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05A9" w14:textId="77777777" w:rsidR="005515DA" w:rsidRDefault="00BA4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" behindDoc="1" locked="0" layoutInCell="0" allowOverlap="1" wp14:anchorId="7EED3697" wp14:editId="6D544A68">
            <wp:simplePos x="0" y="0"/>
            <wp:positionH relativeFrom="column">
              <wp:posOffset>2760345</wp:posOffset>
            </wp:positionH>
            <wp:positionV relativeFrom="paragraph">
              <wp:posOffset>-514350</wp:posOffset>
            </wp:positionV>
            <wp:extent cx="511810" cy="720090"/>
            <wp:effectExtent l="0" t="0" r="0" b="0"/>
            <wp:wrapNone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603A0" w14:textId="77777777" w:rsidR="005515DA" w:rsidRDefault="00BA4AA3">
      <w:pPr>
        <w:widowControl w:val="0"/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3" behindDoc="1" locked="0" layoutInCell="0" allowOverlap="1" wp14:anchorId="55B770A4" wp14:editId="79691CF7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" behindDoc="1" locked="0" layoutInCell="0" allowOverlap="1" wp14:anchorId="50892451" wp14:editId="3843298B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" behindDoc="1" locked="0" layoutInCell="0" allowOverlap="1" wp14:anchorId="039D857A" wp14:editId="4D1653D7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" behindDoc="1" locked="0" layoutInCell="0" allowOverlap="1" wp14:anchorId="6C9B339F" wp14:editId="191856C5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7" behindDoc="1" locked="0" layoutInCell="0" allowOverlap="1" wp14:anchorId="55C58EB8" wp14:editId="170109CE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" behindDoc="1" locked="0" layoutInCell="0" allowOverlap="1" wp14:anchorId="1DE1D8F6" wp14:editId="7C4D26E3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" behindDoc="1" locked="0" layoutInCell="0" allowOverlap="1" wp14:anchorId="36D9C448" wp14:editId="5B4BD4B2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СУМСЬКА ОБЛАСНА РАДА</w:t>
      </w:r>
    </w:p>
    <w:p w14:paraId="10060C29" w14:textId="77777777" w:rsidR="005515DA" w:rsidRDefault="00BA4AA3">
      <w:pPr>
        <w:widowControl w:val="0"/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ДЕПАРТАМЕНТ ОСВІТИ І НАУКИ</w:t>
      </w:r>
    </w:p>
    <w:p w14:paraId="530D3E1C" w14:textId="77777777" w:rsidR="005515DA" w:rsidRDefault="00BA4AA3">
      <w:pPr>
        <w:widowControl w:val="0"/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СУМСЬКОЇ ОБЛАСНОЇ ДЕРЖАВНОЇ АДМІНІСТРАЦІЇ</w:t>
      </w:r>
    </w:p>
    <w:p w14:paraId="3E14A15F" w14:textId="77777777" w:rsidR="005515DA" w:rsidRDefault="00BA4AA3">
      <w:pPr>
        <w:widowControl w:val="0"/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КОМУНАЛЬНИЙ ЗАКЛАД СУМСЬКОЇ ОБЛАСНОЇ РАДИ –</w:t>
      </w:r>
    </w:p>
    <w:p w14:paraId="387F9440" w14:textId="77777777" w:rsidR="005515DA" w:rsidRDefault="00BA4AA3">
      <w:pPr>
        <w:widowControl w:val="0"/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ОБЛАСНИЙ ЦЕНТР ПОЗАШКІЛЬНОЇ ОСВІТИ </w:t>
      </w:r>
    </w:p>
    <w:p w14:paraId="116733D2" w14:textId="77777777" w:rsidR="005515DA" w:rsidRDefault="00BA4AA3">
      <w:pPr>
        <w:widowControl w:val="0"/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РОБОТИ З ТАЛАНОВИТОЮ МОЛОДДЮ</w:t>
      </w:r>
    </w:p>
    <w:p w14:paraId="3F3BA73A" w14:textId="77777777" w:rsidR="005515DA" w:rsidRDefault="00BA4AA3">
      <w:pPr>
        <w:keepNext/>
        <w:spacing w:before="240" w:after="60" w:line="240" w:lineRule="auto"/>
        <w:ind w:left="3960" w:hanging="396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</w:t>
      </w:r>
    </w:p>
    <w:p w14:paraId="6E8B2ECA" w14:textId="07CEE8F2" w:rsidR="005515DA" w:rsidRPr="00153847" w:rsidRDefault="00153847">
      <w:pPr>
        <w:tabs>
          <w:tab w:val="left" w:pos="432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14.11.2025</w:t>
      </w:r>
      <w:r w:rsidR="00AD138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>Суми</w:t>
      </w:r>
      <w:r w:rsidR="00AD138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AD138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353</w:t>
      </w:r>
    </w:p>
    <w:p w14:paraId="6C8EE99A" w14:textId="77777777" w:rsidR="005515DA" w:rsidRDefault="005515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41A49A47" w14:textId="77777777" w:rsidR="005515DA" w:rsidRDefault="00BA4A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Про підсумки ІІ етапу </w:t>
      </w:r>
    </w:p>
    <w:p w14:paraId="62BF6DD5" w14:textId="77777777" w:rsidR="005515DA" w:rsidRDefault="00713A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обласного </w:t>
      </w:r>
      <w:r w:rsidR="008C06A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ф</w:t>
      </w:r>
      <w:r w:rsidR="00BA4AA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естивалю – конкурсу</w:t>
      </w:r>
    </w:p>
    <w:p w14:paraId="64E56EA0" w14:textId="77777777" w:rsidR="005515DA" w:rsidRDefault="00BA4A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родинних гербів </w:t>
      </w:r>
    </w:p>
    <w:p w14:paraId="50D1DFB1" w14:textId="77777777" w:rsidR="005515DA" w:rsidRDefault="00BA4A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«Я. Родина. Україна»</w:t>
      </w:r>
    </w:p>
    <w:p w14:paraId="1E7F74E6" w14:textId="77777777" w:rsidR="005515DA" w:rsidRDefault="0055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B46F1A" w14:textId="007B4CC4" w:rsidR="005515DA" w:rsidRDefault="00BA4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наказу Департаменту освіти і науки Сумської обласної державної адміністрації від </w:t>
      </w:r>
      <w:r w:rsidR="005F5E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09</w:t>
      </w:r>
      <w:r w:rsidRPr="00BA4A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55D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Pr="00BA4A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F5E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5F5E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-ОД «Про проведення ІІ (заочного) етапу обласного </w:t>
      </w:r>
      <w:r w:rsidR="008C0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713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стивалю 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конкурсу родинних гербів «Я. Родина. Україна»,</w:t>
      </w:r>
      <w:r w:rsidR="00855D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</w:t>
      </w:r>
      <w:r w:rsidR="00713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посилення </w:t>
      </w:r>
      <w:r w:rsidR="00713AA7">
        <w:rPr>
          <w:rFonts w:ascii="Times New Roman" w:hAnsi="Times New Roman" w:cs="Times New Roman"/>
          <w:sz w:val="28"/>
          <w:szCs w:val="28"/>
          <w:lang w:val="uk-UA"/>
        </w:rPr>
        <w:t xml:space="preserve">ролі родини в національно </w:t>
      </w:r>
      <w:r w:rsidR="008C06A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1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патріотичному вихованні дітей, </w:t>
      </w:r>
      <w:r w:rsidR="008C06AC">
        <w:rPr>
          <w:rFonts w:ascii="Times New Roman" w:hAnsi="Times New Roman" w:cs="Times New Roman"/>
          <w:sz w:val="28"/>
          <w:szCs w:val="28"/>
          <w:lang w:val="uk-UA"/>
        </w:rPr>
        <w:t>духовної єдності поколінь,</w:t>
      </w:r>
      <w:r w:rsidR="008C06AC"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  <w:t xml:space="preserve"> </w:t>
      </w:r>
      <w:r w:rsidR="008C06AC">
        <w:rPr>
          <w:rFonts w:ascii="Times New Roman" w:hAnsi="Times New Roman" w:cs="Times New Roman"/>
          <w:sz w:val="28"/>
          <w:szCs w:val="28"/>
          <w:lang w:val="uk-UA"/>
        </w:rPr>
        <w:t>мотивування учасників освітнього процесу</w:t>
      </w:r>
      <w:r w:rsidR="0082169D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>вивчення історії р</w:t>
      </w:r>
      <w:r w:rsidR="0082169D">
        <w:rPr>
          <w:rFonts w:ascii="Times New Roman" w:hAnsi="Times New Roman" w:cs="Times New Roman"/>
          <w:sz w:val="28"/>
          <w:szCs w:val="28"/>
          <w:lang w:val="uk-UA"/>
        </w:rPr>
        <w:t>оду, збереження його традицій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8C0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</w:t>
      </w:r>
      <w:r w:rsidR="008C0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BA4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 </w:t>
      </w:r>
      <w:r w:rsidR="00855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жовтня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F5E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8C0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було проведено ІІ (заключний) етап обласного </w:t>
      </w:r>
      <w:r w:rsidR="008C0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естивалю </w:t>
      </w:r>
      <w:r w:rsidR="001745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конкурсу родинних гербів </w:t>
      </w:r>
      <w:bookmarkStart w:id="0" w:name="_Hlk21402032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«Я. Родина. Україна».</w:t>
      </w:r>
    </w:p>
    <w:bookmarkEnd w:id="0"/>
    <w:p w14:paraId="1717003B" w14:textId="27D3D493" w:rsidR="005515DA" w:rsidRDefault="00BA4AA3" w:rsidP="00EC5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8C0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="00C74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естиваль </w:t>
      </w:r>
      <w:r w:rsidR="001745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C74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 було представлено</w:t>
      </w:r>
      <w:r w:rsidRPr="00BA4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0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F5E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Pr="00BA4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</w:t>
      </w:r>
      <w:r w:rsidR="005F5E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іт</w:t>
      </w:r>
      <w:r w:rsidR="00EC5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авторами яких стали учні і вихованці </w:t>
      </w:r>
      <w:r w:rsidR="008216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</w:t>
      </w:r>
      <w:r w:rsidR="005F5E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ів</w:t>
      </w:r>
      <w:r w:rsidR="008216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загальної середньої,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позашкільної </w:t>
      </w:r>
      <w:r w:rsidR="00913DAC" w:rsidRPr="00353D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освіти </w:t>
      </w:r>
      <w:r w:rsidR="001745F6" w:rsidRPr="0096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Новослобідської, Чернеччинської, Синівської, Бочечківської, Березівської, Андріяшівської, Миколаївської, </w:t>
      </w:r>
      <w:r w:rsidR="001745F6" w:rsidRPr="00964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Попівської, Юнаківської </w:t>
      </w:r>
      <w:r w:rsidR="001745F6" w:rsidRPr="0096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сільських рад</w:t>
      </w:r>
      <w:r w:rsidR="001745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1745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745F6" w:rsidRPr="0096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Недригайлівської, Хотіньської, Великописарівської, Краснопільської, Есманьської, Миколаївської,</w:t>
      </w:r>
      <w:r w:rsidR="001745F6" w:rsidRPr="00964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Дубов’язівської, Ямпільської</w:t>
      </w:r>
      <w:r w:rsidR="001745F6" w:rsidRPr="0096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селищних рад; </w:t>
      </w:r>
      <w:r w:rsidRPr="0096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Сумської, Путивльської, Шосткинської, </w:t>
      </w:r>
      <w:r w:rsidR="003A0A15" w:rsidRPr="0096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Конотопської, </w:t>
      </w:r>
      <w:r w:rsidRPr="0096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Охтирської,</w:t>
      </w:r>
      <w:r w:rsidR="003A0A15" w:rsidRPr="0096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4B87" w:rsidRPr="00964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Ворожбянської, </w:t>
      </w:r>
      <w:r w:rsidR="003A0A15" w:rsidRPr="0096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Білопільської,</w:t>
      </w:r>
      <w:r w:rsidRPr="0096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Лебединської, Глухівської, Тростянецької,</w:t>
      </w:r>
      <w:r w:rsidR="00964B87" w:rsidRPr="00964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Кролевецької,</w:t>
      </w:r>
      <w:r w:rsidRPr="0096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Роменської</w:t>
      </w:r>
      <w:r w:rsidR="00855D88" w:rsidRPr="0096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6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міських </w:t>
      </w:r>
      <w:r w:rsidR="00C74366" w:rsidRPr="0096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</w:t>
      </w:r>
      <w:r w:rsidR="001745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96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8708B5B" w14:textId="7D91A64E" w:rsidR="005515DA" w:rsidRDefault="00BA4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Учасники </w:t>
      </w:r>
      <w:r w:rsidR="008C0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="00C74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естивалю 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C74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здійснили пошуково-дослідницьку роботу щодо вивчення історії свого роду</w:t>
      </w:r>
      <w:r w:rsidR="008C0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Вони створили герби родин, описали їх, знайшли цікаву інформацію про походження прізвищ родин, </w:t>
      </w:r>
      <w:r w:rsidR="008216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життя сімей у різні історичні періоди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09F1D8A" w14:textId="2F3788D9" w:rsidR="005515DA" w:rsidRDefault="00BA4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багатьох дослідженнях акцент</w:t>
      </w:r>
      <w:r w:rsidR="00EC5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4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зроблено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лише на героїчних особистостях, історіях, легендах і традиціях роду, що передаються з покоління в покоління, оберегах, родинних ремеслах, а й на майбутньому родини, усвідомленому сприйнятті себе як творців нових сторінок</w:t>
      </w:r>
      <w:r w:rsidR="00EC5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новітньої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історії України. </w:t>
      </w:r>
    </w:p>
    <w:p w14:paraId="333D1E29" w14:textId="0B464C5A" w:rsidR="005515DA" w:rsidRDefault="00BA4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особливу увагу заслуговують роботи,</w:t>
      </w:r>
      <w:r w:rsidR="00EC5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</w:t>
      </w:r>
      <w:r w:rsidR="00EC5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яких </w:t>
      </w:r>
      <w:r w:rsidR="008C0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підійшли до створення </w:t>
      </w:r>
      <w:r w:rsidR="00913D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родинних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гербів з дотриманн</w:t>
      </w:r>
      <w:r w:rsidR="00274A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 геральдичних вимог, розроби</w:t>
      </w:r>
      <w:r w:rsidR="00EC5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власну символічну систему та її трактування.</w:t>
      </w:r>
    </w:p>
    <w:p w14:paraId="4ABADB5E" w14:textId="77777777" w:rsidR="005515DA" w:rsidRDefault="0055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</w:p>
    <w:p w14:paraId="7D7E8222" w14:textId="77777777" w:rsidR="005515DA" w:rsidRDefault="00BA4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висновків журі конкурсу</w:t>
      </w:r>
    </w:p>
    <w:p w14:paraId="79533C26" w14:textId="77777777" w:rsidR="005515DA" w:rsidRDefault="00BA4AA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Наказую:</w:t>
      </w:r>
    </w:p>
    <w:p w14:paraId="093769EE" w14:textId="57A5E8BC" w:rsidR="005515DA" w:rsidRDefault="00BA4AA3" w:rsidP="00123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 Нагородити </w:t>
      </w:r>
      <w:r w:rsidR="00353D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грамотами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закладу Сумської обласної ради</w:t>
      </w:r>
      <w:r w:rsidR="005073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–обласного центру позашкільної освіти та роботи з талановитою молоддю переможців </w:t>
      </w:r>
      <w:r w:rsidR="00C74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призерів </w:t>
      </w:r>
      <w:r w:rsidR="008C0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="00C74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естивалю </w:t>
      </w:r>
      <w:r w:rsidR="00EC5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C74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конкурсу</w:t>
      </w:r>
      <w:r w:rsidR="00EC5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родинних гербів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3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«Я. Родина. Україна» </w:t>
      </w:r>
      <w:r w:rsidR="005073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  <w:r w:rsidR="005073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DE78722" w14:textId="79624C0B" w:rsidR="00274AFA" w:rsidRDefault="00BA4AA3">
      <w:pPr>
        <w:pStyle w:val="a4"/>
        <w:tabs>
          <w:tab w:val="left" w:pos="993"/>
        </w:tabs>
        <w:ind w:firstLine="567"/>
        <w:jc w:val="both"/>
        <w:rPr>
          <w:b w:val="0"/>
        </w:rPr>
      </w:pPr>
      <w:r>
        <w:rPr>
          <w:b w:val="0"/>
        </w:rPr>
        <w:t>2.</w:t>
      </w:r>
      <w:r>
        <w:t> </w:t>
      </w:r>
      <w:r>
        <w:rPr>
          <w:b w:val="0"/>
        </w:rPr>
        <w:t xml:space="preserve">Гуманітарно-оздоровчому відділу (Перетятько К.Б.) до 30 </w:t>
      </w:r>
      <w:r w:rsidR="00353D56">
        <w:rPr>
          <w:b w:val="0"/>
        </w:rPr>
        <w:t>грудня</w:t>
      </w:r>
      <w:r>
        <w:rPr>
          <w:b w:val="0"/>
        </w:rPr>
        <w:t xml:space="preserve"> </w:t>
      </w:r>
      <w:r w:rsidR="00362CD0">
        <w:rPr>
          <w:b w:val="0"/>
        </w:rPr>
        <w:t>створити</w:t>
      </w:r>
      <w:r>
        <w:rPr>
          <w:b w:val="0"/>
        </w:rPr>
        <w:t xml:space="preserve"> електронний каталог</w:t>
      </w:r>
      <w:r w:rsidR="00274AFA">
        <w:rPr>
          <w:b w:val="0"/>
        </w:rPr>
        <w:t>,</w:t>
      </w:r>
      <w:r>
        <w:rPr>
          <w:b w:val="0"/>
        </w:rPr>
        <w:t xml:space="preserve"> організувати </w:t>
      </w:r>
      <w:r w:rsidR="00274AFA">
        <w:rPr>
          <w:b w:val="0"/>
        </w:rPr>
        <w:t xml:space="preserve">онлайн </w:t>
      </w:r>
      <w:r>
        <w:rPr>
          <w:b w:val="0"/>
        </w:rPr>
        <w:t xml:space="preserve">виставку-презентацію  робіт переможців </w:t>
      </w:r>
      <w:r w:rsidR="00123F07">
        <w:rPr>
          <w:b w:val="0"/>
        </w:rPr>
        <w:t xml:space="preserve">і призерів </w:t>
      </w:r>
      <w:r>
        <w:rPr>
          <w:b w:val="0"/>
        </w:rPr>
        <w:t xml:space="preserve">обласного </w:t>
      </w:r>
      <w:r w:rsidR="008C06AC">
        <w:rPr>
          <w:b w:val="0"/>
        </w:rPr>
        <w:t>ф</w:t>
      </w:r>
      <w:r>
        <w:rPr>
          <w:b w:val="0"/>
        </w:rPr>
        <w:t xml:space="preserve">естивалю </w:t>
      </w:r>
      <w:r w:rsidR="008C06AC">
        <w:rPr>
          <w:b w:val="0"/>
        </w:rPr>
        <w:t>-</w:t>
      </w:r>
      <w:r>
        <w:rPr>
          <w:b w:val="0"/>
        </w:rPr>
        <w:t xml:space="preserve"> конкурсу</w:t>
      </w:r>
      <w:r>
        <w:t xml:space="preserve"> </w:t>
      </w:r>
      <w:r w:rsidR="00274AFA">
        <w:rPr>
          <w:b w:val="0"/>
        </w:rPr>
        <w:t>родинних гербів</w:t>
      </w:r>
      <w:r w:rsidR="00B61565">
        <w:rPr>
          <w:b w:val="0"/>
        </w:rPr>
        <w:t xml:space="preserve"> «Я. Родина. Україна».</w:t>
      </w:r>
    </w:p>
    <w:p w14:paraId="2637FB9E" w14:textId="77777777" w:rsidR="005515DA" w:rsidRDefault="00BA4AA3">
      <w:pPr>
        <w:pStyle w:val="a4"/>
        <w:tabs>
          <w:tab w:val="left" w:pos="993"/>
        </w:tabs>
        <w:ind w:firstLine="567"/>
        <w:jc w:val="both"/>
        <w:rPr>
          <w:b w:val="0"/>
        </w:rPr>
      </w:pPr>
      <w:r>
        <w:rPr>
          <w:b w:val="0"/>
          <w:lang w:val="ru-RU"/>
        </w:rPr>
        <w:t>3</w:t>
      </w:r>
      <w:r>
        <w:rPr>
          <w:b w:val="0"/>
        </w:rPr>
        <w:t>. Контроль за виконанням наказу покласти на заступника директора Центру Бондар Л.М.</w:t>
      </w:r>
    </w:p>
    <w:p w14:paraId="4CBCB530" w14:textId="77777777" w:rsidR="005515DA" w:rsidRDefault="005515DA">
      <w:pPr>
        <w:tabs>
          <w:tab w:val="left" w:pos="7020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E7FD5A4" w14:textId="77777777" w:rsidR="005515DA" w:rsidRDefault="005515DA" w:rsidP="00483BBD">
      <w:pPr>
        <w:tabs>
          <w:tab w:val="left" w:pos="12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3E14E" w14:textId="77777777" w:rsidR="005515DA" w:rsidRDefault="00BA4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                                                   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ариса ТИХЕНКО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6571008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EBA33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A38AD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D3252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035BA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9F46B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26A29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F970F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F3176F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6AFE7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FBB2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2C025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21540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5E880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575CD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52AB0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38D62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3D493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EDB6E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4BE22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F20E1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D1B66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0F2B9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C4E70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A1779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34F4F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62EB7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AF1FA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1F94F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61E59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6FD39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D32B9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FB3D4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2B6F0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0F6BF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6C3E4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5FF1C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8A3A0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9EB6C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94DDA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C5FD7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5850F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E7501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B7836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F8914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ABFD2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DC949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FC1E0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D655F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6D3CA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7C3E7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32E64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77204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DEC6D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3FDCC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C39AD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D6F07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B91677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FB289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133C6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BEC19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D6B9F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6AC5F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F8ADB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EE54D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F8A78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01314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8DF47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A67AF" w14:textId="77777777" w:rsidR="005515DA" w:rsidRDefault="0055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86398" w14:textId="77777777" w:rsidR="00274AFA" w:rsidRDefault="00274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1FB3E" w14:textId="77777777" w:rsidR="00274AFA" w:rsidRPr="008A17ED" w:rsidRDefault="00274AFA" w:rsidP="008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B505B14" w14:textId="77777777" w:rsidR="00353D56" w:rsidRDefault="00353D56" w:rsidP="0065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944B5" w14:textId="0EAD784F" w:rsidR="00AD1381" w:rsidRPr="004709FD" w:rsidRDefault="00BA4AA3" w:rsidP="004709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Кристина Перетятько</w:t>
      </w:r>
    </w:p>
    <w:p w14:paraId="153DA92D" w14:textId="50B6D3CA" w:rsidR="005515DA" w:rsidRDefault="00BA4AA3" w:rsidP="008A17ED">
      <w:pPr>
        <w:widowControl w:val="0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 до наказу </w:t>
      </w:r>
    </w:p>
    <w:p w14:paraId="798FD985" w14:textId="1C1AA427" w:rsidR="005515DA" w:rsidRPr="00153847" w:rsidRDefault="00153847" w:rsidP="008A17ED">
      <w:pPr>
        <w:keepNext/>
        <w:spacing w:after="0" w:line="240" w:lineRule="auto"/>
        <w:ind w:firstLine="723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14.11.2025</w:t>
      </w:r>
      <w:r w:rsidR="00AD138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353</w:t>
      </w:r>
    </w:p>
    <w:p w14:paraId="1E98A9AC" w14:textId="77777777" w:rsidR="005515DA" w:rsidRDefault="005515DA">
      <w:pPr>
        <w:keepNext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1B1E3C1" w14:textId="7500EB0A" w:rsidR="005515DA" w:rsidRDefault="00BA4AA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5319259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переможців обласного </w:t>
      </w:r>
      <w:r w:rsidR="004620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естивалю </w:t>
      </w:r>
      <w:r w:rsidR="008A17ED" w:rsidRPr="008A17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 w:rsidRPr="008A17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конкурсу</w:t>
      </w:r>
    </w:p>
    <w:p w14:paraId="007B4CC4" w14:textId="77777777" w:rsidR="005515DA" w:rsidRDefault="00BA4AA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родинних гербів «Я. Родина. Україна»</w:t>
      </w:r>
    </w:p>
    <w:p w14:paraId="153CB307" w14:textId="77777777" w:rsidR="005515DA" w:rsidRDefault="005515D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bookmarkEnd w:id="1"/>
    <w:p w14:paraId="54ACD362" w14:textId="77777777" w:rsidR="005515DA" w:rsidRDefault="00BA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вікова категорія</w:t>
      </w:r>
    </w:p>
    <w:p w14:paraId="053632A8" w14:textId="77777777" w:rsidR="005515DA" w:rsidRDefault="00BA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місце</w:t>
      </w:r>
    </w:p>
    <w:p w14:paraId="0E9372A2" w14:textId="77777777" w:rsidR="00415FF9" w:rsidRPr="004709FD" w:rsidRDefault="00415FF9" w:rsidP="00415FF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Бондаренко Владислава</w:t>
      </w:r>
      <w:r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bookmarkStart w:id="2" w:name="_Hlk104482327"/>
      <w:r w:rsidRPr="004709FD">
        <w:rPr>
          <w:rFonts w:ascii="Times New Roman" w:hAnsi="Times New Roman" w:cs="Times New Roman"/>
          <w:bCs/>
          <w:sz w:val="28"/>
          <w:szCs w:val="28"/>
          <w:lang w:val="en-US"/>
        </w:rPr>
        <w:t>учениця Недригайлівського ліцею Недригайлівської селищної ради.</w:t>
      </w:r>
    </w:p>
    <w:p w14:paraId="49A17C74" w14:textId="77777777" w:rsidR="00415FF9" w:rsidRPr="004709FD" w:rsidRDefault="00415FF9" w:rsidP="00415FF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Самодай Богдан</w:t>
      </w:r>
      <w:r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bookmarkEnd w:id="2"/>
      <w:r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учень </w:t>
      </w:r>
      <w:r w:rsidRPr="004709FD">
        <w:rPr>
          <w:rFonts w:ascii="Times New Roman" w:hAnsi="Times New Roman" w:cs="Times New Roman"/>
          <w:bCs/>
          <w:sz w:val="28"/>
          <w:szCs w:val="28"/>
          <w:lang w:val="en-US"/>
        </w:rPr>
        <w:t>Бочечківського закладу загальної середньої освіти І-ІІІ ступенів Бочечківської сільської ради Конотопського району Сумської області.</w:t>
      </w:r>
    </w:p>
    <w:p w14:paraId="5330528B" w14:textId="77777777" w:rsidR="00415FF9" w:rsidRPr="004709FD" w:rsidRDefault="00415FF9" w:rsidP="00415F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Наумова Ніка</w:t>
      </w:r>
      <w:r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учениця Конотопської дитячої художньої школи Конотопської міської ради Сумської області.</w:t>
      </w:r>
    </w:p>
    <w:p w14:paraId="5D7299B2" w14:textId="23EEB289" w:rsidR="00415FF9" w:rsidRPr="004709FD" w:rsidRDefault="00415FF9" w:rsidP="00415F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Воробей Єгор</w:t>
      </w:r>
      <w:r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учень Синівського ліцею Синівської сільської ради Сумської області.</w:t>
      </w:r>
    </w:p>
    <w:p w14:paraId="3B372094" w14:textId="7E30CE87" w:rsidR="00415FF9" w:rsidRPr="004709FD" w:rsidRDefault="00415FF9" w:rsidP="00415F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Щербаченко Тимур – вихованець комунального закладу Сумської обласної ради – обласного центру позашкільної освіти та роботи з талановитою молоддю.</w:t>
      </w:r>
    </w:p>
    <w:p w14:paraId="7500EB0A" w14:textId="77777777" w:rsidR="005515DA" w:rsidRPr="004709FD" w:rsidRDefault="00BA4AA3" w:rsidP="006D004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0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місце</w:t>
      </w:r>
    </w:p>
    <w:p w14:paraId="5395644E" w14:textId="79691CF7" w:rsidR="00B61565" w:rsidRPr="004709FD" w:rsidRDefault="00BA0FDE" w:rsidP="001B4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Бахтіна Марія</w:t>
      </w:r>
      <w:r w:rsidR="00B61565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 xml:space="preserve">вихованка комунального закладу позашкільної освіти 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Центр дитячої та юнацької творчості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 xml:space="preserve"> Ворожбянської міської ради Сумської області.</w:t>
      </w:r>
    </w:p>
    <w:p w14:paraId="2535E96B" w14:textId="3843298B" w:rsidR="00171EB8" w:rsidRPr="004709FD" w:rsidRDefault="00415FF9" w:rsidP="001B4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Кондратенко Андрій</w:t>
      </w:r>
      <w:r w:rsidR="00B61565" w:rsidRPr="004709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61565" w:rsidRPr="004709FD">
        <w:rPr>
          <w:rFonts w:ascii="Times New Roman" w:hAnsi="Times New Roman" w:cs="Times New Roman"/>
          <w:sz w:val="28"/>
          <w:szCs w:val="28"/>
          <w:lang w:val="uk-UA"/>
        </w:rPr>
        <w:t>– вихован</w:t>
      </w:r>
      <w:r w:rsidR="00F93233" w:rsidRPr="004709FD">
        <w:rPr>
          <w:rFonts w:ascii="Times New Roman" w:hAnsi="Times New Roman" w:cs="Times New Roman"/>
          <w:sz w:val="28"/>
          <w:szCs w:val="28"/>
          <w:lang w:val="uk-UA"/>
        </w:rPr>
        <w:t>ець</w:t>
      </w:r>
      <w:r w:rsidR="00B61565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 xml:space="preserve">комунального закладу 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Роменський центр позашкільної освіти та роботи з талановитою молоддю імені Івана Кавалерідзе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 xml:space="preserve"> Роменської міської ради Сумської області.</w:t>
      </w:r>
    </w:p>
    <w:p w14:paraId="1C560152" w14:textId="722EDA05" w:rsidR="00415FF9" w:rsidRPr="004709FD" w:rsidRDefault="00415FF9" w:rsidP="001B4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Деревянка Амелія – вихованка комунального закладу – центр позашкільної роботи Путивльської міської ради.</w:t>
      </w:r>
    </w:p>
    <w:p w14:paraId="603A5277" w14:textId="4D1653D7" w:rsidR="00415FF9" w:rsidRPr="004709FD" w:rsidRDefault="00415FF9" w:rsidP="00415FF9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Панич Богдана</w:t>
      </w:r>
      <w:r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709F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вихованка </w:t>
      </w:r>
      <w:r w:rsidRPr="004709FD">
        <w:rPr>
          <w:rStyle w:val="docdata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комунального закладу позашкільної освіти 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709FD">
        <w:rPr>
          <w:rStyle w:val="docdata"/>
          <w:rFonts w:ascii="Times New Roman" w:hAnsi="Times New Roman" w:cs="Times New Roman"/>
          <w:color w:val="000000"/>
          <w:sz w:val="28"/>
          <w:szCs w:val="28"/>
          <w:lang w:val="en-US"/>
        </w:rPr>
        <w:t>Центр дитячої та юнацької творчості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709FD">
        <w:rPr>
          <w:rStyle w:val="docdata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Юнаківської сільської ради Сумського району Сумської області.</w:t>
      </w:r>
    </w:p>
    <w:p w14:paraId="387A9146" w14:textId="2FD5F5F7" w:rsidR="00415FF9" w:rsidRPr="004709FD" w:rsidRDefault="00415FF9" w:rsidP="00415FF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 w:bidi="uk-UA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Білошніченко Арсеній</w:t>
      </w:r>
      <w:r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709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учень Анастасівського </w:t>
      </w:r>
      <w:r w:rsidRPr="00C80320">
        <w:rPr>
          <w:rFonts w:ascii="Times New Roman" w:hAnsi="Times New Roman" w:cs="Times New Roman"/>
          <w:bCs/>
          <w:sz w:val="28"/>
          <w:szCs w:val="28"/>
          <w:lang w:val="en-US"/>
        </w:rPr>
        <w:t>ліцею</w:t>
      </w:r>
      <w:r w:rsidR="00123F07" w:rsidRPr="00C80320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80320">
        <w:rPr>
          <w:rFonts w:ascii="Times New Roman" w:hAnsi="Times New Roman" w:cs="Times New Roman"/>
          <w:bCs/>
          <w:sz w:val="28"/>
          <w:szCs w:val="28"/>
          <w:lang w:val="en-US"/>
        </w:rPr>
        <w:t>закладу</w:t>
      </w:r>
      <w:r w:rsidRPr="004709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загальної середньої освіти І-ІІІ ступенів Андріяшівської сільської ради Роменського району Сумської області.</w:t>
      </w:r>
    </w:p>
    <w:p w14:paraId="2048629F" w14:textId="77777777" w:rsidR="006D0042" w:rsidRPr="004709FD" w:rsidRDefault="00BA4AA3" w:rsidP="00614F3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0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місце</w:t>
      </w:r>
    </w:p>
    <w:p w14:paraId="2410FDCA" w14:textId="5E5305C8" w:rsidR="006D0042" w:rsidRPr="004709FD" w:rsidRDefault="00BA0FDE" w:rsidP="001B42AC">
      <w:pPr>
        <w:pStyle w:val="ae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en-US"/>
        </w:rPr>
      </w:pPr>
      <w:r w:rsidRPr="004709FD">
        <w:rPr>
          <w:sz w:val="28"/>
          <w:szCs w:val="28"/>
          <w:lang w:val="en-US"/>
        </w:rPr>
        <w:t>Зіненко Матвій</w:t>
      </w:r>
      <w:r w:rsidR="006D0042" w:rsidRPr="004709FD">
        <w:rPr>
          <w:sz w:val="28"/>
          <w:szCs w:val="28"/>
          <w:lang w:val="uk-UA"/>
        </w:rPr>
        <w:t xml:space="preserve"> </w:t>
      </w:r>
      <w:r w:rsidR="000E0A81" w:rsidRPr="004709FD">
        <w:rPr>
          <w:sz w:val="28"/>
          <w:szCs w:val="28"/>
          <w:lang w:val="uk-UA"/>
        </w:rPr>
        <w:t>–</w:t>
      </w:r>
      <w:r w:rsidR="006D0042" w:rsidRPr="004709FD">
        <w:rPr>
          <w:sz w:val="28"/>
          <w:szCs w:val="28"/>
          <w:lang w:val="uk-UA"/>
        </w:rPr>
        <w:t xml:space="preserve"> </w:t>
      </w:r>
      <w:r w:rsidRPr="004709FD">
        <w:rPr>
          <w:bCs/>
          <w:sz w:val="28"/>
          <w:szCs w:val="28"/>
          <w:lang w:val="en-US"/>
        </w:rPr>
        <w:t>учень комунальної установи Сумської загальноосвітньої школи І-ІІІ ступенів №6, м. Суми, Сумської області.</w:t>
      </w:r>
    </w:p>
    <w:p w14:paraId="3AE4E4A2" w14:textId="5682FEAD" w:rsidR="00F55DA7" w:rsidRPr="004709FD" w:rsidRDefault="00BA0FDE" w:rsidP="001B4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bCs/>
          <w:sz w:val="28"/>
          <w:szCs w:val="28"/>
          <w:lang w:val="en-US"/>
        </w:rPr>
        <w:t>Сінельнік Нікіта</w:t>
      </w:r>
      <w:r w:rsidR="00F55DA7" w:rsidRPr="004709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учень Угроїдського ліцею Краснопільської селищної ради.</w:t>
      </w:r>
    </w:p>
    <w:p w14:paraId="7A23E1CE" w14:textId="191856C5" w:rsidR="006D0042" w:rsidRPr="004709FD" w:rsidRDefault="00BA0FDE" w:rsidP="001B42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Конєва Єва</w:t>
      </w:r>
      <w:r w:rsidR="001B42AC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5DA7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55DA7" w:rsidRPr="004709FD">
        <w:rPr>
          <w:rFonts w:ascii="Times New Roman" w:hAnsi="Times New Roman" w:cs="Times New Roman"/>
          <w:bCs/>
          <w:sz w:val="28"/>
          <w:szCs w:val="28"/>
          <w:lang w:val="uk-UA"/>
        </w:rPr>
        <w:t>вихован</w:t>
      </w:r>
      <w:r w:rsidR="00D754CF" w:rsidRPr="004709FD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4709FD">
        <w:rPr>
          <w:rFonts w:ascii="Times New Roman" w:hAnsi="Times New Roman" w:cs="Times New Roman"/>
          <w:bCs/>
          <w:sz w:val="28"/>
          <w:szCs w:val="28"/>
          <w:lang w:val="en-US"/>
        </w:rPr>
        <w:t>а</w:t>
      </w:r>
      <w:r w:rsidR="00F55DA7" w:rsidRPr="004709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комунального закладу позашкільної освіти Тростянецької міської ради 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t>Палац дітей та юнацтва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D9A9C90" w14:textId="6B505B14" w:rsidR="004906F6" w:rsidRPr="004709FD" w:rsidRDefault="00BA0FDE" w:rsidP="001B42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Прощайло Валерія</w:t>
      </w:r>
      <w:r w:rsidR="004906F6" w:rsidRPr="004709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t>учениця ліцею №5 І-ІІІ ступенів ім. Р.</w:t>
      </w:r>
      <w:r w:rsidR="008A17E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t>К. Рапія Охтирської міської ради Сумської області.</w:t>
      </w:r>
    </w:p>
    <w:p w14:paraId="6AA580B0" w14:textId="77777777" w:rsidR="00415FF9" w:rsidRPr="004709FD" w:rsidRDefault="00415FF9" w:rsidP="001B42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0AD517B4" w14:textId="77777777" w:rsidR="005515DA" w:rsidRPr="004709FD" w:rsidRDefault="00BA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0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вікова категорія</w:t>
      </w:r>
    </w:p>
    <w:p w14:paraId="2BFB1CFF" w14:textId="77777777" w:rsidR="005515DA" w:rsidRPr="004709FD" w:rsidRDefault="00BA4AA3" w:rsidP="00614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0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місце</w:t>
      </w:r>
    </w:p>
    <w:p w14:paraId="5B943CD9" w14:textId="170109CE" w:rsidR="005515DA" w:rsidRPr="004709FD" w:rsidRDefault="00991DDE" w:rsidP="00D947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Колієнко Акіра-Віталіна</w:t>
      </w:r>
      <w:r w:rsidR="00913DAC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BA4AA3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4F3F" w:rsidRPr="004709FD">
        <w:rPr>
          <w:rFonts w:ascii="Times New Roman" w:hAnsi="Times New Roman" w:cs="Times New Roman"/>
          <w:bCs/>
          <w:sz w:val="28"/>
          <w:szCs w:val="28"/>
          <w:lang w:val="uk-UA"/>
        </w:rPr>
        <w:t>вихован</w:t>
      </w:r>
      <w:r w:rsidRPr="004709FD">
        <w:rPr>
          <w:rFonts w:ascii="Times New Roman" w:hAnsi="Times New Roman" w:cs="Times New Roman"/>
          <w:bCs/>
          <w:sz w:val="28"/>
          <w:szCs w:val="28"/>
          <w:lang w:val="en-US"/>
        </w:rPr>
        <w:t>ка</w:t>
      </w:r>
      <w:r w:rsidR="00614F3F" w:rsidRPr="004709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 xml:space="preserve">комунального закладу Сумської обласної ради 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Путивльський мистецький ліцей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3BE7BBB" w14:textId="69F2089A" w:rsidR="00991DDE" w:rsidRPr="004709FD" w:rsidRDefault="00991DDE" w:rsidP="00D947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Катрошенко Ілона – учениця Конотопської дитячої художньої школи Конотопської міської ради Сумської області.</w:t>
      </w:r>
    </w:p>
    <w:p w14:paraId="20161348" w14:textId="7C4D26E3" w:rsidR="00A92ECE" w:rsidRPr="004709FD" w:rsidRDefault="00A92ECE" w:rsidP="00D947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 xml:space="preserve">Жидченко Дмитро – вихованець Шосткинського міського клубу дитячої та юнацької творчості 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Орлятко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 xml:space="preserve"> Шосткинської міської ради в Сумській області.</w:t>
      </w:r>
    </w:p>
    <w:p w14:paraId="52DB155D" w14:textId="67F4A576" w:rsidR="00A92ECE" w:rsidRPr="004709FD" w:rsidRDefault="00A92ECE" w:rsidP="00D947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Забайрачна Ольга – учениця Самотоївського ліцею Краснопільської селищної ради.</w:t>
      </w:r>
    </w:p>
    <w:p w14:paraId="593E396B" w14:textId="4976E2A9" w:rsidR="00A92ECE" w:rsidRPr="004709FD" w:rsidRDefault="00A92ECE" w:rsidP="00A92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 xml:space="preserve">Ставицька Поліна – вихованка комунального закладу позашкільної освіти 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 xml:space="preserve">Центр дітей та юнацтва 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Палітра дитинства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 xml:space="preserve"> Чернеччинської сільської ради Охтирського району Сумської області.</w:t>
      </w:r>
    </w:p>
    <w:p w14:paraId="5860DABC" w14:textId="31F0B032" w:rsidR="001D6F8F" w:rsidRPr="004709FD" w:rsidRDefault="001D6F8F" w:rsidP="00A92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 xml:space="preserve">Великодна Богдана – вихованка комунального закладу 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Центр позашкільної освіти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 xml:space="preserve"> Миколаївської сільської ради Сумського району Сумської області.</w:t>
      </w:r>
    </w:p>
    <w:p w14:paraId="084E03E3" w14:textId="2EA49D73" w:rsidR="001D6F8F" w:rsidRPr="004709FD" w:rsidRDefault="001D6F8F" w:rsidP="00A92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 xml:space="preserve">Білик Ілона – вихованка комунального закладу 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Роменський центр позашкільної освіти та роботи з талановитою молоддю імені Івана Кавалерідзе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 xml:space="preserve"> Роменської міської ради Сумської області.</w:t>
      </w:r>
    </w:p>
    <w:p w14:paraId="7F1861C3" w14:textId="77777777" w:rsidR="001D6F8F" w:rsidRPr="004709FD" w:rsidRDefault="001D6F8F" w:rsidP="001D6F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Сухоруких Данило – вихованець комунального закладу Сумської обласної ради – обласного центру позашкільної освіти та роботи з талановитою молоддю.</w:t>
      </w:r>
    </w:p>
    <w:p w14:paraId="273BB9C6" w14:textId="656B6675" w:rsidR="001D6F8F" w:rsidRPr="004709FD" w:rsidRDefault="001D6F8F" w:rsidP="00A92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EF4558" w14:textId="77777777" w:rsidR="005515DA" w:rsidRPr="004709FD" w:rsidRDefault="00BA4AA3" w:rsidP="00D947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0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місце</w:t>
      </w:r>
    </w:p>
    <w:p w14:paraId="56442C1D" w14:textId="0980DB26" w:rsidR="00614F3F" w:rsidRPr="004709FD" w:rsidRDefault="00991DDE" w:rsidP="00D947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Сахно Лілія</w:t>
      </w:r>
      <w:r w:rsidR="00913DAC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BA4AA3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учениця Конотопської дитячої художньої школи Конотопської міської ради Сумської області.</w:t>
      </w:r>
    </w:p>
    <w:p w14:paraId="105D4B00" w14:textId="0BB77B3D" w:rsidR="00614F3F" w:rsidRPr="004709FD" w:rsidRDefault="00A92ECE" w:rsidP="00D947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Дорошенко Ірина</w:t>
      </w:r>
      <w:r w:rsidR="00913DAC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BA4AA3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4F3F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вихованка 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комунального позашкільного закладу Білопільської міської ради Центр дитячої та юнацької творчості.</w:t>
      </w:r>
    </w:p>
    <w:p w14:paraId="6612F924" w14:textId="23426021" w:rsidR="005515DA" w:rsidRPr="004709FD" w:rsidRDefault="001D6F8F" w:rsidP="00D947B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Кайдаш </w:t>
      </w:r>
      <w:r w:rsidRPr="00C80320">
        <w:rPr>
          <w:rFonts w:ascii="Times New Roman" w:hAnsi="Times New Roman" w:cs="Times New Roman"/>
          <w:bCs/>
          <w:sz w:val="28"/>
          <w:szCs w:val="28"/>
          <w:lang w:val="en-US"/>
        </w:rPr>
        <w:t>Єл</w:t>
      </w:r>
      <w:r w:rsidR="00123F07" w:rsidRPr="00C80320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C80320">
        <w:rPr>
          <w:rFonts w:ascii="Times New Roman" w:hAnsi="Times New Roman" w:cs="Times New Roman"/>
          <w:bCs/>
          <w:sz w:val="28"/>
          <w:szCs w:val="28"/>
          <w:lang w:val="en-US"/>
        </w:rPr>
        <w:t>зав</w:t>
      </w:r>
      <w:r w:rsidR="00123F07" w:rsidRPr="00C80320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C80320">
        <w:rPr>
          <w:rFonts w:ascii="Times New Roman" w:hAnsi="Times New Roman" w:cs="Times New Roman"/>
          <w:bCs/>
          <w:sz w:val="28"/>
          <w:szCs w:val="28"/>
          <w:lang w:val="en-US"/>
        </w:rPr>
        <w:t>та</w:t>
      </w:r>
      <w:r w:rsidRPr="004709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3F0B93" w:rsidRPr="004709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</w:t>
      </w:r>
      <w:r w:rsidR="003F0B93" w:rsidRPr="004709FD">
        <w:rPr>
          <w:rFonts w:ascii="Times New Roman" w:hAnsi="Times New Roman" w:cs="Times New Roman"/>
          <w:sz w:val="28"/>
          <w:szCs w:val="28"/>
          <w:lang w:val="uk-UA"/>
        </w:rPr>
        <w:t>вихован</w:t>
      </w:r>
      <w:r w:rsidR="00C23C2F" w:rsidRPr="004709F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23F0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0B93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t>Лебединського центру позашкільної освіти Лебединської міської ради Сумської області.</w:t>
      </w:r>
    </w:p>
    <w:p w14:paraId="11B6A569" w14:textId="77777777" w:rsidR="001D6F8F" w:rsidRPr="004709FD" w:rsidRDefault="001D6F8F" w:rsidP="001D6F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Вовк Дарина – вихованка Глухівського міського центру позашкільної освіти Глухівської міської ради Сумської області.</w:t>
      </w:r>
    </w:p>
    <w:p w14:paraId="18B4FEBF" w14:textId="384EBA92" w:rsidR="001D6F8F" w:rsidRPr="004709FD" w:rsidRDefault="001D6F8F" w:rsidP="001D6F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Давиденко Катерина – учениця Путивльського ліцею №1 ім. Р. Руднєва Путивльської міської ради.</w:t>
      </w:r>
    </w:p>
    <w:p w14:paraId="51009CB2" w14:textId="35726F6B" w:rsidR="001D6F8F" w:rsidRPr="004709FD" w:rsidRDefault="001D6F8F" w:rsidP="001D6F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 xml:space="preserve">Толкачова Діана – учениця Уланівської філії комунального закладу Есманьської селищної ради 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Есманьська загальноосвітня школа І-ІІІ ступенів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EBD8598" w14:textId="0534429A" w:rsidR="001D6F8F" w:rsidRPr="004709FD" w:rsidRDefault="001D6F8F" w:rsidP="004709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Дзюба Катерина – вихованка комунального закладу Сумської обласної ради – обласного центру позашкільної освіти та роботи з талановитою молоддю</w:t>
      </w:r>
      <w:r w:rsidR="004709FD" w:rsidRPr="004709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ECD87C" w14:textId="1F028538" w:rsidR="005515DA" w:rsidRPr="00E860EB" w:rsidRDefault="00BA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ІІІ місце</w:t>
      </w:r>
    </w:p>
    <w:p w14:paraId="1939D0EF" w14:textId="7F9CF434" w:rsidR="00512D94" w:rsidRPr="004709FD" w:rsidRDefault="00991DDE" w:rsidP="00512D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Hlk153192625"/>
      <w:r w:rsidRPr="004709FD">
        <w:rPr>
          <w:rFonts w:ascii="Times New Roman" w:hAnsi="Times New Roman" w:cs="Times New Roman"/>
          <w:sz w:val="28"/>
          <w:szCs w:val="28"/>
          <w:lang w:val="en-US"/>
        </w:rPr>
        <w:t>Іваниш Даніл</w:t>
      </w:r>
      <w:r w:rsidR="00913DAC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BA4AA3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C2F" w:rsidRPr="004709FD">
        <w:rPr>
          <w:rFonts w:ascii="Times New Roman" w:hAnsi="Times New Roman" w:cs="Times New Roman"/>
          <w:sz w:val="28"/>
          <w:szCs w:val="28"/>
          <w:lang w:val="uk-UA"/>
        </w:rPr>
        <w:t>вихованець</w:t>
      </w:r>
      <w:r w:rsidR="00512D94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09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комунального закладу позашкільної освіти Дубов’язівської селищної ради Конотопського району Сумської області 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709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Центр дитячої та юнацької творчості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709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bookmarkEnd w:id="3"/>
    <w:p w14:paraId="5A112A07" w14:textId="24C1242C" w:rsidR="00512D94" w:rsidRPr="004709FD" w:rsidRDefault="00991DDE" w:rsidP="00D947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Іванченко Софія</w:t>
      </w:r>
      <w:r w:rsidR="00913DAC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BA4AA3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 xml:space="preserve">учениця Суходільської філії комунального закладу Есманьської селищної ради 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Есманьська загальноосвітня школа І-ІІІ ступенів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8645A4" w14:textId="2269EAC4" w:rsidR="00662C2A" w:rsidRPr="004709FD" w:rsidRDefault="00A92ECE" w:rsidP="00D947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Лишенко Дар’я</w:t>
      </w:r>
      <w:r w:rsidR="00662C2A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 xml:space="preserve">вихованка комунального закладу позашкільної освіти 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Центр дитячої та юнацької творчості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 xml:space="preserve"> Юнаківської сільської ради Сумського району Сумської області.</w:t>
      </w:r>
    </w:p>
    <w:p w14:paraId="3D2A86BC" w14:textId="4185F647" w:rsidR="00AC6EE4" w:rsidRPr="004709FD" w:rsidRDefault="00A92ECE" w:rsidP="00D947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Петрущенко Ярослава</w:t>
      </w:r>
      <w:r w:rsidR="00662C2A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– учениця </w:t>
      </w: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Янівської філії комунального закладу Березівської сільської ради 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Березівський навчально-виховний комплекс: загальноосвітня школа І-ІІІ ступенів, дошкільний навчальний заклад 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t>Веселка</w:t>
      </w:r>
      <w:r w:rsidR="008A1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BA57C16" w14:textId="446E9C51" w:rsidR="00A92ECE" w:rsidRPr="004709FD" w:rsidRDefault="00A92ECE" w:rsidP="00D947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Благочестивий Денис – учень ліцею </w:t>
      </w:r>
      <w:r w:rsidRPr="00C80320">
        <w:rPr>
          <w:rFonts w:ascii="Times New Roman" w:hAnsi="Times New Roman" w:cs="Times New Roman"/>
          <w:color w:val="000000"/>
          <w:sz w:val="28"/>
          <w:szCs w:val="28"/>
          <w:lang w:val="en-US"/>
        </w:rPr>
        <w:t>імені І.</w:t>
      </w:r>
      <w:r w:rsidR="00123F07" w:rsidRPr="00C803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80320">
        <w:rPr>
          <w:rFonts w:ascii="Times New Roman" w:hAnsi="Times New Roman" w:cs="Times New Roman"/>
          <w:color w:val="000000"/>
          <w:sz w:val="28"/>
          <w:szCs w:val="28"/>
          <w:lang w:val="en-US"/>
        </w:rPr>
        <w:t>М.</w:t>
      </w: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Середи Великописарівської селищної ради Сумської області.</w:t>
      </w:r>
    </w:p>
    <w:p w14:paraId="0281700C" w14:textId="606F9779" w:rsidR="00A92ECE" w:rsidRPr="004709FD" w:rsidRDefault="00A92ECE" w:rsidP="00D947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t>Денисенко Ніка – вихованка Центру науково-технічної творчості молоді Сумської міської ради.</w:t>
      </w:r>
    </w:p>
    <w:p w14:paraId="057DCB28" w14:textId="22AAB554" w:rsidR="00A92ECE" w:rsidRPr="004709FD" w:rsidRDefault="001D6F8F" w:rsidP="00D947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t>Сусловець Еліза – вихованка Центру дітей, юнацтва та молоді відділу освіти Хотінської селищної ради Хотінської об’єднаної територіальної громади Сумського району Сумської області.</w:t>
      </w:r>
    </w:p>
    <w:p w14:paraId="02F50C02" w14:textId="1E55ADB9" w:rsidR="001D6F8F" w:rsidRPr="00A92ECE" w:rsidRDefault="001D6F8F" w:rsidP="00D947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t>Мороз Олександра – вихованка Центру позашкільної освіти Кролевецької міської ради.</w:t>
      </w:r>
    </w:p>
    <w:p w14:paraId="237FB231" w14:textId="20AAE8C9" w:rsidR="005515DA" w:rsidRPr="00E860EB" w:rsidRDefault="00BA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вікова категорія</w:t>
      </w:r>
    </w:p>
    <w:p w14:paraId="74E3B7BF" w14:textId="77777777" w:rsidR="005515DA" w:rsidRPr="00E860EB" w:rsidRDefault="00BA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місце</w:t>
      </w:r>
    </w:p>
    <w:p w14:paraId="137FF317" w14:textId="3950B92D" w:rsidR="00E74722" w:rsidRPr="004709FD" w:rsidRDefault="004709FD" w:rsidP="00D947B2">
      <w:pPr>
        <w:pStyle w:val="ae"/>
        <w:spacing w:before="0" w:beforeAutospacing="0" w:after="0" w:afterAutospacing="0"/>
        <w:ind w:firstLine="567"/>
        <w:jc w:val="both"/>
        <w:rPr>
          <w:bCs/>
          <w:sz w:val="40"/>
          <w:szCs w:val="40"/>
          <w:lang w:val="en-US"/>
        </w:rPr>
      </w:pPr>
      <w:r w:rsidRPr="004709FD">
        <w:rPr>
          <w:sz w:val="28"/>
          <w:szCs w:val="28"/>
          <w:lang w:val="en-US"/>
        </w:rPr>
        <w:t>Савченко Альона</w:t>
      </w:r>
      <w:r w:rsidR="00407D15" w:rsidRPr="004709FD">
        <w:rPr>
          <w:sz w:val="28"/>
          <w:szCs w:val="28"/>
          <w:lang w:val="uk-UA"/>
        </w:rPr>
        <w:t xml:space="preserve"> – вихован</w:t>
      </w:r>
      <w:r w:rsidRPr="004709FD">
        <w:rPr>
          <w:sz w:val="28"/>
          <w:szCs w:val="28"/>
          <w:lang w:val="en-US"/>
        </w:rPr>
        <w:t>ка</w:t>
      </w:r>
      <w:r w:rsidR="00407D15" w:rsidRPr="004709FD">
        <w:rPr>
          <w:sz w:val="28"/>
          <w:szCs w:val="28"/>
          <w:lang w:val="uk-UA"/>
        </w:rPr>
        <w:t xml:space="preserve"> </w:t>
      </w:r>
      <w:r w:rsidRPr="004709FD">
        <w:rPr>
          <w:sz w:val="28"/>
          <w:szCs w:val="28"/>
          <w:lang w:val="en-US"/>
        </w:rPr>
        <w:t xml:space="preserve">комунального закладу позашкільної освіти Тростянецької міської ради </w:t>
      </w:r>
      <w:r w:rsidR="008A17ED">
        <w:rPr>
          <w:sz w:val="28"/>
          <w:szCs w:val="28"/>
          <w:lang w:val="uk-UA"/>
        </w:rPr>
        <w:t>«</w:t>
      </w:r>
      <w:r w:rsidRPr="004709FD">
        <w:rPr>
          <w:sz w:val="28"/>
          <w:szCs w:val="28"/>
          <w:lang w:val="en-US"/>
        </w:rPr>
        <w:t>Палац дітей та юнацтва</w:t>
      </w:r>
      <w:r w:rsidR="008A17ED">
        <w:rPr>
          <w:sz w:val="28"/>
          <w:szCs w:val="28"/>
          <w:lang w:val="uk-UA"/>
        </w:rPr>
        <w:t>»</w:t>
      </w:r>
      <w:r w:rsidRPr="004709FD">
        <w:rPr>
          <w:sz w:val="28"/>
          <w:szCs w:val="28"/>
          <w:lang w:val="en-US"/>
        </w:rPr>
        <w:t>.</w:t>
      </w:r>
    </w:p>
    <w:p w14:paraId="2E9D748D" w14:textId="77777777" w:rsidR="005515DA" w:rsidRPr="004709FD" w:rsidRDefault="00BA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місце</w:t>
      </w:r>
    </w:p>
    <w:p w14:paraId="0903E8E3" w14:textId="77777777" w:rsidR="004709FD" w:rsidRPr="004709FD" w:rsidRDefault="004709FD" w:rsidP="004709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t>Худан Світлана</w:t>
      </w:r>
      <w:r w:rsidRPr="004709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t>вихованка Глухівського міського центру позашкільної освіти Глухівської міської ради Сумської області.</w:t>
      </w:r>
    </w:p>
    <w:p w14:paraId="10A2B73D" w14:textId="760A0CD3" w:rsidR="004709FD" w:rsidRPr="004709FD" w:rsidRDefault="004709FD" w:rsidP="004709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color w:val="000000"/>
          <w:sz w:val="28"/>
          <w:szCs w:val="28"/>
          <w:lang w:val="en-US"/>
        </w:rPr>
        <w:t>Жогло Андрій – учень Капустинської філії Синівського ліцею Синівської сільської ради Сумської області.</w:t>
      </w:r>
    </w:p>
    <w:p w14:paraId="3F8A08A5" w14:textId="77777777" w:rsidR="005515DA" w:rsidRPr="004709FD" w:rsidRDefault="00BA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0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місце</w:t>
      </w:r>
    </w:p>
    <w:p w14:paraId="2D7A829A" w14:textId="3642B137" w:rsidR="00512D94" w:rsidRPr="004709FD" w:rsidRDefault="004709FD" w:rsidP="00D947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Литвиновська Кіра</w:t>
      </w:r>
      <w:r w:rsidR="00BA4AA3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63253" w:rsidRPr="004709FD">
        <w:rPr>
          <w:rFonts w:ascii="Times New Roman" w:hAnsi="Times New Roman" w:cs="Times New Roman"/>
          <w:sz w:val="28"/>
          <w:szCs w:val="28"/>
          <w:lang w:val="uk-UA"/>
        </w:rPr>
        <w:t>учениця</w:t>
      </w:r>
      <w:r w:rsidR="00512D94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Конотопської дитячої художньої школи Конотопської міської ради Сумської області.</w:t>
      </w:r>
    </w:p>
    <w:p w14:paraId="4FF10D8F" w14:textId="2B9522AE" w:rsidR="00663253" w:rsidRPr="004709FD" w:rsidRDefault="004709FD" w:rsidP="00D947B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709FD">
        <w:rPr>
          <w:rFonts w:ascii="Times New Roman" w:hAnsi="Times New Roman" w:cs="Times New Roman"/>
          <w:sz w:val="28"/>
          <w:szCs w:val="28"/>
          <w:lang w:val="en-US"/>
        </w:rPr>
        <w:t>Бейзим Олександр</w:t>
      </w:r>
      <w:r w:rsidR="00663253" w:rsidRPr="004709F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709FD">
        <w:rPr>
          <w:rFonts w:ascii="Times New Roman" w:hAnsi="Times New Roman" w:cs="Times New Roman"/>
          <w:sz w:val="28"/>
          <w:szCs w:val="28"/>
          <w:lang w:val="en-US"/>
        </w:rPr>
        <w:t>учень ліцею №1 Охтирської міської ради Сумської області.</w:t>
      </w:r>
    </w:p>
    <w:p w14:paraId="7C3E68F4" w14:textId="77777777" w:rsidR="005515DA" w:rsidRDefault="005515DA" w:rsidP="00512D94">
      <w:pPr>
        <w:pStyle w:val="ad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F133CAA" w14:textId="77777777" w:rsidR="004709FD" w:rsidRDefault="004709FD" w:rsidP="00512D94">
      <w:pPr>
        <w:pStyle w:val="ad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2F682B6" w14:textId="77777777" w:rsidR="004709FD" w:rsidRDefault="004709FD" w:rsidP="00512D94">
      <w:pPr>
        <w:pStyle w:val="ad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B2C921A" w14:textId="77777777" w:rsidR="004709FD" w:rsidRDefault="004709FD" w:rsidP="00512D94">
      <w:pPr>
        <w:pStyle w:val="ad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EC98D08" w14:textId="77777777" w:rsidR="004709FD" w:rsidRDefault="004709FD" w:rsidP="00512D94">
      <w:pPr>
        <w:pStyle w:val="ad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050F36F" w14:textId="77777777" w:rsidR="004709FD" w:rsidRPr="004709FD" w:rsidRDefault="004709FD" w:rsidP="00512D94">
      <w:pPr>
        <w:pStyle w:val="ad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14D63A3" w14:textId="77777777" w:rsidR="005515DA" w:rsidRPr="00E860EB" w:rsidRDefault="005515DA">
      <w:pPr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F41599" w14:textId="77777777" w:rsidR="005515DA" w:rsidRPr="00BA4AA3" w:rsidRDefault="00BA4AA3" w:rsidP="00BA4AA3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60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директора </w:t>
      </w:r>
      <w:r w:rsidRPr="00E860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E860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E860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Любов БОНДАР </w:t>
      </w:r>
    </w:p>
    <w:sectPr w:rsidR="005515DA" w:rsidRPr="00BA4AA3">
      <w:pgSz w:w="11906" w:h="16838"/>
      <w:pgMar w:top="1134" w:right="567" w:bottom="1134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5DA"/>
    <w:rsid w:val="000330D6"/>
    <w:rsid w:val="0005129B"/>
    <w:rsid w:val="0007761F"/>
    <w:rsid w:val="000C0D79"/>
    <w:rsid w:val="000E0A81"/>
    <w:rsid w:val="00123F07"/>
    <w:rsid w:val="00153847"/>
    <w:rsid w:val="00171EB8"/>
    <w:rsid w:val="001745F6"/>
    <w:rsid w:val="001838EA"/>
    <w:rsid w:val="00187A6E"/>
    <w:rsid w:val="001B42AC"/>
    <w:rsid w:val="001D6F8F"/>
    <w:rsid w:val="002036DF"/>
    <w:rsid w:val="00274AFA"/>
    <w:rsid w:val="00274D36"/>
    <w:rsid w:val="002914FC"/>
    <w:rsid w:val="002A741E"/>
    <w:rsid w:val="00352F21"/>
    <w:rsid w:val="00353D56"/>
    <w:rsid w:val="00362CD0"/>
    <w:rsid w:val="00372C2A"/>
    <w:rsid w:val="003A0A15"/>
    <w:rsid w:val="003F0B93"/>
    <w:rsid w:val="00407D15"/>
    <w:rsid w:val="00415FF9"/>
    <w:rsid w:val="00424FE1"/>
    <w:rsid w:val="0046207F"/>
    <w:rsid w:val="00466FD6"/>
    <w:rsid w:val="004709FD"/>
    <w:rsid w:val="00483BBD"/>
    <w:rsid w:val="004906F6"/>
    <w:rsid w:val="00507315"/>
    <w:rsid w:val="00512D94"/>
    <w:rsid w:val="005515DA"/>
    <w:rsid w:val="005F5E5F"/>
    <w:rsid w:val="00604F08"/>
    <w:rsid w:val="00614F3F"/>
    <w:rsid w:val="006507FB"/>
    <w:rsid w:val="00662C2A"/>
    <w:rsid w:val="00663253"/>
    <w:rsid w:val="006D0042"/>
    <w:rsid w:val="00713AA7"/>
    <w:rsid w:val="007B1BAA"/>
    <w:rsid w:val="0082169D"/>
    <w:rsid w:val="00846C0F"/>
    <w:rsid w:val="00855D88"/>
    <w:rsid w:val="008A17ED"/>
    <w:rsid w:val="008C06AC"/>
    <w:rsid w:val="00913DAC"/>
    <w:rsid w:val="00964B87"/>
    <w:rsid w:val="00991DDE"/>
    <w:rsid w:val="009A5EFF"/>
    <w:rsid w:val="00A31AAD"/>
    <w:rsid w:val="00A90C48"/>
    <w:rsid w:val="00A92ECE"/>
    <w:rsid w:val="00AB791A"/>
    <w:rsid w:val="00AC6EE4"/>
    <w:rsid w:val="00AD1381"/>
    <w:rsid w:val="00B55623"/>
    <w:rsid w:val="00B61565"/>
    <w:rsid w:val="00BA0FDE"/>
    <w:rsid w:val="00BA4AA3"/>
    <w:rsid w:val="00BC696E"/>
    <w:rsid w:val="00BF605D"/>
    <w:rsid w:val="00C23C2F"/>
    <w:rsid w:val="00C2566B"/>
    <w:rsid w:val="00C53023"/>
    <w:rsid w:val="00C74366"/>
    <w:rsid w:val="00C80320"/>
    <w:rsid w:val="00D21750"/>
    <w:rsid w:val="00D754CF"/>
    <w:rsid w:val="00D947B2"/>
    <w:rsid w:val="00DE0DFD"/>
    <w:rsid w:val="00E17C4C"/>
    <w:rsid w:val="00E74722"/>
    <w:rsid w:val="00E860EB"/>
    <w:rsid w:val="00EC57EE"/>
    <w:rsid w:val="00F55DA7"/>
    <w:rsid w:val="00F6695D"/>
    <w:rsid w:val="00F93233"/>
    <w:rsid w:val="00F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E2A9"/>
  <w15:docId w15:val="{9902CBFE-82ED-43FD-9410-46DE478D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B66"/>
    <w:pPr>
      <w:spacing w:after="160" w:line="259" w:lineRule="auto"/>
    </w:pPr>
    <w:rPr>
      <w:rFonts w:asciiTheme="minorHAnsi" w:eastAsia="Calibr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basedOn w:val="a0"/>
    <w:link w:val="a4"/>
    <w:uiPriority w:val="99"/>
    <w:qFormat/>
    <w:rsid w:val="00B42B1C"/>
    <w:rPr>
      <w:rFonts w:eastAsia="Times New Roman"/>
      <w:b/>
      <w:bCs/>
      <w:lang w:val="uk-UA" w:eastAsia="ru-RU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B42B1C"/>
    <w:rPr>
      <w:rFonts w:ascii="Segoe UI" w:hAnsi="Segoe UI" w:cs="Segoe UI"/>
      <w:sz w:val="18"/>
      <w:szCs w:val="18"/>
      <w:lang w:val="ru-RU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basedOn w:val="a0"/>
    <w:rPr>
      <w:color w:val="954F72" w:themeColor="followedHyperlink"/>
      <w:u w:val="single"/>
    </w:rPr>
  </w:style>
  <w:style w:type="paragraph" w:styleId="a4">
    <w:name w:val="Title"/>
    <w:basedOn w:val="a"/>
    <w:next w:val="a9"/>
    <w:link w:val="a3"/>
    <w:uiPriority w:val="99"/>
    <w:qFormat/>
    <w:rsid w:val="00B42B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6">
    <w:name w:val="Balloon Text"/>
    <w:basedOn w:val="a"/>
    <w:link w:val="a5"/>
    <w:uiPriority w:val="99"/>
    <w:semiHidden/>
    <w:unhideWhenUsed/>
    <w:qFormat/>
    <w:rsid w:val="00B42B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C60EB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6D00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420,baiaagaaboqcaaadwgmaaaxqawaaaaaaaaaaaaaaaaaaaaaaaaaaaaaaaaaaaaaaaaaaaaaaaaaaaaaaaaaaaaaaaaaaaaaaaaaaaaaaaaaaaaaaaaaaaaaaaaaaaaaaaaaaaaaaaaaaaaaaaaaaaaaaaaaaaaaaaaaaaaaaaaaaaaaaaaaaaaaaaaaaaaaaaaaaaaaaaaaaaaaaaaaaaaaaaaaaaaaaaaaaaaaa"/>
    <w:basedOn w:val="a0"/>
    <w:rsid w:val="00B55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C70F7-8EB3-4465-8B90-8730937C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5550</Words>
  <Characters>3164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Крістіна Перетятько</cp:lastModifiedBy>
  <cp:revision>12</cp:revision>
  <cp:lastPrinted>2024-11-05T07:36:00Z</cp:lastPrinted>
  <dcterms:created xsi:type="dcterms:W3CDTF">2025-11-05T14:38:00Z</dcterms:created>
  <dcterms:modified xsi:type="dcterms:W3CDTF">2025-11-29T20:19:00Z</dcterms:modified>
  <dc:language>uk-UA</dc:language>
</cp:coreProperties>
</file>