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5617"/>
        <w:gridCol w:w="3744"/>
      </w:tblGrid>
      <w:tr w:rsidR="007866AD" w:rsidRPr="007866AD" w:rsidTr="007866AD">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7866AD" w:rsidRPr="007866AD" w:rsidRDefault="007866AD" w:rsidP="007866AD">
            <w:pPr>
              <w:spacing w:before="150" w:after="150" w:line="240" w:lineRule="auto"/>
              <w:rPr>
                <w:rFonts w:ascii="Times New Roman" w:eastAsia="Times New Roman" w:hAnsi="Times New Roman" w:cs="Times New Roman"/>
                <w:sz w:val="24"/>
                <w:szCs w:val="24"/>
                <w:lang w:val="uk-UA" w:eastAsia="ru-RU"/>
              </w:rPr>
            </w:pPr>
            <w:r w:rsidRPr="007866AD">
              <w:rPr>
                <w:rFonts w:ascii="Times New Roman" w:eastAsia="Times New Roman" w:hAnsi="Times New Roman" w:cs="Times New Roman"/>
                <w:b/>
                <w:bCs/>
                <w:color w:val="000000"/>
                <w:sz w:val="24"/>
                <w:szCs w:val="24"/>
                <w:lang w:val="uk-UA" w:eastAsia="ru-RU"/>
              </w:rPr>
              <w:br/>
            </w:r>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7866AD" w:rsidRPr="007866AD" w:rsidRDefault="007866AD" w:rsidP="007866AD">
            <w:pPr>
              <w:spacing w:before="150" w:after="150" w:line="240" w:lineRule="auto"/>
              <w:rPr>
                <w:rFonts w:ascii="Times New Roman" w:eastAsia="Times New Roman" w:hAnsi="Times New Roman" w:cs="Times New Roman"/>
                <w:sz w:val="24"/>
                <w:szCs w:val="24"/>
                <w:lang w:val="uk-UA" w:eastAsia="ru-RU"/>
              </w:rPr>
            </w:pPr>
            <w:r w:rsidRPr="007866AD">
              <w:rPr>
                <w:rFonts w:ascii="Times New Roman" w:eastAsia="Times New Roman" w:hAnsi="Times New Roman" w:cs="Times New Roman"/>
                <w:b/>
                <w:bCs/>
                <w:color w:val="000000"/>
                <w:sz w:val="24"/>
                <w:szCs w:val="24"/>
                <w:lang w:val="uk-UA" w:eastAsia="ru-RU"/>
              </w:rPr>
              <w:t>ЗАТВЕРДЖЕНО</w:t>
            </w:r>
            <w:r w:rsidRPr="007866AD">
              <w:rPr>
                <w:rFonts w:ascii="Times New Roman" w:eastAsia="Times New Roman" w:hAnsi="Times New Roman" w:cs="Times New Roman"/>
                <w:sz w:val="24"/>
                <w:szCs w:val="24"/>
                <w:lang w:val="uk-UA" w:eastAsia="ru-RU"/>
              </w:rPr>
              <w:t> </w:t>
            </w:r>
            <w:r w:rsidRPr="007866AD">
              <w:rPr>
                <w:rFonts w:ascii="Times New Roman" w:eastAsia="Times New Roman" w:hAnsi="Times New Roman" w:cs="Times New Roman"/>
                <w:sz w:val="24"/>
                <w:szCs w:val="24"/>
                <w:lang w:val="uk-UA" w:eastAsia="ru-RU"/>
              </w:rPr>
              <w:br/>
            </w:r>
            <w:r w:rsidRPr="007866AD">
              <w:rPr>
                <w:rFonts w:ascii="Times New Roman" w:eastAsia="Times New Roman" w:hAnsi="Times New Roman" w:cs="Times New Roman"/>
                <w:b/>
                <w:bCs/>
                <w:color w:val="000000"/>
                <w:sz w:val="24"/>
                <w:szCs w:val="24"/>
                <w:lang w:val="uk-UA" w:eastAsia="ru-RU"/>
              </w:rPr>
              <w:t>Наказ Міністерства</w:t>
            </w:r>
            <w:r w:rsidRPr="007866AD">
              <w:rPr>
                <w:rFonts w:ascii="Times New Roman" w:eastAsia="Times New Roman" w:hAnsi="Times New Roman" w:cs="Times New Roman"/>
                <w:sz w:val="24"/>
                <w:szCs w:val="24"/>
                <w:lang w:val="uk-UA" w:eastAsia="ru-RU"/>
              </w:rPr>
              <w:t> </w:t>
            </w:r>
            <w:r w:rsidRPr="007866AD">
              <w:rPr>
                <w:rFonts w:ascii="Times New Roman" w:eastAsia="Times New Roman" w:hAnsi="Times New Roman" w:cs="Times New Roman"/>
                <w:sz w:val="24"/>
                <w:szCs w:val="24"/>
                <w:lang w:val="uk-UA" w:eastAsia="ru-RU"/>
              </w:rPr>
              <w:br/>
            </w:r>
            <w:r w:rsidRPr="007866AD">
              <w:rPr>
                <w:rFonts w:ascii="Times New Roman" w:eastAsia="Times New Roman" w:hAnsi="Times New Roman" w:cs="Times New Roman"/>
                <w:b/>
                <w:bCs/>
                <w:color w:val="000000"/>
                <w:sz w:val="24"/>
                <w:szCs w:val="24"/>
                <w:lang w:val="uk-UA" w:eastAsia="ru-RU"/>
              </w:rPr>
              <w:t>освіти і науки України</w:t>
            </w:r>
            <w:r w:rsidRPr="007866AD">
              <w:rPr>
                <w:rFonts w:ascii="Times New Roman" w:eastAsia="Times New Roman" w:hAnsi="Times New Roman" w:cs="Times New Roman"/>
                <w:sz w:val="24"/>
                <w:szCs w:val="24"/>
                <w:lang w:val="uk-UA" w:eastAsia="ru-RU"/>
              </w:rPr>
              <w:t> </w:t>
            </w:r>
            <w:r w:rsidRPr="007866AD">
              <w:rPr>
                <w:rFonts w:ascii="Times New Roman" w:eastAsia="Times New Roman" w:hAnsi="Times New Roman" w:cs="Times New Roman"/>
                <w:sz w:val="24"/>
                <w:szCs w:val="24"/>
                <w:lang w:val="uk-UA" w:eastAsia="ru-RU"/>
              </w:rPr>
              <w:br/>
            </w:r>
            <w:r w:rsidRPr="007866AD">
              <w:rPr>
                <w:rFonts w:ascii="Times New Roman" w:eastAsia="Times New Roman" w:hAnsi="Times New Roman" w:cs="Times New Roman"/>
                <w:b/>
                <w:bCs/>
                <w:color w:val="000000"/>
                <w:sz w:val="24"/>
                <w:szCs w:val="24"/>
                <w:lang w:val="uk-UA" w:eastAsia="ru-RU"/>
              </w:rPr>
              <w:t>23.11.2017  № 1527</w:t>
            </w:r>
          </w:p>
        </w:tc>
      </w:tr>
      <w:tr w:rsidR="007866AD" w:rsidRPr="007866AD" w:rsidTr="007866AD">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7866AD" w:rsidRPr="007866AD" w:rsidRDefault="007866AD" w:rsidP="007866AD">
            <w:pPr>
              <w:spacing w:before="150" w:after="150" w:line="240" w:lineRule="auto"/>
              <w:rPr>
                <w:rFonts w:ascii="Times New Roman" w:eastAsia="Times New Roman" w:hAnsi="Times New Roman" w:cs="Times New Roman"/>
                <w:sz w:val="24"/>
                <w:szCs w:val="24"/>
                <w:lang w:val="uk-UA" w:eastAsia="ru-RU"/>
              </w:rPr>
            </w:pPr>
            <w:bookmarkStart w:id="0" w:name="n14"/>
            <w:bookmarkEnd w:id="0"/>
            <w:r w:rsidRPr="007866AD">
              <w:rPr>
                <w:rFonts w:ascii="Times New Roman" w:eastAsia="Times New Roman" w:hAnsi="Times New Roman" w:cs="Times New Roman"/>
                <w:b/>
                <w:bCs/>
                <w:color w:val="000000"/>
                <w:sz w:val="24"/>
                <w:szCs w:val="24"/>
                <w:lang w:val="uk-UA" w:eastAsia="ru-RU"/>
              </w:rPr>
              <w:br/>
            </w:r>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7866AD" w:rsidRPr="007866AD" w:rsidRDefault="007866AD" w:rsidP="007866AD">
            <w:pPr>
              <w:spacing w:before="150" w:after="150" w:line="240" w:lineRule="auto"/>
              <w:rPr>
                <w:rFonts w:ascii="Times New Roman" w:eastAsia="Times New Roman" w:hAnsi="Times New Roman" w:cs="Times New Roman"/>
                <w:sz w:val="24"/>
                <w:szCs w:val="24"/>
                <w:lang w:val="uk-UA" w:eastAsia="ru-RU"/>
              </w:rPr>
            </w:pPr>
            <w:r w:rsidRPr="007866AD">
              <w:rPr>
                <w:rFonts w:ascii="Times New Roman" w:eastAsia="Times New Roman" w:hAnsi="Times New Roman" w:cs="Times New Roman"/>
                <w:b/>
                <w:bCs/>
                <w:color w:val="000000"/>
                <w:sz w:val="24"/>
                <w:szCs w:val="24"/>
                <w:lang w:val="uk-UA" w:eastAsia="ru-RU"/>
              </w:rPr>
              <w:t>Зареєстровано в Міністерстві</w:t>
            </w:r>
            <w:r w:rsidRPr="007866AD">
              <w:rPr>
                <w:rFonts w:ascii="Times New Roman" w:eastAsia="Times New Roman" w:hAnsi="Times New Roman" w:cs="Times New Roman"/>
                <w:sz w:val="24"/>
                <w:szCs w:val="24"/>
                <w:lang w:val="uk-UA" w:eastAsia="ru-RU"/>
              </w:rPr>
              <w:t> </w:t>
            </w:r>
            <w:r w:rsidRPr="007866AD">
              <w:rPr>
                <w:rFonts w:ascii="Times New Roman" w:eastAsia="Times New Roman" w:hAnsi="Times New Roman" w:cs="Times New Roman"/>
                <w:sz w:val="24"/>
                <w:szCs w:val="24"/>
                <w:lang w:val="uk-UA" w:eastAsia="ru-RU"/>
              </w:rPr>
              <w:br/>
            </w:r>
            <w:r w:rsidRPr="007866AD">
              <w:rPr>
                <w:rFonts w:ascii="Times New Roman" w:eastAsia="Times New Roman" w:hAnsi="Times New Roman" w:cs="Times New Roman"/>
                <w:b/>
                <w:bCs/>
                <w:color w:val="000000"/>
                <w:sz w:val="24"/>
                <w:szCs w:val="24"/>
                <w:lang w:val="uk-UA" w:eastAsia="ru-RU"/>
              </w:rPr>
              <w:t>юстиції України</w:t>
            </w:r>
            <w:r w:rsidRPr="007866AD">
              <w:rPr>
                <w:rFonts w:ascii="Times New Roman" w:eastAsia="Times New Roman" w:hAnsi="Times New Roman" w:cs="Times New Roman"/>
                <w:sz w:val="24"/>
                <w:szCs w:val="24"/>
                <w:lang w:val="uk-UA" w:eastAsia="ru-RU"/>
              </w:rPr>
              <w:t> </w:t>
            </w:r>
            <w:r w:rsidRPr="007866AD">
              <w:rPr>
                <w:rFonts w:ascii="Times New Roman" w:eastAsia="Times New Roman" w:hAnsi="Times New Roman" w:cs="Times New Roman"/>
                <w:sz w:val="24"/>
                <w:szCs w:val="24"/>
                <w:lang w:val="uk-UA" w:eastAsia="ru-RU"/>
              </w:rPr>
              <w:br/>
            </w:r>
            <w:r w:rsidRPr="007866AD">
              <w:rPr>
                <w:rFonts w:ascii="Times New Roman" w:eastAsia="Times New Roman" w:hAnsi="Times New Roman" w:cs="Times New Roman"/>
                <w:b/>
                <w:bCs/>
                <w:color w:val="000000"/>
                <w:sz w:val="24"/>
                <w:szCs w:val="24"/>
                <w:lang w:val="uk-UA" w:eastAsia="ru-RU"/>
              </w:rPr>
              <w:t>15 грудня 2017 р.</w:t>
            </w:r>
            <w:r w:rsidRPr="007866AD">
              <w:rPr>
                <w:rFonts w:ascii="Times New Roman" w:eastAsia="Times New Roman" w:hAnsi="Times New Roman" w:cs="Times New Roman"/>
                <w:sz w:val="24"/>
                <w:szCs w:val="24"/>
                <w:lang w:val="uk-UA" w:eastAsia="ru-RU"/>
              </w:rPr>
              <w:t> </w:t>
            </w:r>
            <w:r w:rsidRPr="007866AD">
              <w:rPr>
                <w:rFonts w:ascii="Times New Roman" w:eastAsia="Times New Roman" w:hAnsi="Times New Roman" w:cs="Times New Roman"/>
                <w:sz w:val="24"/>
                <w:szCs w:val="24"/>
                <w:lang w:val="uk-UA" w:eastAsia="ru-RU"/>
              </w:rPr>
              <w:br/>
            </w:r>
            <w:r w:rsidRPr="007866AD">
              <w:rPr>
                <w:rFonts w:ascii="Times New Roman" w:eastAsia="Times New Roman" w:hAnsi="Times New Roman" w:cs="Times New Roman"/>
                <w:b/>
                <w:bCs/>
                <w:color w:val="000000"/>
                <w:sz w:val="24"/>
                <w:szCs w:val="24"/>
                <w:lang w:val="uk-UA" w:eastAsia="ru-RU"/>
              </w:rPr>
              <w:t>за № 1517/31385</w:t>
            </w:r>
          </w:p>
        </w:tc>
      </w:tr>
    </w:tbl>
    <w:p w:rsidR="007866AD" w:rsidRDefault="007866AD" w:rsidP="007866AD">
      <w:pPr>
        <w:shd w:val="clear" w:color="auto" w:fill="FFFFFF"/>
        <w:spacing w:after="0" w:line="240" w:lineRule="auto"/>
        <w:ind w:left="450" w:right="450"/>
        <w:jc w:val="center"/>
        <w:rPr>
          <w:rFonts w:ascii="Times New Roman" w:eastAsia="Times New Roman" w:hAnsi="Times New Roman" w:cs="Times New Roman"/>
          <w:b/>
          <w:bCs/>
          <w:color w:val="000000"/>
          <w:sz w:val="32"/>
          <w:szCs w:val="32"/>
          <w:lang w:val="uk-UA" w:eastAsia="ru-RU"/>
        </w:rPr>
      </w:pPr>
      <w:bookmarkStart w:id="1" w:name="n15"/>
      <w:bookmarkEnd w:id="1"/>
      <w:r w:rsidRPr="007866AD">
        <w:rPr>
          <w:rFonts w:ascii="Times New Roman" w:eastAsia="Times New Roman" w:hAnsi="Times New Roman" w:cs="Times New Roman"/>
          <w:b/>
          <w:bCs/>
          <w:color w:val="000000"/>
          <w:sz w:val="32"/>
          <w:szCs w:val="32"/>
          <w:lang w:val="uk-UA" w:eastAsia="ru-RU"/>
        </w:rPr>
        <w:t>ПОЛОЖЕННЯ </w:t>
      </w:r>
    </w:p>
    <w:p w:rsidR="007866AD" w:rsidRPr="007866AD" w:rsidRDefault="007866AD" w:rsidP="007866AD">
      <w:pPr>
        <w:shd w:val="clear" w:color="auto" w:fill="FFFFFF"/>
        <w:spacing w:after="0" w:line="240" w:lineRule="auto"/>
        <w:ind w:left="450" w:right="450"/>
        <w:jc w:val="center"/>
        <w:rPr>
          <w:rFonts w:ascii="Times New Roman" w:eastAsia="Times New Roman" w:hAnsi="Times New Roman" w:cs="Times New Roman"/>
          <w:color w:val="000000"/>
          <w:sz w:val="24"/>
          <w:szCs w:val="24"/>
          <w:lang w:val="uk-UA" w:eastAsia="ru-RU"/>
        </w:rPr>
      </w:pPr>
      <w:r w:rsidRPr="007866AD">
        <w:rPr>
          <w:rFonts w:ascii="Times New Roman" w:eastAsia="Times New Roman" w:hAnsi="Times New Roman" w:cs="Times New Roman"/>
          <w:b/>
          <w:bCs/>
          <w:color w:val="000000"/>
          <w:sz w:val="32"/>
          <w:szCs w:val="32"/>
          <w:lang w:val="uk-UA" w:eastAsia="ru-RU"/>
        </w:rPr>
        <w:t>про Всеукраїнський конкурс «Джерело творчості»</w:t>
      </w:r>
    </w:p>
    <w:p w:rsidR="007866AD" w:rsidRPr="007866AD" w:rsidRDefault="007866AD" w:rsidP="007866A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val="uk-UA" w:eastAsia="ru-RU"/>
        </w:rPr>
      </w:pPr>
      <w:bookmarkStart w:id="2" w:name="n16"/>
      <w:bookmarkEnd w:id="2"/>
      <w:r w:rsidRPr="007866AD">
        <w:rPr>
          <w:rFonts w:ascii="Times New Roman" w:eastAsia="Times New Roman" w:hAnsi="Times New Roman" w:cs="Times New Roman"/>
          <w:b/>
          <w:bCs/>
          <w:color w:val="000000"/>
          <w:sz w:val="28"/>
          <w:szCs w:val="28"/>
          <w:lang w:val="uk-UA" w:eastAsia="ru-RU"/>
        </w:rPr>
        <w:t>І. Загальні положення</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3" w:name="n17"/>
      <w:bookmarkEnd w:id="3"/>
      <w:r w:rsidRPr="007866AD">
        <w:rPr>
          <w:rFonts w:ascii="Times New Roman" w:eastAsia="Times New Roman" w:hAnsi="Times New Roman" w:cs="Times New Roman"/>
          <w:color w:val="000000"/>
          <w:sz w:val="24"/>
          <w:szCs w:val="24"/>
          <w:lang w:val="uk-UA" w:eastAsia="ru-RU"/>
        </w:rPr>
        <w:t>1. Це Положення визначає порядок організації та проведення Всеукраїнського конкурсу «Джерело творчості» (далі - Конкурс), який є конкурсом педагогічної майстерності керівників гуртків, секцій, творчих об’єднань закладів позашкільної освіти системи освіти, його організаційне, методичне і фінансове забезпечення, порядок участі у ньому та підбиття підсумків.</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4" w:name="n18"/>
      <w:bookmarkEnd w:id="4"/>
      <w:r w:rsidRPr="007866AD">
        <w:rPr>
          <w:rFonts w:ascii="Times New Roman" w:eastAsia="Times New Roman" w:hAnsi="Times New Roman" w:cs="Times New Roman"/>
          <w:color w:val="000000"/>
          <w:sz w:val="24"/>
          <w:szCs w:val="24"/>
          <w:lang w:val="uk-UA" w:eastAsia="ru-RU"/>
        </w:rPr>
        <w:t>2. Метою проведення Конкурсу є підтримка талановитих педагогів закладів позашкільної освіти, сприяння їх самореалізації та стимулювання подальшої творчої педагогічної діяльності.</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5" w:name="n19"/>
      <w:bookmarkEnd w:id="5"/>
      <w:r w:rsidRPr="007866AD">
        <w:rPr>
          <w:rFonts w:ascii="Times New Roman" w:eastAsia="Times New Roman" w:hAnsi="Times New Roman" w:cs="Times New Roman"/>
          <w:color w:val="000000"/>
          <w:sz w:val="24"/>
          <w:szCs w:val="24"/>
          <w:lang w:val="uk-UA" w:eastAsia="ru-RU"/>
        </w:rPr>
        <w:t>3. Основними завданнями Конкурсу є:</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6" w:name="n20"/>
      <w:bookmarkEnd w:id="6"/>
      <w:r w:rsidRPr="007866AD">
        <w:rPr>
          <w:rFonts w:ascii="Times New Roman" w:eastAsia="Times New Roman" w:hAnsi="Times New Roman" w:cs="Times New Roman"/>
          <w:color w:val="000000"/>
          <w:sz w:val="24"/>
          <w:szCs w:val="24"/>
          <w:lang w:val="uk-UA" w:eastAsia="ru-RU"/>
        </w:rPr>
        <w:t>пошук нових форм, методів, моделей організації навчально-виховної роботи з вихованцями, учнями і слухачами закладів позашкільної освіти (далі - вихованці);</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7" w:name="n21"/>
      <w:bookmarkEnd w:id="7"/>
      <w:r w:rsidRPr="007866AD">
        <w:rPr>
          <w:rFonts w:ascii="Times New Roman" w:eastAsia="Times New Roman" w:hAnsi="Times New Roman" w:cs="Times New Roman"/>
          <w:color w:val="000000"/>
          <w:sz w:val="24"/>
          <w:szCs w:val="24"/>
          <w:lang w:val="uk-UA" w:eastAsia="ru-RU"/>
        </w:rPr>
        <w:t>сприяння творчим педагогічним пошукам, удосконаленню майстерності педагогів закладів позашкільної освіти;</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8" w:name="n22"/>
      <w:bookmarkEnd w:id="8"/>
      <w:r w:rsidRPr="007866AD">
        <w:rPr>
          <w:rFonts w:ascii="Times New Roman" w:eastAsia="Times New Roman" w:hAnsi="Times New Roman" w:cs="Times New Roman"/>
          <w:color w:val="000000"/>
          <w:sz w:val="24"/>
          <w:szCs w:val="24"/>
          <w:lang w:val="uk-UA" w:eastAsia="ru-RU"/>
        </w:rPr>
        <w:t>поширення кращого педагогічного досвіду з організації навчально-виховної діяльності з вихованцями;</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9" w:name="n23"/>
      <w:bookmarkEnd w:id="9"/>
      <w:r w:rsidRPr="007866AD">
        <w:rPr>
          <w:rFonts w:ascii="Times New Roman" w:eastAsia="Times New Roman" w:hAnsi="Times New Roman" w:cs="Times New Roman"/>
          <w:color w:val="000000"/>
          <w:sz w:val="24"/>
          <w:szCs w:val="24"/>
          <w:lang w:val="uk-UA" w:eastAsia="ru-RU"/>
        </w:rPr>
        <w:t>створення інформаційного банку даних кращих прикладів педагогічного досвіду роботи керівників гуртків, секцій, творчих об'єднань.</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0" w:name="n24"/>
      <w:bookmarkEnd w:id="10"/>
      <w:r w:rsidRPr="007866AD">
        <w:rPr>
          <w:rFonts w:ascii="Times New Roman" w:eastAsia="Times New Roman" w:hAnsi="Times New Roman" w:cs="Times New Roman"/>
          <w:color w:val="000000"/>
          <w:sz w:val="24"/>
          <w:szCs w:val="24"/>
          <w:lang w:val="uk-UA" w:eastAsia="ru-RU"/>
        </w:rPr>
        <w:t>4. Засновником Конкурсу є МОН.</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1" w:name="n25"/>
      <w:bookmarkEnd w:id="11"/>
      <w:r w:rsidRPr="007866AD">
        <w:rPr>
          <w:rFonts w:ascii="Times New Roman" w:eastAsia="Times New Roman" w:hAnsi="Times New Roman" w:cs="Times New Roman"/>
          <w:color w:val="000000"/>
          <w:sz w:val="24"/>
          <w:szCs w:val="24"/>
          <w:lang w:val="uk-UA" w:eastAsia="ru-RU"/>
        </w:rPr>
        <w:t>5. Організаторами Конкурсу є:</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2" w:name="n26"/>
      <w:bookmarkEnd w:id="12"/>
      <w:r w:rsidRPr="007866AD">
        <w:rPr>
          <w:rFonts w:ascii="Times New Roman" w:eastAsia="Times New Roman" w:hAnsi="Times New Roman" w:cs="Times New Roman"/>
          <w:color w:val="000000"/>
          <w:sz w:val="24"/>
          <w:szCs w:val="24"/>
          <w:lang w:val="uk-UA" w:eastAsia="ru-RU"/>
        </w:rPr>
        <w:t>Державна наукова установа «Інститут модернізації змісту освіти» (далі - ІМЗО);</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3" w:name="n27"/>
      <w:bookmarkEnd w:id="13"/>
      <w:r w:rsidRPr="007866AD">
        <w:rPr>
          <w:rFonts w:ascii="Times New Roman" w:eastAsia="Times New Roman" w:hAnsi="Times New Roman" w:cs="Times New Roman"/>
          <w:color w:val="000000"/>
          <w:sz w:val="24"/>
          <w:szCs w:val="24"/>
          <w:lang w:val="uk-UA" w:eastAsia="ru-RU"/>
        </w:rPr>
        <w:t>Національний центр «Мала академія наук України»;</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4" w:name="n28"/>
      <w:bookmarkEnd w:id="14"/>
      <w:r w:rsidRPr="007866AD">
        <w:rPr>
          <w:rFonts w:ascii="Times New Roman" w:eastAsia="Times New Roman" w:hAnsi="Times New Roman" w:cs="Times New Roman"/>
          <w:color w:val="000000"/>
          <w:sz w:val="24"/>
          <w:szCs w:val="24"/>
          <w:lang w:val="uk-UA" w:eastAsia="ru-RU"/>
        </w:rPr>
        <w:t>Національний еколого-натуралістичний центр учнівської молоді;</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5" w:name="n29"/>
      <w:bookmarkEnd w:id="15"/>
      <w:r w:rsidRPr="007866AD">
        <w:rPr>
          <w:rFonts w:ascii="Times New Roman" w:eastAsia="Times New Roman" w:hAnsi="Times New Roman" w:cs="Times New Roman"/>
          <w:color w:val="000000"/>
          <w:sz w:val="24"/>
          <w:szCs w:val="24"/>
          <w:lang w:val="uk-UA" w:eastAsia="ru-RU"/>
        </w:rPr>
        <w:t>Український державний центр позашкільної освіти;</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6" w:name="n30"/>
      <w:bookmarkEnd w:id="16"/>
      <w:r w:rsidRPr="007866AD">
        <w:rPr>
          <w:rFonts w:ascii="Times New Roman" w:eastAsia="Times New Roman" w:hAnsi="Times New Roman" w:cs="Times New Roman"/>
          <w:color w:val="000000"/>
          <w:sz w:val="24"/>
          <w:szCs w:val="24"/>
          <w:lang w:val="uk-UA" w:eastAsia="ru-RU"/>
        </w:rPr>
        <w:t>Український державний центр туризму і краєзнавства учнівської молоді.</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7" w:name="n31"/>
      <w:bookmarkEnd w:id="17"/>
      <w:r w:rsidRPr="007866AD">
        <w:rPr>
          <w:rFonts w:ascii="Times New Roman" w:eastAsia="Times New Roman" w:hAnsi="Times New Roman" w:cs="Times New Roman"/>
          <w:color w:val="000000"/>
          <w:sz w:val="24"/>
          <w:szCs w:val="24"/>
          <w:lang w:val="uk-UA" w:eastAsia="ru-RU"/>
        </w:rPr>
        <w:t>6. До повноважень організаторів належать:</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8" w:name="n32"/>
      <w:bookmarkEnd w:id="18"/>
      <w:r w:rsidRPr="007866AD">
        <w:rPr>
          <w:rFonts w:ascii="Times New Roman" w:eastAsia="Times New Roman" w:hAnsi="Times New Roman" w:cs="Times New Roman"/>
          <w:color w:val="000000"/>
          <w:sz w:val="24"/>
          <w:szCs w:val="24"/>
          <w:lang w:val="uk-UA" w:eastAsia="ru-RU"/>
        </w:rPr>
        <w:t>організаційно-методичне забезпечення Конкурсу;</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9" w:name="n33"/>
      <w:bookmarkEnd w:id="19"/>
      <w:r w:rsidRPr="007866AD">
        <w:rPr>
          <w:rFonts w:ascii="Times New Roman" w:eastAsia="Times New Roman" w:hAnsi="Times New Roman" w:cs="Times New Roman"/>
          <w:color w:val="000000"/>
          <w:sz w:val="24"/>
          <w:szCs w:val="24"/>
          <w:lang w:val="uk-UA" w:eastAsia="ru-RU"/>
        </w:rPr>
        <w:t>визначення напрямів позашкільної освіти, за якими проводитиметься Конкурс у поточному навчальному році;</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20" w:name="n34"/>
      <w:bookmarkEnd w:id="20"/>
      <w:r w:rsidRPr="007866AD">
        <w:rPr>
          <w:rFonts w:ascii="Times New Roman" w:eastAsia="Times New Roman" w:hAnsi="Times New Roman" w:cs="Times New Roman"/>
          <w:color w:val="000000"/>
          <w:sz w:val="24"/>
          <w:szCs w:val="24"/>
          <w:lang w:val="uk-UA" w:eastAsia="ru-RU"/>
        </w:rPr>
        <w:lastRenderedPageBreak/>
        <w:t>залучення до проведення Конкурсу закладів вищої освіти, наукових установ, громадських, благодійних організацій, органів місцевого самоврядування (за згодою);</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21" w:name="n35"/>
      <w:bookmarkEnd w:id="21"/>
      <w:r w:rsidRPr="007866AD">
        <w:rPr>
          <w:rFonts w:ascii="Times New Roman" w:eastAsia="Times New Roman" w:hAnsi="Times New Roman" w:cs="Times New Roman"/>
          <w:color w:val="000000"/>
          <w:sz w:val="24"/>
          <w:szCs w:val="24"/>
          <w:lang w:val="uk-UA" w:eastAsia="ru-RU"/>
        </w:rPr>
        <w:t>формування пропозицій щодо персонального складу організаційного комітету та журі, забезпечення належних умов їх роботи;</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22" w:name="n36"/>
      <w:bookmarkEnd w:id="22"/>
      <w:r w:rsidRPr="007866AD">
        <w:rPr>
          <w:rFonts w:ascii="Times New Roman" w:eastAsia="Times New Roman" w:hAnsi="Times New Roman" w:cs="Times New Roman"/>
          <w:color w:val="000000"/>
          <w:sz w:val="24"/>
          <w:szCs w:val="24"/>
          <w:lang w:val="uk-UA" w:eastAsia="ru-RU"/>
        </w:rPr>
        <w:t>зберігання документації;</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23" w:name="n37"/>
      <w:bookmarkEnd w:id="23"/>
      <w:r w:rsidRPr="007866AD">
        <w:rPr>
          <w:rFonts w:ascii="Times New Roman" w:eastAsia="Times New Roman" w:hAnsi="Times New Roman" w:cs="Times New Roman"/>
          <w:color w:val="000000"/>
          <w:sz w:val="24"/>
          <w:szCs w:val="24"/>
          <w:lang w:val="uk-UA" w:eastAsia="ru-RU"/>
        </w:rPr>
        <w:t>забезпечення проведення ІІІ етапу Конкурсу;</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24" w:name="n38"/>
      <w:bookmarkEnd w:id="24"/>
      <w:r w:rsidRPr="007866AD">
        <w:rPr>
          <w:rFonts w:ascii="Times New Roman" w:eastAsia="Times New Roman" w:hAnsi="Times New Roman" w:cs="Times New Roman"/>
          <w:color w:val="000000"/>
          <w:sz w:val="24"/>
          <w:szCs w:val="24"/>
          <w:lang w:val="uk-UA" w:eastAsia="ru-RU"/>
        </w:rPr>
        <w:t>опрацювання зауважень та пропозицій щодо проведення Конкурсу.</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25" w:name="n39"/>
      <w:bookmarkEnd w:id="25"/>
      <w:r w:rsidRPr="007866AD">
        <w:rPr>
          <w:rFonts w:ascii="Times New Roman" w:eastAsia="Times New Roman" w:hAnsi="Times New Roman" w:cs="Times New Roman"/>
          <w:color w:val="000000"/>
          <w:sz w:val="24"/>
          <w:szCs w:val="24"/>
          <w:lang w:val="uk-UA" w:eastAsia="ru-RU"/>
        </w:rPr>
        <w:t>7. Конкурс проводиться щороку на засадах добровільності, відкритості, прозорості та гласності.</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26" w:name="n40"/>
      <w:bookmarkEnd w:id="26"/>
      <w:r w:rsidRPr="007866AD">
        <w:rPr>
          <w:rFonts w:ascii="Times New Roman" w:eastAsia="Times New Roman" w:hAnsi="Times New Roman" w:cs="Times New Roman"/>
          <w:color w:val="000000"/>
          <w:sz w:val="24"/>
          <w:szCs w:val="24"/>
          <w:lang w:val="uk-UA" w:eastAsia="ru-RU"/>
        </w:rPr>
        <w:t>Форма проведення Конкурсу - заочно-очна.</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27" w:name="n41"/>
      <w:bookmarkEnd w:id="27"/>
      <w:r w:rsidRPr="007866AD">
        <w:rPr>
          <w:rFonts w:ascii="Times New Roman" w:eastAsia="Times New Roman" w:hAnsi="Times New Roman" w:cs="Times New Roman"/>
          <w:color w:val="000000"/>
          <w:sz w:val="24"/>
          <w:szCs w:val="24"/>
          <w:lang w:val="uk-UA" w:eastAsia="ru-RU"/>
        </w:rPr>
        <w:t>8. Конкурс проводиться за напрямами позашкільної освіти, визначеними організаторами.</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28" w:name="n42"/>
      <w:bookmarkEnd w:id="28"/>
      <w:r w:rsidRPr="007866AD">
        <w:rPr>
          <w:rFonts w:ascii="Times New Roman" w:eastAsia="Times New Roman" w:hAnsi="Times New Roman" w:cs="Times New Roman"/>
          <w:color w:val="000000"/>
          <w:sz w:val="24"/>
          <w:szCs w:val="24"/>
          <w:lang w:val="uk-UA" w:eastAsia="ru-RU"/>
        </w:rPr>
        <w:t>9. Охорона та захист авторських прав щодо поданих на Конкурс документів здійснюються відповідно до законодавства України.</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29" w:name="n43"/>
      <w:bookmarkEnd w:id="29"/>
      <w:r w:rsidRPr="007866AD">
        <w:rPr>
          <w:rFonts w:ascii="Times New Roman" w:eastAsia="Times New Roman" w:hAnsi="Times New Roman" w:cs="Times New Roman"/>
          <w:color w:val="000000"/>
          <w:sz w:val="24"/>
          <w:szCs w:val="24"/>
          <w:lang w:val="uk-UA" w:eastAsia="ru-RU"/>
        </w:rPr>
        <w:t>10. Під час проведення Конкурсу обробка персональних даних учасників здійснюється з урахуванням вимог </w:t>
      </w:r>
      <w:hyperlink r:id="rId5" w:tgtFrame="_blank" w:history="1">
        <w:r w:rsidRPr="007866AD">
          <w:rPr>
            <w:rFonts w:ascii="Times New Roman" w:eastAsia="Times New Roman" w:hAnsi="Times New Roman" w:cs="Times New Roman"/>
            <w:color w:val="000099"/>
            <w:sz w:val="24"/>
            <w:szCs w:val="24"/>
            <w:u w:val="single"/>
            <w:lang w:val="uk-UA" w:eastAsia="ru-RU"/>
          </w:rPr>
          <w:t>Закону України</w:t>
        </w:r>
      </w:hyperlink>
      <w:r w:rsidRPr="007866AD">
        <w:rPr>
          <w:rFonts w:ascii="Times New Roman" w:eastAsia="Times New Roman" w:hAnsi="Times New Roman" w:cs="Times New Roman"/>
          <w:color w:val="000000"/>
          <w:sz w:val="24"/>
          <w:szCs w:val="24"/>
          <w:lang w:val="uk-UA" w:eastAsia="ru-RU"/>
        </w:rPr>
        <w:t> «Про захист персональних даних».</w:t>
      </w:r>
    </w:p>
    <w:p w:rsidR="007866AD" w:rsidRPr="007866AD" w:rsidRDefault="007866AD" w:rsidP="007866A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val="uk-UA" w:eastAsia="ru-RU"/>
        </w:rPr>
      </w:pPr>
      <w:bookmarkStart w:id="30" w:name="n44"/>
      <w:bookmarkEnd w:id="30"/>
      <w:r w:rsidRPr="007866AD">
        <w:rPr>
          <w:rFonts w:ascii="Times New Roman" w:eastAsia="Times New Roman" w:hAnsi="Times New Roman" w:cs="Times New Roman"/>
          <w:b/>
          <w:bCs/>
          <w:color w:val="000000"/>
          <w:sz w:val="28"/>
          <w:szCs w:val="28"/>
          <w:lang w:val="uk-UA" w:eastAsia="ru-RU"/>
        </w:rPr>
        <w:t>IІ. Учасники Конкурсу</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31" w:name="n45"/>
      <w:bookmarkEnd w:id="31"/>
      <w:r w:rsidRPr="007866AD">
        <w:rPr>
          <w:rFonts w:ascii="Times New Roman" w:eastAsia="Times New Roman" w:hAnsi="Times New Roman" w:cs="Times New Roman"/>
          <w:color w:val="000000"/>
          <w:sz w:val="24"/>
          <w:szCs w:val="24"/>
          <w:lang w:val="uk-UA" w:eastAsia="ru-RU"/>
        </w:rPr>
        <w:t>1. У Конкурсі можуть брати участь керівники гуртків, секцій, творчих об’єднань закладів позашкільної освіти системи освіти незалежно від рівня освіти, набутого фаху та віку (далі - учасники).</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32" w:name="n46"/>
      <w:bookmarkEnd w:id="32"/>
      <w:r w:rsidRPr="007866AD">
        <w:rPr>
          <w:rFonts w:ascii="Times New Roman" w:eastAsia="Times New Roman" w:hAnsi="Times New Roman" w:cs="Times New Roman"/>
          <w:color w:val="000000"/>
          <w:sz w:val="24"/>
          <w:szCs w:val="24"/>
          <w:lang w:val="uk-UA" w:eastAsia="ru-RU"/>
        </w:rPr>
        <w:t>Кількість учасників від одного закладу позашкільної освіти не обмежується.</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33" w:name="n47"/>
      <w:bookmarkEnd w:id="33"/>
      <w:r w:rsidRPr="007866AD">
        <w:rPr>
          <w:rFonts w:ascii="Times New Roman" w:eastAsia="Times New Roman" w:hAnsi="Times New Roman" w:cs="Times New Roman"/>
          <w:color w:val="000000"/>
          <w:sz w:val="24"/>
          <w:szCs w:val="24"/>
          <w:lang w:val="uk-UA" w:eastAsia="ru-RU"/>
        </w:rPr>
        <w:t>2. Учасники зобов’язані дотримуватися вимог цього Положення.</w:t>
      </w:r>
    </w:p>
    <w:p w:rsidR="007866AD" w:rsidRPr="007866AD" w:rsidRDefault="007866AD" w:rsidP="007866A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val="uk-UA" w:eastAsia="ru-RU"/>
        </w:rPr>
      </w:pPr>
      <w:bookmarkStart w:id="34" w:name="n48"/>
      <w:bookmarkEnd w:id="34"/>
      <w:r w:rsidRPr="007866AD">
        <w:rPr>
          <w:rFonts w:ascii="Times New Roman" w:eastAsia="Times New Roman" w:hAnsi="Times New Roman" w:cs="Times New Roman"/>
          <w:b/>
          <w:bCs/>
          <w:color w:val="000000"/>
          <w:sz w:val="28"/>
          <w:szCs w:val="28"/>
          <w:lang w:val="uk-UA" w:eastAsia="ru-RU"/>
        </w:rPr>
        <w:t>IІІ. Порядок і строки проведення Конкурсу</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35" w:name="n49"/>
      <w:bookmarkEnd w:id="35"/>
      <w:r w:rsidRPr="007866AD">
        <w:rPr>
          <w:rFonts w:ascii="Times New Roman" w:eastAsia="Times New Roman" w:hAnsi="Times New Roman" w:cs="Times New Roman"/>
          <w:color w:val="000000"/>
          <w:sz w:val="24"/>
          <w:szCs w:val="24"/>
          <w:lang w:val="uk-UA" w:eastAsia="ru-RU"/>
        </w:rPr>
        <w:t>1. Рішення про проведення Конкурсу приймається МОН за поданням організаторів за визначеними напрямами позашкільної освіти.</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36" w:name="n50"/>
      <w:bookmarkEnd w:id="36"/>
      <w:r w:rsidRPr="007866AD">
        <w:rPr>
          <w:rFonts w:ascii="Times New Roman" w:eastAsia="Times New Roman" w:hAnsi="Times New Roman" w:cs="Times New Roman"/>
          <w:color w:val="000000"/>
          <w:sz w:val="24"/>
          <w:szCs w:val="24"/>
          <w:lang w:val="uk-UA" w:eastAsia="ru-RU"/>
        </w:rPr>
        <w:t>2. Конкурс проводиться поетапно:</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37" w:name="n51"/>
      <w:bookmarkEnd w:id="37"/>
      <w:r w:rsidRPr="007866AD">
        <w:rPr>
          <w:rFonts w:ascii="Times New Roman" w:eastAsia="Times New Roman" w:hAnsi="Times New Roman" w:cs="Times New Roman"/>
          <w:color w:val="000000"/>
          <w:sz w:val="24"/>
          <w:szCs w:val="24"/>
          <w:lang w:val="uk-UA" w:eastAsia="ru-RU"/>
        </w:rPr>
        <w:t>І етап - районний, міський - у жовтні-грудні;</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38" w:name="n52"/>
      <w:bookmarkEnd w:id="38"/>
      <w:r w:rsidRPr="007866AD">
        <w:rPr>
          <w:rFonts w:ascii="Times New Roman" w:eastAsia="Times New Roman" w:hAnsi="Times New Roman" w:cs="Times New Roman"/>
          <w:color w:val="000000"/>
          <w:sz w:val="24"/>
          <w:szCs w:val="24"/>
          <w:lang w:val="uk-UA" w:eastAsia="ru-RU"/>
        </w:rPr>
        <w:t>ІІ етап - республіканський (в Автономній Республіці Крим), обласний, міський у містах Києві та Севастополі - у січні-лютому;</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39" w:name="n53"/>
      <w:bookmarkEnd w:id="39"/>
      <w:r w:rsidRPr="007866AD">
        <w:rPr>
          <w:rFonts w:ascii="Times New Roman" w:eastAsia="Times New Roman" w:hAnsi="Times New Roman" w:cs="Times New Roman"/>
          <w:color w:val="000000"/>
          <w:sz w:val="24"/>
          <w:szCs w:val="24"/>
          <w:lang w:val="uk-UA" w:eastAsia="ru-RU"/>
        </w:rPr>
        <w:t>ІІІ етап - Всеукраїнський - у березні-червні;</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40" w:name="n54"/>
      <w:bookmarkEnd w:id="40"/>
      <w:r w:rsidRPr="007866AD">
        <w:rPr>
          <w:rFonts w:ascii="Times New Roman" w:eastAsia="Times New Roman" w:hAnsi="Times New Roman" w:cs="Times New Roman"/>
          <w:color w:val="000000"/>
          <w:sz w:val="24"/>
          <w:szCs w:val="24"/>
          <w:lang w:val="uk-UA" w:eastAsia="ru-RU"/>
        </w:rPr>
        <w:t>ІІІ етап проводиться у два тури:</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41" w:name="n55"/>
      <w:bookmarkEnd w:id="41"/>
      <w:r w:rsidRPr="007866AD">
        <w:rPr>
          <w:rFonts w:ascii="Times New Roman" w:eastAsia="Times New Roman" w:hAnsi="Times New Roman" w:cs="Times New Roman"/>
          <w:color w:val="000000"/>
          <w:sz w:val="24"/>
          <w:szCs w:val="24"/>
          <w:lang w:val="uk-UA" w:eastAsia="ru-RU"/>
        </w:rPr>
        <w:t>І тур - заочний (оцінювання описів власного педагогічного досвіду учасників);</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42" w:name="n56"/>
      <w:bookmarkEnd w:id="42"/>
      <w:r w:rsidRPr="007866AD">
        <w:rPr>
          <w:rFonts w:ascii="Times New Roman" w:eastAsia="Times New Roman" w:hAnsi="Times New Roman" w:cs="Times New Roman"/>
          <w:color w:val="000000"/>
          <w:sz w:val="24"/>
          <w:szCs w:val="24"/>
          <w:lang w:val="uk-UA" w:eastAsia="ru-RU"/>
        </w:rPr>
        <w:t>ІІ тур - очний у місті Києві, про що організатори повідомляють в оголошенні про проведення Конкурсу.</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43" w:name="n57"/>
      <w:bookmarkEnd w:id="43"/>
      <w:r w:rsidRPr="007866AD">
        <w:rPr>
          <w:rFonts w:ascii="Times New Roman" w:eastAsia="Times New Roman" w:hAnsi="Times New Roman" w:cs="Times New Roman"/>
          <w:color w:val="000000"/>
          <w:sz w:val="24"/>
          <w:szCs w:val="24"/>
          <w:lang w:val="uk-UA" w:eastAsia="ru-RU"/>
        </w:rPr>
        <w:t>3. Проведення Конкурсу забезпечують:</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44" w:name="n58"/>
      <w:bookmarkEnd w:id="44"/>
      <w:r w:rsidRPr="007866AD">
        <w:rPr>
          <w:rFonts w:ascii="Times New Roman" w:eastAsia="Times New Roman" w:hAnsi="Times New Roman" w:cs="Times New Roman"/>
          <w:color w:val="000000"/>
          <w:sz w:val="24"/>
          <w:szCs w:val="24"/>
          <w:lang w:val="uk-UA" w:eastAsia="ru-RU"/>
        </w:rPr>
        <w:t>на І етапі - органи управління освітою районних державних адміністрацій;</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45" w:name="n59"/>
      <w:bookmarkEnd w:id="45"/>
      <w:r w:rsidRPr="007866AD">
        <w:rPr>
          <w:rFonts w:ascii="Times New Roman" w:eastAsia="Times New Roman" w:hAnsi="Times New Roman" w:cs="Times New Roman"/>
          <w:color w:val="000000"/>
          <w:sz w:val="24"/>
          <w:szCs w:val="24"/>
          <w:lang w:val="uk-UA" w:eastAsia="ru-RU"/>
        </w:rPr>
        <w:lastRenderedPageBreak/>
        <w:t>на ІІ етапі - Міністерство освіти і науки, молоді та спорту Автономної Республіки Крим, департаменти (управління) освіти і науки обласних, Київської та Севастопольської міських державних адміністрацій;</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46" w:name="n60"/>
      <w:bookmarkEnd w:id="46"/>
      <w:r w:rsidRPr="007866AD">
        <w:rPr>
          <w:rFonts w:ascii="Times New Roman" w:eastAsia="Times New Roman" w:hAnsi="Times New Roman" w:cs="Times New Roman"/>
          <w:color w:val="000000"/>
          <w:sz w:val="24"/>
          <w:szCs w:val="24"/>
          <w:lang w:val="uk-UA" w:eastAsia="ru-RU"/>
        </w:rPr>
        <w:t>на ІІІ етапі - організатори.</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47" w:name="n61"/>
      <w:bookmarkEnd w:id="47"/>
      <w:r w:rsidRPr="007866AD">
        <w:rPr>
          <w:rFonts w:ascii="Times New Roman" w:eastAsia="Times New Roman" w:hAnsi="Times New Roman" w:cs="Times New Roman"/>
          <w:color w:val="000000"/>
          <w:sz w:val="24"/>
          <w:szCs w:val="24"/>
          <w:lang w:val="uk-UA" w:eastAsia="ru-RU"/>
        </w:rPr>
        <w:t>4. Публікація оголошення про проведення Конкурсу в друкованих засобах масової інформації та оприлюднення його на офіційному веб-сайті МОН та веб-сайтах організаторів здійснюється не пізніше ніж за 30 календарних днів до початку Конкурсу.</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48" w:name="n62"/>
      <w:bookmarkEnd w:id="48"/>
      <w:r w:rsidRPr="007866AD">
        <w:rPr>
          <w:rFonts w:ascii="Times New Roman" w:eastAsia="Times New Roman" w:hAnsi="Times New Roman" w:cs="Times New Roman"/>
          <w:color w:val="000000"/>
          <w:sz w:val="24"/>
          <w:szCs w:val="24"/>
          <w:lang w:val="uk-UA" w:eastAsia="ru-RU"/>
        </w:rPr>
        <w:t>5. Для участі в Конкурсі учасники подають до організаційного комітету відповідного етапу:</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49" w:name="n63"/>
      <w:bookmarkEnd w:id="49"/>
      <w:r w:rsidRPr="007866AD">
        <w:rPr>
          <w:rFonts w:ascii="Times New Roman" w:eastAsia="Times New Roman" w:hAnsi="Times New Roman" w:cs="Times New Roman"/>
          <w:color w:val="000000"/>
          <w:sz w:val="24"/>
          <w:szCs w:val="24"/>
          <w:lang w:val="uk-UA" w:eastAsia="ru-RU"/>
        </w:rPr>
        <w:t>заявку на участь у Всеукраїнському конкурсі «Джерело творчості» за формою згідно з</w:t>
      </w:r>
      <w:hyperlink r:id="rId6" w:anchor="n227" w:history="1">
        <w:r w:rsidRPr="007866AD">
          <w:rPr>
            <w:rFonts w:ascii="Times New Roman" w:eastAsia="Times New Roman" w:hAnsi="Times New Roman" w:cs="Times New Roman"/>
            <w:color w:val="006600"/>
            <w:sz w:val="24"/>
            <w:szCs w:val="24"/>
            <w:u w:val="single"/>
            <w:lang w:val="uk-UA" w:eastAsia="ru-RU"/>
          </w:rPr>
          <w:t>додатком</w:t>
        </w:r>
      </w:hyperlink>
      <w:r w:rsidRPr="007866AD">
        <w:rPr>
          <w:rFonts w:ascii="Times New Roman" w:eastAsia="Times New Roman" w:hAnsi="Times New Roman" w:cs="Times New Roman"/>
          <w:color w:val="000000"/>
          <w:sz w:val="24"/>
          <w:szCs w:val="24"/>
          <w:lang w:val="uk-UA" w:eastAsia="ru-RU"/>
        </w:rPr>
        <w:t> до цього Положення;</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50" w:name="n64"/>
      <w:bookmarkEnd w:id="50"/>
      <w:r w:rsidRPr="007866AD">
        <w:rPr>
          <w:rFonts w:ascii="Times New Roman" w:eastAsia="Times New Roman" w:hAnsi="Times New Roman" w:cs="Times New Roman"/>
          <w:color w:val="000000"/>
          <w:sz w:val="24"/>
          <w:szCs w:val="24"/>
          <w:lang w:val="uk-UA" w:eastAsia="ru-RU"/>
        </w:rPr>
        <w:t>характеристику професійної педагогічної діяльності, завірену відповідним органом управління освітою;</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51" w:name="n65"/>
      <w:bookmarkEnd w:id="51"/>
      <w:r w:rsidRPr="007866AD">
        <w:rPr>
          <w:rFonts w:ascii="Times New Roman" w:eastAsia="Times New Roman" w:hAnsi="Times New Roman" w:cs="Times New Roman"/>
          <w:color w:val="000000"/>
          <w:sz w:val="24"/>
          <w:szCs w:val="24"/>
          <w:lang w:val="uk-UA" w:eastAsia="ru-RU"/>
        </w:rPr>
        <w:t xml:space="preserve">опис власного педагогічного досвіду роботи у вигляді електронного </w:t>
      </w:r>
      <w:proofErr w:type="spellStart"/>
      <w:r w:rsidRPr="007866AD">
        <w:rPr>
          <w:rFonts w:ascii="Times New Roman" w:eastAsia="Times New Roman" w:hAnsi="Times New Roman" w:cs="Times New Roman"/>
          <w:color w:val="000000"/>
          <w:sz w:val="24"/>
          <w:szCs w:val="24"/>
          <w:lang w:val="uk-UA" w:eastAsia="ru-RU"/>
        </w:rPr>
        <w:t>портфоліо</w:t>
      </w:r>
      <w:proofErr w:type="spellEnd"/>
      <w:r w:rsidRPr="007866AD">
        <w:rPr>
          <w:rFonts w:ascii="Times New Roman" w:eastAsia="Times New Roman" w:hAnsi="Times New Roman" w:cs="Times New Roman"/>
          <w:color w:val="000000"/>
          <w:sz w:val="24"/>
          <w:szCs w:val="24"/>
          <w:lang w:val="uk-UA" w:eastAsia="ru-RU"/>
        </w:rPr>
        <w:t>.</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52" w:name="n66"/>
      <w:bookmarkEnd w:id="52"/>
      <w:r w:rsidRPr="007866AD">
        <w:rPr>
          <w:rFonts w:ascii="Times New Roman" w:eastAsia="Times New Roman" w:hAnsi="Times New Roman" w:cs="Times New Roman"/>
          <w:color w:val="000000"/>
          <w:sz w:val="24"/>
          <w:szCs w:val="24"/>
          <w:lang w:val="uk-UA" w:eastAsia="ru-RU"/>
        </w:rPr>
        <w:t>Опис власного педагогічного досвіду роботи складається з таких обов’язкових розділів:</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53" w:name="n67"/>
      <w:bookmarkEnd w:id="53"/>
      <w:r w:rsidRPr="007866AD">
        <w:rPr>
          <w:rFonts w:ascii="Times New Roman" w:eastAsia="Times New Roman" w:hAnsi="Times New Roman" w:cs="Times New Roman"/>
          <w:color w:val="000000"/>
          <w:sz w:val="24"/>
          <w:szCs w:val="24"/>
          <w:lang w:val="uk-UA" w:eastAsia="ru-RU"/>
        </w:rPr>
        <w:t>анотація «Мій педагогічний досвід роботи»;</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54" w:name="n68"/>
      <w:bookmarkEnd w:id="54"/>
      <w:r w:rsidRPr="007866AD">
        <w:rPr>
          <w:rFonts w:ascii="Times New Roman" w:eastAsia="Times New Roman" w:hAnsi="Times New Roman" w:cs="Times New Roman"/>
          <w:color w:val="000000"/>
          <w:sz w:val="24"/>
          <w:szCs w:val="24"/>
          <w:lang w:val="uk-UA" w:eastAsia="ru-RU"/>
        </w:rPr>
        <w:t>розроблення організаційно-масового заходу;</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55" w:name="n69"/>
      <w:bookmarkEnd w:id="55"/>
      <w:r w:rsidRPr="007866AD">
        <w:rPr>
          <w:rFonts w:ascii="Times New Roman" w:eastAsia="Times New Roman" w:hAnsi="Times New Roman" w:cs="Times New Roman"/>
          <w:color w:val="000000"/>
          <w:sz w:val="24"/>
          <w:szCs w:val="24"/>
          <w:lang w:val="uk-UA" w:eastAsia="ru-RU"/>
        </w:rPr>
        <w:t>розроблення заняття гуртка (творчого об’єднання, секції);</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56" w:name="n70"/>
      <w:bookmarkEnd w:id="56"/>
      <w:r w:rsidRPr="007866AD">
        <w:rPr>
          <w:rFonts w:ascii="Times New Roman" w:eastAsia="Times New Roman" w:hAnsi="Times New Roman" w:cs="Times New Roman"/>
          <w:color w:val="000000"/>
          <w:sz w:val="24"/>
          <w:szCs w:val="24"/>
          <w:lang w:val="uk-UA" w:eastAsia="ru-RU"/>
        </w:rPr>
        <w:t>відеозаписи занять гуртка (творчого об’єднання, секції).</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57" w:name="n71"/>
      <w:bookmarkEnd w:id="57"/>
      <w:r w:rsidRPr="007866AD">
        <w:rPr>
          <w:rFonts w:ascii="Times New Roman" w:eastAsia="Times New Roman" w:hAnsi="Times New Roman" w:cs="Times New Roman"/>
          <w:color w:val="000000"/>
          <w:sz w:val="24"/>
          <w:szCs w:val="24"/>
          <w:lang w:val="uk-UA" w:eastAsia="ru-RU"/>
        </w:rPr>
        <w:t xml:space="preserve">Вимоги до змісту та оформлення електронного </w:t>
      </w:r>
      <w:proofErr w:type="spellStart"/>
      <w:r w:rsidRPr="007866AD">
        <w:rPr>
          <w:rFonts w:ascii="Times New Roman" w:eastAsia="Times New Roman" w:hAnsi="Times New Roman" w:cs="Times New Roman"/>
          <w:color w:val="000000"/>
          <w:sz w:val="24"/>
          <w:szCs w:val="24"/>
          <w:lang w:val="uk-UA" w:eastAsia="ru-RU"/>
        </w:rPr>
        <w:t>портфоліо</w:t>
      </w:r>
      <w:proofErr w:type="spellEnd"/>
      <w:r w:rsidRPr="007866AD">
        <w:rPr>
          <w:rFonts w:ascii="Times New Roman" w:eastAsia="Times New Roman" w:hAnsi="Times New Roman" w:cs="Times New Roman"/>
          <w:color w:val="000000"/>
          <w:sz w:val="24"/>
          <w:szCs w:val="24"/>
          <w:lang w:val="uk-UA" w:eastAsia="ru-RU"/>
        </w:rPr>
        <w:t xml:space="preserve"> розміщуються на веб-сайтах організаторів не пізніше ніж за 30 календарних днів до початку Конкурсу.</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58" w:name="n72"/>
      <w:bookmarkEnd w:id="58"/>
      <w:r w:rsidRPr="007866AD">
        <w:rPr>
          <w:rFonts w:ascii="Times New Roman" w:eastAsia="Times New Roman" w:hAnsi="Times New Roman" w:cs="Times New Roman"/>
          <w:color w:val="000000"/>
          <w:sz w:val="24"/>
          <w:szCs w:val="24"/>
          <w:lang w:val="uk-UA" w:eastAsia="ru-RU"/>
        </w:rPr>
        <w:t>6. До участі в кожному наступному етапі Конкурсу допускаються переможці попереднього етапу за визначеними напрямами позашкільної освіти.</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59" w:name="n73"/>
      <w:bookmarkEnd w:id="59"/>
      <w:r w:rsidRPr="007866AD">
        <w:rPr>
          <w:rFonts w:ascii="Times New Roman" w:eastAsia="Times New Roman" w:hAnsi="Times New Roman" w:cs="Times New Roman"/>
          <w:color w:val="000000"/>
          <w:sz w:val="24"/>
          <w:szCs w:val="24"/>
          <w:lang w:val="uk-UA" w:eastAsia="ru-RU"/>
        </w:rPr>
        <w:t>На учасників ІІ та ІІІ етапів Конкурсу організаційні комітети І та ІІ етапів подають документи, перелічені в пункті 5 цього розділу.</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60" w:name="n74"/>
      <w:bookmarkEnd w:id="60"/>
      <w:r w:rsidRPr="007866AD">
        <w:rPr>
          <w:rFonts w:ascii="Times New Roman" w:eastAsia="Times New Roman" w:hAnsi="Times New Roman" w:cs="Times New Roman"/>
          <w:color w:val="000000"/>
          <w:sz w:val="24"/>
          <w:szCs w:val="24"/>
          <w:lang w:val="uk-UA" w:eastAsia="ru-RU"/>
        </w:rPr>
        <w:t>7. До участі в другому турі ІІІ етапу Конкурсу допускаються переможці першого туру, які набрали не менше ніж 90% від максимальної кількості балів відповідно до критеріїв їх оцінювання.</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61" w:name="n75"/>
      <w:bookmarkEnd w:id="61"/>
      <w:r w:rsidRPr="007866AD">
        <w:rPr>
          <w:rFonts w:ascii="Times New Roman" w:eastAsia="Times New Roman" w:hAnsi="Times New Roman" w:cs="Times New Roman"/>
          <w:color w:val="000000"/>
          <w:sz w:val="24"/>
          <w:szCs w:val="24"/>
          <w:lang w:val="uk-UA" w:eastAsia="ru-RU"/>
        </w:rPr>
        <w:t>Учасники другого туру ІІІ етапу Конкурсу готують такі домашні завдання:</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62" w:name="n76"/>
      <w:bookmarkEnd w:id="62"/>
      <w:proofErr w:type="spellStart"/>
      <w:r w:rsidRPr="007866AD">
        <w:rPr>
          <w:rFonts w:ascii="Times New Roman" w:eastAsia="Times New Roman" w:hAnsi="Times New Roman" w:cs="Times New Roman"/>
          <w:color w:val="000000"/>
          <w:sz w:val="24"/>
          <w:szCs w:val="24"/>
          <w:lang w:val="uk-UA" w:eastAsia="ru-RU"/>
        </w:rPr>
        <w:t>самопрезентацію</w:t>
      </w:r>
      <w:proofErr w:type="spellEnd"/>
      <w:r w:rsidRPr="007866AD">
        <w:rPr>
          <w:rFonts w:ascii="Times New Roman" w:eastAsia="Times New Roman" w:hAnsi="Times New Roman" w:cs="Times New Roman"/>
          <w:color w:val="000000"/>
          <w:sz w:val="24"/>
          <w:szCs w:val="24"/>
          <w:lang w:val="uk-UA" w:eastAsia="ru-RU"/>
        </w:rPr>
        <w:t xml:space="preserve"> «Моє педагогічне кредо» (у довільній формі);</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63" w:name="n77"/>
      <w:bookmarkEnd w:id="63"/>
      <w:r w:rsidRPr="007866AD">
        <w:rPr>
          <w:rFonts w:ascii="Times New Roman" w:eastAsia="Times New Roman" w:hAnsi="Times New Roman" w:cs="Times New Roman"/>
          <w:color w:val="000000"/>
          <w:sz w:val="24"/>
          <w:szCs w:val="24"/>
          <w:lang w:val="uk-UA" w:eastAsia="ru-RU"/>
        </w:rPr>
        <w:t>фрагмент заняття «Запрошуємо до світу творчості» (за визначеними напрямами позашкільної освіти).</w:t>
      </w:r>
    </w:p>
    <w:p w:rsidR="007866AD" w:rsidRPr="007866AD" w:rsidRDefault="007866AD" w:rsidP="007866A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val="uk-UA" w:eastAsia="ru-RU"/>
        </w:rPr>
      </w:pPr>
      <w:bookmarkStart w:id="64" w:name="n78"/>
      <w:bookmarkEnd w:id="64"/>
      <w:r w:rsidRPr="007866AD">
        <w:rPr>
          <w:rFonts w:ascii="Times New Roman" w:eastAsia="Times New Roman" w:hAnsi="Times New Roman" w:cs="Times New Roman"/>
          <w:b/>
          <w:bCs/>
          <w:color w:val="000000"/>
          <w:sz w:val="28"/>
          <w:szCs w:val="28"/>
          <w:lang w:val="uk-UA" w:eastAsia="ru-RU"/>
        </w:rPr>
        <w:t>ІV. Організаційний комітет Конкурсу</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65" w:name="n79"/>
      <w:bookmarkEnd w:id="65"/>
      <w:r w:rsidRPr="007866AD">
        <w:rPr>
          <w:rFonts w:ascii="Times New Roman" w:eastAsia="Times New Roman" w:hAnsi="Times New Roman" w:cs="Times New Roman"/>
          <w:color w:val="000000"/>
          <w:sz w:val="24"/>
          <w:szCs w:val="24"/>
          <w:lang w:val="uk-UA" w:eastAsia="ru-RU"/>
        </w:rPr>
        <w:t>1. На кожному етапі Конкурсу за місцем їх проведення створюються організаційні комітети.</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66" w:name="n80"/>
      <w:bookmarkEnd w:id="66"/>
      <w:r w:rsidRPr="007866AD">
        <w:rPr>
          <w:rFonts w:ascii="Times New Roman" w:eastAsia="Times New Roman" w:hAnsi="Times New Roman" w:cs="Times New Roman"/>
          <w:color w:val="000000"/>
          <w:sz w:val="24"/>
          <w:szCs w:val="24"/>
          <w:lang w:val="uk-UA" w:eastAsia="ru-RU"/>
        </w:rPr>
        <w:t>2. До повноважень організаційних комітетів Конкурсу входить:</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67" w:name="n81"/>
      <w:bookmarkEnd w:id="67"/>
      <w:r w:rsidRPr="007866AD">
        <w:rPr>
          <w:rFonts w:ascii="Times New Roman" w:eastAsia="Times New Roman" w:hAnsi="Times New Roman" w:cs="Times New Roman"/>
          <w:color w:val="000000"/>
          <w:sz w:val="24"/>
          <w:szCs w:val="24"/>
          <w:lang w:val="uk-UA" w:eastAsia="ru-RU"/>
        </w:rPr>
        <w:t>керівництво відповідними етапами Конкурсу;</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68" w:name="n82"/>
      <w:bookmarkEnd w:id="68"/>
      <w:r w:rsidRPr="007866AD">
        <w:rPr>
          <w:rFonts w:ascii="Times New Roman" w:eastAsia="Times New Roman" w:hAnsi="Times New Roman" w:cs="Times New Roman"/>
          <w:color w:val="000000"/>
          <w:sz w:val="24"/>
          <w:szCs w:val="24"/>
          <w:lang w:val="uk-UA" w:eastAsia="ru-RU"/>
        </w:rPr>
        <w:t>прийом документів учасників за визначеними напрямами позашкільної освіти;</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69" w:name="n83"/>
      <w:bookmarkEnd w:id="69"/>
      <w:r w:rsidRPr="007866AD">
        <w:rPr>
          <w:rFonts w:ascii="Times New Roman" w:eastAsia="Times New Roman" w:hAnsi="Times New Roman" w:cs="Times New Roman"/>
          <w:color w:val="000000"/>
          <w:sz w:val="24"/>
          <w:szCs w:val="24"/>
          <w:lang w:val="uk-UA" w:eastAsia="ru-RU"/>
        </w:rPr>
        <w:lastRenderedPageBreak/>
        <w:t>затвердження персонального складу журі відповідних етапів Конкурсу та забезпечення його роботи на відповідних етапах Конкурсу.</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70" w:name="n84"/>
      <w:bookmarkEnd w:id="70"/>
      <w:r w:rsidRPr="007866AD">
        <w:rPr>
          <w:rFonts w:ascii="Times New Roman" w:eastAsia="Times New Roman" w:hAnsi="Times New Roman" w:cs="Times New Roman"/>
          <w:color w:val="000000"/>
          <w:sz w:val="24"/>
          <w:szCs w:val="24"/>
          <w:lang w:val="uk-UA" w:eastAsia="ru-RU"/>
        </w:rPr>
        <w:t>3. Організаційний комітет ІІІ етапу Конкурсу:</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71" w:name="n85"/>
      <w:bookmarkEnd w:id="71"/>
      <w:r w:rsidRPr="007866AD">
        <w:rPr>
          <w:rFonts w:ascii="Times New Roman" w:eastAsia="Times New Roman" w:hAnsi="Times New Roman" w:cs="Times New Roman"/>
          <w:color w:val="000000"/>
          <w:sz w:val="24"/>
          <w:szCs w:val="24"/>
          <w:lang w:val="uk-UA" w:eastAsia="ru-RU"/>
        </w:rPr>
        <w:t>здійснює координацію підготовки та проведення ІІІ етапу Конкурсу;</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72" w:name="n86"/>
      <w:bookmarkEnd w:id="72"/>
      <w:r w:rsidRPr="007866AD">
        <w:rPr>
          <w:rFonts w:ascii="Times New Roman" w:eastAsia="Times New Roman" w:hAnsi="Times New Roman" w:cs="Times New Roman"/>
          <w:color w:val="000000"/>
          <w:sz w:val="24"/>
          <w:szCs w:val="24"/>
          <w:lang w:val="uk-UA" w:eastAsia="ru-RU"/>
        </w:rPr>
        <w:t>визначає умови та порядок проведення ІІІ етапу Конкурсу і не пізніше ніж за 20 календарних днів до початку першого туру ІІІ етапу Конкурсу забезпечує їх оприлюднення на офіційному веб-сайті МОН та веб-сайтах організаторів;</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73" w:name="n87"/>
      <w:bookmarkEnd w:id="73"/>
      <w:r w:rsidRPr="007866AD">
        <w:rPr>
          <w:rFonts w:ascii="Times New Roman" w:eastAsia="Times New Roman" w:hAnsi="Times New Roman" w:cs="Times New Roman"/>
          <w:color w:val="000000"/>
          <w:sz w:val="24"/>
          <w:szCs w:val="24"/>
          <w:lang w:val="uk-UA" w:eastAsia="ru-RU"/>
        </w:rPr>
        <w:t>визначає строки та місце проведення другого туру ІІІ етапу Конкурсу;</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74" w:name="n88"/>
      <w:bookmarkEnd w:id="74"/>
      <w:r w:rsidRPr="007866AD">
        <w:rPr>
          <w:rFonts w:ascii="Times New Roman" w:eastAsia="Times New Roman" w:hAnsi="Times New Roman" w:cs="Times New Roman"/>
          <w:color w:val="000000"/>
          <w:sz w:val="24"/>
          <w:szCs w:val="24"/>
          <w:lang w:val="uk-UA" w:eastAsia="ru-RU"/>
        </w:rPr>
        <w:t>створює та затверджує склад апеляційної комісії, забезпечує її роботу;</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75" w:name="n89"/>
      <w:bookmarkEnd w:id="75"/>
      <w:r w:rsidRPr="007866AD">
        <w:rPr>
          <w:rFonts w:ascii="Times New Roman" w:eastAsia="Times New Roman" w:hAnsi="Times New Roman" w:cs="Times New Roman"/>
          <w:color w:val="000000"/>
          <w:sz w:val="24"/>
          <w:szCs w:val="24"/>
          <w:lang w:val="uk-UA" w:eastAsia="ru-RU"/>
        </w:rPr>
        <w:t>забезпечує висвітлення ходу проведення Конкурсу в засобах масової інформації, у тому числі оприлюднення його результатів;</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76" w:name="n90"/>
      <w:bookmarkEnd w:id="76"/>
      <w:r w:rsidRPr="007866AD">
        <w:rPr>
          <w:rFonts w:ascii="Times New Roman" w:eastAsia="Times New Roman" w:hAnsi="Times New Roman" w:cs="Times New Roman"/>
          <w:color w:val="000000"/>
          <w:sz w:val="24"/>
          <w:szCs w:val="24"/>
          <w:lang w:val="uk-UA" w:eastAsia="ru-RU"/>
        </w:rPr>
        <w:t>визначає форми заохочення переможців ІІІ етапу Конкурсу.</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77" w:name="n91"/>
      <w:bookmarkEnd w:id="77"/>
      <w:r w:rsidRPr="007866AD">
        <w:rPr>
          <w:rFonts w:ascii="Times New Roman" w:eastAsia="Times New Roman" w:hAnsi="Times New Roman" w:cs="Times New Roman"/>
          <w:color w:val="000000"/>
          <w:sz w:val="24"/>
          <w:szCs w:val="24"/>
          <w:lang w:val="uk-UA" w:eastAsia="ru-RU"/>
        </w:rPr>
        <w:t>4. Персональний склад організаційних комітетів І та ІІ етапів Конкурсу, до яких входять керівники закладів позашкільної освіти, представники органів управління освітою, органів місцевого самоврядування (за згодою), наукових і науково-методичних установ та організацій, місцевих органів виконавчої влади; представники громадських організацій, благодійних фондів (за їх згодою), щороку визначається та затверджується наказом Міністерства освіти і науки, молоді та спорту Автономної Республіки Крим, департаментів (управлінь) освіти і науки обласних, районних, Київської та Севастопольської міських державних адміністрацій.</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78" w:name="n92"/>
      <w:bookmarkEnd w:id="78"/>
      <w:r w:rsidRPr="007866AD">
        <w:rPr>
          <w:rFonts w:ascii="Times New Roman" w:eastAsia="Times New Roman" w:hAnsi="Times New Roman" w:cs="Times New Roman"/>
          <w:color w:val="000000"/>
          <w:sz w:val="24"/>
          <w:szCs w:val="24"/>
          <w:lang w:val="uk-UA" w:eastAsia="ru-RU"/>
        </w:rPr>
        <w:t>Кількість членів організаційного комітету І (ІІ) етапу Конкурсу повинна бути не менше ніж сім осіб.</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79" w:name="n93"/>
      <w:bookmarkEnd w:id="79"/>
      <w:r w:rsidRPr="007866AD">
        <w:rPr>
          <w:rFonts w:ascii="Times New Roman" w:eastAsia="Times New Roman" w:hAnsi="Times New Roman" w:cs="Times New Roman"/>
          <w:color w:val="000000"/>
          <w:sz w:val="24"/>
          <w:szCs w:val="24"/>
          <w:lang w:val="uk-UA" w:eastAsia="ru-RU"/>
        </w:rPr>
        <w:t>5. Персональний склад організаційного комітету ІІІ етапу Конкурсу, до якого входять представники МОН, організаторів, наукових і науково-методичних установ та організацій, закладів вищої освіти, Національної академії педагогічних наук України (за згодою), громадських організацій, благодійних фондів (за згодою), та щороку затверджується наказом МОН за поданням організаторів за визначеними напрямами позашкільної освіти.</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80" w:name="n94"/>
      <w:bookmarkEnd w:id="80"/>
      <w:r w:rsidRPr="007866AD">
        <w:rPr>
          <w:rFonts w:ascii="Times New Roman" w:eastAsia="Times New Roman" w:hAnsi="Times New Roman" w:cs="Times New Roman"/>
          <w:color w:val="000000"/>
          <w:sz w:val="24"/>
          <w:szCs w:val="24"/>
          <w:lang w:val="uk-UA" w:eastAsia="ru-RU"/>
        </w:rPr>
        <w:t>Кількість членів організаційного комітету ІІІ етапу Конкурсу повинна бути не менше ніж дев’ять осіб.</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81" w:name="n95"/>
      <w:bookmarkEnd w:id="81"/>
      <w:r w:rsidRPr="007866AD">
        <w:rPr>
          <w:rFonts w:ascii="Times New Roman" w:eastAsia="Times New Roman" w:hAnsi="Times New Roman" w:cs="Times New Roman"/>
          <w:color w:val="000000"/>
          <w:sz w:val="24"/>
          <w:szCs w:val="24"/>
          <w:lang w:val="uk-UA" w:eastAsia="ru-RU"/>
        </w:rPr>
        <w:t>6. До складу організаційного комітету кожного етапу Конкурсу входять голова, секретар та його члени.</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82" w:name="n96"/>
      <w:bookmarkEnd w:id="82"/>
      <w:r w:rsidRPr="007866AD">
        <w:rPr>
          <w:rFonts w:ascii="Times New Roman" w:eastAsia="Times New Roman" w:hAnsi="Times New Roman" w:cs="Times New Roman"/>
          <w:color w:val="000000"/>
          <w:sz w:val="24"/>
          <w:szCs w:val="24"/>
          <w:lang w:val="uk-UA" w:eastAsia="ru-RU"/>
        </w:rPr>
        <w:t>7. Очолює організаційний комітет голова, який обирається з числа членів організаційного комітету більшістю голосів.</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83" w:name="n97"/>
      <w:bookmarkEnd w:id="83"/>
      <w:r w:rsidRPr="007866AD">
        <w:rPr>
          <w:rFonts w:ascii="Times New Roman" w:eastAsia="Times New Roman" w:hAnsi="Times New Roman" w:cs="Times New Roman"/>
          <w:color w:val="000000"/>
          <w:sz w:val="24"/>
          <w:szCs w:val="24"/>
          <w:lang w:val="uk-UA" w:eastAsia="ru-RU"/>
        </w:rPr>
        <w:t>8. Голова організаційного комітету:</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84" w:name="n98"/>
      <w:bookmarkEnd w:id="84"/>
      <w:r w:rsidRPr="007866AD">
        <w:rPr>
          <w:rFonts w:ascii="Times New Roman" w:eastAsia="Times New Roman" w:hAnsi="Times New Roman" w:cs="Times New Roman"/>
          <w:color w:val="000000"/>
          <w:sz w:val="24"/>
          <w:szCs w:val="24"/>
          <w:lang w:val="uk-UA" w:eastAsia="ru-RU"/>
        </w:rPr>
        <w:t>очолює організаційний комітет;</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85" w:name="n99"/>
      <w:bookmarkEnd w:id="85"/>
      <w:r w:rsidRPr="007866AD">
        <w:rPr>
          <w:rFonts w:ascii="Times New Roman" w:eastAsia="Times New Roman" w:hAnsi="Times New Roman" w:cs="Times New Roman"/>
          <w:color w:val="000000"/>
          <w:sz w:val="24"/>
          <w:szCs w:val="24"/>
          <w:lang w:val="uk-UA" w:eastAsia="ru-RU"/>
        </w:rPr>
        <w:t>розподіляє повноваження між членами організаційного комітету;</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86" w:name="n100"/>
      <w:bookmarkEnd w:id="86"/>
      <w:r w:rsidRPr="007866AD">
        <w:rPr>
          <w:rFonts w:ascii="Times New Roman" w:eastAsia="Times New Roman" w:hAnsi="Times New Roman" w:cs="Times New Roman"/>
          <w:color w:val="000000"/>
          <w:sz w:val="24"/>
          <w:szCs w:val="24"/>
          <w:lang w:val="uk-UA" w:eastAsia="ru-RU"/>
        </w:rPr>
        <w:t>керує роботою з організації проведення Конкурсу;</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87" w:name="n101"/>
      <w:bookmarkEnd w:id="87"/>
      <w:r w:rsidRPr="007866AD">
        <w:rPr>
          <w:rFonts w:ascii="Times New Roman" w:eastAsia="Times New Roman" w:hAnsi="Times New Roman" w:cs="Times New Roman"/>
          <w:color w:val="000000"/>
          <w:sz w:val="24"/>
          <w:szCs w:val="24"/>
          <w:lang w:val="uk-UA" w:eastAsia="ru-RU"/>
        </w:rPr>
        <w:t>визначає графік засідань та забезпечує присутність усіх членів організаційного комітету;</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88" w:name="n102"/>
      <w:bookmarkEnd w:id="88"/>
      <w:r w:rsidRPr="007866AD">
        <w:rPr>
          <w:rFonts w:ascii="Times New Roman" w:eastAsia="Times New Roman" w:hAnsi="Times New Roman" w:cs="Times New Roman"/>
          <w:color w:val="000000"/>
          <w:sz w:val="24"/>
          <w:szCs w:val="24"/>
          <w:lang w:val="uk-UA" w:eastAsia="ru-RU"/>
        </w:rPr>
        <w:t>проводить засідання;</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89" w:name="n103"/>
      <w:bookmarkEnd w:id="89"/>
      <w:r w:rsidRPr="007866AD">
        <w:rPr>
          <w:rFonts w:ascii="Times New Roman" w:eastAsia="Times New Roman" w:hAnsi="Times New Roman" w:cs="Times New Roman"/>
          <w:color w:val="000000"/>
          <w:sz w:val="24"/>
          <w:szCs w:val="24"/>
          <w:lang w:val="uk-UA" w:eastAsia="ru-RU"/>
        </w:rPr>
        <w:t>забезпечує дотримання процедури проведення Конкурсу;</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90" w:name="n104"/>
      <w:bookmarkEnd w:id="90"/>
      <w:r w:rsidRPr="007866AD">
        <w:rPr>
          <w:rFonts w:ascii="Times New Roman" w:eastAsia="Times New Roman" w:hAnsi="Times New Roman" w:cs="Times New Roman"/>
          <w:color w:val="000000"/>
          <w:sz w:val="24"/>
          <w:szCs w:val="24"/>
          <w:lang w:val="uk-UA" w:eastAsia="ru-RU"/>
        </w:rPr>
        <w:lastRenderedPageBreak/>
        <w:t>забезпечує роботу журі на всіх етапах Конкурсу;</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91" w:name="n105"/>
      <w:bookmarkEnd w:id="91"/>
      <w:r w:rsidRPr="007866AD">
        <w:rPr>
          <w:rFonts w:ascii="Times New Roman" w:eastAsia="Times New Roman" w:hAnsi="Times New Roman" w:cs="Times New Roman"/>
          <w:color w:val="000000"/>
          <w:sz w:val="24"/>
          <w:szCs w:val="24"/>
          <w:lang w:val="uk-UA" w:eastAsia="ru-RU"/>
        </w:rPr>
        <w:t>готує проект наказу про результати Конкурсу та подає його до МОН для затвердження.</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92" w:name="n106"/>
      <w:bookmarkEnd w:id="92"/>
      <w:r w:rsidRPr="007866AD">
        <w:rPr>
          <w:rFonts w:ascii="Times New Roman" w:eastAsia="Times New Roman" w:hAnsi="Times New Roman" w:cs="Times New Roman"/>
          <w:color w:val="000000"/>
          <w:sz w:val="24"/>
          <w:szCs w:val="24"/>
          <w:lang w:val="uk-UA" w:eastAsia="ru-RU"/>
        </w:rPr>
        <w:t>9. Секретар організаційного комітету:</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93" w:name="n107"/>
      <w:bookmarkEnd w:id="93"/>
      <w:r w:rsidRPr="007866AD">
        <w:rPr>
          <w:rFonts w:ascii="Times New Roman" w:eastAsia="Times New Roman" w:hAnsi="Times New Roman" w:cs="Times New Roman"/>
          <w:color w:val="000000"/>
          <w:sz w:val="24"/>
          <w:szCs w:val="24"/>
          <w:lang w:val="uk-UA" w:eastAsia="ru-RU"/>
        </w:rPr>
        <w:t>приймає документи від учасників Конкурсу;</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94" w:name="n108"/>
      <w:bookmarkEnd w:id="94"/>
      <w:r w:rsidRPr="007866AD">
        <w:rPr>
          <w:rFonts w:ascii="Times New Roman" w:eastAsia="Times New Roman" w:hAnsi="Times New Roman" w:cs="Times New Roman"/>
          <w:color w:val="000000"/>
          <w:sz w:val="24"/>
          <w:szCs w:val="24"/>
          <w:lang w:val="uk-UA" w:eastAsia="ru-RU"/>
        </w:rPr>
        <w:t>забезпечує ведення та збереження документації;</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95" w:name="n109"/>
      <w:bookmarkEnd w:id="95"/>
      <w:r w:rsidRPr="007866AD">
        <w:rPr>
          <w:rFonts w:ascii="Times New Roman" w:eastAsia="Times New Roman" w:hAnsi="Times New Roman" w:cs="Times New Roman"/>
          <w:color w:val="000000"/>
          <w:sz w:val="24"/>
          <w:szCs w:val="24"/>
          <w:lang w:val="uk-UA" w:eastAsia="ru-RU"/>
        </w:rPr>
        <w:t>бере участь у засіданнях організаційного комітету, веде їх протоколи;</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96" w:name="n110"/>
      <w:bookmarkEnd w:id="96"/>
      <w:r w:rsidRPr="007866AD">
        <w:rPr>
          <w:rFonts w:ascii="Times New Roman" w:eastAsia="Times New Roman" w:hAnsi="Times New Roman" w:cs="Times New Roman"/>
          <w:color w:val="000000"/>
          <w:sz w:val="24"/>
          <w:szCs w:val="24"/>
          <w:lang w:val="uk-UA" w:eastAsia="ru-RU"/>
        </w:rPr>
        <w:t>формує банк даних учасників;</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97" w:name="n111"/>
      <w:bookmarkEnd w:id="97"/>
      <w:r w:rsidRPr="007866AD">
        <w:rPr>
          <w:rFonts w:ascii="Times New Roman" w:eastAsia="Times New Roman" w:hAnsi="Times New Roman" w:cs="Times New Roman"/>
          <w:color w:val="000000"/>
          <w:sz w:val="24"/>
          <w:szCs w:val="24"/>
          <w:lang w:val="uk-UA" w:eastAsia="ru-RU"/>
        </w:rPr>
        <w:t>надсилає учасникам електронною поштою повідомлення про результати Конкурсу;</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98" w:name="n112"/>
      <w:bookmarkEnd w:id="98"/>
      <w:r w:rsidRPr="007866AD">
        <w:rPr>
          <w:rFonts w:ascii="Times New Roman" w:eastAsia="Times New Roman" w:hAnsi="Times New Roman" w:cs="Times New Roman"/>
          <w:color w:val="000000"/>
          <w:sz w:val="24"/>
          <w:szCs w:val="24"/>
          <w:lang w:val="uk-UA" w:eastAsia="ru-RU"/>
        </w:rPr>
        <w:t>сприяє оприлюдненню результатів Конкурсу в засобах масової інформації.</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99" w:name="n113"/>
      <w:bookmarkEnd w:id="99"/>
      <w:r w:rsidRPr="007866AD">
        <w:rPr>
          <w:rFonts w:ascii="Times New Roman" w:eastAsia="Times New Roman" w:hAnsi="Times New Roman" w:cs="Times New Roman"/>
          <w:color w:val="000000"/>
          <w:sz w:val="24"/>
          <w:szCs w:val="24"/>
          <w:lang w:val="uk-UA" w:eastAsia="ru-RU"/>
        </w:rPr>
        <w:t>10. Члени організаційного комітету:</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00" w:name="n114"/>
      <w:bookmarkEnd w:id="100"/>
      <w:r w:rsidRPr="007866AD">
        <w:rPr>
          <w:rFonts w:ascii="Times New Roman" w:eastAsia="Times New Roman" w:hAnsi="Times New Roman" w:cs="Times New Roman"/>
          <w:color w:val="000000"/>
          <w:sz w:val="24"/>
          <w:szCs w:val="24"/>
          <w:lang w:val="uk-UA" w:eastAsia="ru-RU"/>
        </w:rPr>
        <w:t>здійснюють організаційну роботу щодо проведення Конкурсу;</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01" w:name="n115"/>
      <w:bookmarkEnd w:id="101"/>
      <w:r w:rsidRPr="007866AD">
        <w:rPr>
          <w:rFonts w:ascii="Times New Roman" w:eastAsia="Times New Roman" w:hAnsi="Times New Roman" w:cs="Times New Roman"/>
          <w:color w:val="000000"/>
          <w:sz w:val="24"/>
          <w:szCs w:val="24"/>
          <w:lang w:val="uk-UA" w:eastAsia="ru-RU"/>
        </w:rPr>
        <w:t>беруть участь у засіданнях організаційного комітету;</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02" w:name="n116"/>
      <w:bookmarkEnd w:id="102"/>
      <w:r w:rsidRPr="007866AD">
        <w:rPr>
          <w:rFonts w:ascii="Times New Roman" w:eastAsia="Times New Roman" w:hAnsi="Times New Roman" w:cs="Times New Roman"/>
          <w:color w:val="000000"/>
          <w:sz w:val="24"/>
          <w:szCs w:val="24"/>
          <w:lang w:val="uk-UA" w:eastAsia="ru-RU"/>
        </w:rPr>
        <w:t>розглядають документи учасників Конкурсу та приймають рішення щодо них;</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03" w:name="n117"/>
      <w:bookmarkEnd w:id="103"/>
      <w:r w:rsidRPr="007866AD">
        <w:rPr>
          <w:rFonts w:ascii="Times New Roman" w:eastAsia="Times New Roman" w:hAnsi="Times New Roman" w:cs="Times New Roman"/>
          <w:color w:val="000000"/>
          <w:sz w:val="24"/>
          <w:szCs w:val="24"/>
          <w:lang w:val="uk-UA" w:eastAsia="ru-RU"/>
        </w:rPr>
        <w:t>надають пропозиції щодо персонального складу журі, а також апеляційної комісії (на ІІІ етапі Конкурсу).</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04" w:name="n118"/>
      <w:bookmarkEnd w:id="104"/>
      <w:r w:rsidRPr="007866AD">
        <w:rPr>
          <w:rFonts w:ascii="Times New Roman" w:eastAsia="Times New Roman" w:hAnsi="Times New Roman" w:cs="Times New Roman"/>
          <w:color w:val="000000"/>
          <w:sz w:val="24"/>
          <w:szCs w:val="24"/>
          <w:lang w:val="uk-UA" w:eastAsia="ru-RU"/>
        </w:rPr>
        <w:t>11. Організаційний комітет ІІІ етапу Конкурсу забезпечує оприлюднення його результатів на офіційному веб-сайті МОН та веб-сайтах організаторів за визначеними напрямами позашкільної освіти не пізніше 30 календарних днів після завершення Конкурсу.</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05" w:name="n119"/>
      <w:bookmarkEnd w:id="105"/>
      <w:r w:rsidRPr="007866AD">
        <w:rPr>
          <w:rFonts w:ascii="Times New Roman" w:eastAsia="Times New Roman" w:hAnsi="Times New Roman" w:cs="Times New Roman"/>
          <w:color w:val="000000"/>
          <w:sz w:val="24"/>
          <w:szCs w:val="24"/>
          <w:lang w:val="uk-UA" w:eastAsia="ru-RU"/>
        </w:rPr>
        <w:t>12. Формою роботи організаційного комітету є засідання. Рішення про проведення засідання приймає голова організаційного комітету.</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06" w:name="n120"/>
      <w:bookmarkEnd w:id="106"/>
      <w:r w:rsidRPr="007866AD">
        <w:rPr>
          <w:rFonts w:ascii="Times New Roman" w:eastAsia="Times New Roman" w:hAnsi="Times New Roman" w:cs="Times New Roman"/>
          <w:color w:val="000000"/>
          <w:sz w:val="24"/>
          <w:szCs w:val="24"/>
          <w:lang w:val="uk-UA" w:eastAsia="ru-RU"/>
        </w:rPr>
        <w:t>Засідання організаційного комітету вважається правомочним, якщо на ньому присутні не менше двох третин його складу.</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07" w:name="n121"/>
      <w:bookmarkEnd w:id="107"/>
      <w:r w:rsidRPr="007866AD">
        <w:rPr>
          <w:rFonts w:ascii="Times New Roman" w:eastAsia="Times New Roman" w:hAnsi="Times New Roman" w:cs="Times New Roman"/>
          <w:color w:val="000000"/>
          <w:sz w:val="24"/>
          <w:szCs w:val="24"/>
          <w:lang w:val="uk-UA" w:eastAsia="ru-RU"/>
        </w:rPr>
        <w:t>Рішення організаційного комітету приймається колегіально на його засіданнях шляхом відкритого голосування простою більшістю голосів його членів, присутніх на засіданні. У разі рівного розподілу голосів вирішальним є голос голови організаційного комітету.</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08" w:name="n122"/>
      <w:bookmarkEnd w:id="108"/>
      <w:r w:rsidRPr="007866AD">
        <w:rPr>
          <w:rFonts w:ascii="Times New Roman" w:eastAsia="Times New Roman" w:hAnsi="Times New Roman" w:cs="Times New Roman"/>
          <w:color w:val="000000"/>
          <w:sz w:val="24"/>
          <w:szCs w:val="24"/>
          <w:lang w:val="uk-UA" w:eastAsia="ru-RU"/>
        </w:rPr>
        <w:t>13. Рішення організаційного комітету кожного етапу Конкурсу оформлюється протоколом, який підписують голова, секретар та його члени.</w:t>
      </w:r>
    </w:p>
    <w:p w:rsidR="007866AD" w:rsidRPr="007866AD" w:rsidRDefault="007866AD" w:rsidP="007866A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val="uk-UA" w:eastAsia="ru-RU"/>
        </w:rPr>
      </w:pPr>
      <w:bookmarkStart w:id="109" w:name="n123"/>
      <w:bookmarkEnd w:id="109"/>
      <w:r w:rsidRPr="007866AD">
        <w:rPr>
          <w:rFonts w:ascii="Times New Roman" w:eastAsia="Times New Roman" w:hAnsi="Times New Roman" w:cs="Times New Roman"/>
          <w:b/>
          <w:bCs/>
          <w:color w:val="000000"/>
          <w:sz w:val="28"/>
          <w:szCs w:val="28"/>
          <w:lang w:val="uk-UA" w:eastAsia="ru-RU"/>
        </w:rPr>
        <w:t>V. Журі Конкурсу</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10" w:name="n124"/>
      <w:bookmarkEnd w:id="110"/>
      <w:r w:rsidRPr="007866AD">
        <w:rPr>
          <w:rFonts w:ascii="Times New Roman" w:eastAsia="Times New Roman" w:hAnsi="Times New Roman" w:cs="Times New Roman"/>
          <w:color w:val="000000"/>
          <w:sz w:val="24"/>
          <w:szCs w:val="24"/>
          <w:lang w:val="uk-UA" w:eastAsia="ru-RU"/>
        </w:rPr>
        <w:t>1. Журі Конкурсу формується з метою забезпечення об’єктивності оцінювання конкурсних матеріалів учасників, їх участі в Конкурсі та визначення його переможців.</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11" w:name="n125"/>
      <w:bookmarkEnd w:id="111"/>
      <w:r w:rsidRPr="007866AD">
        <w:rPr>
          <w:rFonts w:ascii="Times New Roman" w:eastAsia="Times New Roman" w:hAnsi="Times New Roman" w:cs="Times New Roman"/>
          <w:color w:val="000000"/>
          <w:sz w:val="24"/>
          <w:szCs w:val="24"/>
          <w:lang w:val="uk-UA" w:eastAsia="ru-RU"/>
        </w:rPr>
        <w:t>2. Журі І-ІІІ етапів Конкурсу формується окремо за визначеними напрямами позашкільної освіти.</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12" w:name="n126"/>
      <w:bookmarkEnd w:id="112"/>
      <w:r w:rsidRPr="007866AD">
        <w:rPr>
          <w:rFonts w:ascii="Times New Roman" w:eastAsia="Times New Roman" w:hAnsi="Times New Roman" w:cs="Times New Roman"/>
          <w:color w:val="000000"/>
          <w:sz w:val="24"/>
          <w:szCs w:val="24"/>
          <w:lang w:val="uk-UA" w:eastAsia="ru-RU"/>
        </w:rPr>
        <w:t>До складу журі не можуть входити учасники Конкурсу, члени організаційних комітетів та апеляційних комісій.</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13" w:name="n127"/>
      <w:bookmarkEnd w:id="113"/>
      <w:r w:rsidRPr="007866AD">
        <w:rPr>
          <w:rFonts w:ascii="Times New Roman" w:eastAsia="Times New Roman" w:hAnsi="Times New Roman" w:cs="Times New Roman"/>
          <w:color w:val="000000"/>
          <w:sz w:val="24"/>
          <w:szCs w:val="24"/>
          <w:lang w:val="uk-UA" w:eastAsia="ru-RU"/>
        </w:rPr>
        <w:t>3. До складу журі входять голова, секретар та його члени. Кількість членів журі повинна бути не менше ніж сім осіб.</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14" w:name="n128"/>
      <w:bookmarkEnd w:id="114"/>
      <w:r w:rsidRPr="007866AD">
        <w:rPr>
          <w:rFonts w:ascii="Times New Roman" w:eastAsia="Times New Roman" w:hAnsi="Times New Roman" w:cs="Times New Roman"/>
          <w:color w:val="000000"/>
          <w:sz w:val="24"/>
          <w:szCs w:val="24"/>
          <w:lang w:val="uk-UA" w:eastAsia="ru-RU"/>
        </w:rPr>
        <w:lastRenderedPageBreak/>
        <w:t>4. Персональний склад журі І та ІІ етапів Конкурсу затверджується наказами Міністерства освіти і науки, молоді та спорту Автономної Республіки Крим, департаментів (управлінь) освіти і науки, обласних, районних, Київської та Севастопольської міських державних адміністрацій.</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15" w:name="n129"/>
      <w:bookmarkEnd w:id="115"/>
      <w:r w:rsidRPr="007866AD">
        <w:rPr>
          <w:rFonts w:ascii="Times New Roman" w:eastAsia="Times New Roman" w:hAnsi="Times New Roman" w:cs="Times New Roman"/>
          <w:color w:val="000000"/>
          <w:sz w:val="24"/>
          <w:szCs w:val="24"/>
          <w:lang w:val="uk-UA" w:eastAsia="ru-RU"/>
        </w:rPr>
        <w:t>До складу журі І та ІІ етапів Конкурсу входять керівники закладів позашкільної освіти, представники органів управління освітою, наукових і науково-методичних установ та організацій, місцевих органів виконавчої влади та органів місцевого самоврядування, представники громадських організацій, благодійних фондів (за згодою).</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16" w:name="n130"/>
      <w:bookmarkEnd w:id="116"/>
      <w:r w:rsidRPr="007866AD">
        <w:rPr>
          <w:rFonts w:ascii="Times New Roman" w:eastAsia="Times New Roman" w:hAnsi="Times New Roman" w:cs="Times New Roman"/>
          <w:color w:val="000000"/>
          <w:sz w:val="24"/>
          <w:szCs w:val="24"/>
          <w:lang w:val="uk-UA" w:eastAsia="ru-RU"/>
        </w:rPr>
        <w:t>5. Персональний склад журі ІІІ етапу Конкурсу, до якого входять представники МОН, організаторів, наукових і науково-методичних установ та організацій, закладів вищої освіти, Національної академії педагогічних наук України (за згодою), громадських організацій, благодійних фондів (за згодою), затверджується рішенням організаційного комітету Конкурсу за поданням організаторів за визначеними напрямами позашкільної освіти.</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17" w:name="n131"/>
      <w:bookmarkEnd w:id="117"/>
      <w:r w:rsidRPr="007866AD">
        <w:rPr>
          <w:rFonts w:ascii="Times New Roman" w:eastAsia="Times New Roman" w:hAnsi="Times New Roman" w:cs="Times New Roman"/>
          <w:color w:val="000000"/>
          <w:sz w:val="24"/>
          <w:szCs w:val="24"/>
          <w:lang w:val="uk-UA" w:eastAsia="ru-RU"/>
        </w:rPr>
        <w:t>6. Голова журі обирається з числа його членів більшістю голосів.</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18" w:name="n132"/>
      <w:bookmarkEnd w:id="118"/>
      <w:r w:rsidRPr="007866AD">
        <w:rPr>
          <w:rFonts w:ascii="Times New Roman" w:eastAsia="Times New Roman" w:hAnsi="Times New Roman" w:cs="Times New Roman"/>
          <w:color w:val="000000"/>
          <w:sz w:val="24"/>
          <w:szCs w:val="24"/>
          <w:lang w:val="uk-UA" w:eastAsia="ru-RU"/>
        </w:rPr>
        <w:t>Голова журі:</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19" w:name="n133"/>
      <w:bookmarkEnd w:id="119"/>
      <w:r w:rsidRPr="007866AD">
        <w:rPr>
          <w:rFonts w:ascii="Times New Roman" w:eastAsia="Times New Roman" w:hAnsi="Times New Roman" w:cs="Times New Roman"/>
          <w:color w:val="000000"/>
          <w:sz w:val="24"/>
          <w:szCs w:val="24"/>
          <w:lang w:val="uk-UA" w:eastAsia="ru-RU"/>
        </w:rPr>
        <w:t>організовує та проводить засідання журі;</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20" w:name="n134"/>
      <w:bookmarkEnd w:id="120"/>
      <w:r w:rsidRPr="007866AD">
        <w:rPr>
          <w:rFonts w:ascii="Times New Roman" w:eastAsia="Times New Roman" w:hAnsi="Times New Roman" w:cs="Times New Roman"/>
          <w:color w:val="000000"/>
          <w:sz w:val="24"/>
          <w:szCs w:val="24"/>
          <w:lang w:val="uk-UA" w:eastAsia="ru-RU"/>
        </w:rPr>
        <w:t>розподіляє повноваження між членами журі;</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21" w:name="n135"/>
      <w:bookmarkEnd w:id="121"/>
      <w:r w:rsidRPr="007866AD">
        <w:rPr>
          <w:rFonts w:ascii="Times New Roman" w:eastAsia="Times New Roman" w:hAnsi="Times New Roman" w:cs="Times New Roman"/>
          <w:color w:val="000000"/>
          <w:sz w:val="24"/>
          <w:szCs w:val="24"/>
          <w:lang w:val="uk-UA" w:eastAsia="ru-RU"/>
        </w:rPr>
        <w:t>забезпечує дотримання процедури голосування;</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22" w:name="n136"/>
      <w:bookmarkEnd w:id="122"/>
      <w:r w:rsidRPr="007866AD">
        <w:rPr>
          <w:rFonts w:ascii="Times New Roman" w:eastAsia="Times New Roman" w:hAnsi="Times New Roman" w:cs="Times New Roman"/>
          <w:color w:val="000000"/>
          <w:sz w:val="24"/>
          <w:szCs w:val="24"/>
          <w:lang w:val="uk-UA" w:eastAsia="ru-RU"/>
        </w:rPr>
        <w:t>бере участь у голосуванні та визначенні переможців;</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23" w:name="n137"/>
      <w:bookmarkEnd w:id="123"/>
      <w:r w:rsidRPr="007866AD">
        <w:rPr>
          <w:rFonts w:ascii="Times New Roman" w:eastAsia="Times New Roman" w:hAnsi="Times New Roman" w:cs="Times New Roman"/>
          <w:color w:val="000000"/>
          <w:sz w:val="24"/>
          <w:szCs w:val="24"/>
          <w:lang w:val="uk-UA" w:eastAsia="ru-RU"/>
        </w:rPr>
        <w:t>забезпечує об’єктивність та неупередженість роботи членів журі.</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24" w:name="n138"/>
      <w:bookmarkEnd w:id="124"/>
      <w:r w:rsidRPr="007866AD">
        <w:rPr>
          <w:rFonts w:ascii="Times New Roman" w:eastAsia="Times New Roman" w:hAnsi="Times New Roman" w:cs="Times New Roman"/>
          <w:color w:val="000000"/>
          <w:sz w:val="24"/>
          <w:szCs w:val="24"/>
          <w:lang w:val="uk-UA" w:eastAsia="ru-RU"/>
        </w:rPr>
        <w:t>7. Секретар журі:</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25" w:name="n139"/>
      <w:bookmarkEnd w:id="125"/>
      <w:r w:rsidRPr="007866AD">
        <w:rPr>
          <w:rFonts w:ascii="Times New Roman" w:eastAsia="Times New Roman" w:hAnsi="Times New Roman" w:cs="Times New Roman"/>
          <w:color w:val="000000"/>
          <w:sz w:val="24"/>
          <w:szCs w:val="24"/>
          <w:lang w:val="uk-UA" w:eastAsia="ru-RU"/>
        </w:rPr>
        <w:t>забезпечує ведення та збереження документації;</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26" w:name="n140"/>
      <w:bookmarkEnd w:id="126"/>
      <w:r w:rsidRPr="007866AD">
        <w:rPr>
          <w:rFonts w:ascii="Times New Roman" w:eastAsia="Times New Roman" w:hAnsi="Times New Roman" w:cs="Times New Roman"/>
          <w:color w:val="000000"/>
          <w:sz w:val="24"/>
          <w:szCs w:val="24"/>
          <w:lang w:val="uk-UA" w:eastAsia="ru-RU"/>
        </w:rPr>
        <w:t>бере участь у засіданнях журі, веде їх протоколи;</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27" w:name="n141"/>
      <w:bookmarkEnd w:id="127"/>
      <w:r w:rsidRPr="007866AD">
        <w:rPr>
          <w:rFonts w:ascii="Times New Roman" w:eastAsia="Times New Roman" w:hAnsi="Times New Roman" w:cs="Times New Roman"/>
          <w:color w:val="000000"/>
          <w:sz w:val="24"/>
          <w:szCs w:val="24"/>
          <w:lang w:val="uk-UA" w:eastAsia="ru-RU"/>
        </w:rPr>
        <w:t>бере участь у голосуванні та визначенні переможців.</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28" w:name="n142"/>
      <w:bookmarkEnd w:id="128"/>
      <w:r w:rsidRPr="007866AD">
        <w:rPr>
          <w:rFonts w:ascii="Times New Roman" w:eastAsia="Times New Roman" w:hAnsi="Times New Roman" w:cs="Times New Roman"/>
          <w:color w:val="000000"/>
          <w:sz w:val="24"/>
          <w:szCs w:val="24"/>
          <w:lang w:val="uk-UA" w:eastAsia="ru-RU"/>
        </w:rPr>
        <w:t>8. Члени журі:</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29" w:name="n143"/>
      <w:bookmarkEnd w:id="129"/>
      <w:r w:rsidRPr="007866AD">
        <w:rPr>
          <w:rFonts w:ascii="Times New Roman" w:eastAsia="Times New Roman" w:hAnsi="Times New Roman" w:cs="Times New Roman"/>
          <w:color w:val="000000"/>
          <w:sz w:val="24"/>
          <w:szCs w:val="24"/>
          <w:lang w:val="uk-UA" w:eastAsia="ru-RU"/>
        </w:rPr>
        <w:t>беруть участь у засіданнях журі;</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30" w:name="n144"/>
      <w:bookmarkEnd w:id="130"/>
      <w:r w:rsidRPr="007866AD">
        <w:rPr>
          <w:rFonts w:ascii="Times New Roman" w:eastAsia="Times New Roman" w:hAnsi="Times New Roman" w:cs="Times New Roman"/>
          <w:color w:val="000000"/>
          <w:sz w:val="24"/>
          <w:szCs w:val="24"/>
          <w:lang w:val="uk-UA" w:eastAsia="ru-RU"/>
        </w:rPr>
        <w:t>беруть участь у голосуванні та визначенні переможців;</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31" w:name="n145"/>
      <w:bookmarkEnd w:id="131"/>
      <w:r w:rsidRPr="007866AD">
        <w:rPr>
          <w:rFonts w:ascii="Times New Roman" w:eastAsia="Times New Roman" w:hAnsi="Times New Roman" w:cs="Times New Roman"/>
          <w:color w:val="000000"/>
          <w:sz w:val="24"/>
          <w:szCs w:val="24"/>
          <w:lang w:val="uk-UA" w:eastAsia="ru-RU"/>
        </w:rPr>
        <w:t>дотримуються порядку проведення засідань.</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32" w:name="n146"/>
      <w:bookmarkEnd w:id="132"/>
      <w:r w:rsidRPr="007866AD">
        <w:rPr>
          <w:rFonts w:ascii="Times New Roman" w:eastAsia="Times New Roman" w:hAnsi="Times New Roman" w:cs="Times New Roman"/>
          <w:color w:val="000000"/>
          <w:sz w:val="24"/>
          <w:szCs w:val="24"/>
          <w:lang w:val="uk-UA" w:eastAsia="ru-RU"/>
        </w:rPr>
        <w:t>9. Рішення про визначення переможців Конкурсу приймається більшістю голосів членів журі, присутніх на засіданні. У разі рівного розподілу голосів ухвальним є голос голови журі.</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33" w:name="n147"/>
      <w:bookmarkEnd w:id="133"/>
      <w:r w:rsidRPr="007866AD">
        <w:rPr>
          <w:rFonts w:ascii="Times New Roman" w:eastAsia="Times New Roman" w:hAnsi="Times New Roman" w:cs="Times New Roman"/>
          <w:color w:val="000000"/>
          <w:sz w:val="24"/>
          <w:szCs w:val="24"/>
          <w:lang w:val="uk-UA" w:eastAsia="ru-RU"/>
        </w:rPr>
        <w:t>Засідання журі Конкурсу вважається правомочним, якщо на ньому присутні не менше двох третин від його складу.</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34" w:name="n148"/>
      <w:bookmarkEnd w:id="134"/>
      <w:r w:rsidRPr="007866AD">
        <w:rPr>
          <w:rFonts w:ascii="Times New Roman" w:eastAsia="Times New Roman" w:hAnsi="Times New Roman" w:cs="Times New Roman"/>
          <w:color w:val="000000"/>
          <w:sz w:val="24"/>
          <w:szCs w:val="24"/>
          <w:lang w:val="uk-UA" w:eastAsia="ru-RU"/>
        </w:rPr>
        <w:t>10. Рішення журі Конкурсу оформляється протоколом, який підписують голова, секретар та всі члени, присутні на засіданні, та оголошується учасникам не пізніше трьох робочих днів після його прийняття.</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35" w:name="n149"/>
      <w:bookmarkEnd w:id="135"/>
      <w:r w:rsidRPr="007866AD">
        <w:rPr>
          <w:rFonts w:ascii="Times New Roman" w:eastAsia="Times New Roman" w:hAnsi="Times New Roman" w:cs="Times New Roman"/>
          <w:color w:val="000000"/>
          <w:sz w:val="24"/>
          <w:szCs w:val="24"/>
          <w:lang w:val="uk-UA" w:eastAsia="ru-RU"/>
        </w:rPr>
        <w:t>Протокол передається до організаційного комітету відповідного етапу Конкурсу в день завершення роботи журі.</w:t>
      </w:r>
    </w:p>
    <w:p w:rsidR="007866AD" w:rsidRPr="007866AD" w:rsidRDefault="007866AD" w:rsidP="007866A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val="uk-UA" w:eastAsia="ru-RU"/>
        </w:rPr>
      </w:pPr>
      <w:bookmarkStart w:id="136" w:name="n150"/>
      <w:bookmarkEnd w:id="136"/>
      <w:r w:rsidRPr="007866AD">
        <w:rPr>
          <w:rFonts w:ascii="Times New Roman" w:eastAsia="Times New Roman" w:hAnsi="Times New Roman" w:cs="Times New Roman"/>
          <w:b/>
          <w:bCs/>
          <w:color w:val="000000"/>
          <w:sz w:val="28"/>
          <w:szCs w:val="28"/>
          <w:lang w:val="uk-UA" w:eastAsia="ru-RU"/>
        </w:rPr>
        <w:lastRenderedPageBreak/>
        <w:t>VІ. Критерії оцінювання конкурсних матеріалів учасників Конкурсу</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37" w:name="n151"/>
      <w:bookmarkEnd w:id="137"/>
      <w:r w:rsidRPr="007866AD">
        <w:rPr>
          <w:rFonts w:ascii="Times New Roman" w:eastAsia="Times New Roman" w:hAnsi="Times New Roman" w:cs="Times New Roman"/>
          <w:color w:val="000000"/>
          <w:sz w:val="24"/>
          <w:szCs w:val="24"/>
          <w:lang w:val="uk-UA" w:eastAsia="ru-RU"/>
        </w:rPr>
        <w:t>1. Опис власного педагогічного досвіду роботи оцінюється за кожним його розділом окремо.</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38" w:name="n152"/>
      <w:bookmarkEnd w:id="138"/>
      <w:r w:rsidRPr="007866AD">
        <w:rPr>
          <w:rFonts w:ascii="Times New Roman" w:eastAsia="Times New Roman" w:hAnsi="Times New Roman" w:cs="Times New Roman"/>
          <w:color w:val="000000"/>
          <w:sz w:val="24"/>
          <w:szCs w:val="24"/>
          <w:lang w:val="uk-UA" w:eastAsia="ru-RU"/>
        </w:rPr>
        <w:t>2. Анотація «Мій педагогічний досвід роботи»:</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39" w:name="n153"/>
      <w:bookmarkEnd w:id="139"/>
      <w:r w:rsidRPr="007866AD">
        <w:rPr>
          <w:rFonts w:ascii="Times New Roman" w:eastAsia="Times New Roman" w:hAnsi="Times New Roman" w:cs="Times New Roman"/>
          <w:color w:val="000000"/>
          <w:sz w:val="24"/>
          <w:szCs w:val="24"/>
          <w:lang w:val="uk-UA" w:eastAsia="ru-RU"/>
        </w:rPr>
        <w:t>актуальність - до 5 балів;</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40" w:name="n154"/>
      <w:bookmarkEnd w:id="140"/>
      <w:r w:rsidRPr="007866AD">
        <w:rPr>
          <w:rFonts w:ascii="Times New Roman" w:eastAsia="Times New Roman" w:hAnsi="Times New Roman" w:cs="Times New Roman"/>
          <w:color w:val="000000"/>
          <w:sz w:val="24"/>
          <w:szCs w:val="24"/>
          <w:lang w:val="uk-UA" w:eastAsia="ru-RU"/>
        </w:rPr>
        <w:t>інноваційні підходи до організації освітнього процесу - до 10 балів;</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41" w:name="n155"/>
      <w:bookmarkEnd w:id="141"/>
      <w:r w:rsidRPr="007866AD">
        <w:rPr>
          <w:rFonts w:ascii="Times New Roman" w:eastAsia="Times New Roman" w:hAnsi="Times New Roman" w:cs="Times New Roman"/>
          <w:color w:val="000000"/>
          <w:sz w:val="24"/>
          <w:szCs w:val="24"/>
          <w:lang w:val="uk-UA" w:eastAsia="ru-RU"/>
        </w:rPr>
        <w:t>системність роботи керівника гуртка, форми та методи здійснення освітнього процесу, його науковість, спрямованість і плановість - до 10 балів;</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42" w:name="n156"/>
      <w:bookmarkEnd w:id="142"/>
      <w:r w:rsidRPr="007866AD">
        <w:rPr>
          <w:rFonts w:ascii="Times New Roman" w:eastAsia="Times New Roman" w:hAnsi="Times New Roman" w:cs="Times New Roman"/>
          <w:color w:val="000000"/>
          <w:sz w:val="24"/>
          <w:szCs w:val="24"/>
          <w:lang w:val="uk-UA" w:eastAsia="ru-RU"/>
        </w:rPr>
        <w:t>практична значущість і впровадження досвіду - до 10 балів;</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43" w:name="n157"/>
      <w:bookmarkEnd w:id="143"/>
      <w:r w:rsidRPr="007866AD">
        <w:rPr>
          <w:rFonts w:ascii="Times New Roman" w:eastAsia="Times New Roman" w:hAnsi="Times New Roman" w:cs="Times New Roman"/>
          <w:color w:val="000000"/>
          <w:sz w:val="24"/>
          <w:szCs w:val="24"/>
          <w:lang w:val="uk-UA" w:eastAsia="ru-RU"/>
        </w:rPr>
        <w:t>наявність навчально-методичних, наукових розробок (за останніх 5 років) - до 5 балів;</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44" w:name="n158"/>
      <w:bookmarkEnd w:id="144"/>
      <w:r w:rsidRPr="007866AD">
        <w:rPr>
          <w:rFonts w:ascii="Times New Roman" w:eastAsia="Times New Roman" w:hAnsi="Times New Roman" w:cs="Times New Roman"/>
          <w:color w:val="000000"/>
          <w:sz w:val="24"/>
          <w:szCs w:val="24"/>
          <w:lang w:val="uk-UA" w:eastAsia="ru-RU"/>
        </w:rPr>
        <w:t>участь у фахових конкурсах, семінарах, конференціях, форумах, змаганнях, фестивалях; результати участі педагога та його вихованців у міжнародних, всеукраїнських, регіональних, місцевих проектах, освітніх програмах, організаційно-масових заходах, що підтверджується грамотами, дипломами, сертифікатами (за останніх 5 років) - до 15 балів;</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45" w:name="n159"/>
      <w:bookmarkEnd w:id="145"/>
      <w:r w:rsidRPr="007866AD">
        <w:rPr>
          <w:rFonts w:ascii="Times New Roman" w:eastAsia="Times New Roman" w:hAnsi="Times New Roman" w:cs="Times New Roman"/>
          <w:color w:val="000000"/>
          <w:sz w:val="24"/>
          <w:szCs w:val="24"/>
          <w:lang w:val="uk-UA" w:eastAsia="ru-RU"/>
        </w:rPr>
        <w:t>лаконічність та повнота розкриття - до 5 балів.</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46" w:name="n160"/>
      <w:bookmarkEnd w:id="146"/>
      <w:r w:rsidRPr="007866AD">
        <w:rPr>
          <w:rFonts w:ascii="Times New Roman" w:eastAsia="Times New Roman" w:hAnsi="Times New Roman" w:cs="Times New Roman"/>
          <w:color w:val="000000"/>
          <w:sz w:val="24"/>
          <w:szCs w:val="24"/>
          <w:lang w:val="uk-UA" w:eastAsia="ru-RU"/>
        </w:rPr>
        <w:t>Максимальна кількість балів, яка може бути нарахована учаснику за анотацію «Мій педагогічний досвід роботи», - 60 балів.</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47" w:name="n161"/>
      <w:bookmarkEnd w:id="147"/>
      <w:r w:rsidRPr="007866AD">
        <w:rPr>
          <w:rFonts w:ascii="Times New Roman" w:eastAsia="Times New Roman" w:hAnsi="Times New Roman" w:cs="Times New Roman"/>
          <w:color w:val="000000"/>
          <w:sz w:val="24"/>
          <w:szCs w:val="24"/>
          <w:lang w:val="uk-UA" w:eastAsia="ru-RU"/>
        </w:rPr>
        <w:t>3. Розробка організаційно-масового заходу оцінюється за такими критеріями:</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48" w:name="n162"/>
      <w:bookmarkEnd w:id="148"/>
      <w:r w:rsidRPr="007866AD">
        <w:rPr>
          <w:rFonts w:ascii="Times New Roman" w:eastAsia="Times New Roman" w:hAnsi="Times New Roman" w:cs="Times New Roman"/>
          <w:color w:val="000000"/>
          <w:sz w:val="24"/>
          <w:szCs w:val="24"/>
          <w:lang w:val="uk-UA" w:eastAsia="ru-RU"/>
        </w:rPr>
        <w:t>актуальність теми, зв’язок із життям вихованців, закладу, територіальної громади - до 2 балів;</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49" w:name="n163"/>
      <w:bookmarkEnd w:id="149"/>
      <w:r w:rsidRPr="007866AD">
        <w:rPr>
          <w:rFonts w:ascii="Times New Roman" w:eastAsia="Times New Roman" w:hAnsi="Times New Roman" w:cs="Times New Roman"/>
          <w:color w:val="000000"/>
          <w:sz w:val="24"/>
          <w:szCs w:val="24"/>
          <w:lang w:val="uk-UA" w:eastAsia="ru-RU"/>
        </w:rPr>
        <w:t>оптимальність обраної форми проведення, врахування вікових особливостей учнів, цілісність елементів заходу, логічність їх побудови - до 8 балів;</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50" w:name="n164"/>
      <w:bookmarkEnd w:id="150"/>
      <w:r w:rsidRPr="007866AD">
        <w:rPr>
          <w:rFonts w:ascii="Times New Roman" w:eastAsia="Times New Roman" w:hAnsi="Times New Roman" w:cs="Times New Roman"/>
          <w:color w:val="000000"/>
          <w:sz w:val="24"/>
          <w:szCs w:val="24"/>
          <w:lang w:val="uk-UA" w:eastAsia="ru-RU"/>
        </w:rPr>
        <w:t>розвиток творчих та інтелектуальних здібностей вихованців, розширення їх світогляду, виховний вплив на особистість - до 5 балів.</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51" w:name="n165"/>
      <w:bookmarkEnd w:id="151"/>
      <w:r w:rsidRPr="007866AD">
        <w:rPr>
          <w:rFonts w:ascii="Times New Roman" w:eastAsia="Times New Roman" w:hAnsi="Times New Roman" w:cs="Times New Roman"/>
          <w:color w:val="000000"/>
          <w:sz w:val="24"/>
          <w:szCs w:val="24"/>
          <w:lang w:val="uk-UA" w:eastAsia="ru-RU"/>
        </w:rPr>
        <w:t>Максимальна кількість балів, яка може бути нарахована учаснику за розробку організаційно-масового заходу, - 15 балів.</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52" w:name="n166"/>
      <w:bookmarkEnd w:id="152"/>
      <w:r w:rsidRPr="007866AD">
        <w:rPr>
          <w:rFonts w:ascii="Times New Roman" w:eastAsia="Times New Roman" w:hAnsi="Times New Roman" w:cs="Times New Roman"/>
          <w:color w:val="000000"/>
          <w:sz w:val="24"/>
          <w:szCs w:val="24"/>
          <w:lang w:val="uk-UA" w:eastAsia="ru-RU"/>
        </w:rPr>
        <w:t>4. Розробка заняття гуртка (творчого об’єднання, секції) оцінюється за такими критеріями:</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53" w:name="n167"/>
      <w:bookmarkEnd w:id="153"/>
      <w:r w:rsidRPr="007866AD">
        <w:rPr>
          <w:rFonts w:ascii="Times New Roman" w:eastAsia="Times New Roman" w:hAnsi="Times New Roman" w:cs="Times New Roman"/>
          <w:color w:val="000000"/>
          <w:sz w:val="24"/>
          <w:szCs w:val="24"/>
          <w:lang w:val="uk-UA" w:eastAsia="ru-RU"/>
        </w:rPr>
        <w:t>ґрунтовність та оригінальність розкриття теми - до 2 балів;</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54" w:name="n168"/>
      <w:bookmarkEnd w:id="154"/>
      <w:r w:rsidRPr="007866AD">
        <w:rPr>
          <w:rFonts w:ascii="Times New Roman" w:eastAsia="Times New Roman" w:hAnsi="Times New Roman" w:cs="Times New Roman"/>
          <w:color w:val="000000"/>
          <w:sz w:val="24"/>
          <w:szCs w:val="24"/>
          <w:lang w:val="uk-UA" w:eastAsia="ru-RU"/>
        </w:rPr>
        <w:t>формулювання мети, завдання та результатів навчального заняття відповідно до вікових особливостей вихованців - до 2 балів;</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55" w:name="n169"/>
      <w:bookmarkEnd w:id="155"/>
      <w:r w:rsidRPr="007866AD">
        <w:rPr>
          <w:rFonts w:ascii="Times New Roman" w:eastAsia="Times New Roman" w:hAnsi="Times New Roman" w:cs="Times New Roman"/>
          <w:color w:val="000000"/>
          <w:sz w:val="24"/>
          <w:szCs w:val="24"/>
          <w:lang w:val="uk-UA" w:eastAsia="ru-RU"/>
        </w:rPr>
        <w:t>структура заняття, визначення послідовності та вибудовування логічного взаємозв'язку залежно від мети - до 2 балів;</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56" w:name="n170"/>
      <w:bookmarkEnd w:id="156"/>
      <w:r w:rsidRPr="007866AD">
        <w:rPr>
          <w:rFonts w:ascii="Times New Roman" w:eastAsia="Times New Roman" w:hAnsi="Times New Roman" w:cs="Times New Roman"/>
          <w:color w:val="000000"/>
          <w:sz w:val="24"/>
          <w:szCs w:val="24"/>
          <w:lang w:val="uk-UA" w:eastAsia="ru-RU"/>
        </w:rPr>
        <w:t>організація використання вихованцями різних типів і видів джерел знань - до 5 балів;</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57" w:name="n171"/>
      <w:bookmarkEnd w:id="157"/>
      <w:r w:rsidRPr="007866AD">
        <w:rPr>
          <w:rFonts w:ascii="Times New Roman" w:eastAsia="Times New Roman" w:hAnsi="Times New Roman" w:cs="Times New Roman"/>
          <w:color w:val="000000"/>
          <w:sz w:val="24"/>
          <w:szCs w:val="24"/>
          <w:lang w:val="uk-UA" w:eastAsia="ru-RU"/>
        </w:rPr>
        <w:t>оптимальне поєднання фронтальних, групових, індивідуальних форм роботи - до 5 балів;</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58" w:name="n172"/>
      <w:bookmarkEnd w:id="158"/>
      <w:r w:rsidRPr="007866AD">
        <w:rPr>
          <w:rFonts w:ascii="Times New Roman" w:eastAsia="Times New Roman" w:hAnsi="Times New Roman" w:cs="Times New Roman"/>
          <w:color w:val="000000"/>
          <w:sz w:val="24"/>
          <w:szCs w:val="24"/>
          <w:lang w:val="uk-UA" w:eastAsia="ru-RU"/>
        </w:rPr>
        <w:t>володіння педагогічними технологіями, що використовуються під час проведення заняття - до 2 балів;</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59" w:name="n173"/>
      <w:bookmarkEnd w:id="159"/>
      <w:r w:rsidRPr="007866AD">
        <w:rPr>
          <w:rFonts w:ascii="Times New Roman" w:eastAsia="Times New Roman" w:hAnsi="Times New Roman" w:cs="Times New Roman"/>
          <w:color w:val="000000"/>
          <w:sz w:val="24"/>
          <w:szCs w:val="24"/>
          <w:lang w:val="uk-UA" w:eastAsia="ru-RU"/>
        </w:rPr>
        <w:lastRenderedPageBreak/>
        <w:t>ефективність форм і методів навчання та виховання - до 3 балів;</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60" w:name="n174"/>
      <w:bookmarkEnd w:id="160"/>
      <w:r w:rsidRPr="007866AD">
        <w:rPr>
          <w:rFonts w:ascii="Times New Roman" w:eastAsia="Times New Roman" w:hAnsi="Times New Roman" w:cs="Times New Roman"/>
          <w:color w:val="000000"/>
          <w:sz w:val="24"/>
          <w:szCs w:val="24"/>
          <w:lang w:val="uk-UA" w:eastAsia="ru-RU"/>
        </w:rPr>
        <w:t>створення та підтримування високого рівня мотивації та високої інтенсивності діяльності вихованців - до 2 балів;</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61" w:name="n175"/>
      <w:bookmarkEnd w:id="161"/>
      <w:r w:rsidRPr="007866AD">
        <w:rPr>
          <w:rFonts w:ascii="Times New Roman" w:eastAsia="Times New Roman" w:hAnsi="Times New Roman" w:cs="Times New Roman"/>
          <w:color w:val="000000"/>
          <w:sz w:val="24"/>
          <w:szCs w:val="24"/>
          <w:lang w:val="uk-UA" w:eastAsia="ru-RU"/>
        </w:rPr>
        <w:t>оптимальність використання дидактичних і технічних засобів навчання - до 2 балів.</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62" w:name="n176"/>
      <w:bookmarkEnd w:id="162"/>
      <w:r w:rsidRPr="007866AD">
        <w:rPr>
          <w:rFonts w:ascii="Times New Roman" w:eastAsia="Times New Roman" w:hAnsi="Times New Roman" w:cs="Times New Roman"/>
          <w:color w:val="000000"/>
          <w:sz w:val="24"/>
          <w:szCs w:val="24"/>
          <w:lang w:val="uk-UA" w:eastAsia="ru-RU"/>
        </w:rPr>
        <w:t>Максимальна кількість балів, яка може бути нарахована учаснику за розробку заняття гуртка (творчого об’єднання, секції), - 25 балів.</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63" w:name="n177"/>
      <w:bookmarkEnd w:id="163"/>
      <w:r w:rsidRPr="007866AD">
        <w:rPr>
          <w:rFonts w:ascii="Times New Roman" w:eastAsia="Times New Roman" w:hAnsi="Times New Roman" w:cs="Times New Roman"/>
          <w:color w:val="000000"/>
          <w:sz w:val="24"/>
          <w:szCs w:val="24"/>
          <w:lang w:val="uk-UA" w:eastAsia="ru-RU"/>
        </w:rPr>
        <w:t>5. Відеозаписи занять гуртка (творчого об’єднання, секції) оцінюється за такими критеріями:</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64" w:name="n178"/>
      <w:bookmarkEnd w:id="164"/>
      <w:r w:rsidRPr="007866AD">
        <w:rPr>
          <w:rFonts w:ascii="Times New Roman" w:eastAsia="Times New Roman" w:hAnsi="Times New Roman" w:cs="Times New Roman"/>
          <w:color w:val="000000"/>
          <w:sz w:val="24"/>
          <w:szCs w:val="24"/>
          <w:lang w:val="uk-UA" w:eastAsia="ru-RU"/>
        </w:rPr>
        <w:t>відповідність заявленої теми заняття освітній програмі - до 2 балів;</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65" w:name="n179"/>
      <w:bookmarkEnd w:id="165"/>
      <w:r w:rsidRPr="007866AD">
        <w:rPr>
          <w:rFonts w:ascii="Times New Roman" w:eastAsia="Times New Roman" w:hAnsi="Times New Roman" w:cs="Times New Roman"/>
          <w:color w:val="000000"/>
          <w:sz w:val="24"/>
          <w:szCs w:val="24"/>
          <w:lang w:val="uk-UA" w:eastAsia="ru-RU"/>
        </w:rPr>
        <w:t>відповідність завдань визначеній меті заняття - до 2 балів;</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66" w:name="n180"/>
      <w:bookmarkEnd w:id="166"/>
      <w:r w:rsidRPr="007866AD">
        <w:rPr>
          <w:rFonts w:ascii="Times New Roman" w:eastAsia="Times New Roman" w:hAnsi="Times New Roman" w:cs="Times New Roman"/>
          <w:color w:val="000000"/>
          <w:sz w:val="24"/>
          <w:szCs w:val="24"/>
          <w:lang w:val="uk-UA" w:eastAsia="ru-RU"/>
        </w:rPr>
        <w:t>реалізація мети та завдань під час заняття - до 2 балів;</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67" w:name="n181"/>
      <w:bookmarkEnd w:id="167"/>
      <w:r w:rsidRPr="007866AD">
        <w:rPr>
          <w:rFonts w:ascii="Times New Roman" w:eastAsia="Times New Roman" w:hAnsi="Times New Roman" w:cs="Times New Roman"/>
          <w:color w:val="000000"/>
          <w:sz w:val="24"/>
          <w:szCs w:val="24"/>
          <w:lang w:val="uk-UA" w:eastAsia="ru-RU"/>
        </w:rPr>
        <w:t>чіткість і логічність плану заняття - до 2 балів;</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68" w:name="n182"/>
      <w:bookmarkEnd w:id="168"/>
      <w:r w:rsidRPr="007866AD">
        <w:rPr>
          <w:rFonts w:ascii="Times New Roman" w:eastAsia="Times New Roman" w:hAnsi="Times New Roman" w:cs="Times New Roman"/>
          <w:color w:val="000000"/>
          <w:sz w:val="24"/>
          <w:szCs w:val="24"/>
          <w:lang w:val="uk-UA" w:eastAsia="ru-RU"/>
        </w:rPr>
        <w:t>мотивація діяльності вихованців - до 3 балів;</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69" w:name="n183"/>
      <w:bookmarkEnd w:id="169"/>
      <w:r w:rsidRPr="007866AD">
        <w:rPr>
          <w:rFonts w:ascii="Times New Roman" w:eastAsia="Times New Roman" w:hAnsi="Times New Roman" w:cs="Times New Roman"/>
          <w:color w:val="000000"/>
          <w:sz w:val="24"/>
          <w:szCs w:val="24"/>
          <w:lang w:val="uk-UA" w:eastAsia="ru-RU"/>
        </w:rPr>
        <w:t>зв’язок із життям, системність, доступність матеріалу заняття - 3 балів;</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70" w:name="n184"/>
      <w:bookmarkEnd w:id="170"/>
      <w:r w:rsidRPr="007866AD">
        <w:rPr>
          <w:rFonts w:ascii="Times New Roman" w:eastAsia="Times New Roman" w:hAnsi="Times New Roman" w:cs="Times New Roman"/>
          <w:color w:val="000000"/>
          <w:sz w:val="24"/>
          <w:szCs w:val="24"/>
          <w:lang w:val="uk-UA" w:eastAsia="ru-RU"/>
        </w:rPr>
        <w:t xml:space="preserve">врахування </w:t>
      </w:r>
      <w:proofErr w:type="spellStart"/>
      <w:r w:rsidRPr="007866AD">
        <w:rPr>
          <w:rFonts w:ascii="Times New Roman" w:eastAsia="Times New Roman" w:hAnsi="Times New Roman" w:cs="Times New Roman"/>
          <w:color w:val="000000"/>
          <w:sz w:val="24"/>
          <w:szCs w:val="24"/>
          <w:lang w:val="uk-UA" w:eastAsia="ru-RU"/>
        </w:rPr>
        <w:t>компетентнісного</w:t>
      </w:r>
      <w:proofErr w:type="spellEnd"/>
      <w:r w:rsidRPr="007866AD">
        <w:rPr>
          <w:rFonts w:ascii="Times New Roman" w:eastAsia="Times New Roman" w:hAnsi="Times New Roman" w:cs="Times New Roman"/>
          <w:color w:val="000000"/>
          <w:sz w:val="24"/>
          <w:szCs w:val="24"/>
          <w:lang w:val="uk-UA" w:eastAsia="ru-RU"/>
        </w:rPr>
        <w:t xml:space="preserve">, </w:t>
      </w:r>
      <w:proofErr w:type="spellStart"/>
      <w:r w:rsidRPr="007866AD">
        <w:rPr>
          <w:rFonts w:ascii="Times New Roman" w:eastAsia="Times New Roman" w:hAnsi="Times New Roman" w:cs="Times New Roman"/>
          <w:color w:val="000000"/>
          <w:sz w:val="24"/>
          <w:szCs w:val="24"/>
          <w:lang w:val="uk-UA" w:eastAsia="ru-RU"/>
        </w:rPr>
        <w:t>діяльнісного</w:t>
      </w:r>
      <w:proofErr w:type="spellEnd"/>
      <w:r w:rsidRPr="007866AD">
        <w:rPr>
          <w:rFonts w:ascii="Times New Roman" w:eastAsia="Times New Roman" w:hAnsi="Times New Roman" w:cs="Times New Roman"/>
          <w:color w:val="000000"/>
          <w:sz w:val="24"/>
          <w:szCs w:val="24"/>
          <w:lang w:val="uk-UA" w:eastAsia="ru-RU"/>
        </w:rPr>
        <w:t xml:space="preserve"> та особистісно-зорієнтованого підходів до освітнього процесу, використання наочних, технічних засобів навчання, інформаційно-технічних технологій (за потреби), дидактичних матеріалів - до 4 балів;</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71" w:name="n185"/>
      <w:bookmarkEnd w:id="171"/>
      <w:r w:rsidRPr="007866AD">
        <w:rPr>
          <w:rFonts w:ascii="Times New Roman" w:eastAsia="Times New Roman" w:hAnsi="Times New Roman" w:cs="Times New Roman"/>
          <w:color w:val="000000"/>
          <w:sz w:val="24"/>
          <w:szCs w:val="24"/>
          <w:lang w:val="uk-UA" w:eastAsia="ru-RU"/>
        </w:rPr>
        <w:t>врахування вікових особливостей та застосування диференційованого підходу до вихованців - до 3 балів;</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72" w:name="n186"/>
      <w:bookmarkEnd w:id="172"/>
      <w:r w:rsidRPr="007866AD">
        <w:rPr>
          <w:rFonts w:ascii="Times New Roman" w:eastAsia="Times New Roman" w:hAnsi="Times New Roman" w:cs="Times New Roman"/>
          <w:color w:val="000000"/>
          <w:sz w:val="24"/>
          <w:szCs w:val="24"/>
          <w:lang w:val="uk-UA" w:eastAsia="ru-RU"/>
        </w:rPr>
        <w:t>доцільність вибору методів, прийомів, організаційних форм роботи на занятті - до 3 балів;</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73" w:name="n187"/>
      <w:bookmarkEnd w:id="173"/>
      <w:r w:rsidRPr="007866AD">
        <w:rPr>
          <w:rFonts w:ascii="Times New Roman" w:eastAsia="Times New Roman" w:hAnsi="Times New Roman" w:cs="Times New Roman"/>
          <w:color w:val="000000"/>
          <w:sz w:val="24"/>
          <w:szCs w:val="24"/>
          <w:lang w:val="uk-UA" w:eastAsia="ru-RU"/>
        </w:rPr>
        <w:t>організація самостійної діяльності вихованців - до 2 балів;</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74" w:name="n188"/>
      <w:bookmarkEnd w:id="174"/>
      <w:r w:rsidRPr="007866AD">
        <w:rPr>
          <w:rFonts w:ascii="Times New Roman" w:eastAsia="Times New Roman" w:hAnsi="Times New Roman" w:cs="Times New Roman"/>
          <w:color w:val="000000"/>
          <w:sz w:val="24"/>
          <w:szCs w:val="24"/>
          <w:lang w:val="uk-UA" w:eastAsia="ru-RU"/>
        </w:rPr>
        <w:t>відповідність конспекту занять відеозапису - до 3 балів;</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75" w:name="n189"/>
      <w:bookmarkEnd w:id="175"/>
      <w:r w:rsidRPr="007866AD">
        <w:rPr>
          <w:rFonts w:ascii="Times New Roman" w:eastAsia="Times New Roman" w:hAnsi="Times New Roman" w:cs="Times New Roman"/>
          <w:color w:val="000000"/>
          <w:sz w:val="24"/>
          <w:szCs w:val="24"/>
          <w:lang w:val="uk-UA" w:eastAsia="ru-RU"/>
        </w:rPr>
        <w:t>підбиття підсумків заняття - до 1 балів.</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76" w:name="n190"/>
      <w:bookmarkEnd w:id="176"/>
      <w:r w:rsidRPr="007866AD">
        <w:rPr>
          <w:rFonts w:ascii="Times New Roman" w:eastAsia="Times New Roman" w:hAnsi="Times New Roman" w:cs="Times New Roman"/>
          <w:color w:val="000000"/>
          <w:sz w:val="24"/>
          <w:szCs w:val="24"/>
          <w:lang w:val="uk-UA" w:eastAsia="ru-RU"/>
        </w:rPr>
        <w:t>Максимальна кількість балів, яка може бути нарахована учаснику за відеозаписи занять гуртка (творчого об’єднання, секції тощо), - 30 балів.</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77" w:name="n191"/>
      <w:bookmarkEnd w:id="177"/>
      <w:r w:rsidRPr="007866AD">
        <w:rPr>
          <w:rFonts w:ascii="Times New Roman" w:eastAsia="Times New Roman" w:hAnsi="Times New Roman" w:cs="Times New Roman"/>
          <w:color w:val="000000"/>
          <w:sz w:val="24"/>
          <w:szCs w:val="24"/>
          <w:lang w:val="uk-UA" w:eastAsia="ru-RU"/>
        </w:rPr>
        <w:t>6. Максимальна кількість балів, яка може бути нарахована учаснику за опис власного педагогічного досвіду роботи, - 130 балів.</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78" w:name="n192"/>
      <w:bookmarkEnd w:id="178"/>
      <w:r w:rsidRPr="007866AD">
        <w:rPr>
          <w:rFonts w:ascii="Times New Roman" w:eastAsia="Times New Roman" w:hAnsi="Times New Roman" w:cs="Times New Roman"/>
          <w:color w:val="000000"/>
          <w:sz w:val="24"/>
          <w:szCs w:val="24"/>
          <w:lang w:val="uk-UA" w:eastAsia="ru-RU"/>
        </w:rPr>
        <w:t>7. Домашні завдання учасників очного туру ІІІ етапу Конкурсу оцінюються окремо.</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79" w:name="n193"/>
      <w:bookmarkEnd w:id="179"/>
      <w:r w:rsidRPr="007866AD">
        <w:rPr>
          <w:rFonts w:ascii="Times New Roman" w:eastAsia="Times New Roman" w:hAnsi="Times New Roman" w:cs="Times New Roman"/>
          <w:color w:val="000000"/>
          <w:sz w:val="24"/>
          <w:szCs w:val="24"/>
          <w:lang w:val="uk-UA" w:eastAsia="ru-RU"/>
        </w:rPr>
        <w:t xml:space="preserve">8. </w:t>
      </w:r>
      <w:proofErr w:type="spellStart"/>
      <w:r w:rsidRPr="007866AD">
        <w:rPr>
          <w:rFonts w:ascii="Times New Roman" w:eastAsia="Times New Roman" w:hAnsi="Times New Roman" w:cs="Times New Roman"/>
          <w:color w:val="000000"/>
          <w:sz w:val="24"/>
          <w:szCs w:val="24"/>
          <w:lang w:val="uk-UA" w:eastAsia="ru-RU"/>
        </w:rPr>
        <w:t>Самопрезентація</w:t>
      </w:r>
      <w:proofErr w:type="spellEnd"/>
      <w:r w:rsidRPr="007866AD">
        <w:rPr>
          <w:rFonts w:ascii="Times New Roman" w:eastAsia="Times New Roman" w:hAnsi="Times New Roman" w:cs="Times New Roman"/>
          <w:color w:val="000000"/>
          <w:sz w:val="24"/>
          <w:szCs w:val="24"/>
          <w:lang w:val="uk-UA" w:eastAsia="ru-RU"/>
        </w:rPr>
        <w:t xml:space="preserve"> «Моє педагогічне кредо» оцінюється за такими критеріями:</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80" w:name="n194"/>
      <w:bookmarkEnd w:id="180"/>
      <w:r w:rsidRPr="007866AD">
        <w:rPr>
          <w:rFonts w:ascii="Times New Roman" w:eastAsia="Times New Roman" w:hAnsi="Times New Roman" w:cs="Times New Roman"/>
          <w:color w:val="000000"/>
          <w:sz w:val="24"/>
          <w:szCs w:val="24"/>
          <w:lang w:val="uk-UA" w:eastAsia="ru-RU"/>
        </w:rPr>
        <w:t>знання, розуміння сучасних тенденцій розвитку освіти та суспільства - до 5 балів;</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81" w:name="n195"/>
      <w:bookmarkEnd w:id="181"/>
      <w:r w:rsidRPr="007866AD">
        <w:rPr>
          <w:rFonts w:ascii="Times New Roman" w:eastAsia="Times New Roman" w:hAnsi="Times New Roman" w:cs="Times New Roman"/>
          <w:color w:val="000000"/>
          <w:sz w:val="24"/>
          <w:szCs w:val="24"/>
          <w:lang w:val="uk-UA" w:eastAsia="ru-RU"/>
        </w:rPr>
        <w:t>новизна (масштабність, ґрунтовність і оригінальність) ідеї - до 5 балів;</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82" w:name="n196"/>
      <w:bookmarkEnd w:id="182"/>
      <w:r w:rsidRPr="007866AD">
        <w:rPr>
          <w:rFonts w:ascii="Times New Roman" w:eastAsia="Times New Roman" w:hAnsi="Times New Roman" w:cs="Times New Roman"/>
          <w:color w:val="000000"/>
          <w:sz w:val="24"/>
          <w:szCs w:val="24"/>
          <w:lang w:val="uk-UA" w:eastAsia="ru-RU"/>
        </w:rPr>
        <w:t xml:space="preserve">змістовність, системність, </w:t>
      </w:r>
      <w:proofErr w:type="spellStart"/>
      <w:r w:rsidRPr="007866AD">
        <w:rPr>
          <w:rFonts w:ascii="Times New Roman" w:eastAsia="Times New Roman" w:hAnsi="Times New Roman" w:cs="Times New Roman"/>
          <w:color w:val="000000"/>
          <w:sz w:val="24"/>
          <w:szCs w:val="24"/>
          <w:lang w:val="uk-UA" w:eastAsia="ru-RU"/>
        </w:rPr>
        <w:t>інноваційність</w:t>
      </w:r>
      <w:proofErr w:type="spellEnd"/>
      <w:r w:rsidRPr="007866AD">
        <w:rPr>
          <w:rFonts w:ascii="Times New Roman" w:eastAsia="Times New Roman" w:hAnsi="Times New Roman" w:cs="Times New Roman"/>
          <w:color w:val="000000"/>
          <w:sz w:val="24"/>
          <w:szCs w:val="24"/>
          <w:lang w:val="uk-UA" w:eastAsia="ru-RU"/>
        </w:rPr>
        <w:t xml:space="preserve"> - до 10 балів;</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83" w:name="n197"/>
      <w:bookmarkEnd w:id="183"/>
      <w:r w:rsidRPr="007866AD">
        <w:rPr>
          <w:rFonts w:ascii="Times New Roman" w:eastAsia="Times New Roman" w:hAnsi="Times New Roman" w:cs="Times New Roman"/>
          <w:color w:val="000000"/>
          <w:sz w:val="24"/>
          <w:szCs w:val="24"/>
          <w:lang w:val="uk-UA" w:eastAsia="ru-RU"/>
        </w:rPr>
        <w:t>логіка, аргументованість, зваженість, конструктивізм - до 5 балів;</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84" w:name="n198"/>
      <w:bookmarkEnd w:id="184"/>
      <w:r w:rsidRPr="007866AD">
        <w:rPr>
          <w:rFonts w:ascii="Times New Roman" w:eastAsia="Times New Roman" w:hAnsi="Times New Roman" w:cs="Times New Roman"/>
          <w:color w:val="000000"/>
          <w:sz w:val="24"/>
          <w:szCs w:val="24"/>
          <w:lang w:val="uk-UA" w:eastAsia="ru-RU"/>
        </w:rPr>
        <w:t>вміння представити своє бачення - до 5 балів.</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85" w:name="n199"/>
      <w:bookmarkEnd w:id="185"/>
      <w:r w:rsidRPr="007866AD">
        <w:rPr>
          <w:rFonts w:ascii="Times New Roman" w:eastAsia="Times New Roman" w:hAnsi="Times New Roman" w:cs="Times New Roman"/>
          <w:color w:val="000000"/>
          <w:sz w:val="24"/>
          <w:szCs w:val="24"/>
          <w:lang w:val="uk-UA" w:eastAsia="ru-RU"/>
        </w:rPr>
        <w:t xml:space="preserve">Максимальна кількість балів, яка може бути нарахована учаснику за </w:t>
      </w:r>
      <w:proofErr w:type="spellStart"/>
      <w:r w:rsidRPr="007866AD">
        <w:rPr>
          <w:rFonts w:ascii="Times New Roman" w:eastAsia="Times New Roman" w:hAnsi="Times New Roman" w:cs="Times New Roman"/>
          <w:color w:val="000000"/>
          <w:sz w:val="24"/>
          <w:szCs w:val="24"/>
          <w:lang w:val="uk-UA" w:eastAsia="ru-RU"/>
        </w:rPr>
        <w:t>самопрезентацію</w:t>
      </w:r>
      <w:proofErr w:type="spellEnd"/>
      <w:r w:rsidRPr="007866AD">
        <w:rPr>
          <w:rFonts w:ascii="Times New Roman" w:eastAsia="Times New Roman" w:hAnsi="Times New Roman" w:cs="Times New Roman"/>
          <w:color w:val="000000"/>
          <w:sz w:val="24"/>
          <w:szCs w:val="24"/>
          <w:lang w:val="uk-UA" w:eastAsia="ru-RU"/>
        </w:rPr>
        <w:t xml:space="preserve"> «Моє педагогічне кредо», - 30 балів.</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86" w:name="n200"/>
      <w:bookmarkEnd w:id="186"/>
      <w:r w:rsidRPr="007866AD">
        <w:rPr>
          <w:rFonts w:ascii="Times New Roman" w:eastAsia="Times New Roman" w:hAnsi="Times New Roman" w:cs="Times New Roman"/>
          <w:color w:val="000000"/>
          <w:sz w:val="24"/>
          <w:szCs w:val="24"/>
          <w:lang w:val="uk-UA" w:eastAsia="ru-RU"/>
        </w:rPr>
        <w:lastRenderedPageBreak/>
        <w:t>9. Фрагмент заняття «Запрошуємо до світу творчості» оцінюється за такими критеріями:</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87" w:name="n201"/>
      <w:bookmarkEnd w:id="187"/>
      <w:r w:rsidRPr="007866AD">
        <w:rPr>
          <w:rFonts w:ascii="Times New Roman" w:eastAsia="Times New Roman" w:hAnsi="Times New Roman" w:cs="Times New Roman"/>
          <w:color w:val="000000"/>
          <w:sz w:val="24"/>
          <w:szCs w:val="24"/>
          <w:lang w:val="uk-UA" w:eastAsia="ru-RU"/>
        </w:rPr>
        <w:t>актуальність вибору теми - до 5 балів;</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88" w:name="n202"/>
      <w:bookmarkEnd w:id="188"/>
      <w:r w:rsidRPr="007866AD">
        <w:rPr>
          <w:rFonts w:ascii="Times New Roman" w:eastAsia="Times New Roman" w:hAnsi="Times New Roman" w:cs="Times New Roman"/>
          <w:color w:val="000000"/>
          <w:sz w:val="24"/>
          <w:szCs w:val="24"/>
          <w:lang w:val="uk-UA" w:eastAsia="ru-RU"/>
        </w:rPr>
        <w:t>оригінальність змісту та форм проведення заняття - до 10 балів;</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89" w:name="n203"/>
      <w:bookmarkEnd w:id="189"/>
      <w:r w:rsidRPr="007866AD">
        <w:rPr>
          <w:rFonts w:ascii="Times New Roman" w:eastAsia="Times New Roman" w:hAnsi="Times New Roman" w:cs="Times New Roman"/>
          <w:color w:val="000000"/>
          <w:sz w:val="24"/>
          <w:szCs w:val="24"/>
          <w:lang w:val="uk-UA" w:eastAsia="ru-RU"/>
        </w:rPr>
        <w:t>методичні доцільність і цінність - до 10 балів;</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90" w:name="n204"/>
      <w:bookmarkEnd w:id="190"/>
      <w:r w:rsidRPr="007866AD">
        <w:rPr>
          <w:rFonts w:ascii="Times New Roman" w:eastAsia="Times New Roman" w:hAnsi="Times New Roman" w:cs="Times New Roman"/>
          <w:color w:val="000000"/>
          <w:sz w:val="24"/>
          <w:szCs w:val="24"/>
          <w:lang w:val="uk-UA" w:eastAsia="ru-RU"/>
        </w:rPr>
        <w:t>професійна взаємодія з аудиторією - до 5 балів;</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91" w:name="n205"/>
      <w:bookmarkEnd w:id="191"/>
      <w:r w:rsidRPr="007866AD">
        <w:rPr>
          <w:rFonts w:ascii="Times New Roman" w:eastAsia="Times New Roman" w:hAnsi="Times New Roman" w:cs="Times New Roman"/>
          <w:color w:val="000000"/>
          <w:sz w:val="24"/>
          <w:szCs w:val="24"/>
          <w:lang w:val="uk-UA" w:eastAsia="ru-RU"/>
        </w:rPr>
        <w:t>загальна культура, педагогічний такт, ерудиція - до 5 балів;</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92" w:name="n206"/>
      <w:bookmarkEnd w:id="192"/>
      <w:r w:rsidRPr="007866AD">
        <w:rPr>
          <w:rFonts w:ascii="Times New Roman" w:eastAsia="Times New Roman" w:hAnsi="Times New Roman" w:cs="Times New Roman"/>
          <w:color w:val="000000"/>
          <w:sz w:val="24"/>
          <w:szCs w:val="24"/>
          <w:lang w:val="uk-UA" w:eastAsia="ru-RU"/>
        </w:rPr>
        <w:t>дотримання регламенту - до 5 балів.</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93" w:name="n207"/>
      <w:bookmarkEnd w:id="193"/>
      <w:r w:rsidRPr="007866AD">
        <w:rPr>
          <w:rFonts w:ascii="Times New Roman" w:eastAsia="Times New Roman" w:hAnsi="Times New Roman" w:cs="Times New Roman"/>
          <w:color w:val="000000"/>
          <w:sz w:val="24"/>
          <w:szCs w:val="24"/>
          <w:lang w:val="uk-UA" w:eastAsia="ru-RU"/>
        </w:rPr>
        <w:t>Максимальна кількість балів, яка може бути нарахована учаснику за фрагмент заняття «Запрошуємо до світу творчості», - 40 балів.</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94" w:name="n208"/>
      <w:bookmarkEnd w:id="194"/>
      <w:r w:rsidRPr="007866AD">
        <w:rPr>
          <w:rFonts w:ascii="Times New Roman" w:eastAsia="Times New Roman" w:hAnsi="Times New Roman" w:cs="Times New Roman"/>
          <w:color w:val="000000"/>
          <w:sz w:val="24"/>
          <w:szCs w:val="24"/>
          <w:lang w:val="uk-UA" w:eastAsia="ru-RU"/>
        </w:rPr>
        <w:t>10. Максимальна кількість балів, яка може бути нарахована учаснику за домашні завдання, - 70 балів.</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95" w:name="n209"/>
      <w:bookmarkEnd w:id="195"/>
      <w:r w:rsidRPr="007866AD">
        <w:rPr>
          <w:rFonts w:ascii="Times New Roman" w:eastAsia="Times New Roman" w:hAnsi="Times New Roman" w:cs="Times New Roman"/>
          <w:color w:val="000000"/>
          <w:sz w:val="24"/>
          <w:szCs w:val="24"/>
          <w:lang w:val="uk-UA" w:eastAsia="ru-RU"/>
        </w:rPr>
        <w:t>11. Максимальна кількість балів, яка може бути нарахована учаснику за участь у ІІІ етапі Конкурсу, - 200 балів.</w:t>
      </w:r>
    </w:p>
    <w:p w:rsidR="007866AD" w:rsidRPr="007866AD" w:rsidRDefault="007866AD" w:rsidP="007866A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val="uk-UA" w:eastAsia="ru-RU"/>
        </w:rPr>
      </w:pPr>
      <w:bookmarkStart w:id="196" w:name="n210"/>
      <w:bookmarkEnd w:id="196"/>
      <w:r w:rsidRPr="007866AD">
        <w:rPr>
          <w:rFonts w:ascii="Times New Roman" w:eastAsia="Times New Roman" w:hAnsi="Times New Roman" w:cs="Times New Roman"/>
          <w:b/>
          <w:bCs/>
          <w:color w:val="000000"/>
          <w:sz w:val="28"/>
          <w:szCs w:val="28"/>
          <w:lang w:val="uk-UA" w:eastAsia="ru-RU"/>
        </w:rPr>
        <w:t>VII. Підбиття підсумків і нагородження переможців Конкурсу</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97" w:name="n211"/>
      <w:bookmarkEnd w:id="197"/>
      <w:r w:rsidRPr="007866AD">
        <w:rPr>
          <w:rFonts w:ascii="Times New Roman" w:eastAsia="Times New Roman" w:hAnsi="Times New Roman" w:cs="Times New Roman"/>
          <w:color w:val="000000"/>
          <w:sz w:val="24"/>
          <w:szCs w:val="24"/>
          <w:lang w:val="uk-UA" w:eastAsia="ru-RU"/>
        </w:rPr>
        <w:t>1. Переможців Конкурсу визначають окремо за кожним із визначених напрямів позашкільної освіти.</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98" w:name="n212"/>
      <w:bookmarkEnd w:id="198"/>
      <w:r w:rsidRPr="007866AD">
        <w:rPr>
          <w:rFonts w:ascii="Times New Roman" w:eastAsia="Times New Roman" w:hAnsi="Times New Roman" w:cs="Times New Roman"/>
          <w:color w:val="000000"/>
          <w:sz w:val="24"/>
          <w:szCs w:val="24"/>
          <w:lang w:val="uk-UA" w:eastAsia="ru-RU"/>
        </w:rPr>
        <w:t>2. Переможцями Конкурсу є учасники, які набрали найбільшу кількість балів та посіли І, ІІ та ІІІ місця за результатами ІІІ етапу за визначеними напрямами позашкільної освіти.</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199" w:name="n213"/>
      <w:bookmarkEnd w:id="199"/>
      <w:r w:rsidRPr="007866AD">
        <w:rPr>
          <w:rFonts w:ascii="Times New Roman" w:eastAsia="Times New Roman" w:hAnsi="Times New Roman" w:cs="Times New Roman"/>
          <w:color w:val="000000"/>
          <w:sz w:val="24"/>
          <w:szCs w:val="24"/>
          <w:lang w:val="uk-UA" w:eastAsia="ru-RU"/>
        </w:rPr>
        <w:t>3. У разі рівної кількості балів переможцем Конкурсу є учасник, який набрав більшу суму балів за фрагмент заняття «Запрошуємо до світу творчості».</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200" w:name="n214"/>
      <w:bookmarkEnd w:id="200"/>
      <w:r w:rsidRPr="007866AD">
        <w:rPr>
          <w:rFonts w:ascii="Times New Roman" w:eastAsia="Times New Roman" w:hAnsi="Times New Roman" w:cs="Times New Roman"/>
          <w:color w:val="000000"/>
          <w:sz w:val="24"/>
          <w:szCs w:val="24"/>
          <w:lang w:val="uk-UA" w:eastAsia="ru-RU"/>
        </w:rPr>
        <w:t>4. Переможців нагороджують дипломами І, ІІ та ІІІ ступенів.</w:t>
      </w:r>
    </w:p>
    <w:p w:rsidR="007866AD" w:rsidRPr="007866AD" w:rsidRDefault="007866AD" w:rsidP="007866A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val="uk-UA" w:eastAsia="ru-RU"/>
        </w:rPr>
      </w:pPr>
      <w:bookmarkStart w:id="201" w:name="n215"/>
      <w:bookmarkEnd w:id="201"/>
      <w:r w:rsidRPr="007866AD">
        <w:rPr>
          <w:rFonts w:ascii="Times New Roman" w:eastAsia="Times New Roman" w:hAnsi="Times New Roman" w:cs="Times New Roman"/>
          <w:b/>
          <w:bCs/>
          <w:color w:val="000000"/>
          <w:sz w:val="28"/>
          <w:szCs w:val="28"/>
          <w:lang w:val="uk-UA" w:eastAsia="ru-RU"/>
        </w:rPr>
        <w:t>VIII. Апеляційна комісія</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202" w:name="n216"/>
      <w:bookmarkEnd w:id="202"/>
      <w:r w:rsidRPr="007866AD">
        <w:rPr>
          <w:rFonts w:ascii="Times New Roman" w:eastAsia="Times New Roman" w:hAnsi="Times New Roman" w:cs="Times New Roman"/>
          <w:color w:val="000000"/>
          <w:sz w:val="24"/>
          <w:szCs w:val="24"/>
          <w:lang w:val="uk-UA" w:eastAsia="ru-RU"/>
        </w:rPr>
        <w:t>1. У разі виникнення спірних питань учасники Конкурсу мають право протягом одного робочого, але не пізніше трьох робочих днів після оголошення рішення журі учасникам ІІІ етапу, подати до апеляційної комісії апеляцію в письмовій формі та одержати письмову відповідь.</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203" w:name="n217"/>
      <w:bookmarkEnd w:id="203"/>
      <w:r w:rsidRPr="007866AD">
        <w:rPr>
          <w:rFonts w:ascii="Times New Roman" w:eastAsia="Times New Roman" w:hAnsi="Times New Roman" w:cs="Times New Roman"/>
          <w:color w:val="000000"/>
          <w:sz w:val="24"/>
          <w:szCs w:val="24"/>
          <w:lang w:val="uk-UA" w:eastAsia="ru-RU"/>
        </w:rPr>
        <w:t>2. До складу апеляційної комісії входять керівники наукових установ та організацій, працівники методичних установ, педагогічні та науково-педагогічні працівники закладів позашкільної освіти, інститутів післядипломної педагогічної освіти.</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204" w:name="n218"/>
      <w:bookmarkEnd w:id="204"/>
      <w:r w:rsidRPr="007866AD">
        <w:rPr>
          <w:rFonts w:ascii="Times New Roman" w:eastAsia="Times New Roman" w:hAnsi="Times New Roman" w:cs="Times New Roman"/>
          <w:color w:val="000000"/>
          <w:sz w:val="24"/>
          <w:szCs w:val="24"/>
          <w:lang w:val="uk-UA" w:eastAsia="ru-RU"/>
        </w:rPr>
        <w:t>До складу апеляційної комісії не можуть входити представники організаторів, члени організаційного комітету та журі.</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205" w:name="n219"/>
      <w:bookmarkEnd w:id="205"/>
      <w:r w:rsidRPr="007866AD">
        <w:rPr>
          <w:rFonts w:ascii="Times New Roman" w:eastAsia="Times New Roman" w:hAnsi="Times New Roman" w:cs="Times New Roman"/>
          <w:color w:val="000000"/>
          <w:sz w:val="24"/>
          <w:szCs w:val="24"/>
          <w:lang w:val="uk-UA" w:eastAsia="ru-RU"/>
        </w:rPr>
        <w:t>Кількість членів апеляційної комісії повинна бути не менше ніж сім осіб.</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206" w:name="n220"/>
      <w:bookmarkEnd w:id="206"/>
      <w:r w:rsidRPr="007866AD">
        <w:rPr>
          <w:rFonts w:ascii="Times New Roman" w:eastAsia="Times New Roman" w:hAnsi="Times New Roman" w:cs="Times New Roman"/>
          <w:color w:val="000000"/>
          <w:sz w:val="24"/>
          <w:szCs w:val="24"/>
          <w:lang w:val="uk-UA" w:eastAsia="ru-RU"/>
        </w:rPr>
        <w:t>3. Апеляційна комісія розглядає апеляцію в строк не більше трьох робочих днів та більшістю голосів приймає рішення щодо обґрунтованості поданої апеляції та складає протокол, який підписують голова, секретар та члени апеляційної комісії, присутні на її засіданні.</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207" w:name="n221"/>
      <w:bookmarkEnd w:id="207"/>
      <w:r w:rsidRPr="007866AD">
        <w:rPr>
          <w:rFonts w:ascii="Times New Roman" w:eastAsia="Times New Roman" w:hAnsi="Times New Roman" w:cs="Times New Roman"/>
          <w:color w:val="000000"/>
          <w:sz w:val="24"/>
          <w:szCs w:val="24"/>
          <w:lang w:val="uk-UA" w:eastAsia="ru-RU"/>
        </w:rPr>
        <w:t>4. Рішення апеляційної комісії оформляється протоколом та доводиться до відома учасника, який подав апеляцію, протягом двох робочих днів після завершення її роботи та надається організаційному комітету ІІІ етапу Конкурсу для офіційного оприлюднення.</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208" w:name="n222"/>
      <w:bookmarkEnd w:id="208"/>
      <w:r w:rsidRPr="007866AD">
        <w:rPr>
          <w:rFonts w:ascii="Times New Roman" w:eastAsia="Times New Roman" w:hAnsi="Times New Roman" w:cs="Times New Roman"/>
          <w:color w:val="000000"/>
          <w:sz w:val="24"/>
          <w:szCs w:val="24"/>
          <w:lang w:val="uk-UA" w:eastAsia="ru-RU"/>
        </w:rPr>
        <w:lastRenderedPageBreak/>
        <w:t>5. Підсумки проведення Конкурсу оприлюднюються на офіційних веб-сайтах МОН та організаторів не пізніше 30 календарних днів після його завершення.</w:t>
      </w:r>
    </w:p>
    <w:p w:rsidR="007866AD" w:rsidRPr="007866AD" w:rsidRDefault="007866AD" w:rsidP="007866A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val="uk-UA" w:eastAsia="ru-RU"/>
        </w:rPr>
      </w:pPr>
      <w:bookmarkStart w:id="209" w:name="n223"/>
      <w:bookmarkEnd w:id="209"/>
      <w:r w:rsidRPr="007866AD">
        <w:rPr>
          <w:rFonts w:ascii="Times New Roman" w:eastAsia="Times New Roman" w:hAnsi="Times New Roman" w:cs="Times New Roman"/>
          <w:b/>
          <w:bCs/>
          <w:color w:val="000000"/>
          <w:sz w:val="28"/>
          <w:szCs w:val="28"/>
          <w:lang w:val="uk-UA" w:eastAsia="ru-RU"/>
        </w:rPr>
        <w:t>IX. Фінансування Конкурсу</w:t>
      </w:r>
    </w:p>
    <w:p w:rsidR="007866AD" w:rsidRPr="007866AD" w:rsidRDefault="007866AD" w:rsidP="007866AD">
      <w:pPr>
        <w:shd w:val="clear" w:color="auto" w:fill="FFFFFF"/>
        <w:spacing w:after="150" w:line="240" w:lineRule="auto"/>
        <w:ind w:firstLine="450"/>
        <w:jc w:val="both"/>
        <w:rPr>
          <w:rFonts w:ascii="Times New Roman" w:eastAsia="Times New Roman" w:hAnsi="Times New Roman" w:cs="Times New Roman"/>
          <w:color w:val="000000"/>
          <w:sz w:val="24"/>
          <w:szCs w:val="24"/>
          <w:lang w:val="uk-UA" w:eastAsia="ru-RU"/>
        </w:rPr>
      </w:pPr>
      <w:bookmarkStart w:id="210" w:name="n224"/>
      <w:bookmarkEnd w:id="210"/>
      <w:r w:rsidRPr="007866AD">
        <w:rPr>
          <w:rFonts w:ascii="Times New Roman" w:eastAsia="Times New Roman" w:hAnsi="Times New Roman" w:cs="Times New Roman"/>
          <w:color w:val="000000"/>
          <w:sz w:val="24"/>
          <w:szCs w:val="24"/>
          <w:lang w:val="uk-UA" w:eastAsia="ru-RU"/>
        </w:rPr>
        <w:t>Витрати на організацію та проведення Конкурсу здійснюються за рахунок коштів, не заборонених законодавством.</w:t>
      </w:r>
    </w:p>
    <w:tbl>
      <w:tblPr>
        <w:tblW w:w="5000" w:type="pct"/>
        <w:tblCellMar>
          <w:left w:w="0" w:type="dxa"/>
          <w:right w:w="0" w:type="dxa"/>
        </w:tblCellMar>
        <w:tblLook w:val="04A0" w:firstRow="1" w:lastRow="0" w:firstColumn="1" w:lastColumn="0" w:noHBand="0" w:noVBand="1"/>
      </w:tblPr>
      <w:tblGrid>
        <w:gridCol w:w="3932"/>
        <w:gridCol w:w="5429"/>
      </w:tblGrid>
      <w:tr w:rsidR="007866AD" w:rsidRPr="007866AD" w:rsidTr="007866AD">
        <w:tc>
          <w:tcPr>
            <w:tcW w:w="2100" w:type="pct"/>
            <w:tcBorders>
              <w:top w:val="single" w:sz="2" w:space="0" w:color="auto"/>
              <w:left w:val="single" w:sz="2" w:space="0" w:color="auto"/>
              <w:bottom w:val="single" w:sz="2" w:space="0" w:color="auto"/>
              <w:right w:val="single" w:sz="2" w:space="0" w:color="auto"/>
            </w:tcBorders>
            <w:shd w:val="clear" w:color="auto" w:fill="auto"/>
            <w:hideMark/>
          </w:tcPr>
          <w:p w:rsidR="007866AD" w:rsidRPr="007866AD" w:rsidRDefault="007866AD" w:rsidP="007866AD">
            <w:pPr>
              <w:spacing w:before="300" w:after="150" w:line="240" w:lineRule="auto"/>
              <w:jc w:val="center"/>
              <w:rPr>
                <w:rFonts w:ascii="Times New Roman" w:eastAsia="Times New Roman" w:hAnsi="Times New Roman" w:cs="Times New Roman"/>
                <w:sz w:val="24"/>
                <w:szCs w:val="24"/>
                <w:lang w:val="uk-UA" w:eastAsia="ru-RU"/>
              </w:rPr>
            </w:pPr>
            <w:bookmarkStart w:id="211" w:name="n225"/>
            <w:bookmarkEnd w:id="211"/>
            <w:r w:rsidRPr="007866AD">
              <w:rPr>
                <w:rFonts w:ascii="Times New Roman" w:eastAsia="Times New Roman" w:hAnsi="Times New Roman" w:cs="Times New Roman"/>
                <w:b/>
                <w:bCs/>
                <w:color w:val="000000"/>
                <w:sz w:val="24"/>
                <w:szCs w:val="24"/>
                <w:lang w:val="uk-UA" w:eastAsia="ru-RU"/>
              </w:rPr>
              <w:t>Директор департаменту</w:t>
            </w:r>
            <w:r w:rsidRPr="007866AD">
              <w:rPr>
                <w:rFonts w:ascii="Times New Roman" w:eastAsia="Times New Roman" w:hAnsi="Times New Roman" w:cs="Times New Roman"/>
                <w:sz w:val="24"/>
                <w:szCs w:val="24"/>
                <w:lang w:val="uk-UA" w:eastAsia="ru-RU"/>
              </w:rPr>
              <w:t> </w:t>
            </w:r>
            <w:r w:rsidRPr="007866AD">
              <w:rPr>
                <w:rFonts w:ascii="Times New Roman" w:eastAsia="Times New Roman" w:hAnsi="Times New Roman" w:cs="Times New Roman"/>
                <w:sz w:val="24"/>
                <w:szCs w:val="24"/>
                <w:lang w:val="uk-UA" w:eastAsia="ru-RU"/>
              </w:rPr>
              <w:br/>
            </w:r>
            <w:r w:rsidRPr="007866AD">
              <w:rPr>
                <w:rFonts w:ascii="Times New Roman" w:eastAsia="Times New Roman" w:hAnsi="Times New Roman" w:cs="Times New Roman"/>
                <w:b/>
                <w:bCs/>
                <w:color w:val="000000"/>
                <w:sz w:val="24"/>
                <w:szCs w:val="24"/>
                <w:lang w:val="uk-UA" w:eastAsia="ru-RU"/>
              </w:rPr>
              <w:t>професійної освіти</w:t>
            </w:r>
          </w:p>
        </w:tc>
        <w:tc>
          <w:tcPr>
            <w:tcW w:w="3500" w:type="pct"/>
            <w:tcBorders>
              <w:top w:val="single" w:sz="2" w:space="0" w:color="auto"/>
              <w:left w:val="single" w:sz="2" w:space="0" w:color="auto"/>
              <w:bottom w:val="single" w:sz="2" w:space="0" w:color="auto"/>
              <w:right w:val="single" w:sz="2" w:space="0" w:color="auto"/>
            </w:tcBorders>
            <w:shd w:val="clear" w:color="auto" w:fill="auto"/>
            <w:hideMark/>
          </w:tcPr>
          <w:p w:rsidR="007866AD" w:rsidRPr="007866AD" w:rsidRDefault="007866AD" w:rsidP="007866AD">
            <w:pPr>
              <w:spacing w:before="300" w:after="0" w:line="240" w:lineRule="auto"/>
              <w:jc w:val="right"/>
              <w:rPr>
                <w:rFonts w:ascii="Times New Roman" w:eastAsia="Times New Roman" w:hAnsi="Times New Roman" w:cs="Times New Roman"/>
                <w:sz w:val="24"/>
                <w:szCs w:val="24"/>
                <w:lang w:val="uk-UA" w:eastAsia="ru-RU"/>
              </w:rPr>
            </w:pPr>
            <w:r w:rsidRPr="007866AD">
              <w:rPr>
                <w:rFonts w:ascii="Times New Roman" w:eastAsia="Times New Roman" w:hAnsi="Times New Roman" w:cs="Times New Roman"/>
                <w:sz w:val="24"/>
                <w:szCs w:val="24"/>
                <w:lang w:val="uk-UA" w:eastAsia="ru-RU"/>
              </w:rPr>
              <w:br/>
            </w:r>
            <w:r w:rsidRPr="007866AD">
              <w:rPr>
                <w:rFonts w:ascii="Times New Roman" w:eastAsia="Times New Roman" w:hAnsi="Times New Roman" w:cs="Times New Roman"/>
                <w:b/>
                <w:bCs/>
                <w:color w:val="000000"/>
                <w:sz w:val="24"/>
                <w:szCs w:val="24"/>
                <w:lang w:val="uk-UA" w:eastAsia="ru-RU"/>
              </w:rPr>
              <w:t xml:space="preserve">М.С. </w:t>
            </w:r>
            <w:proofErr w:type="spellStart"/>
            <w:r w:rsidRPr="007866AD">
              <w:rPr>
                <w:rFonts w:ascii="Times New Roman" w:eastAsia="Times New Roman" w:hAnsi="Times New Roman" w:cs="Times New Roman"/>
                <w:b/>
                <w:bCs/>
                <w:color w:val="000000"/>
                <w:sz w:val="24"/>
                <w:szCs w:val="24"/>
                <w:lang w:val="uk-UA" w:eastAsia="ru-RU"/>
              </w:rPr>
              <w:t>Кучинський</w:t>
            </w:r>
            <w:proofErr w:type="spellEnd"/>
          </w:p>
        </w:tc>
      </w:tr>
    </w:tbl>
    <w:p w:rsidR="00E42417" w:rsidRPr="00A30A1F" w:rsidRDefault="00E42417" w:rsidP="00A30A1F">
      <w:pPr>
        <w:spacing w:after="0"/>
        <w:rPr>
          <w:rFonts w:ascii="Times New Roman" w:hAnsi="Times New Roman" w:cs="Times New Roman"/>
          <w:sz w:val="24"/>
          <w:szCs w:val="24"/>
          <w:lang w:val="uk-UA"/>
        </w:rPr>
      </w:pPr>
    </w:p>
    <w:p w:rsidR="00A30A1F" w:rsidRPr="00A30A1F" w:rsidRDefault="00A30A1F" w:rsidP="00A30A1F">
      <w:pPr>
        <w:widowControl w:val="0"/>
        <w:spacing w:after="0"/>
        <w:ind w:left="5103"/>
        <w:jc w:val="both"/>
        <w:rPr>
          <w:rFonts w:ascii="Times New Roman" w:hAnsi="Times New Roman" w:cs="Times New Roman"/>
          <w:sz w:val="24"/>
          <w:szCs w:val="24"/>
          <w:lang w:val="uk-UA"/>
        </w:rPr>
      </w:pPr>
      <w:r w:rsidRPr="00A30A1F">
        <w:rPr>
          <w:rFonts w:ascii="Times New Roman" w:hAnsi="Times New Roman" w:cs="Times New Roman"/>
          <w:sz w:val="24"/>
          <w:szCs w:val="24"/>
          <w:lang w:val="uk-UA"/>
        </w:rPr>
        <w:t>Додаток</w:t>
      </w:r>
    </w:p>
    <w:p w:rsidR="00A30A1F" w:rsidRPr="00A30A1F" w:rsidRDefault="00A30A1F" w:rsidP="00A30A1F">
      <w:pPr>
        <w:widowControl w:val="0"/>
        <w:spacing w:after="0"/>
        <w:ind w:left="5103"/>
        <w:jc w:val="both"/>
        <w:rPr>
          <w:rFonts w:ascii="Times New Roman" w:hAnsi="Times New Roman" w:cs="Times New Roman"/>
          <w:sz w:val="24"/>
          <w:szCs w:val="24"/>
          <w:lang w:val="uk-UA"/>
        </w:rPr>
      </w:pPr>
      <w:r w:rsidRPr="00A30A1F">
        <w:rPr>
          <w:rFonts w:ascii="Times New Roman" w:hAnsi="Times New Roman" w:cs="Times New Roman"/>
          <w:sz w:val="24"/>
          <w:szCs w:val="24"/>
          <w:lang w:val="uk-UA"/>
        </w:rPr>
        <w:t>до Положення про Всеукраїнський</w:t>
      </w:r>
    </w:p>
    <w:p w:rsidR="00A30A1F" w:rsidRPr="00A30A1F" w:rsidRDefault="00A30A1F" w:rsidP="00A30A1F">
      <w:pPr>
        <w:widowControl w:val="0"/>
        <w:spacing w:after="0"/>
        <w:ind w:left="5103"/>
        <w:jc w:val="both"/>
        <w:rPr>
          <w:rFonts w:ascii="Times New Roman" w:hAnsi="Times New Roman" w:cs="Times New Roman"/>
          <w:sz w:val="24"/>
          <w:szCs w:val="24"/>
          <w:lang w:val="uk-UA"/>
        </w:rPr>
      </w:pPr>
      <w:r w:rsidRPr="00A30A1F">
        <w:rPr>
          <w:rFonts w:ascii="Times New Roman" w:hAnsi="Times New Roman" w:cs="Times New Roman"/>
          <w:sz w:val="24"/>
          <w:szCs w:val="24"/>
          <w:lang w:val="uk-UA"/>
        </w:rPr>
        <w:t>конкурс «Джерело творчості»</w:t>
      </w:r>
    </w:p>
    <w:p w:rsidR="00A30A1F" w:rsidRDefault="00A30A1F" w:rsidP="00A30A1F">
      <w:pPr>
        <w:widowControl w:val="0"/>
        <w:spacing w:after="0"/>
        <w:ind w:left="5103"/>
        <w:jc w:val="both"/>
        <w:rPr>
          <w:rFonts w:ascii="Times New Roman" w:hAnsi="Times New Roman" w:cs="Times New Roman"/>
          <w:sz w:val="24"/>
          <w:szCs w:val="24"/>
          <w:lang w:val="uk-UA"/>
        </w:rPr>
      </w:pPr>
      <w:r w:rsidRPr="00A30A1F">
        <w:rPr>
          <w:rFonts w:ascii="Times New Roman" w:hAnsi="Times New Roman" w:cs="Times New Roman"/>
          <w:sz w:val="24"/>
          <w:szCs w:val="24"/>
          <w:lang w:val="uk-UA"/>
        </w:rPr>
        <w:t>(пункт 5 розділу ІІІ)</w:t>
      </w:r>
      <w:r>
        <w:rPr>
          <w:rFonts w:ascii="Times New Roman" w:hAnsi="Times New Roman" w:cs="Times New Roman"/>
          <w:sz w:val="24"/>
          <w:szCs w:val="24"/>
          <w:lang w:val="uk-UA"/>
        </w:rPr>
        <w:t xml:space="preserve"> </w:t>
      </w:r>
    </w:p>
    <w:p w:rsidR="00A30A1F" w:rsidRPr="00A30A1F" w:rsidRDefault="00A30A1F" w:rsidP="00A30A1F">
      <w:pPr>
        <w:widowControl w:val="0"/>
        <w:spacing w:after="0"/>
        <w:ind w:left="5103"/>
        <w:jc w:val="both"/>
        <w:rPr>
          <w:rFonts w:ascii="Times New Roman" w:hAnsi="Times New Roman" w:cs="Times New Roman"/>
          <w:sz w:val="24"/>
          <w:szCs w:val="24"/>
          <w:lang w:val="uk-UA"/>
        </w:rPr>
      </w:pPr>
    </w:p>
    <w:p w:rsidR="00A30A1F" w:rsidRPr="00A30A1F" w:rsidRDefault="00A30A1F" w:rsidP="00A30A1F">
      <w:pPr>
        <w:widowControl w:val="0"/>
        <w:spacing w:after="0"/>
        <w:jc w:val="center"/>
        <w:rPr>
          <w:rFonts w:ascii="Times New Roman" w:hAnsi="Times New Roman" w:cs="Times New Roman"/>
          <w:b/>
          <w:bCs/>
          <w:sz w:val="24"/>
          <w:szCs w:val="24"/>
          <w:lang w:val="uk-UA"/>
        </w:rPr>
      </w:pPr>
      <w:bookmarkStart w:id="212" w:name="o106"/>
      <w:bookmarkEnd w:id="212"/>
      <w:r w:rsidRPr="00A30A1F">
        <w:rPr>
          <w:rFonts w:ascii="Times New Roman" w:hAnsi="Times New Roman" w:cs="Times New Roman"/>
          <w:b/>
          <w:bCs/>
          <w:sz w:val="24"/>
          <w:szCs w:val="24"/>
          <w:lang w:val="uk-UA"/>
        </w:rPr>
        <w:t>ЗАЯВКА</w:t>
      </w:r>
    </w:p>
    <w:p w:rsidR="00A30A1F" w:rsidRPr="00A30A1F" w:rsidRDefault="00A30A1F" w:rsidP="00A30A1F">
      <w:pPr>
        <w:widowControl w:val="0"/>
        <w:spacing w:after="0"/>
        <w:jc w:val="center"/>
        <w:rPr>
          <w:rFonts w:ascii="Times New Roman" w:hAnsi="Times New Roman" w:cs="Times New Roman"/>
          <w:b/>
          <w:bCs/>
          <w:sz w:val="24"/>
          <w:szCs w:val="24"/>
          <w:lang w:val="uk-UA"/>
        </w:rPr>
      </w:pPr>
      <w:r w:rsidRPr="00A30A1F">
        <w:rPr>
          <w:rFonts w:ascii="Times New Roman" w:hAnsi="Times New Roman" w:cs="Times New Roman"/>
          <w:b/>
          <w:bCs/>
          <w:sz w:val="24"/>
          <w:szCs w:val="24"/>
          <w:lang w:val="uk-UA"/>
        </w:rPr>
        <w:t>на участь у Всеукраїнському конкурсі «Джерело творчості»</w:t>
      </w:r>
      <w:bookmarkStart w:id="213" w:name="o107"/>
      <w:bookmarkEnd w:id="213"/>
    </w:p>
    <w:p w:rsidR="00A30A1F" w:rsidRPr="00A30A1F" w:rsidRDefault="00A30A1F" w:rsidP="00A30A1F">
      <w:pPr>
        <w:widowControl w:val="0"/>
        <w:spacing w:after="0"/>
        <w:jc w:val="center"/>
        <w:rPr>
          <w:rFonts w:ascii="Times New Roman" w:hAnsi="Times New Roman" w:cs="Times New Roman"/>
          <w:bCs/>
          <w:sz w:val="24"/>
          <w:szCs w:val="24"/>
          <w:lang w:val="uk-UA"/>
        </w:rPr>
      </w:pPr>
      <w:r w:rsidRPr="00A30A1F">
        <w:rPr>
          <w:rFonts w:ascii="Times New Roman" w:hAnsi="Times New Roman" w:cs="Times New Roman"/>
          <w:bCs/>
          <w:sz w:val="24"/>
          <w:szCs w:val="24"/>
          <w:lang w:val="uk-UA"/>
        </w:rPr>
        <w:t>( ____ етап)</w:t>
      </w:r>
    </w:p>
    <w:p w:rsidR="00A30A1F" w:rsidRPr="00A30A1F" w:rsidRDefault="00A30A1F" w:rsidP="00A30A1F">
      <w:pPr>
        <w:widowControl w:val="0"/>
        <w:spacing w:after="0"/>
        <w:jc w:val="center"/>
        <w:rPr>
          <w:rFonts w:ascii="Times New Roman" w:hAnsi="Times New Roman" w:cs="Times New Roman"/>
          <w:b/>
          <w:bCs/>
          <w:sz w:val="24"/>
          <w:szCs w:val="24"/>
          <w:lang w:val="uk-UA"/>
        </w:rPr>
      </w:pPr>
    </w:p>
    <w:p w:rsidR="00A30A1F" w:rsidRPr="00A30A1F" w:rsidRDefault="00A30A1F" w:rsidP="00A30A1F">
      <w:pPr>
        <w:widowControl w:val="0"/>
        <w:spacing w:after="0"/>
        <w:rPr>
          <w:rFonts w:ascii="Times New Roman" w:hAnsi="Times New Roman" w:cs="Times New Roman"/>
          <w:b/>
          <w:bCs/>
          <w:sz w:val="24"/>
          <w:szCs w:val="24"/>
          <w:lang w:val="uk-UA"/>
        </w:rPr>
      </w:pPr>
      <w:r w:rsidRPr="00A30A1F">
        <w:rPr>
          <w:rFonts w:ascii="Times New Roman" w:hAnsi="Times New Roman" w:cs="Times New Roman"/>
          <w:bCs/>
          <w:sz w:val="24"/>
          <w:szCs w:val="24"/>
          <w:lang w:val="uk-UA"/>
        </w:rPr>
        <w:t>Напрям позашкільної освіти</w:t>
      </w:r>
      <w:r w:rsidRPr="00A30A1F">
        <w:rPr>
          <w:rFonts w:ascii="Times New Roman" w:hAnsi="Times New Roman" w:cs="Times New Roman"/>
          <w:b/>
          <w:bCs/>
          <w:sz w:val="24"/>
          <w:szCs w:val="24"/>
          <w:lang w:val="uk-UA"/>
        </w:rPr>
        <w:t xml:space="preserve"> __________________________________________ </w:t>
      </w:r>
    </w:p>
    <w:p w:rsidR="00A30A1F" w:rsidRPr="00A30A1F" w:rsidRDefault="00A30A1F" w:rsidP="00A30A1F">
      <w:pPr>
        <w:spacing w:after="0"/>
        <w:rPr>
          <w:rFonts w:ascii="Times New Roman" w:hAnsi="Times New Roman" w:cs="Times New Roman"/>
          <w:sz w:val="24"/>
          <w:szCs w:val="24"/>
          <w:lang w:val="uk-UA"/>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92"/>
        <w:gridCol w:w="3172"/>
      </w:tblGrid>
      <w:tr w:rsidR="00A30A1F" w:rsidRPr="00A30A1F" w:rsidTr="00C27105">
        <w:trPr>
          <w:trHeight w:val="205"/>
          <w:jc w:val="center"/>
        </w:trPr>
        <w:tc>
          <w:tcPr>
            <w:tcW w:w="6292" w:type="dxa"/>
          </w:tcPr>
          <w:p w:rsidR="00A30A1F" w:rsidRPr="00A30A1F" w:rsidRDefault="00A30A1F" w:rsidP="00A30A1F">
            <w:pPr>
              <w:widowControl w:val="0"/>
              <w:spacing w:after="0"/>
              <w:jc w:val="both"/>
              <w:rPr>
                <w:rFonts w:ascii="Times New Roman" w:hAnsi="Times New Roman" w:cs="Times New Roman"/>
                <w:sz w:val="24"/>
                <w:szCs w:val="24"/>
                <w:lang w:val="uk-UA"/>
              </w:rPr>
            </w:pPr>
            <w:bookmarkStart w:id="214" w:name="o113"/>
            <w:bookmarkStart w:id="215" w:name="o114"/>
            <w:bookmarkStart w:id="216" w:name="o116"/>
            <w:bookmarkStart w:id="217" w:name="o117"/>
            <w:bookmarkStart w:id="218" w:name="o119"/>
            <w:bookmarkEnd w:id="214"/>
            <w:bookmarkEnd w:id="215"/>
            <w:bookmarkEnd w:id="216"/>
            <w:bookmarkEnd w:id="217"/>
            <w:bookmarkEnd w:id="218"/>
            <w:r w:rsidRPr="00A30A1F">
              <w:rPr>
                <w:rFonts w:ascii="Times New Roman" w:hAnsi="Times New Roman" w:cs="Times New Roman"/>
                <w:sz w:val="24"/>
                <w:szCs w:val="24"/>
                <w:lang w:val="uk-UA"/>
              </w:rPr>
              <w:t>Прізвище, ім’я, по батькові (повністю)</w:t>
            </w:r>
          </w:p>
        </w:tc>
        <w:tc>
          <w:tcPr>
            <w:tcW w:w="3172" w:type="dxa"/>
          </w:tcPr>
          <w:p w:rsidR="00A30A1F" w:rsidRPr="00A30A1F" w:rsidRDefault="00A30A1F" w:rsidP="00A30A1F">
            <w:pPr>
              <w:widowControl w:val="0"/>
              <w:spacing w:after="0"/>
              <w:jc w:val="both"/>
              <w:rPr>
                <w:rFonts w:ascii="Times New Roman" w:hAnsi="Times New Roman" w:cs="Times New Roman"/>
                <w:sz w:val="24"/>
                <w:szCs w:val="24"/>
                <w:lang w:val="uk-UA"/>
              </w:rPr>
            </w:pPr>
          </w:p>
        </w:tc>
      </w:tr>
      <w:tr w:rsidR="00A30A1F" w:rsidRPr="00A30A1F" w:rsidTr="00C27105">
        <w:trPr>
          <w:trHeight w:val="205"/>
          <w:jc w:val="center"/>
        </w:trPr>
        <w:tc>
          <w:tcPr>
            <w:tcW w:w="6292" w:type="dxa"/>
          </w:tcPr>
          <w:p w:rsidR="00A30A1F" w:rsidRPr="00A30A1F" w:rsidRDefault="00A30A1F" w:rsidP="00A30A1F">
            <w:pPr>
              <w:widowControl w:val="0"/>
              <w:spacing w:after="0"/>
              <w:jc w:val="both"/>
              <w:rPr>
                <w:rFonts w:ascii="Times New Roman" w:hAnsi="Times New Roman" w:cs="Times New Roman"/>
                <w:sz w:val="24"/>
                <w:szCs w:val="24"/>
                <w:lang w:val="uk-UA"/>
              </w:rPr>
            </w:pPr>
            <w:r w:rsidRPr="00A30A1F">
              <w:rPr>
                <w:rFonts w:ascii="Times New Roman" w:hAnsi="Times New Roman" w:cs="Times New Roman"/>
                <w:sz w:val="24"/>
                <w:szCs w:val="24"/>
                <w:lang w:val="uk-UA"/>
              </w:rPr>
              <w:t>Дата народження</w:t>
            </w:r>
          </w:p>
        </w:tc>
        <w:tc>
          <w:tcPr>
            <w:tcW w:w="3172" w:type="dxa"/>
          </w:tcPr>
          <w:p w:rsidR="00A30A1F" w:rsidRPr="00A30A1F" w:rsidRDefault="00A30A1F" w:rsidP="00A30A1F">
            <w:pPr>
              <w:widowControl w:val="0"/>
              <w:spacing w:after="0"/>
              <w:jc w:val="both"/>
              <w:rPr>
                <w:rFonts w:ascii="Times New Roman" w:hAnsi="Times New Roman" w:cs="Times New Roman"/>
                <w:sz w:val="24"/>
                <w:szCs w:val="24"/>
                <w:lang w:val="uk-UA"/>
              </w:rPr>
            </w:pPr>
          </w:p>
        </w:tc>
      </w:tr>
      <w:tr w:rsidR="00A30A1F" w:rsidRPr="00A30A1F" w:rsidTr="00C27105">
        <w:trPr>
          <w:trHeight w:val="205"/>
          <w:jc w:val="center"/>
        </w:trPr>
        <w:tc>
          <w:tcPr>
            <w:tcW w:w="6292" w:type="dxa"/>
          </w:tcPr>
          <w:p w:rsidR="00A30A1F" w:rsidRPr="00A30A1F" w:rsidRDefault="00A30A1F" w:rsidP="00A30A1F">
            <w:pPr>
              <w:widowControl w:val="0"/>
              <w:spacing w:after="0"/>
              <w:jc w:val="both"/>
              <w:rPr>
                <w:rFonts w:ascii="Times New Roman" w:hAnsi="Times New Roman" w:cs="Times New Roman"/>
                <w:sz w:val="24"/>
                <w:szCs w:val="24"/>
                <w:lang w:val="uk-UA"/>
              </w:rPr>
            </w:pPr>
            <w:r w:rsidRPr="00A30A1F">
              <w:rPr>
                <w:rFonts w:ascii="Times New Roman" w:hAnsi="Times New Roman" w:cs="Times New Roman"/>
                <w:sz w:val="24"/>
                <w:szCs w:val="24"/>
                <w:lang w:val="uk-UA"/>
              </w:rPr>
              <w:t>Місце проживання</w:t>
            </w:r>
          </w:p>
        </w:tc>
        <w:tc>
          <w:tcPr>
            <w:tcW w:w="3172" w:type="dxa"/>
          </w:tcPr>
          <w:p w:rsidR="00A30A1F" w:rsidRPr="00A30A1F" w:rsidRDefault="00A30A1F" w:rsidP="00A30A1F">
            <w:pPr>
              <w:widowControl w:val="0"/>
              <w:spacing w:after="0"/>
              <w:jc w:val="center"/>
              <w:rPr>
                <w:rFonts w:ascii="Times New Roman" w:hAnsi="Times New Roman" w:cs="Times New Roman"/>
                <w:sz w:val="24"/>
                <w:szCs w:val="24"/>
                <w:lang w:val="uk-UA"/>
              </w:rPr>
            </w:pPr>
          </w:p>
        </w:tc>
      </w:tr>
      <w:tr w:rsidR="00A30A1F" w:rsidRPr="00A30A1F" w:rsidTr="00C27105">
        <w:trPr>
          <w:trHeight w:val="205"/>
          <w:jc w:val="center"/>
        </w:trPr>
        <w:tc>
          <w:tcPr>
            <w:tcW w:w="6292" w:type="dxa"/>
          </w:tcPr>
          <w:p w:rsidR="00A30A1F" w:rsidRPr="00A30A1F" w:rsidRDefault="00A30A1F" w:rsidP="00A30A1F">
            <w:pPr>
              <w:widowControl w:val="0"/>
              <w:spacing w:after="0"/>
              <w:jc w:val="both"/>
              <w:rPr>
                <w:rFonts w:ascii="Times New Roman" w:hAnsi="Times New Roman" w:cs="Times New Roman"/>
                <w:sz w:val="24"/>
                <w:szCs w:val="24"/>
                <w:lang w:val="uk-UA"/>
              </w:rPr>
            </w:pPr>
            <w:r w:rsidRPr="00A30A1F">
              <w:rPr>
                <w:rFonts w:ascii="Times New Roman" w:hAnsi="Times New Roman" w:cs="Times New Roman"/>
                <w:sz w:val="24"/>
                <w:szCs w:val="24"/>
                <w:lang w:val="uk-UA"/>
              </w:rPr>
              <w:t xml:space="preserve">Контактна інформація </w:t>
            </w:r>
          </w:p>
          <w:p w:rsidR="00A30A1F" w:rsidRPr="00A30A1F" w:rsidRDefault="00A30A1F" w:rsidP="00A30A1F">
            <w:pPr>
              <w:widowControl w:val="0"/>
              <w:spacing w:after="0"/>
              <w:jc w:val="both"/>
              <w:rPr>
                <w:rFonts w:ascii="Times New Roman" w:hAnsi="Times New Roman" w:cs="Times New Roman"/>
                <w:sz w:val="24"/>
                <w:szCs w:val="24"/>
                <w:lang w:val="uk-UA"/>
              </w:rPr>
            </w:pPr>
            <w:r w:rsidRPr="00A30A1F">
              <w:rPr>
                <w:rFonts w:ascii="Times New Roman" w:hAnsi="Times New Roman" w:cs="Times New Roman"/>
                <w:sz w:val="24"/>
                <w:szCs w:val="24"/>
                <w:lang w:val="uk-UA"/>
              </w:rPr>
              <w:t>(мобільний телефон, електронна пошта)</w:t>
            </w:r>
          </w:p>
        </w:tc>
        <w:tc>
          <w:tcPr>
            <w:tcW w:w="3172" w:type="dxa"/>
          </w:tcPr>
          <w:p w:rsidR="00A30A1F" w:rsidRPr="00A30A1F" w:rsidRDefault="00A30A1F" w:rsidP="00A30A1F">
            <w:pPr>
              <w:widowControl w:val="0"/>
              <w:spacing w:after="0"/>
              <w:jc w:val="both"/>
              <w:rPr>
                <w:rFonts w:ascii="Times New Roman" w:hAnsi="Times New Roman" w:cs="Times New Roman"/>
                <w:sz w:val="24"/>
                <w:szCs w:val="24"/>
                <w:lang w:val="uk-UA"/>
              </w:rPr>
            </w:pPr>
          </w:p>
        </w:tc>
      </w:tr>
      <w:tr w:rsidR="00A30A1F" w:rsidRPr="00A30A1F" w:rsidTr="00C27105">
        <w:trPr>
          <w:trHeight w:val="205"/>
          <w:jc w:val="center"/>
        </w:trPr>
        <w:tc>
          <w:tcPr>
            <w:tcW w:w="6292" w:type="dxa"/>
          </w:tcPr>
          <w:p w:rsidR="00A30A1F" w:rsidRPr="00A30A1F" w:rsidRDefault="00A30A1F" w:rsidP="00A30A1F">
            <w:pPr>
              <w:widowControl w:val="0"/>
              <w:spacing w:after="0"/>
              <w:jc w:val="both"/>
              <w:rPr>
                <w:rFonts w:ascii="Times New Roman" w:hAnsi="Times New Roman" w:cs="Times New Roman"/>
                <w:sz w:val="24"/>
                <w:szCs w:val="24"/>
                <w:lang w:val="uk-UA"/>
              </w:rPr>
            </w:pPr>
            <w:r w:rsidRPr="00A30A1F">
              <w:rPr>
                <w:rFonts w:ascii="Times New Roman" w:hAnsi="Times New Roman" w:cs="Times New Roman"/>
                <w:sz w:val="24"/>
                <w:szCs w:val="24"/>
                <w:lang w:val="uk-UA"/>
              </w:rPr>
              <w:t>Освіта (найменування  закладу освіти, рік закінчення навчання, спеціальність за дипломом)</w:t>
            </w:r>
          </w:p>
        </w:tc>
        <w:tc>
          <w:tcPr>
            <w:tcW w:w="3172" w:type="dxa"/>
          </w:tcPr>
          <w:p w:rsidR="00A30A1F" w:rsidRPr="00A30A1F" w:rsidRDefault="00A30A1F" w:rsidP="00A30A1F">
            <w:pPr>
              <w:widowControl w:val="0"/>
              <w:spacing w:after="0"/>
              <w:jc w:val="both"/>
              <w:rPr>
                <w:rFonts w:ascii="Times New Roman" w:hAnsi="Times New Roman" w:cs="Times New Roman"/>
                <w:sz w:val="24"/>
                <w:szCs w:val="24"/>
                <w:lang w:val="uk-UA"/>
              </w:rPr>
            </w:pPr>
          </w:p>
        </w:tc>
      </w:tr>
      <w:tr w:rsidR="00A30A1F" w:rsidRPr="00A30A1F" w:rsidTr="00C27105">
        <w:trPr>
          <w:trHeight w:val="205"/>
          <w:jc w:val="center"/>
        </w:trPr>
        <w:tc>
          <w:tcPr>
            <w:tcW w:w="6292" w:type="dxa"/>
          </w:tcPr>
          <w:p w:rsidR="00A30A1F" w:rsidRPr="00A30A1F" w:rsidRDefault="00A30A1F" w:rsidP="00A30A1F">
            <w:pPr>
              <w:widowControl w:val="0"/>
              <w:spacing w:after="0"/>
              <w:jc w:val="both"/>
              <w:rPr>
                <w:rFonts w:ascii="Times New Roman" w:hAnsi="Times New Roman" w:cs="Times New Roman"/>
                <w:sz w:val="24"/>
                <w:szCs w:val="24"/>
                <w:lang w:val="uk-UA"/>
              </w:rPr>
            </w:pPr>
            <w:r w:rsidRPr="00A30A1F">
              <w:rPr>
                <w:rFonts w:ascii="Times New Roman" w:hAnsi="Times New Roman" w:cs="Times New Roman"/>
                <w:sz w:val="24"/>
                <w:szCs w:val="24"/>
                <w:lang w:val="uk-UA"/>
              </w:rPr>
              <w:t>Підвищення кваліфікації (за останні 5 років; очна, дистанційна форма; рік проходження та найменування освітніх програм, курсів, тренінгів тощо)</w:t>
            </w:r>
          </w:p>
        </w:tc>
        <w:tc>
          <w:tcPr>
            <w:tcW w:w="3172" w:type="dxa"/>
          </w:tcPr>
          <w:p w:rsidR="00A30A1F" w:rsidRPr="00A30A1F" w:rsidRDefault="00A30A1F" w:rsidP="00A30A1F">
            <w:pPr>
              <w:widowControl w:val="0"/>
              <w:spacing w:after="0"/>
              <w:jc w:val="both"/>
              <w:rPr>
                <w:rFonts w:ascii="Times New Roman" w:hAnsi="Times New Roman" w:cs="Times New Roman"/>
                <w:sz w:val="24"/>
                <w:szCs w:val="24"/>
                <w:lang w:val="uk-UA"/>
              </w:rPr>
            </w:pPr>
          </w:p>
        </w:tc>
      </w:tr>
      <w:tr w:rsidR="00A30A1F" w:rsidRPr="00A30A1F" w:rsidTr="00C27105">
        <w:trPr>
          <w:trHeight w:val="205"/>
          <w:jc w:val="center"/>
        </w:trPr>
        <w:tc>
          <w:tcPr>
            <w:tcW w:w="6292" w:type="dxa"/>
          </w:tcPr>
          <w:p w:rsidR="00A30A1F" w:rsidRPr="00A30A1F" w:rsidRDefault="00A30A1F" w:rsidP="00A30A1F">
            <w:pPr>
              <w:widowControl w:val="0"/>
              <w:spacing w:after="0"/>
              <w:jc w:val="both"/>
              <w:rPr>
                <w:rFonts w:ascii="Times New Roman" w:hAnsi="Times New Roman" w:cs="Times New Roman"/>
                <w:sz w:val="24"/>
                <w:szCs w:val="24"/>
                <w:lang w:val="uk-UA"/>
              </w:rPr>
            </w:pPr>
            <w:r w:rsidRPr="00A30A1F">
              <w:rPr>
                <w:rFonts w:ascii="Times New Roman" w:hAnsi="Times New Roman" w:cs="Times New Roman"/>
                <w:sz w:val="24"/>
                <w:szCs w:val="24"/>
                <w:lang w:val="uk-UA"/>
              </w:rPr>
              <w:t>Стаж роботи:</w:t>
            </w:r>
          </w:p>
          <w:p w:rsidR="00A30A1F" w:rsidRPr="00A30A1F" w:rsidRDefault="00A30A1F" w:rsidP="00A30A1F">
            <w:pPr>
              <w:widowControl w:val="0"/>
              <w:spacing w:after="0"/>
              <w:jc w:val="both"/>
              <w:rPr>
                <w:rFonts w:ascii="Times New Roman" w:hAnsi="Times New Roman" w:cs="Times New Roman"/>
                <w:sz w:val="24"/>
                <w:szCs w:val="24"/>
                <w:lang w:val="uk-UA"/>
              </w:rPr>
            </w:pPr>
            <w:r w:rsidRPr="00A30A1F">
              <w:rPr>
                <w:rFonts w:ascii="Times New Roman" w:hAnsi="Times New Roman" w:cs="Times New Roman"/>
                <w:sz w:val="24"/>
                <w:szCs w:val="24"/>
                <w:lang w:val="uk-UA"/>
              </w:rPr>
              <w:t xml:space="preserve">                            загальний</w:t>
            </w:r>
          </w:p>
        </w:tc>
        <w:tc>
          <w:tcPr>
            <w:tcW w:w="3172" w:type="dxa"/>
          </w:tcPr>
          <w:p w:rsidR="00A30A1F" w:rsidRPr="00A30A1F" w:rsidRDefault="00A30A1F" w:rsidP="00A30A1F">
            <w:pPr>
              <w:widowControl w:val="0"/>
              <w:spacing w:after="0"/>
              <w:jc w:val="both"/>
              <w:rPr>
                <w:rFonts w:ascii="Times New Roman" w:hAnsi="Times New Roman" w:cs="Times New Roman"/>
                <w:sz w:val="24"/>
                <w:szCs w:val="24"/>
                <w:lang w:val="uk-UA"/>
              </w:rPr>
            </w:pPr>
          </w:p>
          <w:p w:rsidR="00A30A1F" w:rsidRPr="00A30A1F" w:rsidRDefault="00A30A1F" w:rsidP="00A30A1F">
            <w:pPr>
              <w:widowControl w:val="0"/>
              <w:spacing w:after="0"/>
              <w:jc w:val="both"/>
              <w:rPr>
                <w:rFonts w:ascii="Times New Roman" w:hAnsi="Times New Roman" w:cs="Times New Roman"/>
                <w:sz w:val="24"/>
                <w:szCs w:val="24"/>
                <w:lang w:val="uk-UA"/>
              </w:rPr>
            </w:pPr>
          </w:p>
        </w:tc>
      </w:tr>
      <w:tr w:rsidR="00A30A1F" w:rsidRPr="00A30A1F" w:rsidTr="00C27105">
        <w:trPr>
          <w:trHeight w:val="364"/>
          <w:jc w:val="center"/>
        </w:trPr>
        <w:tc>
          <w:tcPr>
            <w:tcW w:w="6292" w:type="dxa"/>
          </w:tcPr>
          <w:p w:rsidR="00A30A1F" w:rsidRPr="00A30A1F" w:rsidRDefault="00A30A1F" w:rsidP="00A30A1F">
            <w:pPr>
              <w:widowControl w:val="0"/>
              <w:spacing w:after="0"/>
              <w:jc w:val="both"/>
              <w:rPr>
                <w:rFonts w:ascii="Times New Roman" w:hAnsi="Times New Roman" w:cs="Times New Roman"/>
                <w:sz w:val="24"/>
                <w:szCs w:val="24"/>
                <w:lang w:val="uk-UA"/>
              </w:rPr>
            </w:pPr>
            <w:r w:rsidRPr="00A30A1F">
              <w:rPr>
                <w:rFonts w:ascii="Times New Roman" w:hAnsi="Times New Roman" w:cs="Times New Roman"/>
                <w:sz w:val="24"/>
                <w:szCs w:val="24"/>
                <w:lang w:val="uk-UA"/>
              </w:rPr>
              <w:t xml:space="preserve">                            педагогічний</w:t>
            </w:r>
          </w:p>
        </w:tc>
        <w:tc>
          <w:tcPr>
            <w:tcW w:w="3172" w:type="dxa"/>
            <w:vAlign w:val="center"/>
          </w:tcPr>
          <w:p w:rsidR="00A30A1F" w:rsidRPr="00A30A1F" w:rsidRDefault="00A30A1F" w:rsidP="00A30A1F">
            <w:pPr>
              <w:widowControl w:val="0"/>
              <w:spacing w:after="0"/>
              <w:jc w:val="both"/>
              <w:rPr>
                <w:rFonts w:ascii="Times New Roman" w:hAnsi="Times New Roman" w:cs="Times New Roman"/>
                <w:sz w:val="24"/>
                <w:szCs w:val="24"/>
                <w:lang w:val="uk-UA"/>
              </w:rPr>
            </w:pPr>
          </w:p>
        </w:tc>
      </w:tr>
      <w:tr w:rsidR="00A30A1F" w:rsidRPr="00A30A1F" w:rsidTr="00C27105">
        <w:trPr>
          <w:trHeight w:val="205"/>
          <w:jc w:val="center"/>
        </w:trPr>
        <w:tc>
          <w:tcPr>
            <w:tcW w:w="6292" w:type="dxa"/>
          </w:tcPr>
          <w:p w:rsidR="00A30A1F" w:rsidRPr="00A30A1F" w:rsidRDefault="00A30A1F" w:rsidP="00A30A1F">
            <w:pPr>
              <w:widowControl w:val="0"/>
              <w:spacing w:after="0"/>
              <w:jc w:val="both"/>
              <w:rPr>
                <w:rFonts w:ascii="Times New Roman" w:hAnsi="Times New Roman" w:cs="Times New Roman"/>
                <w:sz w:val="24"/>
                <w:szCs w:val="24"/>
                <w:lang w:val="uk-UA"/>
              </w:rPr>
            </w:pPr>
            <w:r w:rsidRPr="00A30A1F">
              <w:rPr>
                <w:rFonts w:ascii="Times New Roman" w:hAnsi="Times New Roman" w:cs="Times New Roman"/>
                <w:sz w:val="24"/>
                <w:szCs w:val="24"/>
                <w:lang w:val="uk-UA"/>
              </w:rPr>
              <w:t>Місце роботи (найменування закладу освіти відповідно до статуту, його місцезнаходження, телефони, електронна адреса)</w:t>
            </w:r>
          </w:p>
        </w:tc>
        <w:tc>
          <w:tcPr>
            <w:tcW w:w="3172" w:type="dxa"/>
          </w:tcPr>
          <w:p w:rsidR="00A30A1F" w:rsidRPr="00A30A1F" w:rsidRDefault="00A30A1F" w:rsidP="00A30A1F">
            <w:pPr>
              <w:widowControl w:val="0"/>
              <w:spacing w:after="0"/>
              <w:jc w:val="both"/>
              <w:rPr>
                <w:rFonts w:ascii="Times New Roman" w:hAnsi="Times New Roman" w:cs="Times New Roman"/>
                <w:sz w:val="24"/>
                <w:szCs w:val="24"/>
                <w:lang w:val="uk-UA"/>
              </w:rPr>
            </w:pPr>
          </w:p>
        </w:tc>
      </w:tr>
      <w:tr w:rsidR="00A30A1F" w:rsidRPr="00A30A1F" w:rsidTr="00C27105">
        <w:trPr>
          <w:trHeight w:val="205"/>
          <w:jc w:val="center"/>
        </w:trPr>
        <w:tc>
          <w:tcPr>
            <w:tcW w:w="6292" w:type="dxa"/>
          </w:tcPr>
          <w:p w:rsidR="00A30A1F" w:rsidRPr="00A30A1F" w:rsidRDefault="00A30A1F" w:rsidP="00A30A1F">
            <w:pPr>
              <w:widowControl w:val="0"/>
              <w:spacing w:after="0"/>
              <w:jc w:val="both"/>
              <w:rPr>
                <w:rFonts w:ascii="Times New Roman" w:hAnsi="Times New Roman" w:cs="Times New Roman"/>
                <w:sz w:val="24"/>
                <w:szCs w:val="24"/>
                <w:lang w:val="uk-UA"/>
              </w:rPr>
            </w:pPr>
            <w:r w:rsidRPr="00A30A1F">
              <w:rPr>
                <w:rFonts w:ascii="Times New Roman" w:hAnsi="Times New Roman" w:cs="Times New Roman"/>
                <w:sz w:val="24"/>
                <w:szCs w:val="24"/>
                <w:lang w:val="uk-UA"/>
              </w:rPr>
              <w:t xml:space="preserve">Посада </w:t>
            </w:r>
          </w:p>
        </w:tc>
        <w:tc>
          <w:tcPr>
            <w:tcW w:w="3172" w:type="dxa"/>
          </w:tcPr>
          <w:p w:rsidR="00A30A1F" w:rsidRPr="00A30A1F" w:rsidRDefault="00A30A1F" w:rsidP="00A30A1F">
            <w:pPr>
              <w:widowControl w:val="0"/>
              <w:spacing w:after="0"/>
              <w:jc w:val="both"/>
              <w:rPr>
                <w:rFonts w:ascii="Times New Roman" w:hAnsi="Times New Roman" w:cs="Times New Roman"/>
                <w:sz w:val="24"/>
                <w:szCs w:val="24"/>
                <w:lang w:val="uk-UA"/>
              </w:rPr>
            </w:pPr>
          </w:p>
        </w:tc>
      </w:tr>
      <w:tr w:rsidR="00A30A1F" w:rsidRPr="00A30A1F" w:rsidTr="00C27105">
        <w:trPr>
          <w:trHeight w:val="205"/>
          <w:jc w:val="center"/>
        </w:trPr>
        <w:tc>
          <w:tcPr>
            <w:tcW w:w="6292" w:type="dxa"/>
          </w:tcPr>
          <w:p w:rsidR="00A30A1F" w:rsidRPr="00A30A1F" w:rsidRDefault="00A30A1F" w:rsidP="00A30A1F">
            <w:pPr>
              <w:widowControl w:val="0"/>
              <w:spacing w:after="0"/>
              <w:jc w:val="both"/>
              <w:rPr>
                <w:rFonts w:ascii="Times New Roman" w:hAnsi="Times New Roman" w:cs="Times New Roman"/>
                <w:sz w:val="24"/>
                <w:szCs w:val="24"/>
                <w:lang w:val="uk-UA"/>
              </w:rPr>
            </w:pPr>
            <w:r w:rsidRPr="00A30A1F">
              <w:rPr>
                <w:rFonts w:ascii="Times New Roman" w:hAnsi="Times New Roman" w:cs="Times New Roman"/>
                <w:sz w:val="24"/>
                <w:szCs w:val="24"/>
                <w:lang w:val="uk-UA"/>
              </w:rPr>
              <w:t>Державні нагороди, відомчі заохочувальні відзнаки (рік нагородження)</w:t>
            </w:r>
          </w:p>
        </w:tc>
        <w:tc>
          <w:tcPr>
            <w:tcW w:w="3172" w:type="dxa"/>
          </w:tcPr>
          <w:p w:rsidR="00A30A1F" w:rsidRPr="00A30A1F" w:rsidRDefault="00A30A1F" w:rsidP="00A30A1F">
            <w:pPr>
              <w:widowControl w:val="0"/>
              <w:spacing w:after="0"/>
              <w:jc w:val="both"/>
              <w:rPr>
                <w:rFonts w:ascii="Times New Roman" w:hAnsi="Times New Roman" w:cs="Times New Roman"/>
                <w:sz w:val="24"/>
                <w:szCs w:val="24"/>
                <w:lang w:val="uk-UA"/>
              </w:rPr>
            </w:pPr>
          </w:p>
        </w:tc>
      </w:tr>
    </w:tbl>
    <w:p w:rsidR="00A30A1F" w:rsidRPr="00A30A1F" w:rsidRDefault="00A30A1F" w:rsidP="00A30A1F">
      <w:pPr>
        <w:widowControl w:val="0"/>
        <w:spacing w:after="0"/>
        <w:ind w:left="5387" w:hanging="5529"/>
        <w:rPr>
          <w:rFonts w:ascii="Times New Roman" w:hAnsi="Times New Roman" w:cs="Times New Roman"/>
          <w:sz w:val="24"/>
          <w:szCs w:val="24"/>
          <w:lang w:val="uk-UA"/>
        </w:rPr>
      </w:pPr>
    </w:p>
    <w:p w:rsidR="00A30A1F" w:rsidRPr="00A30A1F" w:rsidRDefault="00A30A1F" w:rsidP="00A30A1F">
      <w:pPr>
        <w:widowControl w:val="0"/>
        <w:spacing w:after="0"/>
        <w:ind w:left="5387" w:hanging="5529"/>
        <w:rPr>
          <w:rFonts w:ascii="Times New Roman" w:hAnsi="Times New Roman" w:cs="Times New Roman"/>
          <w:sz w:val="24"/>
          <w:szCs w:val="24"/>
          <w:lang w:val="uk-UA"/>
        </w:rPr>
      </w:pPr>
      <w:r w:rsidRPr="00A30A1F">
        <w:rPr>
          <w:rFonts w:ascii="Times New Roman" w:hAnsi="Times New Roman" w:cs="Times New Roman"/>
          <w:sz w:val="24"/>
          <w:szCs w:val="24"/>
          <w:lang w:val="uk-UA"/>
        </w:rPr>
        <w:t xml:space="preserve">Керівник закладу позашкільної </w:t>
      </w:r>
    </w:p>
    <w:p w:rsidR="00A30A1F" w:rsidRPr="00A30A1F" w:rsidRDefault="00A30A1F" w:rsidP="00A30A1F">
      <w:pPr>
        <w:widowControl w:val="0"/>
        <w:spacing w:after="0"/>
        <w:ind w:left="5387" w:hanging="5529"/>
        <w:rPr>
          <w:rFonts w:ascii="Times New Roman" w:hAnsi="Times New Roman" w:cs="Times New Roman"/>
          <w:sz w:val="24"/>
          <w:szCs w:val="24"/>
          <w:lang w:val="uk-UA"/>
        </w:rPr>
      </w:pPr>
      <w:r w:rsidRPr="00A30A1F">
        <w:rPr>
          <w:rFonts w:ascii="Times New Roman" w:hAnsi="Times New Roman" w:cs="Times New Roman"/>
          <w:sz w:val="24"/>
          <w:szCs w:val="24"/>
          <w:lang w:val="uk-UA"/>
        </w:rPr>
        <w:t xml:space="preserve">освіти / Голова оргкомітету __________________        _____________________     </w:t>
      </w:r>
    </w:p>
    <w:p w:rsidR="00A30A1F" w:rsidRPr="00A30A1F" w:rsidRDefault="00A30A1F" w:rsidP="00A30A1F">
      <w:pPr>
        <w:widowControl w:val="0"/>
        <w:spacing w:after="0"/>
        <w:ind w:left="5670" w:right="-144" w:hanging="5670"/>
        <w:rPr>
          <w:rFonts w:ascii="Times New Roman" w:hAnsi="Times New Roman" w:cs="Times New Roman"/>
          <w:sz w:val="24"/>
          <w:szCs w:val="24"/>
          <w:lang w:val="uk-UA"/>
        </w:rPr>
      </w:pPr>
      <w:r w:rsidRPr="00A30A1F">
        <w:rPr>
          <w:rFonts w:ascii="Times New Roman" w:hAnsi="Times New Roman" w:cs="Times New Roman"/>
          <w:sz w:val="24"/>
          <w:szCs w:val="24"/>
          <w:lang w:val="uk-UA"/>
        </w:rPr>
        <w:t xml:space="preserve">                                                         (підпис)                                 (П. І. Б.)</w:t>
      </w:r>
    </w:p>
    <w:p w:rsidR="00E42417" w:rsidRPr="00A30A1F" w:rsidRDefault="00E42417" w:rsidP="00A30A1F">
      <w:pPr>
        <w:spacing w:after="0"/>
        <w:rPr>
          <w:lang w:val="uk-UA"/>
        </w:rPr>
      </w:pPr>
      <w:bookmarkStart w:id="219" w:name="_GoBack"/>
      <w:bookmarkEnd w:id="219"/>
    </w:p>
    <w:sectPr w:rsidR="00E42417" w:rsidRPr="00A30A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5ED"/>
    <w:rsid w:val="005F39F1"/>
    <w:rsid w:val="00633D95"/>
    <w:rsid w:val="007866AD"/>
    <w:rsid w:val="009A25ED"/>
    <w:rsid w:val="00A30A1F"/>
    <w:rsid w:val="00E424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4">
    <w:name w:val="rvps14"/>
    <w:basedOn w:val="a"/>
    <w:rsid w:val="007866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7866AD"/>
  </w:style>
  <w:style w:type="character" w:customStyle="1" w:styleId="apple-converted-space">
    <w:name w:val="apple-converted-space"/>
    <w:basedOn w:val="a0"/>
    <w:rsid w:val="007866AD"/>
  </w:style>
  <w:style w:type="paragraph" w:customStyle="1" w:styleId="rvps6">
    <w:name w:val="rvps6"/>
    <w:basedOn w:val="a"/>
    <w:rsid w:val="007866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7866AD"/>
  </w:style>
  <w:style w:type="paragraph" w:customStyle="1" w:styleId="rvps7">
    <w:name w:val="rvps7"/>
    <w:basedOn w:val="a"/>
    <w:rsid w:val="007866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7866AD"/>
  </w:style>
  <w:style w:type="paragraph" w:customStyle="1" w:styleId="rvps2">
    <w:name w:val="rvps2"/>
    <w:basedOn w:val="a"/>
    <w:rsid w:val="007866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866AD"/>
    <w:rPr>
      <w:color w:val="0000FF"/>
      <w:u w:val="single"/>
    </w:rPr>
  </w:style>
  <w:style w:type="paragraph" w:customStyle="1" w:styleId="rvps4">
    <w:name w:val="rvps4"/>
    <w:basedOn w:val="a"/>
    <w:rsid w:val="007866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basedOn w:val="a0"/>
    <w:rsid w:val="007866AD"/>
  </w:style>
  <w:style w:type="paragraph" w:customStyle="1" w:styleId="rvps15">
    <w:name w:val="rvps15"/>
    <w:basedOn w:val="a"/>
    <w:rsid w:val="007866A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4">
    <w:name w:val="rvps14"/>
    <w:basedOn w:val="a"/>
    <w:rsid w:val="007866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7866AD"/>
  </w:style>
  <w:style w:type="character" w:customStyle="1" w:styleId="apple-converted-space">
    <w:name w:val="apple-converted-space"/>
    <w:basedOn w:val="a0"/>
    <w:rsid w:val="007866AD"/>
  </w:style>
  <w:style w:type="paragraph" w:customStyle="1" w:styleId="rvps6">
    <w:name w:val="rvps6"/>
    <w:basedOn w:val="a"/>
    <w:rsid w:val="007866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7866AD"/>
  </w:style>
  <w:style w:type="paragraph" w:customStyle="1" w:styleId="rvps7">
    <w:name w:val="rvps7"/>
    <w:basedOn w:val="a"/>
    <w:rsid w:val="007866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7866AD"/>
  </w:style>
  <w:style w:type="paragraph" w:customStyle="1" w:styleId="rvps2">
    <w:name w:val="rvps2"/>
    <w:basedOn w:val="a"/>
    <w:rsid w:val="007866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866AD"/>
    <w:rPr>
      <w:color w:val="0000FF"/>
      <w:u w:val="single"/>
    </w:rPr>
  </w:style>
  <w:style w:type="paragraph" w:customStyle="1" w:styleId="rvps4">
    <w:name w:val="rvps4"/>
    <w:basedOn w:val="a"/>
    <w:rsid w:val="007866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basedOn w:val="a0"/>
    <w:rsid w:val="007866AD"/>
  </w:style>
  <w:style w:type="paragraph" w:customStyle="1" w:styleId="rvps15">
    <w:name w:val="rvps15"/>
    <w:basedOn w:val="a"/>
    <w:rsid w:val="007866A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4513903">
      <w:bodyDiv w:val="1"/>
      <w:marLeft w:val="0"/>
      <w:marRight w:val="0"/>
      <w:marTop w:val="0"/>
      <w:marBottom w:val="0"/>
      <w:divBdr>
        <w:top w:val="none" w:sz="0" w:space="0" w:color="auto"/>
        <w:left w:val="none" w:sz="0" w:space="0" w:color="auto"/>
        <w:bottom w:val="none" w:sz="0" w:space="0" w:color="auto"/>
        <w:right w:val="none" w:sz="0" w:space="0" w:color="auto"/>
      </w:divBdr>
      <w:divsChild>
        <w:div w:id="2059891176">
          <w:marLeft w:val="0"/>
          <w:marRight w:val="0"/>
          <w:marTop w:val="0"/>
          <w:marBottom w:val="150"/>
          <w:divBdr>
            <w:top w:val="none" w:sz="0" w:space="0" w:color="auto"/>
            <w:left w:val="none" w:sz="0" w:space="0" w:color="auto"/>
            <w:bottom w:val="none" w:sz="0" w:space="0" w:color="auto"/>
            <w:right w:val="none" w:sz="0" w:space="0" w:color="auto"/>
          </w:divBdr>
        </w:div>
        <w:div w:id="119998280">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zakon.rada.gov.ua/laws/show/z1517-17" TargetMode="External"/><Relationship Id="rId5" Type="http://schemas.openxmlformats.org/officeDocument/2006/relationships/hyperlink" Target="https://zakon.rada.gov.ua/laws/show/2297-1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3265</Words>
  <Characters>18617</Characters>
  <Application>Microsoft Office Word</Application>
  <DocSecurity>0</DocSecurity>
  <Lines>155</Lines>
  <Paragraphs>43</Paragraphs>
  <ScaleCrop>false</ScaleCrop>
  <Company>Home</Company>
  <LinksUpToDate>false</LinksUpToDate>
  <CharactersWithSpaces>21839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2020-03-03T09:02:00Z</dcterms:created>
  <dcterms:modified xsi:type="dcterms:W3CDTF">2020-03-03T09:05:00Z</dcterms:modified>
</cp:coreProperties>
</file>