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>умови проведення</w:t>
      </w:r>
    </w:p>
    <w:p w:rsidR="00E13975" w:rsidRPr="00C21067" w:rsidRDefault="007E431A" w:rsidP="007E431A">
      <w:pPr>
        <w:jc w:val="center"/>
        <w:rPr>
          <w:b/>
          <w:sz w:val="28"/>
          <w:szCs w:val="28"/>
        </w:rPr>
      </w:pPr>
      <w:r w:rsidRPr="00C21067">
        <w:rPr>
          <w:b/>
          <w:bCs/>
          <w:sz w:val="28"/>
          <w:szCs w:val="28"/>
        </w:rPr>
        <w:t xml:space="preserve">обласного етапу Всеукраїнського фестивалю дитячої та юнацької творчості «Чисті роси», номінація «театральне мистецтво» </w:t>
      </w:r>
      <w:r w:rsidRPr="00C21067">
        <w:rPr>
          <w:b/>
          <w:sz w:val="28"/>
          <w:szCs w:val="28"/>
        </w:rPr>
        <w:t xml:space="preserve">– </w:t>
      </w:r>
    </w:p>
    <w:p w:rsidR="007E431A" w:rsidRPr="00C21067" w:rsidRDefault="007E431A" w:rsidP="007E431A">
      <w:pPr>
        <w:jc w:val="center"/>
        <w:rPr>
          <w:sz w:val="28"/>
          <w:szCs w:val="28"/>
        </w:rPr>
      </w:pPr>
      <w:r w:rsidRPr="00C21067">
        <w:rPr>
          <w:b/>
          <w:sz w:val="28"/>
          <w:szCs w:val="28"/>
        </w:rPr>
        <w:t>«Лялькове диво»</w:t>
      </w:r>
    </w:p>
    <w:p w:rsidR="007E431A" w:rsidRPr="00C21067" w:rsidRDefault="007E431A" w:rsidP="007E431A">
      <w:pPr>
        <w:jc w:val="center"/>
        <w:rPr>
          <w:sz w:val="28"/>
          <w:szCs w:val="28"/>
        </w:rPr>
      </w:pPr>
    </w:p>
    <w:p w:rsidR="007E431A" w:rsidRPr="00C21067" w:rsidRDefault="007E431A" w:rsidP="007E431A">
      <w:pPr>
        <w:tabs>
          <w:tab w:val="left" w:pos="0"/>
        </w:tabs>
        <w:jc w:val="center"/>
        <w:rPr>
          <w:b/>
          <w:snapToGrid w:val="0"/>
          <w:sz w:val="28"/>
          <w:szCs w:val="28"/>
        </w:rPr>
      </w:pPr>
      <w:r w:rsidRPr="00C21067">
        <w:rPr>
          <w:b/>
          <w:snapToGrid w:val="0"/>
          <w:sz w:val="28"/>
          <w:szCs w:val="28"/>
        </w:rPr>
        <w:t xml:space="preserve">І. </w:t>
      </w:r>
      <w:r w:rsidRPr="00C21067">
        <w:rPr>
          <w:b/>
          <w:bCs/>
          <w:sz w:val="28"/>
          <w:szCs w:val="28"/>
        </w:rPr>
        <w:t>Загальні положення</w:t>
      </w:r>
    </w:p>
    <w:p w:rsidR="007E431A" w:rsidRPr="00C21067" w:rsidRDefault="007E431A" w:rsidP="007E431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 xml:space="preserve">Ці Умови визначають порядок організації та проведення обласного </w:t>
      </w:r>
      <w:r w:rsidRPr="00C21067">
        <w:rPr>
          <w:bCs/>
          <w:sz w:val="28"/>
          <w:szCs w:val="28"/>
        </w:rPr>
        <w:t>етапу Всеукраїнського фестивалю дитячої та юнацької творчості «Чисті роси»,</w:t>
      </w:r>
      <w:r w:rsidRPr="00C21067">
        <w:rPr>
          <w:sz w:val="28"/>
          <w:szCs w:val="28"/>
        </w:rPr>
        <w:t xml:space="preserve"> </w:t>
      </w:r>
      <w:r w:rsidRPr="00C21067">
        <w:rPr>
          <w:bCs/>
          <w:sz w:val="28"/>
          <w:szCs w:val="28"/>
        </w:rPr>
        <w:t>номінація «театральне мистецтво»</w:t>
      </w:r>
      <w:r w:rsidRPr="00C21067">
        <w:rPr>
          <w:sz w:val="28"/>
          <w:szCs w:val="28"/>
        </w:rPr>
        <w:t xml:space="preserve"> (далі – обласний етап).</w:t>
      </w:r>
    </w:p>
    <w:p w:rsidR="007E431A" w:rsidRPr="00C21067" w:rsidRDefault="007E431A" w:rsidP="007E431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Обласний етап проводиться з метою патріотичного виховання дітей та учнівської молоді засобами українського мистецтва, популяризації театрального мистецтва, сприяння та розвитку національної культури шляхом підтримки дитячої та юнацької творчості, естетичного виховання дітей і підлітків; пропаганди активних форм дозвілля.</w:t>
      </w:r>
    </w:p>
    <w:p w:rsidR="007E431A" w:rsidRPr="00C21067" w:rsidRDefault="007E431A" w:rsidP="007E431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Основними завданнями обласного етапу є: виявлення та підтримка дитячих та юнацьких колективів театрального мистецтва;</w:t>
      </w:r>
    </w:p>
    <w:p w:rsidR="007E431A" w:rsidRPr="00C21067" w:rsidRDefault="007E431A" w:rsidP="007E431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1.3.1.</w:t>
      </w:r>
      <w:r w:rsidRPr="00C21067">
        <w:rPr>
          <w:sz w:val="28"/>
          <w:szCs w:val="28"/>
        </w:rPr>
        <w:tab/>
        <w:t>виявлення та підтримка кращих дитячих художніх колективів та окремих виконавців;</w:t>
      </w:r>
    </w:p>
    <w:p w:rsidR="007E431A" w:rsidRPr="00C21067" w:rsidRDefault="007E431A" w:rsidP="007E431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1.3.2.</w:t>
      </w:r>
      <w:r w:rsidRPr="00C21067">
        <w:rPr>
          <w:sz w:val="28"/>
          <w:szCs w:val="28"/>
        </w:rPr>
        <w:tab/>
        <w:t>сприяння подальшому розвитку їхньої виконавської майстерності, популяризації театрального мистецтва;</w:t>
      </w:r>
    </w:p>
    <w:p w:rsidR="007E431A" w:rsidRPr="00C21067" w:rsidRDefault="007E431A" w:rsidP="007E431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1.3.3.</w:t>
      </w:r>
      <w:r w:rsidRPr="00C21067">
        <w:rPr>
          <w:sz w:val="28"/>
          <w:szCs w:val="28"/>
        </w:rPr>
        <w:tab/>
        <w:t>подальший розвиток традиційних жанрів і видів театрального мистецтва;</w:t>
      </w:r>
    </w:p>
    <w:p w:rsidR="007E431A" w:rsidRPr="00C21067" w:rsidRDefault="007E431A" w:rsidP="007E431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1.3.4.</w:t>
      </w:r>
      <w:r w:rsidRPr="00C21067">
        <w:rPr>
          <w:sz w:val="28"/>
          <w:szCs w:val="28"/>
        </w:rPr>
        <w:tab/>
        <w:t>пошук нових форм і методів роботи з дитячими та молодіжними самодіяльними театральними колективами;</w:t>
      </w:r>
    </w:p>
    <w:p w:rsidR="007E431A" w:rsidRPr="00C21067" w:rsidRDefault="007E431A" w:rsidP="007E431A">
      <w:pPr>
        <w:tabs>
          <w:tab w:val="left" w:pos="1560"/>
          <w:tab w:val="num" w:pos="2160"/>
        </w:tabs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1.3.5.</w:t>
      </w:r>
      <w:r w:rsidRPr="00C21067">
        <w:rPr>
          <w:sz w:val="28"/>
          <w:szCs w:val="28"/>
        </w:rPr>
        <w:tab/>
        <w:t>обмін досвідом між дитячими колективами відповідного профілю;</w:t>
      </w:r>
    </w:p>
    <w:p w:rsidR="007E431A" w:rsidRPr="00C21067" w:rsidRDefault="007E431A" w:rsidP="007E431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1.3.6.</w:t>
      </w:r>
      <w:r w:rsidRPr="00C21067">
        <w:rPr>
          <w:sz w:val="28"/>
          <w:szCs w:val="28"/>
        </w:rPr>
        <w:tab/>
        <w:t>сприяння участі переможців у всеукраїнських, міжнародних мистецьких заходах.</w:t>
      </w:r>
    </w:p>
    <w:p w:rsidR="007E431A" w:rsidRPr="00C21067" w:rsidRDefault="007E431A" w:rsidP="007E431A">
      <w:pPr>
        <w:jc w:val="center"/>
        <w:rPr>
          <w:b/>
          <w:bCs/>
          <w:sz w:val="28"/>
          <w:szCs w:val="28"/>
        </w:rPr>
      </w:pPr>
      <w:r w:rsidRPr="00C21067">
        <w:rPr>
          <w:b/>
          <w:bCs/>
          <w:sz w:val="28"/>
          <w:szCs w:val="28"/>
        </w:rPr>
        <w:t>ІІ. Організатори і журі</w:t>
      </w:r>
    </w:p>
    <w:p w:rsidR="007E431A" w:rsidRPr="00C21067" w:rsidRDefault="007E431A" w:rsidP="007E431A">
      <w:pPr>
        <w:tabs>
          <w:tab w:val="left" w:pos="1419"/>
        </w:tabs>
        <w:ind w:firstLine="737"/>
        <w:jc w:val="both"/>
        <w:rPr>
          <w:b/>
          <w:bCs/>
          <w:caps/>
          <w:sz w:val="28"/>
          <w:szCs w:val="28"/>
        </w:rPr>
      </w:pPr>
      <w:r w:rsidRPr="00C21067">
        <w:rPr>
          <w:sz w:val="28"/>
          <w:szCs w:val="28"/>
        </w:rPr>
        <w:t>2.1.</w:t>
      </w:r>
      <w:r w:rsidRPr="00C21067">
        <w:rPr>
          <w:sz w:val="28"/>
          <w:szCs w:val="28"/>
        </w:rPr>
        <w:tab/>
        <w:t>Організація обласного етапу забезпечується Департаментом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художньо-естетичним відділом ОЦПО та РТМ.</w:t>
      </w:r>
    </w:p>
    <w:p w:rsidR="007E431A" w:rsidRPr="00C21067" w:rsidRDefault="007E431A" w:rsidP="007E431A">
      <w:pPr>
        <w:numPr>
          <w:ilvl w:val="1"/>
          <w:numId w:val="2"/>
        </w:numPr>
        <w:jc w:val="both"/>
        <w:rPr>
          <w:sz w:val="28"/>
          <w:szCs w:val="28"/>
        </w:rPr>
      </w:pPr>
      <w:r w:rsidRPr="00C21067">
        <w:rPr>
          <w:sz w:val="28"/>
          <w:szCs w:val="28"/>
        </w:rPr>
        <w:t>Організатори обласного етапу здійснюють:</w:t>
      </w:r>
    </w:p>
    <w:p w:rsidR="007E431A" w:rsidRPr="00C21067" w:rsidRDefault="007E431A" w:rsidP="007E431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організаційну роботу щодо проведення конкурсної програми;</w:t>
      </w:r>
    </w:p>
    <w:p w:rsidR="007E431A" w:rsidRPr="00C21067" w:rsidRDefault="007E431A" w:rsidP="007E431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оформлення документації щодо проведення та підбиття підсумків обласного етапу;</w:t>
      </w:r>
    </w:p>
    <w:p w:rsidR="007E431A" w:rsidRPr="00C21067" w:rsidRDefault="007E431A" w:rsidP="007E431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визначення тематики виступу учасників обласного етапу у номінаціях;</w:t>
      </w:r>
    </w:p>
    <w:p w:rsidR="007E431A" w:rsidRPr="00C21067" w:rsidRDefault="007E431A" w:rsidP="007E431A">
      <w:pPr>
        <w:numPr>
          <w:ilvl w:val="2"/>
          <w:numId w:val="3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висвітлення результатів обласного етапу в засобах масової інформації.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2.3.</w:t>
      </w:r>
      <w:r w:rsidRPr="00C21067">
        <w:rPr>
          <w:sz w:val="28"/>
          <w:szCs w:val="28"/>
        </w:rPr>
        <w:tab/>
        <w:t xml:space="preserve">До складу журі обласного етапу можуть залучатись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</w:t>
      </w:r>
      <w:r w:rsidRPr="00C21067">
        <w:rPr>
          <w:sz w:val="28"/>
          <w:szCs w:val="28"/>
        </w:rPr>
        <w:lastRenderedPageBreak/>
        <w:t>і методичних матеріалів, фахівці відповідного профілю з числа науково-педагогічних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2.4.</w:t>
      </w:r>
      <w:r w:rsidRPr="00C21067">
        <w:rPr>
          <w:sz w:val="28"/>
          <w:szCs w:val="28"/>
        </w:rPr>
        <w:tab/>
        <w:t>Персональний склад журі обласного етапу затверджується наказом ОЦПО та РТМ.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2.5.</w:t>
      </w:r>
      <w:r w:rsidRPr="00C21067">
        <w:rPr>
          <w:sz w:val="28"/>
          <w:szCs w:val="28"/>
        </w:rPr>
        <w:tab/>
        <w:t>До складу журі обласного етапу не можуть входити особи, які є учасниками, керівниками творчих об’єднань, вихованці яких беруть участь у обласному етапі.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2.6.</w:t>
      </w:r>
      <w:r w:rsidRPr="00C21067">
        <w:rPr>
          <w:sz w:val="28"/>
          <w:szCs w:val="28"/>
        </w:rPr>
        <w:tab/>
        <w:t>Журі обласного етапу очолює голова.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2.7.</w:t>
      </w:r>
      <w:r w:rsidRPr="00C21067">
        <w:rPr>
          <w:sz w:val="28"/>
          <w:szCs w:val="28"/>
        </w:rPr>
        <w:tab/>
        <w:t>До повноважень журі належить:</w:t>
      </w:r>
    </w:p>
    <w:p w:rsidR="007E431A" w:rsidRPr="00C21067" w:rsidRDefault="007E431A" w:rsidP="007E431A">
      <w:pPr>
        <w:numPr>
          <w:ilvl w:val="2"/>
          <w:numId w:val="4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оцінювання конкурсних виступів представлених на обласний етап;</w:t>
      </w:r>
    </w:p>
    <w:p w:rsidR="007E431A" w:rsidRPr="00C21067" w:rsidRDefault="007E431A" w:rsidP="007E431A">
      <w:pPr>
        <w:numPr>
          <w:ilvl w:val="2"/>
          <w:numId w:val="4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визначення переможців;</w:t>
      </w:r>
    </w:p>
    <w:p w:rsidR="007E431A" w:rsidRPr="00C21067" w:rsidRDefault="007E431A" w:rsidP="007E431A">
      <w:pPr>
        <w:numPr>
          <w:ilvl w:val="2"/>
          <w:numId w:val="4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проведення обговорення за підсумками обласного етапу з керівниками колективів.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2.8.</w:t>
      </w:r>
      <w:r w:rsidRPr="00C21067">
        <w:rPr>
          <w:sz w:val="28"/>
          <w:szCs w:val="28"/>
        </w:rPr>
        <w:tab/>
        <w:t>Підбиття підсумків обласного етапу оформляється протоколом журі.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2.9.</w:t>
      </w:r>
      <w:r w:rsidRPr="00C21067">
        <w:rPr>
          <w:sz w:val="28"/>
          <w:szCs w:val="28"/>
        </w:rPr>
        <w:tab/>
        <w:t>За рішенням журі конкурсанти можуть нагороджуватися спеціальними дипломами.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2.10.</w:t>
      </w:r>
      <w:r w:rsidRPr="00C21067">
        <w:rPr>
          <w:sz w:val="28"/>
          <w:szCs w:val="28"/>
        </w:rPr>
        <w:tab/>
        <w:t>Журі залишає за собою право не присуджувати місця в будь-яких номінаціях, рівнях виконавської майстерності, якщо рівень виконавської майстерності конкурсанта не відповідає критеріям.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2.11.</w:t>
      </w:r>
      <w:r w:rsidRPr="00C21067">
        <w:rPr>
          <w:sz w:val="28"/>
          <w:szCs w:val="28"/>
        </w:rPr>
        <w:tab/>
        <w:t>Журі може порушити клопотання щодо нагородження керівників творчих об’єднань, колективів за майстерність утілення режисерського задуму, соціально важливу спрямованість вистави тощо, високий професійний рівень конкурсного виступу тощо.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2.12</w:t>
      </w:r>
      <w:r w:rsidRPr="00C21067">
        <w:rPr>
          <w:sz w:val="28"/>
          <w:szCs w:val="28"/>
        </w:rPr>
        <w:tab/>
      </w:r>
      <w:r w:rsidRPr="00C21067">
        <w:rPr>
          <w:sz w:val="29"/>
          <w:szCs w:val="29"/>
        </w:rPr>
        <w:t>Рішення журі є остаточним і оскарженню не підлягає.</w:t>
      </w:r>
    </w:p>
    <w:p w:rsidR="007E431A" w:rsidRPr="00C21067" w:rsidRDefault="007E431A" w:rsidP="007E431A">
      <w:pPr>
        <w:tabs>
          <w:tab w:val="left" w:pos="1419"/>
        </w:tabs>
        <w:ind w:firstLine="693"/>
        <w:jc w:val="both"/>
        <w:rPr>
          <w:sz w:val="28"/>
          <w:szCs w:val="28"/>
        </w:rPr>
      </w:pPr>
    </w:p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 xml:space="preserve">3. </w:t>
      </w:r>
      <w:r w:rsidRPr="00C21067">
        <w:rPr>
          <w:b/>
          <w:bCs/>
          <w:sz w:val="28"/>
          <w:szCs w:val="28"/>
        </w:rPr>
        <w:t>Порядок і терміни проведення</w:t>
      </w:r>
    </w:p>
    <w:p w:rsidR="007E431A" w:rsidRPr="00C21067" w:rsidRDefault="007E431A" w:rsidP="007E431A">
      <w:pPr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3.1.</w:t>
      </w:r>
      <w:r w:rsidRPr="00C21067">
        <w:rPr>
          <w:sz w:val="28"/>
          <w:szCs w:val="28"/>
        </w:rPr>
        <w:tab/>
        <w:t xml:space="preserve">Відповідно до Положення про </w:t>
      </w:r>
      <w:r w:rsidRPr="00C21067">
        <w:rPr>
          <w:bCs/>
          <w:sz w:val="28"/>
          <w:szCs w:val="28"/>
        </w:rPr>
        <w:t>Всеукраїнський фестиваль дитячої та юнацької творчості «Чисті роси» проводиться поетапно:</w:t>
      </w:r>
    </w:p>
    <w:p w:rsidR="007E431A" w:rsidRPr="00C21067" w:rsidRDefault="007E431A" w:rsidP="007E431A">
      <w:pPr>
        <w:numPr>
          <w:ilvl w:val="0"/>
          <w:numId w:val="5"/>
        </w:numPr>
        <w:tabs>
          <w:tab w:val="left" w:pos="1023"/>
        </w:tabs>
        <w:ind w:firstLine="671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I етап (районний/міський) проводиться не раніше ніж за вісім місяців до проведення ІІ етапу (згідно з планами-циклограмами);</w:t>
      </w:r>
    </w:p>
    <w:p w:rsidR="007E431A" w:rsidRPr="00C21067" w:rsidRDefault="007E431A" w:rsidP="007E431A">
      <w:pPr>
        <w:tabs>
          <w:tab w:val="left" w:pos="1023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-</w:t>
      </w:r>
      <w:r w:rsidRPr="00C21067">
        <w:rPr>
          <w:sz w:val="28"/>
          <w:szCs w:val="28"/>
        </w:rPr>
        <w:tab/>
        <w:t>ІІ етап (обласний) – проводиться згідно з планами-циклограмами.</w:t>
      </w:r>
    </w:p>
    <w:p w:rsidR="007E431A" w:rsidRPr="00C21067" w:rsidRDefault="007E431A" w:rsidP="007E431A">
      <w:pPr>
        <w:tabs>
          <w:tab w:val="left" w:pos="1430"/>
        </w:tabs>
        <w:ind w:firstLine="693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3.2.</w:t>
      </w:r>
      <w:r w:rsidRPr="00C21067">
        <w:rPr>
          <w:sz w:val="28"/>
          <w:szCs w:val="28"/>
        </w:rPr>
        <w:tab/>
        <w:t>Строки та місце проведення І етапу визначаються наказом управлінь (відділів) освіти (</w:t>
      </w:r>
      <w:proofErr w:type="spellStart"/>
      <w:r w:rsidRPr="00C21067">
        <w:rPr>
          <w:sz w:val="28"/>
          <w:szCs w:val="28"/>
        </w:rPr>
        <w:t>освіти</w:t>
      </w:r>
      <w:proofErr w:type="spellEnd"/>
      <w:r w:rsidRPr="00C21067">
        <w:rPr>
          <w:sz w:val="28"/>
          <w:szCs w:val="28"/>
        </w:rPr>
        <w:t xml:space="preserve"> і науки, освіти, молоді та спорту) міських рад, міськвиконкомів, райдержадміністрацій, об’єднаних територіальних громад.</w:t>
      </w:r>
    </w:p>
    <w:p w:rsidR="007E431A" w:rsidRPr="00C21067" w:rsidRDefault="007E431A" w:rsidP="007E431A">
      <w:pPr>
        <w:pStyle w:val="2"/>
        <w:spacing w:after="0" w:line="240" w:lineRule="auto"/>
        <w:ind w:left="0" w:firstLine="715"/>
        <w:jc w:val="both"/>
        <w:rPr>
          <w:sz w:val="28"/>
          <w:szCs w:val="28"/>
          <w:lang w:val="uk-UA"/>
        </w:rPr>
      </w:pPr>
      <w:r w:rsidRPr="00C21067">
        <w:rPr>
          <w:sz w:val="28"/>
          <w:szCs w:val="28"/>
          <w:lang w:val="uk-UA"/>
        </w:rPr>
        <w:t>3.3.</w:t>
      </w:r>
      <w:r w:rsidRPr="00C21067">
        <w:rPr>
          <w:sz w:val="28"/>
          <w:szCs w:val="28"/>
          <w:lang w:val="uk-UA"/>
        </w:rPr>
        <w:tab/>
        <w:t>Строки та місце проведення обласного етапу визначаються наказом Департаменту освіти і науки Сумської облдержадміністрації, ОЦПО та РТМ.</w:t>
      </w:r>
    </w:p>
    <w:p w:rsidR="007E431A" w:rsidRPr="00C21067" w:rsidRDefault="007E431A" w:rsidP="007E431A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C21067">
        <w:rPr>
          <w:sz w:val="28"/>
          <w:szCs w:val="28"/>
          <w:lang w:val="uk-UA"/>
        </w:rPr>
        <w:t>3.4.</w:t>
      </w:r>
      <w:r w:rsidRPr="00C21067">
        <w:rPr>
          <w:sz w:val="28"/>
          <w:szCs w:val="28"/>
          <w:lang w:val="uk-UA"/>
        </w:rPr>
        <w:tab/>
        <w:t xml:space="preserve">Заявки на участь у обласному етапі подаються </w:t>
      </w:r>
      <w:r w:rsidR="0048357A" w:rsidRPr="00C21067">
        <w:rPr>
          <w:sz w:val="28"/>
          <w:szCs w:val="28"/>
          <w:lang w:val="uk-UA"/>
        </w:rPr>
        <w:t xml:space="preserve">за 15 діб до терміну проведення </w:t>
      </w:r>
      <w:r w:rsidRPr="00C21067">
        <w:rPr>
          <w:sz w:val="28"/>
          <w:szCs w:val="28"/>
          <w:lang w:val="uk-UA"/>
        </w:rPr>
        <w:t xml:space="preserve">на </w:t>
      </w:r>
      <w:r w:rsidRPr="00C21067">
        <w:rPr>
          <w:snapToGrid w:val="0"/>
          <w:sz w:val="28"/>
          <w:szCs w:val="28"/>
          <w:lang w:val="uk-UA"/>
        </w:rPr>
        <w:t>E-mail</w:t>
      </w:r>
      <w:r w:rsidRPr="00C21067">
        <w:rPr>
          <w:sz w:val="28"/>
          <w:szCs w:val="28"/>
          <w:lang w:val="uk-UA"/>
        </w:rPr>
        <w:t xml:space="preserve"> художньо-естетичного відділу комунального закладу Сумської обласної ради – обласного центру позашкільної освіти та роботи з талановитою молоддю</w:t>
      </w:r>
      <w:r w:rsidRPr="00C21067">
        <w:rPr>
          <w:snapToGrid w:val="0"/>
          <w:sz w:val="28"/>
          <w:szCs w:val="28"/>
          <w:lang w:val="uk-UA"/>
        </w:rPr>
        <w:t xml:space="preserve">: </w:t>
      </w:r>
      <w:hyperlink r:id="rId6" w:history="1">
        <w:r w:rsidRPr="00C21067">
          <w:rPr>
            <w:rStyle w:val="a3"/>
            <w:snapToGrid w:val="0"/>
            <w:sz w:val="28"/>
            <w:szCs w:val="28"/>
            <w:lang w:val="uk-UA"/>
          </w:rPr>
          <w:t>center-estet@ukr.net</w:t>
        </w:r>
      </w:hyperlink>
      <w:r w:rsidRPr="00C21067">
        <w:rPr>
          <w:sz w:val="28"/>
          <w:szCs w:val="28"/>
          <w:lang w:val="uk-UA"/>
        </w:rPr>
        <w:t>.</w:t>
      </w:r>
    </w:p>
    <w:p w:rsidR="007E431A" w:rsidRPr="00C21067" w:rsidRDefault="007E431A" w:rsidP="007E431A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C21067">
        <w:rPr>
          <w:sz w:val="28"/>
          <w:szCs w:val="28"/>
          <w:lang w:val="uk-UA"/>
        </w:rPr>
        <w:lastRenderedPageBreak/>
        <w:t>3.5.</w:t>
      </w:r>
      <w:r w:rsidRPr="00C21067">
        <w:rPr>
          <w:sz w:val="28"/>
          <w:szCs w:val="28"/>
          <w:lang w:val="uk-UA"/>
        </w:rPr>
        <w:tab/>
        <w:t>До оргкомітету разом із заявкою подається наказ про підсумки проведення І етапу, із зазначенням переможця, який має представляти район (місто) на обласному етапі у строк визначений циклограмою обласних масових заходів.</w:t>
      </w:r>
    </w:p>
    <w:p w:rsidR="002E1304" w:rsidRPr="00C21067" w:rsidRDefault="0048357A" w:rsidP="002E1304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C21067">
        <w:rPr>
          <w:sz w:val="28"/>
          <w:szCs w:val="28"/>
          <w:lang w:val="uk-UA"/>
        </w:rPr>
        <w:t>3.6.</w:t>
      </w:r>
      <w:r w:rsidRPr="00C21067">
        <w:rPr>
          <w:sz w:val="28"/>
          <w:szCs w:val="28"/>
          <w:lang w:val="uk-UA"/>
        </w:rPr>
        <w:tab/>
      </w:r>
      <w:r w:rsidR="002E1304" w:rsidRPr="00C21067">
        <w:rPr>
          <w:sz w:val="28"/>
          <w:szCs w:val="28"/>
          <w:lang w:val="uk-UA"/>
        </w:rPr>
        <w:t>Оргкомітетом не приймаються, а претенденти не мають можливості брати участь у обласному етапі</w:t>
      </w:r>
      <w:r w:rsidR="009B3088">
        <w:rPr>
          <w:sz w:val="28"/>
          <w:szCs w:val="28"/>
          <w:lang w:val="uk-UA"/>
        </w:rPr>
        <w:t>, а саме:</w:t>
      </w:r>
    </w:p>
    <w:p w:rsidR="002E1304" w:rsidRPr="002E1304" w:rsidRDefault="002E1304" w:rsidP="002E1304">
      <w:pPr>
        <w:ind w:firstLine="682"/>
        <w:jc w:val="both"/>
        <w:rPr>
          <w:sz w:val="28"/>
          <w:szCs w:val="28"/>
        </w:rPr>
      </w:pPr>
      <w:r w:rsidRPr="002E1304">
        <w:rPr>
          <w:sz w:val="28"/>
          <w:szCs w:val="28"/>
        </w:rPr>
        <w:t>3.6.1</w:t>
      </w:r>
      <w:r w:rsidRPr="002E1304">
        <w:rPr>
          <w:sz w:val="28"/>
          <w:szCs w:val="28"/>
        </w:rPr>
        <w:tab/>
        <w:t>за відсутності будь якого з перелічених матеріалів (наказ, заявка, фонограма);</w:t>
      </w:r>
    </w:p>
    <w:p w:rsidR="002E1304" w:rsidRPr="002E1304" w:rsidRDefault="002E1304" w:rsidP="002E1304">
      <w:pPr>
        <w:ind w:firstLine="682"/>
        <w:jc w:val="both"/>
        <w:rPr>
          <w:sz w:val="28"/>
          <w:szCs w:val="28"/>
        </w:rPr>
      </w:pPr>
      <w:r w:rsidRPr="002E1304">
        <w:rPr>
          <w:sz w:val="28"/>
          <w:szCs w:val="28"/>
        </w:rPr>
        <w:t>3.6.2</w:t>
      </w:r>
      <w:r w:rsidRPr="002E1304">
        <w:rPr>
          <w:sz w:val="28"/>
          <w:szCs w:val="28"/>
        </w:rPr>
        <w:tab/>
        <w:t>матеріали подані пізніше зазначеного терміну.</w:t>
      </w:r>
    </w:p>
    <w:p w:rsidR="007E431A" w:rsidRPr="00C21067" w:rsidRDefault="0048357A" w:rsidP="002E1304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C21067">
        <w:rPr>
          <w:bCs/>
          <w:sz w:val="28"/>
          <w:szCs w:val="28"/>
          <w:lang w:val="uk-UA"/>
        </w:rPr>
        <w:t>3.7.</w:t>
      </w:r>
      <w:r w:rsidRPr="00C21067">
        <w:rPr>
          <w:bCs/>
          <w:sz w:val="28"/>
          <w:szCs w:val="28"/>
          <w:lang w:val="uk-UA"/>
        </w:rPr>
        <w:tab/>
      </w:r>
      <w:r w:rsidR="007E431A" w:rsidRPr="00C21067">
        <w:rPr>
          <w:bCs/>
          <w:sz w:val="28"/>
          <w:szCs w:val="28"/>
          <w:lang w:val="uk-UA"/>
        </w:rPr>
        <w:t>До початку конкурсної програми керівники колективів мають подати до оргкомітету програмку виступу із зазначенням дійових осіб і виконавців, короткого змісту вистави (3 примірники).</w:t>
      </w:r>
    </w:p>
    <w:p w:rsidR="00122275" w:rsidRPr="00C21067" w:rsidRDefault="00122275" w:rsidP="007E431A">
      <w:pPr>
        <w:jc w:val="center"/>
        <w:rPr>
          <w:b/>
          <w:bCs/>
          <w:caps/>
          <w:sz w:val="28"/>
          <w:szCs w:val="28"/>
        </w:rPr>
      </w:pPr>
    </w:p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 xml:space="preserve">4. </w:t>
      </w:r>
      <w:r w:rsidRPr="00C21067">
        <w:rPr>
          <w:b/>
          <w:bCs/>
          <w:sz w:val="28"/>
          <w:szCs w:val="28"/>
        </w:rPr>
        <w:t>Учасники</w:t>
      </w:r>
    </w:p>
    <w:p w:rsidR="007E431A" w:rsidRPr="00C21067" w:rsidRDefault="007E431A" w:rsidP="007E431A">
      <w:pPr>
        <w:tabs>
          <w:tab w:val="left" w:pos="1012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4.1.</w:t>
      </w:r>
      <w:r w:rsidRPr="00C21067">
        <w:rPr>
          <w:sz w:val="28"/>
          <w:szCs w:val="28"/>
        </w:rPr>
        <w:tab/>
        <w:t xml:space="preserve">До участі в обласному етапі запрошуються театральні колективи </w:t>
      </w:r>
      <w:r w:rsidR="00E13975" w:rsidRPr="00C21067">
        <w:rPr>
          <w:sz w:val="28"/>
          <w:szCs w:val="28"/>
        </w:rPr>
        <w:t xml:space="preserve">закладів загальної середньої, позашкільної освіти </w:t>
      </w:r>
      <w:r w:rsidRPr="00C21067">
        <w:rPr>
          <w:sz w:val="28"/>
          <w:szCs w:val="28"/>
        </w:rPr>
        <w:t>області незалежно від підпорядкування, типів і форм власності, які є переможцями І етапу кожного рівня виконавської майстерності.</w:t>
      </w:r>
    </w:p>
    <w:p w:rsidR="007E431A" w:rsidRPr="00C21067" w:rsidRDefault="007E431A" w:rsidP="007E431A">
      <w:pPr>
        <w:pStyle w:val="3"/>
        <w:spacing w:after="0"/>
        <w:ind w:left="0" w:firstLine="693"/>
        <w:jc w:val="both"/>
        <w:rPr>
          <w:sz w:val="28"/>
          <w:szCs w:val="28"/>
          <w:lang w:val="uk-UA"/>
        </w:rPr>
      </w:pPr>
      <w:r w:rsidRPr="00C21067">
        <w:rPr>
          <w:sz w:val="28"/>
          <w:szCs w:val="28"/>
          <w:lang w:val="uk-UA"/>
        </w:rPr>
        <w:t>4.2.</w:t>
      </w:r>
      <w:r w:rsidRPr="00C21067">
        <w:rPr>
          <w:sz w:val="28"/>
          <w:szCs w:val="28"/>
          <w:lang w:val="uk-UA"/>
        </w:rPr>
        <w:tab/>
        <w:t>У кожній номінації бере участь лише один колектив від району (міста).</w:t>
      </w:r>
    </w:p>
    <w:p w:rsidR="007E431A" w:rsidRPr="00C21067" w:rsidRDefault="007E431A" w:rsidP="007E431A">
      <w:pPr>
        <w:pStyle w:val="3"/>
        <w:spacing w:after="0"/>
        <w:ind w:left="0" w:firstLine="693"/>
        <w:jc w:val="both"/>
        <w:rPr>
          <w:sz w:val="28"/>
          <w:szCs w:val="28"/>
          <w:lang w:val="uk-UA"/>
        </w:rPr>
      </w:pPr>
      <w:r w:rsidRPr="00C21067">
        <w:rPr>
          <w:sz w:val="28"/>
          <w:szCs w:val="28"/>
          <w:lang w:val="uk-UA"/>
        </w:rPr>
        <w:t>4.3.</w:t>
      </w:r>
      <w:r w:rsidRPr="00C21067">
        <w:rPr>
          <w:sz w:val="28"/>
          <w:szCs w:val="28"/>
          <w:lang w:val="uk-UA"/>
        </w:rPr>
        <w:tab/>
        <w:t>Керівники колективів зобов’язані мати медичні довідки щодо стану здоров’я кожного конкурсанта.</w:t>
      </w:r>
    </w:p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</w:p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 xml:space="preserve">V. </w:t>
      </w:r>
      <w:r w:rsidRPr="00C21067">
        <w:rPr>
          <w:b/>
          <w:bCs/>
          <w:sz w:val="28"/>
          <w:szCs w:val="28"/>
        </w:rPr>
        <w:t>Умови проведення</w:t>
      </w:r>
    </w:p>
    <w:p w:rsidR="007E431A" w:rsidRPr="00C21067" w:rsidRDefault="007E431A" w:rsidP="007E431A">
      <w:pPr>
        <w:ind w:firstLine="704"/>
        <w:jc w:val="both"/>
        <w:rPr>
          <w:snapToGrid w:val="0"/>
          <w:sz w:val="28"/>
          <w:szCs w:val="28"/>
        </w:rPr>
      </w:pPr>
      <w:r w:rsidRPr="00C21067">
        <w:rPr>
          <w:sz w:val="28"/>
          <w:szCs w:val="28"/>
        </w:rPr>
        <w:t>5.1.</w:t>
      </w:r>
      <w:r w:rsidRPr="00C21067">
        <w:rPr>
          <w:sz w:val="28"/>
          <w:szCs w:val="28"/>
        </w:rPr>
        <w:tab/>
        <w:t>Обласний етап проводиться за вищим та основним рівнями виконавської майстерності (згідно з результатами атестації творчих колективів) у 2-х номінаціях:</w:t>
      </w:r>
    </w:p>
    <w:p w:rsidR="007E431A" w:rsidRPr="00C21067" w:rsidRDefault="007E431A" w:rsidP="007E431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5.1.2.</w:t>
      </w:r>
      <w:r w:rsidRPr="00C21067">
        <w:rPr>
          <w:sz w:val="28"/>
          <w:szCs w:val="28"/>
        </w:rPr>
        <w:tab/>
        <w:t>«Театр ляльок»;</w:t>
      </w:r>
    </w:p>
    <w:p w:rsidR="007E431A" w:rsidRPr="00C21067" w:rsidRDefault="007E431A" w:rsidP="007E431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5.1.3.</w:t>
      </w:r>
      <w:r w:rsidRPr="00C21067">
        <w:rPr>
          <w:sz w:val="28"/>
          <w:szCs w:val="28"/>
        </w:rPr>
        <w:tab/>
      </w:r>
      <w:r w:rsidRPr="00C21067">
        <w:rPr>
          <w:bCs/>
          <w:sz w:val="28"/>
          <w:szCs w:val="28"/>
        </w:rPr>
        <w:t>«Сучасний театр»</w:t>
      </w:r>
      <w:r w:rsidRPr="00C21067">
        <w:rPr>
          <w:sz w:val="28"/>
          <w:szCs w:val="28"/>
        </w:rPr>
        <w:t>.</w:t>
      </w:r>
    </w:p>
    <w:p w:rsidR="007E431A" w:rsidRPr="00C21067" w:rsidRDefault="007E431A" w:rsidP="007E431A">
      <w:pPr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5.2.</w:t>
      </w:r>
      <w:r w:rsidRPr="00C21067">
        <w:rPr>
          <w:sz w:val="28"/>
          <w:szCs w:val="28"/>
        </w:rPr>
        <w:tab/>
      </w:r>
      <w:r w:rsidRPr="00C21067">
        <w:rPr>
          <w:sz w:val="29"/>
          <w:szCs w:val="29"/>
        </w:rPr>
        <w:t xml:space="preserve">У номінації </w:t>
      </w:r>
      <w:r w:rsidRPr="00C21067">
        <w:rPr>
          <w:bCs/>
          <w:sz w:val="29"/>
          <w:szCs w:val="29"/>
        </w:rPr>
        <w:t>«Театр ляльок»</w:t>
      </w:r>
      <w:r w:rsidRPr="00C21067">
        <w:rPr>
          <w:sz w:val="29"/>
          <w:szCs w:val="29"/>
        </w:rPr>
        <w:t xml:space="preserve"> колективи представляють лялькову виставу-мініатюру або фрагмент лялькової вистави. Конкурсний репертуар – постановки за п’єсами, інсценізація казок сучасних і класичних авторів.</w:t>
      </w:r>
    </w:p>
    <w:p w:rsidR="007E431A" w:rsidRPr="00C21067" w:rsidRDefault="007E431A" w:rsidP="007E431A">
      <w:pPr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5.3.</w:t>
      </w:r>
      <w:r w:rsidRPr="00C21067">
        <w:rPr>
          <w:sz w:val="28"/>
          <w:szCs w:val="28"/>
        </w:rPr>
        <w:tab/>
        <w:t xml:space="preserve">У номінації </w:t>
      </w:r>
      <w:r w:rsidRPr="00C21067">
        <w:rPr>
          <w:bCs/>
          <w:sz w:val="28"/>
          <w:szCs w:val="28"/>
        </w:rPr>
        <w:t>«Сучасний театр»</w:t>
      </w:r>
      <w:r w:rsidRPr="00C21067">
        <w:rPr>
          <w:sz w:val="28"/>
          <w:szCs w:val="28"/>
        </w:rPr>
        <w:t xml:space="preserve"> виступають театральні колективи. У конкурсній програмі вони представляють виставу-мініатюру з застосуванням сучасних </w:t>
      </w:r>
      <w:r w:rsidR="000D01C2" w:rsidRPr="00C21067">
        <w:rPr>
          <w:sz w:val="28"/>
          <w:szCs w:val="28"/>
        </w:rPr>
        <w:t>театральних тенденцій.</w:t>
      </w:r>
    </w:p>
    <w:p w:rsidR="007E431A" w:rsidRPr="00C21067" w:rsidRDefault="007E431A" w:rsidP="007E431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5.4.</w:t>
      </w:r>
      <w:r w:rsidRPr="00C21067">
        <w:rPr>
          <w:sz w:val="28"/>
          <w:szCs w:val="28"/>
        </w:rPr>
        <w:tab/>
        <w:t>Виступ кожного колективу в будь-якій номінації конкурсної програми виконується українською мовою.</w:t>
      </w:r>
    </w:p>
    <w:p w:rsidR="007E431A" w:rsidRPr="00C21067" w:rsidRDefault="007E431A" w:rsidP="007E431A">
      <w:pPr>
        <w:tabs>
          <w:tab w:val="left" w:pos="709"/>
        </w:tabs>
        <w:ind w:firstLine="704"/>
        <w:jc w:val="both"/>
        <w:rPr>
          <w:bCs/>
          <w:sz w:val="28"/>
          <w:szCs w:val="28"/>
        </w:rPr>
      </w:pPr>
      <w:r w:rsidRPr="00C21067">
        <w:rPr>
          <w:sz w:val="28"/>
          <w:szCs w:val="28"/>
        </w:rPr>
        <w:t>5.5.</w:t>
      </w:r>
      <w:r w:rsidRPr="00C21067">
        <w:rPr>
          <w:sz w:val="28"/>
          <w:szCs w:val="28"/>
        </w:rPr>
        <w:tab/>
        <w:t>Виступ кожного колективу в будь-якій номінації конкурсної програми з урахуванням зміни, перестановки декорацій не повинен перевищувати 2</w:t>
      </w:r>
      <w:r w:rsidRPr="00C21067">
        <w:rPr>
          <w:bCs/>
          <w:sz w:val="28"/>
          <w:szCs w:val="28"/>
        </w:rPr>
        <w:t>0 хвилин.</w:t>
      </w:r>
    </w:p>
    <w:p w:rsidR="007E431A" w:rsidRPr="00C21067" w:rsidRDefault="007E431A" w:rsidP="007E431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5.6.</w:t>
      </w:r>
      <w:r w:rsidRPr="00C21067">
        <w:rPr>
          <w:sz w:val="28"/>
          <w:szCs w:val="28"/>
        </w:rPr>
        <w:tab/>
        <w:t>У конкурсних виступах не допускається використання фонограм із записом голосів [+]. Фонограми для виступів конкурсантів мають бути записані на флеш-накопичувачі сумісному з USB (флешка).</w:t>
      </w:r>
    </w:p>
    <w:p w:rsidR="007E431A" w:rsidRPr="00C21067" w:rsidRDefault="00157DC9" w:rsidP="00157DC9">
      <w:pPr>
        <w:ind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lastRenderedPageBreak/>
        <w:t>5.7.</w:t>
      </w:r>
      <w:r w:rsidRPr="00C21067">
        <w:rPr>
          <w:sz w:val="28"/>
          <w:szCs w:val="28"/>
        </w:rPr>
        <w:tab/>
        <w:t xml:space="preserve">Порядок виступів конкурсантів складається відповідно до </w:t>
      </w:r>
      <w:r w:rsidR="007E431A" w:rsidRPr="00C21067">
        <w:rPr>
          <w:sz w:val="28"/>
          <w:szCs w:val="28"/>
        </w:rPr>
        <w:t>порядку</w:t>
      </w:r>
      <w:r w:rsidRPr="00C21067">
        <w:rPr>
          <w:sz w:val="28"/>
          <w:szCs w:val="28"/>
        </w:rPr>
        <w:t xml:space="preserve"> надходження з</w:t>
      </w:r>
      <w:r w:rsidR="007E431A" w:rsidRPr="00C21067">
        <w:rPr>
          <w:sz w:val="28"/>
          <w:szCs w:val="28"/>
        </w:rPr>
        <w:t>аявок до оргкомітету.</w:t>
      </w:r>
    </w:p>
    <w:p w:rsidR="00157DC9" w:rsidRPr="00C21067" w:rsidRDefault="00157DC9" w:rsidP="007E431A">
      <w:pPr>
        <w:ind w:firstLine="704"/>
        <w:jc w:val="both"/>
        <w:rPr>
          <w:sz w:val="28"/>
          <w:szCs w:val="28"/>
        </w:rPr>
      </w:pPr>
    </w:p>
    <w:p w:rsidR="007E431A" w:rsidRPr="00C21067" w:rsidRDefault="007E431A" w:rsidP="007E431A">
      <w:pPr>
        <w:tabs>
          <w:tab w:val="left" w:pos="2410"/>
        </w:tabs>
        <w:jc w:val="center"/>
        <w:rPr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 xml:space="preserve">VІ. </w:t>
      </w:r>
      <w:r w:rsidRPr="00C21067">
        <w:rPr>
          <w:b/>
          <w:bCs/>
          <w:sz w:val="28"/>
          <w:szCs w:val="28"/>
        </w:rPr>
        <w:t>Визначення і нагородження переможців конкурсу</w:t>
      </w:r>
    </w:p>
    <w:p w:rsidR="007E431A" w:rsidRPr="00C21067" w:rsidRDefault="007E431A" w:rsidP="007E431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6.1.</w:t>
      </w:r>
      <w:r w:rsidRPr="00C21067">
        <w:rPr>
          <w:sz w:val="28"/>
          <w:szCs w:val="28"/>
        </w:rPr>
        <w:tab/>
        <w:t>У конкурсній роботі враховується режисерський задум і засоби його втілення, професійна компетентність режисера-постановника.</w:t>
      </w:r>
    </w:p>
    <w:p w:rsidR="007E431A" w:rsidRPr="00C21067" w:rsidRDefault="007E431A" w:rsidP="007E431A">
      <w:pPr>
        <w:ind w:firstLine="704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6.2.</w:t>
      </w:r>
      <w:r w:rsidRPr="00C21067">
        <w:rPr>
          <w:sz w:val="28"/>
          <w:szCs w:val="28"/>
        </w:rPr>
        <w:tab/>
        <w:t xml:space="preserve">Рівень виконавської майстерності учасників оцінюється за </w:t>
      </w:r>
      <w:r w:rsidR="009E33CC">
        <w:rPr>
          <w:sz w:val="28"/>
          <w:szCs w:val="28"/>
        </w:rPr>
        <w:t>4</w:t>
      </w:r>
      <w:r w:rsidRPr="00C21067">
        <w:rPr>
          <w:sz w:val="28"/>
          <w:szCs w:val="28"/>
        </w:rPr>
        <w:t>0 бальною системою, за такими критеріями:</w:t>
      </w:r>
    </w:p>
    <w:p w:rsidR="007E431A" w:rsidRPr="00C21067" w:rsidRDefault="007E431A" w:rsidP="007E431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6.2.1.</w:t>
      </w:r>
      <w:r w:rsidRPr="00C21067">
        <w:rPr>
          <w:sz w:val="28"/>
          <w:szCs w:val="28"/>
        </w:rPr>
        <w:tab/>
        <w:t>відповідність репертуару та голосової характеристики персонажу 1– 10 балів;</w:t>
      </w:r>
    </w:p>
    <w:p w:rsidR="007E431A" w:rsidRPr="00C21067" w:rsidRDefault="007E431A" w:rsidP="007E431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6.2.2.</w:t>
      </w:r>
      <w:r w:rsidRPr="00C21067">
        <w:rPr>
          <w:sz w:val="28"/>
          <w:szCs w:val="28"/>
        </w:rPr>
        <w:tab/>
        <w:t>рівень виконавської майстерності та сценічної культури 1– 10 балів;</w:t>
      </w:r>
    </w:p>
    <w:p w:rsidR="007E431A" w:rsidRPr="00C21067" w:rsidRDefault="007E431A" w:rsidP="007E431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6.2.3.</w:t>
      </w:r>
      <w:r w:rsidRPr="00C21067">
        <w:rPr>
          <w:sz w:val="28"/>
          <w:szCs w:val="28"/>
        </w:rPr>
        <w:tab/>
        <w:t>якість сценографії (декорації, костюми) 1– 10 балів;</w:t>
      </w:r>
    </w:p>
    <w:p w:rsidR="007E431A" w:rsidRPr="00C21067" w:rsidRDefault="007E431A" w:rsidP="007E431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6.2.4.</w:t>
      </w:r>
      <w:r w:rsidRPr="00C21067">
        <w:rPr>
          <w:sz w:val="28"/>
          <w:szCs w:val="28"/>
        </w:rPr>
        <w:tab/>
        <w:t>музична відповідність хара</w:t>
      </w:r>
      <w:bookmarkStart w:id="0" w:name="_GoBack"/>
      <w:bookmarkEnd w:id="0"/>
      <w:r w:rsidRPr="00C21067">
        <w:rPr>
          <w:sz w:val="28"/>
          <w:szCs w:val="28"/>
        </w:rPr>
        <w:t>ктеру лялькового персонажу 1-10 балів;</w:t>
      </w:r>
    </w:p>
    <w:p w:rsidR="007E431A" w:rsidRPr="00C21067" w:rsidRDefault="007E431A" w:rsidP="007E431A">
      <w:pPr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6.3.</w:t>
      </w:r>
      <w:r w:rsidRPr="00C21067">
        <w:rPr>
          <w:sz w:val="28"/>
          <w:szCs w:val="28"/>
        </w:rPr>
        <w:tab/>
        <w:t>Переможці нагороджуються дипломами І, ІІ, ІІІ ступенів Департаменту освіти і науки обласної державної адміністрації, ОЦПО та РТМ.</w:t>
      </w:r>
    </w:p>
    <w:p w:rsidR="007E431A" w:rsidRPr="00C21067" w:rsidRDefault="007E431A" w:rsidP="007E431A">
      <w:pPr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6.4.</w:t>
      </w:r>
      <w:r w:rsidRPr="00C21067">
        <w:rPr>
          <w:sz w:val="28"/>
          <w:szCs w:val="28"/>
        </w:rPr>
        <w:tab/>
        <w:t>Переможці можуть нагороджуватись призами, цінними подарунками тощо.</w:t>
      </w:r>
    </w:p>
    <w:p w:rsidR="007E431A" w:rsidRPr="00C21067" w:rsidRDefault="007E431A" w:rsidP="007E431A">
      <w:pPr>
        <w:ind w:firstLine="70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6.5.</w:t>
      </w:r>
      <w:r w:rsidRPr="00C21067">
        <w:rPr>
          <w:sz w:val="28"/>
          <w:szCs w:val="28"/>
        </w:rPr>
        <w:tab/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</w:p>
    <w:p w:rsidR="007E431A" w:rsidRPr="00C21067" w:rsidRDefault="007E431A" w:rsidP="007E431A">
      <w:pPr>
        <w:jc w:val="center"/>
        <w:rPr>
          <w:b/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 xml:space="preserve">7. </w:t>
      </w:r>
      <w:r w:rsidRPr="00C21067">
        <w:rPr>
          <w:b/>
          <w:bCs/>
          <w:sz w:val="28"/>
          <w:szCs w:val="28"/>
        </w:rPr>
        <w:t>Фінансування</w:t>
      </w:r>
    </w:p>
    <w:p w:rsidR="007E431A" w:rsidRPr="00C21067" w:rsidRDefault="007E431A" w:rsidP="007E431A">
      <w:pPr>
        <w:ind w:firstLine="715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7.1.</w:t>
      </w:r>
      <w:r w:rsidRPr="00C21067">
        <w:rPr>
          <w:sz w:val="28"/>
          <w:szCs w:val="28"/>
        </w:rPr>
        <w:tab/>
        <w:t>Витрати, пов’язані з підготовкою та проведенням обласного етапу, фінансуються за рахунок</w:t>
      </w:r>
      <w:r w:rsidRPr="00C21067">
        <w:rPr>
          <w:bCs/>
          <w:sz w:val="28"/>
          <w:szCs w:val="28"/>
        </w:rPr>
        <w:t xml:space="preserve">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7E431A" w:rsidRPr="00C21067" w:rsidRDefault="007E431A" w:rsidP="007E431A">
      <w:pPr>
        <w:tabs>
          <w:tab w:val="left" w:pos="1419"/>
        </w:tabs>
        <w:ind w:left="5954"/>
        <w:jc w:val="right"/>
        <w:rPr>
          <w:sz w:val="28"/>
          <w:szCs w:val="28"/>
        </w:rPr>
      </w:pPr>
    </w:p>
    <w:p w:rsidR="007E431A" w:rsidRPr="00C21067" w:rsidRDefault="007E431A" w:rsidP="007E431A">
      <w:pPr>
        <w:tabs>
          <w:tab w:val="left" w:pos="1419"/>
        </w:tabs>
        <w:ind w:left="5954"/>
        <w:jc w:val="right"/>
        <w:rPr>
          <w:sz w:val="28"/>
          <w:szCs w:val="28"/>
        </w:rPr>
      </w:pPr>
      <w:r w:rsidRPr="00C21067">
        <w:rPr>
          <w:sz w:val="28"/>
          <w:szCs w:val="28"/>
        </w:rPr>
        <w:t>Додаток</w:t>
      </w:r>
    </w:p>
    <w:p w:rsidR="007E431A" w:rsidRPr="00C21067" w:rsidRDefault="007E431A" w:rsidP="007E431A">
      <w:pPr>
        <w:tabs>
          <w:tab w:val="left" w:pos="0"/>
        </w:tabs>
        <w:jc w:val="center"/>
        <w:outlineLvl w:val="0"/>
        <w:rPr>
          <w:b/>
          <w:bCs/>
          <w:caps/>
          <w:sz w:val="28"/>
          <w:szCs w:val="28"/>
        </w:rPr>
      </w:pPr>
      <w:r w:rsidRPr="00C21067">
        <w:rPr>
          <w:b/>
          <w:bCs/>
          <w:caps/>
          <w:sz w:val="28"/>
          <w:szCs w:val="28"/>
        </w:rPr>
        <w:t>Заявка</w:t>
      </w:r>
    </w:p>
    <w:p w:rsidR="007E431A" w:rsidRPr="00C21067" w:rsidRDefault="007E431A" w:rsidP="007E431A">
      <w:pPr>
        <w:jc w:val="center"/>
        <w:rPr>
          <w:b/>
          <w:bCs/>
          <w:sz w:val="28"/>
          <w:szCs w:val="28"/>
        </w:rPr>
      </w:pPr>
      <w:r w:rsidRPr="00C21067">
        <w:rPr>
          <w:b/>
          <w:bCs/>
          <w:sz w:val="28"/>
          <w:szCs w:val="28"/>
        </w:rPr>
        <w:t xml:space="preserve">на участь в обласному етапі Всеукраїнського фестивалю дитячої та юнацької творчості «Чисті роси», номінація «театральне мистецтво» </w:t>
      </w:r>
      <w:r w:rsidRPr="00C21067">
        <w:rPr>
          <w:b/>
          <w:sz w:val="28"/>
          <w:szCs w:val="28"/>
        </w:rPr>
        <w:t>–</w:t>
      </w:r>
      <w:r w:rsidRPr="00C21067">
        <w:rPr>
          <w:b/>
          <w:bCs/>
          <w:sz w:val="28"/>
          <w:szCs w:val="28"/>
        </w:rPr>
        <w:t xml:space="preserve"> </w:t>
      </w:r>
    </w:p>
    <w:p w:rsidR="007E431A" w:rsidRPr="00C21067" w:rsidRDefault="007E431A" w:rsidP="007E431A">
      <w:pPr>
        <w:jc w:val="center"/>
        <w:rPr>
          <w:b/>
          <w:bCs/>
          <w:sz w:val="28"/>
          <w:szCs w:val="28"/>
        </w:rPr>
      </w:pPr>
      <w:r w:rsidRPr="00C21067">
        <w:rPr>
          <w:b/>
          <w:bCs/>
          <w:sz w:val="28"/>
          <w:szCs w:val="28"/>
        </w:rPr>
        <w:t>«Лялькове диво»</w:t>
      </w:r>
    </w:p>
    <w:p w:rsidR="007E431A" w:rsidRPr="00C21067" w:rsidRDefault="007E431A" w:rsidP="007E431A">
      <w:pPr>
        <w:jc w:val="both"/>
        <w:rPr>
          <w:b/>
          <w:sz w:val="28"/>
          <w:szCs w:val="28"/>
        </w:rPr>
      </w:pPr>
    </w:p>
    <w:p w:rsidR="007E431A" w:rsidRPr="00C21067" w:rsidRDefault="007E431A" w:rsidP="007E431A">
      <w:pPr>
        <w:widowControl w:val="0"/>
        <w:numPr>
          <w:ilvl w:val="0"/>
          <w:numId w:val="6"/>
        </w:numPr>
        <w:tabs>
          <w:tab w:val="left" w:pos="0"/>
          <w:tab w:val="num" w:pos="992"/>
        </w:tabs>
        <w:ind w:left="992" w:hanging="968"/>
        <w:jc w:val="both"/>
        <w:rPr>
          <w:color w:val="000000"/>
          <w:sz w:val="28"/>
          <w:szCs w:val="28"/>
          <w:u w:val="single"/>
        </w:rPr>
      </w:pPr>
      <w:r w:rsidRPr="00C21067">
        <w:rPr>
          <w:color w:val="000000"/>
          <w:sz w:val="28"/>
          <w:szCs w:val="28"/>
        </w:rPr>
        <w:t>Назва</w:t>
      </w:r>
      <w:r w:rsidR="00EA6BC6">
        <w:rPr>
          <w:color w:val="000000"/>
          <w:sz w:val="28"/>
          <w:szCs w:val="28"/>
        </w:rPr>
        <w:t xml:space="preserve"> закладу,</w:t>
      </w:r>
      <w:r w:rsidRPr="00C21067">
        <w:rPr>
          <w:color w:val="000000"/>
          <w:sz w:val="28"/>
          <w:szCs w:val="28"/>
        </w:rPr>
        <w:t xml:space="preserve"> колективу </w:t>
      </w:r>
      <w:r w:rsidRPr="00C21067">
        <w:rPr>
          <w:color w:val="000000"/>
          <w:sz w:val="28"/>
          <w:szCs w:val="28"/>
          <w:u w:val="single"/>
          <w:vertAlign w:val="subscript"/>
        </w:rPr>
        <w:t>____( повна назва)__________________________</w:t>
      </w:r>
      <w:r w:rsidR="003F1538" w:rsidRPr="00C21067">
        <w:rPr>
          <w:color w:val="000000"/>
          <w:sz w:val="28"/>
          <w:szCs w:val="28"/>
          <w:u w:val="single"/>
          <w:vertAlign w:val="subscript"/>
        </w:rPr>
        <w:t>____</w:t>
      </w:r>
      <w:r w:rsidRPr="00C21067">
        <w:rPr>
          <w:color w:val="000000"/>
          <w:sz w:val="28"/>
          <w:szCs w:val="28"/>
          <w:u w:val="single"/>
          <w:vertAlign w:val="subscript"/>
        </w:rPr>
        <w:t>________</w:t>
      </w:r>
    </w:p>
    <w:p w:rsidR="007E431A" w:rsidRPr="00C21067" w:rsidRDefault="007E431A" w:rsidP="007E431A">
      <w:pPr>
        <w:widowControl w:val="0"/>
        <w:numPr>
          <w:ilvl w:val="0"/>
          <w:numId w:val="6"/>
        </w:numPr>
        <w:tabs>
          <w:tab w:val="left" w:pos="0"/>
          <w:tab w:val="num" w:pos="992"/>
        </w:tabs>
        <w:ind w:left="992" w:hanging="968"/>
        <w:jc w:val="both"/>
        <w:rPr>
          <w:color w:val="000000"/>
          <w:sz w:val="28"/>
          <w:szCs w:val="28"/>
        </w:rPr>
      </w:pPr>
      <w:r w:rsidRPr="00C21067">
        <w:rPr>
          <w:snapToGrid w:val="0"/>
          <w:sz w:val="28"/>
          <w:szCs w:val="28"/>
        </w:rPr>
        <w:t xml:space="preserve">Номінація </w:t>
      </w:r>
      <w:r w:rsidRPr="00C21067">
        <w:rPr>
          <w:snapToGrid w:val="0"/>
          <w:sz w:val="28"/>
          <w:szCs w:val="28"/>
          <w:u w:val="single"/>
          <w:vertAlign w:val="subscript"/>
        </w:rPr>
        <w:t>___________ (театр ляльок), ___(</w:t>
      </w:r>
      <w:r w:rsidR="00EA6BC6">
        <w:rPr>
          <w:snapToGrid w:val="0"/>
          <w:sz w:val="28"/>
          <w:szCs w:val="28"/>
          <w:u w:val="single"/>
          <w:vertAlign w:val="subscript"/>
        </w:rPr>
        <w:t>сучасний театр</w:t>
      </w:r>
      <w:r w:rsidRPr="00C21067">
        <w:rPr>
          <w:snapToGrid w:val="0"/>
          <w:sz w:val="28"/>
          <w:szCs w:val="28"/>
          <w:u w:val="single"/>
          <w:vertAlign w:val="subscript"/>
        </w:rPr>
        <w:t>)_________________</w:t>
      </w:r>
      <w:r w:rsidR="003F1538" w:rsidRPr="00C21067">
        <w:rPr>
          <w:snapToGrid w:val="0"/>
          <w:sz w:val="28"/>
          <w:szCs w:val="28"/>
          <w:u w:val="single"/>
          <w:vertAlign w:val="subscript"/>
        </w:rPr>
        <w:t>____</w:t>
      </w:r>
      <w:r w:rsidRPr="00C21067">
        <w:rPr>
          <w:snapToGrid w:val="0"/>
          <w:sz w:val="28"/>
          <w:szCs w:val="28"/>
          <w:u w:val="single"/>
          <w:vertAlign w:val="subscript"/>
        </w:rPr>
        <w:t>_______________</w:t>
      </w:r>
    </w:p>
    <w:p w:rsidR="007E431A" w:rsidRPr="00C21067" w:rsidRDefault="007E431A" w:rsidP="007E431A">
      <w:pPr>
        <w:widowControl w:val="0"/>
        <w:numPr>
          <w:ilvl w:val="0"/>
          <w:numId w:val="6"/>
        </w:numPr>
        <w:tabs>
          <w:tab w:val="left" w:pos="0"/>
          <w:tab w:val="num" w:pos="992"/>
        </w:tabs>
        <w:ind w:left="992" w:hanging="968"/>
        <w:jc w:val="both"/>
        <w:rPr>
          <w:sz w:val="28"/>
          <w:szCs w:val="28"/>
          <w:u w:val="single"/>
          <w:vertAlign w:val="subscript"/>
        </w:rPr>
      </w:pPr>
      <w:r w:rsidRPr="00C21067">
        <w:rPr>
          <w:sz w:val="28"/>
          <w:szCs w:val="28"/>
        </w:rPr>
        <w:t xml:space="preserve">Рівень виконавської майстерності </w:t>
      </w:r>
      <w:r w:rsidRPr="00C21067">
        <w:rPr>
          <w:sz w:val="28"/>
          <w:szCs w:val="28"/>
          <w:u w:val="single"/>
          <w:vertAlign w:val="subscript"/>
        </w:rPr>
        <w:t>(основний, вищий)</w:t>
      </w:r>
    </w:p>
    <w:p w:rsidR="007E431A" w:rsidRPr="00C21067" w:rsidRDefault="007E431A" w:rsidP="007E431A">
      <w:pPr>
        <w:numPr>
          <w:ilvl w:val="0"/>
          <w:numId w:val="6"/>
        </w:numPr>
        <w:ind w:hanging="336"/>
        <w:jc w:val="both"/>
        <w:rPr>
          <w:snapToGrid w:val="0"/>
          <w:sz w:val="28"/>
          <w:szCs w:val="28"/>
        </w:rPr>
      </w:pPr>
      <w:r w:rsidRPr="00C21067">
        <w:rPr>
          <w:color w:val="000000"/>
          <w:sz w:val="28"/>
          <w:szCs w:val="28"/>
        </w:rPr>
        <w:t xml:space="preserve">Прізвище, ім’я по батькові керівника </w:t>
      </w:r>
      <w:r w:rsidRPr="00C21067">
        <w:rPr>
          <w:color w:val="000000"/>
          <w:sz w:val="28"/>
          <w:szCs w:val="28"/>
          <w:u w:val="single"/>
          <w:vertAlign w:val="subscript"/>
        </w:rPr>
        <w:t>_______(без скорочень)________</w:t>
      </w:r>
      <w:r w:rsidR="003F1538" w:rsidRPr="00C21067">
        <w:rPr>
          <w:color w:val="000000"/>
          <w:sz w:val="28"/>
          <w:szCs w:val="28"/>
          <w:u w:val="single"/>
          <w:vertAlign w:val="subscript"/>
        </w:rPr>
        <w:t>______________</w:t>
      </w:r>
      <w:r w:rsidRPr="00C21067">
        <w:rPr>
          <w:color w:val="000000"/>
          <w:sz w:val="28"/>
          <w:szCs w:val="28"/>
          <w:u w:val="single"/>
          <w:vertAlign w:val="subscript"/>
        </w:rPr>
        <w:t>_____</w:t>
      </w:r>
      <w:r w:rsidRPr="00C21067">
        <w:rPr>
          <w:color w:val="000000"/>
          <w:sz w:val="28"/>
          <w:szCs w:val="28"/>
        </w:rPr>
        <w:t>_</w:t>
      </w:r>
    </w:p>
    <w:p w:rsidR="007E431A" w:rsidRPr="00C21067" w:rsidRDefault="007E431A" w:rsidP="007E431A">
      <w:pPr>
        <w:widowControl w:val="0"/>
        <w:numPr>
          <w:ilvl w:val="0"/>
          <w:numId w:val="6"/>
        </w:numPr>
        <w:tabs>
          <w:tab w:val="left" w:pos="0"/>
          <w:tab w:val="num" w:pos="992"/>
        </w:tabs>
        <w:ind w:left="992" w:hanging="968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Номер мобільного телефону керівника колективу _____________________</w:t>
      </w:r>
    </w:p>
    <w:p w:rsidR="007E431A" w:rsidRPr="00C21067" w:rsidRDefault="007E431A" w:rsidP="007E431A">
      <w:pPr>
        <w:widowControl w:val="0"/>
        <w:numPr>
          <w:ilvl w:val="0"/>
          <w:numId w:val="6"/>
        </w:numPr>
        <w:ind w:left="992" w:hanging="992"/>
        <w:jc w:val="both"/>
        <w:rPr>
          <w:sz w:val="28"/>
          <w:szCs w:val="28"/>
        </w:rPr>
      </w:pPr>
      <w:r w:rsidRPr="00C21067">
        <w:rPr>
          <w:sz w:val="28"/>
          <w:szCs w:val="28"/>
        </w:rPr>
        <w:t xml:space="preserve">Прізвище, ім’я по батькові режисера-постановника </w:t>
      </w:r>
      <w:r w:rsidRPr="00C21067">
        <w:rPr>
          <w:sz w:val="28"/>
          <w:szCs w:val="28"/>
          <w:u w:val="single"/>
          <w:vertAlign w:val="subscript"/>
        </w:rPr>
        <w:t>_______(</w:t>
      </w:r>
      <w:r w:rsidRPr="00C21067">
        <w:rPr>
          <w:color w:val="000000"/>
          <w:sz w:val="28"/>
          <w:szCs w:val="28"/>
          <w:u w:val="single"/>
          <w:vertAlign w:val="subscript"/>
        </w:rPr>
        <w:t>без скорочень)__________</w:t>
      </w:r>
    </w:p>
    <w:p w:rsidR="007E431A" w:rsidRPr="00C21067" w:rsidRDefault="007E431A" w:rsidP="007E431A">
      <w:pPr>
        <w:widowControl w:val="0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C21067">
        <w:rPr>
          <w:sz w:val="28"/>
          <w:szCs w:val="28"/>
        </w:rPr>
        <w:lastRenderedPageBreak/>
        <w:t>Район (місто) _____________</w:t>
      </w:r>
      <w:r w:rsidR="003F1538" w:rsidRPr="00C21067">
        <w:rPr>
          <w:sz w:val="28"/>
          <w:szCs w:val="28"/>
        </w:rPr>
        <w:t>____________________________</w:t>
      </w:r>
      <w:r w:rsidRPr="00C21067">
        <w:rPr>
          <w:sz w:val="28"/>
          <w:szCs w:val="28"/>
        </w:rPr>
        <w:t>_________</w:t>
      </w:r>
    </w:p>
    <w:p w:rsidR="007E431A" w:rsidRPr="00C21067" w:rsidRDefault="007E431A" w:rsidP="007E431A">
      <w:pPr>
        <w:numPr>
          <w:ilvl w:val="0"/>
          <w:numId w:val="6"/>
        </w:numPr>
        <w:jc w:val="both"/>
        <w:rPr>
          <w:sz w:val="28"/>
          <w:szCs w:val="28"/>
        </w:rPr>
      </w:pPr>
      <w:r w:rsidRPr="00C21067">
        <w:rPr>
          <w:sz w:val="28"/>
          <w:szCs w:val="28"/>
        </w:rPr>
        <w:t>Повна назва закладу освіти ______</w:t>
      </w:r>
      <w:r w:rsidR="003F1538" w:rsidRPr="00C21067">
        <w:rPr>
          <w:sz w:val="28"/>
          <w:szCs w:val="28"/>
        </w:rPr>
        <w:t>_____________________________</w:t>
      </w:r>
      <w:r w:rsidRPr="00C21067">
        <w:rPr>
          <w:sz w:val="28"/>
          <w:szCs w:val="28"/>
        </w:rPr>
        <w:t>____</w:t>
      </w:r>
    </w:p>
    <w:p w:rsidR="007E431A" w:rsidRPr="00C21067" w:rsidRDefault="007E431A" w:rsidP="007E431A">
      <w:pPr>
        <w:widowControl w:val="0"/>
        <w:numPr>
          <w:ilvl w:val="0"/>
          <w:numId w:val="6"/>
        </w:numPr>
        <w:tabs>
          <w:tab w:val="left" w:pos="3402"/>
        </w:tabs>
        <w:ind w:left="3119" w:hanging="3119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Конкурсний репертуар:</w:t>
      </w:r>
      <w:r w:rsidRPr="00C21067">
        <w:rPr>
          <w:sz w:val="28"/>
          <w:szCs w:val="28"/>
        </w:rPr>
        <w:tab/>
        <w:t>назва т</w:t>
      </w:r>
      <w:r w:rsidR="003F1538" w:rsidRPr="00C21067">
        <w:rPr>
          <w:sz w:val="28"/>
          <w:szCs w:val="28"/>
        </w:rPr>
        <w:t>вору ________________________</w:t>
      </w:r>
      <w:r w:rsidRPr="00C21067">
        <w:rPr>
          <w:sz w:val="28"/>
          <w:szCs w:val="28"/>
        </w:rPr>
        <w:t>_______</w:t>
      </w:r>
    </w:p>
    <w:p w:rsidR="007E431A" w:rsidRPr="00C21067" w:rsidRDefault="007E431A" w:rsidP="007E431A">
      <w:pPr>
        <w:widowControl w:val="0"/>
        <w:ind w:left="3402"/>
        <w:jc w:val="both"/>
        <w:rPr>
          <w:sz w:val="28"/>
          <w:szCs w:val="28"/>
        </w:rPr>
      </w:pPr>
      <w:r w:rsidRPr="00C21067">
        <w:rPr>
          <w:sz w:val="28"/>
          <w:szCs w:val="28"/>
        </w:rPr>
        <w:t>автор _</w:t>
      </w:r>
      <w:r w:rsidR="003F1538" w:rsidRPr="00C21067">
        <w:rPr>
          <w:sz w:val="28"/>
          <w:szCs w:val="28"/>
        </w:rPr>
        <w:t>______________________________</w:t>
      </w:r>
      <w:r w:rsidRPr="00C21067">
        <w:rPr>
          <w:sz w:val="28"/>
          <w:szCs w:val="28"/>
        </w:rPr>
        <w:t>______</w:t>
      </w:r>
    </w:p>
    <w:p w:rsidR="007E431A" w:rsidRPr="00C21067" w:rsidRDefault="007E431A" w:rsidP="007E431A">
      <w:pPr>
        <w:widowControl w:val="0"/>
        <w:ind w:left="3402"/>
        <w:jc w:val="both"/>
        <w:rPr>
          <w:color w:val="000000"/>
          <w:sz w:val="28"/>
          <w:szCs w:val="28"/>
        </w:rPr>
      </w:pPr>
      <w:r w:rsidRPr="00C21067">
        <w:rPr>
          <w:sz w:val="28"/>
          <w:szCs w:val="28"/>
        </w:rPr>
        <w:t>жанр ____</w:t>
      </w:r>
      <w:r w:rsidR="003F1538" w:rsidRPr="00C21067">
        <w:rPr>
          <w:color w:val="000000"/>
          <w:sz w:val="28"/>
          <w:szCs w:val="28"/>
        </w:rPr>
        <w:t>____________________________</w:t>
      </w:r>
      <w:r w:rsidRPr="00C21067">
        <w:rPr>
          <w:color w:val="000000"/>
          <w:sz w:val="28"/>
          <w:szCs w:val="28"/>
        </w:rPr>
        <w:t>_____</w:t>
      </w:r>
    </w:p>
    <w:p w:rsidR="007E431A" w:rsidRPr="00C21067" w:rsidRDefault="007E431A" w:rsidP="007E431A">
      <w:pPr>
        <w:widowControl w:val="0"/>
        <w:ind w:left="3402"/>
        <w:jc w:val="both"/>
        <w:rPr>
          <w:color w:val="000000"/>
          <w:sz w:val="28"/>
          <w:szCs w:val="28"/>
        </w:rPr>
      </w:pPr>
      <w:r w:rsidRPr="00C21067">
        <w:rPr>
          <w:color w:val="000000"/>
          <w:sz w:val="28"/>
          <w:szCs w:val="28"/>
        </w:rPr>
        <w:t>музичний супровід _____</w:t>
      </w:r>
      <w:r w:rsidR="003F1538" w:rsidRPr="00C21067">
        <w:rPr>
          <w:color w:val="000000"/>
          <w:sz w:val="28"/>
          <w:szCs w:val="28"/>
        </w:rPr>
        <w:t>_________________</w:t>
      </w:r>
      <w:r w:rsidRPr="00C21067">
        <w:rPr>
          <w:color w:val="000000"/>
          <w:sz w:val="28"/>
          <w:szCs w:val="28"/>
        </w:rPr>
        <w:t>___</w:t>
      </w:r>
    </w:p>
    <w:p w:rsidR="007E431A" w:rsidRPr="00C21067" w:rsidRDefault="007E431A" w:rsidP="007E431A">
      <w:pPr>
        <w:widowControl w:val="0"/>
        <w:ind w:left="3402"/>
        <w:jc w:val="both"/>
        <w:rPr>
          <w:color w:val="000000"/>
          <w:sz w:val="28"/>
          <w:szCs w:val="28"/>
        </w:rPr>
      </w:pPr>
      <w:r w:rsidRPr="00C21067">
        <w:rPr>
          <w:color w:val="000000"/>
          <w:sz w:val="28"/>
          <w:szCs w:val="28"/>
        </w:rPr>
        <w:t>тривалість</w:t>
      </w:r>
      <w:r w:rsidR="003F1538" w:rsidRPr="00C21067">
        <w:rPr>
          <w:color w:val="000000"/>
          <w:sz w:val="28"/>
          <w:szCs w:val="28"/>
        </w:rPr>
        <w:t xml:space="preserve"> ___________________________</w:t>
      </w:r>
      <w:r w:rsidRPr="00C21067">
        <w:rPr>
          <w:color w:val="000000"/>
          <w:sz w:val="28"/>
          <w:szCs w:val="28"/>
        </w:rPr>
        <w:t>____</w:t>
      </w:r>
    </w:p>
    <w:p w:rsidR="007E431A" w:rsidRPr="00C21067" w:rsidRDefault="007E431A" w:rsidP="007E431A">
      <w:pPr>
        <w:tabs>
          <w:tab w:val="left" w:pos="462"/>
        </w:tabs>
        <w:ind w:firstLine="11"/>
        <w:jc w:val="both"/>
        <w:rPr>
          <w:sz w:val="28"/>
          <w:szCs w:val="28"/>
        </w:rPr>
      </w:pPr>
      <w:r w:rsidRPr="00C21067">
        <w:rPr>
          <w:b/>
          <w:sz w:val="28"/>
          <w:szCs w:val="28"/>
        </w:rPr>
        <w:t>Прізвище, ім’я, по батькові, номер ідентифікаційного коду особи, на яку може бути виписаний приз чи цінний подарунок</w:t>
      </w:r>
      <w:r w:rsidR="003F1538" w:rsidRPr="00C21067">
        <w:rPr>
          <w:sz w:val="28"/>
          <w:szCs w:val="28"/>
        </w:rPr>
        <w:t xml:space="preserve"> ________________</w:t>
      </w:r>
      <w:r w:rsidRPr="00C21067">
        <w:rPr>
          <w:sz w:val="28"/>
          <w:szCs w:val="28"/>
        </w:rPr>
        <w:t>____</w:t>
      </w:r>
    </w:p>
    <w:p w:rsidR="007E431A" w:rsidRPr="00C21067" w:rsidRDefault="007E431A" w:rsidP="007E431A">
      <w:pPr>
        <w:widowControl w:val="0"/>
        <w:tabs>
          <w:tab w:val="num" w:pos="0"/>
          <w:tab w:val="num" w:pos="1800"/>
        </w:tabs>
        <w:jc w:val="center"/>
        <w:outlineLvl w:val="0"/>
        <w:rPr>
          <w:b/>
          <w:bCs/>
          <w:sz w:val="28"/>
          <w:szCs w:val="28"/>
        </w:rPr>
      </w:pPr>
    </w:p>
    <w:p w:rsidR="007E431A" w:rsidRPr="00C21067" w:rsidRDefault="007E431A" w:rsidP="007E431A">
      <w:pPr>
        <w:widowControl w:val="0"/>
        <w:tabs>
          <w:tab w:val="num" w:pos="0"/>
          <w:tab w:val="num" w:pos="1800"/>
        </w:tabs>
        <w:jc w:val="center"/>
        <w:outlineLvl w:val="0"/>
        <w:rPr>
          <w:b/>
          <w:bCs/>
          <w:sz w:val="28"/>
          <w:szCs w:val="28"/>
        </w:rPr>
      </w:pPr>
      <w:r w:rsidRPr="00C21067">
        <w:rPr>
          <w:b/>
          <w:bCs/>
          <w:sz w:val="28"/>
          <w:szCs w:val="28"/>
        </w:rPr>
        <w:t>Список</w:t>
      </w:r>
    </w:p>
    <w:p w:rsidR="007E431A" w:rsidRPr="00C21067" w:rsidRDefault="007E431A" w:rsidP="007E431A">
      <w:pPr>
        <w:widowControl w:val="0"/>
        <w:tabs>
          <w:tab w:val="num" w:pos="0"/>
          <w:tab w:val="num" w:pos="1800"/>
        </w:tabs>
        <w:jc w:val="center"/>
        <w:rPr>
          <w:b/>
          <w:bCs/>
          <w:sz w:val="28"/>
          <w:szCs w:val="28"/>
          <w:u w:val="single"/>
        </w:rPr>
      </w:pPr>
      <w:r w:rsidRPr="00C21067">
        <w:rPr>
          <w:b/>
          <w:bCs/>
          <w:sz w:val="28"/>
          <w:szCs w:val="28"/>
        </w:rPr>
        <w:t>учасників колективу «_____________________»</w:t>
      </w:r>
    </w:p>
    <w:p w:rsidR="007E431A" w:rsidRPr="00C21067" w:rsidRDefault="007E431A" w:rsidP="007E431A">
      <w:pPr>
        <w:widowControl w:val="0"/>
        <w:tabs>
          <w:tab w:val="left" w:pos="0"/>
          <w:tab w:val="num" w:pos="426"/>
          <w:tab w:val="num" w:pos="1800"/>
        </w:tabs>
        <w:ind w:left="426" w:hanging="284"/>
        <w:jc w:val="both"/>
        <w:rPr>
          <w:sz w:val="28"/>
          <w:szCs w:val="28"/>
          <w:u w:val="single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2375"/>
        <w:gridCol w:w="1444"/>
        <w:gridCol w:w="993"/>
        <w:gridCol w:w="1172"/>
        <w:gridCol w:w="1282"/>
        <w:gridCol w:w="1792"/>
      </w:tblGrid>
      <w:tr w:rsidR="007E431A" w:rsidRPr="00C21067" w:rsidTr="007E431A">
        <w:trPr>
          <w:trHeight w:val="789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1A" w:rsidRPr="00C21067" w:rsidRDefault="007E431A">
            <w:pPr>
              <w:pStyle w:val="2"/>
              <w:spacing w:after="0" w:line="240" w:lineRule="auto"/>
              <w:ind w:left="-108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№ з/п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1A" w:rsidRPr="00C21067" w:rsidRDefault="007E431A">
            <w:pPr>
              <w:pStyle w:val="2"/>
              <w:spacing w:after="0" w:line="240" w:lineRule="auto"/>
              <w:ind w:left="-108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Прізвище та ім’я учасника колективу</w:t>
            </w:r>
          </w:p>
          <w:p w:rsidR="007E431A" w:rsidRPr="00C21067" w:rsidRDefault="007E431A">
            <w:pPr>
              <w:pStyle w:val="2"/>
              <w:spacing w:after="0" w:line="240" w:lineRule="auto"/>
              <w:ind w:left="-108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(без скорочень)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1A" w:rsidRPr="00C21067" w:rsidRDefault="007E431A">
            <w:pPr>
              <w:pStyle w:val="2"/>
              <w:spacing w:after="0" w:line="240" w:lineRule="auto"/>
              <w:ind w:left="-108" w:right="-108" w:hanging="43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Число, місяць, рік</w:t>
            </w:r>
          </w:p>
          <w:p w:rsidR="007E431A" w:rsidRPr="00C21067" w:rsidRDefault="007E431A">
            <w:pPr>
              <w:pStyle w:val="2"/>
              <w:spacing w:after="0" w:line="240" w:lineRule="auto"/>
              <w:ind w:left="-108" w:right="-108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народження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9F" w:rsidRDefault="007E431A">
            <w:pPr>
              <w:pStyle w:val="2"/>
              <w:spacing w:after="0" w:line="240" w:lineRule="auto"/>
              <w:ind w:left="-108" w:right="-162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Вік</w:t>
            </w:r>
            <w:r w:rsidR="00A6659F">
              <w:rPr>
                <w:b/>
                <w:lang w:val="uk-UA"/>
              </w:rPr>
              <w:t>,</w:t>
            </w:r>
          </w:p>
          <w:p w:rsidR="007E431A" w:rsidRPr="00C21067" w:rsidRDefault="00A6659F">
            <w:pPr>
              <w:pStyle w:val="2"/>
              <w:spacing w:after="0" w:line="240" w:lineRule="auto"/>
              <w:ind w:left="-108" w:right="-16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повних  років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1A" w:rsidRPr="00C21067" w:rsidRDefault="007E431A" w:rsidP="00EB2A28">
            <w:pPr>
              <w:pStyle w:val="2"/>
              <w:spacing w:after="0" w:line="240" w:lineRule="auto"/>
              <w:ind w:left="-117" w:right="-129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Школа, клас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1A" w:rsidRPr="00C21067" w:rsidRDefault="007E431A">
            <w:pPr>
              <w:pStyle w:val="2"/>
              <w:spacing w:after="0" w:line="240" w:lineRule="auto"/>
              <w:ind w:left="-108" w:right="-108" w:hanging="35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Домашня адреса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1A" w:rsidRPr="00C21067" w:rsidRDefault="007E431A">
            <w:pPr>
              <w:pStyle w:val="2"/>
              <w:spacing w:after="0" w:line="240" w:lineRule="auto"/>
              <w:ind w:left="-108" w:right="-109"/>
              <w:jc w:val="center"/>
              <w:rPr>
                <w:b/>
                <w:lang w:val="uk-UA"/>
              </w:rPr>
            </w:pPr>
            <w:r w:rsidRPr="00C21067">
              <w:rPr>
                <w:b/>
                <w:lang w:val="uk-UA"/>
              </w:rPr>
              <w:t>Дата видачі довідки про стан здоров’я учасника колективу</w:t>
            </w:r>
          </w:p>
        </w:tc>
      </w:tr>
      <w:tr w:rsidR="007E431A" w:rsidRPr="00C21067" w:rsidTr="007E431A">
        <w:trPr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1A" w:rsidRPr="00C21067" w:rsidRDefault="007E431A">
            <w:pPr>
              <w:pStyle w:val="2"/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EB2A28" w:rsidRPr="00C21067" w:rsidRDefault="00EB2A28" w:rsidP="007E431A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</w:rPr>
      </w:pPr>
    </w:p>
    <w:p w:rsidR="007E431A" w:rsidRPr="00C21067" w:rsidRDefault="007E431A" w:rsidP="007E431A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</w:rPr>
      </w:pPr>
      <w:r w:rsidRPr="00C21067">
        <w:rPr>
          <w:snapToGrid w:val="0"/>
          <w:sz w:val="28"/>
          <w:szCs w:val="28"/>
        </w:rPr>
        <w:t>Директор закладу</w:t>
      </w:r>
      <w:r w:rsidRPr="00C21067">
        <w:rPr>
          <w:snapToGrid w:val="0"/>
          <w:sz w:val="28"/>
          <w:szCs w:val="28"/>
        </w:rPr>
        <w:tab/>
      </w:r>
      <w:r w:rsidRPr="00C21067">
        <w:rPr>
          <w:i/>
          <w:snapToGrid w:val="0"/>
          <w:sz w:val="28"/>
          <w:szCs w:val="28"/>
          <w:vertAlign w:val="subscript"/>
        </w:rPr>
        <w:t>(підпис, М.П.)</w:t>
      </w:r>
      <w:r w:rsidRPr="00C21067">
        <w:rPr>
          <w:snapToGrid w:val="0"/>
          <w:sz w:val="28"/>
          <w:szCs w:val="28"/>
        </w:rPr>
        <w:tab/>
        <w:t>_______________</w:t>
      </w:r>
    </w:p>
    <w:p w:rsidR="00A3060D" w:rsidRPr="00C21067" w:rsidRDefault="007E431A" w:rsidP="00EB2A28">
      <w:pPr>
        <w:tabs>
          <w:tab w:val="left" w:pos="7513"/>
        </w:tabs>
        <w:ind w:firstLine="3674"/>
        <w:jc w:val="both"/>
      </w:pPr>
      <w:r w:rsidRPr="00C21067">
        <w:rPr>
          <w:snapToGrid w:val="0"/>
          <w:sz w:val="28"/>
          <w:szCs w:val="28"/>
        </w:rPr>
        <w:tab/>
      </w:r>
      <w:r w:rsidRPr="00C21067">
        <w:rPr>
          <w:i/>
          <w:snapToGrid w:val="0"/>
          <w:sz w:val="28"/>
          <w:szCs w:val="28"/>
          <w:vertAlign w:val="superscript"/>
        </w:rPr>
        <w:t>(І.Б. Прізвище)</w:t>
      </w:r>
      <w:r w:rsidRPr="00C2106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4EEAD8" wp14:editId="3C9415E5">
                <wp:simplePos x="0" y="0"/>
                <wp:positionH relativeFrom="column">
                  <wp:posOffset>-567690</wp:posOffset>
                </wp:positionH>
                <wp:positionV relativeFrom="paragraph">
                  <wp:posOffset>9393555</wp:posOffset>
                </wp:positionV>
                <wp:extent cx="1143000" cy="561340"/>
                <wp:effectExtent l="3810" t="190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44.7pt;margin-top:739.65pt;width:90pt;height:4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" stroked="f"/>
            </w:pict>
          </mc:Fallback>
        </mc:AlternateContent>
      </w:r>
    </w:p>
    <w:sectPr w:rsidR="00A3060D" w:rsidRPr="00C21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0576"/>
    <w:multiLevelType w:val="hybridMultilevel"/>
    <w:tmpl w:val="253CBEA6"/>
    <w:lvl w:ilvl="0" w:tplc="87344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712"/>
        </w:tabs>
        <w:ind w:left="17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1">
    <w:nsid w:val="24CE33B9"/>
    <w:multiLevelType w:val="multilevel"/>
    <w:tmpl w:val="0C7EB02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6D3F64FE"/>
    <w:multiLevelType w:val="multilevel"/>
    <w:tmpl w:val="3D484C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5">
    <w:nsid w:val="762D7D25"/>
    <w:multiLevelType w:val="multilevel"/>
    <w:tmpl w:val="504E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1A"/>
    <w:rsid w:val="000D01C2"/>
    <w:rsid w:val="00122275"/>
    <w:rsid w:val="00157DC9"/>
    <w:rsid w:val="002E1304"/>
    <w:rsid w:val="003F1538"/>
    <w:rsid w:val="0048357A"/>
    <w:rsid w:val="007E431A"/>
    <w:rsid w:val="008228D3"/>
    <w:rsid w:val="0088220A"/>
    <w:rsid w:val="009B3088"/>
    <w:rsid w:val="009E33CC"/>
    <w:rsid w:val="00A6659F"/>
    <w:rsid w:val="00C21067"/>
    <w:rsid w:val="00E13975"/>
    <w:rsid w:val="00EA6BC6"/>
    <w:rsid w:val="00EB2A28"/>
    <w:rsid w:val="00FD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431A"/>
    <w:rPr>
      <w:color w:val="0000FF"/>
      <w:u w:val="single"/>
    </w:rPr>
  </w:style>
  <w:style w:type="paragraph" w:styleId="2">
    <w:name w:val="Body Text Indent 2"/>
    <w:basedOn w:val="a"/>
    <w:link w:val="20"/>
    <w:unhideWhenUsed/>
    <w:rsid w:val="007E431A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7E4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E431A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7E43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0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06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431A"/>
    <w:rPr>
      <w:color w:val="0000FF"/>
      <w:u w:val="single"/>
    </w:rPr>
  </w:style>
  <w:style w:type="paragraph" w:styleId="2">
    <w:name w:val="Body Text Indent 2"/>
    <w:basedOn w:val="a"/>
    <w:link w:val="20"/>
    <w:unhideWhenUsed/>
    <w:rsid w:val="007E431A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7E4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E431A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7E43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0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06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er-estet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okun</cp:lastModifiedBy>
  <cp:revision>16</cp:revision>
  <cp:lastPrinted>2019-07-03T13:31:00Z</cp:lastPrinted>
  <dcterms:created xsi:type="dcterms:W3CDTF">2019-05-29T09:33:00Z</dcterms:created>
  <dcterms:modified xsi:type="dcterms:W3CDTF">2019-09-04T06:55:00Z</dcterms:modified>
</cp:coreProperties>
</file>