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29A" w:rsidRPr="00266A6F" w:rsidRDefault="00AA129A" w:rsidP="00AA129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</w:p>
    <w:p w:rsidR="00AA129A" w:rsidRPr="00266A6F" w:rsidRDefault="00AA129A" w:rsidP="00AA12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Pr="00266A6F">
        <w:rPr>
          <w:rFonts w:ascii="Times New Roman" w:hAnsi="Times New Roman" w:cs="Times New Roman"/>
          <w:b/>
          <w:sz w:val="28"/>
          <w:szCs w:val="28"/>
        </w:rPr>
        <w:t xml:space="preserve">обласний етап Всеукраїнської експедиції </w:t>
      </w:r>
    </w:p>
    <w:p w:rsidR="00AA129A" w:rsidRPr="00266A6F" w:rsidRDefault="00AA129A" w:rsidP="00AA12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A6F">
        <w:rPr>
          <w:rFonts w:ascii="Times New Roman" w:hAnsi="Times New Roman" w:cs="Times New Roman"/>
          <w:b/>
          <w:sz w:val="28"/>
          <w:szCs w:val="28"/>
        </w:rPr>
        <w:t>учнівської та студентської молоді</w:t>
      </w:r>
    </w:p>
    <w:p w:rsidR="00AA129A" w:rsidRPr="00266A6F" w:rsidRDefault="00AA129A" w:rsidP="00AA129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z w:val="28"/>
          <w:szCs w:val="28"/>
        </w:rPr>
        <w:t>«Моя Батьківщина - Україна»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129A" w:rsidRPr="00266A6F" w:rsidRDefault="00AA129A" w:rsidP="00AA129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z w:val="28"/>
          <w:szCs w:val="28"/>
        </w:rPr>
        <w:t>І. Загальні положення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1.1 Це Положення визначає порядок проведення Всеукраїнської краєзнавчої експедиції учнівської молоді «Моя Батьківщина - Україна» (далі - експедиція «Моя Батьківщина - Україна»).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1.2 Обласний етап експедиції «Моя Батьківщина - Україна» проводиться з метою вдосконалення змісту, форм та засобів виховної роботи на кращих традиціях українського народу, формування гармонійно розвиненої особистості шляхом залучення дітей та молоді до активної діяльності з вивчення історичної та культурної спадщини, природного різноманіття рідного краю, ознайомлення з об'єктами заповідного фонду України.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1.3 Основними завданнями експедиції «Моя Батьківщина - Україна» є: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виховання в учнівської молоді патріотизму, любові до України, поваги</w:t>
      </w:r>
    </w:p>
    <w:p w:rsidR="00AA129A" w:rsidRPr="00266A6F" w:rsidRDefault="00AA129A" w:rsidP="00AA129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до народних звичаїв, традицій, духовних і культурних цінностей українського народу;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формування в учнівської молоді активної громадянської позиції щодо</w:t>
      </w:r>
    </w:p>
    <w:p w:rsidR="00AA129A" w:rsidRPr="00266A6F" w:rsidRDefault="00AA129A" w:rsidP="00AA12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збереження об'єктів матеріальної культури та природи;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залучення учнівської молоді до активної діяльності з вивчення історії рідного краю та природного довкілля, географічних, етнографічних, історичних об'єктів, а також до науково - дослідницької роботи;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створення умов для оволодіння учнями практичними навичками пошукової роботи, розширення напрямів краєзнавчих досліджень;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1"/>
          <w:sz w:val="28"/>
          <w:szCs w:val="28"/>
        </w:rPr>
        <w:t xml:space="preserve">задоволення потреб учнівської молоді у професійному самовизначенні </w:t>
      </w:r>
      <w:r w:rsidRPr="00266A6F">
        <w:rPr>
          <w:rFonts w:ascii="Times New Roman" w:hAnsi="Times New Roman" w:cs="Times New Roman"/>
          <w:sz w:val="28"/>
          <w:szCs w:val="28"/>
        </w:rPr>
        <w:t>відповідно до їх інтересів та здібностей;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просвітницька діяльність.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1.4. За результатами проведення експедиції «Моя Батьківщина - Україна» щороку проводиться конкурс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>-дослідницьких робіт:</w:t>
      </w:r>
    </w:p>
    <w:p w:rsidR="00AA129A" w:rsidRPr="00266A6F" w:rsidRDefault="00AA129A" w:rsidP="00AA129A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тур - у районах, містах (крім професійно-технічних закладів) - жовтень - листопад поточного року;</w:t>
      </w:r>
    </w:p>
    <w:p w:rsidR="00AA129A" w:rsidRPr="00266A6F" w:rsidRDefault="00AA129A" w:rsidP="00AA129A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(регіональний) тур - в Автономній Республіці Крим, областях, містах Києві та Севастополі - листопад - грудень поточного року;</w:t>
      </w:r>
    </w:p>
    <w:p w:rsidR="00AA129A" w:rsidRPr="00266A6F" w:rsidRDefault="00AA129A" w:rsidP="00AA129A">
      <w:pPr>
        <w:shd w:val="clear" w:color="auto" w:fill="FFFFFF"/>
        <w:tabs>
          <w:tab w:val="left" w:pos="109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3"/>
          <w:sz w:val="28"/>
          <w:szCs w:val="28"/>
        </w:rPr>
        <w:t>III</w:t>
      </w:r>
      <w:r w:rsidRPr="00266A6F">
        <w:rPr>
          <w:rFonts w:ascii="Times New Roman" w:hAnsi="Times New Roman" w:cs="Times New Roman"/>
          <w:sz w:val="28"/>
          <w:szCs w:val="28"/>
        </w:rPr>
        <w:tab/>
        <w:t>(Всеукраїнський) тур - лютий місяць наступного року.</w:t>
      </w:r>
    </w:p>
    <w:p w:rsidR="00AA129A" w:rsidRPr="00266A6F" w:rsidRDefault="00AA129A" w:rsidP="00AA129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z w:val="28"/>
          <w:szCs w:val="28"/>
        </w:rPr>
        <w:t>II. Керівництво експедицією «Моя Батьківщина - Україна»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2.1. У Сумській області експедицією керує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Pr="00266A6F">
        <w:rPr>
          <w:rFonts w:ascii="Times New Roman" w:hAnsi="Times New Roman" w:cs="Times New Roman"/>
          <w:sz w:val="28"/>
          <w:szCs w:val="28"/>
        </w:rPr>
        <w:t xml:space="preserve"> освіти і науки обл</w:t>
      </w:r>
      <w:r>
        <w:rPr>
          <w:rFonts w:ascii="Times New Roman" w:hAnsi="Times New Roman" w:cs="Times New Roman"/>
          <w:sz w:val="28"/>
          <w:szCs w:val="28"/>
        </w:rPr>
        <w:t xml:space="preserve">асної </w:t>
      </w:r>
      <w:r w:rsidRPr="00266A6F">
        <w:rPr>
          <w:rFonts w:ascii="Times New Roman" w:hAnsi="Times New Roman" w:cs="Times New Roman"/>
          <w:sz w:val="28"/>
          <w:szCs w:val="28"/>
        </w:rPr>
        <w:t>держа</w:t>
      </w:r>
      <w:r>
        <w:rPr>
          <w:rFonts w:ascii="Times New Roman" w:hAnsi="Times New Roman" w:cs="Times New Roman"/>
          <w:sz w:val="28"/>
          <w:szCs w:val="28"/>
        </w:rPr>
        <w:t>вної а</w:t>
      </w:r>
      <w:r w:rsidRPr="00266A6F">
        <w:rPr>
          <w:rFonts w:ascii="Times New Roman" w:hAnsi="Times New Roman" w:cs="Times New Roman"/>
          <w:sz w:val="28"/>
          <w:szCs w:val="28"/>
        </w:rPr>
        <w:t>дміністрації.</w:t>
      </w:r>
    </w:p>
    <w:p w:rsidR="00AA129A" w:rsidRPr="00266A6F" w:rsidRDefault="00AA129A" w:rsidP="00AA129A">
      <w:pPr>
        <w:shd w:val="clear" w:color="auto" w:fill="FFFFFF"/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Методичне та організаційне забезпечення експедиції здійснює Сумський обласний центр позашкільної освіти та роботи з талановитою молоддю.</w:t>
      </w:r>
    </w:p>
    <w:p w:rsidR="00AA129A" w:rsidRPr="00266A6F" w:rsidRDefault="00AA129A" w:rsidP="00AA129A">
      <w:pPr>
        <w:shd w:val="clear" w:color="auto" w:fill="FFFFFF"/>
        <w:spacing w:after="0"/>
        <w:ind w:firstLine="546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lastRenderedPageBreak/>
        <w:t xml:space="preserve">У районах (містах) експедицію очолюють </w:t>
      </w:r>
      <w:r>
        <w:rPr>
          <w:rFonts w:ascii="Times New Roman" w:hAnsi="Times New Roman" w:cs="Times New Roman"/>
          <w:sz w:val="28"/>
          <w:szCs w:val="28"/>
        </w:rPr>
        <w:t>органи управління освітою</w:t>
      </w:r>
      <w:r w:rsidRPr="00266A6F">
        <w:rPr>
          <w:rFonts w:ascii="Times New Roman" w:hAnsi="Times New Roman" w:cs="Times New Roman"/>
          <w:sz w:val="28"/>
          <w:szCs w:val="28"/>
        </w:rPr>
        <w:t>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129A" w:rsidRPr="00266A6F" w:rsidRDefault="00AA129A" w:rsidP="00AA129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z w:val="28"/>
          <w:szCs w:val="28"/>
        </w:rPr>
        <w:t xml:space="preserve">III. Учасники експедиції «Моя Батьківщина </w:t>
      </w:r>
      <w:r w:rsidRPr="00266A6F">
        <w:rPr>
          <w:rFonts w:ascii="Times New Roman" w:hAnsi="Times New Roman" w:cs="Times New Roman"/>
          <w:sz w:val="28"/>
          <w:szCs w:val="28"/>
        </w:rPr>
        <w:t xml:space="preserve">- </w:t>
      </w:r>
      <w:r w:rsidRPr="00266A6F">
        <w:rPr>
          <w:rFonts w:ascii="Times New Roman" w:hAnsi="Times New Roman" w:cs="Times New Roman"/>
          <w:b/>
          <w:bCs/>
          <w:sz w:val="28"/>
          <w:szCs w:val="28"/>
        </w:rPr>
        <w:t>Україна»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До участі в експедиції «Моя Батьківщина - Україна» запрошуються вихованці, слухачі, учні </w:t>
      </w:r>
      <w:r>
        <w:rPr>
          <w:rFonts w:ascii="Times New Roman" w:hAnsi="Times New Roman" w:cs="Times New Roman"/>
          <w:sz w:val="28"/>
          <w:szCs w:val="28"/>
        </w:rPr>
        <w:t xml:space="preserve">закладів </w:t>
      </w:r>
      <w:r w:rsidRPr="00266A6F">
        <w:rPr>
          <w:rFonts w:ascii="Times New Roman" w:hAnsi="Times New Roman" w:cs="Times New Roman"/>
          <w:sz w:val="28"/>
          <w:szCs w:val="28"/>
        </w:rPr>
        <w:t>позашкільн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66A6F">
        <w:rPr>
          <w:rFonts w:ascii="Times New Roman" w:hAnsi="Times New Roman" w:cs="Times New Roman"/>
          <w:sz w:val="28"/>
          <w:szCs w:val="28"/>
        </w:rPr>
        <w:t>, загально</w:t>
      </w:r>
      <w:r>
        <w:rPr>
          <w:rFonts w:ascii="Times New Roman" w:hAnsi="Times New Roman" w:cs="Times New Roman"/>
          <w:sz w:val="28"/>
          <w:szCs w:val="28"/>
        </w:rPr>
        <w:t xml:space="preserve">ї середньої </w:t>
      </w:r>
      <w:r w:rsidRPr="00266A6F">
        <w:rPr>
          <w:rFonts w:ascii="Times New Roman" w:hAnsi="Times New Roman" w:cs="Times New Roman"/>
          <w:sz w:val="28"/>
          <w:szCs w:val="28"/>
        </w:rPr>
        <w:t>, професійно-технічн</w:t>
      </w:r>
      <w:r>
        <w:rPr>
          <w:rFonts w:ascii="Times New Roman" w:hAnsi="Times New Roman" w:cs="Times New Roman"/>
          <w:sz w:val="28"/>
          <w:szCs w:val="28"/>
        </w:rPr>
        <w:t>ої освіти</w:t>
      </w:r>
      <w:r w:rsidRPr="00266A6F">
        <w:rPr>
          <w:rFonts w:ascii="Times New Roman" w:hAnsi="Times New Roman" w:cs="Times New Roman"/>
          <w:sz w:val="28"/>
          <w:szCs w:val="28"/>
        </w:rPr>
        <w:t>, а також дитячі громадські об'єднання та організації, клуби за місцем проживання та окремі їх вихованці відповідного віку (далі - учасники експедиції «Моя Батьківщина - Україна»).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Експедиція «Моя Батьківщина - Україна» є відкритою для участі в ній дітей та молоді з інших країн.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129A" w:rsidRPr="00266A6F" w:rsidRDefault="00AA129A" w:rsidP="00AA129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z w:val="28"/>
          <w:szCs w:val="28"/>
        </w:rPr>
        <w:t>IV. Умови участі в експедиції «Моя Батьківщина - Україна»</w:t>
      </w:r>
    </w:p>
    <w:p w:rsidR="00AA129A" w:rsidRPr="00266A6F" w:rsidRDefault="00AA129A" w:rsidP="00AA129A">
      <w:pPr>
        <w:shd w:val="clear" w:color="auto" w:fill="FFFFFF"/>
        <w:tabs>
          <w:tab w:val="left" w:pos="13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8"/>
          <w:sz w:val="28"/>
          <w:szCs w:val="28"/>
        </w:rPr>
        <w:t>4.1.</w:t>
      </w:r>
      <w:r w:rsidRPr="00266A6F">
        <w:rPr>
          <w:rFonts w:ascii="Times New Roman" w:hAnsi="Times New Roman" w:cs="Times New Roman"/>
          <w:sz w:val="28"/>
          <w:szCs w:val="28"/>
        </w:rPr>
        <w:tab/>
        <w:t>Учасники експедиції «Моя Батьківщина - Україна» проводять краєзнавчу, пошукову, науково-дослідницьку роботу, збирають емпіричні дані, фактичний матеріал, статистичну інформацію під час походів, експедицій, роботи в бібліотеках та архівах, а також під час тематичних змін у дитячих закладах оздоровлення та відпочинку.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Експедиція «Моя Батьківщина - Україна» проводиться за напрямами, зміст яких визначено пунктом 4.3 цього розділу.</w:t>
      </w:r>
    </w:p>
    <w:p w:rsidR="00AA129A" w:rsidRPr="00266A6F" w:rsidRDefault="00AA129A" w:rsidP="00AA129A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66A6F">
        <w:rPr>
          <w:rFonts w:ascii="Times New Roman" w:hAnsi="Times New Roman" w:cs="Times New Roman"/>
          <w:spacing w:val="-1"/>
          <w:sz w:val="28"/>
          <w:szCs w:val="28"/>
        </w:rPr>
        <w:t xml:space="preserve">Напрямами експедиції «Моя Батьківщина - Україна» є: </w:t>
      </w:r>
    </w:p>
    <w:p w:rsidR="00AA129A" w:rsidRPr="00266A6F" w:rsidRDefault="00AA129A" w:rsidP="00AA129A">
      <w:pPr>
        <w:shd w:val="clear" w:color="auto" w:fill="FFFFFF"/>
        <w:tabs>
          <w:tab w:val="left" w:pos="121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«Духовна спадщина мого народу»;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66A6F">
        <w:rPr>
          <w:rFonts w:ascii="Times New Roman" w:hAnsi="Times New Roman" w:cs="Times New Roman"/>
          <w:spacing w:val="-2"/>
          <w:sz w:val="28"/>
          <w:szCs w:val="28"/>
        </w:rPr>
        <w:t xml:space="preserve">«Козацькому роду нема переводу»; 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«Із батьківської криниці»; 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«З попелу забуття»; 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66A6F">
        <w:rPr>
          <w:rFonts w:ascii="Times New Roman" w:hAnsi="Times New Roman" w:cs="Times New Roman"/>
          <w:spacing w:val="-2"/>
          <w:sz w:val="28"/>
          <w:szCs w:val="28"/>
        </w:rPr>
        <w:t>«Геологічними стежками України»;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«Географія рідного краю».</w:t>
      </w:r>
    </w:p>
    <w:p w:rsidR="00AA129A" w:rsidRPr="00266A6F" w:rsidRDefault="00AA129A" w:rsidP="00AA129A">
      <w:pPr>
        <w:shd w:val="clear" w:color="auto" w:fill="FFFFFF"/>
        <w:tabs>
          <w:tab w:val="left" w:pos="121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6"/>
          <w:sz w:val="28"/>
          <w:szCs w:val="28"/>
        </w:rPr>
        <w:t>4.3.</w:t>
      </w:r>
      <w:r w:rsidRPr="00266A6F">
        <w:rPr>
          <w:rFonts w:ascii="Times New Roman" w:hAnsi="Times New Roman" w:cs="Times New Roman"/>
          <w:sz w:val="28"/>
          <w:szCs w:val="28"/>
        </w:rPr>
        <w:tab/>
        <w:t>Зміст напрямів експедиції «Моя Батьківщина - Україна»: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4.3.1. «Духовна спадщина мого роду».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За цим  напрямом учасники  експедиції  «Моя  Батьківщина - Україна»: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досліджують особливості розвитку літератури, образотворчого мистецтва, музики, архітектури, кіномистецтва, культурні традиції, пов'язані з піснями, танцями, усною народною поетичною творчістю, театралізованими дійствами тощо;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вивчають історію розвитку культури й мистецтва регіону;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здійснюють дослідження духовних джерел українського народу (історія релігії, різноманіття вірувань в Україні, роль релігійних конфесій у державотворчих процесах нашого народу);</w:t>
      </w:r>
    </w:p>
    <w:p w:rsidR="00AA129A" w:rsidRPr="00266A6F" w:rsidRDefault="00AA129A" w:rsidP="00AA12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вивчають взаємовідносини людини та суспільства, людини та церкви, роль і місце відбудованих, відроджених соборів і монастирів, новозбудованих церков, каплиць у відродженні вікових моральних цінностей українців;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lastRenderedPageBreak/>
        <w:t>вивчають історико-культурні джерела шляхом дослідження археологічних пам'яток;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проводять зустрічі з діячами культури та мистецтва, конференції, фестивалі, виставки, конкурси, свята, на яких учасники експедиції представляють громаді напрацьоване.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Пошуково-дослідницька робота спрямовується на збір матеріалів про видатних діячів культури та мистецтва регіону (їх творчий шлях, головні здобутки, вплив на розвиток культури регіону та України), а також дослідження долі земляків, які трудовими та ратними подвигами, науковими здобутками прославили рідний край і Україну.</w:t>
      </w:r>
    </w:p>
    <w:p w:rsidR="00AA129A" w:rsidRPr="00266A6F" w:rsidRDefault="00AA129A" w:rsidP="00AA129A">
      <w:pPr>
        <w:shd w:val="clear" w:color="auto" w:fill="FFFFFF"/>
        <w:tabs>
          <w:tab w:val="left" w:pos="141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3"/>
          <w:sz w:val="28"/>
          <w:szCs w:val="28"/>
        </w:rPr>
        <w:t>4.3.2.</w:t>
      </w:r>
      <w:r w:rsidRPr="00266A6F">
        <w:rPr>
          <w:rFonts w:ascii="Times New Roman" w:hAnsi="Times New Roman" w:cs="Times New Roman"/>
          <w:sz w:val="28"/>
          <w:szCs w:val="28"/>
        </w:rPr>
        <w:tab/>
        <w:t>«Козацькому роду нема переводу».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За цим напрямом учасники експедиції «Моя Батьківщина -Україна»: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здійснюють дослідження періоду козацької доби (перші козацькі поселення та укріплення, пам'ятні дати в історії козаччини, боротьба з іноземними поневолювачами, утворення козацької республіки, видатні особи цього періоду);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вивчають: побут і традиції козацтва (козаки в повсякденному житті та в походах, їх зброя і військові спорядження, укріплення); відображення козацької доби в народній творчості (пісні, думи, легенди, приказки та прислів'я); історію бойового гопака;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проводять зустрічі з представниками козацьких організацій;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1"/>
          <w:sz w:val="28"/>
          <w:szCs w:val="28"/>
        </w:rPr>
        <w:t xml:space="preserve">беруть участь у спільних просвітницьких заходах, походах козацькими </w:t>
      </w:r>
      <w:r w:rsidRPr="00266A6F">
        <w:rPr>
          <w:rFonts w:ascii="Times New Roman" w:hAnsi="Times New Roman" w:cs="Times New Roman"/>
          <w:sz w:val="28"/>
          <w:szCs w:val="28"/>
        </w:rPr>
        <w:t>шляхами.</w:t>
      </w:r>
    </w:p>
    <w:p w:rsidR="00AA129A" w:rsidRPr="00266A6F" w:rsidRDefault="00AA129A" w:rsidP="00AA129A">
      <w:pPr>
        <w:shd w:val="clear" w:color="auto" w:fill="FFFFFF"/>
        <w:tabs>
          <w:tab w:val="left" w:pos="141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4"/>
          <w:sz w:val="28"/>
          <w:szCs w:val="28"/>
        </w:rPr>
        <w:t>4.3.3.</w:t>
      </w:r>
      <w:r w:rsidRPr="00266A6F">
        <w:rPr>
          <w:rFonts w:ascii="Times New Roman" w:hAnsi="Times New Roman" w:cs="Times New Roman"/>
          <w:sz w:val="28"/>
          <w:szCs w:val="28"/>
        </w:rPr>
        <w:tab/>
        <w:t>«Із батьківської криниці».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За цим напрямом учасники експедиції «Моя Батьківщина - Україна»: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вивчають родинні традиції і свята, обряди, побутову культуру, народні ремесла, народну творчість, народну медицину, педагогіку, народні ігри та забави;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проводять дослідження щодо виникнення давніх музичних інструментів, історії зеленого будівництва, садово-паркового мистецтва та природокористування.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Робота може бути спрямована на вивчення діалектів рідного краю, створення етнографічних словників, запис легенд, дум тощо, вивчення місцевої літературної спадщини та сучасності, пропагування народної творчості (зокрема фольклорних свят і свят народних обрядів свого краю), створення дитячих, юнацьких і сімейних фольклорних колективів.</w:t>
      </w:r>
    </w:p>
    <w:p w:rsidR="00AA129A" w:rsidRPr="00266A6F" w:rsidRDefault="00AA129A" w:rsidP="00AA129A">
      <w:pPr>
        <w:shd w:val="clear" w:color="auto" w:fill="FFFFFF"/>
        <w:tabs>
          <w:tab w:val="left" w:pos="141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6"/>
          <w:sz w:val="28"/>
          <w:szCs w:val="28"/>
        </w:rPr>
        <w:t>4.3.4.</w:t>
      </w:r>
      <w:r w:rsidRPr="00266A6F">
        <w:rPr>
          <w:rFonts w:ascii="Times New Roman" w:hAnsi="Times New Roman" w:cs="Times New Roman"/>
          <w:sz w:val="28"/>
          <w:szCs w:val="28"/>
        </w:rPr>
        <w:tab/>
        <w:t>«З попелу забуття».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За цим напрямом учасники експедиції «Моя Батьківщина - Україна»:</w:t>
      </w:r>
    </w:p>
    <w:p w:rsidR="00AA129A" w:rsidRPr="00266A6F" w:rsidRDefault="00AA129A" w:rsidP="00AA12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здійснюють дослідження сторінок історії України періоду </w:t>
      </w:r>
      <w:r>
        <w:rPr>
          <w:rFonts w:ascii="Times New Roman" w:hAnsi="Times New Roman" w:cs="Times New Roman"/>
          <w:sz w:val="28"/>
          <w:szCs w:val="28"/>
        </w:rPr>
        <w:t>ІІ Світової</w:t>
      </w:r>
      <w:r w:rsidRPr="00266A6F">
        <w:rPr>
          <w:rFonts w:ascii="Times New Roman" w:hAnsi="Times New Roman" w:cs="Times New Roman"/>
          <w:sz w:val="28"/>
          <w:szCs w:val="28"/>
        </w:rPr>
        <w:t xml:space="preserve"> війни, інших знакових подій, пов'язаних з прагненням народу України до волі та </w:t>
      </w:r>
      <w:r w:rsidRPr="00266A6F">
        <w:rPr>
          <w:rFonts w:ascii="Times New Roman" w:hAnsi="Times New Roman" w:cs="Times New Roman"/>
          <w:sz w:val="28"/>
          <w:szCs w:val="28"/>
        </w:rPr>
        <w:lastRenderedPageBreak/>
        <w:t>незалежності, подій і розповідей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A6F">
        <w:rPr>
          <w:rFonts w:ascii="Times New Roman" w:hAnsi="Times New Roman" w:cs="Times New Roman"/>
          <w:sz w:val="28"/>
          <w:szCs w:val="28"/>
        </w:rPr>
        <w:t>очевидців про українців - учасників військових конфліктів XX - початку XXI століття (зокрема війни в Афганістані);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проводять зустрічі із свідками цих подій, записують їх спогади;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відтворюють маловідомі та невідомі факти історії, місця боїв, імена їх учасників, місцезнаходження поховань людей, які загинули за рідну землю;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вивчають документальні свідчення, впорядковують садиби ветеранів війни та праці, учасників визвольного руху, репресованих, вдів, доглядають могили патріотів України.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Учасники експедиції «Моя Батьківщина - Україна» можуть досліджувати історико-публіцистичну та художньо-літературну спадщину зазначеної тематики, брати участь у створенні книг пам'яті свого села, міста, району.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4.3.5. «Геологічними стежками України».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За цим напрямом учасники експедиції «Моя Батьківщина - Україна»: здійснюють дослідження певної місцевості за темами: природні геологічні пам'ятки регіону; родовища корисних копалин, кар'єрів будівельних матеріалів; нафтові та газові родовища; гірські породи, що використовуються в будівництві та оздобленні пам'ятників; небезпечні геологічні процеси в умовах техногенезу; водні ресурси та їх використання в області, районі, населеному пункті; сучасні геоморфологічні процеси на території області, району, населеного пункту. Допускається й інша тематика для дослідження, обрана самостійно;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збирають колекції мінералів, гірських порід, палеонтологічних решток. У пошуковій і науково-дослідницькій роботі відображається зв'язок геології з природничими та історичними науками (зокрема геології з географією - ландшафтознавством, кліматологією, гідрологією, гляціологією, океанографією у пізнанні різних геологічних процесів, які відбуваються на поверхні Землі), використання новітніх досягнень і методів фундаментальних наук (математика, фізика, хімія, біологія).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4.3.6. «Географія рідного краю».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За цим напрямом учасники експедиції «Моя Батьківщина - Україна»: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вивчають природу рідного краю;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виявляють, обліковують пам'ятки природи;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досліджують природні ресурси, унікальні ландшафти певного регіону України;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досліджують природне середовище з урахуванням антропогенних змін, окреслюючи проблеми раціонального природокористування і охорони природи;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описують територіальні особливості розміщення промислового виробництва, сільського господарства, населення, транспорту тощо.</w:t>
      </w:r>
    </w:p>
    <w:p w:rsidR="00AA129A" w:rsidRPr="00266A6F" w:rsidRDefault="00AA129A" w:rsidP="00AA12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z w:val="28"/>
          <w:szCs w:val="28"/>
        </w:rPr>
        <w:t xml:space="preserve">V. Вимоги до оформлення </w:t>
      </w:r>
      <w:proofErr w:type="spellStart"/>
      <w:r w:rsidRPr="00266A6F">
        <w:rPr>
          <w:rFonts w:ascii="Times New Roman" w:hAnsi="Times New Roman" w:cs="Times New Roman"/>
          <w:b/>
          <w:bCs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b/>
          <w:bCs/>
          <w:sz w:val="28"/>
          <w:szCs w:val="28"/>
        </w:rPr>
        <w:t>-дослідницьких робіт</w:t>
      </w:r>
    </w:p>
    <w:p w:rsidR="00AA129A" w:rsidRPr="00266A6F" w:rsidRDefault="00AA129A" w:rsidP="00AA129A">
      <w:pPr>
        <w:shd w:val="clear" w:color="auto" w:fill="FFFFFF"/>
        <w:tabs>
          <w:tab w:val="left" w:pos="154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6"/>
          <w:sz w:val="28"/>
          <w:szCs w:val="28"/>
        </w:rPr>
        <w:lastRenderedPageBreak/>
        <w:t>5.1.</w:t>
      </w:r>
      <w:r w:rsidRPr="00266A6F">
        <w:rPr>
          <w:rFonts w:ascii="Times New Roman" w:hAnsi="Times New Roman" w:cs="Times New Roman"/>
          <w:sz w:val="28"/>
          <w:szCs w:val="28"/>
        </w:rPr>
        <w:tab/>
        <w:t xml:space="preserve">Мова виконання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>-дослідницьких і науково-дослідницьких робіт визначається Конституцією України, Законом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A6F">
        <w:rPr>
          <w:rFonts w:ascii="Times New Roman" w:hAnsi="Times New Roman" w:cs="Times New Roman"/>
          <w:sz w:val="28"/>
          <w:szCs w:val="28"/>
        </w:rPr>
        <w:t xml:space="preserve">«Про засади державної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 політики».</w:t>
      </w:r>
    </w:p>
    <w:p w:rsidR="00AA129A" w:rsidRPr="00266A6F" w:rsidRDefault="00AA129A" w:rsidP="00AA129A">
      <w:pPr>
        <w:shd w:val="clear" w:color="auto" w:fill="FFFFFF"/>
        <w:tabs>
          <w:tab w:val="left" w:pos="123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8"/>
          <w:sz w:val="28"/>
          <w:szCs w:val="28"/>
        </w:rPr>
        <w:t>5.2.</w:t>
      </w:r>
      <w:r w:rsidRPr="00266A6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>-дослідницькі роботи подаються в друкованому вигляді</w:t>
      </w:r>
    </w:p>
    <w:p w:rsidR="00AA129A" w:rsidRPr="00266A6F" w:rsidRDefault="00AA129A" w:rsidP="00AA129A">
      <w:pPr>
        <w:shd w:val="clear" w:color="auto" w:fill="FFFFFF"/>
        <w:tabs>
          <w:tab w:val="left" w:pos="12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та на електронних носіях інформації (документ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Miсrosoft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 Word, шрифт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4 pt"/>
        </w:smartTagPr>
        <w:r w:rsidRPr="00266A6F">
          <w:rPr>
            <w:rFonts w:ascii="Times New Roman" w:hAnsi="Times New Roman" w:cs="Times New Roman"/>
            <w:sz w:val="28"/>
            <w:szCs w:val="28"/>
          </w:rPr>
          <w:t xml:space="preserve">14 </w:t>
        </w:r>
        <w:proofErr w:type="spellStart"/>
        <w:r w:rsidRPr="00266A6F">
          <w:rPr>
            <w:rFonts w:ascii="Times New Roman" w:hAnsi="Times New Roman" w:cs="Times New Roman"/>
            <w:sz w:val="28"/>
            <w:szCs w:val="28"/>
          </w:rPr>
          <w:t>pt</w:t>
        </w:r>
      </w:smartTag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, інтервал – 1,5 у форматі RTF) обсягом до 20 друкованих сторінок. У додатку до роботи (обсягом до 10 сторінок) можуть бути подані фотографії, малюнки, фотокопії, схеми, картографічний матеріал, вироби тощо розміром не менше ніж </w:t>
      </w:r>
      <w:r w:rsidRPr="00266A6F">
        <w:rPr>
          <w:rFonts w:ascii="Times New Roman" w:hAnsi="Times New Roman" w:cs="Times New Roman"/>
          <w:spacing w:val="17"/>
          <w:sz w:val="28"/>
          <w:szCs w:val="28"/>
        </w:rPr>
        <w:t>10x15</w:t>
      </w:r>
      <w:r w:rsidRPr="00266A6F">
        <w:rPr>
          <w:rFonts w:ascii="Times New Roman" w:hAnsi="Times New Roman" w:cs="Times New Roman"/>
          <w:sz w:val="28"/>
          <w:szCs w:val="28"/>
        </w:rPr>
        <w:t xml:space="preserve"> см, а також відеоматеріали.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На титульній сторінці зазначаються назва адміністративно-територіальної одиниці, повне найменування навчального закладу та його підпорядкованість, тема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>-дослідницької роботи та рік виконання.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На другій сторінці зазначаються прізвище, ім'я, по батькові автора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>-дослідницької роботи або назва колективу (пошукової групи, гуртка, творчого об'єднання); прізвища, імена, по батькові керівника або керівників пошукової групи, наукових консультантів (у разі їх наявності), місця їх роботи та номери телефонів; списки учасників із зазначенням місця їх навчання.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5.3. На конкурс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>-дослідницьких робіт можуть бути подані роботи, виконані колективно (пошукова група, гурток, творче об'єднання) або індивідуально.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129A" w:rsidRPr="00266A6F" w:rsidRDefault="00AA129A" w:rsidP="00AA129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z w:val="28"/>
          <w:szCs w:val="28"/>
        </w:rPr>
        <w:t>VI. Підбиття підсумків та нагородження переможців</w:t>
      </w:r>
    </w:p>
    <w:p w:rsidR="00AA129A" w:rsidRPr="00266A6F" w:rsidRDefault="00AA129A" w:rsidP="00AA129A">
      <w:pPr>
        <w:widowControl w:val="0"/>
        <w:numPr>
          <w:ilvl w:val="0"/>
          <w:numId w:val="2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З метою забезпечення об'єктивної оцінки результатів конкурсу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-дослідницьких робіт у І та ІІ турах створюються суддівські колегії. Склад суддівських колегій  затверджують </w:t>
      </w:r>
      <w:r>
        <w:rPr>
          <w:rFonts w:ascii="Times New Roman" w:hAnsi="Times New Roman" w:cs="Times New Roman"/>
          <w:sz w:val="28"/>
          <w:szCs w:val="28"/>
        </w:rPr>
        <w:t>органи управління освітою</w:t>
      </w:r>
      <w:r w:rsidRPr="00266A6F">
        <w:rPr>
          <w:rFonts w:ascii="Times New Roman" w:hAnsi="Times New Roman" w:cs="Times New Roman"/>
          <w:sz w:val="28"/>
          <w:szCs w:val="28"/>
        </w:rPr>
        <w:t>.</w:t>
      </w:r>
    </w:p>
    <w:p w:rsidR="00AA129A" w:rsidRPr="00266A6F" w:rsidRDefault="00AA129A" w:rsidP="00AA129A">
      <w:pPr>
        <w:widowControl w:val="0"/>
        <w:numPr>
          <w:ilvl w:val="1"/>
          <w:numId w:val="5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До складу суддівської колегії входять досвідчені педагоги, науково-педагогічні працівники, а також вчені наукових установ та представники громадських організацій (за згодою).</w:t>
      </w:r>
    </w:p>
    <w:p w:rsidR="00AA129A" w:rsidRPr="00266A6F" w:rsidRDefault="00AA129A" w:rsidP="00AA129A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66A6F">
        <w:rPr>
          <w:rFonts w:ascii="Times New Roman" w:hAnsi="Times New Roman" w:cs="Times New Roman"/>
          <w:spacing w:val="-2"/>
          <w:sz w:val="28"/>
          <w:szCs w:val="28"/>
        </w:rPr>
        <w:t>Очолює суддівську колегію головний суддя.</w:t>
      </w:r>
    </w:p>
    <w:p w:rsidR="00AA129A" w:rsidRPr="00266A6F" w:rsidRDefault="00AA129A" w:rsidP="00AA129A">
      <w:pPr>
        <w:shd w:val="clear" w:color="auto" w:fill="FFFFFF"/>
        <w:tabs>
          <w:tab w:val="left" w:pos="1186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Головний суддя:</w:t>
      </w:r>
    </w:p>
    <w:p w:rsidR="00AA129A" w:rsidRPr="00266A6F" w:rsidRDefault="00AA129A" w:rsidP="00AA12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керує роботою суддів;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проводить засідання суддівської колегії; бере участь у визначенні переможців; затверджує список переможців.</w:t>
      </w:r>
    </w:p>
    <w:p w:rsidR="00AA129A" w:rsidRPr="00266A6F" w:rsidRDefault="00AA129A" w:rsidP="00AA129A">
      <w:pPr>
        <w:widowControl w:val="0"/>
        <w:numPr>
          <w:ilvl w:val="0"/>
          <w:numId w:val="3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>-дослідницькі роботи, що надійшли на І та ІІ тури конкурсу, оцінюються методом експертної оцінки.</w:t>
      </w:r>
    </w:p>
    <w:p w:rsidR="00AA129A" w:rsidRPr="00266A6F" w:rsidRDefault="00AA129A" w:rsidP="00AA129A">
      <w:pPr>
        <w:widowControl w:val="0"/>
        <w:numPr>
          <w:ilvl w:val="0"/>
          <w:numId w:val="3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266A6F">
        <w:rPr>
          <w:rFonts w:ascii="Times New Roman" w:hAnsi="Times New Roman" w:cs="Times New Roman"/>
          <w:spacing w:val="-1"/>
          <w:sz w:val="28"/>
          <w:szCs w:val="28"/>
        </w:rPr>
        <w:t xml:space="preserve">За результатами розгляду </w:t>
      </w:r>
      <w:proofErr w:type="spellStart"/>
      <w:r w:rsidRPr="00266A6F">
        <w:rPr>
          <w:rFonts w:ascii="Times New Roman" w:hAnsi="Times New Roman" w:cs="Times New Roman"/>
          <w:spacing w:val="-1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pacing w:val="-1"/>
          <w:sz w:val="28"/>
          <w:szCs w:val="28"/>
        </w:rPr>
        <w:t xml:space="preserve">-дослідницьких робіт членами </w:t>
      </w:r>
      <w:r w:rsidRPr="00266A6F">
        <w:rPr>
          <w:rFonts w:ascii="Times New Roman" w:hAnsi="Times New Roman" w:cs="Times New Roman"/>
          <w:sz w:val="28"/>
          <w:szCs w:val="28"/>
        </w:rPr>
        <w:t>суддівських колегій І та II турів конкурсу визначаються переможці та призери конкурсу.</w:t>
      </w:r>
    </w:p>
    <w:p w:rsidR="00AA129A" w:rsidRPr="00266A6F" w:rsidRDefault="00AA129A" w:rsidP="00AA129A">
      <w:pPr>
        <w:shd w:val="clear" w:color="auto" w:fill="FFFFFF"/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4"/>
          <w:sz w:val="28"/>
          <w:szCs w:val="28"/>
        </w:rPr>
        <w:t xml:space="preserve">6.2. Для участі у другому турі кращі роботи </w:t>
      </w:r>
      <w:r w:rsidRPr="00266A6F">
        <w:rPr>
          <w:rFonts w:ascii="Times New Roman" w:hAnsi="Times New Roman" w:cs="Times New Roman"/>
          <w:spacing w:val="3"/>
          <w:sz w:val="28"/>
          <w:szCs w:val="28"/>
        </w:rPr>
        <w:t xml:space="preserve">переможців та призерів першого туру </w:t>
      </w:r>
      <w:r w:rsidRPr="00266A6F">
        <w:rPr>
          <w:rFonts w:ascii="Times New Roman" w:hAnsi="Times New Roman" w:cs="Times New Roman"/>
          <w:spacing w:val="-4"/>
          <w:sz w:val="28"/>
          <w:szCs w:val="28"/>
        </w:rPr>
        <w:t xml:space="preserve">надсилаються на адресу </w:t>
      </w:r>
      <w:r w:rsidRPr="00266A6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66A6F">
        <w:rPr>
          <w:rFonts w:ascii="Times New Roman" w:hAnsi="Times New Roman" w:cs="Times New Roman"/>
          <w:sz w:val="28"/>
          <w:szCs w:val="28"/>
        </w:rPr>
        <w:t>бласного центру позашкільної освіти та роботи з талановитою молоддю (</w:t>
      </w:r>
      <w:smartTag w:uri="urn:schemas-microsoft-com:office:smarttags" w:element="metricconverter">
        <w:smartTagPr>
          <w:attr w:name="ProductID" w:val="40007 м"/>
        </w:smartTagPr>
        <w:r w:rsidRPr="00266A6F">
          <w:rPr>
            <w:rFonts w:ascii="Times New Roman" w:hAnsi="Times New Roman" w:cs="Times New Roman"/>
            <w:sz w:val="28"/>
            <w:szCs w:val="28"/>
          </w:rPr>
          <w:t>40007 м</w:t>
        </w:r>
      </w:smartTag>
      <w:r w:rsidRPr="00266A6F">
        <w:rPr>
          <w:rFonts w:ascii="Times New Roman" w:hAnsi="Times New Roman" w:cs="Times New Roman"/>
          <w:sz w:val="28"/>
          <w:szCs w:val="28"/>
        </w:rPr>
        <w:t xml:space="preserve">. Суми, вул.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Августовська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 14/а,) </w:t>
      </w:r>
      <w:r w:rsidRPr="00266A6F">
        <w:rPr>
          <w:rFonts w:ascii="Times New Roman" w:hAnsi="Times New Roman" w:cs="Times New Roman"/>
          <w:spacing w:val="-3"/>
          <w:sz w:val="28"/>
          <w:szCs w:val="28"/>
        </w:rPr>
        <w:t>не пізніше 1 жовтня поточного року.</w:t>
      </w:r>
    </w:p>
    <w:p w:rsidR="00AA129A" w:rsidRPr="00266A6F" w:rsidRDefault="00AA129A" w:rsidP="00AA129A">
      <w:pPr>
        <w:shd w:val="clear" w:color="auto" w:fill="FFFFFF"/>
        <w:tabs>
          <w:tab w:val="left" w:pos="121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8"/>
          <w:sz w:val="28"/>
          <w:szCs w:val="28"/>
        </w:rPr>
        <w:lastRenderedPageBreak/>
        <w:t>6.7.</w:t>
      </w:r>
      <w:r w:rsidRPr="00266A6F">
        <w:rPr>
          <w:rFonts w:ascii="Times New Roman" w:hAnsi="Times New Roman" w:cs="Times New Roman"/>
          <w:sz w:val="28"/>
          <w:szCs w:val="28"/>
        </w:rPr>
        <w:tab/>
        <w:t>Разом з конкурсними роботами також подаються:</w:t>
      </w:r>
    </w:p>
    <w:p w:rsidR="00AA129A" w:rsidRPr="00266A6F" w:rsidRDefault="00AA129A" w:rsidP="00AA129A">
      <w:pPr>
        <w:tabs>
          <w:tab w:val="num" w:pos="834"/>
        </w:tabs>
        <w:spacing w:after="0"/>
        <w:ind w:left="36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3"/>
          <w:sz w:val="28"/>
          <w:szCs w:val="28"/>
        </w:rPr>
        <w:t xml:space="preserve">заявка </w:t>
      </w:r>
      <w:r w:rsidRPr="00266A6F">
        <w:rPr>
          <w:rFonts w:ascii="Times New Roman" w:hAnsi="Times New Roman" w:cs="Times New Roman"/>
          <w:sz w:val="28"/>
          <w:szCs w:val="28"/>
        </w:rPr>
        <w:t xml:space="preserve">на участь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-дослідницьких робіт </w:t>
      </w:r>
      <w:r w:rsidRPr="00266A6F">
        <w:rPr>
          <w:rFonts w:ascii="Times New Roman" w:hAnsi="Times New Roman" w:cs="Times New Roman"/>
          <w:spacing w:val="-3"/>
          <w:sz w:val="28"/>
          <w:szCs w:val="28"/>
        </w:rPr>
        <w:t xml:space="preserve">з даними про роботу, авторів, керівників, </w:t>
      </w:r>
      <w:r w:rsidRPr="00266A6F">
        <w:rPr>
          <w:rFonts w:ascii="Times New Roman" w:hAnsi="Times New Roman" w:cs="Times New Roman"/>
          <w:spacing w:val="-1"/>
          <w:sz w:val="28"/>
          <w:szCs w:val="28"/>
        </w:rPr>
        <w:t>навчальний заклад тощо;</w:t>
      </w:r>
    </w:p>
    <w:p w:rsidR="00AA129A" w:rsidRPr="00266A6F" w:rsidRDefault="00AA129A" w:rsidP="00AA129A">
      <w:pPr>
        <w:shd w:val="clear" w:color="auto" w:fill="FFFFFF"/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3"/>
          <w:sz w:val="28"/>
          <w:szCs w:val="28"/>
        </w:rPr>
        <w:t>підсумковий наказ про проведення першого туру конкурсу;</w:t>
      </w:r>
    </w:p>
    <w:p w:rsidR="00AA129A" w:rsidRPr="00266A6F" w:rsidRDefault="00AA129A" w:rsidP="00AA129A">
      <w:pPr>
        <w:shd w:val="clear" w:color="auto" w:fill="FFFFFF"/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інформація (у довільній формі до 3-х сторінок) про хід експедиції «Моя Батьківщина - Україна», проведення районних, міських краєзнавчих конференцій, інших масових заходів у її рамках з цікавими прикладами роботи  закладів</w:t>
      </w:r>
      <w:r w:rsidR="00A901DA">
        <w:rPr>
          <w:rFonts w:ascii="Times New Roman" w:hAnsi="Times New Roman" w:cs="Times New Roman"/>
          <w:sz w:val="28"/>
          <w:szCs w:val="28"/>
        </w:rPr>
        <w:t xml:space="preserve"> освіти</w:t>
      </w:r>
      <w:bookmarkStart w:id="0" w:name="_GoBack"/>
      <w:bookmarkEnd w:id="0"/>
      <w:r w:rsidRPr="00266A6F">
        <w:rPr>
          <w:rFonts w:ascii="Times New Roman" w:hAnsi="Times New Roman" w:cs="Times New Roman"/>
          <w:sz w:val="28"/>
          <w:szCs w:val="28"/>
        </w:rPr>
        <w:t>.</w:t>
      </w:r>
    </w:p>
    <w:p w:rsidR="00AA129A" w:rsidRPr="00266A6F" w:rsidRDefault="00AA129A" w:rsidP="00AA12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29A" w:rsidRPr="00266A6F" w:rsidRDefault="00AA129A" w:rsidP="00AA129A">
      <w:pPr>
        <w:shd w:val="clear" w:color="auto" w:fill="FFFFFF"/>
        <w:tabs>
          <w:tab w:val="left" w:pos="121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pacing w:val="-6"/>
          <w:sz w:val="28"/>
          <w:szCs w:val="28"/>
        </w:rPr>
        <w:t>6.8.</w:t>
      </w:r>
      <w:r w:rsidRPr="00266A6F">
        <w:rPr>
          <w:rFonts w:ascii="Times New Roman" w:hAnsi="Times New Roman" w:cs="Times New Roman"/>
          <w:sz w:val="28"/>
          <w:szCs w:val="28"/>
        </w:rPr>
        <w:tab/>
        <w:t xml:space="preserve">За підсумками І, II турів конкурсу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 xml:space="preserve">-дослідницьких робіт автори та авторські колективи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>-дослідницьких робіт переможців нагороджуються дипломами, грамотами, призами організаторів обласного етапу експедиції «Моя Батьківщина - Україна». Переможці III (Всеукраїнського) туру конкурсу можуть бути запрошені до участі в тематичних змінах Центрального табору туристського активу учнів Українського державного центру туризму і краєзнавства учнівської молоді (Закарпатська область).</w:t>
      </w:r>
    </w:p>
    <w:p w:rsidR="00AA129A" w:rsidRPr="00266A6F" w:rsidRDefault="00AA129A" w:rsidP="00AA129A">
      <w:pPr>
        <w:widowControl w:val="0"/>
        <w:numPr>
          <w:ilvl w:val="1"/>
          <w:numId w:val="6"/>
        </w:numPr>
        <w:shd w:val="clear" w:color="auto" w:fill="FFFFFF"/>
        <w:tabs>
          <w:tab w:val="clear" w:pos="2179"/>
          <w:tab w:val="left" w:pos="147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>Завершується річна робота учасників експедиції «Моя Батьківщина-Україна» проведенням підсумкових районних, міських, обласних, Кримської республіканської та Всеукраїнської краєзнавчих конференцій, зльотів, виставок, міжрегіональних краєзнавчих фестивалів тощо.</w:t>
      </w:r>
    </w:p>
    <w:p w:rsidR="00AA129A" w:rsidRPr="00266A6F" w:rsidRDefault="00AA129A" w:rsidP="00AA129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129A" w:rsidRPr="00266A6F" w:rsidRDefault="00AA129A" w:rsidP="00AA129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b/>
          <w:bCs/>
          <w:spacing w:val="-1"/>
          <w:sz w:val="28"/>
          <w:szCs w:val="28"/>
        </w:rPr>
        <w:t>VII. Фінансування</w:t>
      </w:r>
    </w:p>
    <w:p w:rsidR="00AA129A" w:rsidRPr="00266A6F" w:rsidRDefault="00AA129A" w:rsidP="00AA12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6F">
        <w:rPr>
          <w:rFonts w:ascii="Times New Roman" w:hAnsi="Times New Roman" w:cs="Times New Roman"/>
          <w:sz w:val="28"/>
          <w:szCs w:val="28"/>
        </w:rPr>
        <w:t xml:space="preserve">Витрати на організацію та проведення обласного етапу експедиції «Моя Батьківщина - Україна», І, II турів конкурсу </w:t>
      </w:r>
      <w:proofErr w:type="spellStart"/>
      <w:r w:rsidRPr="00266A6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Pr="00266A6F">
        <w:rPr>
          <w:rFonts w:ascii="Times New Roman" w:hAnsi="Times New Roman" w:cs="Times New Roman"/>
          <w:sz w:val="28"/>
          <w:szCs w:val="28"/>
        </w:rPr>
        <w:t>-дослідницьких робіт, підсумкових масових заходів та нагородження переможців здійснюються за рахунок коштів, не заборонених чинним законодавством України.</w:t>
      </w:r>
    </w:p>
    <w:p w:rsidR="00AA129A" w:rsidRPr="00266A6F" w:rsidRDefault="00AA129A" w:rsidP="00AA12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239C" w:rsidRDefault="0086239C"/>
    <w:sectPr w:rsidR="00862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54951"/>
    <w:multiLevelType w:val="singleLevel"/>
    <w:tmpl w:val="BBE6F16C"/>
    <w:lvl w:ilvl="0">
      <w:start w:val="1"/>
      <w:numFmt w:val="decimal"/>
      <w:lvlText w:val="6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D633847"/>
    <w:multiLevelType w:val="multilevel"/>
    <w:tmpl w:val="40F09BE2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2" w15:restartNumberingAfterBreak="0">
    <w:nsid w:val="15CF643A"/>
    <w:multiLevelType w:val="multilevel"/>
    <w:tmpl w:val="AA36693C"/>
    <w:lvl w:ilvl="0">
      <w:start w:val="6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2179"/>
        </w:tabs>
        <w:ind w:left="2179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8"/>
        </w:tabs>
        <w:ind w:left="2888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97"/>
        </w:tabs>
        <w:ind w:left="3597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06"/>
        </w:tabs>
        <w:ind w:left="4306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5"/>
        </w:tabs>
        <w:ind w:left="501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24"/>
        </w:tabs>
        <w:ind w:left="5724" w:hanging="14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3"/>
        </w:tabs>
        <w:ind w:left="6433" w:hanging="14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42"/>
        </w:tabs>
        <w:ind w:left="7142" w:hanging="1470"/>
      </w:pPr>
      <w:rPr>
        <w:rFonts w:hint="default"/>
      </w:rPr>
    </w:lvl>
  </w:abstractNum>
  <w:abstractNum w:abstractNumId="3" w15:restartNumberingAfterBreak="0">
    <w:nsid w:val="1B2058CC"/>
    <w:multiLevelType w:val="multilevel"/>
    <w:tmpl w:val="A6C43868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4" w15:restartNumberingAfterBreak="0">
    <w:nsid w:val="331D1F47"/>
    <w:multiLevelType w:val="singleLevel"/>
    <w:tmpl w:val="5DAE50CA"/>
    <w:lvl w:ilvl="0">
      <w:start w:val="4"/>
      <w:numFmt w:val="decimal"/>
      <w:lvlText w:val="6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7C15585"/>
    <w:multiLevelType w:val="singleLevel"/>
    <w:tmpl w:val="4A32F12C"/>
    <w:lvl w:ilvl="0">
      <w:start w:val="1"/>
      <w:numFmt w:val="upperRoman"/>
      <w:lvlText w:val="%1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9A"/>
    <w:rsid w:val="0086239C"/>
    <w:rsid w:val="00A901DA"/>
    <w:rsid w:val="00AA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F651BD"/>
  <w15:chartTrackingRefBased/>
  <w15:docId w15:val="{96E9A708-9AB0-4011-A2CA-51D86ED5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29A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8253</Words>
  <Characters>4705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2022-06-27T07:15:00Z</dcterms:created>
  <dcterms:modified xsi:type="dcterms:W3CDTF">2022-06-27T07:28:00Z</dcterms:modified>
</cp:coreProperties>
</file>