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1D0E" w:rsidRPr="00361D0E" w:rsidRDefault="001123C5" w:rsidP="00C560C3">
      <w:pPr>
        <w:spacing w:line="240" w:lineRule="auto"/>
        <w:ind w:firstLine="564"/>
        <w:rPr>
          <w:rFonts w:ascii="Arial" w:hAnsi="Arial" w:cs="Arial"/>
          <w:sz w:val="20"/>
          <w:szCs w:val="20"/>
          <w:lang w:val="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921" type="#_x0000_t75" style="position:absolute;left:0;text-align:left;margin-left:-21.3pt;margin-top:-15.6pt;width:516.3pt;height:774pt;z-index:307" stroked="t" strokecolor="#a5a5a5">
            <v:imagedata r:id="rId8" o:title="2"/>
          </v:shape>
        </w:pict>
      </w:r>
    </w:p>
    <w:p w:rsidR="00361D0E" w:rsidRPr="00C560C3" w:rsidRDefault="00361D0E"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Default="00C560C3" w:rsidP="00361D0E">
      <w:pPr>
        <w:spacing w:line="240" w:lineRule="auto"/>
        <w:ind w:firstLine="564"/>
        <w:rPr>
          <w:rFonts w:ascii="Arial" w:hAnsi="Arial" w:cs="Arial"/>
          <w:sz w:val="20"/>
          <w:szCs w:val="20"/>
          <w:lang w:val="en-US"/>
        </w:rPr>
      </w:pPr>
    </w:p>
    <w:p w:rsidR="00C560C3" w:rsidRDefault="00C560C3" w:rsidP="00361D0E">
      <w:pPr>
        <w:spacing w:line="240" w:lineRule="auto"/>
        <w:ind w:firstLine="564"/>
        <w:rPr>
          <w:rFonts w:ascii="Arial" w:hAnsi="Arial" w:cs="Arial"/>
          <w:sz w:val="20"/>
          <w:szCs w:val="20"/>
          <w:lang w:val="en-US"/>
        </w:rPr>
      </w:pPr>
    </w:p>
    <w:p w:rsidR="00C560C3" w:rsidRDefault="00C560C3" w:rsidP="00361D0E">
      <w:pPr>
        <w:spacing w:line="240" w:lineRule="auto"/>
        <w:ind w:firstLine="564"/>
        <w:rPr>
          <w:rFonts w:ascii="Arial" w:hAnsi="Arial" w:cs="Arial"/>
          <w:sz w:val="20"/>
          <w:szCs w:val="20"/>
          <w:lang w:val="en-US"/>
        </w:rPr>
      </w:pPr>
    </w:p>
    <w:p w:rsidR="00C560C3" w:rsidRDefault="00C560C3" w:rsidP="00361D0E">
      <w:pPr>
        <w:spacing w:line="240" w:lineRule="auto"/>
        <w:ind w:firstLine="564"/>
        <w:rPr>
          <w:rFonts w:ascii="Arial" w:hAnsi="Arial" w:cs="Arial"/>
          <w:sz w:val="20"/>
          <w:szCs w:val="20"/>
          <w:lang w:val="en-US"/>
        </w:rPr>
      </w:pPr>
    </w:p>
    <w:p w:rsidR="00C560C3" w:rsidRDefault="00C560C3" w:rsidP="00361D0E">
      <w:pPr>
        <w:spacing w:line="240" w:lineRule="auto"/>
        <w:ind w:firstLine="564"/>
        <w:rPr>
          <w:rFonts w:ascii="Arial" w:hAnsi="Arial" w:cs="Arial"/>
          <w:sz w:val="20"/>
          <w:szCs w:val="20"/>
          <w:lang w:val="en-US"/>
        </w:rPr>
      </w:pPr>
    </w:p>
    <w:p w:rsidR="00C560C3" w:rsidRDefault="00C560C3" w:rsidP="00361D0E">
      <w:pPr>
        <w:spacing w:line="240" w:lineRule="auto"/>
        <w:ind w:firstLine="564"/>
        <w:rPr>
          <w:rFonts w:ascii="Arial" w:hAnsi="Arial" w:cs="Arial"/>
          <w:sz w:val="20"/>
          <w:szCs w:val="20"/>
          <w:lang w:val="en-US"/>
        </w:rPr>
      </w:pPr>
    </w:p>
    <w:p w:rsidR="00C560C3" w:rsidRDefault="00C560C3" w:rsidP="00361D0E">
      <w:pPr>
        <w:spacing w:line="240" w:lineRule="auto"/>
        <w:ind w:firstLine="564"/>
        <w:rPr>
          <w:rFonts w:ascii="Arial" w:hAnsi="Arial" w:cs="Arial"/>
          <w:sz w:val="20"/>
          <w:szCs w:val="20"/>
          <w:lang w:val="en-US"/>
        </w:rPr>
      </w:pPr>
    </w:p>
    <w:p w:rsidR="00C560C3" w:rsidRDefault="00C560C3" w:rsidP="00361D0E">
      <w:pPr>
        <w:spacing w:line="240" w:lineRule="auto"/>
        <w:ind w:firstLine="564"/>
        <w:rPr>
          <w:rFonts w:ascii="Arial" w:hAnsi="Arial" w:cs="Arial"/>
          <w:sz w:val="20"/>
          <w:szCs w:val="20"/>
          <w:lang w:val="en-US"/>
        </w:rPr>
      </w:pPr>
    </w:p>
    <w:p w:rsidR="00C560C3" w:rsidRDefault="00C560C3" w:rsidP="00361D0E">
      <w:pPr>
        <w:spacing w:line="240" w:lineRule="auto"/>
        <w:ind w:firstLine="564"/>
        <w:rPr>
          <w:rFonts w:ascii="Arial" w:hAnsi="Arial" w:cs="Arial"/>
          <w:sz w:val="20"/>
          <w:szCs w:val="20"/>
          <w:lang w:val="en-US"/>
        </w:rPr>
      </w:pPr>
    </w:p>
    <w:p w:rsidR="00C560C3" w:rsidRDefault="00C560C3" w:rsidP="00361D0E">
      <w:pPr>
        <w:spacing w:line="240" w:lineRule="auto"/>
        <w:ind w:firstLine="564"/>
        <w:rPr>
          <w:rFonts w:ascii="Arial" w:hAnsi="Arial" w:cs="Arial"/>
          <w:sz w:val="20"/>
          <w:szCs w:val="20"/>
          <w:lang w:val="en-US"/>
        </w:rPr>
      </w:pPr>
    </w:p>
    <w:p w:rsidR="00C560C3" w:rsidRDefault="00C560C3" w:rsidP="00361D0E">
      <w:pPr>
        <w:spacing w:line="240" w:lineRule="auto"/>
        <w:ind w:firstLine="564"/>
        <w:rPr>
          <w:rFonts w:ascii="Arial" w:hAnsi="Arial" w:cs="Arial"/>
          <w:sz w:val="20"/>
          <w:szCs w:val="20"/>
          <w:lang w:val="en-US"/>
        </w:rPr>
      </w:pPr>
    </w:p>
    <w:p w:rsidR="00C560C3" w:rsidRDefault="00C560C3" w:rsidP="00361D0E">
      <w:pPr>
        <w:spacing w:line="240" w:lineRule="auto"/>
        <w:ind w:firstLine="564"/>
        <w:rPr>
          <w:rFonts w:ascii="Arial" w:hAnsi="Arial" w:cs="Arial"/>
          <w:sz w:val="20"/>
          <w:szCs w:val="20"/>
          <w:lang w:val="en-US"/>
        </w:rPr>
      </w:pPr>
    </w:p>
    <w:p w:rsidR="00C560C3" w:rsidRDefault="00C560C3" w:rsidP="00361D0E">
      <w:pPr>
        <w:spacing w:line="240" w:lineRule="auto"/>
        <w:ind w:firstLine="564"/>
        <w:rPr>
          <w:rFonts w:ascii="Arial" w:hAnsi="Arial" w:cs="Arial"/>
          <w:sz w:val="20"/>
          <w:szCs w:val="20"/>
          <w:lang w:val="en-US"/>
        </w:rPr>
      </w:pPr>
    </w:p>
    <w:p w:rsidR="00C560C3" w:rsidRPr="00C560C3" w:rsidRDefault="00C560C3" w:rsidP="00361D0E">
      <w:pPr>
        <w:spacing w:line="240" w:lineRule="auto"/>
        <w:ind w:firstLine="564"/>
        <w:rPr>
          <w:rFonts w:ascii="Arial" w:hAnsi="Arial" w:cs="Arial"/>
          <w:sz w:val="20"/>
          <w:szCs w:val="20"/>
          <w:lang w:val="en-US"/>
        </w:rPr>
      </w:pPr>
    </w:p>
    <w:p w:rsidR="00C560C3" w:rsidRPr="00C560C3" w:rsidRDefault="00C560C3" w:rsidP="00361D0E">
      <w:pPr>
        <w:spacing w:line="240" w:lineRule="auto"/>
        <w:ind w:firstLine="564"/>
        <w:rPr>
          <w:rFonts w:ascii="Arial" w:hAnsi="Arial" w:cs="Arial"/>
          <w:sz w:val="20"/>
          <w:szCs w:val="20"/>
        </w:rPr>
      </w:pPr>
    </w:p>
    <w:p w:rsidR="00C560C3" w:rsidRPr="00794FCA" w:rsidRDefault="00C560C3" w:rsidP="00C560C3">
      <w:pPr>
        <w:spacing w:line="240" w:lineRule="auto"/>
        <w:jc w:val="center"/>
        <w:rPr>
          <w:rFonts w:ascii="Arial" w:hAnsi="Arial" w:cs="Arial"/>
          <w:b/>
          <w:caps/>
          <w:sz w:val="20"/>
          <w:szCs w:val="20"/>
        </w:rPr>
      </w:pPr>
      <w:r>
        <w:rPr>
          <w:rFonts w:ascii="Arial" w:hAnsi="Arial" w:cs="Arial"/>
          <w:sz w:val="20"/>
          <w:szCs w:val="20"/>
        </w:rPr>
        <w:br w:type="page"/>
      </w:r>
    </w:p>
    <w:p w:rsidR="00C560C3" w:rsidRPr="00794FCA" w:rsidRDefault="00C560C3" w:rsidP="00C560C3">
      <w:pPr>
        <w:spacing w:line="240" w:lineRule="auto"/>
        <w:jc w:val="center"/>
        <w:rPr>
          <w:rFonts w:ascii="Arial" w:hAnsi="Arial" w:cs="Arial"/>
          <w:b/>
          <w:caps/>
          <w:sz w:val="20"/>
          <w:szCs w:val="20"/>
        </w:rPr>
      </w:pPr>
    </w:p>
    <w:p w:rsidR="00C560C3" w:rsidRPr="00A008E4" w:rsidRDefault="00C560C3" w:rsidP="00C560C3">
      <w:pPr>
        <w:spacing w:line="240" w:lineRule="auto"/>
        <w:ind w:left="28" w:firstLine="518"/>
        <w:rPr>
          <w:rFonts w:ascii="Arial" w:hAnsi="Arial" w:cs="Arial"/>
          <w:sz w:val="20"/>
          <w:szCs w:val="20"/>
        </w:rPr>
      </w:pPr>
      <w:r w:rsidRPr="00C71E82">
        <w:rPr>
          <w:rFonts w:ascii="Arial" w:hAnsi="Arial" w:cs="Arial"/>
          <w:sz w:val="20"/>
          <w:szCs w:val="20"/>
        </w:rPr>
        <w:t xml:space="preserve">Рекомендовано до друку вченою радою Сумського обласного інституту післядипломної педагогічної освіти. Протокол від </w:t>
      </w:r>
      <w:r w:rsidRPr="00857709">
        <w:rPr>
          <w:rFonts w:ascii="Arial" w:hAnsi="Arial" w:cs="Arial"/>
          <w:sz w:val="20"/>
          <w:szCs w:val="20"/>
        </w:rPr>
        <w:t xml:space="preserve"> 27 </w:t>
      </w:r>
      <w:r w:rsidRPr="003C40D3">
        <w:rPr>
          <w:rFonts w:ascii="Arial" w:hAnsi="Arial" w:cs="Arial"/>
          <w:sz w:val="20"/>
          <w:szCs w:val="20"/>
        </w:rPr>
        <w:t>червня</w:t>
      </w:r>
      <w:r w:rsidRPr="00857709">
        <w:rPr>
          <w:rFonts w:ascii="Arial" w:hAnsi="Arial" w:cs="Arial"/>
          <w:sz w:val="20"/>
          <w:szCs w:val="20"/>
        </w:rPr>
        <w:t xml:space="preserve"> </w:t>
      </w:r>
      <w:r w:rsidRPr="00C71E82">
        <w:rPr>
          <w:rFonts w:ascii="Arial" w:hAnsi="Arial" w:cs="Arial"/>
          <w:sz w:val="20"/>
          <w:szCs w:val="20"/>
        </w:rPr>
        <w:t>201</w:t>
      </w:r>
      <w:r w:rsidRPr="00857709">
        <w:rPr>
          <w:rFonts w:ascii="Arial" w:hAnsi="Arial" w:cs="Arial"/>
          <w:sz w:val="20"/>
          <w:szCs w:val="20"/>
        </w:rPr>
        <w:t>3</w:t>
      </w:r>
      <w:r w:rsidRPr="00C71E82">
        <w:rPr>
          <w:rFonts w:ascii="Arial" w:hAnsi="Arial" w:cs="Arial"/>
          <w:sz w:val="20"/>
          <w:szCs w:val="20"/>
        </w:rPr>
        <w:t xml:space="preserve"> р., №</w:t>
      </w:r>
      <w:r w:rsidRPr="00857709">
        <w:rPr>
          <w:rFonts w:ascii="Arial" w:hAnsi="Arial" w:cs="Arial"/>
          <w:sz w:val="20"/>
          <w:szCs w:val="20"/>
        </w:rPr>
        <w:t xml:space="preserve"> 11</w:t>
      </w:r>
    </w:p>
    <w:p w:rsidR="00C560C3" w:rsidRPr="00794FCA" w:rsidRDefault="00C560C3" w:rsidP="00C560C3">
      <w:pPr>
        <w:spacing w:line="240" w:lineRule="auto"/>
        <w:ind w:left="28" w:firstLine="14"/>
        <w:jc w:val="center"/>
        <w:rPr>
          <w:rFonts w:ascii="Arial" w:hAnsi="Arial" w:cs="Arial"/>
          <w:b/>
          <w:caps/>
          <w:sz w:val="20"/>
          <w:szCs w:val="20"/>
        </w:rPr>
      </w:pPr>
    </w:p>
    <w:p w:rsidR="00C560C3" w:rsidRPr="00794FCA" w:rsidRDefault="00C560C3" w:rsidP="00C560C3">
      <w:pPr>
        <w:spacing w:line="240" w:lineRule="auto"/>
        <w:ind w:left="28" w:firstLine="14"/>
        <w:jc w:val="center"/>
        <w:rPr>
          <w:rFonts w:ascii="Arial" w:hAnsi="Arial" w:cs="Arial"/>
          <w:b/>
          <w:caps/>
          <w:sz w:val="20"/>
          <w:szCs w:val="20"/>
        </w:rPr>
      </w:pPr>
    </w:p>
    <w:p w:rsidR="00C560C3" w:rsidRPr="00794FCA" w:rsidRDefault="00C560C3" w:rsidP="00C560C3">
      <w:pPr>
        <w:spacing w:line="240" w:lineRule="auto"/>
        <w:ind w:left="28" w:firstLine="14"/>
        <w:jc w:val="center"/>
        <w:rPr>
          <w:rFonts w:ascii="Arial" w:hAnsi="Arial" w:cs="Arial"/>
          <w:b/>
          <w:caps/>
          <w:sz w:val="20"/>
          <w:szCs w:val="20"/>
        </w:rPr>
      </w:pPr>
    </w:p>
    <w:p w:rsidR="00C560C3" w:rsidRDefault="00C560C3" w:rsidP="00C560C3">
      <w:pPr>
        <w:spacing w:line="240" w:lineRule="auto"/>
        <w:ind w:left="28" w:firstLine="14"/>
        <w:jc w:val="center"/>
        <w:rPr>
          <w:rFonts w:ascii="Arial" w:hAnsi="Arial" w:cs="Arial"/>
          <w:b/>
          <w:caps/>
          <w:sz w:val="20"/>
          <w:szCs w:val="20"/>
        </w:rPr>
      </w:pPr>
    </w:p>
    <w:p w:rsidR="00C560C3" w:rsidRDefault="00C560C3" w:rsidP="00C560C3">
      <w:pPr>
        <w:spacing w:line="240" w:lineRule="auto"/>
        <w:ind w:left="28" w:firstLine="14"/>
        <w:jc w:val="center"/>
        <w:rPr>
          <w:rFonts w:ascii="Arial" w:hAnsi="Arial" w:cs="Arial"/>
          <w:b/>
          <w:caps/>
          <w:sz w:val="20"/>
          <w:szCs w:val="20"/>
        </w:rPr>
      </w:pPr>
    </w:p>
    <w:p w:rsidR="00C560C3" w:rsidRDefault="00C560C3" w:rsidP="00C560C3">
      <w:pPr>
        <w:spacing w:line="240" w:lineRule="auto"/>
        <w:ind w:left="28" w:firstLine="14"/>
        <w:jc w:val="center"/>
        <w:rPr>
          <w:rFonts w:ascii="Arial" w:hAnsi="Arial" w:cs="Arial"/>
          <w:b/>
          <w:caps/>
          <w:sz w:val="20"/>
          <w:szCs w:val="20"/>
        </w:rPr>
      </w:pPr>
    </w:p>
    <w:p w:rsidR="00C560C3" w:rsidRDefault="00C560C3" w:rsidP="00C560C3">
      <w:pPr>
        <w:spacing w:line="240" w:lineRule="auto"/>
        <w:ind w:left="28" w:firstLine="14"/>
        <w:jc w:val="center"/>
        <w:rPr>
          <w:rFonts w:ascii="Arial" w:hAnsi="Arial" w:cs="Arial"/>
          <w:b/>
          <w:caps/>
          <w:sz w:val="20"/>
          <w:szCs w:val="20"/>
        </w:rPr>
      </w:pPr>
    </w:p>
    <w:p w:rsidR="00C560C3" w:rsidRPr="00794FCA" w:rsidRDefault="00C560C3" w:rsidP="00C560C3">
      <w:pPr>
        <w:spacing w:line="240" w:lineRule="auto"/>
        <w:ind w:left="28" w:firstLine="14"/>
        <w:jc w:val="center"/>
        <w:rPr>
          <w:rFonts w:ascii="Arial" w:hAnsi="Arial" w:cs="Arial"/>
          <w:b/>
          <w:caps/>
          <w:sz w:val="20"/>
          <w:szCs w:val="20"/>
        </w:rPr>
      </w:pPr>
    </w:p>
    <w:p w:rsidR="00C560C3" w:rsidRPr="00794FCA" w:rsidRDefault="00C560C3" w:rsidP="00C560C3">
      <w:pPr>
        <w:spacing w:line="240" w:lineRule="auto"/>
        <w:ind w:left="28" w:firstLine="518"/>
        <w:rPr>
          <w:rFonts w:ascii="Arial" w:hAnsi="Arial" w:cs="Arial"/>
          <w:b/>
          <w:sz w:val="20"/>
          <w:szCs w:val="20"/>
        </w:rPr>
      </w:pPr>
      <w:r w:rsidRPr="00794FCA">
        <w:rPr>
          <w:rFonts w:ascii="Arial" w:hAnsi="Arial" w:cs="Arial"/>
          <w:b/>
          <w:sz w:val="20"/>
          <w:szCs w:val="20"/>
        </w:rPr>
        <w:t xml:space="preserve">Рецензенти: </w:t>
      </w:r>
    </w:p>
    <w:p w:rsidR="00C560C3" w:rsidRPr="00794FCA" w:rsidRDefault="00C560C3" w:rsidP="00C560C3">
      <w:pPr>
        <w:spacing w:line="240" w:lineRule="auto"/>
        <w:ind w:left="28" w:firstLine="518"/>
        <w:rPr>
          <w:rFonts w:ascii="Arial" w:hAnsi="Arial" w:cs="Arial"/>
          <w:b/>
          <w:caps/>
          <w:sz w:val="20"/>
          <w:szCs w:val="20"/>
        </w:rPr>
      </w:pPr>
    </w:p>
    <w:p w:rsidR="00C560C3" w:rsidRPr="00C71E82" w:rsidRDefault="00C560C3" w:rsidP="00C560C3">
      <w:pPr>
        <w:spacing w:line="240" w:lineRule="auto"/>
        <w:ind w:left="28" w:firstLine="518"/>
        <w:rPr>
          <w:rFonts w:ascii="Arial" w:hAnsi="Arial" w:cs="Arial"/>
          <w:sz w:val="20"/>
          <w:szCs w:val="20"/>
        </w:rPr>
      </w:pPr>
      <w:r w:rsidRPr="00B31892">
        <w:rPr>
          <w:rFonts w:ascii="Arial" w:hAnsi="Arial" w:cs="Arial"/>
          <w:b/>
          <w:sz w:val="20"/>
          <w:szCs w:val="20"/>
        </w:rPr>
        <w:t>Пустовіт Г. П.,</w:t>
      </w:r>
      <w:r w:rsidRPr="00B31892">
        <w:rPr>
          <w:rFonts w:ascii="Arial" w:hAnsi="Arial" w:cs="Arial"/>
          <w:sz w:val="20"/>
          <w:szCs w:val="20"/>
        </w:rPr>
        <w:t xml:space="preserve"> професор, учений секретар відділення загальної педагогіки та філософії освіти </w:t>
      </w:r>
      <w:r w:rsidRPr="00C71E82">
        <w:rPr>
          <w:rFonts w:ascii="Arial" w:hAnsi="Arial" w:cs="Arial"/>
          <w:sz w:val="20"/>
          <w:szCs w:val="20"/>
        </w:rPr>
        <w:t>НАПН України, доктор педагогічних наук</w:t>
      </w:r>
    </w:p>
    <w:p w:rsidR="00C560C3" w:rsidRPr="006672A2" w:rsidRDefault="00C560C3" w:rsidP="00C560C3">
      <w:pPr>
        <w:spacing w:line="240" w:lineRule="auto"/>
        <w:ind w:firstLine="567"/>
        <w:rPr>
          <w:rFonts w:ascii="Arial" w:hAnsi="Arial" w:cs="Arial"/>
          <w:caps/>
          <w:sz w:val="20"/>
          <w:szCs w:val="20"/>
        </w:rPr>
      </w:pPr>
      <w:r w:rsidRPr="00C71E82">
        <w:rPr>
          <w:rFonts w:ascii="Arial" w:hAnsi="Arial" w:cs="Arial"/>
          <w:b/>
          <w:sz w:val="20"/>
          <w:szCs w:val="20"/>
        </w:rPr>
        <w:t xml:space="preserve">Литовченко О. А., </w:t>
      </w:r>
      <w:r>
        <w:rPr>
          <w:rFonts w:ascii="Arial" w:hAnsi="Arial" w:cs="Arial"/>
          <w:sz w:val="20"/>
          <w:szCs w:val="20"/>
        </w:rPr>
        <w:t>старший науковий співробітник Інституту проблем виховання НАПН України, кандидат педагогічних наук</w:t>
      </w:r>
    </w:p>
    <w:p w:rsidR="00C560C3" w:rsidRPr="00B31892" w:rsidRDefault="00C560C3" w:rsidP="00C560C3">
      <w:pPr>
        <w:spacing w:line="240" w:lineRule="auto"/>
        <w:ind w:left="28" w:firstLine="518"/>
        <w:rPr>
          <w:rFonts w:ascii="Arial" w:hAnsi="Arial" w:cs="Arial"/>
          <w:sz w:val="20"/>
          <w:szCs w:val="20"/>
        </w:rPr>
      </w:pPr>
    </w:p>
    <w:p w:rsidR="00C560C3" w:rsidRPr="00794FCA" w:rsidRDefault="00C560C3" w:rsidP="00C560C3">
      <w:pPr>
        <w:spacing w:line="240" w:lineRule="auto"/>
        <w:jc w:val="center"/>
        <w:rPr>
          <w:rFonts w:ascii="Arial" w:hAnsi="Arial" w:cs="Arial"/>
          <w:b/>
          <w:caps/>
          <w:sz w:val="20"/>
          <w:szCs w:val="20"/>
        </w:rPr>
      </w:pPr>
    </w:p>
    <w:p w:rsidR="00C560C3" w:rsidRPr="00794FCA" w:rsidRDefault="00C560C3" w:rsidP="00C560C3">
      <w:pPr>
        <w:spacing w:line="240" w:lineRule="auto"/>
        <w:jc w:val="center"/>
        <w:rPr>
          <w:rFonts w:ascii="Arial" w:hAnsi="Arial" w:cs="Arial"/>
          <w:b/>
          <w:caps/>
          <w:sz w:val="20"/>
          <w:szCs w:val="20"/>
        </w:rPr>
      </w:pPr>
    </w:p>
    <w:p w:rsidR="00C560C3" w:rsidRPr="00794FCA" w:rsidRDefault="00C560C3" w:rsidP="00C560C3">
      <w:pPr>
        <w:spacing w:line="240" w:lineRule="auto"/>
        <w:jc w:val="center"/>
        <w:rPr>
          <w:rFonts w:ascii="Arial" w:hAnsi="Arial" w:cs="Arial"/>
          <w:b/>
          <w:caps/>
          <w:sz w:val="20"/>
          <w:szCs w:val="20"/>
        </w:rPr>
      </w:pPr>
    </w:p>
    <w:p w:rsidR="00C560C3" w:rsidRPr="00794FCA" w:rsidRDefault="00C560C3" w:rsidP="00C560C3">
      <w:pPr>
        <w:spacing w:line="240" w:lineRule="auto"/>
        <w:jc w:val="center"/>
        <w:rPr>
          <w:rFonts w:ascii="Arial" w:hAnsi="Arial" w:cs="Arial"/>
          <w:b/>
          <w:caps/>
          <w:sz w:val="20"/>
          <w:szCs w:val="20"/>
        </w:rPr>
      </w:pPr>
    </w:p>
    <w:p w:rsidR="00C560C3" w:rsidRPr="00794FCA" w:rsidRDefault="00C560C3" w:rsidP="00C560C3">
      <w:pPr>
        <w:spacing w:line="240" w:lineRule="auto"/>
        <w:jc w:val="center"/>
        <w:rPr>
          <w:rFonts w:ascii="Arial" w:hAnsi="Arial" w:cs="Arial"/>
          <w:b/>
          <w:caps/>
          <w:sz w:val="20"/>
          <w:szCs w:val="20"/>
        </w:rPr>
      </w:pPr>
    </w:p>
    <w:p w:rsidR="00C560C3" w:rsidRPr="00794FCA" w:rsidRDefault="00C560C3" w:rsidP="00C560C3">
      <w:pPr>
        <w:spacing w:line="240" w:lineRule="auto"/>
        <w:jc w:val="center"/>
        <w:rPr>
          <w:rFonts w:ascii="Arial" w:hAnsi="Arial" w:cs="Arial"/>
          <w:b/>
          <w:caps/>
          <w:sz w:val="20"/>
          <w:szCs w:val="20"/>
        </w:rPr>
      </w:pPr>
    </w:p>
    <w:p w:rsidR="00C560C3" w:rsidRPr="00794FCA" w:rsidRDefault="00C560C3" w:rsidP="00C560C3">
      <w:pPr>
        <w:spacing w:line="240" w:lineRule="auto"/>
        <w:jc w:val="center"/>
        <w:rPr>
          <w:rFonts w:ascii="Arial" w:hAnsi="Arial" w:cs="Arial"/>
          <w:b/>
          <w:caps/>
          <w:sz w:val="20"/>
          <w:szCs w:val="20"/>
        </w:rPr>
      </w:pPr>
    </w:p>
    <w:p w:rsidR="00C560C3" w:rsidRPr="00794FCA" w:rsidRDefault="00C560C3" w:rsidP="00C560C3">
      <w:pPr>
        <w:spacing w:line="240" w:lineRule="auto"/>
        <w:jc w:val="center"/>
        <w:rPr>
          <w:rFonts w:ascii="Arial" w:hAnsi="Arial" w:cs="Arial"/>
          <w:b/>
          <w:caps/>
          <w:sz w:val="20"/>
          <w:szCs w:val="20"/>
        </w:rPr>
      </w:pPr>
    </w:p>
    <w:p w:rsidR="00C560C3" w:rsidRDefault="00C560C3" w:rsidP="00C560C3">
      <w:pPr>
        <w:spacing w:line="240" w:lineRule="auto"/>
        <w:ind w:firstLine="560"/>
        <w:rPr>
          <w:rFonts w:ascii="Arial" w:hAnsi="Arial" w:cs="Arial"/>
          <w:sz w:val="20"/>
          <w:szCs w:val="20"/>
        </w:rPr>
      </w:pPr>
      <w:r w:rsidRPr="00794FCA">
        <w:rPr>
          <w:rFonts w:ascii="Arial" w:hAnsi="Arial" w:cs="Arial"/>
          <w:b/>
          <w:sz w:val="20"/>
          <w:szCs w:val="20"/>
        </w:rPr>
        <w:t>Позашкільна освіта Сумщини: регіональний аспект.</w:t>
      </w:r>
      <w:r w:rsidRPr="00794FCA">
        <w:rPr>
          <w:rFonts w:ascii="Arial" w:hAnsi="Arial" w:cs="Arial"/>
          <w:sz w:val="20"/>
          <w:szCs w:val="20"/>
        </w:rPr>
        <w:t xml:space="preserve"> </w:t>
      </w:r>
      <w:r>
        <w:rPr>
          <w:rFonts w:ascii="Arial" w:hAnsi="Arial" w:cs="Arial"/>
          <w:sz w:val="20"/>
          <w:szCs w:val="20"/>
        </w:rPr>
        <w:t xml:space="preserve">Інформаційно-методичний збірник. </w:t>
      </w:r>
      <w:r w:rsidRPr="00794FCA">
        <w:rPr>
          <w:rFonts w:ascii="Arial" w:hAnsi="Arial" w:cs="Arial"/>
          <w:sz w:val="20"/>
          <w:szCs w:val="20"/>
        </w:rPr>
        <w:t>/ [</w:t>
      </w:r>
      <w:r>
        <w:rPr>
          <w:rFonts w:ascii="Arial" w:hAnsi="Arial" w:cs="Arial"/>
          <w:sz w:val="20"/>
          <w:szCs w:val="20"/>
        </w:rPr>
        <w:t>Редакційна група</w:t>
      </w:r>
      <w:r w:rsidRPr="00FA0F0A">
        <w:rPr>
          <w:rFonts w:ascii="Arial" w:hAnsi="Arial" w:cs="Arial"/>
          <w:sz w:val="20"/>
          <w:szCs w:val="20"/>
        </w:rPr>
        <w:t xml:space="preserve"> </w:t>
      </w:r>
      <w:r w:rsidRPr="00794FCA">
        <w:rPr>
          <w:rFonts w:ascii="Arial" w:hAnsi="Arial" w:cs="Arial"/>
          <w:sz w:val="20"/>
          <w:szCs w:val="20"/>
        </w:rPr>
        <w:t>Л.</w:t>
      </w:r>
      <w:r>
        <w:rPr>
          <w:rFonts w:ascii="Arial" w:hAnsi="Arial" w:cs="Arial"/>
          <w:sz w:val="20"/>
          <w:szCs w:val="20"/>
        </w:rPr>
        <w:t> </w:t>
      </w:r>
      <w:r w:rsidRPr="00794FCA">
        <w:rPr>
          <w:rFonts w:ascii="Arial" w:hAnsi="Arial" w:cs="Arial"/>
          <w:sz w:val="20"/>
          <w:szCs w:val="20"/>
        </w:rPr>
        <w:t>В</w:t>
      </w:r>
      <w:r>
        <w:rPr>
          <w:rFonts w:ascii="Arial" w:hAnsi="Arial" w:cs="Arial"/>
          <w:sz w:val="20"/>
          <w:szCs w:val="20"/>
        </w:rPr>
        <w:t>. </w:t>
      </w:r>
      <w:r w:rsidRPr="00794FCA">
        <w:rPr>
          <w:rFonts w:ascii="Arial" w:hAnsi="Arial" w:cs="Arial"/>
          <w:sz w:val="20"/>
          <w:szCs w:val="20"/>
        </w:rPr>
        <w:t>Тихенко</w:t>
      </w:r>
      <w:r>
        <w:rPr>
          <w:rFonts w:ascii="Arial" w:hAnsi="Arial" w:cs="Arial"/>
          <w:sz w:val="20"/>
          <w:szCs w:val="20"/>
        </w:rPr>
        <w:t xml:space="preserve"> (голова),</w:t>
      </w:r>
      <w:r w:rsidRPr="00794FCA">
        <w:rPr>
          <w:rFonts w:ascii="Arial" w:hAnsi="Arial" w:cs="Arial"/>
          <w:sz w:val="20"/>
          <w:szCs w:val="20"/>
        </w:rPr>
        <w:t xml:space="preserve"> Л. М. Бондар, Т. М. Крекотіна, Н. В. Перепелиця</w:t>
      </w:r>
      <w:r w:rsidRPr="00DF32A2">
        <w:rPr>
          <w:rFonts w:ascii="Arial" w:hAnsi="Arial" w:cs="Arial"/>
          <w:sz w:val="20"/>
          <w:szCs w:val="20"/>
        </w:rPr>
        <w:t>]</w:t>
      </w:r>
      <w:r w:rsidRPr="00794FCA">
        <w:rPr>
          <w:rFonts w:ascii="Arial" w:hAnsi="Arial" w:cs="Arial"/>
          <w:sz w:val="20"/>
          <w:szCs w:val="20"/>
        </w:rPr>
        <w:t xml:space="preserve"> – Суми : Нота-бене – 201</w:t>
      </w:r>
      <w:r>
        <w:rPr>
          <w:rFonts w:ascii="Arial" w:hAnsi="Arial" w:cs="Arial"/>
          <w:sz w:val="20"/>
          <w:szCs w:val="20"/>
        </w:rPr>
        <w:t>3</w:t>
      </w:r>
      <w:r w:rsidRPr="00794FCA">
        <w:rPr>
          <w:rFonts w:ascii="Arial" w:hAnsi="Arial" w:cs="Arial"/>
          <w:sz w:val="20"/>
          <w:szCs w:val="20"/>
        </w:rPr>
        <w:t xml:space="preserve">. – </w:t>
      </w:r>
      <w:r>
        <w:rPr>
          <w:rFonts w:ascii="Arial" w:hAnsi="Arial" w:cs="Arial"/>
          <w:sz w:val="20"/>
          <w:szCs w:val="20"/>
        </w:rPr>
        <w:t xml:space="preserve">№ 2 </w:t>
      </w:r>
      <w:r w:rsidRPr="00794FCA">
        <w:rPr>
          <w:rFonts w:ascii="Arial" w:hAnsi="Arial" w:cs="Arial"/>
          <w:sz w:val="20"/>
          <w:szCs w:val="20"/>
        </w:rPr>
        <w:t>–</w:t>
      </w:r>
      <w:r>
        <w:rPr>
          <w:rFonts w:ascii="Arial" w:hAnsi="Arial" w:cs="Arial"/>
          <w:sz w:val="20"/>
          <w:szCs w:val="20"/>
        </w:rPr>
        <w:t xml:space="preserve"> </w:t>
      </w:r>
      <w:r w:rsidRPr="00DF32A2">
        <w:rPr>
          <w:rFonts w:ascii="Arial" w:hAnsi="Arial" w:cs="Arial"/>
          <w:sz w:val="20"/>
          <w:szCs w:val="20"/>
        </w:rPr>
        <w:t>100</w:t>
      </w:r>
      <w:r>
        <w:rPr>
          <w:rFonts w:ascii="Arial" w:hAnsi="Arial" w:cs="Arial"/>
          <w:sz w:val="20"/>
          <w:szCs w:val="20"/>
        </w:rPr>
        <w:t xml:space="preserve"> </w:t>
      </w:r>
      <w:r w:rsidRPr="00794FCA">
        <w:rPr>
          <w:rFonts w:ascii="Arial" w:hAnsi="Arial" w:cs="Arial"/>
          <w:sz w:val="20"/>
          <w:szCs w:val="20"/>
        </w:rPr>
        <w:t>с.</w:t>
      </w:r>
    </w:p>
    <w:p w:rsidR="00C560C3" w:rsidRPr="00794FCA" w:rsidRDefault="00C560C3" w:rsidP="00C560C3">
      <w:pPr>
        <w:spacing w:line="240" w:lineRule="auto"/>
        <w:jc w:val="center"/>
        <w:rPr>
          <w:rFonts w:ascii="Arial" w:hAnsi="Arial" w:cs="Arial"/>
          <w:b/>
          <w:sz w:val="20"/>
          <w:szCs w:val="20"/>
        </w:rPr>
      </w:pPr>
    </w:p>
    <w:p w:rsidR="00C560C3" w:rsidRDefault="00C560C3" w:rsidP="00C560C3">
      <w:pPr>
        <w:spacing w:line="240" w:lineRule="auto"/>
        <w:jc w:val="center"/>
        <w:rPr>
          <w:rFonts w:ascii="Arial" w:hAnsi="Arial" w:cs="Arial"/>
          <w:b/>
          <w:caps/>
          <w:sz w:val="20"/>
          <w:szCs w:val="20"/>
        </w:rPr>
      </w:pPr>
    </w:p>
    <w:p w:rsidR="00C560C3" w:rsidRDefault="00C560C3" w:rsidP="00C560C3">
      <w:pPr>
        <w:spacing w:line="240" w:lineRule="auto"/>
        <w:jc w:val="center"/>
        <w:rPr>
          <w:rFonts w:ascii="Arial" w:hAnsi="Arial" w:cs="Arial"/>
          <w:b/>
          <w:caps/>
          <w:sz w:val="20"/>
          <w:szCs w:val="20"/>
        </w:rPr>
      </w:pPr>
    </w:p>
    <w:p w:rsidR="00C560C3" w:rsidRDefault="00C560C3" w:rsidP="00C560C3">
      <w:pPr>
        <w:spacing w:line="240" w:lineRule="auto"/>
        <w:jc w:val="center"/>
        <w:rPr>
          <w:rFonts w:ascii="Arial" w:hAnsi="Arial" w:cs="Arial"/>
          <w:b/>
          <w:caps/>
          <w:sz w:val="20"/>
          <w:szCs w:val="20"/>
        </w:rPr>
      </w:pPr>
    </w:p>
    <w:p w:rsidR="00C560C3" w:rsidRDefault="00C560C3" w:rsidP="00C560C3">
      <w:pPr>
        <w:spacing w:line="240" w:lineRule="auto"/>
        <w:jc w:val="center"/>
        <w:rPr>
          <w:rFonts w:ascii="Arial" w:hAnsi="Arial" w:cs="Arial"/>
          <w:b/>
          <w:caps/>
          <w:sz w:val="20"/>
          <w:szCs w:val="20"/>
        </w:rPr>
      </w:pPr>
    </w:p>
    <w:p w:rsidR="00C560C3" w:rsidRDefault="00C560C3" w:rsidP="00C560C3">
      <w:pPr>
        <w:spacing w:line="240" w:lineRule="auto"/>
        <w:jc w:val="center"/>
        <w:rPr>
          <w:rFonts w:ascii="Arial" w:hAnsi="Arial" w:cs="Arial"/>
          <w:b/>
          <w:caps/>
          <w:sz w:val="20"/>
          <w:szCs w:val="20"/>
        </w:rPr>
      </w:pPr>
    </w:p>
    <w:p w:rsidR="00C560C3" w:rsidRDefault="00C560C3" w:rsidP="00C560C3">
      <w:pPr>
        <w:spacing w:line="240" w:lineRule="auto"/>
        <w:jc w:val="center"/>
        <w:rPr>
          <w:rFonts w:ascii="Arial" w:hAnsi="Arial" w:cs="Arial"/>
          <w:b/>
          <w:caps/>
          <w:sz w:val="20"/>
          <w:szCs w:val="20"/>
        </w:rPr>
      </w:pPr>
    </w:p>
    <w:p w:rsidR="00C560C3" w:rsidRDefault="00C560C3" w:rsidP="00C560C3">
      <w:pPr>
        <w:spacing w:line="240" w:lineRule="auto"/>
        <w:jc w:val="center"/>
        <w:rPr>
          <w:rFonts w:ascii="Arial" w:hAnsi="Arial" w:cs="Arial"/>
          <w:b/>
          <w:caps/>
          <w:sz w:val="20"/>
          <w:szCs w:val="20"/>
        </w:rPr>
      </w:pPr>
    </w:p>
    <w:p w:rsidR="00C560C3" w:rsidRDefault="00C560C3" w:rsidP="00C560C3">
      <w:pPr>
        <w:spacing w:line="240" w:lineRule="auto"/>
        <w:jc w:val="center"/>
        <w:rPr>
          <w:rFonts w:ascii="Arial" w:hAnsi="Arial" w:cs="Arial"/>
          <w:b/>
          <w:caps/>
          <w:sz w:val="20"/>
          <w:szCs w:val="20"/>
        </w:rPr>
      </w:pPr>
    </w:p>
    <w:p w:rsidR="00C560C3" w:rsidRDefault="00C560C3" w:rsidP="00C560C3">
      <w:pPr>
        <w:spacing w:line="240" w:lineRule="auto"/>
        <w:jc w:val="center"/>
        <w:rPr>
          <w:rFonts w:ascii="Arial" w:hAnsi="Arial" w:cs="Arial"/>
          <w:b/>
          <w:caps/>
          <w:sz w:val="20"/>
          <w:szCs w:val="20"/>
        </w:rPr>
      </w:pPr>
    </w:p>
    <w:p w:rsidR="00C560C3" w:rsidRDefault="00C560C3" w:rsidP="00C560C3">
      <w:pPr>
        <w:spacing w:line="240" w:lineRule="auto"/>
        <w:jc w:val="center"/>
        <w:rPr>
          <w:rFonts w:ascii="Arial" w:hAnsi="Arial" w:cs="Arial"/>
          <w:b/>
          <w:caps/>
          <w:sz w:val="20"/>
          <w:szCs w:val="20"/>
        </w:rPr>
      </w:pPr>
    </w:p>
    <w:p w:rsidR="00C560C3" w:rsidRDefault="00C560C3" w:rsidP="00C560C3">
      <w:pPr>
        <w:spacing w:line="240" w:lineRule="auto"/>
        <w:jc w:val="center"/>
        <w:rPr>
          <w:rFonts w:ascii="Arial" w:hAnsi="Arial" w:cs="Arial"/>
          <w:b/>
          <w:caps/>
          <w:sz w:val="20"/>
          <w:szCs w:val="20"/>
        </w:rPr>
      </w:pPr>
    </w:p>
    <w:p w:rsidR="00C560C3" w:rsidRPr="00794FCA" w:rsidRDefault="00C560C3" w:rsidP="00C560C3">
      <w:pPr>
        <w:spacing w:line="240" w:lineRule="auto"/>
        <w:jc w:val="center"/>
        <w:rPr>
          <w:rFonts w:ascii="Arial" w:hAnsi="Arial" w:cs="Arial"/>
          <w:b/>
          <w:caps/>
          <w:sz w:val="20"/>
          <w:szCs w:val="20"/>
        </w:rPr>
      </w:pPr>
    </w:p>
    <w:p w:rsidR="00C560C3" w:rsidRDefault="00C560C3" w:rsidP="00C560C3">
      <w:pPr>
        <w:spacing w:line="240" w:lineRule="auto"/>
        <w:ind w:left="28" w:right="1" w:firstLine="532"/>
        <w:rPr>
          <w:rFonts w:ascii="Arial" w:hAnsi="Arial" w:cs="Arial"/>
          <w:sz w:val="20"/>
          <w:szCs w:val="20"/>
        </w:rPr>
      </w:pPr>
      <w:r w:rsidRPr="00794FCA">
        <w:rPr>
          <w:rFonts w:ascii="Arial" w:hAnsi="Arial" w:cs="Arial"/>
          <w:sz w:val="20"/>
          <w:szCs w:val="20"/>
        </w:rPr>
        <w:t xml:space="preserve">Інформаційно-методичний збірник містить науково-методичні </w:t>
      </w:r>
      <w:r>
        <w:rPr>
          <w:rFonts w:ascii="Arial" w:hAnsi="Arial" w:cs="Arial"/>
          <w:sz w:val="20"/>
          <w:szCs w:val="20"/>
        </w:rPr>
        <w:t>і практичні матеріали щодо</w:t>
      </w:r>
      <w:r w:rsidRPr="00794FCA">
        <w:rPr>
          <w:rFonts w:ascii="Arial" w:hAnsi="Arial" w:cs="Arial"/>
          <w:sz w:val="20"/>
          <w:szCs w:val="20"/>
        </w:rPr>
        <w:t xml:space="preserve"> </w:t>
      </w:r>
      <w:r w:rsidRPr="00ED02C5">
        <w:rPr>
          <w:rFonts w:ascii="Arial" w:hAnsi="Arial" w:cs="Arial"/>
          <w:sz w:val="20"/>
          <w:szCs w:val="20"/>
        </w:rPr>
        <w:t>оптимізації розвивально-виховного та соціалізуючого потенціалів</w:t>
      </w:r>
      <w:r>
        <w:rPr>
          <w:rFonts w:ascii="Arial" w:hAnsi="Arial" w:cs="Arial"/>
          <w:sz w:val="20"/>
          <w:szCs w:val="20"/>
        </w:rPr>
        <w:t xml:space="preserve"> системи </w:t>
      </w:r>
      <w:r w:rsidRPr="00794FCA">
        <w:rPr>
          <w:rFonts w:ascii="Arial" w:hAnsi="Arial" w:cs="Arial"/>
          <w:sz w:val="20"/>
          <w:szCs w:val="20"/>
        </w:rPr>
        <w:t>позашкільн</w:t>
      </w:r>
      <w:r>
        <w:rPr>
          <w:rFonts w:ascii="Arial" w:hAnsi="Arial" w:cs="Arial"/>
          <w:sz w:val="20"/>
          <w:szCs w:val="20"/>
        </w:rPr>
        <w:t xml:space="preserve">ої освіти області. </w:t>
      </w:r>
    </w:p>
    <w:p w:rsidR="00C560C3" w:rsidRDefault="00C560C3" w:rsidP="00C560C3">
      <w:pPr>
        <w:spacing w:line="240" w:lineRule="auto"/>
        <w:ind w:left="28" w:right="1" w:firstLine="532"/>
        <w:rPr>
          <w:rFonts w:ascii="Arial" w:hAnsi="Arial" w:cs="Arial"/>
          <w:sz w:val="20"/>
          <w:szCs w:val="20"/>
        </w:rPr>
      </w:pPr>
      <w:r>
        <w:rPr>
          <w:rFonts w:ascii="Arial" w:hAnsi="Arial" w:cs="Arial"/>
          <w:sz w:val="20"/>
          <w:szCs w:val="20"/>
        </w:rPr>
        <w:t>У збірнику викладено теоретичні матеріали, розроблені науково-методичною лабораторією Сумського ОЦПО та РТМ з проблем розвитку позашкільної освіти в регіоні. З метою висвітлення перспективного педагогічного досвіду представлено</w:t>
      </w:r>
      <w:r w:rsidRPr="005A2D20">
        <w:rPr>
          <w:rFonts w:ascii="Arial" w:hAnsi="Arial" w:cs="Arial"/>
          <w:sz w:val="20"/>
          <w:szCs w:val="20"/>
        </w:rPr>
        <w:t xml:space="preserve"> </w:t>
      </w:r>
      <w:r>
        <w:rPr>
          <w:rFonts w:ascii="Arial" w:hAnsi="Arial" w:cs="Arial"/>
          <w:sz w:val="20"/>
          <w:szCs w:val="20"/>
        </w:rPr>
        <w:t>матеріали учасників заключних етапів всеукраїнських методико-педагогічних конкурсів 2012–2013 навчального року. Окремими розділами подано матеріали щодо вдосконалення програмного забезпечення ПНЗ, упровадження соціально-освітніх проектів, формування понятійно-термінологічного апарату позашкільної освіти.</w:t>
      </w:r>
    </w:p>
    <w:p w:rsidR="00C560C3" w:rsidRDefault="00C560C3" w:rsidP="00C560C3">
      <w:pPr>
        <w:spacing w:line="240" w:lineRule="auto"/>
        <w:ind w:left="56"/>
        <w:jc w:val="center"/>
        <w:rPr>
          <w:rFonts w:ascii="Arial" w:hAnsi="Arial" w:cs="Arial"/>
          <w:b/>
          <w:caps/>
          <w:sz w:val="20"/>
          <w:szCs w:val="20"/>
        </w:rPr>
      </w:pPr>
    </w:p>
    <w:p w:rsidR="00C560C3" w:rsidRDefault="00C560C3" w:rsidP="00C560C3">
      <w:pPr>
        <w:spacing w:line="240" w:lineRule="auto"/>
        <w:ind w:left="56"/>
        <w:jc w:val="center"/>
        <w:rPr>
          <w:rFonts w:ascii="Arial" w:hAnsi="Arial" w:cs="Arial"/>
          <w:b/>
          <w:caps/>
          <w:sz w:val="20"/>
          <w:szCs w:val="20"/>
        </w:rPr>
      </w:pPr>
    </w:p>
    <w:p w:rsidR="00C560C3" w:rsidRPr="00794FCA" w:rsidRDefault="00C560C3" w:rsidP="00C560C3">
      <w:pPr>
        <w:spacing w:line="240" w:lineRule="auto"/>
        <w:ind w:left="56"/>
        <w:jc w:val="center"/>
        <w:rPr>
          <w:rFonts w:ascii="Arial" w:hAnsi="Arial" w:cs="Arial"/>
          <w:b/>
          <w:caps/>
          <w:sz w:val="20"/>
          <w:szCs w:val="20"/>
        </w:rPr>
      </w:pPr>
    </w:p>
    <w:p w:rsidR="00C560C3" w:rsidRDefault="00C560C3" w:rsidP="00C560C3">
      <w:pPr>
        <w:spacing w:line="240" w:lineRule="auto"/>
        <w:ind w:left="56"/>
        <w:jc w:val="center"/>
        <w:rPr>
          <w:rFonts w:ascii="Arial" w:hAnsi="Arial" w:cs="Arial"/>
          <w:b/>
          <w:caps/>
          <w:sz w:val="20"/>
          <w:szCs w:val="20"/>
        </w:rPr>
      </w:pPr>
    </w:p>
    <w:p w:rsidR="00C560C3" w:rsidRPr="00794FCA" w:rsidRDefault="00C560C3" w:rsidP="00C560C3">
      <w:pPr>
        <w:spacing w:line="240" w:lineRule="auto"/>
        <w:ind w:left="56"/>
        <w:jc w:val="center"/>
        <w:rPr>
          <w:rFonts w:ascii="Arial" w:hAnsi="Arial" w:cs="Arial"/>
          <w:b/>
          <w:caps/>
          <w:sz w:val="20"/>
          <w:szCs w:val="20"/>
        </w:rPr>
      </w:pPr>
    </w:p>
    <w:p w:rsidR="00C560C3" w:rsidRPr="00362DAC" w:rsidRDefault="00C560C3" w:rsidP="00C560C3">
      <w:pPr>
        <w:spacing w:line="240" w:lineRule="auto"/>
        <w:ind w:left="56" w:firstLine="532"/>
        <w:rPr>
          <w:rFonts w:ascii="Arial" w:hAnsi="Arial" w:cs="Arial"/>
          <w:b/>
          <w:i/>
          <w:sz w:val="18"/>
          <w:szCs w:val="18"/>
        </w:rPr>
      </w:pPr>
      <w:r w:rsidRPr="00362DAC">
        <w:rPr>
          <w:rFonts w:ascii="Arial" w:hAnsi="Arial" w:cs="Arial"/>
          <w:b/>
          <w:i/>
          <w:sz w:val="18"/>
          <w:szCs w:val="18"/>
        </w:rPr>
        <w:t>За зміст матеріалів, коректність цитування, об’єктивність оцінок і суджень, достовірність фактів відповідальність несуть автори.</w:t>
      </w:r>
    </w:p>
    <w:p w:rsidR="00C560C3" w:rsidRPr="00362DAC" w:rsidRDefault="00C560C3" w:rsidP="00C560C3">
      <w:pPr>
        <w:jc w:val="center"/>
        <w:rPr>
          <w:rFonts w:ascii="Arial" w:hAnsi="Arial" w:cs="Arial"/>
          <w:b/>
          <w:caps/>
          <w:sz w:val="18"/>
          <w:szCs w:val="18"/>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C560C3" w:rsidRPr="00C560C3" w:rsidRDefault="00C560C3" w:rsidP="00361D0E">
      <w:pPr>
        <w:spacing w:line="240" w:lineRule="auto"/>
        <w:ind w:firstLine="564"/>
        <w:rPr>
          <w:rFonts w:ascii="Arial" w:hAnsi="Arial" w:cs="Arial"/>
          <w:sz w:val="20"/>
          <w:szCs w:val="20"/>
        </w:rPr>
      </w:pPr>
    </w:p>
    <w:p w:rsidR="00B81710" w:rsidRPr="00507421" w:rsidRDefault="00C560C3" w:rsidP="001123C5">
      <w:pPr>
        <w:spacing w:line="240" w:lineRule="auto"/>
        <w:ind w:firstLine="564"/>
        <w:rPr>
          <w:rFonts w:ascii="Arial" w:hAnsi="Arial" w:cs="Arial"/>
          <w:sz w:val="20"/>
          <w:szCs w:val="20"/>
        </w:rPr>
      </w:pPr>
      <w:r w:rsidRPr="00C560C3">
        <w:rPr>
          <w:rFonts w:ascii="Arial" w:hAnsi="Arial" w:cs="Arial"/>
          <w:sz w:val="20"/>
          <w:szCs w:val="20"/>
        </w:rPr>
        <w:br w:type="page"/>
      </w:r>
    </w:p>
    <w:p w:rsidR="00B81710" w:rsidRPr="00507421" w:rsidRDefault="00182545" w:rsidP="00507421">
      <w:pPr>
        <w:spacing w:line="240" w:lineRule="auto"/>
        <w:jc w:val="center"/>
        <w:rPr>
          <w:rFonts w:ascii="Arial" w:hAnsi="Arial" w:cs="Arial"/>
          <w:sz w:val="20"/>
          <w:szCs w:val="20"/>
        </w:rPr>
      </w:pPr>
      <w:r w:rsidRPr="00182545">
        <w:rPr>
          <w:rFonts w:ascii="Arial" w:hAnsi="Arial" w:cs="Arial"/>
          <w:sz w:val="20"/>
          <w:szCs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218" type="#_x0000_t136" style="position:absolute;left:0;text-align:left;margin-left:189.6pt;margin-top:-7.15pt;width:102pt;height:30.35pt;z-index:5" fillcolor="#a5a5a5" strokecolor="gray" strokeweight="1pt">
            <v:shadow on="t" color="#99f" offset="3pt"/>
            <v:textpath style="font-family:&quot;Arial Black&quot;;v-text-kern:t" trim="t" fitpath="t" string="Зміст"/>
          </v:shape>
        </w:pict>
      </w:r>
      <w:r w:rsidRPr="00182545">
        <w:rPr>
          <w:rFonts w:ascii="Arial" w:hAnsi="Arial" w:cs="Arial"/>
          <w:sz w:val="20"/>
          <w:szCs w:val="20"/>
        </w:rPr>
        <w:pict>
          <v:rect id="_x0000_s1217" style="position:absolute;left:0;text-align:left;margin-left:1.2pt;margin-top:-12pt;width:479.7pt;height:43.55pt;z-index:4" fillcolor="#f8f8f8" strokecolor="#a5a5a5">
            <v:fill r:id="rId9" o:title="Газетная бумага" opacity="39322f" rotate="t" type="tile"/>
          </v:rect>
        </w:pict>
      </w:r>
    </w:p>
    <w:p w:rsidR="00B81710" w:rsidRPr="00C560C3" w:rsidRDefault="00B81710" w:rsidP="00507421">
      <w:pPr>
        <w:spacing w:line="240" w:lineRule="auto"/>
        <w:jc w:val="center"/>
        <w:rPr>
          <w:rFonts w:ascii="Arial" w:hAnsi="Arial" w:cs="Arial"/>
          <w:sz w:val="20"/>
          <w:szCs w:val="20"/>
        </w:rPr>
      </w:pPr>
    </w:p>
    <w:p w:rsidR="003C6E01" w:rsidRPr="00C560C3" w:rsidRDefault="003C6E01" w:rsidP="00507421">
      <w:pPr>
        <w:spacing w:line="240" w:lineRule="auto"/>
        <w:jc w:val="center"/>
        <w:rPr>
          <w:rFonts w:ascii="Arial" w:hAnsi="Arial" w:cs="Arial"/>
          <w:sz w:val="20"/>
          <w:szCs w:val="20"/>
        </w:rPr>
      </w:pPr>
    </w:p>
    <w:p w:rsidR="003C6E01" w:rsidRPr="00C560C3" w:rsidRDefault="003C6E01" w:rsidP="00507421">
      <w:pPr>
        <w:spacing w:line="240" w:lineRule="auto"/>
        <w:jc w:val="center"/>
        <w:rPr>
          <w:rFonts w:ascii="Arial" w:hAnsi="Arial" w:cs="Arial"/>
          <w:sz w:val="20"/>
          <w:szCs w:val="20"/>
        </w:rPr>
      </w:pPr>
    </w:p>
    <w:p w:rsidR="003C6E01" w:rsidRPr="00C560C3" w:rsidRDefault="003C6E01" w:rsidP="00507421">
      <w:pPr>
        <w:spacing w:line="240" w:lineRule="auto"/>
        <w:jc w:val="center"/>
        <w:rPr>
          <w:rFonts w:ascii="Arial" w:hAnsi="Arial" w:cs="Arial"/>
          <w:sz w:val="20"/>
          <w:szCs w:val="20"/>
        </w:rPr>
      </w:pPr>
    </w:p>
    <w:p w:rsidR="003C6E01" w:rsidRPr="00C560C3" w:rsidRDefault="003C6E01" w:rsidP="00507421">
      <w:pPr>
        <w:spacing w:line="240" w:lineRule="auto"/>
        <w:jc w:val="center"/>
        <w:rPr>
          <w:rFonts w:ascii="Arial" w:hAnsi="Arial" w:cs="Arial"/>
          <w:sz w:val="20"/>
          <w:szCs w:val="20"/>
        </w:rPr>
      </w:pPr>
    </w:p>
    <w:p w:rsidR="003C6E01" w:rsidRPr="00C560C3" w:rsidRDefault="003C6E01" w:rsidP="00507421">
      <w:pPr>
        <w:spacing w:line="240" w:lineRule="auto"/>
        <w:jc w:val="center"/>
        <w:rPr>
          <w:rFonts w:ascii="Arial" w:hAnsi="Arial" w:cs="Arial"/>
          <w:sz w:val="20"/>
          <w:szCs w:val="20"/>
        </w:rPr>
      </w:pPr>
    </w:p>
    <w:p w:rsidR="00B81710" w:rsidRPr="00507421" w:rsidRDefault="00B81710" w:rsidP="00507421">
      <w:pPr>
        <w:spacing w:line="240" w:lineRule="auto"/>
        <w:jc w:val="center"/>
        <w:rPr>
          <w:rFonts w:ascii="Arial" w:hAnsi="Arial" w:cs="Arial"/>
          <w:sz w:val="20"/>
          <w:szCs w:val="20"/>
        </w:rPr>
      </w:pPr>
    </w:p>
    <w:tbl>
      <w:tblPr>
        <w:tblW w:w="9720" w:type="dxa"/>
        <w:tblInd w:w="108" w:type="dxa"/>
        <w:tblLook w:val="04A0"/>
      </w:tblPr>
      <w:tblGrid>
        <w:gridCol w:w="522"/>
        <w:gridCol w:w="8478"/>
        <w:gridCol w:w="720"/>
      </w:tblGrid>
      <w:tr w:rsidR="005F4F0E" w:rsidRPr="00580890" w:rsidTr="005F4F0E">
        <w:tc>
          <w:tcPr>
            <w:tcW w:w="522" w:type="dxa"/>
          </w:tcPr>
          <w:p w:rsidR="005F4F0E" w:rsidRPr="00580890" w:rsidRDefault="005F4F0E" w:rsidP="005F4F0E">
            <w:pPr>
              <w:spacing w:line="240" w:lineRule="auto"/>
              <w:ind w:left="-24"/>
              <w:jc w:val="center"/>
              <w:rPr>
                <w:rFonts w:ascii="Arial" w:hAnsi="Arial" w:cs="Arial"/>
                <w:b/>
                <w:kern w:val="1"/>
                <w:sz w:val="20"/>
                <w:szCs w:val="20"/>
              </w:rPr>
            </w:pPr>
            <w:r w:rsidRPr="00580890">
              <w:rPr>
                <w:rFonts w:ascii="Arial" w:hAnsi="Arial" w:cs="Arial"/>
                <w:b/>
                <w:kern w:val="1"/>
                <w:sz w:val="20"/>
                <w:szCs w:val="20"/>
              </w:rPr>
              <w:t>І.</w:t>
            </w:r>
          </w:p>
        </w:tc>
        <w:tc>
          <w:tcPr>
            <w:tcW w:w="8478" w:type="dxa"/>
            <w:vAlign w:val="center"/>
          </w:tcPr>
          <w:p w:rsidR="005F4F0E" w:rsidRPr="00580890" w:rsidRDefault="005F4F0E" w:rsidP="005F4F0E">
            <w:pPr>
              <w:spacing w:line="240" w:lineRule="auto"/>
              <w:ind w:left="-12" w:right="-48"/>
              <w:rPr>
                <w:rFonts w:ascii="Arial" w:hAnsi="Arial" w:cs="Arial"/>
                <w:b/>
                <w:kern w:val="1"/>
                <w:sz w:val="20"/>
                <w:szCs w:val="20"/>
              </w:rPr>
            </w:pPr>
            <w:r w:rsidRPr="00580890">
              <w:rPr>
                <w:rFonts w:ascii="Arial" w:hAnsi="Arial" w:cs="Arial"/>
                <w:b/>
                <w:kern w:val="1"/>
                <w:sz w:val="20"/>
                <w:szCs w:val="20"/>
              </w:rPr>
              <w:t xml:space="preserve">ТЕОРЕТИЧНІ І ПРАКТИЧНІ АСПЕКТИ </w:t>
            </w:r>
          </w:p>
          <w:p w:rsidR="005F4F0E" w:rsidRPr="00580890" w:rsidRDefault="005F4F0E" w:rsidP="005F4F0E">
            <w:pPr>
              <w:spacing w:line="240" w:lineRule="auto"/>
              <w:ind w:left="-12" w:right="-48"/>
              <w:rPr>
                <w:rFonts w:ascii="Arial" w:hAnsi="Arial" w:cs="Arial"/>
                <w:b/>
                <w:kern w:val="1"/>
                <w:sz w:val="20"/>
                <w:szCs w:val="20"/>
              </w:rPr>
            </w:pPr>
            <w:r w:rsidRPr="00580890">
              <w:rPr>
                <w:rFonts w:ascii="Arial" w:hAnsi="Arial" w:cs="Arial"/>
                <w:b/>
                <w:kern w:val="1"/>
                <w:sz w:val="20"/>
                <w:szCs w:val="20"/>
              </w:rPr>
              <w:t>РЕГІОНАЛЬНОГО РОЗВИТКУ ПОЗАШКІЛЬНОЇ ОСВІТИ …………………..…………………</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4</w:t>
            </w:r>
          </w:p>
        </w:tc>
      </w:tr>
      <w:tr w:rsidR="005F4F0E" w:rsidRPr="00580890" w:rsidTr="005F4F0E">
        <w:tc>
          <w:tcPr>
            <w:tcW w:w="522" w:type="dxa"/>
          </w:tcPr>
          <w:p w:rsidR="005F4F0E" w:rsidRPr="00580890" w:rsidRDefault="005F4F0E" w:rsidP="005F4F0E">
            <w:pPr>
              <w:spacing w:line="240" w:lineRule="auto"/>
              <w:ind w:left="-24"/>
              <w:jc w:val="center"/>
              <w:rPr>
                <w:rFonts w:ascii="Arial" w:hAnsi="Arial" w:cs="Arial"/>
                <w:b/>
                <w:kern w:val="1"/>
                <w:sz w:val="20"/>
                <w:szCs w:val="20"/>
              </w:rPr>
            </w:pPr>
          </w:p>
        </w:tc>
        <w:tc>
          <w:tcPr>
            <w:tcW w:w="8478" w:type="dxa"/>
            <w:vAlign w:val="center"/>
          </w:tcPr>
          <w:p w:rsidR="00A007E4" w:rsidRPr="00A007E4" w:rsidRDefault="00A007E4" w:rsidP="005F4F0E">
            <w:pPr>
              <w:spacing w:line="240" w:lineRule="auto"/>
              <w:ind w:left="-12" w:right="-48"/>
              <w:rPr>
                <w:rFonts w:ascii="Arial" w:hAnsi="Arial" w:cs="Arial"/>
                <w:b/>
                <w:kern w:val="1"/>
                <w:sz w:val="8"/>
                <w:szCs w:val="8"/>
              </w:rPr>
            </w:pPr>
          </w:p>
          <w:p w:rsidR="005F4F0E" w:rsidRPr="00580890" w:rsidRDefault="005F4F0E" w:rsidP="005F4F0E">
            <w:pPr>
              <w:spacing w:line="240" w:lineRule="auto"/>
              <w:ind w:left="-12" w:right="-48"/>
              <w:rPr>
                <w:rFonts w:ascii="Arial" w:hAnsi="Arial" w:cs="Arial"/>
                <w:b/>
                <w:kern w:val="1"/>
                <w:sz w:val="20"/>
                <w:szCs w:val="20"/>
              </w:rPr>
            </w:pPr>
            <w:r w:rsidRPr="00580890">
              <w:rPr>
                <w:rFonts w:ascii="Arial" w:hAnsi="Arial" w:cs="Arial"/>
                <w:b/>
                <w:kern w:val="1"/>
                <w:sz w:val="20"/>
                <w:szCs w:val="20"/>
              </w:rPr>
              <w:t>Матеріали науково-методичної лабораторії Сумського ОЦПО та РТМ …………………</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4</w:t>
            </w:r>
          </w:p>
        </w:tc>
      </w:tr>
      <w:tr w:rsidR="005F4F0E" w:rsidRPr="00580890" w:rsidTr="005F4F0E">
        <w:tc>
          <w:tcPr>
            <w:tcW w:w="522" w:type="dxa"/>
          </w:tcPr>
          <w:p w:rsidR="005F4F0E" w:rsidRPr="00580890" w:rsidRDefault="005F4F0E" w:rsidP="005F4F0E">
            <w:pPr>
              <w:spacing w:line="240" w:lineRule="auto"/>
              <w:ind w:left="-24"/>
              <w:jc w:val="center"/>
              <w:rPr>
                <w:rFonts w:ascii="Arial" w:hAnsi="Arial" w:cs="Arial"/>
                <w:i/>
                <w:kern w:val="1"/>
                <w:sz w:val="20"/>
                <w:szCs w:val="20"/>
              </w:rPr>
            </w:pPr>
          </w:p>
        </w:tc>
        <w:tc>
          <w:tcPr>
            <w:tcW w:w="8478" w:type="dxa"/>
            <w:vAlign w:val="center"/>
          </w:tcPr>
          <w:p w:rsidR="005F4F0E" w:rsidRPr="00580890" w:rsidRDefault="005F4F0E" w:rsidP="00232E18">
            <w:pPr>
              <w:spacing w:line="240" w:lineRule="auto"/>
              <w:ind w:left="-12" w:right="-48"/>
              <w:jc w:val="left"/>
              <w:rPr>
                <w:rFonts w:ascii="Arial" w:hAnsi="Arial" w:cs="Arial"/>
                <w:sz w:val="20"/>
                <w:szCs w:val="20"/>
              </w:rPr>
            </w:pPr>
            <w:r w:rsidRPr="00580890">
              <w:rPr>
                <w:rFonts w:ascii="Arial" w:hAnsi="Arial" w:cs="Arial"/>
                <w:sz w:val="20"/>
                <w:szCs w:val="20"/>
              </w:rPr>
              <w:t xml:space="preserve">Організаційно-педагогічні аспекти оптимізації розвивально-виховного </w:t>
            </w:r>
          </w:p>
          <w:p w:rsidR="005F4F0E" w:rsidRPr="00580890" w:rsidRDefault="005F4F0E" w:rsidP="00232E18">
            <w:pPr>
              <w:spacing w:line="240" w:lineRule="auto"/>
              <w:ind w:left="-12" w:right="-48"/>
              <w:jc w:val="left"/>
              <w:rPr>
                <w:rFonts w:ascii="Arial" w:hAnsi="Arial" w:cs="Arial"/>
                <w:sz w:val="20"/>
                <w:szCs w:val="20"/>
              </w:rPr>
            </w:pPr>
            <w:r w:rsidRPr="00580890">
              <w:rPr>
                <w:rFonts w:ascii="Arial" w:hAnsi="Arial" w:cs="Arial"/>
                <w:sz w:val="20"/>
                <w:szCs w:val="20"/>
              </w:rPr>
              <w:t>та соціалізуючого потенціалів позашкільної освіти</w:t>
            </w:r>
          </w:p>
          <w:p w:rsidR="005F4F0E" w:rsidRPr="00232E18" w:rsidRDefault="005F4F0E" w:rsidP="00232E18">
            <w:pPr>
              <w:pStyle w:val="af1"/>
              <w:spacing w:after="0" w:line="240" w:lineRule="auto"/>
              <w:ind w:left="-12" w:right="-48"/>
              <w:jc w:val="left"/>
              <w:rPr>
                <w:rFonts w:ascii="Arial" w:hAnsi="Arial" w:cs="Arial"/>
                <w:i/>
                <w:kern w:val="1"/>
                <w:sz w:val="20"/>
                <w:szCs w:val="20"/>
              </w:rPr>
            </w:pPr>
            <w:r w:rsidRPr="00580890">
              <w:rPr>
                <w:rFonts w:ascii="Arial" w:hAnsi="Arial" w:cs="Arial"/>
                <w:i/>
                <w:kern w:val="1"/>
                <w:sz w:val="18"/>
                <w:szCs w:val="18"/>
              </w:rPr>
              <w:t>(Тихенко Л.</w:t>
            </w:r>
            <w:r w:rsidR="00232E18">
              <w:rPr>
                <w:rFonts w:ascii="Arial" w:hAnsi="Arial" w:cs="Arial"/>
                <w:i/>
                <w:kern w:val="1"/>
                <w:sz w:val="18"/>
                <w:szCs w:val="18"/>
                <w:lang w:val="en-US"/>
              </w:rPr>
              <w:t> </w:t>
            </w:r>
            <w:r w:rsidRPr="00580890">
              <w:rPr>
                <w:rFonts w:ascii="Arial" w:hAnsi="Arial" w:cs="Arial"/>
                <w:i/>
                <w:kern w:val="1"/>
                <w:sz w:val="18"/>
                <w:szCs w:val="18"/>
              </w:rPr>
              <w:t>В., Бондар Л.</w:t>
            </w:r>
            <w:r w:rsidR="00232E18">
              <w:rPr>
                <w:rFonts w:ascii="Arial" w:hAnsi="Arial" w:cs="Arial"/>
                <w:i/>
                <w:kern w:val="1"/>
                <w:sz w:val="18"/>
                <w:szCs w:val="18"/>
                <w:lang w:val="en-US"/>
              </w:rPr>
              <w:t> </w:t>
            </w:r>
            <w:r w:rsidRPr="00580890">
              <w:rPr>
                <w:rFonts w:ascii="Arial" w:hAnsi="Arial" w:cs="Arial"/>
                <w:i/>
                <w:kern w:val="1"/>
                <w:sz w:val="18"/>
                <w:szCs w:val="18"/>
              </w:rPr>
              <w:t>М., Крекотіна Т.</w:t>
            </w:r>
            <w:r w:rsidR="00232E18">
              <w:rPr>
                <w:rFonts w:ascii="Arial" w:hAnsi="Arial" w:cs="Arial"/>
                <w:i/>
                <w:kern w:val="1"/>
                <w:sz w:val="18"/>
                <w:szCs w:val="18"/>
                <w:lang w:val="en-US"/>
              </w:rPr>
              <w:t> </w:t>
            </w:r>
            <w:r w:rsidRPr="00580890">
              <w:rPr>
                <w:rFonts w:ascii="Arial" w:hAnsi="Arial" w:cs="Arial"/>
                <w:i/>
                <w:kern w:val="1"/>
                <w:sz w:val="18"/>
                <w:szCs w:val="18"/>
              </w:rPr>
              <w:t>М.,Перепелиця Н.</w:t>
            </w:r>
            <w:r w:rsidR="00232E18">
              <w:rPr>
                <w:rFonts w:ascii="Arial" w:hAnsi="Arial" w:cs="Arial"/>
                <w:i/>
                <w:kern w:val="1"/>
                <w:sz w:val="18"/>
                <w:szCs w:val="18"/>
                <w:lang w:val="en-US"/>
              </w:rPr>
              <w:t> </w:t>
            </w:r>
            <w:r w:rsidRPr="00580890">
              <w:rPr>
                <w:rFonts w:ascii="Arial" w:hAnsi="Arial" w:cs="Arial"/>
                <w:i/>
                <w:kern w:val="1"/>
                <w:sz w:val="18"/>
                <w:szCs w:val="18"/>
              </w:rPr>
              <w:t>В., Сидоренко Н.</w:t>
            </w:r>
            <w:r w:rsidR="00232E18">
              <w:rPr>
                <w:rFonts w:ascii="Arial" w:hAnsi="Arial" w:cs="Arial"/>
                <w:i/>
                <w:kern w:val="1"/>
                <w:sz w:val="18"/>
                <w:szCs w:val="18"/>
                <w:lang w:val="en-US"/>
              </w:rPr>
              <w:t> </w:t>
            </w:r>
            <w:r w:rsidRPr="00580890">
              <w:rPr>
                <w:rFonts w:ascii="Arial" w:hAnsi="Arial" w:cs="Arial"/>
                <w:i/>
                <w:kern w:val="1"/>
                <w:sz w:val="18"/>
                <w:szCs w:val="18"/>
              </w:rPr>
              <w:t>Ю.)</w:t>
            </w:r>
            <w:r w:rsidRPr="00580890">
              <w:rPr>
                <w:rFonts w:ascii="Arial" w:hAnsi="Arial" w:cs="Arial"/>
                <w:i/>
                <w:kern w:val="1"/>
                <w:sz w:val="20"/>
                <w:szCs w:val="20"/>
              </w:rPr>
              <w:t xml:space="preserve"> </w:t>
            </w:r>
            <w:r w:rsidRPr="00580890">
              <w:rPr>
                <w:rFonts w:ascii="Arial" w:hAnsi="Arial" w:cs="Arial"/>
                <w:kern w:val="1"/>
                <w:sz w:val="20"/>
                <w:szCs w:val="20"/>
              </w:rPr>
              <w:t>………………</w:t>
            </w:r>
            <w:r w:rsidR="00232E18">
              <w:rPr>
                <w:rFonts w:ascii="Arial" w:hAnsi="Arial" w:cs="Arial"/>
                <w:kern w:val="1"/>
                <w:sz w:val="20"/>
                <w:szCs w:val="20"/>
              </w:rPr>
              <w:t>.</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4</w:t>
            </w:r>
          </w:p>
        </w:tc>
      </w:tr>
      <w:tr w:rsidR="005F4F0E" w:rsidRPr="00580890" w:rsidTr="005F4F0E">
        <w:tc>
          <w:tcPr>
            <w:tcW w:w="522" w:type="dxa"/>
          </w:tcPr>
          <w:p w:rsidR="005F4F0E" w:rsidRPr="00580890" w:rsidRDefault="005F4F0E" w:rsidP="005F4F0E">
            <w:pPr>
              <w:spacing w:line="240" w:lineRule="auto"/>
              <w:ind w:left="-24"/>
              <w:jc w:val="center"/>
              <w:rPr>
                <w:rFonts w:ascii="Arial" w:hAnsi="Arial" w:cs="Arial"/>
                <w:b/>
                <w:kern w:val="1"/>
                <w:sz w:val="8"/>
                <w:szCs w:val="8"/>
              </w:rPr>
            </w:pPr>
          </w:p>
          <w:p w:rsidR="005F4F0E" w:rsidRPr="00580890" w:rsidRDefault="005F4F0E" w:rsidP="005F4F0E">
            <w:pPr>
              <w:spacing w:line="240" w:lineRule="auto"/>
              <w:ind w:left="-24"/>
              <w:jc w:val="center"/>
              <w:rPr>
                <w:rFonts w:ascii="Arial" w:hAnsi="Arial" w:cs="Arial"/>
                <w:b/>
                <w:kern w:val="1"/>
                <w:sz w:val="20"/>
                <w:szCs w:val="20"/>
              </w:rPr>
            </w:pPr>
            <w:r w:rsidRPr="00580890">
              <w:rPr>
                <w:rFonts w:ascii="Arial" w:hAnsi="Arial" w:cs="Arial"/>
                <w:b/>
                <w:kern w:val="1"/>
                <w:sz w:val="20"/>
                <w:szCs w:val="20"/>
              </w:rPr>
              <w:t>ІІ.</w:t>
            </w:r>
          </w:p>
        </w:tc>
        <w:tc>
          <w:tcPr>
            <w:tcW w:w="8478" w:type="dxa"/>
            <w:vAlign w:val="center"/>
          </w:tcPr>
          <w:p w:rsidR="005F4F0E" w:rsidRPr="00580890" w:rsidRDefault="005F4F0E" w:rsidP="005F4F0E">
            <w:pPr>
              <w:spacing w:line="240" w:lineRule="auto"/>
              <w:ind w:left="-12" w:right="-48"/>
              <w:rPr>
                <w:rFonts w:ascii="Arial" w:hAnsi="Arial" w:cs="Arial"/>
                <w:b/>
                <w:kern w:val="1"/>
                <w:sz w:val="8"/>
                <w:szCs w:val="8"/>
              </w:rPr>
            </w:pPr>
          </w:p>
          <w:p w:rsidR="005F4F0E" w:rsidRPr="00580890" w:rsidRDefault="005F4F0E" w:rsidP="005F4F0E">
            <w:pPr>
              <w:spacing w:line="240" w:lineRule="auto"/>
              <w:ind w:left="-12" w:right="-48"/>
              <w:rPr>
                <w:rFonts w:ascii="Arial" w:hAnsi="Arial" w:cs="Arial"/>
                <w:b/>
                <w:kern w:val="1"/>
                <w:sz w:val="20"/>
                <w:szCs w:val="20"/>
              </w:rPr>
            </w:pPr>
            <w:r w:rsidRPr="00580890">
              <w:rPr>
                <w:rFonts w:ascii="Arial" w:hAnsi="Arial" w:cs="Arial"/>
                <w:b/>
                <w:kern w:val="1"/>
                <w:sz w:val="20"/>
                <w:szCs w:val="20"/>
              </w:rPr>
              <w:t>КОНЦЕПТУАЛЬНІ ОСНОВИ РОЗВИТКУ ПОЗАШКІЛЬНОЇ ОСВІТИ В РЕГІОНІ ………….</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22</w:t>
            </w:r>
          </w:p>
        </w:tc>
      </w:tr>
      <w:tr w:rsidR="005F4F0E" w:rsidRPr="00580890" w:rsidTr="005F4F0E">
        <w:tc>
          <w:tcPr>
            <w:tcW w:w="522" w:type="dxa"/>
          </w:tcPr>
          <w:p w:rsidR="005F4F0E" w:rsidRPr="00580890" w:rsidRDefault="005F4F0E" w:rsidP="005F4F0E">
            <w:pPr>
              <w:spacing w:line="240" w:lineRule="auto"/>
              <w:ind w:left="-24"/>
              <w:jc w:val="center"/>
              <w:rPr>
                <w:rFonts w:ascii="Arial" w:hAnsi="Arial" w:cs="Arial"/>
                <w:i/>
                <w:kern w:val="1"/>
                <w:sz w:val="20"/>
                <w:szCs w:val="20"/>
              </w:rPr>
            </w:pPr>
          </w:p>
        </w:tc>
        <w:tc>
          <w:tcPr>
            <w:tcW w:w="8478" w:type="dxa"/>
            <w:vAlign w:val="center"/>
          </w:tcPr>
          <w:p w:rsidR="005F4F0E" w:rsidRPr="00580890" w:rsidRDefault="005F4F0E" w:rsidP="005F4F0E">
            <w:pPr>
              <w:pStyle w:val="Default"/>
              <w:ind w:left="-12" w:right="-48"/>
              <w:rPr>
                <w:rFonts w:ascii="Arial" w:hAnsi="Arial" w:cs="Arial"/>
                <w:sz w:val="20"/>
                <w:szCs w:val="20"/>
                <w:lang w:val="uk-UA"/>
              </w:rPr>
            </w:pPr>
            <w:r w:rsidRPr="00580890">
              <w:rPr>
                <w:rFonts w:ascii="Arial" w:eastAsia="Times New Roman" w:hAnsi="Arial" w:cs="Arial"/>
                <w:color w:val="auto"/>
                <w:sz w:val="20"/>
                <w:szCs w:val="20"/>
                <w:lang w:val="uk-UA"/>
              </w:rPr>
              <w:t xml:space="preserve">Концепція розвитку позашкільної освіти </w:t>
            </w:r>
            <w:r w:rsidRPr="00580890">
              <w:rPr>
                <w:rFonts w:ascii="Arial" w:hAnsi="Arial" w:cs="Arial"/>
                <w:sz w:val="20"/>
                <w:szCs w:val="20"/>
                <w:lang w:val="uk-UA"/>
              </w:rPr>
              <w:t xml:space="preserve">в Сумській області </w:t>
            </w:r>
          </w:p>
          <w:p w:rsidR="005F4F0E" w:rsidRPr="00580890" w:rsidRDefault="005F4F0E" w:rsidP="005F4F0E">
            <w:pPr>
              <w:pStyle w:val="Default"/>
              <w:ind w:left="-12" w:right="-48"/>
              <w:rPr>
                <w:rFonts w:ascii="Arial" w:hAnsi="Arial" w:cs="Arial"/>
                <w:i/>
                <w:kern w:val="1"/>
                <w:sz w:val="20"/>
                <w:szCs w:val="20"/>
                <w:lang w:val="uk-UA"/>
              </w:rPr>
            </w:pPr>
            <w:r w:rsidRPr="00580890">
              <w:rPr>
                <w:rFonts w:ascii="Arial" w:hAnsi="Arial" w:cs="Arial"/>
                <w:sz w:val="20"/>
                <w:szCs w:val="20"/>
                <w:lang w:val="uk-UA"/>
              </w:rPr>
              <w:t>на період до 2020 року</w:t>
            </w:r>
            <w:r w:rsidRPr="00580890">
              <w:rPr>
                <w:rFonts w:ascii="Arial" w:hAnsi="Arial" w:cs="Arial"/>
                <w:i/>
                <w:kern w:val="1"/>
                <w:sz w:val="20"/>
                <w:szCs w:val="20"/>
                <w:lang w:val="uk-UA"/>
              </w:rPr>
              <w:t xml:space="preserve"> </w:t>
            </w:r>
            <w:r w:rsidRPr="00580890">
              <w:rPr>
                <w:rFonts w:ascii="Arial" w:hAnsi="Arial" w:cs="Arial"/>
                <w:i/>
                <w:kern w:val="1"/>
                <w:sz w:val="18"/>
                <w:szCs w:val="18"/>
                <w:lang w:val="uk-UA"/>
              </w:rPr>
              <w:t>(Тихенко Л.</w:t>
            </w:r>
            <w:r w:rsidR="00232E18">
              <w:rPr>
                <w:rFonts w:ascii="Arial" w:hAnsi="Arial" w:cs="Arial"/>
                <w:i/>
                <w:kern w:val="1"/>
                <w:sz w:val="18"/>
                <w:szCs w:val="18"/>
                <w:lang w:val="uk-UA"/>
              </w:rPr>
              <w:t> </w:t>
            </w:r>
            <w:r w:rsidRPr="00580890">
              <w:rPr>
                <w:rFonts w:ascii="Arial" w:hAnsi="Arial" w:cs="Arial"/>
                <w:i/>
                <w:kern w:val="1"/>
                <w:sz w:val="18"/>
                <w:szCs w:val="18"/>
                <w:lang w:val="uk-UA"/>
              </w:rPr>
              <w:t>В., Бондар Л.</w:t>
            </w:r>
            <w:r w:rsidR="00232E18">
              <w:rPr>
                <w:rFonts w:ascii="Arial" w:hAnsi="Arial" w:cs="Arial"/>
                <w:i/>
                <w:kern w:val="1"/>
                <w:sz w:val="18"/>
                <w:szCs w:val="18"/>
                <w:lang w:val="uk-UA"/>
              </w:rPr>
              <w:t> </w:t>
            </w:r>
            <w:r w:rsidRPr="00580890">
              <w:rPr>
                <w:rFonts w:ascii="Arial" w:hAnsi="Arial" w:cs="Arial"/>
                <w:i/>
                <w:kern w:val="1"/>
                <w:sz w:val="18"/>
                <w:szCs w:val="18"/>
                <w:lang w:val="uk-UA"/>
              </w:rPr>
              <w:t>М., Крекотіна Т.</w:t>
            </w:r>
            <w:r w:rsidR="00232E18">
              <w:rPr>
                <w:rFonts w:ascii="Arial" w:hAnsi="Arial" w:cs="Arial"/>
                <w:i/>
                <w:kern w:val="1"/>
                <w:sz w:val="18"/>
                <w:szCs w:val="18"/>
                <w:lang w:val="uk-UA"/>
              </w:rPr>
              <w:t> </w:t>
            </w:r>
            <w:r w:rsidRPr="00580890">
              <w:rPr>
                <w:rFonts w:ascii="Arial" w:hAnsi="Arial" w:cs="Arial"/>
                <w:i/>
                <w:kern w:val="1"/>
                <w:sz w:val="18"/>
                <w:szCs w:val="18"/>
                <w:lang w:val="uk-UA"/>
              </w:rPr>
              <w:t>М.,Перепелиця Н.</w:t>
            </w:r>
            <w:r w:rsidR="00232E18">
              <w:rPr>
                <w:rFonts w:ascii="Arial" w:hAnsi="Arial" w:cs="Arial"/>
                <w:i/>
                <w:kern w:val="1"/>
                <w:sz w:val="18"/>
                <w:szCs w:val="18"/>
                <w:lang w:val="uk-UA"/>
              </w:rPr>
              <w:t> </w:t>
            </w:r>
            <w:r w:rsidRPr="00580890">
              <w:rPr>
                <w:rFonts w:ascii="Arial" w:hAnsi="Arial" w:cs="Arial"/>
                <w:i/>
                <w:kern w:val="1"/>
                <w:sz w:val="18"/>
                <w:szCs w:val="18"/>
                <w:lang w:val="uk-UA"/>
              </w:rPr>
              <w:t xml:space="preserve">В.) </w:t>
            </w:r>
            <w:r w:rsidRPr="00580890">
              <w:rPr>
                <w:rFonts w:ascii="Arial" w:hAnsi="Arial" w:cs="Arial"/>
                <w:i/>
                <w:kern w:val="1"/>
                <w:sz w:val="20"/>
                <w:szCs w:val="20"/>
                <w:lang w:val="uk-UA"/>
              </w:rPr>
              <w:t>………</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22</w:t>
            </w:r>
          </w:p>
        </w:tc>
      </w:tr>
      <w:tr w:rsidR="005F4F0E" w:rsidRPr="00580890" w:rsidTr="005F4F0E">
        <w:tc>
          <w:tcPr>
            <w:tcW w:w="522" w:type="dxa"/>
          </w:tcPr>
          <w:p w:rsidR="005F4F0E" w:rsidRPr="00580890" w:rsidRDefault="005F4F0E" w:rsidP="005F4F0E">
            <w:pPr>
              <w:spacing w:line="240" w:lineRule="auto"/>
              <w:ind w:left="-24"/>
              <w:jc w:val="center"/>
              <w:rPr>
                <w:rFonts w:ascii="Arial" w:hAnsi="Arial" w:cs="Arial"/>
                <w:b/>
                <w:kern w:val="1"/>
                <w:sz w:val="8"/>
                <w:szCs w:val="8"/>
              </w:rPr>
            </w:pPr>
          </w:p>
          <w:p w:rsidR="005F4F0E" w:rsidRPr="00580890" w:rsidRDefault="005F4F0E" w:rsidP="005F4F0E">
            <w:pPr>
              <w:spacing w:line="240" w:lineRule="auto"/>
              <w:ind w:left="-24"/>
              <w:jc w:val="center"/>
              <w:rPr>
                <w:rFonts w:ascii="Arial" w:hAnsi="Arial" w:cs="Arial"/>
                <w:b/>
                <w:kern w:val="1"/>
                <w:sz w:val="20"/>
                <w:szCs w:val="20"/>
              </w:rPr>
            </w:pPr>
            <w:r w:rsidRPr="00580890">
              <w:rPr>
                <w:rFonts w:ascii="Arial" w:hAnsi="Arial" w:cs="Arial"/>
                <w:b/>
                <w:kern w:val="1"/>
                <w:sz w:val="20"/>
                <w:szCs w:val="20"/>
              </w:rPr>
              <w:t>ІІІ.</w:t>
            </w:r>
          </w:p>
        </w:tc>
        <w:tc>
          <w:tcPr>
            <w:tcW w:w="8478" w:type="dxa"/>
            <w:vAlign w:val="center"/>
          </w:tcPr>
          <w:p w:rsidR="005F4F0E" w:rsidRPr="00580890" w:rsidRDefault="005F4F0E" w:rsidP="005F4F0E">
            <w:pPr>
              <w:spacing w:line="240" w:lineRule="auto"/>
              <w:ind w:left="6" w:right="-48"/>
              <w:rPr>
                <w:rFonts w:ascii="Arial" w:hAnsi="Arial" w:cs="Arial"/>
                <w:b/>
                <w:kern w:val="1"/>
                <w:sz w:val="8"/>
                <w:szCs w:val="8"/>
              </w:rPr>
            </w:pPr>
          </w:p>
          <w:p w:rsidR="005F4F0E" w:rsidRPr="00580890" w:rsidRDefault="005F4F0E" w:rsidP="005F4F0E">
            <w:pPr>
              <w:spacing w:line="240" w:lineRule="auto"/>
              <w:rPr>
                <w:rFonts w:ascii="Arial" w:hAnsi="Arial" w:cs="Arial"/>
                <w:b/>
                <w:kern w:val="1"/>
                <w:sz w:val="20"/>
                <w:szCs w:val="20"/>
              </w:rPr>
            </w:pPr>
            <w:r w:rsidRPr="00580890">
              <w:rPr>
                <w:rFonts w:ascii="Arial" w:hAnsi="Arial" w:cs="Arial"/>
                <w:b/>
                <w:kern w:val="1"/>
                <w:sz w:val="20"/>
                <w:szCs w:val="20"/>
              </w:rPr>
              <w:t xml:space="preserve">ПРОГРАМНЕ ЗАБЕЗПЕЧЕННЯ ДІЯЛЬНОСТІ ТВОРЧИХ ОБ’ЄДНАНЬ </w:t>
            </w:r>
          </w:p>
          <w:p w:rsidR="005F4F0E" w:rsidRPr="00580890" w:rsidRDefault="005F4F0E" w:rsidP="005F4F0E">
            <w:pPr>
              <w:spacing w:line="240" w:lineRule="auto"/>
              <w:ind w:left="-12" w:right="-48"/>
              <w:rPr>
                <w:rFonts w:ascii="Arial" w:hAnsi="Arial" w:cs="Arial"/>
                <w:b/>
                <w:kern w:val="1"/>
                <w:sz w:val="20"/>
                <w:szCs w:val="20"/>
              </w:rPr>
            </w:pPr>
            <w:r w:rsidRPr="00580890">
              <w:rPr>
                <w:rFonts w:ascii="Arial" w:hAnsi="Arial" w:cs="Arial"/>
                <w:b/>
                <w:kern w:val="1"/>
                <w:sz w:val="20"/>
                <w:szCs w:val="20"/>
              </w:rPr>
              <w:t>ПНЗ ОБЛАСТІ …………………………………………………………………..……………………..</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36</w:t>
            </w:r>
          </w:p>
        </w:tc>
      </w:tr>
      <w:tr w:rsidR="005F4F0E" w:rsidRPr="00580890" w:rsidTr="005F4F0E">
        <w:tc>
          <w:tcPr>
            <w:tcW w:w="522" w:type="dxa"/>
          </w:tcPr>
          <w:p w:rsidR="005F4F0E" w:rsidRPr="00580890" w:rsidRDefault="005F4F0E" w:rsidP="005F4F0E">
            <w:pPr>
              <w:spacing w:line="240" w:lineRule="auto"/>
              <w:ind w:left="-24"/>
              <w:jc w:val="center"/>
              <w:rPr>
                <w:rFonts w:ascii="Arial" w:hAnsi="Arial" w:cs="Arial"/>
                <w:kern w:val="1"/>
                <w:sz w:val="20"/>
                <w:szCs w:val="20"/>
              </w:rPr>
            </w:pPr>
          </w:p>
        </w:tc>
        <w:tc>
          <w:tcPr>
            <w:tcW w:w="8478" w:type="dxa"/>
            <w:vAlign w:val="center"/>
          </w:tcPr>
          <w:p w:rsidR="005F4F0E" w:rsidRPr="00580890" w:rsidRDefault="005F4F0E" w:rsidP="005F4F0E">
            <w:pPr>
              <w:spacing w:line="240" w:lineRule="auto"/>
              <w:rPr>
                <w:rFonts w:ascii="Arial" w:hAnsi="Arial" w:cs="Arial"/>
                <w:sz w:val="20"/>
                <w:szCs w:val="20"/>
              </w:rPr>
            </w:pPr>
            <w:r w:rsidRPr="00580890">
              <w:rPr>
                <w:rFonts w:ascii="Arial" w:hAnsi="Arial" w:cs="Arial"/>
                <w:sz w:val="20"/>
                <w:szCs w:val="20"/>
              </w:rPr>
              <w:t xml:space="preserve">Креативне рукоділля. </w:t>
            </w:r>
            <w:r w:rsidRPr="00580890">
              <w:rPr>
                <w:rFonts w:ascii="Arial" w:hAnsi="Arial" w:cs="Arial"/>
                <w:kern w:val="1"/>
                <w:sz w:val="20"/>
                <w:szCs w:val="20"/>
              </w:rPr>
              <w:t>Освітньо-виховна програма</w:t>
            </w:r>
            <w:r w:rsidRPr="00580890">
              <w:rPr>
                <w:rFonts w:ascii="Arial" w:hAnsi="Arial" w:cs="Arial"/>
                <w:sz w:val="20"/>
                <w:szCs w:val="20"/>
              </w:rPr>
              <w:t xml:space="preserve"> І-ІІІ рівнів </w:t>
            </w:r>
          </w:p>
          <w:p w:rsidR="005F4F0E" w:rsidRPr="00580890" w:rsidRDefault="005F4F0E" w:rsidP="005F4F0E">
            <w:pPr>
              <w:spacing w:line="240" w:lineRule="auto"/>
              <w:rPr>
                <w:rFonts w:ascii="Arial" w:hAnsi="Arial" w:cs="Arial"/>
                <w:kern w:val="1"/>
                <w:sz w:val="20"/>
                <w:szCs w:val="20"/>
              </w:rPr>
            </w:pPr>
            <w:r w:rsidRPr="00580890">
              <w:rPr>
                <w:rFonts w:ascii="Arial" w:hAnsi="Arial" w:cs="Arial"/>
                <w:sz w:val="20"/>
                <w:szCs w:val="20"/>
              </w:rPr>
              <w:t>(</w:t>
            </w:r>
            <w:r w:rsidRPr="00580890">
              <w:rPr>
                <w:rFonts w:ascii="Arial" w:hAnsi="Arial" w:cs="Arial"/>
                <w:i/>
                <w:kern w:val="1"/>
                <w:sz w:val="18"/>
                <w:szCs w:val="18"/>
              </w:rPr>
              <w:t>розробники Несвіт С. О., ПелепецьО. М.;</w:t>
            </w:r>
            <w:r w:rsidRPr="00580890">
              <w:rPr>
                <w:rFonts w:ascii="Arial" w:hAnsi="Arial" w:cs="Arial"/>
                <w:sz w:val="20"/>
                <w:szCs w:val="20"/>
              </w:rPr>
              <w:t xml:space="preserve"> </w:t>
            </w:r>
            <w:r w:rsidRPr="00580890">
              <w:rPr>
                <w:rFonts w:ascii="Arial" w:hAnsi="Arial" w:cs="Arial"/>
                <w:i/>
                <w:sz w:val="18"/>
                <w:szCs w:val="18"/>
              </w:rPr>
              <w:t>упор.</w:t>
            </w:r>
            <w:r w:rsidRPr="00580890">
              <w:rPr>
                <w:rFonts w:ascii="Arial" w:hAnsi="Arial" w:cs="Arial"/>
                <w:sz w:val="20"/>
                <w:szCs w:val="20"/>
              </w:rPr>
              <w:t xml:space="preserve"> </w:t>
            </w:r>
            <w:r w:rsidRPr="00580890">
              <w:rPr>
                <w:rFonts w:ascii="Arial" w:hAnsi="Arial" w:cs="Arial"/>
                <w:i/>
                <w:kern w:val="1"/>
                <w:sz w:val="18"/>
                <w:szCs w:val="18"/>
              </w:rPr>
              <w:t>Покутня Л. М., Крекотіна Т. М.</w:t>
            </w:r>
            <w:r w:rsidRPr="00580890">
              <w:rPr>
                <w:rFonts w:ascii="Arial" w:hAnsi="Arial" w:cs="Arial"/>
                <w:sz w:val="20"/>
                <w:szCs w:val="20"/>
              </w:rPr>
              <w:t>)</w:t>
            </w:r>
            <w:r w:rsidRPr="00580890">
              <w:rPr>
                <w:rFonts w:ascii="Arial" w:hAnsi="Arial" w:cs="Arial"/>
                <w:kern w:val="1"/>
                <w:sz w:val="20"/>
                <w:szCs w:val="20"/>
              </w:rPr>
              <w:t xml:space="preserve"> ….…………….</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36</w:t>
            </w:r>
          </w:p>
        </w:tc>
      </w:tr>
      <w:tr w:rsidR="005F4F0E" w:rsidRPr="00580890" w:rsidTr="005F4F0E">
        <w:tc>
          <w:tcPr>
            <w:tcW w:w="522" w:type="dxa"/>
          </w:tcPr>
          <w:p w:rsidR="005F4F0E" w:rsidRPr="00580890" w:rsidRDefault="005F4F0E" w:rsidP="005F4F0E">
            <w:pPr>
              <w:spacing w:line="240" w:lineRule="auto"/>
              <w:ind w:left="-24"/>
              <w:jc w:val="center"/>
              <w:rPr>
                <w:rFonts w:ascii="Arial" w:hAnsi="Arial" w:cs="Arial"/>
                <w:kern w:val="1"/>
                <w:sz w:val="20"/>
                <w:szCs w:val="20"/>
              </w:rPr>
            </w:pPr>
          </w:p>
        </w:tc>
        <w:tc>
          <w:tcPr>
            <w:tcW w:w="8478" w:type="dxa"/>
            <w:vAlign w:val="center"/>
          </w:tcPr>
          <w:p w:rsidR="005F4F0E" w:rsidRPr="00580890" w:rsidRDefault="005F4F0E" w:rsidP="005F4F0E">
            <w:pPr>
              <w:spacing w:line="240" w:lineRule="auto"/>
              <w:rPr>
                <w:rFonts w:ascii="Arial" w:hAnsi="Arial" w:cs="Arial"/>
                <w:sz w:val="20"/>
                <w:szCs w:val="20"/>
              </w:rPr>
            </w:pPr>
            <w:r w:rsidRPr="00580890">
              <w:rPr>
                <w:rFonts w:ascii="Arial" w:hAnsi="Arial" w:cs="Arial"/>
                <w:sz w:val="20"/>
                <w:szCs w:val="20"/>
              </w:rPr>
              <w:t>Туристська пісня</w:t>
            </w:r>
            <w:r w:rsidRPr="00580890">
              <w:rPr>
                <w:rFonts w:ascii="Arial" w:hAnsi="Arial" w:cs="Arial"/>
                <w:i/>
                <w:kern w:val="1"/>
                <w:sz w:val="20"/>
                <w:szCs w:val="20"/>
              </w:rPr>
              <w:t xml:space="preserve">. </w:t>
            </w:r>
            <w:r w:rsidRPr="00580890">
              <w:rPr>
                <w:rFonts w:ascii="Arial" w:hAnsi="Arial" w:cs="Arial"/>
                <w:kern w:val="1"/>
                <w:sz w:val="20"/>
                <w:szCs w:val="20"/>
              </w:rPr>
              <w:t>Освітньо-виховна програма</w:t>
            </w:r>
            <w:r w:rsidRPr="00580890">
              <w:rPr>
                <w:rFonts w:ascii="Arial" w:hAnsi="Arial" w:cs="Arial"/>
                <w:sz w:val="20"/>
                <w:szCs w:val="20"/>
              </w:rPr>
              <w:t xml:space="preserve"> І-ІІІ рівнів </w:t>
            </w:r>
          </w:p>
          <w:p w:rsidR="005F4F0E" w:rsidRPr="00580890" w:rsidRDefault="005F4F0E" w:rsidP="005F4F0E">
            <w:pPr>
              <w:spacing w:line="240" w:lineRule="auto"/>
              <w:rPr>
                <w:rFonts w:ascii="Arial" w:hAnsi="Arial" w:cs="Arial"/>
                <w:i/>
                <w:kern w:val="1"/>
                <w:sz w:val="18"/>
                <w:szCs w:val="18"/>
              </w:rPr>
            </w:pPr>
            <w:r w:rsidRPr="00580890">
              <w:rPr>
                <w:rFonts w:ascii="Arial" w:hAnsi="Arial" w:cs="Arial"/>
                <w:i/>
                <w:sz w:val="18"/>
                <w:szCs w:val="18"/>
              </w:rPr>
              <w:t>(розробник Бутенко  Г.</w:t>
            </w:r>
            <w:r w:rsidR="00232E18">
              <w:rPr>
                <w:rFonts w:ascii="Arial" w:hAnsi="Arial" w:cs="Arial"/>
                <w:i/>
                <w:sz w:val="18"/>
                <w:szCs w:val="18"/>
                <w:lang w:val="en-US"/>
              </w:rPr>
              <w:t> </w:t>
            </w:r>
            <w:r w:rsidRPr="00580890">
              <w:rPr>
                <w:rFonts w:ascii="Arial" w:hAnsi="Arial" w:cs="Arial"/>
                <w:i/>
                <w:sz w:val="18"/>
                <w:szCs w:val="18"/>
              </w:rPr>
              <w:t xml:space="preserve">О., Кролевецька СЮТур) </w:t>
            </w:r>
            <w:r w:rsidRPr="00580890">
              <w:rPr>
                <w:rFonts w:ascii="Arial" w:hAnsi="Arial" w:cs="Arial"/>
                <w:sz w:val="20"/>
                <w:szCs w:val="20"/>
              </w:rPr>
              <w:t>…………………………………………………….</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51</w:t>
            </w:r>
          </w:p>
        </w:tc>
      </w:tr>
      <w:tr w:rsidR="005F4F0E" w:rsidRPr="00580890" w:rsidTr="005F4F0E">
        <w:tc>
          <w:tcPr>
            <w:tcW w:w="522" w:type="dxa"/>
          </w:tcPr>
          <w:p w:rsidR="005F4F0E" w:rsidRPr="00580890" w:rsidRDefault="005F4F0E" w:rsidP="005F4F0E">
            <w:pPr>
              <w:spacing w:line="240" w:lineRule="auto"/>
              <w:jc w:val="center"/>
              <w:rPr>
                <w:rFonts w:ascii="Arial" w:hAnsi="Arial" w:cs="Arial"/>
                <w:b/>
                <w:kern w:val="1"/>
                <w:sz w:val="8"/>
                <w:szCs w:val="8"/>
              </w:rPr>
            </w:pPr>
          </w:p>
          <w:p w:rsidR="005F4F0E" w:rsidRPr="00580890" w:rsidRDefault="005F4F0E" w:rsidP="005F4F0E">
            <w:pPr>
              <w:spacing w:line="240" w:lineRule="auto"/>
              <w:jc w:val="center"/>
              <w:rPr>
                <w:rFonts w:ascii="Arial" w:hAnsi="Arial" w:cs="Arial"/>
                <w:b/>
                <w:kern w:val="1"/>
                <w:sz w:val="20"/>
                <w:szCs w:val="20"/>
              </w:rPr>
            </w:pPr>
            <w:r w:rsidRPr="00580890">
              <w:rPr>
                <w:rFonts w:ascii="Arial" w:hAnsi="Arial" w:cs="Arial"/>
                <w:b/>
                <w:kern w:val="1"/>
                <w:sz w:val="20"/>
                <w:szCs w:val="20"/>
              </w:rPr>
              <w:t>V.</w:t>
            </w:r>
          </w:p>
        </w:tc>
        <w:tc>
          <w:tcPr>
            <w:tcW w:w="8478" w:type="dxa"/>
            <w:vAlign w:val="center"/>
          </w:tcPr>
          <w:p w:rsidR="005F4F0E" w:rsidRPr="00580890" w:rsidRDefault="005F4F0E" w:rsidP="005F4F0E">
            <w:pPr>
              <w:spacing w:line="240" w:lineRule="auto"/>
              <w:rPr>
                <w:rFonts w:ascii="Arial" w:hAnsi="Arial" w:cs="Arial"/>
                <w:b/>
                <w:kern w:val="1"/>
                <w:sz w:val="8"/>
                <w:szCs w:val="8"/>
              </w:rPr>
            </w:pPr>
          </w:p>
          <w:p w:rsidR="005F4F0E" w:rsidRPr="00580890" w:rsidRDefault="005F4F0E" w:rsidP="005F4F0E">
            <w:pPr>
              <w:spacing w:line="240" w:lineRule="auto"/>
              <w:rPr>
                <w:rFonts w:ascii="Arial" w:hAnsi="Arial" w:cs="Arial"/>
                <w:b/>
                <w:kern w:val="1"/>
                <w:sz w:val="20"/>
                <w:szCs w:val="20"/>
              </w:rPr>
            </w:pPr>
            <w:r w:rsidRPr="00580890">
              <w:rPr>
                <w:rFonts w:ascii="Arial" w:hAnsi="Arial" w:cs="Arial"/>
                <w:b/>
                <w:kern w:val="1"/>
                <w:sz w:val="20"/>
                <w:szCs w:val="20"/>
              </w:rPr>
              <w:t xml:space="preserve">ВСЕУКРАЇНСЬКИЙ КОНКУРС ПЕДАГОГІЧНОЇ МАЙСТЕРНОСТІ </w:t>
            </w:r>
          </w:p>
          <w:p w:rsidR="005F4F0E" w:rsidRPr="00580890" w:rsidRDefault="005F4F0E" w:rsidP="005F4F0E">
            <w:pPr>
              <w:spacing w:line="240" w:lineRule="auto"/>
              <w:ind w:right="-36"/>
              <w:rPr>
                <w:rFonts w:ascii="Arial" w:hAnsi="Arial" w:cs="Arial"/>
                <w:b/>
                <w:kern w:val="1"/>
                <w:sz w:val="20"/>
                <w:szCs w:val="20"/>
              </w:rPr>
            </w:pPr>
            <w:r w:rsidRPr="00580890">
              <w:rPr>
                <w:rFonts w:ascii="Arial" w:hAnsi="Arial" w:cs="Arial"/>
                <w:b/>
                <w:kern w:val="1"/>
                <w:sz w:val="20"/>
                <w:szCs w:val="20"/>
              </w:rPr>
              <w:t>«ДЖЕРЕЛО ТВОРЧОСТІ»: 2012-2013 н. р. ……………………..……………………………….</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72</w:t>
            </w:r>
          </w:p>
        </w:tc>
      </w:tr>
      <w:tr w:rsidR="005F4F0E" w:rsidRPr="00580890" w:rsidTr="005F4F0E">
        <w:tc>
          <w:tcPr>
            <w:tcW w:w="522" w:type="dxa"/>
          </w:tcPr>
          <w:p w:rsidR="005F4F0E" w:rsidRPr="00580890" w:rsidRDefault="005F4F0E" w:rsidP="005F4F0E">
            <w:pPr>
              <w:spacing w:line="240" w:lineRule="auto"/>
              <w:ind w:left="1044"/>
              <w:rPr>
                <w:rFonts w:ascii="Arial" w:hAnsi="Arial" w:cs="Arial"/>
                <w:i/>
                <w:kern w:val="1"/>
                <w:sz w:val="20"/>
                <w:szCs w:val="20"/>
              </w:rPr>
            </w:pPr>
          </w:p>
        </w:tc>
        <w:tc>
          <w:tcPr>
            <w:tcW w:w="8478" w:type="dxa"/>
            <w:vAlign w:val="center"/>
          </w:tcPr>
          <w:p w:rsidR="005F4F0E" w:rsidRPr="00A007E4" w:rsidRDefault="005F4F0E" w:rsidP="005F4F0E">
            <w:pPr>
              <w:spacing w:line="240" w:lineRule="auto"/>
              <w:rPr>
                <w:rFonts w:ascii="Arial" w:hAnsi="Arial" w:cs="Arial"/>
                <w:b/>
                <w:kern w:val="1"/>
                <w:sz w:val="4"/>
                <w:szCs w:val="4"/>
              </w:rPr>
            </w:pPr>
          </w:p>
          <w:p w:rsidR="005F4F0E" w:rsidRPr="00580890" w:rsidRDefault="005F4F0E" w:rsidP="005F4F0E">
            <w:pPr>
              <w:spacing w:line="240" w:lineRule="auto"/>
              <w:rPr>
                <w:rFonts w:ascii="Arial" w:hAnsi="Arial" w:cs="Arial"/>
                <w:b/>
                <w:kern w:val="1"/>
                <w:sz w:val="20"/>
                <w:szCs w:val="20"/>
              </w:rPr>
            </w:pPr>
            <w:r w:rsidRPr="00580890">
              <w:rPr>
                <w:rFonts w:ascii="Arial" w:hAnsi="Arial" w:cs="Arial"/>
                <w:b/>
                <w:kern w:val="1"/>
                <w:sz w:val="20"/>
                <w:szCs w:val="20"/>
              </w:rPr>
              <w:t>Матеріали учасників фінального етапу …………………………………………………….…</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72</w:t>
            </w:r>
          </w:p>
        </w:tc>
      </w:tr>
      <w:tr w:rsidR="005F4F0E" w:rsidRPr="00580890" w:rsidTr="005F4F0E">
        <w:tc>
          <w:tcPr>
            <w:tcW w:w="522" w:type="dxa"/>
          </w:tcPr>
          <w:p w:rsidR="005F4F0E" w:rsidRPr="00580890" w:rsidRDefault="005F4F0E" w:rsidP="005F4F0E">
            <w:pPr>
              <w:spacing w:line="240" w:lineRule="auto"/>
              <w:ind w:left="1044"/>
              <w:rPr>
                <w:rFonts w:ascii="Arial" w:hAnsi="Arial" w:cs="Arial"/>
                <w:i/>
                <w:kern w:val="1"/>
                <w:sz w:val="20"/>
                <w:szCs w:val="20"/>
              </w:rPr>
            </w:pPr>
          </w:p>
        </w:tc>
        <w:tc>
          <w:tcPr>
            <w:tcW w:w="8478" w:type="dxa"/>
            <w:vAlign w:val="center"/>
          </w:tcPr>
          <w:p w:rsidR="005F4F0E" w:rsidRPr="00580890" w:rsidRDefault="005F4F0E" w:rsidP="00114C1E">
            <w:pPr>
              <w:pStyle w:val="Default"/>
              <w:ind w:left="-63" w:right="-84"/>
              <w:rPr>
                <w:rFonts w:ascii="Arial" w:eastAsia="Times New Roman" w:hAnsi="Arial" w:cs="Arial"/>
                <w:color w:val="auto"/>
                <w:kern w:val="1"/>
                <w:sz w:val="20"/>
                <w:szCs w:val="20"/>
                <w:lang w:val="uk-UA"/>
              </w:rPr>
            </w:pPr>
            <w:r w:rsidRPr="00580890">
              <w:rPr>
                <w:rFonts w:ascii="Arial" w:eastAsia="Times New Roman" w:hAnsi="Arial" w:cs="Arial"/>
                <w:color w:val="auto"/>
                <w:kern w:val="1"/>
                <w:sz w:val="20"/>
                <w:szCs w:val="20"/>
                <w:lang w:val="uk-UA"/>
              </w:rPr>
              <w:t xml:space="preserve">Організаційно-педагогічні умови оптимізації роботи гуртка спортивного </w:t>
            </w:r>
          </w:p>
          <w:p w:rsidR="005F4F0E" w:rsidRPr="00580890" w:rsidRDefault="005F4F0E" w:rsidP="00114C1E">
            <w:pPr>
              <w:pStyle w:val="Default"/>
              <w:ind w:left="-63" w:right="-84"/>
              <w:rPr>
                <w:rFonts w:ascii="Arial" w:hAnsi="Arial" w:cs="Arial"/>
                <w:color w:val="auto"/>
                <w:kern w:val="1"/>
                <w:sz w:val="20"/>
                <w:szCs w:val="20"/>
                <w:lang w:val="uk-UA"/>
              </w:rPr>
            </w:pPr>
            <w:r w:rsidRPr="00580890">
              <w:rPr>
                <w:rFonts w:ascii="Arial" w:eastAsia="Times New Roman" w:hAnsi="Arial" w:cs="Arial"/>
                <w:color w:val="auto"/>
                <w:kern w:val="1"/>
                <w:sz w:val="20"/>
                <w:szCs w:val="20"/>
                <w:lang w:val="uk-UA"/>
              </w:rPr>
              <w:t xml:space="preserve">профілю в позашкільних навчальних закладах. </w:t>
            </w:r>
            <w:r w:rsidRPr="00580890">
              <w:rPr>
                <w:rFonts w:ascii="Arial" w:hAnsi="Arial" w:cs="Arial"/>
                <w:color w:val="auto"/>
                <w:kern w:val="1"/>
                <w:sz w:val="20"/>
                <w:szCs w:val="20"/>
                <w:lang w:val="uk-UA"/>
              </w:rPr>
              <w:t xml:space="preserve">Опис досвіду роботи  Безрядіної Н.Л., </w:t>
            </w:r>
          </w:p>
          <w:p w:rsidR="005F4F0E" w:rsidRPr="00580890" w:rsidRDefault="005F4F0E" w:rsidP="00114C1E">
            <w:pPr>
              <w:pStyle w:val="Default"/>
              <w:ind w:left="-63" w:right="-84"/>
              <w:rPr>
                <w:rFonts w:ascii="Arial" w:hAnsi="Arial" w:cs="Arial"/>
                <w:i/>
                <w:color w:val="auto"/>
                <w:kern w:val="1"/>
                <w:sz w:val="20"/>
                <w:szCs w:val="20"/>
                <w:lang w:val="uk-UA"/>
              </w:rPr>
            </w:pPr>
            <w:r w:rsidRPr="00580890">
              <w:rPr>
                <w:rFonts w:ascii="Arial" w:hAnsi="Arial" w:cs="Arial"/>
                <w:color w:val="auto"/>
                <w:kern w:val="1"/>
                <w:sz w:val="20"/>
                <w:szCs w:val="20"/>
                <w:lang w:val="uk-UA"/>
              </w:rPr>
              <w:t xml:space="preserve">керівника гуртка «Черлідінг» Сумського ОЦПО та РТМ </w:t>
            </w:r>
            <w:r w:rsidRPr="00580890">
              <w:rPr>
                <w:rFonts w:ascii="Arial" w:hAnsi="Arial" w:cs="Arial"/>
                <w:i/>
                <w:color w:val="auto"/>
                <w:kern w:val="1"/>
                <w:sz w:val="18"/>
                <w:szCs w:val="18"/>
                <w:lang w:val="uk-UA"/>
              </w:rPr>
              <w:t>(упор. Крекотіна Т.</w:t>
            </w:r>
            <w:r w:rsidR="00232E18">
              <w:rPr>
                <w:rFonts w:ascii="Arial" w:hAnsi="Arial" w:cs="Arial"/>
                <w:i/>
                <w:color w:val="auto"/>
                <w:kern w:val="1"/>
                <w:sz w:val="18"/>
                <w:szCs w:val="18"/>
                <w:lang w:val="uk-UA"/>
              </w:rPr>
              <w:t> </w:t>
            </w:r>
            <w:r w:rsidRPr="00580890">
              <w:rPr>
                <w:rFonts w:ascii="Arial" w:hAnsi="Arial" w:cs="Arial"/>
                <w:i/>
                <w:color w:val="auto"/>
                <w:kern w:val="1"/>
                <w:sz w:val="18"/>
                <w:szCs w:val="18"/>
                <w:lang w:val="uk-UA"/>
              </w:rPr>
              <w:t xml:space="preserve">М.) </w:t>
            </w:r>
            <w:r w:rsidRPr="00580890">
              <w:rPr>
                <w:rFonts w:ascii="Arial" w:hAnsi="Arial" w:cs="Arial"/>
                <w:color w:val="auto"/>
                <w:kern w:val="1"/>
                <w:sz w:val="20"/>
                <w:szCs w:val="20"/>
                <w:lang w:val="uk-UA"/>
              </w:rPr>
              <w:t>.………..…</w:t>
            </w:r>
            <w:r w:rsidR="003C6E01">
              <w:rPr>
                <w:rFonts w:ascii="Arial" w:hAnsi="Arial" w:cs="Arial"/>
                <w:color w:val="auto"/>
                <w:kern w:val="1"/>
                <w:sz w:val="20"/>
                <w:szCs w:val="20"/>
                <w:lang w:val="uk-UA"/>
              </w:rPr>
              <w:t>….</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72</w:t>
            </w:r>
          </w:p>
        </w:tc>
      </w:tr>
      <w:tr w:rsidR="005F4F0E" w:rsidRPr="00580890" w:rsidTr="005F4F0E">
        <w:tc>
          <w:tcPr>
            <w:tcW w:w="522" w:type="dxa"/>
          </w:tcPr>
          <w:p w:rsidR="005F4F0E" w:rsidRPr="00580890" w:rsidRDefault="005F4F0E" w:rsidP="005F4F0E">
            <w:pPr>
              <w:spacing w:line="240" w:lineRule="auto"/>
              <w:jc w:val="center"/>
              <w:rPr>
                <w:rFonts w:ascii="Arial" w:hAnsi="Arial" w:cs="Arial"/>
                <w:b/>
                <w:kern w:val="1"/>
                <w:sz w:val="20"/>
                <w:szCs w:val="20"/>
              </w:rPr>
            </w:pPr>
          </w:p>
        </w:tc>
        <w:tc>
          <w:tcPr>
            <w:tcW w:w="8478" w:type="dxa"/>
            <w:vAlign w:val="center"/>
          </w:tcPr>
          <w:p w:rsidR="005F4F0E" w:rsidRPr="00580890" w:rsidRDefault="005F4F0E" w:rsidP="00114C1E">
            <w:pPr>
              <w:spacing w:line="240" w:lineRule="auto"/>
              <w:ind w:left="-63" w:right="-84"/>
              <w:jc w:val="left"/>
              <w:rPr>
                <w:rFonts w:ascii="Arial" w:hAnsi="Arial" w:cs="Arial"/>
                <w:kern w:val="1"/>
                <w:sz w:val="20"/>
                <w:szCs w:val="20"/>
              </w:rPr>
            </w:pPr>
            <w:r w:rsidRPr="00580890">
              <w:rPr>
                <w:rFonts w:ascii="Arial" w:hAnsi="Arial" w:cs="Arial"/>
                <w:kern w:val="1"/>
                <w:sz w:val="20"/>
                <w:szCs w:val="20"/>
              </w:rPr>
              <w:t xml:space="preserve">Патріотичне виховання засобами гурткової роботи в позашкільному </w:t>
            </w:r>
          </w:p>
          <w:p w:rsidR="00114C1E" w:rsidRDefault="005F4F0E" w:rsidP="00114C1E">
            <w:pPr>
              <w:spacing w:line="240" w:lineRule="auto"/>
              <w:ind w:left="-63" w:right="-84"/>
              <w:jc w:val="left"/>
              <w:rPr>
                <w:rFonts w:ascii="Arial" w:hAnsi="Arial" w:cs="Arial"/>
                <w:kern w:val="1"/>
                <w:sz w:val="20"/>
                <w:szCs w:val="20"/>
              </w:rPr>
            </w:pPr>
            <w:r w:rsidRPr="00580890">
              <w:rPr>
                <w:rFonts w:ascii="Arial" w:hAnsi="Arial" w:cs="Arial"/>
                <w:kern w:val="1"/>
                <w:sz w:val="20"/>
                <w:szCs w:val="20"/>
              </w:rPr>
              <w:t xml:space="preserve">навчальному закладі. Опис досвіду роботи Омельчук Е. А., керівника гуртка </w:t>
            </w:r>
          </w:p>
          <w:p w:rsidR="005F4F0E" w:rsidRPr="00580890" w:rsidRDefault="005F4F0E" w:rsidP="00114C1E">
            <w:pPr>
              <w:spacing w:line="240" w:lineRule="auto"/>
              <w:ind w:left="-63" w:right="-84"/>
              <w:jc w:val="left"/>
              <w:rPr>
                <w:rFonts w:ascii="Arial" w:hAnsi="Arial" w:cs="Arial"/>
                <w:i/>
                <w:kern w:val="1"/>
                <w:sz w:val="18"/>
                <w:szCs w:val="18"/>
              </w:rPr>
            </w:pPr>
            <w:r w:rsidRPr="00580890">
              <w:rPr>
                <w:rFonts w:ascii="Arial" w:hAnsi="Arial" w:cs="Arial"/>
                <w:kern w:val="1"/>
                <w:sz w:val="20"/>
                <w:szCs w:val="20"/>
              </w:rPr>
              <w:t>«Історичне краєзнавство» Тростянецького районного ПДЮ</w:t>
            </w:r>
            <w:r w:rsidRPr="00580890">
              <w:rPr>
                <w:rFonts w:ascii="Arial" w:hAnsi="Arial" w:cs="Arial"/>
                <w:i/>
                <w:kern w:val="1"/>
                <w:sz w:val="18"/>
                <w:szCs w:val="18"/>
              </w:rPr>
              <w:t xml:space="preserve"> (упор. Крекотіна Т.</w:t>
            </w:r>
            <w:r w:rsidR="00232E18">
              <w:rPr>
                <w:rFonts w:ascii="Arial" w:hAnsi="Arial" w:cs="Arial"/>
                <w:i/>
                <w:kern w:val="1"/>
                <w:sz w:val="18"/>
                <w:szCs w:val="18"/>
              </w:rPr>
              <w:t> </w:t>
            </w:r>
            <w:r w:rsidRPr="00580890">
              <w:rPr>
                <w:rFonts w:ascii="Arial" w:hAnsi="Arial" w:cs="Arial"/>
                <w:i/>
                <w:kern w:val="1"/>
                <w:sz w:val="18"/>
                <w:szCs w:val="18"/>
              </w:rPr>
              <w:t xml:space="preserve">М.) </w:t>
            </w:r>
            <w:r w:rsidRPr="00580890">
              <w:rPr>
                <w:rFonts w:ascii="Arial" w:hAnsi="Arial" w:cs="Arial"/>
                <w:i/>
                <w:kern w:val="1"/>
                <w:sz w:val="20"/>
                <w:szCs w:val="20"/>
              </w:rPr>
              <w:t>…………</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75</w:t>
            </w:r>
          </w:p>
        </w:tc>
      </w:tr>
      <w:tr w:rsidR="005F4F0E" w:rsidRPr="00580890" w:rsidTr="005F4F0E">
        <w:tc>
          <w:tcPr>
            <w:tcW w:w="522" w:type="dxa"/>
          </w:tcPr>
          <w:p w:rsidR="005F4F0E" w:rsidRPr="00580890" w:rsidRDefault="005F4F0E" w:rsidP="005F4F0E">
            <w:pPr>
              <w:spacing w:line="240" w:lineRule="auto"/>
              <w:jc w:val="center"/>
              <w:rPr>
                <w:rFonts w:ascii="Arial" w:hAnsi="Arial" w:cs="Arial"/>
                <w:b/>
                <w:kern w:val="1"/>
                <w:sz w:val="20"/>
                <w:szCs w:val="20"/>
              </w:rPr>
            </w:pPr>
          </w:p>
        </w:tc>
        <w:tc>
          <w:tcPr>
            <w:tcW w:w="8478" w:type="dxa"/>
            <w:vAlign w:val="center"/>
          </w:tcPr>
          <w:p w:rsidR="005F4F0E" w:rsidRPr="00580890" w:rsidRDefault="005F4F0E" w:rsidP="00114C1E">
            <w:pPr>
              <w:spacing w:line="240" w:lineRule="auto"/>
              <w:ind w:left="-63" w:right="-84" w:hanging="5"/>
              <w:jc w:val="left"/>
              <w:rPr>
                <w:rFonts w:ascii="Arial" w:hAnsi="Arial" w:cs="Arial"/>
                <w:kern w:val="1"/>
                <w:sz w:val="20"/>
                <w:szCs w:val="20"/>
              </w:rPr>
            </w:pPr>
            <w:r w:rsidRPr="00580890">
              <w:rPr>
                <w:rFonts w:ascii="Arial" w:hAnsi="Arial" w:cs="Arial"/>
                <w:kern w:val="1"/>
                <w:sz w:val="20"/>
                <w:szCs w:val="20"/>
              </w:rPr>
              <w:t xml:space="preserve">Розвиток творчих здібностей вихованців гуртка історико-краєзнавчого </w:t>
            </w:r>
          </w:p>
          <w:p w:rsidR="005F4F0E" w:rsidRPr="00580890" w:rsidRDefault="005F4F0E" w:rsidP="00114C1E">
            <w:pPr>
              <w:spacing w:line="240" w:lineRule="auto"/>
              <w:ind w:left="-63" w:right="-84" w:hanging="5"/>
              <w:jc w:val="left"/>
              <w:rPr>
                <w:rFonts w:ascii="Arial" w:hAnsi="Arial" w:cs="Arial"/>
                <w:kern w:val="1"/>
                <w:sz w:val="20"/>
                <w:szCs w:val="20"/>
              </w:rPr>
            </w:pPr>
            <w:r w:rsidRPr="00580890">
              <w:rPr>
                <w:rFonts w:ascii="Arial" w:hAnsi="Arial" w:cs="Arial"/>
                <w:kern w:val="1"/>
                <w:sz w:val="20"/>
                <w:szCs w:val="20"/>
              </w:rPr>
              <w:t xml:space="preserve">профілю засобами пошуково-дослідницької діяльності. </w:t>
            </w:r>
          </w:p>
          <w:p w:rsidR="005F4F0E" w:rsidRPr="00580890" w:rsidRDefault="005F4F0E" w:rsidP="00114C1E">
            <w:pPr>
              <w:spacing w:line="240" w:lineRule="auto"/>
              <w:ind w:left="-63" w:right="-84" w:hanging="5"/>
              <w:jc w:val="left"/>
              <w:rPr>
                <w:rFonts w:ascii="Arial" w:hAnsi="Arial" w:cs="Arial"/>
                <w:kern w:val="1"/>
                <w:sz w:val="20"/>
                <w:szCs w:val="20"/>
              </w:rPr>
            </w:pPr>
            <w:r w:rsidRPr="00580890">
              <w:rPr>
                <w:rFonts w:ascii="Arial" w:hAnsi="Arial" w:cs="Arial"/>
                <w:kern w:val="1"/>
                <w:sz w:val="20"/>
                <w:szCs w:val="20"/>
              </w:rPr>
              <w:t xml:space="preserve">Опис досвіду роботи Литовченко О. О., керівника гуртка «Історичне краєзнавство» </w:t>
            </w:r>
          </w:p>
          <w:p w:rsidR="005F4F0E" w:rsidRPr="003C6E01" w:rsidRDefault="005F4F0E" w:rsidP="00114C1E">
            <w:pPr>
              <w:spacing w:line="240" w:lineRule="auto"/>
              <w:ind w:left="-63" w:right="-84"/>
              <w:jc w:val="left"/>
              <w:rPr>
                <w:rFonts w:ascii="Arial" w:hAnsi="Arial" w:cs="Arial"/>
                <w:i/>
                <w:kern w:val="1"/>
                <w:sz w:val="8"/>
                <w:szCs w:val="8"/>
              </w:rPr>
            </w:pPr>
            <w:r w:rsidRPr="00580890">
              <w:rPr>
                <w:rFonts w:ascii="Arial" w:hAnsi="Arial" w:cs="Arial"/>
                <w:kern w:val="1"/>
                <w:sz w:val="20"/>
                <w:szCs w:val="20"/>
              </w:rPr>
              <w:t xml:space="preserve">Сумського ОЦПО та РТМ </w:t>
            </w:r>
            <w:r w:rsidRPr="00580890">
              <w:rPr>
                <w:rFonts w:ascii="Arial" w:hAnsi="Arial" w:cs="Arial"/>
                <w:i/>
                <w:kern w:val="1"/>
                <w:sz w:val="18"/>
                <w:szCs w:val="18"/>
              </w:rPr>
              <w:t>(упор. Крекотіна, Т.</w:t>
            </w:r>
            <w:r w:rsidR="00232E18">
              <w:rPr>
                <w:rFonts w:ascii="Arial" w:hAnsi="Arial" w:cs="Arial"/>
                <w:i/>
                <w:kern w:val="1"/>
                <w:sz w:val="18"/>
                <w:szCs w:val="18"/>
              </w:rPr>
              <w:t> </w:t>
            </w:r>
            <w:r w:rsidRPr="00580890">
              <w:rPr>
                <w:rFonts w:ascii="Arial" w:hAnsi="Arial" w:cs="Arial"/>
                <w:i/>
                <w:kern w:val="1"/>
                <w:sz w:val="18"/>
                <w:szCs w:val="18"/>
              </w:rPr>
              <w:t>М.,Тернавська Л.</w:t>
            </w:r>
            <w:r w:rsidR="00232E18">
              <w:rPr>
                <w:rFonts w:ascii="Arial" w:hAnsi="Arial" w:cs="Arial"/>
                <w:i/>
                <w:kern w:val="1"/>
                <w:sz w:val="18"/>
                <w:szCs w:val="18"/>
              </w:rPr>
              <w:t> </w:t>
            </w:r>
            <w:r w:rsidRPr="00580890">
              <w:rPr>
                <w:rFonts w:ascii="Arial" w:hAnsi="Arial" w:cs="Arial"/>
                <w:i/>
                <w:kern w:val="1"/>
                <w:sz w:val="18"/>
                <w:szCs w:val="18"/>
              </w:rPr>
              <w:t xml:space="preserve">В.) </w:t>
            </w:r>
            <w:r w:rsidRPr="00580890">
              <w:rPr>
                <w:rFonts w:ascii="Arial" w:hAnsi="Arial" w:cs="Arial"/>
                <w:kern w:val="1"/>
                <w:sz w:val="20"/>
                <w:szCs w:val="20"/>
              </w:rPr>
              <w:t>………………………………</w:t>
            </w:r>
            <w:r w:rsidR="003C6E01">
              <w:rPr>
                <w:rFonts w:ascii="Arial" w:hAnsi="Arial" w:cs="Arial"/>
                <w:kern w:val="1"/>
                <w:sz w:val="20"/>
                <w:szCs w:val="20"/>
              </w:rPr>
              <w:t>..</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78</w:t>
            </w:r>
          </w:p>
        </w:tc>
      </w:tr>
      <w:tr w:rsidR="005F4F0E" w:rsidRPr="00580890" w:rsidTr="005F4F0E">
        <w:tc>
          <w:tcPr>
            <w:tcW w:w="522" w:type="dxa"/>
          </w:tcPr>
          <w:p w:rsidR="005F4F0E" w:rsidRPr="00580890" w:rsidRDefault="005F4F0E" w:rsidP="005F4F0E">
            <w:pPr>
              <w:spacing w:line="240" w:lineRule="auto"/>
              <w:jc w:val="center"/>
              <w:rPr>
                <w:rFonts w:ascii="Arial" w:hAnsi="Arial" w:cs="Arial"/>
                <w:b/>
                <w:kern w:val="1"/>
                <w:sz w:val="20"/>
                <w:szCs w:val="20"/>
              </w:rPr>
            </w:pPr>
          </w:p>
        </w:tc>
        <w:tc>
          <w:tcPr>
            <w:tcW w:w="8478" w:type="dxa"/>
            <w:vAlign w:val="center"/>
          </w:tcPr>
          <w:p w:rsidR="005F4F0E" w:rsidRPr="00580890" w:rsidRDefault="005F4F0E" w:rsidP="00114C1E">
            <w:pPr>
              <w:spacing w:line="240" w:lineRule="auto"/>
              <w:ind w:left="-63" w:right="-84" w:hanging="6"/>
              <w:jc w:val="left"/>
              <w:rPr>
                <w:rFonts w:ascii="Arial" w:hAnsi="Arial" w:cs="Arial"/>
                <w:sz w:val="20"/>
                <w:szCs w:val="20"/>
              </w:rPr>
            </w:pPr>
            <w:r w:rsidRPr="00580890">
              <w:rPr>
                <w:rFonts w:ascii="Arial" w:hAnsi="Arial" w:cs="Arial"/>
                <w:sz w:val="20"/>
                <w:szCs w:val="20"/>
              </w:rPr>
              <w:t>Формування творчих здібностей вихованців засобами краєзнавчої роботи.</w:t>
            </w:r>
          </w:p>
          <w:p w:rsidR="005F4F0E" w:rsidRPr="00580890" w:rsidRDefault="005F4F0E" w:rsidP="00114C1E">
            <w:pPr>
              <w:spacing w:line="240" w:lineRule="auto"/>
              <w:ind w:left="-63" w:right="-84" w:hanging="6"/>
              <w:jc w:val="left"/>
              <w:rPr>
                <w:rFonts w:ascii="Arial" w:hAnsi="Arial" w:cs="Arial"/>
                <w:sz w:val="20"/>
                <w:szCs w:val="20"/>
              </w:rPr>
            </w:pPr>
            <w:r w:rsidRPr="00580890">
              <w:rPr>
                <w:rFonts w:ascii="Arial" w:hAnsi="Arial" w:cs="Arial"/>
                <w:kern w:val="1"/>
                <w:sz w:val="20"/>
                <w:szCs w:val="20"/>
              </w:rPr>
              <w:t xml:space="preserve">Опис досвіду роботи </w:t>
            </w:r>
            <w:r w:rsidRPr="00580890">
              <w:rPr>
                <w:rFonts w:ascii="Arial" w:hAnsi="Arial" w:cs="Arial"/>
                <w:sz w:val="20"/>
                <w:szCs w:val="20"/>
              </w:rPr>
              <w:t xml:space="preserve">Побережець М. В., керівника гуртка «Юні краєзнавці» </w:t>
            </w:r>
          </w:p>
          <w:p w:rsidR="005F4F0E" w:rsidRPr="00580890" w:rsidRDefault="005F4F0E" w:rsidP="00114C1E">
            <w:pPr>
              <w:spacing w:line="240" w:lineRule="auto"/>
              <w:ind w:left="-63" w:right="-84" w:hanging="6"/>
              <w:jc w:val="left"/>
              <w:rPr>
                <w:rFonts w:ascii="Arial" w:hAnsi="Arial" w:cs="Arial"/>
                <w:i/>
                <w:kern w:val="1"/>
                <w:sz w:val="18"/>
                <w:szCs w:val="18"/>
              </w:rPr>
            </w:pPr>
            <w:r w:rsidRPr="00580890">
              <w:rPr>
                <w:rFonts w:ascii="Arial" w:hAnsi="Arial" w:cs="Arial"/>
                <w:sz w:val="20"/>
                <w:szCs w:val="20"/>
              </w:rPr>
              <w:t xml:space="preserve">Глухівського міського центру дитячої та юнацької творчості </w:t>
            </w:r>
            <w:r w:rsidRPr="00580890">
              <w:rPr>
                <w:rFonts w:ascii="Arial" w:hAnsi="Arial" w:cs="Arial"/>
                <w:i/>
                <w:kern w:val="1"/>
                <w:sz w:val="18"/>
                <w:szCs w:val="18"/>
              </w:rPr>
              <w:t>(упор. Тернавська Л.</w:t>
            </w:r>
            <w:r w:rsidR="00232E18">
              <w:rPr>
                <w:rFonts w:ascii="Arial" w:hAnsi="Arial" w:cs="Arial"/>
                <w:i/>
                <w:kern w:val="1"/>
                <w:sz w:val="18"/>
                <w:szCs w:val="18"/>
              </w:rPr>
              <w:t> </w:t>
            </w:r>
            <w:r w:rsidRPr="00580890">
              <w:rPr>
                <w:rFonts w:ascii="Arial" w:hAnsi="Arial" w:cs="Arial"/>
                <w:i/>
                <w:kern w:val="1"/>
                <w:sz w:val="18"/>
                <w:szCs w:val="18"/>
              </w:rPr>
              <w:t xml:space="preserve">В.) </w:t>
            </w:r>
            <w:r w:rsidRPr="00580890">
              <w:rPr>
                <w:rFonts w:ascii="Arial" w:hAnsi="Arial" w:cs="Arial"/>
                <w:i/>
                <w:kern w:val="1"/>
                <w:sz w:val="20"/>
                <w:szCs w:val="20"/>
              </w:rPr>
              <w:t>……</w:t>
            </w:r>
            <w:r w:rsidR="00114C1E">
              <w:rPr>
                <w:rFonts w:ascii="Arial" w:hAnsi="Arial" w:cs="Arial"/>
                <w:i/>
                <w:kern w:val="1"/>
                <w:sz w:val="20"/>
                <w:szCs w:val="20"/>
              </w:rPr>
              <w:t>..</w:t>
            </w:r>
            <w:r w:rsidRPr="00580890">
              <w:rPr>
                <w:rFonts w:ascii="Arial" w:hAnsi="Arial" w:cs="Arial"/>
                <w:i/>
                <w:kern w:val="1"/>
                <w:sz w:val="20"/>
                <w:szCs w:val="20"/>
              </w:rPr>
              <w:t>…</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82</w:t>
            </w:r>
          </w:p>
        </w:tc>
      </w:tr>
      <w:tr w:rsidR="005F4F0E" w:rsidRPr="00580890" w:rsidTr="005F4F0E">
        <w:tc>
          <w:tcPr>
            <w:tcW w:w="522" w:type="dxa"/>
          </w:tcPr>
          <w:p w:rsidR="005F4F0E" w:rsidRPr="00580890" w:rsidRDefault="005F4F0E" w:rsidP="005F4F0E">
            <w:pPr>
              <w:spacing w:line="240" w:lineRule="auto"/>
              <w:jc w:val="center"/>
              <w:rPr>
                <w:rFonts w:ascii="Arial" w:hAnsi="Arial" w:cs="Arial"/>
                <w:b/>
                <w:kern w:val="1"/>
                <w:sz w:val="20"/>
                <w:szCs w:val="20"/>
              </w:rPr>
            </w:pPr>
          </w:p>
        </w:tc>
        <w:tc>
          <w:tcPr>
            <w:tcW w:w="8478" w:type="dxa"/>
            <w:vAlign w:val="center"/>
          </w:tcPr>
          <w:p w:rsidR="005F4F0E" w:rsidRPr="00580890" w:rsidRDefault="005F4F0E" w:rsidP="00114C1E">
            <w:pPr>
              <w:pStyle w:val="af1"/>
              <w:spacing w:after="0" w:line="240" w:lineRule="auto"/>
              <w:ind w:left="-63" w:firstLine="6"/>
              <w:jc w:val="left"/>
              <w:rPr>
                <w:rFonts w:ascii="Arial" w:eastAsiaTheme="minorEastAsia" w:hAnsi="Arial" w:cs="Arial"/>
                <w:sz w:val="20"/>
                <w:szCs w:val="20"/>
              </w:rPr>
            </w:pPr>
            <w:r w:rsidRPr="00580890">
              <w:rPr>
                <w:rFonts w:ascii="Arial" w:eastAsiaTheme="minorEastAsia" w:hAnsi="Arial" w:cs="Arial"/>
                <w:sz w:val="20"/>
                <w:szCs w:val="20"/>
              </w:rPr>
              <w:t xml:space="preserve">Формування здоров’язбережувальної компетентності вихованців </w:t>
            </w:r>
          </w:p>
          <w:p w:rsidR="005F4F0E" w:rsidRPr="00580890" w:rsidRDefault="005F4F0E" w:rsidP="00114C1E">
            <w:pPr>
              <w:pStyle w:val="af1"/>
              <w:spacing w:after="0" w:line="240" w:lineRule="auto"/>
              <w:ind w:left="-63" w:firstLine="6"/>
              <w:jc w:val="left"/>
              <w:rPr>
                <w:rFonts w:ascii="Arial" w:hAnsi="Arial" w:cs="Arial"/>
                <w:kern w:val="1"/>
                <w:sz w:val="20"/>
                <w:szCs w:val="20"/>
              </w:rPr>
            </w:pPr>
            <w:r w:rsidRPr="00580890">
              <w:rPr>
                <w:rFonts w:ascii="Arial" w:eastAsiaTheme="minorEastAsia" w:hAnsi="Arial" w:cs="Arial"/>
                <w:sz w:val="20"/>
                <w:szCs w:val="20"/>
              </w:rPr>
              <w:t>у</w:t>
            </w:r>
            <w:r w:rsidRPr="00580890">
              <w:rPr>
                <w:rFonts w:ascii="Arial" w:hAnsi="Arial" w:cs="Arial"/>
                <w:sz w:val="20"/>
                <w:szCs w:val="20"/>
              </w:rPr>
              <w:t xml:space="preserve"> гуртках спортивно-туристського </w:t>
            </w:r>
            <w:r w:rsidRPr="00580890">
              <w:rPr>
                <w:rFonts w:ascii="Arial" w:hAnsi="Arial" w:cs="Arial"/>
                <w:kern w:val="1"/>
                <w:sz w:val="20"/>
                <w:szCs w:val="20"/>
              </w:rPr>
              <w:t xml:space="preserve">напряму. Опис досвіду роботи </w:t>
            </w:r>
          </w:p>
          <w:p w:rsidR="005F4F0E" w:rsidRPr="00580890" w:rsidRDefault="005F4F0E" w:rsidP="00114C1E">
            <w:pPr>
              <w:spacing w:line="240" w:lineRule="auto"/>
              <w:ind w:left="-63" w:hanging="6"/>
              <w:jc w:val="left"/>
              <w:rPr>
                <w:rFonts w:ascii="Arial" w:hAnsi="Arial" w:cs="Arial"/>
                <w:sz w:val="20"/>
                <w:szCs w:val="20"/>
              </w:rPr>
            </w:pPr>
            <w:r w:rsidRPr="00580890">
              <w:rPr>
                <w:rFonts w:ascii="Arial" w:hAnsi="Arial" w:cs="Arial"/>
                <w:kern w:val="1"/>
                <w:sz w:val="20"/>
                <w:szCs w:val="20"/>
              </w:rPr>
              <w:t>Мараховської З. А.,</w:t>
            </w:r>
            <w:r w:rsidRPr="00580890">
              <w:rPr>
                <w:rFonts w:ascii="Arial" w:hAnsi="Arial" w:cs="Arial"/>
                <w:sz w:val="20"/>
                <w:szCs w:val="20"/>
              </w:rPr>
              <w:t xml:space="preserve"> керівник</w:t>
            </w:r>
            <w:r w:rsidR="00114C1E">
              <w:rPr>
                <w:rFonts w:ascii="Arial" w:hAnsi="Arial" w:cs="Arial"/>
                <w:sz w:val="20"/>
                <w:szCs w:val="20"/>
              </w:rPr>
              <w:t>а</w:t>
            </w:r>
            <w:r w:rsidRPr="00580890">
              <w:rPr>
                <w:rFonts w:ascii="Arial" w:hAnsi="Arial" w:cs="Arial"/>
                <w:sz w:val="20"/>
                <w:szCs w:val="20"/>
              </w:rPr>
              <w:t xml:space="preserve"> гуртка «Спортивне орієнтування» </w:t>
            </w:r>
          </w:p>
          <w:p w:rsidR="005F4F0E" w:rsidRPr="00580890" w:rsidRDefault="005F4F0E" w:rsidP="00114C1E">
            <w:pPr>
              <w:spacing w:line="240" w:lineRule="auto"/>
              <w:ind w:left="-63" w:hanging="6"/>
              <w:jc w:val="left"/>
              <w:rPr>
                <w:rFonts w:ascii="Arial" w:hAnsi="Arial" w:cs="Arial"/>
                <w:sz w:val="20"/>
                <w:szCs w:val="20"/>
              </w:rPr>
            </w:pPr>
            <w:r w:rsidRPr="00580890">
              <w:rPr>
                <w:rFonts w:ascii="Arial" w:hAnsi="Arial" w:cs="Arial"/>
                <w:sz w:val="20"/>
                <w:szCs w:val="20"/>
              </w:rPr>
              <w:t xml:space="preserve">Сумського </w:t>
            </w:r>
            <w:r w:rsidR="00114C1E">
              <w:rPr>
                <w:rFonts w:ascii="Arial" w:hAnsi="Arial" w:cs="Arial"/>
                <w:sz w:val="20"/>
                <w:szCs w:val="20"/>
              </w:rPr>
              <w:t xml:space="preserve">ОЦПО та РТМ </w:t>
            </w:r>
            <w:r w:rsidRPr="00580890">
              <w:rPr>
                <w:rFonts w:ascii="Arial" w:hAnsi="Arial" w:cs="Arial"/>
                <w:sz w:val="20"/>
                <w:szCs w:val="20"/>
              </w:rPr>
              <w:t>(</w:t>
            </w:r>
            <w:r w:rsidRPr="00580890">
              <w:rPr>
                <w:rFonts w:ascii="Arial" w:hAnsi="Arial" w:cs="Arial"/>
                <w:i/>
                <w:kern w:val="1"/>
                <w:sz w:val="18"/>
                <w:szCs w:val="18"/>
              </w:rPr>
              <w:t>(упор. Тернавська Л.</w:t>
            </w:r>
            <w:r w:rsidR="00232E18">
              <w:rPr>
                <w:rFonts w:ascii="Arial" w:hAnsi="Arial" w:cs="Arial"/>
                <w:i/>
                <w:kern w:val="1"/>
                <w:sz w:val="18"/>
                <w:szCs w:val="18"/>
              </w:rPr>
              <w:t> </w:t>
            </w:r>
            <w:r w:rsidRPr="00580890">
              <w:rPr>
                <w:rFonts w:ascii="Arial" w:hAnsi="Arial" w:cs="Arial"/>
                <w:i/>
                <w:kern w:val="1"/>
                <w:sz w:val="18"/>
                <w:szCs w:val="18"/>
              </w:rPr>
              <w:t xml:space="preserve">В.) </w:t>
            </w:r>
            <w:r w:rsidRPr="00580890">
              <w:rPr>
                <w:rFonts w:ascii="Arial" w:hAnsi="Arial" w:cs="Arial"/>
                <w:i/>
                <w:kern w:val="1"/>
                <w:sz w:val="20"/>
                <w:szCs w:val="20"/>
              </w:rPr>
              <w:t>……………………</w:t>
            </w:r>
            <w:r w:rsidR="00114C1E">
              <w:rPr>
                <w:rFonts w:ascii="Arial" w:hAnsi="Arial" w:cs="Arial"/>
                <w:i/>
                <w:kern w:val="1"/>
                <w:sz w:val="20"/>
                <w:szCs w:val="20"/>
              </w:rPr>
              <w:t>……</w:t>
            </w:r>
            <w:r w:rsidRPr="00580890">
              <w:rPr>
                <w:rFonts w:ascii="Arial" w:hAnsi="Arial" w:cs="Arial"/>
                <w:i/>
                <w:kern w:val="1"/>
                <w:sz w:val="20"/>
                <w:szCs w:val="20"/>
              </w:rPr>
              <w:t>…</w:t>
            </w:r>
            <w:r w:rsidR="00114C1E">
              <w:rPr>
                <w:rFonts w:ascii="Arial" w:hAnsi="Arial" w:cs="Arial"/>
                <w:i/>
                <w:kern w:val="1"/>
                <w:sz w:val="20"/>
                <w:szCs w:val="20"/>
              </w:rPr>
              <w:t>………..</w:t>
            </w:r>
            <w:r w:rsidRPr="00580890">
              <w:rPr>
                <w:rFonts w:ascii="Arial" w:hAnsi="Arial" w:cs="Arial"/>
                <w:i/>
                <w:kern w:val="1"/>
                <w:sz w:val="20"/>
                <w:szCs w:val="20"/>
              </w:rPr>
              <w:t>………</w:t>
            </w:r>
            <w:r w:rsidR="00114C1E">
              <w:rPr>
                <w:rFonts w:ascii="Arial" w:hAnsi="Arial" w:cs="Arial"/>
                <w:i/>
                <w:kern w:val="1"/>
                <w:sz w:val="20"/>
                <w:szCs w:val="20"/>
              </w:rPr>
              <w:t>.</w:t>
            </w:r>
            <w:r w:rsidRPr="00580890">
              <w:rPr>
                <w:rFonts w:ascii="Arial" w:hAnsi="Arial" w:cs="Arial"/>
                <w:i/>
                <w:kern w:val="1"/>
                <w:sz w:val="20"/>
                <w:szCs w:val="20"/>
              </w:rPr>
              <w:t>…</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85</w:t>
            </w:r>
          </w:p>
        </w:tc>
      </w:tr>
      <w:tr w:rsidR="005F4F0E" w:rsidRPr="00580890" w:rsidTr="005F4F0E">
        <w:tc>
          <w:tcPr>
            <w:tcW w:w="522" w:type="dxa"/>
          </w:tcPr>
          <w:p w:rsidR="005F4F0E" w:rsidRPr="00580890" w:rsidRDefault="005F4F0E" w:rsidP="005F4F0E">
            <w:pPr>
              <w:spacing w:line="240" w:lineRule="auto"/>
              <w:ind w:left="-24"/>
              <w:jc w:val="center"/>
              <w:rPr>
                <w:rFonts w:ascii="Arial" w:hAnsi="Arial" w:cs="Arial"/>
                <w:kern w:val="1"/>
                <w:sz w:val="8"/>
                <w:szCs w:val="8"/>
              </w:rPr>
            </w:pPr>
          </w:p>
          <w:p w:rsidR="005F4F0E" w:rsidRPr="00580890" w:rsidRDefault="005F4F0E" w:rsidP="005F4F0E">
            <w:pPr>
              <w:spacing w:line="240" w:lineRule="auto"/>
              <w:ind w:left="-24"/>
              <w:jc w:val="center"/>
              <w:rPr>
                <w:rFonts w:ascii="Arial" w:hAnsi="Arial" w:cs="Arial"/>
                <w:kern w:val="1"/>
                <w:sz w:val="20"/>
                <w:szCs w:val="20"/>
              </w:rPr>
            </w:pPr>
            <w:r w:rsidRPr="00580890">
              <w:rPr>
                <w:rFonts w:ascii="Arial" w:hAnsi="Arial" w:cs="Arial"/>
                <w:b/>
                <w:kern w:val="1"/>
                <w:sz w:val="20"/>
                <w:szCs w:val="20"/>
              </w:rPr>
              <w:t>ІV.</w:t>
            </w:r>
          </w:p>
        </w:tc>
        <w:tc>
          <w:tcPr>
            <w:tcW w:w="8478" w:type="dxa"/>
            <w:vAlign w:val="center"/>
          </w:tcPr>
          <w:p w:rsidR="005F4F0E" w:rsidRPr="00580890" w:rsidRDefault="005F4F0E" w:rsidP="005F4F0E">
            <w:pPr>
              <w:spacing w:line="240" w:lineRule="auto"/>
              <w:ind w:left="-63" w:right="-48"/>
              <w:rPr>
                <w:rFonts w:ascii="Arial" w:hAnsi="Arial" w:cs="Arial"/>
                <w:i/>
                <w:kern w:val="1"/>
                <w:sz w:val="8"/>
                <w:szCs w:val="8"/>
              </w:rPr>
            </w:pPr>
          </w:p>
          <w:p w:rsidR="005F4F0E" w:rsidRPr="00580890" w:rsidRDefault="005F4F0E" w:rsidP="005F4F0E">
            <w:pPr>
              <w:spacing w:line="240" w:lineRule="auto"/>
              <w:ind w:left="-63" w:right="-48"/>
              <w:rPr>
                <w:rFonts w:ascii="Arial" w:hAnsi="Arial" w:cs="Arial"/>
                <w:i/>
                <w:kern w:val="1"/>
                <w:sz w:val="20"/>
                <w:szCs w:val="20"/>
              </w:rPr>
            </w:pPr>
            <w:r w:rsidRPr="00580890">
              <w:rPr>
                <w:rFonts w:ascii="Arial" w:hAnsi="Arial" w:cs="Arial"/>
                <w:b/>
                <w:kern w:val="1"/>
                <w:sz w:val="20"/>
                <w:szCs w:val="20"/>
              </w:rPr>
              <w:t>МАТЕРІАЛИ З ДОСВІДУ РОБОТИ ПОЗАШКІЛЬНИХ НАВЧАЛЬНИХ ЗАКЛАДІВ …….…</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90</w:t>
            </w:r>
          </w:p>
        </w:tc>
      </w:tr>
      <w:tr w:rsidR="005F4F0E" w:rsidRPr="00580890" w:rsidTr="005F4F0E">
        <w:tc>
          <w:tcPr>
            <w:tcW w:w="522" w:type="dxa"/>
          </w:tcPr>
          <w:p w:rsidR="005F4F0E" w:rsidRPr="00580890" w:rsidRDefault="005F4F0E" w:rsidP="005F4F0E">
            <w:pPr>
              <w:spacing w:line="240" w:lineRule="auto"/>
              <w:ind w:left="-24"/>
              <w:jc w:val="center"/>
              <w:rPr>
                <w:rFonts w:ascii="Arial" w:hAnsi="Arial" w:cs="Arial"/>
                <w:kern w:val="1"/>
                <w:sz w:val="8"/>
                <w:szCs w:val="8"/>
              </w:rPr>
            </w:pPr>
          </w:p>
        </w:tc>
        <w:tc>
          <w:tcPr>
            <w:tcW w:w="8478" w:type="dxa"/>
            <w:vAlign w:val="center"/>
          </w:tcPr>
          <w:p w:rsidR="005F4F0E" w:rsidRPr="00580890" w:rsidRDefault="005F4F0E" w:rsidP="005F4F0E">
            <w:pPr>
              <w:pStyle w:val="Default"/>
              <w:ind w:left="-63" w:right="-84"/>
              <w:rPr>
                <w:rFonts w:ascii="Arial" w:eastAsia="Times New Roman" w:hAnsi="Arial" w:cs="Arial"/>
                <w:color w:val="auto"/>
                <w:kern w:val="1"/>
                <w:sz w:val="20"/>
                <w:szCs w:val="20"/>
                <w:lang w:val="uk-UA"/>
              </w:rPr>
            </w:pPr>
            <w:r w:rsidRPr="00580890">
              <w:rPr>
                <w:rFonts w:ascii="Arial" w:eastAsia="Times New Roman" w:hAnsi="Arial" w:cs="Arial"/>
                <w:color w:val="auto"/>
                <w:kern w:val="1"/>
                <w:sz w:val="20"/>
                <w:szCs w:val="20"/>
                <w:lang w:val="uk-UA"/>
              </w:rPr>
              <w:t xml:space="preserve">Вернісаж творчості. Соціально-освітній проект </w:t>
            </w:r>
          </w:p>
          <w:p w:rsidR="005F4F0E" w:rsidRPr="00580890" w:rsidRDefault="005F4F0E" w:rsidP="005F4F0E">
            <w:pPr>
              <w:pStyle w:val="Default"/>
              <w:ind w:left="-63" w:right="-84"/>
              <w:rPr>
                <w:rFonts w:ascii="Arial" w:hAnsi="Arial" w:cs="Arial"/>
                <w:i/>
                <w:kern w:val="1"/>
                <w:sz w:val="8"/>
                <w:szCs w:val="8"/>
                <w:lang w:val="uk-UA"/>
              </w:rPr>
            </w:pPr>
            <w:r w:rsidRPr="00580890">
              <w:rPr>
                <w:rFonts w:ascii="Arial" w:hAnsi="Arial" w:cs="Arial"/>
                <w:kern w:val="1"/>
                <w:sz w:val="20"/>
                <w:szCs w:val="20"/>
                <w:lang w:val="uk-UA"/>
              </w:rPr>
              <w:t xml:space="preserve">Білопільського районного ЦДЮТ </w:t>
            </w:r>
            <w:r w:rsidRPr="00580890">
              <w:rPr>
                <w:rFonts w:ascii="Arial" w:hAnsi="Arial" w:cs="Arial"/>
                <w:i/>
                <w:kern w:val="1"/>
                <w:sz w:val="18"/>
                <w:szCs w:val="18"/>
                <w:lang w:val="uk-UA"/>
              </w:rPr>
              <w:t>(Ручкіна І.</w:t>
            </w:r>
            <w:r w:rsidR="00232E18">
              <w:rPr>
                <w:rFonts w:ascii="Arial" w:hAnsi="Arial" w:cs="Arial"/>
                <w:i/>
                <w:kern w:val="1"/>
                <w:sz w:val="18"/>
                <w:szCs w:val="18"/>
                <w:lang w:val="uk-UA"/>
              </w:rPr>
              <w:t> </w:t>
            </w:r>
            <w:r w:rsidRPr="00580890">
              <w:rPr>
                <w:rFonts w:ascii="Arial" w:hAnsi="Arial" w:cs="Arial"/>
                <w:i/>
                <w:kern w:val="1"/>
                <w:sz w:val="18"/>
                <w:szCs w:val="18"/>
                <w:lang w:val="uk-UA"/>
              </w:rPr>
              <w:t>В., Терентій Т.</w:t>
            </w:r>
            <w:r w:rsidR="00232E18">
              <w:rPr>
                <w:rFonts w:ascii="Arial" w:hAnsi="Arial" w:cs="Arial"/>
                <w:i/>
                <w:kern w:val="1"/>
                <w:sz w:val="18"/>
                <w:szCs w:val="18"/>
                <w:lang w:val="uk-UA"/>
              </w:rPr>
              <w:t> </w:t>
            </w:r>
            <w:r w:rsidRPr="00580890">
              <w:rPr>
                <w:rFonts w:ascii="Arial" w:hAnsi="Arial" w:cs="Arial"/>
                <w:i/>
                <w:kern w:val="1"/>
                <w:sz w:val="18"/>
                <w:szCs w:val="18"/>
                <w:lang w:val="uk-UA"/>
              </w:rPr>
              <w:t>Д.)</w:t>
            </w:r>
            <w:r w:rsidRPr="00580890">
              <w:rPr>
                <w:rFonts w:ascii="Arial" w:hAnsi="Arial" w:cs="Arial"/>
                <w:i/>
                <w:kern w:val="1"/>
                <w:sz w:val="20"/>
                <w:szCs w:val="20"/>
                <w:lang w:val="uk-UA"/>
              </w:rPr>
              <w:t xml:space="preserve"> </w:t>
            </w:r>
            <w:r w:rsidRPr="00580890">
              <w:rPr>
                <w:rFonts w:ascii="Arial" w:hAnsi="Arial" w:cs="Arial"/>
                <w:kern w:val="1"/>
                <w:sz w:val="20"/>
                <w:szCs w:val="20"/>
                <w:lang w:val="uk-UA"/>
              </w:rPr>
              <w:t>……………………………………</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90</w:t>
            </w:r>
          </w:p>
        </w:tc>
      </w:tr>
      <w:tr w:rsidR="005F4F0E" w:rsidRPr="00580890" w:rsidTr="005F4F0E">
        <w:tc>
          <w:tcPr>
            <w:tcW w:w="522" w:type="dxa"/>
          </w:tcPr>
          <w:p w:rsidR="005F4F0E" w:rsidRPr="00580890" w:rsidRDefault="005F4F0E" w:rsidP="005F4F0E">
            <w:pPr>
              <w:spacing w:line="240" w:lineRule="auto"/>
              <w:ind w:left="-24"/>
              <w:jc w:val="center"/>
              <w:rPr>
                <w:rFonts w:ascii="Arial" w:hAnsi="Arial" w:cs="Arial"/>
                <w:kern w:val="1"/>
                <w:sz w:val="8"/>
                <w:szCs w:val="8"/>
              </w:rPr>
            </w:pPr>
          </w:p>
        </w:tc>
        <w:tc>
          <w:tcPr>
            <w:tcW w:w="8478" w:type="dxa"/>
            <w:vAlign w:val="center"/>
          </w:tcPr>
          <w:p w:rsidR="005F4F0E" w:rsidRPr="00580890" w:rsidRDefault="005F4F0E" w:rsidP="005F4F0E">
            <w:pPr>
              <w:pStyle w:val="Default"/>
              <w:ind w:left="-63" w:right="-84"/>
              <w:rPr>
                <w:rFonts w:ascii="Arial" w:eastAsia="Times New Roman" w:hAnsi="Arial" w:cs="Arial"/>
                <w:i/>
                <w:color w:val="auto"/>
                <w:kern w:val="1"/>
                <w:sz w:val="18"/>
                <w:szCs w:val="18"/>
                <w:lang w:val="uk-UA"/>
              </w:rPr>
            </w:pPr>
            <w:r w:rsidRPr="00580890">
              <w:rPr>
                <w:rFonts w:ascii="Arial" w:eastAsia="Times New Roman" w:hAnsi="Arial" w:cs="Arial"/>
                <w:color w:val="auto"/>
                <w:kern w:val="1"/>
                <w:sz w:val="20"/>
                <w:szCs w:val="20"/>
                <w:lang w:val="uk-UA"/>
              </w:rPr>
              <w:t xml:space="preserve">Реалізація освітньо-виховного проекту «Назустріч сонцю» </w:t>
            </w:r>
          </w:p>
          <w:p w:rsidR="005F4F0E" w:rsidRPr="00580890" w:rsidRDefault="005F4F0E" w:rsidP="005F4F0E">
            <w:pPr>
              <w:pStyle w:val="Default"/>
              <w:ind w:left="-63" w:right="-84"/>
              <w:rPr>
                <w:rFonts w:ascii="Arial" w:eastAsia="Times New Roman" w:hAnsi="Arial" w:cs="Arial"/>
                <w:color w:val="auto"/>
                <w:kern w:val="1"/>
                <w:sz w:val="20"/>
                <w:szCs w:val="20"/>
                <w:lang w:val="uk-UA"/>
              </w:rPr>
            </w:pPr>
            <w:r w:rsidRPr="00580890">
              <w:rPr>
                <w:rFonts w:ascii="Arial" w:eastAsia="Times New Roman" w:hAnsi="Arial" w:cs="Arial"/>
                <w:color w:val="auto"/>
                <w:kern w:val="1"/>
                <w:sz w:val="20"/>
                <w:szCs w:val="20"/>
                <w:lang w:val="uk-UA"/>
              </w:rPr>
              <w:t>у Сумському ОЦПО та РТМ (</w:t>
            </w:r>
            <w:r w:rsidRPr="00580890">
              <w:rPr>
                <w:rFonts w:ascii="Arial" w:eastAsia="Times New Roman" w:hAnsi="Arial" w:cs="Arial"/>
                <w:i/>
                <w:color w:val="auto"/>
                <w:kern w:val="1"/>
                <w:sz w:val="18"/>
                <w:szCs w:val="18"/>
                <w:lang w:val="uk-UA"/>
              </w:rPr>
              <w:t>укл. Заярна В.</w:t>
            </w:r>
            <w:r w:rsidR="00232E18">
              <w:rPr>
                <w:rFonts w:ascii="Arial" w:eastAsia="Times New Roman" w:hAnsi="Arial" w:cs="Arial"/>
                <w:i/>
                <w:color w:val="auto"/>
                <w:kern w:val="1"/>
                <w:sz w:val="18"/>
                <w:szCs w:val="18"/>
                <w:lang w:val="uk-UA"/>
              </w:rPr>
              <w:t> </w:t>
            </w:r>
            <w:r w:rsidRPr="00580890">
              <w:rPr>
                <w:rFonts w:ascii="Arial" w:eastAsia="Times New Roman" w:hAnsi="Arial" w:cs="Arial"/>
                <w:i/>
                <w:color w:val="auto"/>
                <w:kern w:val="1"/>
                <w:sz w:val="18"/>
                <w:szCs w:val="18"/>
                <w:lang w:val="uk-UA"/>
              </w:rPr>
              <w:t>С.)</w:t>
            </w:r>
            <w:r w:rsidRPr="00580890">
              <w:rPr>
                <w:rFonts w:ascii="Arial" w:eastAsia="Times New Roman" w:hAnsi="Arial" w:cs="Arial"/>
                <w:color w:val="auto"/>
                <w:kern w:val="1"/>
                <w:sz w:val="20"/>
                <w:szCs w:val="20"/>
                <w:lang w:val="uk-UA"/>
              </w:rPr>
              <w:t xml:space="preserve"> …………………………………….….……….…</w:t>
            </w:r>
            <w:r w:rsidR="003C6E01">
              <w:rPr>
                <w:rFonts w:ascii="Arial" w:eastAsia="Times New Roman" w:hAnsi="Arial" w:cs="Arial"/>
                <w:color w:val="auto"/>
                <w:kern w:val="1"/>
                <w:sz w:val="20"/>
                <w:szCs w:val="20"/>
                <w:lang w:val="uk-UA"/>
              </w:rPr>
              <w:t>..</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93</w:t>
            </w:r>
          </w:p>
        </w:tc>
      </w:tr>
      <w:tr w:rsidR="005F4F0E" w:rsidRPr="005F4F0E" w:rsidTr="005F4F0E">
        <w:tc>
          <w:tcPr>
            <w:tcW w:w="522" w:type="dxa"/>
          </w:tcPr>
          <w:p w:rsidR="005F4F0E" w:rsidRPr="005F4F0E" w:rsidRDefault="005F4F0E" w:rsidP="005F4F0E">
            <w:pPr>
              <w:spacing w:line="240" w:lineRule="auto"/>
              <w:ind w:left="-30"/>
              <w:jc w:val="center"/>
              <w:rPr>
                <w:rFonts w:ascii="Arial" w:hAnsi="Arial" w:cs="Arial"/>
                <w:b/>
                <w:kern w:val="1"/>
                <w:sz w:val="8"/>
                <w:szCs w:val="8"/>
              </w:rPr>
            </w:pPr>
          </w:p>
          <w:p w:rsidR="005F4F0E" w:rsidRPr="005F4F0E" w:rsidRDefault="005F4F0E" w:rsidP="005F4F0E">
            <w:pPr>
              <w:spacing w:line="240" w:lineRule="auto"/>
              <w:ind w:left="-30"/>
              <w:jc w:val="center"/>
              <w:rPr>
                <w:rFonts w:ascii="Arial" w:hAnsi="Arial" w:cs="Arial"/>
                <w:i/>
                <w:kern w:val="1"/>
                <w:sz w:val="20"/>
                <w:szCs w:val="20"/>
              </w:rPr>
            </w:pPr>
            <w:r w:rsidRPr="005F4F0E">
              <w:rPr>
                <w:rFonts w:ascii="Arial" w:hAnsi="Arial" w:cs="Arial"/>
                <w:b/>
                <w:kern w:val="1"/>
                <w:sz w:val="20"/>
                <w:szCs w:val="20"/>
              </w:rPr>
              <w:t>VІ.</w:t>
            </w:r>
          </w:p>
        </w:tc>
        <w:tc>
          <w:tcPr>
            <w:tcW w:w="8478" w:type="dxa"/>
            <w:vAlign w:val="center"/>
          </w:tcPr>
          <w:p w:rsidR="005F4F0E" w:rsidRPr="005F4F0E" w:rsidRDefault="005F4F0E" w:rsidP="005F4F0E">
            <w:pPr>
              <w:spacing w:line="240" w:lineRule="auto"/>
              <w:ind w:left="-63" w:right="-48"/>
              <w:rPr>
                <w:rFonts w:ascii="Arial" w:hAnsi="Arial" w:cs="Arial"/>
                <w:b/>
                <w:kern w:val="1"/>
                <w:sz w:val="8"/>
                <w:szCs w:val="8"/>
              </w:rPr>
            </w:pPr>
          </w:p>
          <w:p w:rsidR="005F4F0E" w:rsidRPr="005F4F0E" w:rsidRDefault="005F4F0E" w:rsidP="005F4F0E">
            <w:pPr>
              <w:spacing w:line="240" w:lineRule="auto"/>
              <w:ind w:left="-63" w:right="-48"/>
              <w:rPr>
                <w:rFonts w:ascii="Arial" w:hAnsi="Arial" w:cs="Arial"/>
                <w:kern w:val="1"/>
                <w:sz w:val="20"/>
                <w:szCs w:val="20"/>
              </w:rPr>
            </w:pPr>
            <w:r w:rsidRPr="005F4F0E">
              <w:rPr>
                <w:rFonts w:ascii="Arial" w:hAnsi="Arial" w:cs="Arial"/>
                <w:b/>
                <w:kern w:val="1"/>
                <w:sz w:val="20"/>
                <w:szCs w:val="20"/>
              </w:rPr>
              <w:t>ТВОРЧІСТЬ НАШИХ КОЛЕГ ……………………………………………………………………..</w:t>
            </w:r>
          </w:p>
        </w:tc>
        <w:tc>
          <w:tcPr>
            <w:tcW w:w="720" w:type="dxa"/>
            <w:vAlign w:val="bottom"/>
          </w:tcPr>
          <w:p w:rsidR="005F4F0E" w:rsidRPr="005F4F0E" w:rsidRDefault="005F4F0E" w:rsidP="005F4F0E">
            <w:pPr>
              <w:spacing w:line="240" w:lineRule="auto"/>
              <w:ind w:left="20" w:firstLine="17"/>
              <w:rPr>
                <w:rFonts w:ascii="Arial" w:hAnsi="Arial" w:cs="Arial"/>
                <w:kern w:val="1"/>
                <w:sz w:val="20"/>
                <w:szCs w:val="20"/>
              </w:rPr>
            </w:pPr>
            <w:r w:rsidRPr="005F4F0E">
              <w:rPr>
                <w:rFonts w:ascii="Arial" w:hAnsi="Arial" w:cs="Arial"/>
                <w:kern w:val="1"/>
                <w:sz w:val="20"/>
                <w:szCs w:val="20"/>
              </w:rPr>
              <w:t>94</w:t>
            </w:r>
          </w:p>
        </w:tc>
      </w:tr>
      <w:tr w:rsidR="005F4F0E" w:rsidRPr="00580890" w:rsidTr="005F4F0E">
        <w:tc>
          <w:tcPr>
            <w:tcW w:w="522" w:type="dxa"/>
          </w:tcPr>
          <w:p w:rsidR="005F4F0E" w:rsidRPr="00580890" w:rsidRDefault="005F4F0E" w:rsidP="005F4F0E">
            <w:pPr>
              <w:spacing w:line="240" w:lineRule="auto"/>
              <w:ind w:left="-30"/>
              <w:jc w:val="center"/>
              <w:rPr>
                <w:rFonts w:ascii="Arial" w:hAnsi="Arial" w:cs="Arial"/>
                <w:i/>
                <w:kern w:val="1"/>
                <w:sz w:val="20"/>
                <w:szCs w:val="20"/>
              </w:rPr>
            </w:pPr>
          </w:p>
        </w:tc>
        <w:tc>
          <w:tcPr>
            <w:tcW w:w="8478" w:type="dxa"/>
            <w:vAlign w:val="center"/>
          </w:tcPr>
          <w:p w:rsidR="005F4F0E" w:rsidRPr="00580890" w:rsidRDefault="005F4F0E" w:rsidP="005F4F0E">
            <w:pPr>
              <w:spacing w:line="240" w:lineRule="auto"/>
              <w:ind w:left="-63" w:right="-48"/>
              <w:rPr>
                <w:rFonts w:ascii="Arial" w:hAnsi="Arial" w:cs="Arial"/>
                <w:b/>
                <w:kern w:val="1"/>
                <w:sz w:val="20"/>
                <w:szCs w:val="20"/>
              </w:rPr>
            </w:pPr>
            <w:r w:rsidRPr="00580890">
              <w:rPr>
                <w:rFonts w:ascii="Arial" w:hAnsi="Arial" w:cs="Arial"/>
                <w:b/>
                <w:kern w:val="1"/>
                <w:sz w:val="20"/>
                <w:szCs w:val="20"/>
              </w:rPr>
              <w:t>Матеріали учасників конкурсу символіки</w:t>
            </w:r>
          </w:p>
          <w:p w:rsidR="005F4F0E" w:rsidRPr="00580890" w:rsidRDefault="005F4F0E" w:rsidP="005F4F0E">
            <w:pPr>
              <w:spacing w:line="240" w:lineRule="auto"/>
              <w:ind w:left="-63" w:right="-48"/>
              <w:rPr>
                <w:rFonts w:ascii="Arial" w:hAnsi="Arial" w:cs="Arial"/>
                <w:b/>
                <w:kern w:val="1"/>
                <w:sz w:val="8"/>
                <w:szCs w:val="8"/>
              </w:rPr>
            </w:pPr>
            <w:r w:rsidRPr="00580890">
              <w:rPr>
                <w:rFonts w:ascii="Arial" w:hAnsi="Arial" w:cs="Arial"/>
                <w:b/>
                <w:kern w:val="1"/>
                <w:sz w:val="20"/>
                <w:szCs w:val="20"/>
              </w:rPr>
              <w:t>Всеукраїнського конкурсу педагогічної майстерності «Джерело творчості» …………</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9</w:t>
            </w:r>
            <w:r>
              <w:rPr>
                <w:rFonts w:ascii="Arial" w:hAnsi="Arial" w:cs="Arial"/>
                <w:kern w:val="1"/>
                <w:sz w:val="20"/>
                <w:szCs w:val="20"/>
              </w:rPr>
              <w:t>4</w:t>
            </w:r>
          </w:p>
        </w:tc>
      </w:tr>
      <w:tr w:rsidR="005F4F0E" w:rsidRPr="00580890" w:rsidTr="005F4F0E">
        <w:tc>
          <w:tcPr>
            <w:tcW w:w="522" w:type="dxa"/>
          </w:tcPr>
          <w:p w:rsidR="005F4F0E" w:rsidRPr="00580890" w:rsidRDefault="005F4F0E" w:rsidP="005F4F0E">
            <w:pPr>
              <w:spacing w:line="240" w:lineRule="auto"/>
              <w:ind w:left="-30"/>
              <w:jc w:val="center"/>
              <w:rPr>
                <w:rFonts w:ascii="Arial" w:hAnsi="Arial" w:cs="Arial"/>
                <w:i/>
                <w:kern w:val="1"/>
                <w:sz w:val="20"/>
                <w:szCs w:val="20"/>
              </w:rPr>
            </w:pPr>
          </w:p>
        </w:tc>
        <w:tc>
          <w:tcPr>
            <w:tcW w:w="8478" w:type="dxa"/>
            <w:vAlign w:val="center"/>
          </w:tcPr>
          <w:p w:rsidR="005F4F0E" w:rsidRPr="00580890" w:rsidRDefault="005F4F0E" w:rsidP="005F4F0E">
            <w:pPr>
              <w:spacing w:line="240" w:lineRule="auto"/>
              <w:ind w:left="-63"/>
              <w:rPr>
                <w:rFonts w:ascii="Arial" w:hAnsi="Arial" w:cs="Arial"/>
                <w:i/>
                <w:sz w:val="18"/>
                <w:szCs w:val="18"/>
              </w:rPr>
            </w:pPr>
            <w:r w:rsidRPr="00580890">
              <w:rPr>
                <w:rFonts w:ascii="Arial" w:hAnsi="Arial" w:cs="Arial"/>
                <w:sz w:val="20"/>
                <w:szCs w:val="20"/>
              </w:rPr>
              <w:t>Джерело творчості.</w:t>
            </w:r>
            <w:r w:rsidRPr="00580890">
              <w:rPr>
                <w:rFonts w:ascii="Arial" w:hAnsi="Arial" w:cs="Arial"/>
                <w:i/>
                <w:sz w:val="18"/>
                <w:szCs w:val="18"/>
              </w:rPr>
              <w:t xml:space="preserve"> Слова Н. Пащенко, музика О. Чухліба </w:t>
            </w:r>
          </w:p>
          <w:p w:rsidR="005F4F0E" w:rsidRPr="00580890" w:rsidRDefault="005F4F0E" w:rsidP="005F4F0E">
            <w:pPr>
              <w:spacing w:line="240" w:lineRule="auto"/>
              <w:ind w:left="-63"/>
              <w:rPr>
                <w:rFonts w:ascii="Arial" w:hAnsi="Arial" w:cs="Arial"/>
                <w:i/>
                <w:sz w:val="18"/>
                <w:szCs w:val="18"/>
              </w:rPr>
            </w:pPr>
            <w:r w:rsidRPr="00580890">
              <w:rPr>
                <w:rFonts w:ascii="Arial" w:hAnsi="Arial" w:cs="Arial"/>
                <w:i/>
                <w:sz w:val="18"/>
                <w:szCs w:val="18"/>
              </w:rPr>
              <w:t xml:space="preserve">(Білопільський районний ЦДЮТ) </w:t>
            </w:r>
            <w:r w:rsidRPr="00580890">
              <w:rPr>
                <w:rFonts w:ascii="Arial" w:hAnsi="Arial" w:cs="Arial"/>
                <w:i/>
                <w:sz w:val="20"/>
                <w:szCs w:val="20"/>
              </w:rPr>
              <w:t>……………………………………………………………………....</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9</w:t>
            </w:r>
            <w:r>
              <w:rPr>
                <w:rFonts w:ascii="Arial" w:hAnsi="Arial" w:cs="Arial"/>
                <w:kern w:val="1"/>
                <w:sz w:val="20"/>
                <w:szCs w:val="20"/>
              </w:rPr>
              <w:t>4</w:t>
            </w:r>
          </w:p>
        </w:tc>
      </w:tr>
      <w:tr w:rsidR="005F4F0E" w:rsidRPr="00580890" w:rsidTr="005F4F0E">
        <w:tc>
          <w:tcPr>
            <w:tcW w:w="522" w:type="dxa"/>
          </w:tcPr>
          <w:p w:rsidR="005F4F0E" w:rsidRPr="00580890" w:rsidRDefault="005F4F0E" w:rsidP="005F4F0E">
            <w:pPr>
              <w:spacing w:line="240" w:lineRule="auto"/>
              <w:ind w:left="-30"/>
              <w:jc w:val="center"/>
              <w:rPr>
                <w:rFonts w:ascii="Arial" w:hAnsi="Arial" w:cs="Arial"/>
                <w:i/>
                <w:kern w:val="1"/>
                <w:sz w:val="20"/>
                <w:szCs w:val="20"/>
              </w:rPr>
            </w:pPr>
          </w:p>
        </w:tc>
        <w:tc>
          <w:tcPr>
            <w:tcW w:w="8478" w:type="dxa"/>
            <w:vAlign w:val="center"/>
          </w:tcPr>
          <w:p w:rsidR="005F4F0E" w:rsidRPr="00580890" w:rsidRDefault="005F4F0E" w:rsidP="005F4F0E">
            <w:pPr>
              <w:spacing w:line="240" w:lineRule="auto"/>
              <w:ind w:left="-63" w:right="6"/>
              <w:rPr>
                <w:rFonts w:ascii="Arial" w:hAnsi="Arial" w:cs="Arial"/>
                <w:i/>
                <w:sz w:val="18"/>
                <w:szCs w:val="18"/>
              </w:rPr>
            </w:pPr>
            <w:r w:rsidRPr="00580890">
              <w:rPr>
                <w:rFonts w:ascii="Arial" w:hAnsi="Arial" w:cs="Arial"/>
                <w:sz w:val="20"/>
                <w:szCs w:val="20"/>
              </w:rPr>
              <w:t xml:space="preserve">Гімн Позашкілля. </w:t>
            </w:r>
            <w:r w:rsidRPr="00580890">
              <w:rPr>
                <w:rFonts w:ascii="Arial" w:hAnsi="Arial" w:cs="Arial"/>
                <w:i/>
                <w:sz w:val="18"/>
                <w:szCs w:val="18"/>
              </w:rPr>
              <w:t xml:space="preserve">Слова М. Суховій, муз. С. Шульова </w:t>
            </w:r>
          </w:p>
          <w:p w:rsidR="005F4F0E" w:rsidRPr="00580890" w:rsidRDefault="005F4F0E" w:rsidP="005F4F0E">
            <w:pPr>
              <w:spacing w:line="240" w:lineRule="auto"/>
              <w:ind w:left="-63" w:right="6"/>
              <w:rPr>
                <w:rFonts w:ascii="Arial" w:hAnsi="Arial" w:cs="Arial"/>
                <w:i/>
                <w:sz w:val="18"/>
                <w:szCs w:val="18"/>
              </w:rPr>
            </w:pPr>
            <w:r w:rsidRPr="00580890">
              <w:rPr>
                <w:rFonts w:ascii="Arial" w:hAnsi="Arial" w:cs="Arial"/>
                <w:i/>
                <w:sz w:val="18"/>
                <w:szCs w:val="18"/>
              </w:rPr>
              <w:t xml:space="preserve">(Лебединський районний БДЮ) </w:t>
            </w:r>
            <w:r w:rsidRPr="00580890">
              <w:rPr>
                <w:rFonts w:ascii="Arial" w:hAnsi="Arial" w:cs="Arial"/>
                <w:sz w:val="20"/>
                <w:szCs w:val="20"/>
              </w:rPr>
              <w:t>………………………………………………………………………..</w:t>
            </w:r>
          </w:p>
        </w:tc>
        <w:tc>
          <w:tcPr>
            <w:tcW w:w="720" w:type="dxa"/>
            <w:vAlign w:val="bottom"/>
          </w:tcPr>
          <w:p w:rsidR="005F4F0E" w:rsidRPr="00580890" w:rsidRDefault="005F4F0E" w:rsidP="005F4F0E">
            <w:pPr>
              <w:spacing w:line="240" w:lineRule="auto"/>
              <w:ind w:left="20" w:firstLine="17"/>
              <w:rPr>
                <w:rFonts w:ascii="Arial" w:hAnsi="Arial" w:cs="Arial"/>
                <w:kern w:val="1"/>
                <w:sz w:val="20"/>
                <w:szCs w:val="20"/>
              </w:rPr>
            </w:pPr>
            <w:r w:rsidRPr="00580890">
              <w:rPr>
                <w:rFonts w:ascii="Arial" w:hAnsi="Arial" w:cs="Arial"/>
                <w:kern w:val="1"/>
                <w:sz w:val="20"/>
                <w:szCs w:val="20"/>
              </w:rPr>
              <w:t>9</w:t>
            </w:r>
            <w:r>
              <w:rPr>
                <w:rFonts w:ascii="Arial" w:hAnsi="Arial" w:cs="Arial"/>
                <w:kern w:val="1"/>
                <w:sz w:val="20"/>
                <w:szCs w:val="20"/>
              </w:rPr>
              <w:t>6</w:t>
            </w:r>
          </w:p>
        </w:tc>
      </w:tr>
      <w:tr w:rsidR="005F4F0E" w:rsidRPr="00580890" w:rsidTr="005F4F0E">
        <w:tc>
          <w:tcPr>
            <w:tcW w:w="522" w:type="dxa"/>
          </w:tcPr>
          <w:p w:rsidR="005F4F0E" w:rsidRPr="00580890" w:rsidRDefault="005F4F0E" w:rsidP="005F4F0E">
            <w:pPr>
              <w:spacing w:line="240" w:lineRule="auto"/>
              <w:ind w:left="-30"/>
              <w:jc w:val="center"/>
              <w:rPr>
                <w:rFonts w:ascii="Arial" w:hAnsi="Arial" w:cs="Arial"/>
                <w:i/>
                <w:kern w:val="1"/>
                <w:sz w:val="20"/>
                <w:szCs w:val="20"/>
              </w:rPr>
            </w:pPr>
          </w:p>
        </w:tc>
        <w:tc>
          <w:tcPr>
            <w:tcW w:w="8478" w:type="dxa"/>
            <w:vAlign w:val="center"/>
          </w:tcPr>
          <w:p w:rsidR="005F4F0E" w:rsidRPr="00580890" w:rsidRDefault="005F4F0E" w:rsidP="005F4F0E">
            <w:pPr>
              <w:spacing w:line="240" w:lineRule="auto"/>
              <w:ind w:left="-63"/>
              <w:rPr>
                <w:rFonts w:ascii="Arial" w:hAnsi="Arial" w:cs="Arial"/>
                <w:i/>
                <w:sz w:val="18"/>
                <w:szCs w:val="18"/>
              </w:rPr>
            </w:pPr>
            <w:r w:rsidRPr="00580890">
              <w:rPr>
                <w:rFonts w:ascii="Arial" w:hAnsi="Arial" w:cs="Arial"/>
                <w:sz w:val="20"/>
                <w:szCs w:val="20"/>
              </w:rPr>
              <w:t>Гімн Позашкіллю.</w:t>
            </w:r>
            <w:r w:rsidRPr="00580890">
              <w:rPr>
                <w:rFonts w:ascii="Arial" w:hAnsi="Arial" w:cs="Arial"/>
                <w:b/>
                <w:sz w:val="20"/>
                <w:szCs w:val="20"/>
              </w:rPr>
              <w:t xml:space="preserve"> </w:t>
            </w:r>
            <w:r w:rsidRPr="00580890">
              <w:rPr>
                <w:rFonts w:ascii="Arial" w:hAnsi="Arial" w:cs="Arial"/>
                <w:i/>
                <w:sz w:val="18"/>
                <w:szCs w:val="18"/>
              </w:rPr>
              <w:t xml:space="preserve">Слова і музика Л.Крикуненко </w:t>
            </w:r>
          </w:p>
          <w:p w:rsidR="005F4F0E" w:rsidRPr="005F4F0E" w:rsidRDefault="005F4F0E" w:rsidP="005F4F0E">
            <w:pPr>
              <w:spacing w:line="240" w:lineRule="auto"/>
              <w:ind w:left="-63"/>
              <w:rPr>
                <w:rFonts w:ascii="Arial" w:hAnsi="Arial" w:cs="Arial"/>
                <w:i/>
                <w:sz w:val="20"/>
                <w:szCs w:val="20"/>
              </w:rPr>
            </w:pPr>
            <w:r w:rsidRPr="00580890">
              <w:rPr>
                <w:rFonts w:ascii="Arial" w:hAnsi="Arial" w:cs="Arial"/>
                <w:i/>
                <w:sz w:val="18"/>
                <w:szCs w:val="18"/>
              </w:rPr>
              <w:t xml:space="preserve">(Сумський міський ЦННТМ) </w:t>
            </w:r>
            <w:r w:rsidRPr="00580890">
              <w:rPr>
                <w:rFonts w:ascii="Arial" w:hAnsi="Arial" w:cs="Arial"/>
                <w:i/>
                <w:sz w:val="20"/>
                <w:szCs w:val="20"/>
              </w:rPr>
              <w:t>……………………………………………………………..……………..</w:t>
            </w:r>
          </w:p>
        </w:tc>
        <w:tc>
          <w:tcPr>
            <w:tcW w:w="720" w:type="dxa"/>
            <w:vAlign w:val="center"/>
          </w:tcPr>
          <w:p w:rsidR="005F4F0E" w:rsidRPr="00580890" w:rsidRDefault="005F4F0E" w:rsidP="005F4F0E">
            <w:pPr>
              <w:spacing w:line="240" w:lineRule="auto"/>
              <w:ind w:left="20" w:firstLine="17"/>
              <w:jc w:val="left"/>
              <w:rPr>
                <w:rFonts w:ascii="Arial" w:hAnsi="Arial" w:cs="Arial"/>
                <w:kern w:val="1"/>
                <w:sz w:val="20"/>
                <w:szCs w:val="20"/>
              </w:rPr>
            </w:pPr>
            <w:r w:rsidRPr="00580890">
              <w:rPr>
                <w:rFonts w:ascii="Arial" w:hAnsi="Arial" w:cs="Arial"/>
                <w:kern w:val="1"/>
                <w:sz w:val="20"/>
                <w:szCs w:val="20"/>
              </w:rPr>
              <w:t>9</w:t>
            </w:r>
            <w:r>
              <w:rPr>
                <w:rFonts w:ascii="Arial" w:hAnsi="Arial" w:cs="Arial"/>
                <w:kern w:val="1"/>
                <w:sz w:val="20"/>
                <w:szCs w:val="20"/>
              </w:rPr>
              <w:t>8</w:t>
            </w:r>
          </w:p>
        </w:tc>
      </w:tr>
      <w:tr w:rsidR="005F4F0E" w:rsidRPr="005F4F0E" w:rsidTr="005F4F0E">
        <w:tc>
          <w:tcPr>
            <w:tcW w:w="522" w:type="dxa"/>
          </w:tcPr>
          <w:p w:rsidR="00DF7822" w:rsidRPr="00DF7822" w:rsidRDefault="00DF7822" w:rsidP="005F4F0E">
            <w:pPr>
              <w:spacing w:line="240" w:lineRule="auto"/>
              <w:ind w:left="-30"/>
              <w:jc w:val="center"/>
              <w:rPr>
                <w:rFonts w:ascii="Arial" w:hAnsi="Arial" w:cs="Arial"/>
                <w:b/>
                <w:kern w:val="1"/>
                <w:sz w:val="4"/>
                <w:szCs w:val="4"/>
              </w:rPr>
            </w:pPr>
          </w:p>
          <w:p w:rsidR="005F4F0E" w:rsidRPr="005F4F0E" w:rsidRDefault="005F4F0E" w:rsidP="005F4F0E">
            <w:pPr>
              <w:spacing w:line="240" w:lineRule="auto"/>
              <w:ind w:left="-30"/>
              <w:jc w:val="center"/>
              <w:rPr>
                <w:rFonts w:ascii="Arial" w:hAnsi="Arial" w:cs="Arial"/>
                <w:i/>
                <w:kern w:val="1"/>
                <w:sz w:val="20"/>
                <w:szCs w:val="20"/>
              </w:rPr>
            </w:pPr>
            <w:r w:rsidRPr="005F4F0E">
              <w:rPr>
                <w:rFonts w:ascii="Arial" w:hAnsi="Arial" w:cs="Arial"/>
                <w:b/>
                <w:kern w:val="1"/>
                <w:sz w:val="20"/>
                <w:szCs w:val="20"/>
              </w:rPr>
              <w:t>VІІ.</w:t>
            </w:r>
          </w:p>
        </w:tc>
        <w:tc>
          <w:tcPr>
            <w:tcW w:w="8478" w:type="dxa"/>
            <w:vAlign w:val="center"/>
          </w:tcPr>
          <w:p w:rsidR="00A007E4" w:rsidRPr="00A007E4" w:rsidRDefault="00A007E4" w:rsidP="005F4F0E">
            <w:pPr>
              <w:spacing w:line="240" w:lineRule="auto"/>
              <w:ind w:right="-48"/>
              <w:rPr>
                <w:rFonts w:ascii="Arial" w:hAnsi="Arial" w:cs="Arial"/>
                <w:b/>
                <w:kern w:val="1"/>
                <w:sz w:val="4"/>
                <w:szCs w:val="4"/>
              </w:rPr>
            </w:pPr>
          </w:p>
          <w:p w:rsidR="005F4F0E" w:rsidRPr="005F4F0E" w:rsidRDefault="005F4F0E" w:rsidP="005F4F0E">
            <w:pPr>
              <w:spacing w:line="240" w:lineRule="auto"/>
              <w:ind w:right="-48"/>
              <w:rPr>
                <w:rFonts w:ascii="Arial" w:hAnsi="Arial" w:cs="Arial"/>
                <w:b/>
                <w:kern w:val="1"/>
                <w:sz w:val="20"/>
                <w:szCs w:val="20"/>
              </w:rPr>
            </w:pPr>
            <w:r w:rsidRPr="005F4F0E">
              <w:rPr>
                <w:rFonts w:ascii="Arial" w:hAnsi="Arial" w:cs="Arial"/>
                <w:b/>
                <w:kern w:val="1"/>
                <w:sz w:val="20"/>
                <w:szCs w:val="20"/>
              </w:rPr>
              <w:t>ГЛОСАРІЙ ………………………………………………………………………………………………</w:t>
            </w:r>
          </w:p>
        </w:tc>
        <w:tc>
          <w:tcPr>
            <w:tcW w:w="720" w:type="dxa"/>
            <w:vAlign w:val="bottom"/>
          </w:tcPr>
          <w:p w:rsidR="005F4F0E" w:rsidRPr="005F4F0E" w:rsidRDefault="005F4F0E" w:rsidP="005F4F0E">
            <w:pPr>
              <w:spacing w:line="240" w:lineRule="auto"/>
              <w:ind w:left="20" w:firstLine="17"/>
              <w:rPr>
                <w:rFonts w:ascii="Arial" w:hAnsi="Arial" w:cs="Arial"/>
                <w:kern w:val="1"/>
                <w:sz w:val="20"/>
                <w:szCs w:val="20"/>
              </w:rPr>
            </w:pPr>
            <w:r w:rsidRPr="005F4F0E">
              <w:rPr>
                <w:rFonts w:ascii="Arial" w:hAnsi="Arial" w:cs="Arial"/>
                <w:kern w:val="1"/>
                <w:sz w:val="20"/>
                <w:szCs w:val="20"/>
              </w:rPr>
              <w:t>99</w:t>
            </w:r>
          </w:p>
        </w:tc>
      </w:tr>
    </w:tbl>
    <w:p w:rsidR="00554914" w:rsidRPr="00ED02C5" w:rsidRDefault="00554914" w:rsidP="00554914">
      <w:pPr>
        <w:spacing w:line="240" w:lineRule="auto"/>
        <w:ind w:firstLine="564"/>
        <w:rPr>
          <w:rFonts w:ascii="Arial" w:hAnsi="Arial" w:cs="Arial"/>
          <w:sz w:val="20"/>
          <w:szCs w:val="20"/>
        </w:rPr>
      </w:pPr>
      <w:r w:rsidRPr="00ED02C5">
        <w:rPr>
          <w:rFonts w:ascii="Arial" w:hAnsi="Arial" w:cs="Arial"/>
          <w:sz w:val="20"/>
          <w:szCs w:val="20"/>
        </w:rPr>
        <w:br w:type="page"/>
      </w:r>
    </w:p>
    <w:p w:rsidR="008854B0" w:rsidRPr="00A84B18" w:rsidRDefault="00182545" w:rsidP="00361D0E">
      <w:pPr>
        <w:spacing w:line="240" w:lineRule="auto"/>
        <w:ind w:firstLine="564"/>
        <w:rPr>
          <w:rFonts w:ascii="Arial" w:hAnsi="Arial" w:cs="Arial"/>
          <w:sz w:val="20"/>
          <w:szCs w:val="20"/>
        </w:rPr>
      </w:pPr>
      <w:r>
        <w:rPr>
          <w:rFonts w:ascii="Arial" w:hAnsi="Arial" w:cs="Arial"/>
          <w:noProof/>
          <w:sz w:val="20"/>
          <w:szCs w:val="20"/>
          <w:lang w:val="ru-RU"/>
        </w:rPr>
        <w:pict>
          <v:rect id="_x0000_s1219" style="position:absolute;left:0;text-align:left;margin-left:1.2pt;margin-top:-9.4pt;width:479.7pt;height:68.4pt;z-index:6" fillcolor="#f8f8f8" strokecolor="#a5a5a5">
            <v:fill r:id="rId9" o:title="Газетная бумага" opacity="39322f" rotate="t" type="tile"/>
          </v:rect>
        </w:pict>
      </w:r>
    </w:p>
    <w:p w:rsidR="008854B0" w:rsidRPr="00A84B18" w:rsidRDefault="008854B0" w:rsidP="00361D0E">
      <w:pPr>
        <w:spacing w:line="240" w:lineRule="auto"/>
        <w:ind w:firstLine="564"/>
        <w:rPr>
          <w:rFonts w:ascii="Arial" w:hAnsi="Arial" w:cs="Arial"/>
          <w:sz w:val="20"/>
          <w:szCs w:val="20"/>
        </w:rPr>
      </w:pPr>
    </w:p>
    <w:p w:rsidR="008854B0" w:rsidRPr="00A84B18" w:rsidRDefault="008854B0" w:rsidP="00361D0E">
      <w:pPr>
        <w:spacing w:line="240" w:lineRule="auto"/>
        <w:ind w:firstLine="564"/>
        <w:rPr>
          <w:rFonts w:ascii="Arial" w:hAnsi="Arial" w:cs="Arial"/>
          <w:sz w:val="20"/>
          <w:szCs w:val="20"/>
        </w:rPr>
      </w:pPr>
    </w:p>
    <w:p w:rsidR="008854B0" w:rsidRPr="00A84B18" w:rsidRDefault="008854B0" w:rsidP="00361D0E">
      <w:pPr>
        <w:spacing w:line="240" w:lineRule="auto"/>
        <w:ind w:firstLine="564"/>
        <w:rPr>
          <w:rFonts w:ascii="Arial" w:hAnsi="Arial" w:cs="Arial"/>
          <w:sz w:val="20"/>
          <w:szCs w:val="20"/>
        </w:rPr>
      </w:pPr>
    </w:p>
    <w:p w:rsidR="008854B0" w:rsidRPr="00A84B18" w:rsidRDefault="008854B0" w:rsidP="00361D0E">
      <w:pPr>
        <w:spacing w:line="240" w:lineRule="auto"/>
        <w:ind w:firstLine="564"/>
        <w:rPr>
          <w:rFonts w:ascii="Arial" w:hAnsi="Arial" w:cs="Arial"/>
          <w:sz w:val="20"/>
          <w:szCs w:val="20"/>
        </w:rPr>
      </w:pPr>
    </w:p>
    <w:p w:rsidR="008854B0" w:rsidRPr="00A84B18" w:rsidRDefault="008854B0" w:rsidP="00361D0E">
      <w:pPr>
        <w:spacing w:line="240" w:lineRule="auto"/>
        <w:ind w:firstLine="564"/>
        <w:rPr>
          <w:rFonts w:ascii="Arial" w:hAnsi="Arial" w:cs="Arial"/>
          <w:sz w:val="20"/>
          <w:szCs w:val="20"/>
        </w:rPr>
      </w:pPr>
    </w:p>
    <w:p w:rsidR="008854B0" w:rsidRPr="00A84B18" w:rsidRDefault="008854B0" w:rsidP="00361D0E">
      <w:pPr>
        <w:spacing w:line="240" w:lineRule="auto"/>
        <w:ind w:firstLine="564"/>
        <w:rPr>
          <w:rFonts w:ascii="Arial" w:hAnsi="Arial" w:cs="Arial"/>
          <w:sz w:val="20"/>
          <w:szCs w:val="20"/>
        </w:rPr>
      </w:pPr>
    </w:p>
    <w:p w:rsidR="008854B0" w:rsidRPr="00A84B18" w:rsidRDefault="008854B0" w:rsidP="00361D0E">
      <w:pPr>
        <w:spacing w:line="240" w:lineRule="auto"/>
        <w:ind w:firstLine="564"/>
        <w:rPr>
          <w:rFonts w:ascii="Arial" w:hAnsi="Arial" w:cs="Arial"/>
          <w:sz w:val="20"/>
          <w:szCs w:val="20"/>
        </w:rPr>
      </w:pPr>
    </w:p>
    <w:p w:rsidR="006C4192" w:rsidRPr="00A84B18" w:rsidRDefault="00182545" w:rsidP="00361D0E">
      <w:pPr>
        <w:spacing w:line="240" w:lineRule="auto"/>
        <w:ind w:firstLine="564"/>
        <w:rPr>
          <w:rFonts w:ascii="Arial" w:hAnsi="Arial" w:cs="Arial"/>
          <w:sz w:val="20"/>
          <w:szCs w:val="20"/>
        </w:rPr>
      </w:pPr>
      <w:r>
        <w:rPr>
          <w:rFonts w:ascii="Arial" w:hAnsi="Arial" w:cs="Arial"/>
          <w:noProof/>
          <w:sz w:val="20"/>
          <w:szCs w:val="20"/>
          <w:lang w:val="ru-RU"/>
        </w:rPr>
        <w:pict>
          <v:shape id="_x0000_s1373" type="#_x0000_t136" style="position:absolute;left:0;text-align:left;margin-left:70.5pt;margin-top:-93.3pt;width:343.25pt;height:23.4pt;z-index:22" fillcolor="#a5a5a5" strokecolor="gray" strokeweight="1pt">
            <v:shadow on="t" color="#99f" offset="3pt"/>
            <v:textpath style="font-family:&quot;Arial Black&quot;;v-text-kern:t" trim="t" fitpath="t" string="І. Теоретичні і практичні аспекти"/>
          </v:shape>
        </w:pict>
      </w:r>
      <w:r>
        <w:rPr>
          <w:rFonts w:ascii="Arial" w:hAnsi="Arial" w:cs="Arial"/>
          <w:noProof/>
          <w:sz w:val="20"/>
          <w:szCs w:val="20"/>
          <w:lang w:val="ru-RU"/>
        </w:rPr>
        <w:pict>
          <v:shape id="_x0000_s1372" type="#_x0000_t136" style="position:absolute;left:0;text-align:left;margin-left:14.4pt;margin-top:-62.4pt;width:444pt;height:21pt;z-index:21" fillcolor="#a5a5a5" strokecolor="gray" strokeweight="1pt">
            <v:shadow on="t" color="#99f" offset="3pt"/>
            <v:textpath style="font-family:&quot;Arial Black&quot;;v-text-kern:t" trim="t" fitpath="t" string="регіонального розвитку позашкільної освіти"/>
          </v:shape>
        </w:pict>
      </w:r>
    </w:p>
    <w:p w:rsidR="006C4192" w:rsidRDefault="006C4192" w:rsidP="00361D0E">
      <w:pPr>
        <w:spacing w:line="240" w:lineRule="auto"/>
        <w:ind w:firstLine="564"/>
        <w:rPr>
          <w:rFonts w:ascii="Arial" w:hAnsi="Arial" w:cs="Arial"/>
          <w:sz w:val="20"/>
          <w:szCs w:val="20"/>
        </w:rPr>
      </w:pPr>
    </w:p>
    <w:p w:rsidR="00A84DC6" w:rsidRDefault="00A84DC6" w:rsidP="00361D0E">
      <w:pPr>
        <w:spacing w:line="240" w:lineRule="auto"/>
        <w:ind w:firstLine="564"/>
        <w:rPr>
          <w:rFonts w:ascii="Arial" w:hAnsi="Arial" w:cs="Arial"/>
          <w:sz w:val="20"/>
          <w:szCs w:val="20"/>
        </w:rPr>
      </w:pPr>
    </w:p>
    <w:p w:rsidR="00A84DC6" w:rsidRDefault="00A84DC6" w:rsidP="00361D0E">
      <w:pPr>
        <w:spacing w:line="240" w:lineRule="auto"/>
        <w:ind w:firstLine="564"/>
        <w:rPr>
          <w:rFonts w:ascii="Arial" w:hAnsi="Arial" w:cs="Arial"/>
          <w:sz w:val="20"/>
          <w:szCs w:val="20"/>
        </w:rPr>
      </w:pPr>
    </w:p>
    <w:p w:rsidR="003B724B" w:rsidRDefault="003B724B" w:rsidP="00361D0E">
      <w:pPr>
        <w:spacing w:line="240" w:lineRule="auto"/>
        <w:ind w:firstLine="564"/>
        <w:rPr>
          <w:rFonts w:ascii="Arial" w:hAnsi="Arial" w:cs="Arial"/>
          <w:sz w:val="20"/>
          <w:szCs w:val="20"/>
        </w:rPr>
      </w:pPr>
    </w:p>
    <w:p w:rsidR="003B724B" w:rsidRDefault="003B724B" w:rsidP="00361D0E">
      <w:pPr>
        <w:spacing w:line="240" w:lineRule="auto"/>
        <w:ind w:firstLine="564"/>
        <w:rPr>
          <w:rFonts w:ascii="Arial" w:hAnsi="Arial" w:cs="Arial"/>
          <w:sz w:val="20"/>
          <w:szCs w:val="20"/>
        </w:rPr>
      </w:pPr>
    </w:p>
    <w:p w:rsidR="00D02AE0" w:rsidRPr="00A84B18" w:rsidRDefault="00D02AE0" w:rsidP="00361D0E">
      <w:pPr>
        <w:spacing w:line="240" w:lineRule="auto"/>
        <w:ind w:firstLine="564"/>
        <w:rPr>
          <w:rFonts w:ascii="Arial" w:hAnsi="Arial" w:cs="Arial"/>
          <w:sz w:val="20"/>
          <w:szCs w:val="20"/>
        </w:rPr>
      </w:pPr>
    </w:p>
    <w:p w:rsidR="00D02AE0" w:rsidRPr="008753E3" w:rsidRDefault="00D02AE0" w:rsidP="00D02AE0">
      <w:pPr>
        <w:ind w:firstLine="6"/>
        <w:jc w:val="center"/>
        <w:rPr>
          <w:rFonts w:ascii="Arial" w:hAnsi="Arial" w:cs="Arial"/>
          <w:b/>
          <w:kern w:val="1"/>
          <w:sz w:val="24"/>
          <w:szCs w:val="24"/>
        </w:rPr>
      </w:pPr>
      <w:r w:rsidRPr="008753E3">
        <w:rPr>
          <w:rFonts w:ascii="Arial" w:hAnsi="Arial" w:cs="Arial"/>
          <w:b/>
          <w:kern w:val="1"/>
          <w:sz w:val="24"/>
          <w:szCs w:val="24"/>
        </w:rPr>
        <w:t xml:space="preserve">МАТЕРІАЛИ </w:t>
      </w:r>
    </w:p>
    <w:p w:rsidR="00D02AE0" w:rsidRPr="008753E3" w:rsidRDefault="00D02AE0" w:rsidP="00D02AE0">
      <w:pPr>
        <w:ind w:firstLine="6"/>
        <w:jc w:val="center"/>
        <w:rPr>
          <w:rFonts w:ascii="Arial" w:hAnsi="Arial" w:cs="Arial"/>
          <w:b/>
          <w:sz w:val="24"/>
          <w:szCs w:val="24"/>
        </w:rPr>
      </w:pPr>
      <w:r w:rsidRPr="008753E3">
        <w:rPr>
          <w:rFonts w:ascii="Arial" w:hAnsi="Arial" w:cs="Arial"/>
          <w:b/>
          <w:kern w:val="1"/>
          <w:sz w:val="24"/>
          <w:szCs w:val="24"/>
        </w:rPr>
        <w:t xml:space="preserve">НАУКОВО-МЕТОДИЧНОЇ ЛАБОРАТОРІЇ СУМСЬКОГО ОЦПО </w:t>
      </w:r>
      <w:r w:rsidR="00546EBF">
        <w:rPr>
          <w:rFonts w:ascii="Arial" w:hAnsi="Arial" w:cs="Arial"/>
          <w:b/>
          <w:kern w:val="1"/>
          <w:sz w:val="24"/>
          <w:szCs w:val="24"/>
        </w:rPr>
        <w:t>та</w:t>
      </w:r>
      <w:r w:rsidRPr="008753E3">
        <w:rPr>
          <w:rFonts w:ascii="Arial" w:hAnsi="Arial" w:cs="Arial"/>
          <w:b/>
          <w:kern w:val="1"/>
          <w:sz w:val="24"/>
          <w:szCs w:val="24"/>
        </w:rPr>
        <w:t xml:space="preserve"> РТМ</w:t>
      </w:r>
    </w:p>
    <w:p w:rsidR="006C4192" w:rsidRPr="00A84B18" w:rsidRDefault="006C4192" w:rsidP="00361D0E">
      <w:pPr>
        <w:spacing w:line="240" w:lineRule="auto"/>
        <w:ind w:firstLine="564"/>
        <w:rPr>
          <w:rFonts w:ascii="Arial" w:hAnsi="Arial" w:cs="Arial"/>
          <w:sz w:val="20"/>
          <w:szCs w:val="20"/>
        </w:rPr>
      </w:pPr>
    </w:p>
    <w:p w:rsidR="00645D41" w:rsidRDefault="00645D41" w:rsidP="00361D0E">
      <w:pPr>
        <w:spacing w:line="240" w:lineRule="auto"/>
        <w:ind w:firstLine="564"/>
        <w:rPr>
          <w:rFonts w:ascii="Arial" w:hAnsi="Arial" w:cs="Arial"/>
          <w:sz w:val="20"/>
          <w:szCs w:val="20"/>
        </w:rPr>
      </w:pPr>
    </w:p>
    <w:p w:rsidR="003B724B" w:rsidRDefault="003B724B" w:rsidP="00361D0E">
      <w:pPr>
        <w:spacing w:line="240" w:lineRule="auto"/>
        <w:ind w:firstLine="564"/>
        <w:rPr>
          <w:rFonts w:ascii="Arial" w:hAnsi="Arial" w:cs="Arial"/>
          <w:sz w:val="20"/>
          <w:szCs w:val="20"/>
        </w:rPr>
      </w:pPr>
    </w:p>
    <w:p w:rsidR="003B724B" w:rsidRDefault="003B724B" w:rsidP="00361D0E">
      <w:pPr>
        <w:spacing w:line="240" w:lineRule="auto"/>
        <w:ind w:firstLine="564"/>
        <w:rPr>
          <w:rFonts w:ascii="Arial" w:hAnsi="Arial" w:cs="Arial"/>
          <w:sz w:val="20"/>
          <w:szCs w:val="20"/>
        </w:rPr>
      </w:pPr>
    </w:p>
    <w:p w:rsidR="008854B0" w:rsidRDefault="008854B0" w:rsidP="00361D0E">
      <w:pPr>
        <w:spacing w:line="240" w:lineRule="auto"/>
        <w:ind w:firstLine="564"/>
        <w:rPr>
          <w:rFonts w:ascii="Arial" w:hAnsi="Arial" w:cs="Arial"/>
          <w:b/>
          <w:sz w:val="22"/>
          <w:szCs w:val="22"/>
        </w:rPr>
      </w:pPr>
    </w:p>
    <w:p w:rsidR="003C6E01" w:rsidRDefault="003C6E01" w:rsidP="00361D0E">
      <w:pPr>
        <w:spacing w:line="240" w:lineRule="auto"/>
        <w:ind w:firstLine="564"/>
        <w:rPr>
          <w:rFonts w:ascii="Arial" w:hAnsi="Arial" w:cs="Arial"/>
          <w:b/>
          <w:sz w:val="22"/>
          <w:szCs w:val="22"/>
        </w:rPr>
      </w:pPr>
    </w:p>
    <w:p w:rsidR="003C6E01" w:rsidRDefault="006C4192" w:rsidP="003C6E01">
      <w:pPr>
        <w:ind w:firstLine="6"/>
        <w:jc w:val="center"/>
        <w:rPr>
          <w:rFonts w:ascii="Arial" w:hAnsi="Arial" w:cs="Arial"/>
          <w:b/>
          <w:sz w:val="22"/>
          <w:szCs w:val="22"/>
        </w:rPr>
      </w:pPr>
      <w:r w:rsidRPr="008854B0">
        <w:rPr>
          <w:rFonts w:ascii="Arial" w:hAnsi="Arial" w:cs="Arial"/>
          <w:b/>
          <w:sz w:val="22"/>
          <w:szCs w:val="22"/>
        </w:rPr>
        <w:t xml:space="preserve">ОРГАНІЗАЦІЙНО-ПЕДАГОГІЧНІ АСПЕКТИ </w:t>
      </w:r>
    </w:p>
    <w:p w:rsidR="003C6E01" w:rsidRPr="003C6E01" w:rsidRDefault="006C4192" w:rsidP="003C6E01">
      <w:pPr>
        <w:ind w:firstLine="6"/>
        <w:jc w:val="center"/>
        <w:rPr>
          <w:rFonts w:ascii="Arial" w:hAnsi="Arial" w:cs="Arial"/>
          <w:b/>
          <w:sz w:val="22"/>
          <w:szCs w:val="22"/>
        </w:rPr>
      </w:pPr>
      <w:r w:rsidRPr="008854B0">
        <w:rPr>
          <w:rFonts w:ascii="Arial" w:hAnsi="Arial" w:cs="Arial"/>
          <w:b/>
          <w:sz w:val="22"/>
          <w:szCs w:val="22"/>
        </w:rPr>
        <w:t xml:space="preserve">ОПТИМІЗАЦІЇ </w:t>
      </w:r>
      <w:r w:rsidRPr="003C6E01">
        <w:rPr>
          <w:rFonts w:ascii="Arial" w:hAnsi="Arial" w:cs="Arial"/>
          <w:b/>
          <w:sz w:val="22"/>
          <w:szCs w:val="22"/>
        </w:rPr>
        <w:t xml:space="preserve">РОЗВИВАЛЬНО-ВИХОВНОГО ТА СОЦІАЛІЗУЮЧОГО </w:t>
      </w:r>
    </w:p>
    <w:p w:rsidR="00964595" w:rsidRPr="003C6E01" w:rsidRDefault="006C4192" w:rsidP="003C6E01">
      <w:pPr>
        <w:ind w:firstLine="6"/>
        <w:jc w:val="center"/>
        <w:rPr>
          <w:rFonts w:ascii="Arial" w:hAnsi="Arial" w:cs="Arial"/>
          <w:b/>
          <w:sz w:val="22"/>
          <w:szCs w:val="22"/>
        </w:rPr>
      </w:pPr>
      <w:r w:rsidRPr="003C6E01">
        <w:rPr>
          <w:rFonts w:ascii="Arial" w:hAnsi="Arial" w:cs="Arial"/>
          <w:b/>
          <w:sz w:val="22"/>
          <w:szCs w:val="22"/>
        </w:rPr>
        <w:t>ПОТЕНЦІАЛІВ ПОЗАШКІЛЬНОЇ ОСВІТИ</w:t>
      </w:r>
    </w:p>
    <w:p w:rsidR="00645D41" w:rsidRDefault="00645D41" w:rsidP="008854B0">
      <w:pPr>
        <w:spacing w:line="240" w:lineRule="auto"/>
        <w:ind w:firstLine="564"/>
        <w:rPr>
          <w:rFonts w:ascii="Arial" w:hAnsi="Arial" w:cs="Arial"/>
          <w:sz w:val="20"/>
          <w:szCs w:val="20"/>
        </w:rPr>
      </w:pPr>
    </w:p>
    <w:p w:rsidR="003B724B" w:rsidRPr="00F73CD4" w:rsidRDefault="003B724B" w:rsidP="008854B0">
      <w:pPr>
        <w:spacing w:line="240" w:lineRule="auto"/>
        <w:ind w:firstLine="564"/>
        <w:rPr>
          <w:rFonts w:ascii="Arial" w:hAnsi="Arial" w:cs="Arial"/>
          <w:sz w:val="20"/>
          <w:szCs w:val="20"/>
        </w:rPr>
      </w:pPr>
    </w:p>
    <w:p w:rsidR="00964595" w:rsidRPr="00543BCA" w:rsidRDefault="00964595" w:rsidP="00543BCA">
      <w:pPr>
        <w:spacing w:line="240" w:lineRule="auto"/>
        <w:ind w:firstLine="567"/>
        <w:rPr>
          <w:rFonts w:ascii="Arial" w:hAnsi="Arial" w:cs="Arial"/>
          <w:sz w:val="20"/>
          <w:szCs w:val="20"/>
        </w:rPr>
      </w:pPr>
      <w:r w:rsidRPr="00543BCA">
        <w:rPr>
          <w:rFonts w:ascii="Arial" w:hAnsi="Arial" w:cs="Arial"/>
          <w:sz w:val="20"/>
          <w:szCs w:val="20"/>
        </w:rPr>
        <w:t xml:space="preserve">Соціальний попит на якісну позашкільну освіту, </w:t>
      </w:r>
      <w:r w:rsidR="0088647C" w:rsidRPr="00543BCA">
        <w:rPr>
          <w:rFonts w:ascii="Arial" w:hAnsi="Arial" w:cs="Arial"/>
          <w:sz w:val="20"/>
          <w:szCs w:val="20"/>
        </w:rPr>
        <w:t>яка</w:t>
      </w:r>
      <w:r w:rsidRPr="00543BCA">
        <w:rPr>
          <w:rFonts w:ascii="Arial" w:hAnsi="Arial" w:cs="Arial"/>
          <w:sz w:val="20"/>
          <w:szCs w:val="20"/>
        </w:rPr>
        <w:t xml:space="preserve"> відзначається практичною спрямованістю та можливостями для творчої самореалізації</w:t>
      </w:r>
      <w:r w:rsidR="0088647C" w:rsidRPr="00543BCA">
        <w:rPr>
          <w:rFonts w:ascii="Arial" w:hAnsi="Arial" w:cs="Arial"/>
          <w:sz w:val="20"/>
          <w:szCs w:val="20"/>
        </w:rPr>
        <w:t>,</w:t>
      </w:r>
      <w:r w:rsidRPr="00543BCA">
        <w:rPr>
          <w:rFonts w:ascii="Arial" w:hAnsi="Arial" w:cs="Arial"/>
          <w:sz w:val="20"/>
          <w:szCs w:val="20"/>
        </w:rPr>
        <w:t xml:space="preserve"> с</w:t>
      </w:r>
      <w:r w:rsidR="005D7ACB" w:rsidRPr="00543BCA">
        <w:rPr>
          <w:rFonts w:ascii="Arial" w:hAnsi="Arial" w:cs="Arial"/>
          <w:sz w:val="20"/>
          <w:szCs w:val="20"/>
        </w:rPr>
        <w:t>оціальної</w:t>
      </w:r>
      <w:r w:rsidRPr="00543BCA">
        <w:rPr>
          <w:rFonts w:ascii="Arial" w:hAnsi="Arial" w:cs="Arial"/>
          <w:sz w:val="20"/>
          <w:szCs w:val="20"/>
        </w:rPr>
        <w:t xml:space="preserve"> адаптації особистості, зумовлює важливість створення сприятливих соціально-педагогічних умов для забезпечення навчально-творчої діяльності дітей та учнівської молоді. Розв’язання такої проблеми можливе за умови оптимізації розвивально-виховного </w:t>
      </w:r>
      <w:r w:rsidR="0088647C" w:rsidRPr="00543BCA">
        <w:rPr>
          <w:rFonts w:ascii="Arial" w:hAnsi="Arial" w:cs="Arial"/>
          <w:sz w:val="20"/>
          <w:szCs w:val="20"/>
        </w:rPr>
        <w:t>та</w:t>
      </w:r>
      <w:r w:rsidRPr="00543BCA">
        <w:rPr>
          <w:rFonts w:ascii="Arial" w:hAnsi="Arial" w:cs="Arial"/>
          <w:sz w:val="20"/>
          <w:szCs w:val="20"/>
        </w:rPr>
        <w:t xml:space="preserve"> соціалізуючого потенціал</w:t>
      </w:r>
      <w:r w:rsidR="005A133C" w:rsidRPr="00543BCA">
        <w:rPr>
          <w:rFonts w:ascii="Arial" w:hAnsi="Arial" w:cs="Arial"/>
          <w:sz w:val="20"/>
          <w:szCs w:val="20"/>
        </w:rPr>
        <w:t>ів</w:t>
      </w:r>
      <w:r w:rsidRPr="00543BCA">
        <w:rPr>
          <w:rFonts w:ascii="Arial" w:hAnsi="Arial" w:cs="Arial"/>
          <w:sz w:val="20"/>
          <w:szCs w:val="20"/>
        </w:rPr>
        <w:t xml:space="preserve"> позашкільної освіти.</w:t>
      </w:r>
    </w:p>
    <w:p w:rsidR="00964595" w:rsidRPr="00543BCA" w:rsidRDefault="00964595" w:rsidP="00543BCA">
      <w:pPr>
        <w:spacing w:line="240" w:lineRule="auto"/>
        <w:ind w:firstLine="567"/>
        <w:rPr>
          <w:rFonts w:ascii="Arial" w:hAnsi="Arial" w:cs="Arial"/>
          <w:sz w:val="20"/>
          <w:szCs w:val="20"/>
        </w:rPr>
      </w:pPr>
      <w:r w:rsidRPr="00543BCA">
        <w:rPr>
          <w:rFonts w:ascii="Arial" w:hAnsi="Arial" w:cs="Arial"/>
          <w:sz w:val="20"/>
          <w:szCs w:val="20"/>
        </w:rPr>
        <w:t xml:space="preserve">Для обґрунтування потенціалу позашкільної освіти необхідним є уточнення понятійно-термінологічного апарату. Так, термін «потенціал» (від лат. potentia – сила, можливість) трактується як джерела, можливості, запаси, що можуть бути використані для досягнення визначеної мети та розв’язання завдань. Отже, ураховуючи зазначене тлумачення, </w:t>
      </w:r>
      <w:r w:rsidRPr="00543BCA">
        <w:rPr>
          <w:rFonts w:ascii="Arial" w:hAnsi="Arial" w:cs="Arial"/>
          <w:i/>
          <w:sz w:val="20"/>
          <w:szCs w:val="20"/>
        </w:rPr>
        <w:t>потенціал позашкільної освіти</w:t>
      </w:r>
      <w:r w:rsidRPr="00543BCA">
        <w:rPr>
          <w:rFonts w:ascii="Arial" w:hAnsi="Arial" w:cs="Arial"/>
          <w:sz w:val="20"/>
          <w:szCs w:val="20"/>
        </w:rPr>
        <w:t xml:space="preserve"> </w:t>
      </w:r>
      <w:r w:rsidR="0088647C" w:rsidRPr="00543BCA">
        <w:rPr>
          <w:rFonts w:ascii="Arial" w:hAnsi="Arial" w:cs="Arial"/>
          <w:sz w:val="20"/>
          <w:szCs w:val="20"/>
        </w:rPr>
        <w:t>можна визначити як</w:t>
      </w:r>
      <w:r w:rsidRPr="00543BCA">
        <w:rPr>
          <w:rFonts w:ascii="Arial" w:hAnsi="Arial" w:cs="Arial"/>
          <w:sz w:val="20"/>
          <w:szCs w:val="20"/>
        </w:rPr>
        <w:t xml:space="preserve"> комплекс педагогічних, соціально-психологічних, матеріально-технічних та інших можливостей (потенцій), що використову</w:t>
      </w:r>
      <w:r w:rsidR="0088647C" w:rsidRPr="00543BCA">
        <w:rPr>
          <w:rFonts w:ascii="Arial" w:hAnsi="Arial" w:cs="Arial"/>
          <w:sz w:val="20"/>
          <w:szCs w:val="20"/>
        </w:rPr>
        <w:t>ються</w:t>
      </w:r>
      <w:r w:rsidRPr="00543BCA">
        <w:rPr>
          <w:rFonts w:ascii="Arial" w:hAnsi="Arial" w:cs="Arial"/>
          <w:sz w:val="20"/>
          <w:szCs w:val="20"/>
        </w:rPr>
        <w:t xml:space="preserve"> суб’єктами навчально-виховного процесу для досягнення мети і завдань освітньо-виховної роботи в позаурочний, позааудиторний, позашкільний час. </w:t>
      </w:r>
    </w:p>
    <w:p w:rsidR="00964595" w:rsidRPr="00543BCA" w:rsidRDefault="00964595" w:rsidP="00543BCA">
      <w:pPr>
        <w:pStyle w:val="af1"/>
        <w:spacing w:after="0" w:line="240" w:lineRule="auto"/>
        <w:ind w:left="0" w:firstLine="567"/>
        <w:rPr>
          <w:rFonts w:ascii="Arial" w:hAnsi="Arial" w:cs="Arial"/>
          <w:sz w:val="20"/>
          <w:szCs w:val="20"/>
        </w:rPr>
      </w:pPr>
      <w:r w:rsidRPr="00543BCA">
        <w:rPr>
          <w:rFonts w:ascii="Arial" w:hAnsi="Arial" w:cs="Arial"/>
          <w:sz w:val="20"/>
          <w:szCs w:val="20"/>
        </w:rPr>
        <w:t xml:space="preserve">За О. Литовченко, такі можливості пов’язані з організаційними особливостями </w:t>
      </w:r>
      <w:r w:rsidRPr="00543BCA">
        <w:rPr>
          <w:rFonts w:ascii="Arial" w:hAnsi="Arial" w:cs="Arial"/>
          <w:color w:val="D9D9D9"/>
          <w:sz w:val="20"/>
          <w:szCs w:val="20"/>
        </w:rPr>
        <w:t xml:space="preserve"> </w:t>
      </w:r>
      <w:r w:rsidR="0088647C" w:rsidRPr="00543BCA">
        <w:rPr>
          <w:rFonts w:ascii="Arial" w:hAnsi="Arial" w:cs="Arial"/>
          <w:sz w:val="20"/>
          <w:szCs w:val="20"/>
        </w:rPr>
        <w:t>та</w:t>
      </w:r>
      <w:r w:rsidRPr="00543BCA">
        <w:rPr>
          <w:rFonts w:ascii="Arial" w:hAnsi="Arial" w:cs="Arial"/>
          <w:sz w:val="20"/>
          <w:szCs w:val="20"/>
        </w:rPr>
        <w:t xml:space="preserve"> зумовлені специфікою змісту навчально-виховного процесу та організаційних форм виховної роботи, що розширюють простір виховання особистості, створюють можливості для набуття соціального досвіду, виховання соціально-моральних цінностей </w:t>
      </w:r>
      <w:r w:rsidR="006278D1" w:rsidRPr="00543BCA">
        <w:rPr>
          <w:rFonts w:ascii="Arial" w:hAnsi="Arial" w:cs="Arial"/>
          <w:sz w:val="20"/>
          <w:szCs w:val="20"/>
        </w:rPr>
        <w:t>[</w:t>
      </w:r>
      <w:r w:rsidR="00FA5C77" w:rsidRPr="00543BCA">
        <w:rPr>
          <w:rFonts w:ascii="Arial" w:hAnsi="Arial" w:cs="Arial"/>
          <w:sz w:val="20"/>
          <w:szCs w:val="20"/>
        </w:rPr>
        <w:t>33</w:t>
      </w:r>
      <w:r w:rsidR="006278D1" w:rsidRPr="00543BCA">
        <w:rPr>
          <w:rFonts w:ascii="Arial" w:hAnsi="Arial" w:cs="Arial"/>
          <w:sz w:val="20"/>
          <w:szCs w:val="20"/>
        </w:rPr>
        <w:t>].</w:t>
      </w:r>
    </w:p>
    <w:p w:rsidR="00964595" w:rsidRPr="00543BCA" w:rsidRDefault="00964595" w:rsidP="00543BCA">
      <w:pPr>
        <w:spacing w:line="240" w:lineRule="auto"/>
        <w:ind w:firstLine="567"/>
        <w:rPr>
          <w:rFonts w:ascii="Arial" w:hAnsi="Arial" w:cs="Arial"/>
          <w:sz w:val="20"/>
          <w:szCs w:val="20"/>
        </w:rPr>
      </w:pPr>
      <w:r w:rsidRPr="00543BCA">
        <w:rPr>
          <w:rFonts w:ascii="Arial" w:hAnsi="Arial" w:cs="Arial"/>
          <w:sz w:val="20"/>
          <w:szCs w:val="20"/>
        </w:rPr>
        <w:t xml:space="preserve">Термін «оптимізація» (від </w:t>
      </w:r>
      <w:hyperlink r:id="rId10" w:tooltip="Англійська мова" w:history="1">
        <w:r w:rsidRPr="00543BCA">
          <w:rPr>
            <w:rFonts w:ascii="Arial" w:hAnsi="Arial" w:cs="Arial"/>
            <w:sz w:val="20"/>
            <w:szCs w:val="20"/>
          </w:rPr>
          <w:t>лат.</w:t>
        </w:r>
      </w:hyperlink>
      <w:r w:rsidRPr="00543BCA">
        <w:rPr>
          <w:rFonts w:ascii="Arial" w:hAnsi="Arial" w:cs="Arial"/>
          <w:sz w:val="20"/>
          <w:szCs w:val="20"/>
        </w:rPr>
        <w:t xml:space="preserve"> о</w:t>
      </w:r>
      <w:r w:rsidRPr="00543BCA">
        <w:rPr>
          <w:rFonts w:ascii="Arial" w:hAnsi="Arial" w:cs="Arial"/>
          <w:sz w:val="20"/>
          <w:szCs w:val="20"/>
          <w:lang w:val="en-GB"/>
        </w:rPr>
        <w:t>ptimu</w:t>
      </w:r>
      <w:r w:rsidRPr="00543BCA">
        <w:rPr>
          <w:rFonts w:ascii="Arial" w:hAnsi="Arial" w:cs="Arial"/>
          <w:sz w:val="20"/>
          <w:szCs w:val="20"/>
        </w:rPr>
        <w:t xml:space="preserve">s – найкращий) означає надання будь-чому найвигідніших характеристик, співвідношень. Ураховуючи зазначене, </w:t>
      </w:r>
      <w:r w:rsidRPr="00543BCA">
        <w:rPr>
          <w:rFonts w:ascii="Arial" w:hAnsi="Arial" w:cs="Arial"/>
          <w:i/>
          <w:sz w:val="20"/>
          <w:szCs w:val="20"/>
        </w:rPr>
        <w:t>оптимізація розвивально-виховного, соціалізуючого потенціал</w:t>
      </w:r>
      <w:r w:rsidR="005A133C" w:rsidRPr="00543BCA">
        <w:rPr>
          <w:rFonts w:ascii="Arial" w:hAnsi="Arial" w:cs="Arial"/>
          <w:i/>
          <w:sz w:val="20"/>
          <w:szCs w:val="20"/>
        </w:rPr>
        <w:t>ів</w:t>
      </w:r>
      <w:r w:rsidRPr="00543BCA">
        <w:rPr>
          <w:rFonts w:ascii="Arial" w:hAnsi="Arial" w:cs="Arial"/>
          <w:i/>
          <w:sz w:val="20"/>
          <w:szCs w:val="20"/>
        </w:rPr>
        <w:t xml:space="preserve"> позашкільної освіти</w:t>
      </w:r>
      <w:r w:rsidRPr="00543BCA">
        <w:rPr>
          <w:rFonts w:ascii="Arial" w:hAnsi="Arial" w:cs="Arial"/>
          <w:sz w:val="20"/>
          <w:szCs w:val="20"/>
        </w:rPr>
        <w:t xml:space="preserve"> – це </w:t>
      </w:r>
      <w:r w:rsidR="003A4E0E" w:rsidRPr="00543BCA">
        <w:rPr>
          <w:rFonts w:ascii="Arial" w:hAnsi="Arial" w:cs="Arial"/>
          <w:sz w:val="20"/>
          <w:szCs w:val="20"/>
        </w:rPr>
        <w:t xml:space="preserve">комплексний багатовекторний </w:t>
      </w:r>
      <w:hyperlink r:id="rId11" w:tooltip="Процес" w:history="1">
        <w:r w:rsidRPr="00543BCA">
          <w:rPr>
            <w:rFonts w:ascii="Arial" w:hAnsi="Arial" w:cs="Arial"/>
            <w:sz w:val="20"/>
            <w:szCs w:val="20"/>
          </w:rPr>
          <w:t>процес</w:t>
        </w:r>
      </w:hyperlink>
      <w:r w:rsidR="003A4E0E" w:rsidRPr="00543BCA">
        <w:rPr>
          <w:rFonts w:ascii="Arial" w:hAnsi="Arial" w:cs="Arial"/>
          <w:sz w:val="20"/>
          <w:szCs w:val="20"/>
        </w:rPr>
        <w:t>, що стосується</w:t>
      </w:r>
      <w:r w:rsidRPr="00543BCA">
        <w:rPr>
          <w:rFonts w:ascii="Arial" w:hAnsi="Arial" w:cs="Arial"/>
          <w:sz w:val="20"/>
          <w:szCs w:val="20"/>
        </w:rPr>
        <w:t xml:space="preserve"> удосконалення позаурочної, позааудиторної, позашкільної форм роботи </w:t>
      </w:r>
      <w:r w:rsidR="0088647C" w:rsidRPr="00543BCA">
        <w:rPr>
          <w:rFonts w:ascii="Arial" w:hAnsi="Arial" w:cs="Arial"/>
          <w:sz w:val="20"/>
          <w:szCs w:val="20"/>
        </w:rPr>
        <w:t>з урахуванням</w:t>
      </w:r>
      <w:r w:rsidRPr="00543BCA">
        <w:rPr>
          <w:rFonts w:ascii="Arial" w:hAnsi="Arial" w:cs="Arial"/>
          <w:sz w:val="20"/>
          <w:szCs w:val="20"/>
        </w:rPr>
        <w:t xml:space="preserve"> сучасних темпів, умов, вимог розвитку освіти; розширення можливостей ПНЗ шляхом удосконалення ресурсного (матеріально-технічного, науково-методичного, інформаційного, кадрового тощо) забезпечення</w:t>
      </w:r>
      <w:r w:rsidR="00733E3F" w:rsidRPr="00543BCA">
        <w:rPr>
          <w:rFonts w:ascii="Arial" w:hAnsi="Arial" w:cs="Arial"/>
          <w:sz w:val="20"/>
          <w:szCs w:val="20"/>
        </w:rPr>
        <w:t xml:space="preserve">, </w:t>
      </w:r>
      <w:r w:rsidR="002767D6" w:rsidRPr="00543BCA">
        <w:rPr>
          <w:rFonts w:ascii="Arial" w:hAnsi="Arial" w:cs="Arial"/>
          <w:sz w:val="20"/>
          <w:szCs w:val="20"/>
        </w:rPr>
        <w:t xml:space="preserve">впровадження інновацій, </w:t>
      </w:r>
      <w:r w:rsidR="00733E3F" w:rsidRPr="00543BCA">
        <w:rPr>
          <w:rFonts w:ascii="Arial" w:hAnsi="Arial" w:cs="Arial"/>
          <w:sz w:val="20"/>
          <w:szCs w:val="20"/>
        </w:rPr>
        <w:t>формування позашкільного освітньо-виховного простору</w:t>
      </w:r>
      <w:r w:rsidRPr="00543BCA">
        <w:rPr>
          <w:rFonts w:ascii="Arial" w:hAnsi="Arial" w:cs="Arial"/>
          <w:sz w:val="20"/>
          <w:szCs w:val="20"/>
        </w:rPr>
        <w:t xml:space="preserve">; визначення </w:t>
      </w:r>
      <w:r w:rsidR="00733E3F" w:rsidRPr="00543BCA">
        <w:rPr>
          <w:rFonts w:ascii="Arial" w:hAnsi="Arial" w:cs="Arial"/>
          <w:sz w:val="20"/>
          <w:szCs w:val="20"/>
        </w:rPr>
        <w:t xml:space="preserve">і реалізації </w:t>
      </w:r>
      <w:r w:rsidRPr="00543BCA">
        <w:rPr>
          <w:rFonts w:ascii="Arial" w:hAnsi="Arial" w:cs="Arial"/>
          <w:sz w:val="20"/>
          <w:szCs w:val="20"/>
        </w:rPr>
        <w:t>оптимальних варіантів розв’язання актуальних проблем</w:t>
      </w:r>
      <w:r w:rsidR="00546EBF">
        <w:rPr>
          <w:rFonts w:ascii="Arial" w:hAnsi="Arial" w:cs="Arial"/>
          <w:sz w:val="20"/>
          <w:szCs w:val="20"/>
        </w:rPr>
        <w:t xml:space="preserve"> з </w:t>
      </w:r>
      <w:r w:rsidRPr="00543BCA">
        <w:rPr>
          <w:rFonts w:ascii="Arial" w:hAnsi="Arial" w:cs="Arial"/>
          <w:sz w:val="20"/>
          <w:szCs w:val="20"/>
        </w:rPr>
        <w:t>організації різних видів пізнавально-практичної та комунікативно-творчої діяльності дітей та учнівської молоді у сфері вільного часу.</w:t>
      </w:r>
    </w:p>
    <w:p w:rsidR="00964595" w:rsidRPr="00543BCA" w:rsidRDefault="00964595" w:rsidP="00543BCA">
      <w:pPr>
        <w:pStyle w:val="a7"/>
        <w:spacing w:before="0" w:after="0" w:line="240" w:lineRule="auto"/>
        <w:ind w:left="0" w:firstLine="567"/>
        <w:rPr>
          <w:rFonts w:ascii="Arial" w:hAnsi="Arial" w:cs="Arial"/>
          <w:kern w:val="0"/>
          <w:sz w:val="20"/>
          <w:szCs w:val="20"/>
          <w:lang w:val="uk-UA"/>
        </w:rPr>
      </w:pPr>
      <w:r w:rsidRPr="00543BCA">
        <w:rPr>
          <w:rFonts w:ascii="Arial" w:hAnsi="Arial" w:cs="Arial"/>
          <w:kern w:val="0"/>
          <w:sz w:val="20"/>
          <w:szCs w:val="20"/>
          <w:lang w:val="uk-UA"/>
        </w:rPr>
        <w:t xml:space="preserve">Такий процес зумовлює необхідність концептуального окреслення й обґрунтування завдань, можливостей, методів і засобів оптимізації розвивально-виховного та соціалізуючого потенціалів </w:t>
      </w:r>
      <w:r w:rsidRPr="00543BCA">
        <w:rPr>
          <w:rFonts w:ascii="Arial" w:hAnsi="Arial" w:cs="Arial"/>
          <w:kern w:val="0"/>
          <w:sz w:val="20"/>
          <w:szCs w:val="20"/>
          <w:lang w:val="uk-UA"/>
        </w:rPr>
        <w:lastRenderedPageBreak/>
        <w:t>позашкільної освіти, визначення показників оптимальності проектування процесів розвитку на сучасному етапі.</w:t>
      </w:r>
    </w:p>
    <w:p w:rsidR="00964595" w:rsidRDefault="00964595" w:rsidP="00543BCA">
      <w:pPr>
        <w:spacing w:line="240" w:lineRule="auto"/>
        <w:ind w:firstLine="567"/>
        <w:rPr>
          <w:rFonts w:ascii="Arial" w:hAnsi="Arial" w:cs="Arial"/>
          <w:sz w:val="20"/>
          <w:szCs w:val="20"/>
        </w:rPr>
      </w:pPr>
      <w:r w:rsidRPr="00543BCA">
        <w:rPr>
          <w:rFonts w:ascii="Arial" w:hAnsi="Arial" w:cs="Arial"/>
          <w:sz w:val="20"/>
          <w:szCs w:val="20"/>
        </w:rPr>
        <w:t xml:space="preserve">Аналіз науково-методичної літератури, матеріалів організаційно-управлінської практики навчальних закладів дає підстави стверджувати, що функціонування </w:t>
      </w:r>
      <w:r w:rsidR="0088647C" w:rsidRPr="00543BCA">
        <w:rPr>
          <w:rFonts w:ascii="Arial" w:hAnsi="Arial" w:cs="Arial"/>
          <w:sz w:val="20"/>
          <w:szCs w:val="20"/>
        </w:rPr>
        <w:t>та</w:t>
      </w:r>
      <w:r w:rsidRPr="00543BCA">
        <w:rPr>
          <w:rFonts w:ascii="Arial" w:hAnsi="Arial" w:cs="Arial"/>
          <w:sz w:val="20"/>
          <w:szCs w:val="20"/>
        </w:rPr>
        <w:t xml:space="preserve"> розвиток позашкільної освіти як невід’ємної складової соціокультурного середовища забезпечується шляхом: </w:t>
      </w:r>
    </w:p>
    <w:p w:rsidR="003B724B" w:rsidRPr="003B724B" w:rsidRDefault="003B724B" w:rsidP="00543BCA">
      <w:pPr>
        <w:spacing w:line="240" w:lineRule="auto"/>
        <w:ind w:firstLine="567"/>
        <w:rPr>
          <w:rFonts w:ascii="Arial" w:hAnsi="Arial" w:cs="Arial"/>
          <w:sz w:val="12"/>
          <w:szCs w:val="12"/>
        </w:rPr>
      </w:pPr>
    </w:p>
    <w:p w:rsidR="006278D1" w:rsidRPr="00543BCA" w:rsidRDefault="00964595" w:rsidP="00282422">
      <w:pPr>
        <w:pStyle w:val="af1"/>
        <w:numPr>
          <w:ilvl w:val="0"/>
          <w:numId w:val="4"/>
        </w:numPr>
        <w:spacing w:after="0" w:line="240" w:lineRule="auto"/>
        <w:rPr>
          <w:rFonts w:ascii="Arial" w:hAnsi="Arial" w:cs="Arial"/>
          <w:sz w:val="20"/>
          <w:szCs w:val="20"/>
        </w:rPr>
      </w:pPr>
      <w:r w:rsidRPr="00543BCA">
        <w:rPr>
          <w:rFonts w:ascii="Arial" w:hAnsi="Arial" w:cs="Arial"/>
          <w:sz w:val="20"/>
          <w:szCs w:val="20"/>
        </w:rPr>
        <w:t xml:space="preserve">якісних змін у системі освіти (педагогічні, психологічні, організаційно-управлінські тощо), що детерміновані сучасними інтеграційними процесами в європейському освітньому просторі </w:t>
      </w:r>
      <w:r w:rsidR="006278D1" w:rsidRPr="00543BCA">
        <w:rPr>
          <w:rFonts w:ascii="Arial" w:hAnsi="Arial" w:cs="Arial"/>
          <w:sz w:val="20"/>
          <w:szCs w:val="20"/>
        </w:rPr>
        <w:t>[</w:t>
      </w:r>
      <w:r w:rsidR="00B5645D" w:rsidRPr="00543BCA">
        <w:rPr>
          <w:rFonts w:ascii="Arial" w:hAnsi="Arial" w:cs="Arial"/>
          <w:sz w:val="20"/>
          <w:szCs w:val="20"/>
        </w:rPr>
        <w:t>24; 76; 88</w:t>
      </w:r>
      <w:r w:rsidR="006278D1" w:rsidRPr="00543BCA">
        <w:rPr>
          <w:rFonts w:ascii="Arial" w:hAnsi="Arial" w:cs="Arial"/>
          <w:sz w:val="20"/>
          <w:szCs w:val="20"/>
        </w:rPr>
        <w:t>];</w:t>
      </w:r>
    </w:p>
    <w:p w:rsidR="00964595" w:rsidRPr="00543BCA" w:rsidRDefault="00964595" w:rsidP="00282422">
      <w:pPr>
        <w:pStyle w:val="af1"/>
        <w:numPr>
          <w:ilvl w:val="0"/>
          <w:numId w:val="3"/>
        </w:numPr>
        <w:spacing w:after="0" w:line="240" w:lineRule="auto"/>
        <w:ind w:left="1281" w:hanging="357"/>
        <w:rPr>
          <w:rFonts w:ascii="Arial" w:hAnsi="Arial" w:cs="Arial"/>
          <w:sz w:val="20"/>
          <w:szCs w:val="20"/>
        </w:rPr>
      </w:pPr>
      <w:r w:rsidRPr="00543BCA">
        <w:rPr>
          <w:rFonts w:ascii="Arial" w:hAnsi="Arial" w:cs="Arial"/>
          <w:sz w:val="20"/>
          <w:szCs w:val="20"/>
        </w:rPr>
        <w:t xml:space="preserve">постійного вдосконалення процесів навчання, виховання; побудови навчально-виховного процесу в контексті впровадження принципів соціалізації та гуманізації </w:t>
      </w:r>
      <w:r w:rsidR="00885AC7" w:rsidRPr="00543BCA">
        <w:rPr>
          <w:rFonts w:ascii="Arial" w:hAnsi="Arial" w:cs="Arial"/>
          <w:sz w:val="20"/>
          <w:szCs w:val="20"/>
        </w:rPr>
        <w:t xml:space="preserve"> </w:t>
      </w:r>
      <w:r w:rsidR="006278D1" w:rsidRPr="00543BCA">
        <w:rPr>
          <w:rFonts w:ascii="Arial" w:hAnsi="Arial" w:cs="Arial"/>
          <w:sz w:val="20"/>
          <w:szCs w:val="20"/>
        </w:rPr>
        <w:t>[</w:t>
      </w:r>
      <w:r w:rsidR="00885AC7" w:rsidRPr="00543BCA">
        <w:rPr>
          <w:rFonts w:ascii="Arial" w:hAnsi="Arial" w:cs="Arial"/>
          <w:sz w:val="20"/>
          <w:szCs w:val="20"/>
        </w:rPr>
        <w:t>13; 28; 41;74];</w:t>
      </w:r>
    </w:p>
    <w:p w:rsidR="00964595" w:rsidRPr="00543BCA" w:rsidRDefault="00964595" w:rsidP="00282422">
      <w:pPr>
        <w:pStyle w:val="af1"/>
        <w:numPr>
          <w:ilvl w:val="0"/>
          <w:numId w:val="4"/>
        </w:numPr>
        <w:spacing w:after="0" w:line="240" w:lineRule="auto"/>
        <w:rPr>
          <w:rFonts w:ascii="Arial" w:hAnsi="Arial" w:cs="Arial"/>
          <w:sz w:val="20"/>
          <w:szCs w:val="20"/>
        </w:rPr>
      </w:pPr>
      <w:r w:rsidRPr="00543BCA">
        <w:rPr>
          <w:rFonts w:ascii="Arial" w:hAnsi="Arial" w:cs="Arial"/>
          <w:sz w:val="20"/>
          <w:szCs w:val="20"/>
        </w:rPr>
        <w:t>оп</w:t>
      </w:r>
      <w:r w:rsidR="0088647C" w:rsidRPr="00543BCA">
        <w:rPr>
          <w:rFonts w:ascii="Arial" w:hAnsi="Arial" w:cs="Arial"/>
          <w:sz w:val="20"/>
          <w:szCs w:val="20"/>
        </w:rPr>
        <w:t xml:space="preserve">тимізації методико-педагогічних, </w:t>
      </w:r>
      <w:r w:rsidRPr="00543BCA">
        <w:rPr>
          <w:rFonts w:ascii="Arial" w:hAnsi="Arial" w:cs="Arial"/>
          <w:sz w:val="20"/>
          <w:szCs w:val="20"/>
        </w:rPr>
        <w:t>організаційно-технологічних засад освітньо-виховної діяльності, що розвиває творчі здібності особистості, забезпечує оздоровчий уплив, спрямовує взаємовідносини із соціальним середовищем у конструктивне русло, збільшує можливості включення до процесу творчої діяльності з максимально можливою самореалізацією й саморозвитком, розвиває цілеспрямовану творчу активність, сприяє осмисленню та визначенню можливостей і життєвих цілей</w:t>
      </w:r>
      <w:r w:rsidR="006278D1" w:rsidRPr="00543BCA">
        <w:rPr>
          <w:rFonts w:ascii="Arial" w:hAnsi="Arial" w:cs="Arial"/>
          <w:sz w:val="20"/>
          <w:szCs w:val="20"/>
        </w:rPr>
        <w:t xml:space="preserve"> [</w:t>
      </w:r>
      <w:r w:rsidR="00885AC7" w:rsidRPr="00543BCA">
        <w:rPr>
          <w:rFonts w:ascii="Arial" w:hAnsi="Arial" w:cs="Arial"/>
          <w:sz w:val="20"/>
          <w:szCs w:val="20"/>
        </w:rPr>
        <w:t>10; 56; 60; 86</w:t>
      </w:r>
      <w:r w:rsidR="006278D1" w:rsidRPr="00543BCA">
        <w:rPr>
          <w:rFonts w:ascii="Arial" w:hAnsi="Arial" w:cs="Arial"/>
          <w:sz w:val="20"/>
          <w:szCs w:val="20"/>
        </w:rPr>
        <w:t>].</w:t>
      </w:r>
    </w:p>
    <w:p w:rsidR="003B724B" w:rsidRPr="003B724B" w:rsidRDefault="003B724B" w:rsidP="00543BCA">
      <w:pPr>
        <w:spacing w:line="240" w:lineRule="auto"/>
        <w:ind w:firstLine="567"/>
        <w:rPr>
          <w:rFonts w:ascii="Arial" w:hAnsi="Arial" w:cs="Arial"/>
          <w:sz w:val="12"/>
          <w:szCs w:val="12"/>
        </w:rPr>
      </w:pPr>
    </w:p>
    <w:p w:rsidR="00964595" w:rsidRDefault="00964595" w:rsidP="00543BCA">
      <w:pPr>
        <w:spacing w:line="240" w:lineRule="auto"/>
        <w:ind w:firstLine="567"/>
        <w:rPr>
          <w:rFonts w:ascii="Arial" w:hAnsi="Arial" w:cs="Arial"/>
          <w:sz w:val="20"/>
          <w:szCs w:val="20"/>
        </w:rPr>
      </w:pPr>
      <w:r w:rsidRPr="00543BCA">
        <w:rPr>
          <w:rFonts w:ascii="Arial" w:hAnsi="Arial" w:cs="Arial"/>
          <w:sz w:val="20"/>
          <w:szCs w:val="20"/>
        </w:rPr>
        <w:t>На нашу думку, завдання оптимізації розвивально-виховного та соціалізуючого потенціалу позашкільної освіти, що визначені в нормативно-правових документах, доцільно поділити на:</w:t>
      </w:r>
    </w:p>
    <w:p w:rsidR="003B724B" w:rsidRPr="003B724B" w:rsidRDefault="003B724B" w:rsidP="00543BCA">
      <w:pPr>
        <w:spacing w:line="240" w:lineRule="auto"/>
        <w:ind w:firstLine="567"/>
        <w:rPr>
          <w:rFonts w:ascii="Arial" w:hAnsi="Arial" w:cs="Arial"/>
          <w:sz w:val="12"/>
          <w:szCs w:val="12"/>
        </w:rPr>
      </w:pPr>
    </w:p>
    <w:p w:rsidR="00964595" w:rsidRPr="00543BCA" w:rsidRDefault="00964595" w:rsidP="00282422">
      <w:pPr>
        <w:numPr>
          <w:ilvl w:val="0"/>
          <w:numId w:val="5"/>
        </w:numPr>
        <w:spacing w:line="240" w:lineRule="auto"/>
        <w:rPr>
          <w:rFonts w:ascii="Arial" w:hAnsi="Arial" w:cs="Arial"/>
          <w:sz w:val="20"/>
          <w:szCs w:val="20"/>
        </w:rPr>
      </w:pPr>
      <w:r w:rsidRPr="00543BCA">
        <w:rPr>
          <w:rFonts w:ascii="Arial" w:hAnsi="Arial" w:cs="Arial"/>
          <w:i/>
          <w:sz w:val="20"/>
          <w:szCs w:val="20"/>
        </w:rPr>
        <w:t>управлінські (надсистемні):</w:t>
      </w:r>
      <w:r w:rsidRPr="00543BCA">
        <w:rPr>
          <w:rFonts w:ascii="Arial" w:hAnsi="Arial" w:cs="Arial"/>
          <w:sz w:val="20"/>
          <w:szCs w:val="20"/>
        </w:rPr>
        <w:t xml:space="preserve"> удосконалення нормативно-правової бази, створення системи державного контролю за якістю виховної роботи навчальних закладів </w:t>
      </w:r>
      <w:r w:rsidR="006278D1" w:rsidRPr="00543BCA">
        <w:rPr>
          <w:rFonts w:ascii="Arial" w:hAnsi="Arial" w:cs="Arial"/>
          <w:sz w:val="20"/>
          <w:szCs w:val="20"/>
        </w:rPr>
        <w:t>[</w:t>
      </w:r>
      <w:r w:rsidR="003F512E" w:rsidRPr="00543BCA">
        <w:rPr>
          <w:rFonts w:ascii="Arial" w:hAnsi="Arial" w:cs="Arial"/>
          <w:sz w:val="20"/>
          <w:szCs w:val="20"/>
        </w:rPr>
        <w:t>13; 25; 31; 64; 65; 66</w:t>
      </w:r>
      <w:r w:rsidR="006278D1" w:rsidRPr="00543BCA">
        <w:rPr>
          <w:rFonts w:ascii="Arial" w:hAnsi="Arial" w:cs="Arial"/>
          <w:sz w:val="20"/>
          <w:szCs w:val="20"/>
        </w:rPr>
        <w:t>];</w:t>
      </w:r>
    </w:p>
    <w:p w:rsidR="00685D59" w:rsidRPr="00543BCA" w:rsidRDefault="00964595" w:rsidP="00282422">
      <w:pPr>
        <w:numPr>
          <w:ilvl w:val="0"/>
          <w:numId w:val="5"/>
        </w:numPr>
        <w:spacing w:line="240" w:lineRule="auto"/>
        <w:rPr>
          <w:rFonts w:ascii="Arial" w:hAnsi="Arial" w:cs="Arial"/>
          <w:sz w:val="20"/>
          <w:szCs w:val="20"/>
        </w:rPr>
      </w:pPr>
      <w:r w:rsidRPr="00543BCA">
        <w:rPr>
          <w:rFonts w:ascii="Arial" w:hAnsi="Arial" w:cs="Arial"/>
          <w:i/>
          <w:sz w:val="20"/>
          <w:szCs w:val="20"/>
        </w:rPr>
        <w:t>внутрішні (системні):</w:t>
      </w:r>
      <w:r w:rsidRPr="00543BCA">
        <w:rPr>
          <w:rFonts w:ascii="Arial" w:hAnsi="Arial" w:cs="Arial"/>
          <w:sz w:val="20"/>
          <w:szCs w:val="20"/>
        </w:rPr>
        <w:t xml:space="preserve"> удосконалення організаційних моделей позакласної, позааудиторної, позашкільної роботи; моделювання освітньо-виховних систем на основі пріоритетності формування громадянських і загальнолюдських цінностей; підвищення значення освітньо-виховного середовища у відродженні національних традицій, забезпечення освітніх потреб національних меншин і народів; удосконалення систем превентивного виховання; підсилення ролі психологічних служб, учнівського, студентського самоврядування в соціально-освітньому середовищі; педагогізація батьківської громадськості </w:t>
      </w:r>
      <w:r w:rsidR="006278D1" w:rsidRPr="00543BCA">
        <w:rPr>
          <w:rFonts w:ascii="Arial" w:hAnsi="Arial" w:cs="Arial"/>
          <w:sz w:val="20"/>
          <w:szCs w:val="20"/>
        </w:rPr>
        <w:t>[</w:t>
      </w:r>
      <w:r w:rsidR="00714593" w:rsidRPr="00543BCA">
        <w:rPr>
          <w:rFonts w:ascii="Arial" w:hAnsi="Arial" w:cs="Arial"/>
          <w:sz w:val="20"/>
          <w:szCs w:val="20"/>
        </w:rPr>
        <w:t>13; 20; 68</w:t>
      </w:r>
      <w:r w:rsidR="006278D1" w:rsidRPr="00543BCA">
        <w:rPr>
          <w:rFonts w:ascii="Arial" w:hAnsi="Arial" w:cs="Arial"/>
          <w:sz w:val="20"/>
          <w:szCs w:val="20"/>
        </w:rPr>
        <w:t>];</w:t>
      </w:r>
    </w:p>
    <w:p w:rsidR="00685D59" w:rsidRPr="00543BCA" w:rsidRDefault="00964595" w:rsidP="00282422">
      <w:pPr>
        <w:numPr>
          <w:ilvl w:val="0"/>
          <w:numId w:val="27"/>
        </w:numPr>
        <w:spacing w:line="240" w:lineRule="auto"/>
        <w:ind w:left="1260"/>
        <w:rPr>
          <w:rFonts w:ascii="Arial" w:hAnsi="Arial" w:cs="Arial"/>
          <w:sz w:val="20"/>
          <w:szCs w:val="20"/>
        </w:rPr>
      </w:pPr>
      <w:r w:rsidRPr="00543BCA">
        <w:rPr>
          <w:rFonts w:ascii="Arial" w:hAnsi="Arial" w:cs="Arial"/>
          <w:i/>
          <w:sz w:val="20"/>
          <w:szCs w:val="20"/>
        </w:rPr>
        <w:t xml:space="preserve">синергетичні (зумовлені відкритим типом системи): </w:t>
      </w:r>
      <w:r w:rsidRPr="00543BCA">
        <w:rPr>
          <w:rFonts w:ascii="Arial" w:hAnsi="Arial" w:cs="Arial"/>
          <w:sz w:val="20"/>
          <w:szCs w:val="20"/>
        </w:rPr>
        <w:t>розширення міжсистемних форм співпраці з метою раціонального використання і підсилення резервів (кадрових, матеріально-технічних, фінансових, ін.), утвердження</w:t>
      </w:r>
      <w:r w:rsidRPr="00543BCA">
        <w:rPr>
          <w:rFonts w:ascii="Arial" w:hAnsi="Arial" w:cs="Arial"/>
          <w:color w:val="7030A0"/>
          <w:sz w:val="20"/>
          <w:szCs w:val="20"/>
        </w:rPr>
        <w:t xml:space="preserve"> </w:t>
      </w:r>
      <w:r w:rsidRPr="00543BCA">
        <w:rPr>
          <w:rFonts w:ascii="Arial" w:hAnsi="Arial" w:cs="Arial"/>
          <w:sz w:val="20"/>
          <w:szCs w:val="20"/>
        </w:rPr>
        <w:t xml:space="preserve">соціального статусу позашкільної освіти як неформальної, спрямованої на всебічний розвиток і соціалізацію особистості </w:t>
      </w:r>
      <w:r w:rsidR="006278D1" w:rsidRPr="00543BCA">
        <w:rPr>
          <w:rFonts w:ascii="Arial" w:hAnsi="Arial" w:cs="Arial"/>
          <w:sz w:val="20"/>
          <w:szCs w:val="20"/>
        </w:rPr>
        <w:t>[</w:t>
      </w:r>
      <w:r w:rsidR="00CB503F" w:rsidRPr="00543BCA">
        <w:rPr>
          <w:rFonts w:ascii="Arial" w:hAnsi="Arial" w:cs="Arial"/>
          <w:sz w:val="20"/>
          <w:szCs w:val="20"/>
        </w:rPr>
        <w:t>13; 49; 63</w:t>
      </w:r>
      <w:r w:rsidR="006278D1" w:rsidRPr="00543BCA">
        <w:rPr>
          <w:rFonts w:ascii="Arial" w:hAnsi="Arial" w:cs="Arial"/>
          <w:sz w:val="20"/>
          <w:szCs w:val="20"/>
        </w:rPr>
        <w:t>];</w:t>
      </w:r>
    </w:p>
    <w:p w:rsidR="003B724B" w:rsidRPr="003B724B" w:rsidRDefault="003B724B" w:rsidP="00543BCA">
      <w:pPr>
        <w:spacing w:line="240" w:lineRule="auto"/>
        <w:ind w:firstLine="567"/>
        <w:rPr>
          <w:rFonts w:ascii="Arial" w:hAnsi="Arial" w:cs="Arial"/>
          <w:sz w:val="12"/>
          <w:szCs w:val="12"/>
        </w:rPr>
      </w:pPr>
    </w:p>
    <w:p w:rsidR="00964595" w:rsidRPr="00543BCA" w:rsidRDefault="00964595" w:rsidP="00543BCA">
      <w:pPr>
        <w:spacing w:line="240" w:lineRule="auto"/>
        <w:ind w:firstLine="567"/>
        <w:rPr>
          <w:rFonts w:ascii="Arial" w:hAnsi="Arial" w:cs="Arial"/>
          <w:sz w:val="20"/>
          <w:szCs w:val="20"/>
        </w:rPr>
      </w:pPr>
      <w:r w:rsidRPr="00543BCA">
        <w:rPr>
          <w:rFonts w:ascii="Arial" w:hAnsi="Arial" w:cs="Arial"/>
          <w:sz w:val="20"/>
          <w:szCs w:val="20"/>
        </w:rPr>
        <w:t xml:space="preserve">Реалізація означених завдань потребує </w:t>
      </w:r>
      <w:r w:rsidRPr="00543BCA">
        <w:rPr>
          <w:rFonts w:ascii="Arial" w:hAnsi="Arial" w:cs="Arial"/>
          <w:b/>
          <w:i/>
          <w:sz w:val="20"/>
          <w:szCs w:val="20"/>
        </w:rPr>
        <w:t>визначення можливостей</w:t>
      </w:r>
      <w:r w:rsidRPr="00543BCA">
        <w:rPr>
          <w:rFonts w:ascii="Arial" w:hAnsi="Arial" w:cs="Arial"/>
          <w:sz w:val="20"/>
          <w:szCs w:val="20"/>
        </w:rPr>
        <w:t xml:space="preserve"> </w:t>
      </w:r>
      <w:r w:rsidRPr="00543BCA">
        <w:rPr>
          <w:rFonts w:ascii="Arial" w:hAnsi="Arial" w:cs="Arial"/>
          <w:b/>
          <w:i/>
          <w:sz w:val="20"/>
          <w:szCs w:val="20"/>
        </w:rPr>
        <w:t>загальноосвітніх, позашкільних, професійно-технічних, вищих навчальних закладів</w:t>
      </w:r>
      <w:r w:rsidRPr="00543BCA">
        <w:rPr>
          <w:rFonts w:ascii="Arial" w:hAnsi="Arial" w:cs="Arial"/>
          <w:sz w:val="20"/>
          <w:szCs w:val="20"/>
        </w:rPr>
        <w:t xml:space="preserve"> </w:t>
      </w:r>
      <w:r w:rsidR="00E304B3">
        <w:rPr>
          <w:rFonts w:ascii="Arial" w:hAnsi="Arial" w:cs="Arial"/>
          <w:sz w:val="20"/>
          <w:szCs w:val="20"/>
        </w:rPr>
        <w:t xml:space="preserve"> з </w:t>
      </w:r>
      <w:r w:rsidRPr="00543BCA">
        <w:rPr>
          <w:rFonts w:ascii="Arial" w:hAnsi="Arial" w:cs="Arial"/>
          <w:sz w:val="20"/>
          <w:szCs w:val="20"/>
        </w:rPr>
        <w:t xml:space="preserve"> організації виховної роботи у сфері вільного часу дітей і молоді. До основних нами віднесено: </w:t>
      </w:r>
    </w:p>
    <w:p w:rsidR="00964595" w:rsidRPr="00543BCA" w:rsidRDefault="00964595" w:rsidP="00282422">
      <w:pPr>
        <w:pStyle w:val="af1"/>
        <w:numPr>
          <w:ilvl w:val="0"/>
          <w:numId w:val="6"/>
        </w:numPr>
        <w:spacing w:line="240" w:lineRule="auto"/>
        <w:rPr>
          <w:rFonts w:ascii="Arial" w:hAnsi="Arial" w:cs="Arial"/>
          <w:sz w:val="20"/>
          <w:szCs w:val="20"/>
        </w:rPr>
      </w:pPr>
      <w:r w:rsidRPr="00543BCA">
        <w:rPr>
          <w:rFonts w:ascii="Arial" w:hAnsi="Arial" w:cs="Arial"/>
          <w:sz w:val="20"/>
          <w:szCs w:val="20"/>
        </w:rPr>
        <w:t>можливості, пов’язані з організаційними</w:t>
      </w:r>
      <w:r w:rsidRPr="00543BCA">
        <w:rPr>
          <w:rFonts w:ascii="Arial" w:hAnsi="Arial" w:cs="Arial"/>
          <w:color w:val="7030A0"/>
          <w:sz w:val="20"/>
          <w:szCs w:val="20"/>
        </w:rPr>
        <w:t xml:space="preserve"> </w:t>
      </w:r>
      <w:r w:rsidRPr="00543BCA">
        <w:rPr>
          <w:rFonts w:ascii="Arial" w:hAnsi="Arial" w:cs="Arial"/>
          <w:sz w:val="20"/>
          <w:szCs w:val="20"/>
        </w:rPr>
        <w:t>особливостями роботи навчальних закладів (визначаються нормативно-правовими актами, іншими документами, що регулюють діяльність навчальних закладів; рівнем фінансового, матеріально-технічного забезпечення);</w:t>
      </w:r>
    </w:p>
    <w:p w:rsidR="00964595" w:rsidRPr="00543BCA" w:rsidRDefault="00964595" w:rsidP="00282422">
      <w:pPr>
        <w:pStyle w:val="af1"/>
        <w:numPr>
          <w:ilvl w:val="0"/>
          <w:numId w:val="6"/>
        </w:numPr>
        <w:spacing w:line="240" w:lineRule="auto"/>
        <w:rPr>
          <w:rFonts w:ascii="Arial" w:hAnsi="Arial" w:cs="Arial"/>
          <w:sz w:val="20"/>
          <w:szCs w:val="20"/>
        </w:rPr>
      </w:pPr>
      <w:r w:rsidRPr="00543BCA">
        <w:rPr>
          <w:rFonts w:ascii="Arial" w:hAnsi="Arial" w:cs="Arial"/>
          <w:sz w:val="20"/>
          <w:szCs w:val="20"/>
        </w:rPr>
        <w:t>можливості, зумовлені специфікою організації навчально-виховного процесу, його спрямованістю на формування базових компетентностей особистості, її соціального досвіду, моральних цінностей;</w:t>
      </w:r>
    </w:p>
    <w:p w:rsidR="00964595" w:rsidRPr="00543BCA" w:rsidRDefault="00964595" w:rsidP="00282422">
      <w:pPr>
        <w:pStyle w:val="af1"/>
        <w:numPr>
          <w:ilvl w:val="0"/>
          <w:numId w:val="6"/>
        </w:numPr>
        <w:spacing w:line="240" w:lineRule="auto"/>
        <w:rPr>
          <w:rFonts w:ascii="Arial" w:hAnsi="Arial" w:cs="Arial"/>
          <w:sz w:val="20"/>
          <w:szCs w:val="20"/>
        </w:rPr>
      </w:pPr>
      <w:r w:rsidRPr="00543BCA">
        <w:rPr>
          <w:rFonts w:ascii="Arial" w:hAnsi="Arial" w:cs="Arial"/>
          <w:sz w:val="20"/>
          <w:szCs w:val="20"/>
        </w:rPr>
        <w:t xml:space="preserve">можливості, сформовані характером </w:t>
      </w:r>
      <w:r w:rsidR="0088647C" w:rsidRPr="00543BCA">
        <w:rPr>
          <w:rFonts w:ascii="Arial" w:hAnsi="Arial" w:cs="Arial"/>
          <w:sz w:val="20"/>
          <w:szCs w:val="20"/>
        </w:rPr>
        <w:t>у</w:t>
      </w:r>
      <w:r w:rsidRPr="00543BCA">
        <w:rPr>
          <w:rFonts w:ascii="Arial" w:hAnsi="Arial" w:cs="Arial"/>
          <w:sz w:val="20"/>
          <w:szCs w:val="20"/>
        </w:rPr>
        <w:t xml:space="preserve">заємодії із сучасною психолого-педагогічною наукою </w:t>
      </w:r>
      <w:r w:rsidR="00E304B3">
        <w:rPr>
          <w:rFonts w:ascii="Arial" w:hAnsi="Arial" w:cs="Arial"/>
          <w:sz w:val="20"/>
          <w:szCs w:val="20"/>
        </w:rPr>
        <w:t xml:space="preserve"> з </w:t>
      </w:r>
      <w:r w:rsidRPr="00543BCA">
        <w:rPr>
          <w:rFonts w:ascii="Arial" w:hAnsi="Arial" w:cs="Arial"/>
          <w:sz w:val="20"/>
          <w:szCs w:val="20"/>
        </w:rPr>
        <w:t xml:space="preserve"> розв’язання актуальних проблем навчання, виховання, творчого розвитку, соціалізації дітей та молоді;</w:t>
      </w:r>
    </w:p>
    <w:p w:rsidR="00964595" w:rsidRPr="00543BCA" w:rsidRDefault="00964595" w:rsidP="00282422">
      <w:pPr>
        <w:pStyle w:val="af1"/>
        <w:numPr>
          <w:ilvl w:val="0"/>
          <w:numId w:val="6"/>
        </w:numPr>
        <w:spacing w:line="240" w:lineRule="auto"/>
        <w:rPr>
          <w:rFonts w:ascii="Arial" w:hAnsi="Arial" w:cs="Arial"/>
          <w:sz w:val="20"/>
          <w:szCs w:val="20"/>
        </w:rPr>
      </w:pPr>
      <w:r w:rsidRPr="00543BCA">
        <w:rPr>
          <w:rFonts w:ascii="Arial" w:hAnsi="Arial" w:cs="Arial"/>
          <w:sz w:val="20"/>
          <w:szCs w:val="20"/>
        </w:rPr>
        <w:t>можливості, визначені спрямованістю упроваджуваних інновацій у навчально-виховній, розвивальній, соціалізуючій роботі, спільною діяльністю</w:t>
      </w:r>
      <w:r w:rsidR="00546EBF">
        <w:rPr>
          <w:rFonts w:ascii="Arial" w:hAnsi="Arial" w:cs="Arial"/>
          <w:sz w:val="20"/>
          <w:szCs w:val="20"/>
        </w:rPr>
        <w:t xml:space="preserve"> з </w:t>
      </w:r>
      <w:r w:rsidRPr="00543BCA">
        <w:rPr>
          <w:rFonts w:ascii="Arial" w:hAnsi="Arial" w:cs="Arial"/>
          <w:sz w:val="20"/>
          <w:szCs w:val="20"/>
        </w:rPr>
        <w:t>створення цілісного освітньо-виховного простору</w:t>
      </w:r>
      <w:r w:rsidR="00A04F2A" w:rsidRPr="00543BCA">
        <w:rPr>
          <w:rFonts w:ascii="Arial" w:hAnsi="Arial" w:cs="Arial"/>
          <w:sz w:val="20"/>
          <w:szCs w:val="20"/>
        </w:rPr>
        <w:t xml:space="preserve"> тощо</w:t>
      </w:r>
      <w:r w:rsidRPr="00543BCA">
        <w:rPr>
          <w:rFonts w:ascii="Arial" w:hAnsi="Arial" w:cs="Arial"/>
          <w:sz w:val="20"/>
          <w:szCs w:val="20"/>
        </w:rPr>
        <w:t>;</w:t>
      </w:r>
    </w:p>
    <w:p w:rsidR="00964595" w:rsidRPr="00543BCA" w:rsidRDefault="00964595" w:rsidP="00282422">
      <w:pPr>
        <w:pStyle w:val="af1"/>
        <w:numPr>
          <w:ilvl w:val="0"/>
          <w:numId w:val="6"/>
        </w:numPr>
        <w:spacing w:line="240" w:lineRule="auto"/>
        <w:rPr>
          <w:rFonts w:ascii="Arial" w:hAnsi="Arial" w:cs="Arial"/>
          <w:sz w:val="20"/>
          <w:szCs w:val="20"/>
        </w:rPr>
      </w:pPr>
      <w:r w:rsidRPr="00543BCA">
        <w:rPr>
          <w:rFonts w:ascii="Arial" w:hAnsi="Arial" w:cs="Arial"/>
          <w:sz w:val="20"/>
          <w:szCs w:val="20"/>
        </w:rPr>
        <w:t xml:space="preserve">можливості, пов’язані з потребою збереження рівня освітньо-виховної діяльності </w:t>
      </w:r>
      <w:r w:rsidR="005A133C" w:rsidRPr="00543BCA">
        <w:rPr>
          <w:rFonts w:ascii="Arial" w:hAnsi="Arial" w:cs="Arial"/>
          <w:sz w:val="20"/>
          <w:szCs w:val="20"/>
        </w:rPr>
        <w:t xml:space="preserve">залежно від </w:t>
      </w:r>
      <w:r w:rsidRPr="00543BCA">
        <w:rPr>
          <w:rFonts w:ascii="Arial" w:hAnsi="Arial" w:cs="Arial"/>
          <w:sz w:val="20"/>
          <w:szCs w:val="20"/>
        </w:rPr>
        <w:t>фінансових, матер</w:t>
      </w:r>
      <w:r w:rsidR="005A133C" w:rsidRPr="00543BCA">
        <w:rPr>
          <w:rFonts w:ascii="Arial" w:hAnsi="Arial" w:cs="Arial"/>
          <w:sz w:val="20"/>
          <w:szCs w:val="20"/>
        </w:rPr>
        <w:t>іально-технічних, кадрових, інших</w:t>
      </w:r>
      <w:r w:rsidRPr="00543BCA">
        <w:rPr>
          <w:rFonts w:ascii="Arial" w:hAnsi="Arial" w:cs="Arial"/>
          <w:sz w:val="20"/>
          <w:szCs w:val="20"/>
        </w:rPr>
        <w:t xml:space="preserve"> </w:t>
      </w:r>
      <w:r w:rsidR="005A133C" w:rsidRPr="00543BCA">
        <w:rPr>
          <w:rFonts w:ascii="Arial" w:hAnsi="Arial" w:cs="Arial"/>
          <w:sz w:val="20"/>
          <w:szCs w:val="20"/>
        </w:rPr>
        <w:t>ресурсів;</w:t>
      </w:r>
    </w:p>
    <w:p w:rsidR="00964595" w:rsidRPr="00543BCA" w:rsidRDefault="00964595" w:rsidP="00282422">
      <w:pPr>
        <w:pStyle w:val="af1"/>
        <w:numPr>
          <w:ilvl w:val="0"/>
          <w:numId w:val="6"/>
        </w:numPr>
        <w:spacing w:after="0" w:line="240" w:lineRule="auto"/>
        <w:rPr>
          <w:rFonts w:ascii="Arial" w:hAnsi="Arial" w:cs="Arial"/>
          <w:sz w:val="20"/>
          <w:szCs w:val="20"/>
        </w:rPr>
      </w:pPr>
      <w:r w:rsidRPr="00543BCA">
        <w:rPr>
          <w:rFonts w:ascii="Arial" w:hAnsi="Arial" w:cs="Arial"/>
          <w:sz w:val="20"/>
          <w:szCs w:val="20"/>
        </w:rPr>
        <w:t>можливості, сформовані характером співпраці із с</w:t>
      </w:r>
      <w:r w:rsidR="0079135C" w:rsidRPr="00543BCA">
        <w:rPr>
          <w:rFonts w:ascii="Arial" w:hAnsi="Arial" w:cs="Arial"/>
          <w:sz w:val="20"/>
          <w:szCs w:val="20"/>
        </w:rPr>
        <w:t>оціальними</w:t>
      </w:r>
      <w:r w:rsidRPr="00543BCA">
        <w:rPr>
          <w:rFonts w:ascii="Arial" w:hAnsi="Arial" w:cs="Arial"/>
          <w:sz w:val="20"/>
          <w:szCs w:val="20"/>
        </w:rPr>
        <w:t xml:space="preserve"> інституціями </w:t>
      </w:r>
      <w:r w:rsidR="00E304B3">
        <w:rPr>
          <w:rFonts w:ascii="Arial" w:hAnsi="Arial" w:cs="Arial"/>
          <w:sz w:val="20"/>
          <w:szCs w:val="20"/>
        </w:rPr>
        <w:t xml:space="preserve"> з </w:t>
      </w:r>
      <w:r w:rsidRPr="00543BCA">
        <w:rPr>
          <w:rFonts w:ascii="Arial" w:hAnsi="Arial" w:cs="Arial"/>
          <w:sz w:val="20"/>
          <w:szCs w:val="20"/>
        </w:rPr>
        <w:t xml:space="preserve"> інформаційного забезпечення, організації культурно-масової, фізкультурно-оздоровчої, спортивної, суспільно корисної діяльності.</w:t>
      </w:r>
    </w:p>
    <w:p w:rsidR="003B724B" w:rsidRPr="003B724B" w:rsidRDefault="003B724B" w:rsidP="00543BCA">
      <w:pPr>
        <w:spacing w:line="240" w:lineRule="auto"/>
        <w:ind w:firstLine="567"/>
        <w:rPr>
          <w:rFonts w:ascii="Arial" w:hAnsi="Arial" w:cs="Arial"/>
          <w:sz w:val="12"/>
          <w:szCs w:val="12"/>
        </w:rPr>
      </w:pPr>
    </w:p>
    <w:p w:rsidR="00964595" w:rsidRPr="00543BCA" w:rsidRDefault="00964595" w:rsidP="00543BCA">
      <w:pPr>
        <w:spacing w:line="240" w:lineRule="auto"/>
        <w:ind w:firstLine="567"/>
        <w:rPr>
          <w:rFonts w:ascii="Arial" w:hAnsi="Arial" w:cs="Arial"/>
          <w:sz w:val="20"/>
          <w:szCs w:val="20"/>
        </w:rPr>
      </w:pPr>
      <w:r w:rsidRPr="00543BCA">
        <w:rPr>
          <w:rFonts w:ascii="Arial" w:hAnsi="Arial" w:cs="Arial"/>
          <w:sz w:val="20"/>
          <w:szCs w:val="20"/>
        </w:rPr>
        <w:t xml:space="preserve">Такий підхід забезпечив можливість конкретизації завдань оптимізації розвивально-виховного та соціалізуючого потенціалу позашкільної освіти (табл. </w:t>
      </w:r>
      <w:r w:rsidR="003A4E0E" w:rsidRPr="00543BCA">
        <w:rPr>
          <w:rFonts w:ascii="Arial" w:hAnsi="Arial" w:cs="Arial"/>
          <w:sz w:val="20"/>
          <w:szCs w:val="20"/>
        </w:rPr>
        <w:t>1.3.</w:t>
      </w:r>
      <w:r w:rsidRPr="00543BCA">
        <w:rPr>
          <w:rFonts w:ascii="Arial" w:hAnsi="Arial" w:cs="Arial"/>
          <w:sz w:val="20"/>
          <w:szCs w:val="20"/>
        </w:rPr>
        <w:t>1).</w:t>
      </w:r>
    </w:p>
    <w:p w:rsidR="00A84DC6" w:rsidRDefault="00A84DC6" w:rsidP="00964595">
      <w:pPr>
        <w:spacing w:line="240" w:lineRule="auto"/>
        <w:ind w:firstLine="567"/>
        <w:jc w:val="right"/>
        <w:rPr>
          <w:rFonts w:ascii="Arial" w:hAnsi="Arial" w:cs="Arial"/>
          <w:b/>
          <w:sz w:val="18"/>
          <w:szCs w:val="18"/>
        </w:rPr>
      </w:pPr>
    </w:p>
    <w:p w:rsidR="00964595" w:rsidRPr="00543BCA" w:rsidRDefault="009E4A52" w:rsidP="00964595">
      <w:pPr>
        <w:spacing w:line="240" w:lineRule="auto"/>
        <w:ind w:firstLine="567"/>
        <w:jc w:val="right"/>
        <w:rPr>
          <w:rFonts w:ascii="Arial" w:hAnsi="Arial" w:cs="Arial"/>
          <w:b/>
          <w:sz w:val="18"/>
          <w:szCs w:val="18"/>
        </w:rPr>
      </w:pPr>
      <w:r>
        <w:rPr>
          <w:rFonts w:ascii="Arial" w:hAnsi="Arial" w:cs="Arial"/>
          <w:b/>
          <w:sz w:val="18"/>
          <w:szCs w:val="18"/>
        </w:rPr>
        <w:br w:type="page"/>
      </w:r>
      <w:r w:rsidR="00964595" w:rsidRPr="00543BCA">
        <w:rPr>
          <w:rFonts w:ascii="Arial" w:hAnsi="Arial" w:cs="Arial"/>
          <w:b/>
          <w:sz w:val="18"/>
          <w:szCs w:val="18"/>
        </w:rPr>
        <w:lastRenderedPageBreak/>
        <w:t>Таблиця 1</w:t>
      </w:r>
      <w:r w:rsidR="003A4E0E" w:rsidRPr="00543BCA">
        <w:rPr>
          <w:rFonts w:ascii="Arial" w:hAnsi="Arial" w:cs="Arial"/>
          <w:b/>
          <w:sz w:val="18"/>
          <w:szCs w:val="18"/>
        </w:rPr>
        <w:t>.3.1</w:t>
      </w:r>
      <w:r w:rsidR="00964595" w:rsidRPr="00543BCA">
        <w:rPr>
          <w:rFonts w:ascii="Arial" w:hAnsi="Arial" w:cs="Arial"/>
          <w:b/>
          <w:sz w:val="18"/>
          <w:szCs w:val="18"/>
        </w:rPr>
        <w:t>.</w:t>
      </w:r>
    </w:p>
    <w:p w:rsidR="00964595" w:rsidRPr="00E376CD" w:rsidRDefault="00964595" w:rsidP="00964595">
      <w:pPr>
        <w:ind w:firstLine="567"/>
        <w:jc w:val="center"/>
        <w:rPr>
          <w:rFonts w:ascii="Arial" w:hAnsi="Arial" w:cs="Arial"/>
          <w:b/>
          <w:sz w:val="20"/>
          <w:szCs w:val="20"/>
        </w:rPr>
      </w:pPr>
      <w:r w:rsidRPr="00E376CD">
        <w:rPr>
          <w:rFonts w:ascii="Arial" w:hAnsi="Arial" w:cs="Arial"/>
          <w:b/>
          <w:sz w:val="20"/>
          <w:szCs w:val="20"/>
        </w:rPr>
        <w:t xml:space="preserve">Основні завдання оптимізації </w:t>
      </w:r>
    </w:p>
    <w:p w:rsidR="00964595" w:rsidRPr="00E376CD" w:rsidRDefault="00964595" w:rsidP="00A04F2A">
      <w:pPr>
        <w:spacing w:line="240" w:lineRule="auto"/>
        <w:ind w:firstLine="567"/>
        <w:jc w:val="center"/>
        <w:rPr>
          <w:rFonts w:ascii="Arial" w:hAnsi="Arial" w:cs="Arial"/>
          <w:b/>
          <w:sz w:val="20"/>
          <w:szCs w:val="20"/>
        </w:rPr>
      </w:pPr>
      <w:r w:rsidRPr="00E376CD">
        <w:rPr>
          <w:rFonts w:ascii="Arial" w:hAnsi="Arial" w:cs="Arial"/>
          <w:b/>
          <w:sz w:val="20"/>
          <w:szCs w:val="20"/>
        </w:rPr>
        <w:t>розвивально-виховного та соціалізуючого потенціалу позашкільної освіти</w:t>
      </w:r>
    </w:p>
    <w:p w:rsidR="00964595" w:rsidRPr="00E376CD" w:rsidRDefault="00964595" w:rsidP="00964595">
      <w:pPr>
        <w:spacing w:line="240" w:lineRule="auto"/>
        <w:ind w:firstLine="567"/>
        <w:jc w:val="center"/>
        <w:rPr>
          <w:rFonts w:ascii="Arial" w:hAnsi="Arial" w:cs="Arial"/>
          <w:b/>
          <w:sz w:val="16"/>
          <w:szCs w:val="16"/>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8"/>
        <w:gridCol w:w="3144"/>
        <w:gridCol w:w="5982"/>
      </w:tblGrid>
      <w:tr w:rsidR="00964595" w:rsidRPr="00E376CD" w:rsidTr="00645D41">
        <w:trPr>
          <w:trHeight w:val="451"/>
        </w:trPr>
        <w:tc>
          <w:tcPr>
            <w:tcW w:w="468" w:type="dxa"/>
            <w:vAlign w:val="center"/>
          </w:tcPr>
          <w:p w:rsidR="00964595" w:rsidRPr="00E376CD" w:rsidRDefault="00964595" w:rsidP="007A0F99">
            <w:pPr>
              <w:spacing w:line="240" w:lineRule="auto"/>
              <w:ind w:right="-101"/>
              <w:jc w:val="center"/>
              <w:rPr>
                <w:rFonts w:ascii="Arial" w:hAnsi="Arial" w:cs="Arial"/>
                <w:b/>
                <w:sz w:val="16"/>
                <w:szCs w:val="16"/>
              </w:rPr>
            </w:pPr>
            <w:r w:rsidRPr="00E376CD">
              <w:rPr>
                <w:rFonts w:ascii="Arial" w:hAnsi="Arial" w:cs="Arial"/>
                <w:b/>
                <w:sz w:val="16"/>
                <w:szCs w:val="16"/>
              </w:rPr>
              <w:t>№</w:t>
            </w:r>
          </w:p>
        </w:tc>
        <w:tc>
          <w:tcPr>
            <w:tcW w:w="3144" w:type="dxa"/>
            <w:vAlign w:val="center"/>
          </w:tcPr>
          <w:p w:rsidR="00964595" w:rsidRPr="00E376CD" w:rsidRDefault="00964595" w:rsidP="007A0F99">
            <w:pPr>
              <w:spacing w:line="240" w:lineRule="auto"/>
              <w:ind w:hanging="45"/>
              <w:jc w:val="center"/>
              <w:rPr>
                <w:rFonts w:ascii="Arial" w:hAnsi="Arial" w:cs="Arial"/>
                <w:b/>
                <w:sz w:val="16"/>
                <w:szCs w:val="16"/>
              </w:rPr>
            </w:pPr>
            <w:r w:rsidRPr="00E376CD">
              <w:rPr>
                <w:rFonts w:ascii="Arial" w:hAnsi="Arial" w:cs="Arial"/>
                <w:b/>
                <w:sz w:val="16"/>
                <w:szCs w:val="16"/>
              </w:rPr>
              <w:t>Можливості системи</w:t>
            </w:r>
          </w:p>
          <w:p w:rsidR="00964595" w:rsidRPr="00E376CD" w:rsidRDefault="00D83859" w:rsidP="007A0F99">
            <w:pPr>
              <w:spacing w:line="240" w:lineRule="auto"/>
              <w:ind w:hanging="45"/>
              <w:jc w:val="center"/>
              <w:rPr>
                <w:rFonts w:ascii="Arial" w:hAnsi="Arial" w:cs="Arial"/>
                <w:b/>
                <w:sz w:val="16"/>
                <w:szCs w:val="16"/>
              </w:rPr>
            </w:pPr>
            <w:r>
              <w:rPr>
                <w:rFonts w:ascii="Arial" w:hAnsi="Arial" w:cs="Arial"/>
                <w:b/>
                <w:sz w:val="16"/>
                <w:szCs w:val="16"/>
              </w:rPr>
              <w:t>та їх</w:t>
            </w:r>
            <w:r w:rsidR="00964595" w:rsidRPr="00E376CD">
              <w:rPr>
                <w:rFonts w:ascii="Arial" w:hAnsi="Arial" w:cs="Arial"/>
                <w:b/>
                <w:sz w:val="16"/>
                <w:szCs w:val="16"/>
              </w:rPr>
              <w:t xml:space="preserve"> чинники</w:t>
            </w:r>
          </w:p>
        </w:tc>
        <w:tc>
          <w:tcPr>
            <w:tcW w:w="5982" w:type="dxa"/>
            <w:vAlign w:val="center"/>
          </w:tcPr>
          <w:p w:rsidR="00964595" w:rsidRPr="00E376CD" w:rsidRDefault="00964595" w:rsidP="007A0F99">
            <w:pPr>
              <w:spacing w:line="240" w:lineRule="auto"/>
              <w:ind w:right="24"/>
              <w:jc w:val="center"/>
              <w:rPr>
                <w:rFonts w:ascii="Arial" w:hAnsi="Arial" w:cs="Arial"/>
                <w:b/>
                <w:sz w:val="16"/>
                <w:szCs w:val="16"/>
              </w:rPr>
            </w:pPr>
            <w:r w:rsidRPr="00E376CD">
              <w:rPr>
                <w:rFonts w:ascii="Arial" w:hAnsi="Arial" w:cs="Arial"/>
                <w:b/>
                <w:sz w:val="16"/>
                <w:szCs w:val="16"/>
              </w:rPr>
              <w:t>Завдання</w:t>
            </w:r>
          </w:p>
          <w:p w:rsidR="00964595" w:rsidRPr="00E376CD" w:rsidRDefault="00E304B3" w:rsidP="007A0F99">
            <w:pPr>
              <w:spacing w:line="240" w:lineRule="auto"/>
              <w:ind w:right="24"/>
              <w:jc w:val="center"/>
              <w:rPr>
                <w:rFonts w:ascii="Arial" w:hAnsi="Arial" w:cs="Arial"/>
                <w:b/>
                <w:sz w:val="16"/>
                <w:szCs w:val="16"/>
              </w:rPr>
            </w:pPr>
            <w:r>
              <w:rPr>
                <w:rFonts w:ascii="Arial" w:hAnsi="Arial" w:cs="Arial"/>
                <w:b/>
                <w:sz w:val="16"/>
                <w:szCs w:val="16"/>
              </w:rPr>
              <w:t xml:space="preserve"> з </w:t>
            </w:r>
            <w:r w:rsidR="00964595" w:rsidRPr="00E376CD">
              <w:rPr>
                <w:rFonts w:ascii="Arial" w:hAnsi="Arial" w:cs="Arial"/>
                <w:b/>
                <w:sz w:val="16"/>
                <w:szCs w:val="16"/>
              </w:rPr>
              <w:t xml:space="preserve"> підвищення потенціалу</w:t>
            </w:r>
          </w:p>
        </w:tc>
      </w:tr>
      <w:tr w:rsidR="00964595" w:rsidRPr="00E376CD" w:rsidTr="00645D41">
        <w:tc>
          <w:tcPr>
            <w:tcW w:w="468" w:type="dxa"/>
          </w:tcPr>
          <w:p w:rsidR="00964595" w:rsidRPr="00E376CD" w:rsidRDefault="00964595" w:rsidP="007A0F99">
            <w:pPr>
              <w:spacing w:line="240" w:lineRule="auto"/>
              <w:jc w:val="center"/>
              <w:rPr>
                <w:rFonts w:ascii="Arial" w:hAnsi="Arial" w:cs="Arial"/>
                <w:b/>
                <w:sz w:val="16"/>
                <w:szCs w:val="16"/>
              </w:rPr>
            </w:pPr>
            <w:r w:rsidRPr="00E376CD">
              <w:rPr>
                <w:rFonts w:ascii="Arial" w:hAnsi="Arial" w:cs="Arial"/>
                <w:b/>
                <w:sz w:val="16"/>
                <w:szCs w:val="16"/>
              </w:rPr>
              <w:t>1</w:t>
            </w:r>
          </w:p>
        </w:tc>
        <w:tc>
          <w:tcPr>
            <w:tcW w:w="3144" w:type="dxa"/>
          </w:tcPr>
          <w:p w:rsidR="00FD6DB1" w:rsidRPr="00E376CD" w:rsidRDefault="00964595" w:rsidP="007A0F99">
            <w:pPr>
              <w:spacing w:line="240" w:lineRule="auto"/>
              <w:jc w:val="left"/>
              <w:rPr>
                <w:rFonts w:ascii="Arial" w:hAnsi="Arial" w:cs="Arial"/>
                <w:b/>
                <w:sz w:val="16"/>
                <w:szCs w:val="16"/>
              </w:rPr>
            </w:pPr>
            <w:r w:rsidRPr="00E376CD">
              <w:rPr>
                <w:rFonts w:ascii="Arial" w:hAnsi="Arial" w:cs="Arial"/>
                <w:b/>
                <w:sz w:val="16"/>
                <w:szCs w:val="16"/>
              </w:rPr>
              <w:t>С</w:t>
            </w:r>
            <w:r w:rsidR="00FE7EC5" w:rsidRPr="00E376CD">
              <w:rPr>
                <w:rFonts w:ascii="Arial" w:hAnsi="Arial" w:cs="Arial"/>
                <w:b/>
                <w:sz w:val="16"/>
                <w:szCs w:val="16"/>
              </w:rPr>
              <w:t>успільно</w:t>
            </w:r>
            <w:r w:rsidRPr="00E376CD">
              <w:rPr>
                <w:rFonts w:ascii="Arial" w:hAnsi="Arial" w:cs="Arial"/>
                <w:b/>
                <w:sz w:val="16"/>
                <w:szCs w:val="16"/>
              </w:rPr>
              <w:t>-економічні</w:t>
            </w:r>
          </w:p>
          <w:p w:rsidR="00964595" w:rsidRPr="00E376CD" w:rsidRDefault="00964595" w:rsidP="0079135C">
            <w:pPr>
              <w:spacing w:line="240" w:lineRule="auto"/>
              <w:jc w:val="left"/>
              <w:rPr>
                <w:rFonts w:ascii="Arial" w:hAnsi="Arial" w:cs="Arial"/>
                <w:sz w:val="16"/>
                <w:szCs w:val="16"/>
              </w:rPr>
            </w:pPr>
            <w:r w:rsidRPr="00E376CD">
              <w:rPr>
                <w:rFonts w:ascii="Arial" w:hAnsi="Arial" w:cs="Arial"/>
                <w:sz w:val="16"/>
                <w:szCs w:val="16"/>
              </w:rPr>
              <w:t>(визначаються с</w:t>
            </w:r>
            <w:r w:rsidR="0079135C" w:rsidRPr="00E376CD">
              <w:rPr>
                <w:rFonts w:ascii="Arial" w:hAnsi="Arial" w:cs="Arial"/>
                <w:sz w:val="16"/>
                <w:szCs w:val="16"/>
              </w:rPr>
              <w:t>успільно</w:t>
            </w:r>
            <w:r w:rsidRPr="00E376CD">
              <w:rPr>
                <w:rFonts w:ascii="Arial" w:hAnsi="Arial" w:cs="Arial"/>
                <w:sz w:val="16"/>
                <w:szCs w:val="16"/>
              </w:rPr>
              <w:t>-економічними темпами і умовами розвитку країни та особливостями розвитку її регіонів)</w:t>
            </w:r>
          </w:p>
        </w:tc>
        <w:tc>
          <w:tcPr>
            <w:tcW w:w="5982" w:type="dxa"/>
          </w:tcPr>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удосконалення нормативно-правового, інструктивно-методичного забезпечення;</w:t>
            </w:r>
          </w:p>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актуалізація змісту положень про ПНЗ (базового, для комплексних і профільних закладів);</w:t>
            </w:r>
          </w:p>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підвищення рівня фінансового і матеріально-технічного забезпечення освітньо-виховної роботи</w:t>
            </w:r>
          </w:p>
        </w:tc>
      </w:tr>
      <w:tr w:rsidR="00964595" w:rsidRPr="00E376CD" w:rsidTr="00645D41">
        <w:tc>
          <w:tcPr>
            <w:tcW w:w="468" w:type="dxa"/>
          </w:tcPr>
          <w:p w:rsidR="00964595" w:rsidRPr="00E376CD" w:rsidRDefault="00964595" w:rsidP="007A0F99">
            <w:pPr>
              <w:spacing w:line="240" w:lineRule="auto"/>
              <w:jc w:val="center"/>
              <w:rPr>
                <w:rFonts w:ascii="Arial" w:hAnsi="Arial" w:cs="Arial"/>
                <w:b/>
                <w:sz w:val="16"/>
                <w:szCs w:val="16"/>
              </w:rPr>
            </w:pPr>
            <w:r w:rsidRPr="00E376CD">
              <w:rPr>
                <w:rFonts w:ascii="Arial" w:hAnsi="Arial" w:cs="Arial"/>
                <w:b/>
                <w:sz w:val="16"/>
                <w:szCs w:val="16"/>
              </w:rPr>
              <w:t>2</w:t>
            </w:r>
          </w:p>
        </w:tc>
        <w:tc>
          <w:tcPr>
            <w:tcW w:w="3144" w:type="dxa"/>
          </w:tcPr>
          <w:p w:rsidR="00964595" w:rsidRPr="00E376CD" w:rsidRDefault="00964595" w:rsidP="007A0F99">
            <w:pPr>
              <w:spacing w:line="240" w:lineRule="auto"/>
              <w:jc w:val="left"/>
              <w:rPr>
                <w:rFonts w:ascii="Arial" w:hAnsi="Arial" w:cs="Arial"/>
                <w:b/>
                <w:sz w:val="16"/>
                <w:szCs w:val="16"/>
              </w:rPr>
            </w:pPr>
            <w:r w:rsidRPr="00E376CD">
              <w:rPr>
                <w:rFonts w:ascii="Arial" w:hAnsi="Arial" w:cs="Arial"/>
                <w:b/>
                <w:sz w:val="16"/>
                <w:szCs w:val="16"/>
              </w:rPr>
              <w:t>Організаційно-технологічні</w:t>
            </w:r>
          </w:p>
          <w:p w:rsidR="00964595" w:rsidRPr="00E376CD" w:rsidRDefault="00964595" w:rsidP="007A0F99">
            <w:pPr>
              <w:spacing w:line="240" w:lineRule="auto"/>
              <w:jc w:val="left"/>
              <w:rPr>
                <w:rFonts w:ascii="Arial" w:hAnsi="Arial" w:cs="Arial"/>
                <w:sz w:val="16"/>
                <w:szCs w:val="16"/>
              </w:rPr>
            </w:pPr>
            <w:r w:rsidRPr="00E376CD">
              <w:rPr>
                <w:rFonts w:ascii="Arial" w:hAnsi="Arial" w:cs="Arial"/>
                <w:sz w:val="16"/>
                <w:szCs w:val="16"/>
              </w:rPr>
              <w:t>(зумовлюються специфікою організації навчально-виховного процесу у закладах різних типів)</w:t>
            </w:r>
          </w:p>
        </w:tc>
        <w:tc>
          <w:tcPr>
            <w:tcW w:w="5982" w:type="dxa"/>
          </w:tcPr>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удосконалення систем виховної роботи загальноосвітніх, професійно-технічних, вищих навчальних закладів;</w:t>
            </w:r>
          </w:p>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модернізація соціально-педагогічних моделей ПНЗ;</w:t>
            </w:r>
          </w:p>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створення / удосконалення інтеграційних освітньо-виховних систем компенсаторно-виховного, розвивального, профорієнтаційного спрямування</w:t>
            </w:r>
          </w:p>
        </w:tc>
      </w:tr>
      <w:tr w:rsidR="00964595" w:rsidRPr="00E376CD" w:rsidTr="00645D41">
        <w:tc>
          <w:tcPr>
            <w:tcW w:w="468" w:type="dxa"/>
          </w:tcPr>
          <w:p w:rsidR="00964595" w:rsidRPr="00E376CD" w:rsidRDefault="00964595" w:rsidP="007A0F99">
            <w:pPr>
              <w:spacing w:line="240" w:lineRule="auto"/>
              <w:jc w:val="center"/>
              <w:rPr>
                <w:rFonts w:ascii="Arial" w:hAnsi="Arial" w:cs="Arial"/>
                <w:b/>
                <w:sz w:val="16"/>
                <w:szCs w:val="16"/>
              </w:rPr>
            </w:pPr>
            <w:r w:rsidRPr="00E376CD">
              <w:rPr>
                <w:rFonts w:ascii="Arial" w:hAnsi="Arial" w:cs="Arial"/>
                <w:b/>
                <w:sz w:val="16"/>
                <w:szCs w:val="16"/>
              </w:rPr>
              <w:t>3</w:t>
            </w:r>
          </w:p>
        </w:tc>
        <w:tc>
          <w:tcPr>
            <w:tcW w:w="3144" w:type="dxa"/>
          </w:tcPr>
          <w:p w:rsidR="00964595" w:rsidRPr="00E376CD" w:rsidRDefault="00964595" w:rsidP="007A0F99">
            <w:pPr>
              <w:spacing w:line="240" w:lineRule="auto"/>
              <w:jc w:val="left"/>
              <w:rPr>
                <w:rFonts w:ascii="Arial" w:hAnsi="Arial" w:cs="Arial"/>
                <w:b/>
                <w:sz w:val="16"/>
                <w:szCs w:val="16"/>
              </w:rPr>
            </w:pPr>
            <w:r w:rsidRPr="00E376CD">
              <w:rPr>
                <w:rFonts w:ascii="Arial" w:hAnsi="Arial" w:cs="Arial"/>
                <w:b/>
                <w:sz w:val="16"/>
                <w:szCs w:val="16"/>
              </w:rPr>
              <w:t>Науково-методичні</w:t>
            </w:r>
          </w:p>
          <w:p w:rsidR="00964595" w:rsidRPr="00E376CD" w:rsidRDefault="00964595" w:rsidP="007A0F99">
            <w:pPr>
              <w:spacing w:line="240" w:lineRule="auto"/>
              <w:jc w:val="left"/>
              <w:rPr>
                <w:rFonts w:ascii="Arial" w:hAnsi="Arial" w:cs="Arial"/>
                <w:sz w:val="16"/>
                <w:szCs w:val="16"/>
              </w:rPr>
            </w:pPr>
            <w:r w:rsidRPr="00E376CD">
              <w:rPr>
                <w:rFonts w:ascii="Arial" w:hAnsi="Arial" w:cs="Arial"/>
                <w:sz w:val="16"/>
                <w:szCs w:val="16"/>
              </w:rPr>
              <w:t>(формуються видами і напрямами співпраці з науковими установами)</w:t>
            </w:r>
          </w:p>
        </w:tc>
        <w:tc>
          <w:tcPr>
            <w:tcW w:w="5982" w:type="dxa"/>
          </w:tcPr>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 xml:space="preserve">удосконалення інформаційного, науково-методичного, програмного, методико-технологічного забезпечення; </w:t>
            </w:r>
          </w:p>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розроблення науково-методологічного інструментарію оптимізації;</w:t>
            </w:r>
          </w:p>
        </w:tc>
      </w:tr>
      <w:tr w:rsidR="00964595" w:rsidRPr="00E376CD" w:rsidTr="00645D41">
        <w:tc>
          <w:tcPr>
            <w:tcW w:w="468" w:type="dxa"/>
          </w:tcPr>
          <w:p w:rsidR="00964595" w:rsidRPr="00E376CD" w:rsidRDefault="00964595" w:rsidP="007A0F99">
            <w:pPr>
              <w:spacing w:line="240" w:lineRule="auto"/>
              <w:jc w:val="center"/>
              <w:rPr>
                <w:rFonts w:ascii="Arial" w:hAnsi="Arial" w:cs="Arial"/>
                <w:b/>
                <w:sz w:val="16"/>
                <w:szCs w:val="16"/>
              </w:rPr>
            </w:pPr>
            <w:r w:rsidRPr="00E376CD">
              <w:rPr>
                <w:rFonts w:ascii="Arial" w:hAnsi="Arial" w:cs="Arial"/>
                <w:b/>
                <w:sz w:val="16"/>
                <w:szCs w:val="16"/>
              </w:rPr>
              <w:t>4</w:t>
            </w:r>
          </w:p>
        </w:tc>
        <w:tc>
          <w:tcPr>
            <w:tcW w:w="3144" w:type="dxa"/>
          </w:tcPr>
          <w:p w:rsidR="00964595" w:rsidRPr="00E376CD" w:rsidRDefault="00964595" w:rsidP="007A0F99">
            <w:pPr>
              <w:spacing w:line="240" w:lineRule="auto"/>
              <w:jc w:val="left"/>
              <w:rPr>
                <w:rFonts w:ascii="Arial" w:hAnsi="Arial" w:cs="Arial"/>
                <w:b/>
                <w:sz w:val="16"/>
                <w:szCs w:val="16"/>
              </w:rPr>
            </w:pPr>
            <w:r w:rsidRPr="00E376CD">
              <w:rPr>
                <w:rFonts w:ascii="Arial" w:hAnsi="Arial" w:cs="Arial"/>
                <w:b/>
                <w:sz w:val="16"/>
                <w:szCs w:val="16"/>
              </w:rPr>
              <w:t>Інноваційні</w:t>
            </w:r>
          </w:p>
          <w:p w:rsidR="00964595" w:rsidRPr="00E376CD" w:rsidRDefault="00964595" w:rsidP="007A0F99">
            <w:pPr>
              <w:spacing w:line="240" w:lineRule="auto"/>
              <w:jc w:val="left"/>
              <w:rPr>
                <w:rFonts w:ascii="Arial" w:hAnsi="Arial" w:cs="Arial"/>
                <w:b/>
                <w:sz w:val="16"/>
                <w:szCs w:val="16"/>
              </w:rPr>
            </w:pPr>
            <w:r w:rsidRPr="00E376CD">
              <w:rPr>
                <w:rFonts w:ascii="Arial" w:hAnsi="Arial" w:cs="Arial"/>
                <w:sz w:val="16"/>
                <w:szCs w:val="16"/>
              </w:rPr>
              <w:t>(визначаються інноваційним потенціалом педколективів)</w:t>
            </w:r>
          </w:p>
        </w:tc>
        <w:tc>
          <w:tcPr>
            <w:tcW w:w="5982" w:type="dxa"/>
          </w:tcPr>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упровадження сучасних підходів, методик, технологій;</w:t>
            </w:r>
          </w:p>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започаткування нових напрямів і організаційних форм навчально-виховної роботи;</w:t>
            </w:r>
          </w:p>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створення єдиного інформаційного простору;</w:t>
            </w:r>
          </w:p>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розширення освітньо-виховного простору (середовища)</w:t>
            </w:r>
          </w:p>
        </w:tc>
      </w:tr>
      <w:tr w:rsidR="00964595" w:rsidRPr="00E376CD" w:rsidTr="00645D41">
        <w:trPr>
          <w:trHeight w:val="1078"/>
        </w:trPr>
        <w:tc>
          <w:tcPr>
            <w:tcW w:w="468" w:type="dxa"/>
          </w:tcPr>
          <w:p w:rsidR="00964595" w:rsidRPr="00E376CD" w:rsidRDefault="00964595" w:rsidP="007A0F99">
            <w:pPr>
              <w:spacing w:line="240" w:lineRule="auto"/>
              <w:jc w:val="center"/>
              <w:rPr>
                <w:rFonts w:ascii="Arial" w:hAnsi="Arial" w:cs="Arial"/>
                <w:b/>
                <w:sz w:val="16"/>
                <w:szCs w:val="16"/>
              </w:rPr>
            </w:pPr>
            <w:r w:rsidRPr="00E376CD">
              <w:rPr>
                <w:rFonts w:ascii="Arial" w:hAnsi="Arial" w:cs="Arial"/>
                <w:b/>
                <w:sz w:val="16"/>
                <w:szCs w:val="16"/>
              </w:rPr>
              <w:t>5</w:t>
            </w:r>
          </w:p>
        </w:tc>
        <w:tc>
          <w:tcPr>
            <w:tcW w:w="3144" w:type="dxa"/>
          </w:tcPr>
          <w:p w:rsidR="00964595" w:rsidRPr="00E376CD" w:rsidRDefault="00964595" w:rsidP="007A0F99">
            <w:pPr>
              <w:spacing w:line="240" w:lineRule="auto"/>
              <w:jc w:val="left"/>
              <w:rPr>
                <w:rFonts w:ascii="Arial" w:hAnsi="Arial" w:cs="Arial"/>
                <w:b/>
                <w:sz w:val="16"/>
                <w:szCs w:val="16"/>
              </w:rPr>
            </w:pPr>
            <w:r w:rsidRPr="00E376CD">
              <w:rPr>
                <w:rFonts w:ascii="Arial" w:hAnsi="Arial" w:cs="Arial"/>
                <w:b/>
                <w:sz w:val="16"/>
                <w:szCs w:val="16"/>
              </w:rPr>
              <w:t xml:space="preserve">Ресурсні </w:t>
            </w:r>
          </w:p>
          <w:p w:rsidR="00964595" w:rsidRPr="00E376CD" w:rsidRDefault="00964595" w:rsidP="007A0F99">
            <w:pPr>
              <w:spacing w:line="240" w:lineRule="auto"/>
              <w:jc w:val="left"/>
              <w:rPr>
                <w:rFonts w:ascii="Arial" w:hAnsi="Arial" w:cs="Arial"/>
                <w:sz w:val="16"/>
                <w:szCs w:val="16"/>
              </w:rPr>
            </w:pPr>
            <w:r w:rsidRPr="00E376CD">
              <w:rPr>
                <w:rFonts w:ascii="Arial" w:hAnsi="Arial" w:cs="Arial"/>
                <w:sz w:val="16"/>
                <w:szCs w:val="16"/>
              </w:rPr>
              <w:t>(зумовлюються потребою збереження рівня діяльності в умовах стабільності ресурсного забезпе</w:t>
            </w:r>
            <w:r w:rsidR="00D83859">
              <w:rPr>
                <w:rFonts w:ascii="Arial" w:hAnsi="Arial" w:cs="Arial"/>
                <w:sz w:val="16"/>
                <w:szCs w:val="16"/>
              </w:rPr>
              <w:t>чення або зменшення ресурсних ви</w:t>
            </w:r>
            <w:r w:rsidRPr="00E376CD">
              <w:rPr>
                <w:rFonts w:ascii="Arial" w:hAnsi="Arial" w:cs="Arial"/>
                <w:sz w:val="16"/>
                <w:szCs w:val="16"/>
              </w:rPr>
              <w:t>трат)</w:t>
            </w:r>
          </w:p>
        </w:tc>
        <w:tc>
          <w:tcPr>
            <w:tcW w:w="5982" w:type="dxa"/>
          </w:tcPr>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i/>
                <w:sz w:val="16"/>
                <w:szCs w:val="16"/>
              </w:rPr>
              <w:t>кадри:</w:t>
            </w:r>
            <w:r w:rsidRPr="00E376CD">
              <w:rPr>
                <w:rFonts w:ascii="Arial" w:hAnsi="Arial" w:cs="Arial"/>
                <w:sz w:val="16"/>
                <w:szCs w:val="16"/>
              </w:rPr>
              <w:t xml:space="preserve"> підвищення професійної компетентності педагогів, їх мотивації до творчості, інноваційної діяльності тощо;</w:t>
            </w:r>
          </w:p>
          <w:p w:rsidR="00964595" w:rsidRPr="00E376CD" w:rsidRDefault="00964595" w:rsidP="00282422">
            <w:pPr>
              <w:numPr>
                <w:ilvl w:val="0"/>
                <w:numId w:val="7"/>
              </w:numPr>
              <w:spacing w:line="240" w:lineRule="auto"/>
              <w:ind w:left="72" w:hanging="100"/>
              <w:jc w:val="left"/>
              <w:rPr>
                <w:rFonts w:ascii="Arial" w:hAnsi="Arial" w:cs="Arial"/>
                <w:b/>
                <w:i/>
                <w:sz w:val="16"/>
                <w:szCs w:val="16"/>
              </w:rPr>
            </w:pPr>
            <w:r w:rsidRPr="00E376CD">
              <w:rPr>
                <w:rFonts w:ascii="Arial" w:hAnsi="Arial" w:cs="Arial"/>
                <w:i/>
                <w:sz w:val="16"/>
                <w:szCs w:val="16"/>
              </w:rPr>
              <w:t>фінанси</w:t>
            </w:r>
            <w:r w:rsidRPr="00E376CD">
              <w:rPr>
                <w:rFonts w:ascii="Arial" w:hAnsi="Arial" w:cs="Arial"/>
                <w:b/>
                <w:sz w:val="16"/>
                <w:szCs w:val="16"/>
              </w:rPr>
              <w:t xml:space="preserve">: </w:t>
            </w:r>
            <w:r w:rsidRPr="00E376CD">
              <w:rPr>
                <w:rFonts w:ascii="Arial" w:hAnsi="Arial" w:cs="Arial"/>
                <w:sz w:val="16"/>
                <w:szCs w:val="16"/>
              </w:rPr>
              <w:t>створення систем платних освітніх послуг;</w:t>
            </w:r>
          </w:p>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i/>
                <w:sz w:val="16"/>
                <w:szCs w:val="16"/>
              </w:rPr>
              <w:t>матеріально-технічна база:</w:t>
            </w:r>
            <w:r w:rsidRPr="00E376CD">
              <w:rPr>
                <w:rFonts w:ascii="Arial" w:hAnsi="Arial" w:cs="Arial"/>
                <w:sz w:val="16"/>
                <w:szCs w:val="16"/>
              </w:rPr>
              <w:t xml:space="preserve"> батьківське волонтерство </w:t>
            </w:r>
            <w:r w:rsidR="00E304B3">
              <w:rPr>
                <w:rFonts w:ascii="Arial" w:hAnsi="Arial" w:cs="Arial"/>
                <w:sz w:val="16"/>
                <w:szCs w:val="16"/>
              </w:rPr>
              <w:t xml:space="preserve"> з </w:t>
            </w:r>
            <w:r w:rsidRPr="00E376CD">
              <w:rPr>
                <w:rFonts w:ascii="Arial" w:hAnsi="Arial" w:cs="Arial"/>
                <w:sz w:val="16"/>
                <w:szCs w:val="16"/>
              </w:rPr>
              <w:t xml:space="preserve"> підтримки роботи; регламентована законодавством господарська діяльність педколективів</w:t>
            </w:r>
          </w:p>
        </w:tc>
      </w:tr>
      <w:tr w:rsidR="00964595" w:rsidRPr="00E376CD" w:rsidTr="00645D41">
        <w:trPr>
          <w:trHeight w:val="791"/>
        </w:trPr>
        <w:tc>
          <w:tcPr>
            <w:tcW w:w="468" w:type="dxa"/>
          </w:tcPr>
          <w:p w:rsidR="00964595" w:rsidRPr="00E376CD" w:rsidRDefault="00964595" w:rsidP="007A0F99">
            <w:pPr>
              <w:spacing w:line="240" w:lineRule="auto"/>
              <w:jc w:val="center"/>
              <w:rPr>
                <w:rFonts w:ascii="Arial" w:hAnsi="Arial" w:cs="Arial"/>
                <w:b/>
                <w:sz w:val="16"/>
                <w:szCs w:val="16"/>
              </w:rPr>
            </w:pPr>
            <w:r w:rsidRPr="00E376CD">
              <w:rPr>
                <w:rFonts w:ascii="Arial" w:hAnsi="Arial" w:cs="Arial"/>
                <w:b/>
                <w:sz w:val="16"/>
                <w:szCs w:val="16"/>
              </w:rPr>
              <w:t>6</w:t>
            </w:r>
          </w:p>
        </w:tc>
        <w:tc>
          <w:tcPr>
            <w:tcW w:w="3144" w:type="dxa"/>
          </w:tcPr>
          <w:p w:rsidR="00964595" w:rsidRPr="00E376CD" w:rsidRDefault="00964595" w:rsidP="007A0F99">
            <w:pPr>
              <w:spacing w:line="240" w:lineRule="auto"/>
              <w:jc w:val="left"/>
              <w:rPr>
                <w:rFonts w:ascii="Arial" w:hAnsi="Arial" w:cs="Arial"/>
                <w:b/>
                <w:sz w:val="16"/>
                <w:szCs w:val="16"/>
              </w:rPr>
            </w:pPr>
            <w:r w:rsidRPr="00E376CD">
              <w:rPr>
                <w:rFonts w:ascii="Arial" w:hAnsi="Arial" w:cs="Arial"/>
                <w:b/>
                <w:sz w:val="16"/>
                <w:szCs w:val="16"/>
              </w:rPr>
              <w:t>Соціально-середовищні</w:t>
            </w:r>
          </w:p>
          <w:p w:rsidR="00964595" w:rsidRPr="00E376CD" w:rsidRDefault="00964595" w:rsidP="007A0F99">
            <w:pPr>
              <w:spacing w:line="240" w:lineRule="auto"/>
              <w:jc w:val="left"/>
              <w:rPr>
                <w:rFonts w:ascii="Arial" w:hAnsi="Arial" w:cs="Arial"/>
                <w:b/>
                <w:sz w:val="16"/>
                <w:szCs w:val="16"/>
              </w:rPr>
            </w:pPr>
            <w:r w:rsidRPr="00E376CD">
              <w:rPr>
                <w:rFonts w:ascii="Arial" w:hAnsi="Arial" w:cs="Arial"/>
                <w:sz w:val="16"/>
                <w:szCs w:val="16"/>
              </w:rPr>
              <w:t>(визначаються інтенсивністю взаємодії із суспільними інституціями)</w:t>
            </w:r>
          </w:p>
        </w:tc>
        <w:tc>
          <w:tcPr>
            <w:tcW w:w="5982" w:type="dxa"/>
          </w:tcPr>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актуалізація змісту і форм культурно-масової, спортивної, роботи;</w:t>
            </w:r>
          </w:p>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удосконалення медійного супроводу освітньо-виховної діяльності;</w:t>
            </w:r>
          </w:p>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підвищення ролі учнівського і студентського самоврядування;</w:t>
            </w:r>
          </w:p>
          <w:p w:rsidR="00964595" w:rsidRPr="00E376CD" w:rsidRDefault="00964595" w:rsidP="00282422">
            <w:pPr>
              <w:numPr>
                <w:ilvl w:val="0"/>
                <w:numId w:val="7"/>
              </w:numPr>
              <w:spacing w:line="240" w:lineRule="auto"/>
              <w:ind w:left="72" w:hanging="100"/>
              <w:jc w:val="left"/>
              <w:rPr>
                <w:rFonts w:ascii="Arial" w:hAnsi="Arial" w:cs="Arial"/>
                <w:sz w:val="16"/>
                <w:szCs w:val="16"/>
              </w:rPr>
            </w:pPr>
            <w:r w:rsidRPr="00E376CD">
              <w:rPr>
                <w:rFonts w:ascii="Arial" w:hAnsi="Arial" w:cs="Arial"/>
                <w:sz w:val="16"/>
                <w:szCs w:val="16"/>
              </w:rPr>
              <w:t>активізація дитячих і молодіжних громадських організацій</w:t>
            </w:r>
          </w:p>
        </w:tc>
      </w:tr>
    </w:tbl>
    <w:p w:rsidR="00964595" w:rsidRPr="00645D41" w:rsidRDefault="00964595" w:rsidP="004177B4">
      <w:pPr>
        <w:pStyle w:val="af1"/>
        <w:spacing w:after="0" w:line="240" w:lineRule="auto"/>
        <w:ind w:left="0" w:firstLine="567"/>
        <w:rPr>
          <w:rFonts w:ascii="Arial" w:hAnsi="Arial" w:cs="Arial"/>
          <w:sz w:val="20"/>
          <w:szCs w:val="20"/>
        </w:rPr>
      </w:pPr>
    </w:p>
    <w:p w:rsidR="00964595" w:rsidRPr="00645D41" w:rsidRDefault="00964595" w:rsidP="00645D41">
      <w:pPr>
        <w:pStyle w:val="a7"/>
        <w:spacing w:before="0" w:after="0" w:line="240" w:lineRule="auto"/>
        <w:ind w:left="0" w:firstLine="567"/>
        <w:rPr>
          <w:rFonts w:ascii="Arial" w:hAnsi="Arial" w:cs="Arial"/>
          <w:sz w:val="20"/>
          <w:szCs w:val="20"/>
          <w:lang w:val="uk-UA"/>
        </w:rPr>
      </w:pPr>
      <w:r w:rsidRPr="00645D41">
        <w:rPr>
          <w:rFonts w:ascii="Arial" w:hAnsi="Arial" w:cs="Arial"/>
          <w:sz w:val="20"/>
          <w:szCs w:val="20"/>
          <w:lang w:val="uk-UA"/>
        </w:rPr>
        <w:t xml:space="preserve">На наш погляд, технологічно необхідним є узгодження завдань і реальних можливостей </w:t>
      </w:r>
      <w:r w:rsidR="006E314A" w:rsidRPr="00645D41">
        <w:rPr>
          <w:rFonts w:ascii="Arial" w:hAnsi="Arial" w:cs="Arial"/>
          <w:sz w:val="20"/>
          <w:szCs w:val="20"/>
          <w:lang w:val="uk-UA"/>
        </w:rPr>
        <w:t xml:space="preserve">системи </w:t>
      </w:r>
      <w:r w:rsidRPr="00645D41">
        <w:rPr>
          <w:rFonts w:ascii="Arial" w:hAnsi="Arial" w:cs="Arial"/>
          <w:sz w:val="20"/>
          <w:szCs w:val="20"/>
          <w:lang w:val="uk-UA"/>
        </w:rPr>
        <w:t>позашкільної освіти</w:t>
      </w:r>
      <w:r w:rsidR="00D854D9" w:rsidRPr="00645D41">
        <w:rPr>
          <w:rFonts w:ascii="Arial" w:hAnsi="Arial" w:cs="Arial"/>
          <w:sz w:val="20"/>
          <w:szCs w:val="20"/>
          <w:lang w:val="uk-UA"/>
        </w:rPr>
        <w:t xml:space="preserve">, </w:t>
      </w:r>
      <w:r w:rsidR="006E314A" w:rsidRPr="00645D41">
        <w:rPr>
          <w:rFonts w:ascii="Arial" w:hAnsi="Arial" w:cs="Arial"/>
          <w:sz w:val="20"/>
          <w:szCs w:val="20"/>
          <w:lang w:val="uk-UA"/>
        </w:rPr>
        <w:t xml:space="preserve">що </w:t>
      </w:r>
      <w:r w:rsidR="00D854D9" w:rsidRPr="00645D41">
        <w:rPr>
          <w:rFonts w:ascii="Arial" w:hAnsi="Arial" w:cs="Arial"/>
          <w:sz w:val="20"/>
          <w:szCs w:val="20"/>
          <w:lang w:val="uk-UA"/>
        </w:rPr>
        <w:t>визнач</w:t>
      </w:r>
      <w:r w:rsidR="006E314A" w:rsidRPr="00645D41">
        <w:rPr>
          <w:rFonts w:ascii="Arial" w:hAnsi="Arial" w:cs="Arial"/>
          <w:sz w:val="20"/>
          <w:szCs w:val="20"/>
          <w:lang w:val="uk-UA"/>
        </w:rPr>
        <w:t>аються</w:t>
      </w:r>
      <w:r w:rsidRPr="00645D41">
        <w:rPr>
          <w:rFonts w:ascii="Arial" w:hAnsi="Arial" w:cs="Arial"/>
          <w:sz w:val="20"/>
          <w:szCs w:val="20"/>
          <w:lang w:val="uk-UA"/>
        </w:rPr>
        <w:t xml:space="preserve"> умов</w:t>
      </w:r>
      <w:r w:rsidR="00D854D9" w:rsidRPr="00645D41">
        <w:rPr>
          <w:rFonts w:ascii="Arial" w:hAnsi="Arial" w:cs="Arial"/>
          <w:sz w:val="20"/>
          <w:szCs w:val="20"/>
          <w:lang w:val="uk-UA"/>
        </w:rPr>
        <w:t>ами</w:t>
      </w:r>
      <w:r w:rsidRPr="00645D41">
        <w:rPr>
          <w:rFonts w:ascii="Arial" w:hAnsi="Arial" w:cs="Arial"/>
          <w:sz w:val="20"/>
          <w:szCs w:val="20"/>
          <w:lang w:val="uk-UA"/>
        </w:rPr>
        <w:t xml:space="preserve">, </w:t>
      </w:r>
      <w:r w:rsidR="00D854D9" w:rsidRPr="00645D41">
        <w:rPr>
          <w:rFonts w:ascii="Arial" w:hAnsi="Arial" w:cs="Arial"/>
          <w:sz w:val="20"/>
          <w:szCs w:val="20"/>
          <w:lang w:val="uk-UA"/>
        </w:rPr>
        <w:t xml:space="preserve">соціальними </w:t>
      </w:r>
      <w:r w:rsidRPr="00645D41">
        <w:rPr>
          <w:rFonts w:ascii="Arial" w:hAnsi="Arial" w:cs="Arial"/>
          <w:sz w:val="20"/>
          <w:szCs w:val="20"/>
          <w:lang w:val="uk-UA"/>
        </w:rPr>
        <w:t>вимог</w:t>
      </w:r>
      <w:r w:rsidR="00D854D9" w:rsidRPr="00645D41">
        <w:rPr>
          <w:rFonts w:ascii="Arial" w:hAnsi="Arial" w:cs="Arial"/>
          <w:sz w:val="20"/>
          <w:szCs w:val="20"/>
          <w:lang w:val="uk-UA"/>
        </w:rPr>
        <w:t>ами</w:t>
      </w:r>
      <w:r w:rsidRPr="00645D41">
        <w:rPr>
          <w:rFonts w:ascii="Arial" w:hAnsi="Arial" w:cs="Arial"/>
          <w:sz w:val="20"/>
          <w:szCs w:val="20"/>
          <w:lang w:val="uk-UA"/>
        </w:rPr>
        <w:t>, темп</w:t>
      </w:r>
      <w:r w:rsidR="00D854D9" w:rsidRPr="00645D41">
        <w:rPr>
          <w:rFonts w:ascii="Arial" w:hAnsi="Arial" w:cs="Arial"/>
          <w:sz w:val="20"/>
          <w:szCs w:val="20"/>
          <w:lang w:val="uk-UA"/>
        </w:rPr>
        <w:t>ами й особливостями її розвитку</w:t>
      </w:r>
      <w:r w:rsidR="006E314A" w:rsidRPr="00645D41">
        <w:rPr>
          <w:rFonts w:ascii="Arial" w:hAnsi="Arial" w:cs="Arial"/>
          <w:sz w:val="20"/>
          <w:szCs w:val="20"/>
          <w:lang w:val="uk-UA"/>
        </w:rPr>
        <w:t>. Це</w:t>
      </w:r>
      <w:r w:rsidR="00D854D9" w:rsidRPr="00645D41">
        <w:rPr>
          <w:rFonts w:ascii="Arial" w:hAnsi="Arial" w:cs="Arial"/>
          <w:sz w:val="20"/>
          <w:szCs w:val="20"/>
          <w:lang w:val="uk-UA"/>
        </w:rPr>
        <w:t xml:space="preserve"> </w:t>
      </w:r>
      <w:r w:rsidRPr="00645D41">
        <w:rPr>
          <w:rFonts w:ascii="Arial" w:hAnsi="Arial" w:cs="Arial"/>
          <w:sz w:val="20"/>
          <w:szCs w:val="20"/>
          <w:lang w:val="uk-UA"/>
        </w:rPr>
        <w:t>сприятиме об’єктивності осучаснення механізмів (методів, способів, засобів) оптимізації її розвивально-виховного та соціалізуючого потенціал</w:t>
      </w:r>
      <w:r w:rsidR="005A133C" w:rsidRPr="00645D41">
        <w:rPr>
          <w:rFonts w:ascii="Arial" w:hAnsi="Arial" w:cs="Arial"/>
          <w:sz w:val="20"/>
          <w:szCs w:val="20"/>
          <w:lang w:val="uk-UA"/>
        </w:rPr>
        <w:t>ів</w:t>
      </w:r>
      <w:r w:rsidRPr="00645D41">
        <w:rPr>
          <w:rFonts w:ascii="Arial" w:hAnsi="Arial" w:cs="Arial"/>
          <w:sz w:val="20"/>
          <w:szCs w:val="20"/>
          <w:lang w:val="uk-UA"/>
        </w:rPr>
        <w:t>.</w:t>
      </w:r>
      <w:r w:rsidRPr="00645D41">
        <w:rPr>
          <w:rFonts w:ascii="Arial" w:hAnsi="Arial" w:cs="Arial"/>
          <w:sz w:val="20"/>
          <w:szCs w:val="20"/>
          <w:highlight w:val="yellow"/>
          <w:lang w:val="uk-UA"/>
        </w:rPr>
        <w:t xml:space="preserve"> </w:t>
      </w:r>
    </w:p>
    <w:p w:rsidR="00964595" w:rsidRPr="00645D41" w:rsidRDefault="00964595" w:rsidP="00645D41">
      <w:pPr>
        <w:pStyle w:val="a7"/>
        <w:spacing w:before="0" w:after="0" w:line="240" w:lineRule="auto"/>
        <w:ind w:left="0" w:firstLine="567"/>
        <w:rPr>
          <w:rFonts w:ascii="Arial" w:hAnsi="Arial" w:cs="Arial"/>
          <w:sz w:val="20"/>
          <w:szCs w:val="20"/>
          <w:lang w:val="uk-UA"/>
        </w:rPr>
      </w:pPr>
      <w:r w:rsidRPr="00645D41">
        <w:rPr>
          <w:rFonts w:ascii="Arial" w:hAnsi="Arial" w:cs="Arial"/>
          <w:sz w:val="20"/>
          <w:szCs w:val="20"/>
          <w:lang w:val="uk-UA"/>
        </w:rPr>
        <w:t>Одним з основних чинників актуалізації проблеми оптимізації</w:t>
      </w:r>
      <w:r w:rsidRPr="00645D41">
        <w:rPr>
          <w:rFonts w:ascii="Arial" w:hAnsi="Arial" w:cs="Arial"/>
          <w:b/>
          <w:sz w:val="20"/>
          <w:szCs w:val="20"/>
          <w:lang w:val="uk-UA"/>
        </w:rPr>
        <w:t xml:space="preserve"> </w:t>
      </w:r>
      <w:r w:rsidR="00C30EF8" w:rsidRPr="00645D41">
        <w:rPr>
          <w:rFonts w:ascii="Arial" w:hAnsi="Arial" w:cs="Arial"/>
          <w:sz w:val="20"/>
          <w:szCs w:val="20"/>
          <w:lang w:val="uk-UA"/>
        </w:rPr>
        <w:t>такого</w:t>
      </w:r>
      <w:r w:rsidRPr="00645D41">
        <w:rPr>
          <w:rFonts w:ascii="Arial" w:hAnsi="Arial" w:cs="Arial"/>
          <w:sz w:val="20"/>
          <w:szCs w:val="20"/>
          <w:lang w:val="uk-UA"/>
        </w:rPr>
        <w:t xml:space="preserve"> потенціалу є збільшення різниці в темпах та умовах соціально-економічного розвитку регіонів, що є характерним для сучасного етапу розвитку країни. </w:t>
      </w:r>
    </w:p>
    <w:p w:rsidR="00964595" w:rsidRPr="00645D41" w:rsidRDefault="003A4E0E" w:rsidP="00645D41">
      <w:pPr>
        <w:pStyle w:val="af1"/>
        <w:spacing w:after="0" w:line="240" w:lineRule="auto"/>
        <w:ind w:left="0" w:firstLine="567"/>
        <w:rPr>
          <w:rFonts w:ascii="Arial" w:hAnsi="Arial" w:cs="Arial"/>
          <w:kern w:val="1"/>
          <w:sz w:val="20"/>
          <w:szCs w:val="20"/>
        </w:rPr>
      </w:pPr>
      <w:r w:rsidRPr="00645D41">
        <w:rPr>
          <w:rFonts w:ascii="Arial" w:hAnsi="Arial" w:cs="Arial"/>
          <w:sz w:val="20"/>
          <w:szCs w:val="20"/>
        </w:rPr>
        <w:t>Поняття</w:t>
      </w:r>
      <w:r w:rsidR="00964595" w:rsidRPr="00645D41">
        <w:rPr>
          <w:rFonts w:ascii="Arial" w:hAnsi="Arial" w:cs="Arial"/>
          <w:sz w:val="20"/>
          <w:szCs w:val="20"/>
        </w:rPr>
        <w:t xml:space="preserve"> </w:t>
      </w:r>
      <w:r w:rsidR="00964595" w:rsidRPr="00645D41">
        <w:rPr>
          <w:rFonts w:ascii="Arial" w:hAnsi="Arial" w:cs="Arial"/>
          <w:i/>
          <w:sz w:val="20"/>
          <w:szCs w:val="20"/>
        </w:rPr>
        <w:t>«метод оптимізації»</w:t>
      </w:r>
      <w:r w:rsidR="00964595" w:rsidRPr="00645D41">
        <w:rPr>
          <w:rFonts w:ascii="Arial" w:hAnsi="Arial" w:cs="Arial"/>
          <w:sz w:val="20"/>
          <w:szCs w:val="20"/>
        </w:rPr>
        <w:t xml:space="preserve"> </w:t>
      </w:r>
      <w:r w:rsidRPr="00645D41">
        <w:rPr>
          <w:rFonts w:ascii="Arial" w:hAnsi="Arial" w:cs="Arial"/>
          <w:sz w:val="20"/>
          <w:szCs w:val="20"/>
        </w:rPr>
        <w:t xml:space="preserve">розглядається </w:t>
      </w:r>
      <w:r w:rsidR="005A133C" w:rsidRPr="00645D41">
        <w:rPr>
          <w:rFonts w:ascii="Arial" w:hAnsi="Arial" w:cs="Arial"/>
          <w:sz w:val="20"/>
          <w:szCs w:val="20"/>
        </w:rPr>
        <w:t xml:space="preserve">нами </w:t>
      </w:r>
      <w:r w:rsidRPr="00645D41">
        <w:rPr>
          <w:rFonts w:ascii="Arial" w:hAnsi="Arial" w:cs="Arial"/>
          <w:sz w:val="20"/>
          <w:szCs w:val="20"/>
        </w:rPr>
        <w:t>як</w:t>
      </w:r>
      <w:r w:rsidR="00964595" w:rsidRPr="00645D41">
        <w:rPr>
          <w:rFonts w:ascii="Arial" w:hAnsi="Arial" w:cs="Arial"/>
          <w:kern w:val="1"/>
          <w:sz w:val="20"/>
          <w:szCs w:val="20"/>
        </w:rPr>
        <w:t xml:space="preserve"> сукупність прийомів, способів організації роботи в умовах стабільності або зменшення затрат (фінансових, матеріально-технічних, трудових, у часі тощо). У цьому контексті до традиційних методів оптимізації розвивально-виховного та соціалізуючого потенціал</w:t>
      </w:r>
      <w:r w:rsidR="005A133C" w:rsidRPr="00645D41">
        <w:rPr>
          <w:rFonts w:ascii="Arial" w:hAnsi="Arial" w:cs="Arial"/>
          <w:kern w:val="1"/>
          <w:sz w:val="20"/>
          <w:szCs w:val="20"/>
        </w:rPr>
        <w:t>ів</w:t>
      </w:r>
      <w:r w:rsidR="00964595" w:rsidRPr="00645D41">
        <w:rPr>
          <w:rFonts w:ascii="Arial" w:hAnsi="Arial" w:cs="Arial"/>
          <w:kern w:val="1"/>
          <w:sz w:val="20"/>
          <w:szCs w:val="20"/>
        </w:rPr>
        <w:t xml:space="preserve"> позашкільної освіти доцільно віднести:</w:t>
      </w:r>
    </w:p>
    <w:p w:rsidR="00964595" w:rsidRPr="00645D41" w:rsidRDefault="00964595" w:rsidP="00282422">
      <w:pPr>
        <w:pStyle w:val="af1"/>
        <w:numPr>
          <w:ilvl w:val="0"/>
          <w:numId w:val="8"/>
        </w:numPr>
        <w:spacing w:line="240" w:lineRule="auto"/>
        <w:rPr>
          <w:rFonts w:ascii="Arial" w:hAnsi="Arial" w:cs="Arial"/>
          <w:kern w:val="1"/>
          <w:sz w:val="20"/>
          <w:szCs w:val="20"/>
        </w:rPr>
      </w:pPr>
      <w:r w:rsidRPr="00645D41">
        <w:rPr>
          <w:rFonts w:ascii="Arial" w:hAnsi="Arial" w:cs="Arial"/>
          <w:kern w:val="1"/>
          <w:sz w:val="20"/>
          <w:szCs w:val="20"/>
        </w:rPr>
        <w:t>підбір оптимальних варіантів розв’язання актуальних проблем організації різних видів пізнавально-практичної та комунікативно-творчої діяльності дітей і молоді у сфері вільного часу (організаційно-управлінський, науково-методичний, практичний аспекти);</w:t>
      </w:r>
    </w:p>
    <w:p w:rsidR="00964595" w:rsidRPr="00645D41" w:rsidRDefault="00964595" w:rsidP="00282422">
      <w:pPr>
        <w:pStyle w:val="af1"/>
        <w:numPr>
          <w:ilvl w:val="0"/>
          <w:numId w:val="8"/>
        </w:numPr>
        <w:spacing w:line="240" w:lineRule="auto"/>
        <w:rPr>
          <w:rFonts w:ascii="Arial" w:hAnsi="Arial" w:cs="Arial"/>
          <w:sz w:val="20"/>
          <w:szCs w:val="20"/>
        </w:rPr>
      </w:pPr>
      <w:r w:rsidRPr="00645D41">
        <w:rPr>
          <w:rFonts w:ascii="Arial" w:hAnsi="Arial" w:cs="Arial"/>
          <w:kern w:val="1"/>
          <w:sz w:val="20"/>
          <w:szCs w:val="20"/>
        </w:rPr>
        <w:t>здійснення інноваційної діяльності: упровадження сучасних підходів і педагогічних технологій;</w:t>
      </w:r>
      <w:r w:rsidRPr="00645D41">
        <w:rPr>
          <w:rFonts w:ascii="Arial" w:hAnsi="Arial" w:cs="Arial"/>
          <w:sz w:val="20"/>
          <w:szCs w:val="20"/>
        </w:rPr>
        <w:t xml:space="preserve"> удосконалення організаційних, виховних, моделей роботи</w:t>
      </w:r>
      <w:r w:rsidR="00C30EF8" w:rsidRPr="00645D41">
        <w:rPr>
          <w:rFonts w:ascii="Arial" w:hAnsi="Arial" w:cs="Arial"/>
          <w:sz w:val="20"/>
          <w:szCs w:val="20"/>
        </w:rPr>
        <w:t xml:space="preserve"> та</w:t>
      </w:r>
      <w:r w:rsidRPr="00645D41">
        <w:rPr>
          <w:rFonts w:ascii="Arial" w:hAnsi="Arial" w:cs="Arial"/>
          <w:sz w:val="20"/>
          <w:szCs w:val="20"/>
        </w:rPr>
        <w:t xml:space="preserve"> прогностичних моделей розвитку (організаційно-управлінський, науково-методичний, соціально-психологічний, практичний аспекти); </w:t>
      </w:r>
    </w:p>
    <w:p w:rsidR="00964595" w:rsidRPr="00645D41" w:rsidRDefault="00964595" w:rsidP="00282422">
      <w:pPr>
        <w:pStyle w:val="af1"/>
        <w:numPr>
          <w:ilvl w:val="0"/>
          <w:numId w:val="8"/>
        </w:numPr>
        <w:spacing w:after="0" w:line="240" w:lineRule="auto"/>
        <w:rPr>
          <w:rFonts w:ascii="Arial" w:hAnsi="Arial" w:cs="Arial"/>
          <w:sz w:val="20"/>
          <w:szCs w:val="20"/>
        </w:rPr>
      </w:pPr>
      <w:r w:rsidRPr="00645D41">
        <w:rPr>
          <w:rFonts w:ascii="Arial" w:hAnsi="Arial" w:cs="Arial"/>
          <w:sz w:val="20"/>
          <w:szCs w:val="20"/>
        </w:rPr>
        <w:t>удосконалення ресурсного забезпечення освітньо-виховної роботи, зокрема фінансового, матеріально-технічного, науково-методичного, інформаційного, кадрового тощо (організаційно-управлінський, науково-методичний, практичний аспекти).</w:t>
      </w:r>
    </w:p>
    <w:p w:rsidR="00964595"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 xml:space="preserve">Розширення науково-методологічного забезпечення позакласної, позааудиторної, позашкільної роботи шляхом </w:t>
      </w:r>
      <w:r w:rsidR="00C30EF8" w:rsidRPr="00645D41">
        <w:rPr>
          <w:rFonts w:ascii="Arial" w:hAnsi="Arial" w:cs="Arial"/>
          <w:sz w:val="20"/>
          <w:szCs w:val="20"/>
        </w:rPr>
        <w:t>у</w:t>
      </w:r>
      <w:r w:rsidRPr="00645D41">
        <w:rPr>
          <w:rFonts w:ascii="Arial" w:hAnsi="Arial" w:cs="Arial"/>
          <w:sz w:val="20"/>
          <w:szCs w:val="20"/>
        </w:rPr>
        <w:t>провадження сучасних</w:t>
      </w:r>
      <w:r w:rsidRPr="00645D41">
        <w:rPr>
          <w:rFonts w:ascii="Arial" w:hAnsi="Arial" w:cs="Arial"/>
          <w:color w:val="7030A0"/>
          <w:sz w:val="20"/>
          <w:szCs w:val="20"/>
        </w:rPr>
        <w:t xml:space="preserve"> </w:t>
      </w:r>
      <w:r w:rsidRPr="00645D41">
        <w:rPr>
          <w:rFonts w:ascii="Arial" w:hAnsi="Arial" w:cs="Arial"/>
          <w:sz w:val="20"/>
          <w:szCs w:val="20"/>
        </w:rPr>
        <w:t xml:space="preserve">технологій </w:t>
      </w:r>
      <w:r w:rsidR="00322EE7" w:rsidRPr="00645D41">
        <w:rPr>
          <w:rFonts w:ascii="Arial" w:hAnsi="Arial" w:cs="Arial"/>
          <w:sz w:val="20"/>
          <w:szCs w:val="20"/>
        </w:rPr>
        <w:t>організаційно-</w:t>
      </w:r>
      <w:r w:rsidRPr="00645D41">
        <w:rPr>
          <w:rFonts w:ascii="Arial" w:hAnsi="Arial" w:cs="Arial"/>
          <w:sz w:val="20"/>
          <w:szCs w:val="20"/>
        </w:rPr>
        <w:t>педагогічного проектування (концептуалізація, проектування, моделювання, програмування тощо) значно вплинуло на темпи осучаснення механізмів оптимізації</w:t>
      </w:r>
      <w:r w:rsidRPr="00645D41">
        <w:rPr>
          <w:rFonts w:ascii="Arial" w:hAnsi="Arial" w:cs="Arial"/>
          <w:b/>
          <w:sz w:val="20"/>
          <w:szCs w:val="20"/>
        </w:rPr>
        <w:t xml:space="preserve"> </w:t>
      </w:r>
      <w:r w:rsidRPr="00645D41">
        <w:rPr>
          <w:rFonts w:ascii="Arial" w:hAnsi="Arial" w:cs="Arial"/>
          <w:sz w:val="20"/>
          <w:szCs w:val="20"/>
        </w:rPr>
        <w:t>розвивально-виховного та соціалізуючого потенціал</w:t>
      </w:r>
      <w:r w:rsidR="00D712E6" w:rsidRPr="00645D41">
        <w:rPr>
          <w:rFonts w:ascii="Arial" w:hAnsi="Arial" w:cs="Arial"/>
          <w:sz w:val="20"/>
          <w:szCs w:val="20"/>
        </w:rPr>
        <w:t>ів</w:t>
      </w:r>
      <w:r w:rsidRPr="00645D41">
        <w:rPr>
          <w:rFonts w:ascii="Arial" w:hAnsi="Arial" w:cs="Arial"/>
          <w:sz w:val="20"/>
          <w:szCs w:val="20"/>
        </w:rPr>
        <w:t xml:space="preserve"> позашкільної освіти. Саме тому в останні роки підвищеною активністю характеризуються процеси:</w:t>
      </w:r>
    </w:p>
    <w:p w:rsidR="00964595" w:rsidRPr="00645D41" w:rsidRDefault="00964595" w:rsidP="00282422">
      <w:pPr>
        <w:pStyle w:val="af1"/>
        <w:numPr>
          <w:ilvl w:val="0"/>
          <w:numId w:val="9"/>
        </w:numPr>
        <w:spacing w:line="240" w:lineRule="auto"/>
        <w:rPr>
          <w:rFonts w:ascii="Arial" w:hAnsi="Arial" w:cs="Arial"/>
          <w:sz w:val="20"/>
          <w:szCs w:val="20"/>
        </w:rPr>
      </w:pPr>
      <w:r w:rsidRPr="00645D41">
        <w:rPr>
          <w:rFonts w:ascii="Arial" w:hAnsi="Arial" w:cs="Arial"/>
          <w:sz w:val="20"/>
          <w:szCs w:val="20"/>
        </w:rPr>
        <w:t>концептуалізації ідей неформальної освіти (навчання протягом життя, хобі-освіта, рання профілізація і допрофесійна підготовка, додаткова освіта за вибором, основи культури здоров’я тощо);</w:t>
      </w:r>
    </w:p>
    <w:p w:rsidR="00964595" w:rsidRPr="00645D41" w:rsidRDefault="00964595" w:rsidP="00282422">
      <w:pPr>
        <w:pStyle w:val="af1"/>
        <w:numPr>
          <w:ilvl w:val="0"/>
          <w:numId w:val="9"/>
        </w:numPr>
        <w:spacing w:line="240" w:lineRule="auto"/>
        <w:rPr>
          <w:rFonts w:ascii="Arial" w:hAnsi="Arial" w:cs="Arial"/>
          <w:sz w:val="20"/>
          <w:szCs w:val="20"/>
        </w:rPr>
      </w:pPr>
      <w:r w:rsidRPr="00645D41">
        <w:rPr>
          <w:rFonts w:ascii="Arial" w:hAnsi="Arial" w:cs="Arial"/>
          <w:sz w:val="20"/>
          <w:szCs w:val="20"/>
        </w:rPr>
        <w:t xml:space="preserve">удосконалення систем освітньо-виховної роботи навчальних закладів, їх структурних підрозділів, елементарних структур – макро-, мезо-, мінісистем (групи, класи, гуртки </w:t>
      </w:r>
      <w:r w:rsidRPr="00645D41">
        <w:rPr>
          <w:rFonts w:ascii="Arial" w:hAnsi="Arial" w:cs="Arial"/>
          <w:sz w:val="20"/>
          <w:szCs w:val="20"/>
        </w:rPr>
        <w:lastRenderedPageBreak/>
        <w:t>тощо): визначення провідних ідей; актуалізація змісту, форм і методів; розроблення організаційних моделей; започаткування власних традицій; реалізація соціально-освітніх проектів тощо;</w:t>
      </w:r>
    </w:p>
    <w:p w:rsidR="00964595" w:rsidRPr="00645D41" w:rsidRDefault="00964595" w:rsidP="00282422">
      <w:pPr>
        <w:pStyle w:val="af1"/>
        <w:numPr>
          <w:ilvl w:val="0"/>
          <w:numId w:val="9"/>
        </w:numPr>
        <w:spacing w:line="240" w:lineRule="auto"/>
        <w:rPr>
          <w:rFonts w:ascii="Arial" w:hAnsi="Arial" w:cs="Arial"/>
          <w:sz w:val="20"/>
          <w:szCs w:val="20"/>
        </w:rPr>
      </w:pPr>
      <w:r w:rsidRPr="00645D41">
        <w:rPr>
          <w:rFonts w:ascii="Arial" w:hAnsi="Arial" w:cs="Arial"/>
          <w:sz w:val="20"/>
          <w:szCs w:val="20"/>
        </w:rPr>
        <w:t>збільшення наукоємності освітньо-виховної, розвивальної, соціалізуючої, науково-методичної роботи; забезпечення кваліфікованого психологічного супроводу позакласної, позааудиторної, позашкільної роботи;</w:t>
      </w:r>
    </w:p>
    <w:p w:rsidR="00964595" w:rsidRPr="00645D41" w:rsidRDefault="00964595" w:rsidP="00282422">
      <w:pPr>
        <w:pStyle w:val="af1"/>
        <w:numPr>
          <w:ilvl w:val="0"/>
          <w:numId w:val="9"/>
        </w:numPr>
        <w:spacing w:line="240" w:lineRule="auto"/>
        <w:rPr>
          <w:rFonts w:ascii="Arial" w:hAnsi="Arial" w:cs="Arial"/>
          <w:sz w:val="20"/>
          <w:szCs w:val="20"/>
        </w:rPr>
      </w:pPr>
      <w:r w:rsidRPr="00645D41">
        <w:rPr>
          <w:rFonts w:ascii="Arial" w:hAnsi="Arial" w:cs="Arial"/>
          <w:sz w:val="20"/>
          <w:szCs w:val="20"/>
        </w:rPr>
        <w:t>розширення цілісного креативно спрямованого освітньо-виховного простору (загальнодержавний, регіональний, місцевий, локальний, процесуальний рівні) – удосконалення форм і методів узаємо</w:t>
      </w:r>
      <w:r w:rsidR="00A4022E">
        <w:rPr>
          <w:rFonts w:ascii="Arial" w:hAnsi="Arial" w:cs="Arial"/>
          <w:sz w:val="20"/>
          <w:szCs w:val="20"/>
        </w:rPr>
        <w:t>дії із соціо</w:t>
      </w:r>
      <w:r w:rsidRPr="00645D41">
        <w:rPr>
          <w:rFonts w:ascii="Arial" w:hAnsi="Arial" w:cs="Arial"/>
          <w:sz w:val="20"/>
          <w:szCs w:val="20"/>
        </w:rPr>
        <w:t>культурним простором, підсилення ролі дитячих і молодіжних громадських організацій</w:t>
      </w:r>
      <w:r w:rsidR="00D72950">
        <w:rPr>
          <w:rFonts w:ascii="Arial" w:hAnsi="Arial" w:cs="Arial"/>
          <w:sz w:val="20"/>
          <w:szCs w:val="20"/>
        </w:rPr>
        <w:t xml:space="preserve"> у </w:t>
      </w:r>
      <w:r w:rsidRPr="00645D41">
        <w:rPr>
          <w:rFonts w:ascii="Arial" w:hAnsi="Arial" w:cs="Arial"/>
          <w:sz w:val="20"/>
          <w:szCs w:val="20"/>
        </w:rPr>
        <w:t>його формуванні; упровадження інформаційно-комунікаційних технологій;</w:t>
      </w:r>
    </w:p>
    <w:p w:rsidR="00964595" w:rsidRPr="00645D41" w:rsidRDefault="00964595" w:rsidP="00282422">
      <w:pPr>
        <w:pStyle w:val="af1"/>
        <w:numPr>
          <w:ilvl w:val="0"/>
          <w:numId w:val="9"/>
        </w:numPr>
        <w:spacing w:line="240" w:lineRule="auto"/>
        <w:rPr>
          <w:rFonts w:ascii="Arial" w:hAnsi="Arial" w:cs="Arial"/>
          <w:sz w:val="20"/>
          <w:szCs w:val="20"/>
        </w:rPr>
      </w:pPr>
      <w:r w:rsidRPr="00645D41">
        <w:rPr>
          <w:rFonts w:ascii="Arial" w:hAnsi="Arial" w:cs="Arial"/>
          <w:sz w:val="20"/>
          <w:szCs w:val="20"/>
        </w:rPr>
        <w:t>перспективне проектування процесів розвитку в освітньо-виховних системах різних організаційних рівнів – концептуалізація ідей сталого розвитку; моделювання, програмування, структурно-фу</w:t>
      </w:r>
      <w:r w:rsidR="00AF0114" w:rsidRPr="00645D41">
        <w:rPr>
          <w:rFonts w:ascii="Arial" w:hAnsi="Arial" w:cs="Arial"/>
          <w:sz w:val="20"/>
          <w:szCs w:val="20"/>
        </w:rPr>
        <w:t>н</w:t>
      </w:r>
      <w:r w:rsidRPr="00645D41">
        <w:rPr>
          <w:rFonts w:ascii="Arial" w:hAnsi="Arial" w:cs="Arial"/>
          <w:sz w:val="20"/>
          <w:szCs w:val="20"/>
        </w:rPr>
        <w:t>кціональна трансформація тощо.</w:t>
      </w:r>
    </w:p>
    <w:p w:rsidR="00964595" w:rsidRPr="00645D41" w:rsidRDefault="00964595" w:rsidP="00645D41">
      <w:pPr>
        <w:pStyle w:val="af1"/>
        <w:spacing w:line="240" w:lineRule="auto"/>
        <w:ind w:left="0" w:firstLine="567"/>
        <w:rPr>
          <w:rFonts w:ascii="Arial" w:hAnsi="Arial" w:cs="Arial"/>
          <w:sz w:val="20"/>
          <w:szCs w:val="20"/>
        </w:rPr>
      </w:pPr>
      <w:r w:rsidRPr="00645D41">
        <w:rPr>
          <w:rFonts w:ascii="Arial" w:hAnsi="Arial" w:cs="Arial"/>
          <w:sz w:val="20"/>
          <w:szCs w:val="20"/>
        </w:rPr>
        <w:t xml:space="preserve">Аналіз матеріалів організаційно-управлінської та педагогічної практики </w:t>
      </w:r>
      <w:r w:rsidR="00546EBF">
        <w:rPr>
          <w:rFonts w:ascii="Arial" w:hAnsi="Arial" w:cs="Arial"/>
          <w:sz w:val="20"/>
          <w:szCs w:val="20"/>
        </w:rPr>
        <w:t>з у</w:t>
      </w:r>
      <w:r w:rsidRPr="00645D41">
        <w:rPr>
          <w:rFonts w:ascii="Arial" w:hAnsi="Arial" w:cs="Arial"/>
          <w:sz w:val="20"/>
          <w:szCs w:val="20"/>
        </w:rPr>
        <w:t xml:space="preserve">провадження означених методів дає підстави для висновку про те, що вони стали організаційно-технологічною основою </w:t>
      </w:r>
      <w:r w:rsidR="00A76EC7" w:rsidRPr="00645D41">
        <w:rPr>
          <w:rFonts w:ascii="Arial" w:hAnsi="Arial" w:cs="Arial"/>
          <w:sz w:val="20"/>
          <w:szCs w:val="20"/>
        </w:rPr>
        <w:t xml:space="preserve">процесів </w:t>
      </w:r>
      <w:r w:rsidRPr="00645D41">
        <w:rPr>
          <w:rFonts w:ascii="Arial" w:hAnsi="Arial" w:cs="Arial"/>
          <w:sz w:val="20"/>
          <w:szCs w:val="20"/>
        </w:rPr>
        <w:t>оптимізації та подальшого розвитку розвивально-виховного і соціалізуючого потенціалу позашкільної освіти.</w:t>
      </w:r>
    </w:p>
    <w:p w:rsidR="00964595" w:rsidRPr="00645D41" w:rsidRDefault="00964595" w:rsidP="00645D41">
      <w:pPr>
        <w:pStyle w:val="af1"/>
        <w:spacing w:line="240" w:lineRule="auto"/>
        <w:ind w:left="0" w:firstLine="567"/>
        <w:rPr>
          <w:rFonts w:ascii="Arial" w:hAnsi="Arial" w:cs="Arial"/>
          <w:sz w:val="20"/>
          <w:szCs w:val="20"/>
        </w:rPr>
      </w:pPr>
      <w:r w:rsidRPr="00645D41">
        <w:rPr>
          <w:rFonts w:ascii="Arial" w:hAnsi="Arial" w:cs="Arial"/>
          <w:sz w:val="20"/>
          <w:szCs w:val="20"/>
        </w:rPr>
        <w:t xml:space="preserve">Серед численних </w:t>
      </w:r>
      <w:r w:rsidRPr="00645D41">
        <w:rPr>
          <w:rFonts w:ascii="Arial" w:hAnsi="Arial" w:cs="Arial"/>
          <w:i/>
          <w:sz w:val="20"/>
          <w:szCs w:val="20"/>
        </w:rPr>
        <w:t>засобів оптимізації</w:t>
      </w:r>
      <w:r w:rsidRPr="00645D41">
        <w:rPr>
          <w:rFonts w:ascii="Arial" w:hAnsi="Arial" w:cs="Arial"/>
          <w:sz w:val="20"/>
          <w:szCs w:val="20"/>
        </w:rPr>
        <w:t xml:space="preserve"> розвивально-виховного потенціалу позашкільної освіти традиційними можна визначити організаційно-управ</w:t>
      </w:r>
      <w:r w:rsidR="005A133C" w:rsidRPr="00645D41">
        <w:rPr>
          <w:rFonts w:ascii="Arial" w:hAnsi="Arial" w:cs="Arial"/>
          <w:sz w:val="20"/>
          <w:szCs w:val="20"/>
        </w:rPr>
        <w:t>лінські та фінансово-господарські,</w:t>
      </w:r>
      <w:r w:rsidRPr="00645D41">
        <w:rPr>
          <w:rFonts w:ascii="Arial" w:hAnsi="Arial" w:cs="Arial"/>
          <w:sz w:val="20"/>
          <w:szCs w:val="20"/>
        </w:rPr>
        <w:t xml:space="preserve"> методико-технологічні (удосконалення систем позакласної, позааудиторної, позашкільної роботи; програмного забезпечення діяльності дитячих </w:t>
      </w:r>
      <w:r w:rsidR="005A133C" w:rsidRPr="00645D41">
        <w:rPr>
          <w:rFonts w:ascii="Arial" w:hAnsi="Arial" w:cs="Arial"/>
          <w:sz w:val="20"/>
          <w:szCs w:val="20"/>
        </w:rPr>
        <w:t>і молодіжних творчих об’єднань),</w:t>
      </w:r>
      <w:r w:rsidRPr="00645D41">
        <w:rPr>
          <w:rFonts w:ascii="Arial" w:hAnsi="Arial" w:cs="Arial"/>
          <w:sz w:val="20"/>
          <w:szCs w:val="20"/>
        </w:rPr>
        <w:t xml:space="preserve"> соціально-психологічні (організація психологічного супроводу виховної роботи в загальноосвітніх, позашкільних, професійно-технічних</w:t>
      </w:r>
      <w:r w:rsidRPr="00645D41">
        <w:rPr>
          <w:rFonts w:ascii="Arial" w:hAnsi="Arial" w:cs="Arial"/>
          <w:color w:val="FF0000"/>
          <w:sz w:val="20"/>
          <w:szCs w:val="20"/>
        </w:rPr>
        <w:t>,</w:t>
      </w:r>
      <w:r w:rsidRPr="00645D41">
        <w:rPr>
          <w:rFonts w:ascii="Arial" w:hAnsi="Arial" w:cs="Arial"/>
          <w:sz w:val="20"/>
          <w:szCs w:val="20"/>
        </w:rPr>
        <w:t xml:space="preserve"> вищих навчальних закладах).</w:t>
      </w:r>
    </w:p>
    <w:p w:rsidR="00964595" w:rsidRPr="00645D41" w:rsidRDefault="00964595" w:rsidP="00645D41">
      <w:pPr>
        <w:pStyle w:val="af1"/>
        <w:spacing w:after="0" w:line="240" w:lineRule="auto"/>
        <w:ind w:left="0" w:firstLine="567"/>
        <w:rPr>
          <w:rFonts w:ascii="Arial" w:hAnsi="Arial" w:cs="Arial"/>
          <w:sz w:val="20"/>
          <w:szCs w:val="20"/>
        </w:rPr>
      </w:pPr>
      <w:r w:rsidRPr="00645D41">
        <w:rPr>
          <w:rFonts w:ascii="Arial" w:hAnsi="Arial" w:cs="Arial"/>
          <w:sz w:val="20"/>
          <w:szCs w:val="20"/>
        </w:rPr>
        <w:t xml:space="preserve">У контексті зазначеного на увагу заслуговує процес оптимізації організаційно-технологічних засобів, зокрема організаційних форм позашкільної освіти. Насамперед це стосується необхідності розв’язання існуючих організаційно-управлінських суперечностей, що обмежують використання освітньо-виховного потенціалу позакласної, позааудиторної, позашкільної роботи. </w:t>
      </w:r>
    </w:p>
    <w:p w:rsidR="00685D59" w:rsidRPr="00645D41" w:rsidRDefault="00964595" w:rsidP="00645D41">
      <w:pPr>
        <w:shd w:val="clear" w:color="auto" w:fill="FFFFFF"/>
        <w:spacing w:line="240" w:lineRule="auto"/>
        <w:ind w:firstLine="540"/>
        <w:rPr>
          <w:rFonts w:ascii="Arial" w:hAnsi="Arial" w:cs="Arial"/>
          <w:sz w:val="20"/>
          <w:szCs w:val="20"/>
        </w:rPr>
      </w:pPr>
      <w:r w:rsidRPr="00645D41">
        <w:rPr>
          <w:rFonts w:ascii="Arial" w:hAnsi="Arial" w:cs="Arial"/>
          <w:sz w:val="20"/>
          <w:szCs w:val="20"/>
        </w:rPr>
        <w:t xml:space="preserve">За останні роки в управлінській практиці намітилася тенденція ототожнення вимог до </w:t>
      </w:r>
      <w:r w:rsidR="005B16D9" w:rsidRPr="00645D41">
        <w:rPr>
          <w:rFonts w:ascii="Arial" w:hAnsi="Arial" w:cs="Arial"/>
          <w:sz w:val="20"/>
          <w:szCs w:val="20"/>
        </w:rPr>
        <w:t xml:space="preserve">класно-урочної, факультативної </w:t>
      </w:r>
      <w:r w:rsidRPr="00645D41">
        <w:rPr>
          <w:rFonts w:ascii="Arial" w:hAnsi="Arial" w:cs="Arial"/>
          <w:sz w:val="20"/>
          <w:szCs w:val="20"/>
        </w:rPr>
        <w:t>роботи</w:t>
      </w:r>
      <w:r w:rsidR="005B16D9" w:rsidRPr="00645D41">
        <w:rPr>
          <w:rFonts w:ascii="Arial" w:hAnsi="Arial" w:cs="Arial"/>
          <w:sz w:val="20"/>
          <w:szCs w:val="20"/>
        </w:rPr>
        <w:t xml:space="preserve"> в школі з вимогами до організації</w:t>
      </w:r>
      <w:r w:rsidRPr="00645D41">
        <w:rPr>
          <w:rFonts w:ascii="Arial" w:hAnsi="Arial" w:cs="Arial"/>
          <w:sz w:val="20"/>
          <w:szCs w:val="20"/>
        </w:rPr>
        <w:t xml:space="preserve"> </w:t>
      </w:r>
      <w:r w:rsidR="005B16D9" w:rsidRPr="00645D41">
        <w:rPr>
          <w:rFonts w:ascii="Arial" w:hAnsi="Arial" w:cs="Arial"/>
          <w:sz w:val="20"/>
          <w:szCs w:val="20"/>
        </w:rPr>
        <w:t xml:space="preserve">різних форм </w:t>
      </w:r>
      <w:r w:rsidRPr="00645D41">
        <w:rPr>
          <w:rFonts w:ascii="Arial" w:hAnsi="Arial" w:cs="Arial"/>
          <w:sz w:val="20"/>
          <w:szCs w:val="20"/>
        </w:rPr>
        <w:t>гурткової</w:t>
      </w:r>
      <w:r w:rsidR="005B16D9" w:rsidRPr="00645D41">
        <w:rPr>
          <w:rFonts w:ascii="Arial" w:hAnsi="Arial" w:cs="Arial"/>
          <w:sz w:val="20"/>
          <w:szCs w:val="20"/>
        </w:rPr>
        <w:t xml:space="preserve"> роботи в ПНЗ</w:t>
      </w:r>
      <w:r w:rsidRPr="00645D41">
        <w:rPr>
          <w:rFonts w:ascii="Arial" w:hAnsi="Arial" w:cs="Arial"/>
          <w:sz w:val="20"/>
          <w:szCs w:val="20"/>
        </w:rPr>
        <w:t xml:space="preserve">. Проте, за педагогічними технологіями ці форми роботи є принципово різними. Зокрема, позакласна робота має доповнювати, а не наслідувати </w:t>
      </w:r>
      <w:r w:rsidR="008A75D8" w:rsidRPr="00645D41">
        <w:rPr>
          <w:rFonts w:ascii="Arial" w:hAnsi="Arial" w:cs="Arial"/>
          <w:sz w:val="20"/>
          <w:szCs w:val="20"/>
        </w:rPr>
        <w:t>цілі</w:t>
      </w:r>
      <w:r w:rsidRPr="00645D41">
        <w:rPr>
          <w:rFonts w:ascii="Arial" w:hAnsi="Arial" w:cs="Arial"/>
          <w:sz w:val="20"/>
          <w:szCs w:val="20"/>
        </w:rPr>
        <w:t>, завдання, організаційні форми навчально-виховної роботи, передбачені класно-урочною системою. Отже</w:t>
      </w:r>
      <w:r w:rsidR="00C30EF8" w:rsidRPr="00645D41">
        <w:rPr>
          <w:rFonts w:ascii="Arial" w:hAnsi="Arial" w:cs="Arial"/>
          <w:sz w:val="20"/>
          <w:szCs w:val="20"/>
        </w:rPr>
        <w:t>,</w:t>
      </w:r>
      <w:r w:rsidRPr="00645D41">
        <w:rPr>
          <w:rFonts w:ascii="Arial" w:hAnsi="Arial" w:cs="Arial"/>
          <w:sz w:val="20"/>
          <w:szCs w:val="20"/>
        </w:rPr>
        <w:t xml:space="preserve"> вимоги до її організації та здійснення </w:t>
      </w:r>
      <w:r w:rsidR="00C30EF8" w:rsidRPr="00645D41">
        <w:rPr>
          <w:rFonts w:ascii="Arial" w:hAnsi="Arial" w:cs="Arial"/>
          <w:sz w:val="20"/>
          <w:szCs w:val="20"/>
        </w:rPr>
        <w:t>є іншими</w:t>
      </w:r>
      <w:r w:rsidRPr="00645D41">
        <w:rPr>
          <w:rFonts w:ascii="Arial" w:hAnsi="Arial" w:cs="Arial"/>
          <w:sz w:val="20"/>
          <w:szCs w:val="20"/>
        </w:rPr>
        <w:t xml:space="preserve">. На сьогодні позакласна робота загальноосвітніх навчальних закладів – це комплекси виховних заходів (виховні години, тематичні, екскурсійні, оздоровчі, родинні заходи тощо), доповнені різними формами учнівського самоврядування, факультативною і гуртковою роботою (предметні й профільні гуртки, наукові товариства, студії, секції, клуби), що визначається у виховних концепціях і навчальних планах закладів </w:t>
      </w:r>
      <w:r w:rsidR="006278D1" w:rsidRPr="00645D41">
        <w:rPr>
          <w:rFonts w:ascii="Arial" w:hAnsi="Arial" w:cs="Arial"/>
          <w:sz w:val="20"/>
          <w:szCs w:val="20"/>
        </w:rPr>
        <w:t>[</w:t>
      </w:r>
      <w:r w:rsidR="001B173C" w:rsidRPr="00645D41">
        <w:rPr>
          <w:rFonts w:ascii="Arial" w:hAnsi="Arial" w:cs="Arial"/>
          <w:sz w:val="20"/>
          <w:szCs w:val="20"/>
        </w:rPr>
        <w:t xml:space="preserve">14; 20; 21; 32; 43; 51; 53; 70; 94 </w:t>
      </w:r>
      <w:r w:rsidR="006278D1" w:rsidRPr="00645D41">
        <w:rPr>
          <w:rFonts w:ascii="Arial" w:hAnsi="Arial" w:cs="Arial"/>
          <w:sz w:val="20"/>
          <w:szCs w:val="20"/>
        </w:rPr>
        <w:t>].</w:t>
      </w:r>
    </w:p>
    <w:p w:rsidR="00964595" w:rsidRPr="00645D41" w:rsidRDefault="00E273D0" w:rsidP="00645D41">
      <w:pPr>
        <w:pStyle w:val="af1"/>
        <w:spacing w:after="0" w:line="240" w:lineRule="auto"/>
        <w:ind w:left="0" w:firstLine="567"/>
        <w:rPr>
          <w:rFonts w:ascii="Arial" w:hAnsi="Arial" w:cs="Arial"/>
          <w:sz w:val="20"/>
          <w:szCs w:val="20"/>
        </w:rPr>
      </w:pPr>
      <w:r w:rsidRPr="00645D41">
        <w:rPr>
          <w:rFonts w:ascii="Arial" w:hAnsi="Arial" w:cs="Arial"/>
          <w:sz w:val="20"/>
          <w:szCs w:val="20"/>
        </w:rPr>
        <w:t>Я</w:t>
      </w:r>
      <w:r w:rsidR="00964595" w:rsidRPr="00645D41">
        <w:rPr>
          <w:rFonts w:ascii="Arial" w:hAnsi="Arial" w:cs="Arial"/>
          <w:sz w:val="20"/>
          <w:szCs w:val="20"/>
        </w:rPr>
        <w:t xml:space="preserve">кщо навчальні заклади не є навчально-виховними комплексами «загальноосвітій – позашкільний навчальний заклад», то гурткова робота в них переважно предметно спрямована (доповнення до навчальної програми з </w:t>
      </w:r>
      <w:r w:rsidR="005B16D9" w:rsidRPr="00645D41">
        <w:rPr>
          <w:rFonts w:ascii="Arial" w:hAnsi="Arial" w:cs="Arial"/>
          <w:sz w:val="20"/>
          <w:szCs w:val="20"/>
        </w:rPr>
        <w:t xml:space="preserve">навчальних </w:t>
      </w:r>
      <w:r w:rsidR="00964595" w:rsidRPr="00645D41">
        <w:rPr>
          <w:rFonts w:ascii="Arial" w:hAnsi="Arial" w:cs="Arial"/>
          <w:sz w:val="20"/>
          <w:szCs w:val="20"/>
        </w:rPr>
        <w:t>предмет</w:t>
      </w:r>
      <w:r w:rsidR="005B16D9" w:rsidRPr="00645D41">
        <w:rPr>
          <w:rFonts w:ascii="Arial" w:hAnsi="Arial" w:cs="Arial"/>
          <w:sz w:val="20"/>
          <w:szCs w:val="20"/>
        </w:rPr>
        <w:t>ів</w:t>
      </w:r>
      <w:r w:rsidR="00964595" w:rsidRPr="00645D41">
        <w:rPr>
          <w:rFonts w:ascii="Arial" w:hAnsi="Arial" w:cs="Arial"/>
          <w:sz w:val="20"/>
          <w:szCs w:val="20"/>
        </w:rPr>
        <w:t>, підготовка учнів до предметних олімпіад</w:t>
      </w:r>
      <w:r w:rsidR="005B16D9" w:rsidRPr="00645D41">
        <w:rPr>
          <w:rFonts w:ascii="Arial" w:hAnsi="Arial" w:cs="Arial"/>
          <w:sz w:val="20"/>
          <w:szCs w:val="20"/>
        </w:rPr>
        <w:t xml:space="preserve"> тощо</w:t>
      </w:r>
      <w:r w:rsidR="00964595" w:rsidRPr="00645D41">
        <w:rPr>
          <w:rFonts w:ascii="Arial" w:hAnsi="Arial" w:cs="Arial"/>
          <w:sz w:val="20"/>
          <w:szCs w:val="20"/>
        </w:rPr>
        <w:t>)</w:t>
      </w:r>
      <w:r w:rsidR="005B16D9" w:rsidRPr="00645D41">
        <w:rPr>
          <w:rFonts w:ascii="Arial" w:hAnsi="Arial" w:cs="Arial"/>
          <w:sz w:val="20"/>
          <w:szCs w:val="20"/>
        </w:rPr>
        <w:t xml:space="preserve">, що не за змістом, не </w:t>
      </w:r>
      <w:r w:rsidR="00964595" w:rsidRPr="00645D41">
        <w:rPr>
          <w:rFonts w:ascii="Arial" w:hAnsi="Arial" w:cs="Arial"/>
          <w:sz w:val="20"/>
          <w:szCs w:val="20"/>
        </w:rPr>
        <w:t xml:space="preserve">за кількістю навчальних годин </w:t>
      </w:r>
      <w:r w:rsidR="005B16D9" w:rsidRPr="00645D41">
        <w:rPr>
          <w:rFonts w:ascii="Arial" w:hAnsi="Arial" w:cs="Arial"/>
          <w:sz w:val="20"/>
          <w:szCs w:val="20"/>
        </w:rPr>
        <w:t xml:space="preserve">не відповідає вимогам позашкільної освіти </w:t>
      </w:r>
      <w:r w:rsidR="00A91CD3" w:rsidRPr="00645D41">
        <w:rPr>
          <w:rFonts w:ascii="Arial" w:hAnsi="Arial" w:cs="Arial"/>
          <w:sz w:val="20"/>
          <w:szCs w:val="20"/>
        </w:rPr>
        <w:t xml:space="preserve">до самовизначення, </w:t>
      </w:r>
      <w:r w:rsidR="00964595" w:rsidRPr="00645D41">
        <w:rPr>
          <w:rFonts w:ascii="Arial" w:hAnsi="Arial" w:cs="Arial"/>
          <w:sz w:val="20"/>
          <w:szCs w:val="20"/>
        </w:rPr>
        <w:t xml:space="preserve">самореалізації </w:t>
      </w:r>
      <w:r w:rsidR="005B16D9" w:rsidRPr="00645D41">
        <w:rPr>
          <w:rFonts w:ascii="Arial" w:hAnsi="Arial" w:cs="Arial"/>
          <w:sz w:val="20"/>
          <w:szCs w:val="20"/>
        </w:rPr>
        <w:t>та</w:t>
      </w:r>
      <w:r w:rsidR="00964595" w:rsidRPr="00645D41">
        <w:rPr>
          <w:rFonts w:ascii="Arial" w:hAnsi="Arial" w:cs="Arial"/>
          <w:sz w:val="20"/>
          <w:szCs w:val="20"/>
        </w:rPr>
        <w:t xml:space="preserve"> соціалізації </w:t>
      </w:r>
      <w:r w:rsidR="00A91CD3" w:rsidRPr="00645D41">
        <w:rPr>
          <w:rFonts w:ascii="Arial" w:hAnsi="Arial" w:cs="Arial"/>
          <w:sz w:val="20"/>
          <w:szCs w:val="20"/>
        </w:rPr>
        <w:t>дітей та учнівської молоді у сфері вільного часу, н</w:t>
      </w:r>
      <w:r w:rsidR="00964595" w:rsidRPr="00645D41">
        <w:rPr>
          <w:rFonts w:ascii="Arial" w:hAnsi="Arial" w:cs="Arial"/>
          <w:sz w:val="20"/>
          <w:szCs w:val="20"/>
        </w:rPr>
        <w:t xml:space="preserve">а </w:t>
      </w:r>
      <w:r w:rsidR="00A91CD3" w:rsidRPr="00645D41">
        <w:rPr>
          <w:rFonts w:ascii="Arial" w:hAnsi="Arial" w:cs="Arial"/>
          <w:sz w:val="20"/>
          <w:szCs w:val="20"/>
        </w:rPr>
        <w:t>чому</w:t>
      </w:r>
      <w:r w:rsidR="00964595" w:rsidRPr="00645D41">
        <w:rPr>
          <w:rFonts w:ascii="Arial" w:hAnsi="Arial" w:cs="Arial"/>
          <w:sz w:val="20"/>
          <w:szCs w:val="20"/>
        </w:rPr>
        <w:t xml:space="preserve"> наголошують і науковці, і практики (Ш.</w:t>
      </w:r>
      <w:r w:rsidR="00213B3F" w:rsidRPr="00645D41">
        <w:rPr>
          <w:rFonts w:ascii="Arial" w:hAnsi="Arial" w:cs="Arial"/>
          <w:sz w:val="20"/>
          <w:szCs w:val="20"/>
        </w:rPr>
        <w:t> </w:t>
      </w:r>
      <w:r w:rsidR="00964595" w:rsidRPr="00645D41">
        <w:rPr>
          <w:rFonts w:ascii="Arial" w:hAnsi="Arial" w:cs="Arial"/>
          <w:sz w:val="20"/>
          <w:szCs w:val="20"/>
        </w:rPr>
        <w:t>Амонашвілі, І.</w:t>
      </w:r>
      <w:r w:rsidR="00213B3F" w:rsidRPr="00645D41">
        <w:rPr>
          <w:rFonts w:ascii="Arial" w:hAnsi="Arial" w:cs="Arial"/>
          <w:sz w:val="20"/>
          <w:szCs w:val="20"/>
        </w:rPr>
        <w:t> </w:t>
      </w:r>
      <w:r w:rsidR="00964595" w:rsidRPr="00645D41">
        <w:rPr>
          <w:rFonts w:ascii="Arial" w:hAnsi="Arial" w:cs="Arial"/>
          <w:sz w:val="20"/>
          <w:szCs w:val="20"/>
        </w:rPr>
        <w:t xml:space="preserve">Бех, </w:t>
      </w:r>
      <w:r w:rsidR="00C30EF8" w:rsidRPr="00645D41">
        <w:rPr>
          <w:rFonts w:ascii="Arial" w:hAnsi="Arial" w:cs="Arial"/>
          <w:sz w:val="20"/>
          <w:szCs w:val="20"/>
        </w:rPr>
        <w:t>В.</w:t>
      </w:r>
      <w:r w:rsidR="00213B3F" w:rsidRPr="00645D41">
        <w:rPr>
          <w:rFonts w:ascii="Arial" w:hAnsi="Arial" w:cs="Arial"/>
          <w:sz w:val="20"/>
          <w:szCs w:val="20"/>
        </w:rPr>
        <w:t> </w:t>
      </w:r>
      <w:r w:rsidR="00C30EF8" w:rsidRPr="00645D41">
        <w:rPr>
          <w:rFonts w:ascii="Arial" w:hAnsi="Arial" w:cs="Arial"/>
          <w:sz w:val="20"/>
          <w:szCs w:val="20"/>
        </w:rPr>
        <w:t xml:space="preserve">Кремінь </w:t>
      </w:r>
      <w:r w:rsidR="00964595" w:rsidRPr="00645D41">
        <w:rPr>
          <w:rFonts w:ascii="Arial" w:hAnsi="Arial" w:cs="Arial"/>
          <w:sz w:val="20"/>
          <w:szCs w:val="20"/>
        </w:rPr>
        <w:t xml:space="preserve">ін.). </w:t>
      </w:r>
      <w:r w:rsidR="00A91CD3" w:rsidRPr="00645D41">
        <w:rPr>
          <w:rFonts w:ascii="Arial" w:hAnsi="Arial" w:cs="Arial"/>
          <w:sz w:val="20"/>
          <w:szCs w:val="20"/>
        </w:rPr>
        <w:t>Особливої уваги потребує</w:t>
      </w:r>
      <w:r w:rsidR="00964595" w:rsidRPr="00645D41">
        <w:rPr>
          <w:rFonts w:ascii="Arial" w:hAnsi="Arial" w:cs="Arial"/>
          <w:sz w:val="20"/>
          <w:szCs w:val="20"/>
        </w:rPr>
        <w:t xml:space="preserve"> </w:t>
      </w:r>
      <w:r w:rsidR="00A91CD3" w:rsidRPr="00645D41">
        <w:rPr>
          <w:rFonts w:ascii="Arial" w:hAnsi="Arial" w:cs="Arial"/>
          <w:sz w:val="20"/>
          <w:szCs w:val="20"/>
        </w:rPr>
        <w:t>визначення шляхів розв’язання проблеми організації педагогічно керованої навчально-творчої діяльності</w:t>
      </w:r>
      <w:r w:rsidR="00964595" w:rsidRPr="00645D41">
        <w:rPr>
          <w:rFonts w:ascii="Arial" w:hAnsi="Arial" w:cs="Arial"/>
          <w:sz w:val="20"/>
          <w:szCs w:val="20"/>
        </w:rPr>
        <w:t xml:space="preserve"> </w:t>
      </w:r>
      <w:r w:rsidR="00A91CD3" w:rsidRPr="00645D41">
        <w:rPr>
          <w:rFonts w:ascii="Arial" w:hAnsi="Arial" w:cs="Arial"/>
          <w:sz w:val="20"/>
          <w:szCs w:val="20"/>
        </w:rPr>
        <w:t>учнів</w:t>
      </w:r>
      <w:r w:rsidR="00964595" w:rsidRPr="00645D41">
        <w:rPr>
          <w:rFonts w:ascii="Arial" w:hAnsi="Arial" w:cs="Arial"/>
          <w:sz w:val="20"/>
          <w:szCs w:val="20"/>
        </w:rPr>
        <w:t xml:space="preserve"> сільських школах, </w:t>
      </w:r>
      <w:r w:rsidR="00A91CD3" w:rsidRPr="00645D41">
        <w:rPr>
          <w:rFonts w:ascii="Arial" w:hAnsi="Arial" w:cs="Arial"/>
          <w:sz w:val="20"/>
          <w:szCs w:val="20"/>
        </w:rPr>
        <w:t xml:space="preserve">залучення їх до участі в навчанні в гуртках та інших </w:t>
      </w:r>
      <w:r w:rsidR="00964595" w:rsidRPr="00645D41">
        <w:rPr>
          <w:rFonts w:ascii="Arial" w:hAnsi="Arial" w:cs="Arial"/>
          <w:sz w:val="20"/>
          <w:szCs w:val="20"/>
        </w:rPr>
        <w:t>учнівських творчих об’єднан</w:t>
      </w:r>
      <w:r w:rsidR="00A91CD3" w:rsidRPr="00645D41">
        <w:rPr>
          <w:rFonts w:ascii="Arial" w:hAnsi="Arial" w:cs="Arial"/>
          <w:sz w:val="20"/>
          <w:szCs w:val="20"/>
        </w:rPr>
        <w:t>нях</w:t>
      </w:r>
      <w:r w:rsidR="00964595" w:rsidRPr="00645D41">
        <w:rPr>
          <w:rFonts w:ascii="Arial" w:hAnsi="Arial" w:cs="Arial"/>
          <w:sz w:val="20"/>
          <w:szCs w:val="20"/>
        </w:rPr>
        <w:t xml:space="preserve"> </w:t>
      </w:r>
      <w:r w:rsidR="00A91CD3" w:rsidRPr="00645D41">
        <w:rPr>
          <w:rFonts w:ascii="Arial" w:hAnsi="Arial" w:cs="Arial"/>
          <w:sz w:val="20"/>
          <w:szCs w:val="20"/>
        </w:rPr>
        <w:t xml:space="preserve">ПНЗ районного підпорядкування </w:t>
      </w:r>
      <w:r w:rsidR="00964595" w:rsidRPr="00645D41">
        <w:rPr>
          <w:rFonts w:ascii="Arial" w:hAnsi="Arial" w:cs="Arial"/>
          <w:sz w:val="20"/>
          <w:szCs w:val="20"/>
        </w:rPr>
        <w:t>(В.</w:t>
      </w:r>
      <w:r w:rsidR="00213B3F" w:rsidRPr="00645D41">
        <w:rPr>
          <w:rFonts w:ascii="Arial" w:hAnsi="Arial" w:cs="Arial"/>
          <w:sz w:val="20"/>
          <w:szCs w:val="20"/>
        </w:rPr>
        <w:t> </w:t>
      </w:r>
      <w:r w:rsidR="00964595" w:rsidRPr="00645D41">
        <w:rPr>
          <w:rFonts w:ascii="Arial" w:hAnsi="Arial" w:cs="Arial"/>
          <w:sz w:val="20"/>
          <w:szCs w:val="20"/>
        </w:rPr>
        <w:t>Вербицький, О.</w:t>
      </w:r>
      <w:r w:rsidR="00213B3F" w:rsidRPr="00645D41">
        <w:rPr>
          <w:rFonts w:ascii="Arial" w:hAnsi="Arial" w:cs="Arial"/>
          <w:sz w:val="20"/>
          <w:szCs w:val="20"/>
        </w:rPr>
        <w:t> </w:t>
      </w:r>
      <w:r w:rsidR="00964595" w:rsidRPr="00645D41">
        <w:rPr>
          <w:rFonts w:ascii="Arial" w:hAnsi="Arial" w:cs="Arial"/>
          <w:sz w:val="20"/>
          <w:szCs w:val="20"/>
        </w:rPr>
        <w:t>Литовченко, Р.</w:t>
      </w:r>
      <w:r w:rsidR="00213B3F" w:rsidRPr="00645D41">
        <w:rPr>
          <w:rFonts w:ascii="Arial" w:hAnsi="Arial" w:cs="Arial"/>
          <w:sz w:val="20"/>
          <w:szCs w:val="20"/>
        </w:rPr>
        <w:t> </w:t>
      </w:r>
      <w:r w:rsidR="00964595" w:rsidRPr="00645D41">
        <w:rPr>
          <w:rFonts w:ascii="Arial" w:hAnsi="Arial" w:cs="Arial"/>
          <w:sz w:val="20"/>
          <w:szCs w:val="20"/>
        </w:rPr>
        <w:t>Науменко, Г.</w:t>
      </w:r>
      <w:r w:rsidR="00213B3F" w:rsidRPr="00645D41">
        <w:rPr>
          <w:rFonts w:ascii="Arial" w:hAnsi="Arial" w:cs="Arial"/>
          <w:sz w:val="20"/>
          <w:szCs w:val="20"/>
        </w:rPr>
        <w:t> </w:t>
      </w:r>
      <w:r w:rsidR="00964595" w:rsidRPr="00645D41">
        <w:rPr>
          <w:rFonts w:ascii="Arial" w:hAnsi="Arial" w:cs="Arial"/>
          <w:sz w:val="20"/>
          <w:szCs w:val="20"/>
        </w:rPr>
        <w:t>Пустовіт,</w:t>
      </w:r>
      <w:r w:rsidR="006278D1" w:rsidRPr="00645D41">
        <w:rPr>
          <w:rFonts w:ascii="Arial" w:hAnsi="Arial" w:cs="Arial"/>
          <w:sz w:val="20"/>
          <w:szCs w:val="20"/>
        </w:rPr>
        <w:t xml:space="preserve"> А.</w:t>
      </w:r>
      <w:r w:rsidR="00213B3F" w:rsidRPr="00645D41">
        <w:rPr>
          <w:rFonts w:ascii="Arial" w:hAnsi="Arial" w:cs="Arial"/>
          <w:sz w:val="20"/>
          <w:szCs w:val="20"/>
        </w:rPr>
        <w:t> </w:t>
      </w:r>
      <w:r w:rsidR="006278D1" w:rsidRPr="00645D41">
        <w:rPr>
          <w:rFonts w:ascii="Arial" w:hAnsi="Arial" w:cs="Arial"/>
          <w:sz w:val="20"/>
          <w:szCs w:val="20"/>
        </w:rPr>
        <w:t>Середницька, Л.</w:t>
      </w:r>
      <w:r w:rsidR="00213B3F" w:rsidRPr="00645D41">
        <w:rPr>
          <w:rFonts w:ascii="Arial" w:hAnsi="Arial" w:cs="Arial"/>
          <w:sz w:val="20"/>
          <w:szCs w:val="20"/>
        </w:rPr>
        <w:t> </w:t>
      </w:r>
      <w:r w:rsidR="006278D1" w:rsidRPr="00645D41">
        <w:rPr>
          <w:rFonts w:ascii="Arial" w:hAnsi="Arial" w:cs="Arial"/>
          <w:sz w:val="20"/>
          <w:szCs w:val="20"/>
        </w:rPr>
        <w:t>Тихенко, ін.) [</w:t>
      </w:r>
      <w:r w:rsidR="00C75D00" w:rsidRPr="00645D41">
        <w:rPr>
          <w:rFonts w:ascii="Arial" w:hAnsi="Arial" w:cs="Arial"/>
          <w:sz w:val="20"/>
          <w:szCs w:val="20"/>
        </w:rPr>
        <w:t>34; 46; 47; 72; 79</w:t>
      </w:r>
      <w:r w:rsidR="006278D1" w:rsidRPr="00645D41">
        <w:rPr>
          <w:rFonts w:ascii="Arial" w:hAnsi="Arial" w:cs="Arial"/>
          <w:sz w:val="20"/>
          <w:szCs w:val="20"/>
        </w:rPr>
        <w:t>].</w:t>
      </w:r>
    </w:p>
    <w:p w:rsidR="006744AA" w:rsidRPr="00645D41" w:rsidRDefault="00964595" w:rsidP="00645D41">
      <w:pPr>
        <w:pStyle w:val="af1"/>
        <w:spacing w:after="0" w:line="240" w:lineRule="auto"/>
        <w:ind w:left="0" w:firstLine="567"/>
        <w:rPr>
          <w:rFonts w:ascii="Arial" w:hAnsi="Arial" w:cs="Arial"/>
          <w:sz w:val="20"/>
          <w:szCs w:val="20"/>
        </w:rPr>
      </w:pPr>
      <w:r w:rsidRPr="00645D41">
        <w:rPr>
          <w:rFonts w:ascii="Arial" w:hAnsi="Arial" w:cs="Arial"/>
          <w:sz w:val="20"/>
          <w:szCs w:val="20"/>
        </w:rPr>
        <w:t>Позааудиторна робота у вищих навчальних закладах є плановою освітньою і виховною роботою, спрямованою на задоволення інтересів і запитів студентів вищих навчальних закладів І-ІІ рівнів акредитації, що має виходити далеко за межі навчальних програм та спрямовуватися на розширення і доповнення з</w:t>
      </w:r>
      <w:r w:rsidR="006278D1" w:rsidRPr="00645D41">
        <w:rPr>
          <w:rFonts w:ascii="Arial" w:hAnsi="Arial" w:cs="Arial"/>
          <w:sz w:val="20"/>
          <w:szCs w:val="20"/>
        </w:rPr>
        <w:t>нань, умінь, досвіду студентів [</w:t>
      </w:r>
      <w:r w:rsidR="00C75D00" w:rsidRPr="00645D41">
        <w:rPr>
          <w:rFonts w:ascii="Arial" w:hAnsi="Arial" w:cs="Arial"/>
          <w:sz w:val="20"/>
          <w:szCs w:val="20"/>
        </w:rPr>
        <w:t>58; 59</w:t>
      </w:r>
      <w:r w:rsidR="006278D1" w:rsidRPr="00645D41">
        <w:rPr>
          <w:rFonts w:ascii="Arial" w:hAnsi="Arial" w:cs="Arial"/>
          <w:sz w:val="20"/>
          <w:szCs w:val="20"/>
        </w:rPr>
        <w:t>].</w:t>
      </w:r>
    </w:p>
    <w:p w:rsidR="006744AA"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 xml:space="preserve">Виховна складова позааудиторної роботи </w:t>
      </w:r>
      <w:r w:rsidR="00D83859">
        <w:rPr>
          <w:rFonts w:ascii="Arial" w:hAnsi="Arial" w:cs="Arial"/>
          <w:sz w:val="20"/>
          <w:szCs w:val="20"/>
        </w:rPr>
        <w:t>передбачає</w:t>
      </w:r>
      <w:r w:rsidRPr="00645D41">
        <w:rPr>
          <w:rFonts w:ascii="Arial" w:hAnsi="Arial" w:cs="Arial"/>
          <w:sz w:val="20"/>
          <w:szCs w:val="20"/>
        </w:rPr>
        <w:t xml:space="preserve"> роботу аматорських студентських творчих об’єднань (гуртків, клубів), що за педтехнологіями є близькими, але не тотожними позакласним і позашкільним; систему масових заходів (наукових, профспілкових, спортивних, оздоровчих, дозвіллєвих тощо), що визначається концепціями освітньо-виховної діяльності закладів та здійснюється на засадах студентського самоврядування; діяльність різноманітних студентських громадських організацій (профспілкових, волонтерських, екологічних тощо).</w:t>
      </w:r>
      <w:r w:rsidRPr="00645D41">
        <w:rPr>
          <w:rFonts w:ascii="Arial" w:hAnsi="Arial" w:cs="Arial"/>
          <w:color w:val="7030A0"/>
          <w:sz w:val="20"/>
          <w:szCs w:val="20"/>
        </w:rPr>
        <w:t xml:space="preserve"> </w:t>
      </w:r>
      <w:r w:rsidRPr="00645D41">
        <w:rPr>
          <w:rFonts w:ascii="Arial" w:hAnsi="Arial" w:cs="Arial"/>
          <w:sz w:val="20"/>
          <w:szCs w:val="20"/>
        </w:rPr>
        <w:t xml:space="preserve">Усі напрями виховної роботи у ВНЗ спрямовані на формування особистості майбутніх фахівців, забезпечення інтеграції навчально-виховних впливів, підвищення активності й самостійності студентства, розширення творчої взаємодії студентів і викладачів </w:t>
      </w:r>
      <w:r w:rsidR="006278D1" w:rsidRPr="00645D41">
        <w:rPr>
          <w:rFonts w:ascii="Arial" w:hAnsi="Arial" w:cs="Arial"/>
          <w:sz w:val="20"/>
          <w:szCs w:val="20"/>
        </w:rPr>
        <w:t>[</w:t>
      </w:r>
      <w:r w:rsidR="00C75D00" w:rsidRPr="00645D41">
        <w:rPr>
          <w:rFonts w:ascii="Arial" w:hAnsi="Arial" w:cs="Arial"/>
          <w:sz w:val="20"/>
          <w:szCs w:val="20"/>
        </w:rPr>
        <w:t>12; 16; 42; 81</w:t>
      </w:r>
      <w:r w:rsidR="006278D1" w:rsidRPr="00645D41">
        <w:rPr>
          <w:rFonts w:ascii="Arial" w:hAnsi="Arial" w:cs="Arial"/>
          <w:sz w:val="20"/>
          <w:szCs w:val="20"/>
        </w:rPr>
        <w:t>].</w:t>
      </w:r>
    </w:p>
    <w:p w:rsidR="00964595" w:rsidRPr="00645D41" w:rsidRDefault="008D4608" w:rsidP="00645D41">
      <w:pPr>
        <w:pStyle w:val="af1"/>
        <w:spacing w:line="240" w:lineRule="auto"/>
        <w:ind w:left="0" w:firstLine="567"/>
        <w:rPr>
          <w:rFonts w:ascii="Arial" w:hAnsi="Arial" w:cs="Arial"/>
          <w:sz w:val="20"/>
          <w:szCs w:val="20"/>
        </w:rPr>
      </w:pPr>
      <w:r w:rsidRPr="00645D41">
        <w:rPr>
          <w:rFonts w:ascii="Arial" w:hAnsi="Arial" w:cs="Arial"/>
          <w:sz w:val="20"/>
          <w:szCs w:val="20"/>
        </w:rPr>
        <w:t>Р</w:t>
      </w:r>
      <w:r w:rsidR="00964595" w:rsidRPr="00645D41">
        <w:rPr>
          <w:rFonts w:ascii="Arial" w:hAnsi="Arial" w:cs="Arial"/>
          <w:sz w:val="20"/>
          <w:szCs w:val="20"/>
        </w:rPr>
        <w:t xml:space="preserve">обота </w:t>
      </w:r>
      <w:r w:rsidR="00D179C1" w:rsidRPr="00645D41">
        <w:rPr>
          <w:rFonts w:ascii="Arial" w:hAnsi="Arial" w:cs="Arial"/>
          <w:sz w:val="20"/>
          <w:szCs w:val="20"/>
        </w:rPr>
        <w:t xml:space="preserve">позашкільних навчальних закладів </w:t>
      </w:r>
      <w:r w:rsidRPr="00645D41">
        <w:rPr>
          <w:rFonts w:ascii="Arial" w:hAnsi="Arial" w:cs="Arial"/>
          <w:sz w:val="20"/>
          <w:szCs w:val="20"/>
        </w:rPr>
        <w:t>відрізняється</w:t>
      </w:r>
      <w:r w:rsidR="00964595" w:rsidRPr="00645D41">
        <w:rPr>
          <w:rFonts w:ascii="Arial" w:hAnsi="Arial" w:cs="Arial"/>
          <w:sz w:val="20"/>
          <w:szCs w:val="20"/>
        </w:rPr>
        <w:t xml:space="preserve"> </w:t>
      </w:r>
      <w:r w:rsidR="00D179C1" w:rsidRPr="00645D41">
        <w:rPr>
          <w:rFonts w:ascii="Arial" w:hAnsi="Arial" w:cs="Arial"/>
          <w:sz w:val="20"/>
          <w:szCs w:val="20"/>
        </w:rPr>
        <w:t>значно</w:t>
      </w:r>
      <w:r w:rsidRPr="00645D41">
        <w:rPr>
          <w:rFonts w:ascii="Arial" w:hAnsi="Arial" w:cs="Arial"/>
          <w:sz w:val="20"/>
          <w:szCs w:val="20"/>
        </w:rPr>
        <w:t>ю</w:t>
      </w:r>
      <w:r w:rsidR="00964595" w:rsidRPr="00645D41">
        <w:rPr>
          <w:rFonts w:ascii="Arial" w:hAnsi="Arial" w:cs="Arial"/>
          <w:sz w:val="20"/>
          <w:szCs w:val="20"/>
        </w:rPr>
        <w:t xml:space="preserve"> профіл</w:t>
      </w:r>
      <w:r w:rsidR="00BE19A4" w:rsidRPr="00645D41">
        <w:rPr>
          <w:rFonts w:ascii="Arial" w:hAnsi="Arial" w:cs="Arial"/>
          <w:sz w:val="20"/>
          <w:szCs w:val="20"/>
        </w:rPr>
        <w:t>ьніст</w:t>
      </w:r>
      <w:r w:rsidRPr="00645D41">
        <w:rPr>
          <w:rFonts w:ascii="Arial" w:hAnsi="Arial" w:cs="Arial"/>
          <w:sz w:val="20"/>
          <w:szCs w:val="20"/>
        </w:rPr>
        <w:t>ю</w:t>
      </w:r>
      <w:r w:rsidR="00D94046" w:rsidRPr="00645D41">
        <w:rPr>
          <w:rFonts w:ascii="Arial" w:hAnsi="Arial" w:cs="Arial"/>
          <w:sz w:val="20"/>
          <w:szCs w:val="20"/>
        </w:rPr>
        <w:t xml:space="preserve"> </w:t>
      </w:r>
      <w:r w:rsidR="00BE19A4" w:rsidRPr="00645D41">
        <w:rPr>
          <w:rFonts w:ascii="Arial" w:hAnsi="Arial" w:cs="Arial"/>
          <w:sz w:val="20"/>
          <w:szCs w:val="20"/>
        </w:rPr>
        <w:t xml:space="preserve">(понад 500) </w:t>
      </w:r>
      <w:r w:rsidRPr="00645D41">
        <w:rPr>
          <w:rFonts w:ascii="Arial" w:hAnsi="Arial" w:cs="Arial"/>
          <w:sz w:val="20"/>
          <w:szCs w:val="20"/>
        </w:rPr>
        <w:t>та різноманітністю</w:t>
      </w:r>
      <w:r w:rsidR="00BE19A4" w:rsidRPr="00645D41">
        <w:rPr>
          <w:rFonts w:ascii="Arial" w:hAnsi="Arial" w:cs="Arial"/>
          <w:sz w:val="20"/>
          <w:szCs w:val="20"/>
        </w:rPr>
        <w:t xml:space="preserve"> організаційних форм </w:t>
      </w:r>
      <w:r w:rsidRPr="00645D41">
        <w:rPr>
          <w:rFonts w:ascii="Arial" w:hAnsi="Arial" w:cs="Arial"/>
          <w:sz w:val="20"/>
          <w:szCs w:val="20"/>
        </w:rPr>
        <w:t xml:space="preserve">навчально-виховної роботи </w:t>
      </w:r>
      <w:r w:rsidR="00BE19A4" w:rsidRPr="00645D41">
        <w:rPr>
          <w:rFonts w:ascii="Arial" w:hAnsi="Arial" w:cs="Arial"/>
          <w:sz w:val="20"/>
          <w:szCs w:val="20"/>
        </w:rPr>
        <w:t>(</w:t>
      </w:r>
      <w:r w:rsidR="00964595" w:rsidRPr="00645D41">
        <w:rPr>
          <w:rFonts w:ascii="Arial" w:hAnsi="Arial" w:cs="Arial"/>
          <w:sz w:val="20"/>
          <w:szCs w:val="20"/>
        </w:rPr>
        <w:t>гуртк</w:t>
      </w:r>
      <w:r w:rsidR="00BE19A4" w:rsidRPr="00645D41">
        <w:rPr>
          <w:rFonts w:ascii="Arial" w:hAnsi="Arial" w:cs="Arial"/>
          <w:sz w:val="20"/>
          <w:szCs w:val="20"/>
        </w:rPr>
        <w:t>и</w:t>
      </w:r>
      <w:r w:rsidR="00964595" w:rsidRPr="00645D41">
        <w:rPr>
          <w:rFonts w:ascii="Arial" w:hAnsi="Arial" w:cs="Arial"/>
          <w:sz w:val="20"/>
          <w:szCs w:val="20"/>
        </w:rPr>
        <w:t xml:space="preserve">, </w:t>
      </w:r>
      <w:r w:rsidRPr="00645D41">
        <w:rPr>
          <w:rFonts w:ascii="Arial" w:hAnsi="Arial" w:cs="Arial"/>
          <w:sz w:val="20"/>
          <w:szCs w:val="20"/>
        </w:rPr>
        <w:t xml:space="preserve">школи, </w:t>
      </w:r>
      <w:r w:rsidR="00964595" w:rsidRPr="00645D41">
        <w:rPr>
          <w:rFonts w:ascii="Arial" w:hAnsi="Arial" w:cs="Arial"/>
          <w:sz w:val="20"/>
          <w:szCs w:val="20"/>
        </w:rPr>
        <w:t>студі</w:t>
      </w:r>
      <w:r w:rsidR="00BE19A4" w:rsidRPr="00645D41">
        <w:rPr>
          <w:rFonts w:ascii="Arial" w:hAnsi="Arial" w:cs="Arial"/>
          <w:sz w:val="20"/>
          <w:szCs w:val="20"/>
        </w:rPr>
        <w:t>ї</w:t>
      </w:r>
      <w:r w:rsidR="00964595" w:rsidRPr="00645D41">
        <w:rPr>
          <w:rFonts w:ascii="Arial" w:hAnsi="Arial" w:cs="Arial"/>
          <w:sz w:val="20"/>
          <w:szCs w:val="20"/>
        </w:rPr>
        <w:t xml:space="preserve">, </w:t>
      </w:r>
      <w:r w:rsidR="00202B7C" w:rsidRPr="00645D41">
        <w:rPr>
          <w:rFonts w:ascii="Arial" w:hAnsi="Arial" w:cs="Arial"/>
          <w:sz w:val="20"/>
          <w:szCs w:val="20"/>
        </w:rPr>
        <w:t xml:space="preserve">наукові </w:t>
      </w:r>
      <w:r w:rsidR="00202B7C" w:rsidRPr="00645D41">
        <w:rPr>
          <w:rFonts w:ascii="Arial" w:hAnsi="Arial" w:cs="Arial"/>
          <w:sz w:val="20"/>
          <w:szCs w:val="20"/>
        </w:rPr>
        <w:lastRenderedPageBreak/>
        <w:t>товариства</w:t>
      </w:r>
      <w:r w:rsidR="00964595" w:rsidRPr="00645D41">
        <w:rPr>
          <w:rFonts w:ascii="Arial" w:hAnsi="Arial" w:cs="Arial"/>
          <w:sz w:val="20"/>
          <w:szCs w:val="20"/>
        </w:rPr>
        <w:t xml:space="preserve">, </w:t>
      </w:r>
      <w:r w:rsidR="00BE19A4" w:rsidRPr="00645D41">
        <w:rPr>
          <w:rFonts w:ascii="Arial" w:hAnsi="Arial" w:cs="Arial"/>
          <w:sz w:val="20"/>
          <w:szCs w:val="20"/>
        </w:rPr>
        <w:t xml:space="preserve">творчі колективи, клуби, </w:t>
      </w:r>
      <w:r w:rsidR="00964595" w:rsidRPr="00645D41">
        <w:rPr>
          <w:rFonts w:ascii="Arial" w:hAnsi="Arial" w:cs="Arial"/>
          <w:sz w:val="20"/>
          <w:szCs w:val="20"/>
        </w:rPr>
        <w:t>інш</w:t>
      </w:r>
      <w:r w:rsidR="00BE19A4" w:rsidRPr="00645D41">
        <w:rPr>
          <w:rFonts w:ascii="Arial" w:hAnsi="Arial" w:cs="Arial"/>
          <w:sz w:val="20"/>
          <w:szCs w:val="20"/>
        </w:rPr>
        <w:t>і</w:t>
      </w:r>
      <w:r w:rsidR="00964595" w:rsidRPr="00645D41">
        <w:rPr>
          <w:rFonts w:ascii="Arial" w:hAnsi="Arial" w:cs="Arial"/>
          <w:sz w:val="20"/>
          <w:szCs w:val="20"/>
        </w:rPr>
        <w:t xml:space="preserve"> творч</w:t>
      </w:r>
      <w:r w:rsidR="00BE19A4" w:rsidRPr="00645D41">
        <w:rPr>
          <w:rFonts w:ascii="Arial" w:hAnsi="Arial" w:cs="Arial"/>
          <w:sz w:val="20"/>
          <w:szCs w:val="20"/>
        </w:rPr>
        <w:t>і</w:t>
      </w:r>
      <w:r w:rsidR="00964595" w:rsidRPr="00645D41">
        <w:rPr>
          <w:rFonts w:ascii="Arial" w:hAnsi="Arial" w:cs="Arial"/>
          <w:sz w:val="20"/>
          <w:szCs w:val="20"/>
        </w:rPr>
        <w:t xml:space="preserve"> об’єднан</w:t>
      </w:r>
      <w:r w:rsidR="00BE19A4" w:rsidRPr="00645D41">
        <w:rPr>
          <w:rFonts w:ascii="Arial" w:hAnsi="Arial" w:cs="Arial"/>
          <w:sz w:val="20"/>
          <w:szCs w:val="20"/>
        </w:rPr>
        <w:t>ня)</w:t>
      </w:r>
      <w:r w:rsidRPr="00645D41">
        <w:rPr>
          <w:rFonts w:ascii="Arial" w:hAnsi="Arial" w:cs="Arial"/>
          <w:sz w:val="20"/>
          <w:szCs w:val="20"/>
        </w:rPr>
        <w:t>. Навчально-виховний процес</w:t>
      </w:r>
      <w:r w:rsidR="00562D41" w:rsidRPr="00645D41">
        <w:rPr>
          <w:rFonts w:ascii="Arial" w:hAnsi="Arial" w:cs="Arial"/>
          <w:sz w:val="20"/>
          <w:szCs w:val="20"/>
        </w:rPr>
        <w:t xml:space="preserve"> </w:t>
      </w:r>
      <w:r w:rsidRPr="00645D41">
        <w:rPr>
          <w:rFonts w:ascii="Arial" w:hAnsi="Arial" w:cs="Arial"/>
          <w:sz w:val="20"/>
          <w:szCs w:val="20"/>
        </w:rPr>
        <w:t>характеризується</w:t>
      </w:r>
      <w:r w:rsidR="00BE19A4" w:rsidRPr="00645D41">
        <w:rPr>
          <w:rFonts w:ascii="Arial" w:hAnsi="Arial" w:cs="Arial"/>
          <w:sz w:val="20"/>
          <w:szCs w:val="20"/>
        </w:rPr>
        <w:t xml:space="preserve"> креативною і практичною спрямованістю, що зумовлює значну варіативність і багаторівневість в організації пізнавально-практичної і творчої діяльності вихованців </w:t>
      </w:r>
      <w:r w:rsidR="00562D41" w:rsidRPr="00645D41">
        <w:rPr>
          <w:rFonts w:ascii="Arial" w:hAnsi="Arial" w:cs="Arial"/>
          <w:sz w:val="20"/>
          <w:szCs w:val="20"/>
        </w:rPr>
        <w:t>[</w:t>
      </w:r>
      <w:r w:rsidR="00C75D00" w:rsidRPr="00645D41">
        <w:rPr>
          <w:rFonts w:ascii="Arial" w:hAnsi="Arial" w:cs="Arial"/>
          <w:sz w:val="20"/>
          <w:szCs w:val="20"/>
        </w:rPr>
        <w:t>67</w:t>
      </w:r>
      <w:r w:rsidR="00562D41" w:rsidRPr="00645D41">
        <w:rPr>
          <w:rFonts w:ascii="Arial" w:hAnsi="Arial" w:cs="Arial"/>
          <w:sz w:val="20"/>
          <w:szCs w:val="20"/>
        </w:rPr>
        <w:t>].</w:t>
      </w:r>
      <w:r w:rsidR="00964595" w:rsidRPr="00645D41">
        <w:rPr>
          <w:rFonts w:ascii="Arial" w:hAnsi="Arial" w:cs="Arial"/>
          <w:sz w:val="20"/>
          <w:szCs w:val="20"/>
        </w:rPr>
        <w:t xml:space="preserve"> У навчальних планах гуртків та інших дитячих і молодіжних творчих об’єднань (секції, студії, школи, навчальні центри, наукові товариства, творчі колективи, клуби тощо) використовуються програмні (стаціонарні, виїзні, групові, індивідуальні, очні, заочні, дистанційні, ін.) та позапрограмні форми навчально-виховної роботи. </w:t>
      </w:r>
    </w:p>
    <w:p w:rsidR="00964595" w:rsidRPr="00645D41" w:rsidRDefault="00964595" w:rsidP="00645D41">
      <w:pPr>
        <w:pStyle w:val="af1"/>
        <w:spacing w:line="240" w:lineRule="auto"/>
        <w:ind w:left="0" w:firstLine="567"/>
        <w:rPr>
          <w:rFonts w:ascii="Arial" w:hAnsi="Arial" w:cs="Arial"/>
          <w:sz w:val="20"/>
          <w:szCs w:val="20"/>
        </w:rPr>
      </w:pPr>
      <w:r w:rsidRPr="00645D41">
        <w:rPr>
          <w:rFonts w:ascii="Arial" w:hAnsi="Arial" w:cs="Arial"/>
          <w:sz w:val="20"/>
          <w:szCs w:val="20"/>
        </w:rPr>
        <w:t>Зазначене зумовлюється провідними ідеями освітньо-виховних концепцій позашкільних навчальних закладів; навчально-практичною, комунікативно-творчою, соціально-культурною спрямованістю їх діяльності на забезпечення участі вихованців у змаганнях, конкурсах, фестивалях, інших масових заходах за різними напрямами позашкільної освіти, соціально-освітніх, волонтерських, інших проектах, громадському житті закладів (роботі органів учнівського самоврядування, співпраці з дитячими і молодіжними громадськими організаціями) тощо.</w:t>
      </w:r>
    </w:p>
    <w:p w:rsidR="00964595" w:rsidRPr="00645D41" w:rsidRDefault="00964595" w:rsidP="00645D41">
      <w:pPr>
        <w:pStyle w:val="af1"/>
        <w:spacing w:line="240" w:lineRule="auto"/>
        <w:ind w:left="0" w:firstLine="567"/>
        <w:rPr>
          <w:rFonts w:ascii="Arial" w:hAnsi="Arial" w:cs="Arial"/>
          <w:sz w:val="20"/>
          <w:szCs w:val="20"/>
        </w:rPr>
      </w:pPr>
      <w:r w:rsidRPr="00645D41">
        <w:rPr>
          <w:rFonts w:ascii="Arial" w:hAnsi="Arial" w:cs="Arial"/>
          <w:sz w:val="20"/>
          <w:szCs w:val="20"/>
        </w:rPr>
        <w:t>На наш</w:t>
      </w:r>
      <w:r w:rsidR="00D83859">
        <w:rPr>
          <w:rFonts w:ascii="Arial" w:hAnsi="Arial" w:cs="Arial"/>
          <w:sz w:val="20"/>
          <w:szCs w:val="20"/>
        </w:rPr>
        <w:t>у думку</w:t>
      </w:r>
      <w:r w:rsidRPr="00645D41">
        <w:rPr>
          <w:rFonts w:ascii="Arial" w:hAnsi="Arial" w:cs="Arial"/>
          <w:sz w:val="20"/>
          <w:szCs w:val="20"/>
        </w:rPr>
        <w:t>, серед інноваційних засобів оптимізації розвивально-виховного і соціалізуючого потенціалу позакласної, позааудиторної, позашкільної роботи слід виокремити:</w:t>
      </w:r>
    </w:p>
    <w:p w:rsidR="00964595" w:rsidRPr="00645D41" w:rsidRDefault="00964595" w:rsidP="00282422">
      <w:pPr>
        <w:pStyle w:val="af1"/>
        <w:numPr>
          <w:ilvl w:val="0"/>
          <w:numId w:val="10"/>
        </w:numPr>
        <w:spacing w:line="240" w:lineRule="auto"/>
        <w:rPr>
          <w:rFonts w:ascii="Arial" w:hAnsi="Arial" w:cs="Arial"/>
          <w:sz w:val="20"/>
          <w:szCs w:val="20"/>
        </w:rPr>
      </w:pPr>
      <w:r w:rsidRPr="00645D41">
        <w:rPr>
          <w:rFonts w:ascii="Arial" w:hAnsi="Arial" w:cs="Arial"/>
          <w:sz w:val="20"/>
          <w:szCs w:val="20"/>
        </w:rPr>
        <w:t>формування сучасних моделей виховної роботи у загальноосвітніх і професійно-технічних навчальних закладах (</w:t>
      </w:r>
      <w:r w:rsidR="00202B7C" w:rsidRPr="00645D41">
        <w:rPr>
          <w:rFonts w:ascii="Arial" w:hAnsi="Arial" w:cs="Arial"/>
          <w:sz w:val="20"/>
          <w:szCs w:val="20"/>
        </w:rPr>
        <w:t xml:space="preserve">упровадження </w:t>
      </w:r>
      <w:r w:rsidRPr="00645D41">
        <w:rPr>
          <w:rFonts w:ascii="Arial" w:hAnsi="Arial" w:cs="Arial"/>
          <w:sz w:val="20"/>
          <w:szCs w:val="20"/>
        </w:rPr>
        <w:t>модел</w:t>
      </w:r>
      <w:r w:rsidR="00202B7C" w:rsidRPr="00645D41">
        <w:rPr>
          <w:rFonts w:ascii="Arial" w:hAnsi="Arial" w:cs="Arial"/>
          <w:sz w:val="20"/>
          <w:szCs w:val="20"/>
        </w:rPr>
        <w:t>ей</w:t>
      </w:r>
      <w:r w:rsidRPr="00645D41">
        <w:rPr>
          <w:rFonts w:ascii="Arial" w:hAnsi="Arial" w:cs="Arial"/>
          <w:sz w:val="20"/>
          <w:szCs w:val="20"/>
        </w:rPr>
        <w:t xml:space="preserve"> правового виховання, «Школа сприяння здоров’ю», «Школа розвитку, творчості, успіху» тощо) </w:t>
      </w:r>
      <w:r w:rsidR="006278D1" w:rsidRPr="00645D41">
        <w:rPr>
          <w:rFonts w:ascii="Arial" w:hAnsi="Arial" w:cs="Arial"/>
          <w:sz w:val="20"/>
          <w:szCs w:val="20"/>
        </w:rPr>
        <w:t>[</w:t>
      </w:r>
      <w:r w:rsidR="00C75D00" w:rsidRPr="00645D41">
        <w:rPr>
          <w:rFonts w:ascii="Arial" w:hAnsi="Arial" w:cs="Arial"/>
          <w:sz w:val="20"/>
          <w:szCs w:val="20"/>
        </w:rPr>
        <w:t>20; 44; 92; 95</w:t>
      </w:r>
      <w:r w:rsidR="006278D1" w:rsidRPr="00645D41">
        <w:rPr>
          <w:rFonts w:ascii="Arial" w:hAnsi="Arial" w:cs="Arial"/>
          <w:sz w:val="20"/>
          <w:szCs w:val="20"/>
        </w:rPr>
        <w:t>];</w:t>
      </w:r>
    </w:p>
    <w:p w:rsidR="00964595" w:rsidRPr="00645D41" w:rsidRDefault="00964595" w:rsidP="00282422">
      <w:pPr>
        <w:pStyle w:val="af1"/>
        <w:numPr>
          <w:ilvl w:val="0"/>
          <w:numId w:val="10"/>
        </w:numPr>
        <w:spacing w:line="240" w:lineRule="auto"/>
        <w:rPr>
          <w:rFonts w:ascii="Arial" w:hAnsi="Arial" w:cs="Arial"/>
          <w:sz w:val="20"/>
          <w:szCs w:val="20"/>
        </w:rPr>
      </w:pPr>
      <w:r w:rsidRPr="00645D41">
        <w:rPr>
          <w:rFonts w:ascii="Arial" w:hAnsi="Arial" w:cs="Arial"/>
          <w:sz w:val="20"/>
          <w:szCs w:val="20"/>
        </w:rPr>
        <w:t>комплекс заходів</w:t>
      </w:r>
      <w:r w:rsidR="00546EBF">
        <w:rPr>
          <w:rFonts w:ascii="Arial" w:hAnsi="Arial" w:cs="Arial"/>
          <w:sz w:val="20"/>
          <w:szCs w:val="20"/>
        </w:rPr>
        <w:t xml:space="preserve"> з </w:t>
      </w:r>
      <w:r w:rsidRPr="00645D41">
        <w:rPr>
          <w:rFonts w:ascii="Arial" w:hAnsi="Arial" w:cs="Arial"/>
          <w:sz w:val="20"/>
          <w:szCs w:val="20"/>
        </w:rPr>
        <w:t xml:space="preserve">реалізації Державної цільової соціальної програми «Школа майбутнього» (упровадження моделей «Школа культури миру», «Школа успіху», «Родинна школа», «Громадсько активна школа», «Школа інтелектуально-творчого розвитку» тощо) </w:t>
      </w:r>
      <w:r w:rsidR="006278D1" w:rsidRPr="00645D41">
        <w:rPr>
          <w:rFonts w:ascii="Arial" w:hAnsi="Arial" w:cs="Arial"/>
          <w:sz w:val="20"/>
          <w:szCs w:val="20"/>
        </w:rPr>
        <w:t>[</w:t>
      </w:r>
      <w:r w:rsidR="00C75D00" w:rsidRPr="00645D41">
        <w:rPr>
          <w:rFonts w:ascii="Arial" w:hAnsi="Arial" w:cs="Arial"/>
          <w:sz w:val="20"/>
          <w:szCs w:val="20"/>
        </w:rPr>
        <w:t>62; 69</w:t>
      </w:r>
      <w:r w:rsidR="006278D1" w:rsidRPr="00645D41">
        <w:rPr>
          <w:rFonts w:ascii="Arial" w:hAnsi="Arial" w:cs="Arial"/>
          <w:sz w:val="20"/>
          <w:szCs w:val="20"/>
        </w:rPr>
        <w:t>];</w:t>
      </w:r>
    </w:p>
    <w:p w:rsidR="00920BBB" w:rsidRPr="00645D41" w:rsidRDefault="00964595" w:rsidP="00282422">
      <w:pPr>
        <w:pStyle w:val="af1"/>
        <w:numPr>
          <w:ilvl w:val="0"/>
          <w:numId w:val="11"/>
        </w:numPr>
        <w:spacing w:line="240" w:lineRule="auto"/>
        <w:rPr>
          <w:rFonts w:ascii="Arial" w:hAnsi="Arial" w:cs="Arial"/>
          <w:sz w:val="20"/>
          <w:szCs w:val="20"/>
        </w:rPr>
      </w:pPr>
      <w:r w:rsidRPr="00645D41">
        <w:rPr>
          <w:rFonts w:ascii="Arial" w:hAnsi="Arial" w:cs="Arial"/>
          <w:sz w:val="20"/>
          <w:szCs w:val="20"/>
        </w:rPr>
        <w:t xml:space="preserve">поширення ідеї «Заклад майбутнього» як концептуальної основи програм розвитку ПНЗ (упровадження моделей «Заклад громадянської активності», «Заклад життєвої компетентності», «Заклад творчого розвитку і соціалізації» тощо) </w:t>
      </w:r>
      <w:r w:rsidR="006278D1" w:rsidRPr="00645D41">
        <w:rPr>
          <w:rFonts w:ascii="Arial" w:hAnsi="Arial" w:cs="Arial"/>
          <w:sz w:val="20"/>
          <w:szCs w:val="20"/>
        </w:rPr>
        <w:t>[</w:t>
      </w:r>
      <w:r w:rsidR="00C75D00" w:rsidRPr="00645D41">
        <w:rPr>
          <w:rFonts w:ascii="Arial" w:hAnsi="Arial" w:cs="Arial"/>
          <w:sz w:val="20"/>
          <w:szCs w:val="20"/>
        </w:rPr>
        <w:t>93</w:t>
      </w:r>
      <w:r w:rsidR="006278D1" w:rsidRPr="00645D41">
        <w:rPr>
          <w:rFonts w:ascii="Arial" w:hAnsi="Arial" w:cs="Arial"/>
          <w:sz w:val="20"/>
          <w:szCs w:val="20"/>
        </w:rPr>
        <w:t>];</w:t>
      </w:r>
    </w:p>
    <w:p w:rsidR="00920BBB" w:rsidRPr="00645D41" w:rsidRDefault="00964595" w:rsidP="00282422">
      <w:pPr>
        <w:pStyle w:val="af1"/>
        <w:numPr>
          <w:ilvl w:val="0"/>
          <w:numId w:val="11"/>
        </w:numPr>
        <w:spacing w:line="240" w:lineRule="auto"/>
        <w:rPr>
          <w:rFonts w:ascii="Arial" w:hAnsi="Arial" w:cs="Arial"/>
          <w:sz w:val="20"/>
          <w:szCs w:val="20"/>
        </w:rPr>
      </w:pPr>
      <w:r w:rsidRPr="00645D41">
        <w:rPr>
          <w:rFonts w:ascii="Arial" w:hAnsi="Arial" w:cs="Arial"/>
          <w:sz w:val="20"/>
          <w:szCs w:val="20"/>
        </w:rPr>
        <w:t xml:space="preserve">започаткування роботи філій районних ПНЗ на базі загальноосвітніх навчальних закладів сільських освітніх округів, організація виїзних форм роботи обласних і районних ПНЗ </w:t>
      </w:r>
      <w:r w:rsidR="006278D1" w:rsidRPr="00645D41">
        <w:rPr>
          <w:rFonts w:ascii="Arial" w:hAnsi="Arial" w:cs="Arial"/>
          <w:sz w:val="20"/>
          <w:szCs w:val="20"/>
        </w:rPr>
        <w:t>[</w:t>
      </w:r>
      <w:r w:rsidR="00C75D00" w:rsidRPr="00645D41">
        <w:rPr>
          <w:rFonts w:ascii="Arial" w:hAnsi="Arial" w:cs="Arial"/>
          <w:sz w:val="20"/>
          <w:szCs w:val="20"/>
        </w:rPr>
        <w:t>67</w:t>
      </w:r>
      <w:r w:rsidR="006278D1" w:rsidRPr="00645D41">
        <w:rPr>
          <w:rFonts w:ascii="Arial" w:hAnsi="Arial" w:cs="Arial"/>
          <w:sz w:val="20"/>
          <w:szCs w:val="20"/>
        </w:rPr>
        <w:t>];</w:t>
      </w:r>
    </w:p>
    <w:p w:rsidR="00964595" w:rsidRPr="00645D41" w:rsidRDefault="00964595" w:rsidP="00282422">
      <w:pPr>
        <w:pStyle w:val="af1"/>
        <w:numPr>
          <w:ilvl w:val="0"/>
          <w:numId w:val="11"/>
        </w:numPr>
        <w:spacing w:after="0" w:line="240" w:lineRule="auto"/>
        <w:rPr>
          <w:rFonts w:ascii="Arial" w:hAnsi="Arial" w:cs="Arial"/>
          <w:sz w:val="20"/>
          <w:szCs w:val="20"/>
        </w:rPr>
      </w:pPr>
      <w:r w:rsidRPr="00645D41">
        <w:rPr>
          <w:rFonts w:ascii="Arial" w:hAnsi="Arial" w:cs="Arial"/>
          <w:sz w:val="20"/>
          <w:szCs w:val="20"/>
        </w:rPr>
        <w:t>створення освітньо-виховних комплексів «</w:t>
      </w:r>
      <w:r w:rsidR="00202B7C" w:rsidRPr="00645D41">
        <w:rPr>
          <w:rFonts w:ascii="Arial" w:hAnsi="Arial" w:cs="Arial"/>
          <w:sz w:val="20"/>
          <w:szCs w:val="20"/>
        </w:rPr>
        <w:t>ліцей –</w:t>
      </w:r>
      <w:r w:rsidR="00202B7C" w:rsidRPr="00645D41">
        <w:rPr>
          <w:rFonts w:ascii="Arial" w:hAnsi="Arial" w:cs="Arial"/>
          <w:sz w:val="20"/>
          <w:szCs w:val="20"/>
          <w:lang w:val="ru-RU"/>
        </w:rPr>
        <w:t xml:space="preserve"> </w:t>
      </w:r>
      <w:r w:rsidR="00202B7C" w:rsidRPr="00645D41">
        <w:rPr>
          <w:rFonts w:ascii="Arial" w:hAnsi="Arial" w:cs="Arial"/>
          <w:sz w:val="20"/>
          <w:szCs w:val="20"/>
        </w:rPr>
        <w:t xml:space="preserve">позашкільний навчальний заклад </w:t>
      </w:r>
      <w:r w:rsidRPr="00645D41">
        <w:rPr>
          <w:rFonts w:ascii="Arial" w:hAnsi="Arial" w:cs="Arial"/>
          <w:sz w:val="20"/>
          <w:szCs w:val="20"/>
        </w:rPr>
        <w:t>–</w:t>
      </w:r>
      <w:r w:rsidRPr="00645D41">
        <w:rPr>
          <w:rFonts w:ascii="Arial" w:hAnsi="Arial" w:cs="Arial"/>
          <w:color w:val="7030A0"/>
          <w:sz w:val="20"/>
          <w:szCs w:val="20"/>
        </w:rPr>
        <w:t xml:space="preserve"> </w:t>
      </w:r>
      <w:r w:rsidR="00202B7C" w:rsidRPr="00645D41">
        <w:rPr>
          <w:rFonts w:ascii="Arial" w:hAnsi="Arial" w:cs="Arial"/>
          <w:sz w:val="20"/>
          <w:szCs w:val="20"/>
        </w:rPr>
        <w:t>вищий навчальний заклад</w:t>
      </w:r>
      <w:r w:rsidRPr="00645D41">
        <w:rPr>
          <w:rFonts w:ascii="Arial" w:hAnsi="Arial" w:cs="Arial"/>
          <w:color w:val="7030A0"/>
          <w:sz w:val="20"/>
          <w:szCs w:val="20"/>
        </w:rPr>
        <w:t>»</w:t>
      </w:r>
      <w:r w:rsidRPr="00645D41">
        <w:rPr>
          <w:rFonts w:ascii="Arial" w:hAnsi="Arial" w:cs="Arial"/>
          <w:sz w:val="20"/>
          <w:szCs w:val="20"/>
        </w:rPr>
        <w:t xml:space="preserve"> (напрями: мистецький, науковий, спортивний, інші).</w:t>
      </w:r>
    </w:p>
    <w:p w:rsidR="00964595"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 xml:space="preserve">У сучасній вітчизняній науково-педагогічній літературі зроблено </w:t>
      </w:r>
      <w:r w:rsidRPr="00645D41">
        <w:rPr>
          <w:rFonts w:ascii="Arial" w:hAnsi="Arial" w:cs="Arial"/>
          <w:i/>
          <w:sz w:val="20"/>
          <w:szCs w:val="20"/>
        </w:rPr>
        <w:t xml:space="preserve">акцент на визнанні суспільством провідної ролі позашкільних навчальних закладів у вихованні підростаючого покоління, </w:t>
      </w:r>
      <w:r w:rsidRPr="00645D41">
        <w:rPr>
          <w:rFonts w:ascii="Arial" w:hAnsi="Arial" w:cs="Arial"/>
          <w:sz w:val="20"/>
          <w:szCs w:val="20"/>
        </w:rPr>
        <w:t>оскільки саме вони забезпечують основний обсяг педагогічно керованої пізнавально-практичної, комунікативної, творчої діяльності дітей та учнівської молоді у сфері вільного часу</w:t>
      </w:r>
      <w:r w:rsidR="006278D1" w:rsidRPr="00645D41">
        <w:rPr>
          <w:rFonts w:ascii="Arial" w:hAnsi="Arial" w:cs="Arial"/>
          <w:sz w:val="20"/>
          <w:szCs w:val="20"/>
        </w:rPr>
        <w:t xml:space="preserve"> [</w:t>
      </w:r>
      <w:r w:rsidR="006C41A3" w:rsidRPr="00645D41">
        <w:rPr>
          <w:rFonts w:ascii="Arial" w:hAnsi="Arial" w:cs="Arial"/>
          <w:sz w:val="20"/>
          <w:szCs w:val="20"/>
        </w:rPr>
        <w:t>4; 6; 34; 57</w:t>
      </w:r>
      <w:r w:rsidR="006278D1" w:rsidRPr="00645D41">
        <w:rPr>
          <w:rFonts w:ascii="Arial" w:hAnsi="Arial" w:cs="Arial"/>
          <w:sz w:val="20"/>
          <w:szCs w:val="20"/>
        </w:rPr>
        <w:t>].</w:t>
      </w:r>
    </w:p>
    <w:p w:rsidR="00964595"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 xml:space="preserve">На підставі аналізу наукових доробків і матеріалів позашкільної практичної діяльності можна стверджувати, що основними функціями ПНЗ </w:t>
      </w:r>
      <w:r w:rsidR="00E304B3">
        <w:rPr>
          <w:rFonts w:ascii="Arial" w:hAnsi="Arial" w:cs="Arial"/>
          <w:sz w:val="20"/>
          <w:szCs w:val="20"/>
        </w:rPr>
        <w:t xml:space="preserve"> з </w:t>
      </w:r>
      <w:r w:rsidRPr="00645D41">
        <w:rPr>
          <w:rFonts w:ascii="Arial" w:hAnsi="Arial" w:cs="Arial"/>
          <w:sz w:val="20"/>
          <w:szCs w:val="20"/>
        </w:rPr>
        <w:t xml:space="preserve"> творчого розвитку, виховання та соціалізації підростаючого покоління </w:t>
      </w:r>
      <w:r w:rsidRPr="00645D41">
        <w:rPr>
          <w:rFonts w:ascii="Arial" w:hAnsi="Arial" w:cs="Arial"/>
          <w:color w:val="7030A0"/>
          <w:sz w:val="20"/>
          <w:szCs w:val="20"/>
        </w:rPr>
        <w:t>є</w:t>
      </w:r>
      <w:r w:rsidRPr="00645D41">
        <w:rPr>
          <w:rFonts w:ascii="Arial" w:hAnsi="Arial" w:cs="Arial"/>
          <w:sz w:val="20"/>
          <w:szCs w:val="20"/>
        </w:rPr>
        <w:t xml:space="preserve">: </w:t>
      </w:r>
    </w:p>
    <w:p w:rsidR="00964595" w:rsidRPr="00645D41" w:rsidRDefault="00964595" w:rsidP="00282422">
      <w:pPr>
        <w:numPr>
          <w:ilvl w:val="0"/>
          <w:numId w:val="12"/>
        </w:numPr>
        <w:spacing w:line="240" w:lineRule="auto"/>
        <w:rPr>
          <w:rFonts w:ascii="Arial" w:hAnsi="Arial" w:cs="Arial"/>
          <w:sz w:val="20"/>
          <w:szCs w:val="20"/>
        </w:rPr>
      </w:pPr>
      <w:r w:rsidRPr="00645D41">
        <w:rPr>
          <w:rFonts w:ascii="Arial" w:hAnsi="Arial" w:cs="Arial"/>
          <w:i/>
          <w:sz w:val="20"/>
          <w:szCs w:val="20"/>
        </w:rPr>
        <w:t>освітня</w:t>
      </w:r>
      <w:r w:rsidRPr="00645D41">
        <w:rPr>
          <w:rFonts w:ascii="Arial" w:hAnsi="Arial" w:cs="Arial"/>
          <w:sz w:val="20"/>
          <w:szCs w:val="20"/>
        </w:rPr>
        <w:t xml:space="preserve"> – формування базових (профільних, предметних, дослідницьких) знань, умінь і навичок; </w:t>
      </w:r>
    </w:p>
    <w:p w:rsidR="00964595" w:rsidRPr="00645D41" w:rsidRDefault="001F18EB" w:rsidP="00282422">
      <w:pPr>
        <w:numPr>
          <w:ilvl w:val="0"/>
          <w:numId w:val="12"/>
        </w:numPr>
        <w:spacing w:line="240" w:lineRule="auto"/>
        <w:rPr>
          <w:rFonts w:ascii="Arial" w:hAnsi="Arial" w:cs="Arial"/>
          <w:i/>
          <w:sz w:val="20"/>
          <w:szCs w:val="20"/>
        </w:rPr>
      </w:pPr>
      <w:r w:rsidRPr="00645D41">
        <w:rPr>
          <w:rFonts w:ascii="Arial" w:hAnsi="Arial" w:cs="Arial"/>
          <w:i/>
          <w:sz w:val="20"/>
          <w:szCs w:val="20"/>
        </w:rPr>
        <w:t>середовищна</w:t>
      </w:r>
      <w:r w:rsidR="00964595" w:rsidRPr="00645D41">
        <w:rPr>
          <w:rFonts w:ascii="Arial" w:hAnsi="Arial" w:cs="Arial"/>
          <w:i/>
          <w:sz w:val="20"/>
          <w:szCs w:val="20"/>
        </w:rPr>
        <w:t xml:space="preserve"> – </w:t>
      </w:r>
      <w:r w:rsidRPr="00645D41">
        <w:rPr>
          <w:rFonts w:ascii="Arial" w:hAnsi="Arial" w:cs="Arial"/>
          <w:sz w:val="20"/>
          <w:szCs w:val="20"/>
        </w:rPr>
        <w:t>оптимізація</w:t>
      </w:r>
      <w:r w:rsidR="00964595" w:rsidRPr="00645D41">
        <w:rPr>
          <w:rFonts w:ascii="Arial" w:hAnsi="Arial" w:cs="Arial"/>
          <w:sz w:val="20"/>
          <w:szCs w:val="20"/>
        </w:rPr>
        <w:t xml:space="preserve"> умов пізнавально-практичної та навчально-творчої діяльності </w:t>
      </w:r>
      <w:r w:rsidR="003A43F8" w:rsidRPr="00645D41">
        <w:rPr>
          <w:rFonts w:ascii="Arial" w:hAnsi="Arial" w:cs="Arial"/>
          <w:sz w:val="20"/>
          <w:szCs w:val="20"/>
        </w:rPr>
        <w:t xml:space="preserve">вихованців </w:t>
      </w:r>
      <w:r w:rsidR="00964595" w:rsidRPr="00645D41">
        <w:rPr>
          <w:rFonts w:ascii="Arial" w:hAnsi="Arial" w:cs="Arial"/>
          <w:sz w:val="20"/>
          <w:szCs w:val="20"/>
        </w:rPr>
        <w:t>за інтересами;</w:t>
      </w:r>
    </w:p>
    <w:p w:rsidR="00964595" w:rsidRPr="00645D41" w:rsidRDefault="00964595" w:rsidP="00282422">
      <w:pPr>
        <w:numPr>
          <w:ilvl w:val="0"/>
          <w:numId w:val="12"/>
        </w:numPr>
        <w:spacing w:line="240" w:lineRule="auto"/>
        <w:rPr>
          <w:rFonts w:ascii="Arial" w:hAnsi="Arial" w:cs="Arial"/>
          <w:i/>
          <w:sz w:val="20"/>
          <w:szCs w:val="20"/>
        </w:rPr>
      </w:pPr>
      <w:r w:rsidRPr="00645D41">
        <w:rPr>
          <w:rFonts w:ascii="Arial" w:hAnsi="Arial" w:cs="Arial"/>
          <w:i/>
          <w:sz w:val="20"/>
          <w:szCs w:val="20"/>
        </w:rPr>
        <w:t xml:space="preserve">соціалізуюча </w:t>
      </w:r>
      <w:r w:rsidRPr="00645D41">
        <w:rPr>
          <w:rFonts w:ascii="Arial" w:hAnsi="Arial" w:cs="Arial"/>
          <w:sz w:val="20"/>
          <w:szCs w:val="20"/>
        </w:rPr>
        <w:t>– сприяння соціальному розвиткові особистості, формуванню соціальних якостей</w:t>
      </w:r>
      <w:r w:rsidRPr="00645D41">
        <w:rPr>
          <w:rFonts w:ascii="Arial" w:hAnsi="Arial" w:cs="Arial"/>
          <w:i/>
          <w:sz w:val="20"/>
          <w:szCs w:val="20"/>
        </w:rPr>
        <w:t xml:space="preserve">; </w:t>
      </w:r>
      <w:r w:rsidRPr="00645D41">
        <w:rPr>
          <w:rFonts w:ascii="Arial" w:hAnsi="Arial" w:cs="Arial"/>
          <w:sz w:val="20"/>
          <w:szCs w:val="20"/>
        </w:rPr>
        <w:t>соціальна адаптація та соціально-творча реабілітація</w:t>
      </w:r>
      <w:r w:rsidRPr="00645D41">
        <w:rPr>
          <w:rFonts w:ascii="Arial" w:hAnsi="Arial" w:cs="Arial"/>
          <w:i/>
          <w:sz w:val="20"/>
          <w:szCs w:val="20"/>
        </w:rPr>
        <w:t xml:space="preserve">; </w:t>
      </w:r>
    </w:p>
    <w:p w:rsidR="00964595" w:rsidRPr="00645D41" w:rsidRDefault="00964595" w:rsidP="00282422">
      <w:pPr>
        <w:numPr>
          <w:ilvl w:val="0"/>
          <w:numId w:val="12"/>
        </w:numPr>
        <w:spacing w:line="240" w:lineRule="auto"/>
        <w:rPr>
          <w:rFonts w:ascii="Arial" w:hAnsi="Arial" w:cs="Arial"/>
          <w:sz w:val="20"/>
          <w:szCs w:val="20"/>
        </w:rPr>
      </w:pPr>
      <w:r w:rsidRPr="00645D41">
        <w:rPr>
          <w:rFonts w:ascii="Arial" w:hAnsi="Arial" w:cs="Arial"/>
          <w:i/>
          <w:sz w:val="20"/>
          <w:szCs w:val="20"/>
        </w:rPr>
        <w:t>компенсаторно-виховна</w:t>
      </w:r>
      <w:r w:rsidRPr="00645D41">
        <w:rPr>
          <w:rFonts w:ascii="Arial" w:hAnsi="Arial" w:cs="Arial"/>
          <w:sz w:val="20"/>
          <w:szCs w:val="20"/>
        </w:rPr>
        <w:t xml:space="preserve"> – залучення до вивчення історико-культурної спадщини, екологічне виховання, формування навичок здорового способу життя</w:t>
      </w:r>
      <w:r w:rsidR="003A43F8" w:rsidRPr="00645D41">
        <w:rPr>
          <w:rFonts w:ascii="Arial" w:hAnsi="Arial" w:cs="Arial"/>
          <w:sz w:val="20"/>
          <w:szCs w:val="20"/>
        </w:rPr>
        <w:t>, психолого-педагогічні тренінги</w:t>
      </w:r>
      <w:r w:rsidRPr="00645D41">
        <w:rPr>
          <w:rFonts w:ascii="Arial" w:hAnsi="Arial" w:cs="Arial"/>
          <w:sz w:val="20"/>
          <w:szCs w:val="20"/>
        </w:rPr>
        <w:t xml:space="preserve"> тощо; </w:t>
      </w:r>
    </w:p>
    <w:p w:rsidR="00964595" w:rsidRPr="00645D41" w:rsidRDefault="00964595" w:rsidP="00282422">
      <w:pPr>
        <w:numPr>
          <w:ilvl w:val="0"/>
          <w:numId w:val="12"/>
        </w:numPr>
        <w:spacing w:line="240" w:lineRule="auto"/>
        <w:rPr>
          <w:rFonts w:ascii="Arial" w:hAnsi="Arial" w:cs="Arial"/>
          <w:sz w:val="20"/>
          <w:szCs w:val="20"/>
        </w:rPr>
      </w:pPr>
      <w:r w:rsidRPr="00645D41">
        <w:rPr>
          <w:rFonts w:ascii="Arial" w:hAnsi="Arial" w:cs="Arial"/>
          <w:i/>
          <w:sz w:val="20"/>
          <w:szCs w:val="20"/>
        </w:rPr>
        <w:t>компенсаторно-розвивальна</w:t>
      </w:r>
      <w:r w:rsidRPr="00645D41">
        <w:rPr>
          <w:rFonts w:ascii="Arial" w:hAnsi="Arial" w:cs="Arial"/>
          <w:sz w:val="20"/>
          <w:szCs w:val="20"/>
        </w:rPr>
        <w:t xml:space="preserve"> – розвиток творчих здібностей і забезпечення творчої самореалізації особистості в процесі підготовки та проведення заходів творчого спрямування (конкурсах, змаганнях, виставках), соціально-корисної праці тощо; </w:t>
      </w:r>
    </w:p>
    <w:p w:rsidR="00964595" w:rsidRPr="00645D41" w:rsidRDefault="00964595" w:rsidP="00282422">
      <w:pPr>
        <w:numPr>
          <w:ilvl w:val="0"/>
          <w:numId w:val="12"/>
        </w:numPr>
        <w:spacing w:line="240" w:lineRule="auto"/>
        <w:rPr>
          <w:rFonts w:ascii="Arial" w:hAnsi="Arial" w:cs="Arial"/>
          <w:sz w:val="20"/>
          <w:szCs w:val="20"/>
        </w:rPr>
      </w:pPr>
      <w:r w:rsidRPr="00645D41">
        <w:rPr>
          <w:rFonts w:ascii="Arial" w:hAnsi="Arial" w:cs="Arial"/>
          <w:i/>
          <w:sz w:val="20"/>
          <w:szCs w:val="20"/>
        </w:rPr>
        <w:t>оздоровчо-виховна –</w:t>
      </w:r>
      <w:r w:rsidR="003A43F8" w:rsidRPr="00645D41">
        <w:rPr>
          <w:rFonts w:ascii="Arial" w:hAnsi="Arial" w:cs="Arial"/>
          <w:i/>
          <w:sz w:val="20"/>
          <w:szCs w:val="20"/>
        </w:rPr>
        <w:t xml:space="preserve"> </w:t>
      </w:r>
      <w:r w:rsidR="003A43F8" w:rsidRPr="00645D41">
        <w:rPr>
          <w:rFonts w:ascii="Arial" w:hAnsi="Arial" w:cs="Arial"/>
          <w:sz w:val="20"/>
          <w:szCs w:val="20"/>
        </w:rPr>
        <w:t xml:space="preserve">формування основ культури здоров’я у процесі навчально-творчої діяльності, </w:t>
      </w:r>
      <w:r w:rsidRPr="00645D41">
        <w:rPr>
          <w:rFonts w:ascii="Arial" w:hAnsi="Arial" w:cs="Arial"/>
          <w:sz w:val="20"/>
          <w:szCs w:val="20"/>
        </w:rPr>
        <w:t>відпочинку</w:t>
      </w:r>
      <w:r w:rsidR="003A43F8" w:rsidRPr="00645D41">
        <w:rPr>
          <w:rFonts w:ascii="Arial" w:hAnsi="Arial" w:cs="Arial"/>
          <w:sz w:val="20"/>
          <w:szCs w:val="20"/>
        </w:rPr>
        <w:t>,</w:t>
      </w:r>
      <w:r w:rsidRPr="00645D41">
        <w:rPr>
          <w:rFonts w:ascii="Arial" w:hAnsi="Arial" w:cs="Arial"/>
          <w:sz w:val="20"/>
          <w:szCs w:val="20"/>
        </w:rPr>
        <w:t xml:space="preserve"> оздоровлення вихованців (</w:t>
      </w:r>
      <w:r w:rsidR="003A43F8" w:rsidRPr="00645D41">
        <w:rPr>
          <w:rFonts w:ascii="Arial" w:hAnsi="Arial" w:cs="Arial"/>
          <w:sz w:val="20"/>
          <w:szCs w:val="20"/>
        </w:rPr>
        <w:t xml:space="preserve">реалізація наскрізних валеологічних програм, уроки здоров’я в природі, </w:t>
      </w:r>
      <w:r w:rsidRPr="00645D41">
        <w:rPr>
          <w:rFonts w:ascii="Arial" w:hAnsi="Arial" w:cs="Arial"/>
          <w:sz w:val="20"/>
          <w:szCs w:val="20"/>
        </w:rPr>
        <w:t xml:space="preserve">робота профільних </w:t>
      </w:r>
      <w:r w:rsidR="003A43F8" w:rsidRPr="00645D41">
        <w:rPr>
          <w:rFonts w:ascii="Arial" w:hAnsi="Arial" w:cs="Arial"/>
          <w:sz w:val="20"/>
          <w:szCs w:val="20"/>
        </w:rPr>
        <w:t xml:space="preserve">оздоровчих </w:t>
      </w:r>
      <w:r w:rsidRPr="00645D41">
        <w:rPr>
          <w:rFonts w:ascii="Arial" w:hAnsi="Arial" w:cs="Arial"/>
          <w:sz w:val="20"/>
          <w:szCs w:val="20"/>
        </w:rPr>
        <w:t>таборів,</w:t>
      </w:r>
      <w:r w:rsidR="003A43F8" w:rsidRPr="00645D41">
        <w:rPr>
          <w:rFonts w:ascii="Arial" w:hAnsi="Arial" w:cs="Arial"/>
          <w:sz w:val="20"/>
          <w:szCs w:val="20"/>
        </w:rPr>
        <w:t xml:space="preserve"> родинні заходи), спеціальні соціально-педагогічні тренінги</w:t>
      </w:r>
      <w:r w:rsidRPr="00645D41">
        <w:rPr>
          <w:rFonts w:ascii="Arial" w:hAnsi="Arial" w:cs="Arial"/>
          <w:sz w:val="20"/>
          <w:szCs w:val="20"/>
        </w:rPr>
        <w:t xml:space="preserve"> тощо. </w:t>
      </w:r>
    </w:p>
    <w:p w:rsidR="00964595"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 xml:space="preserve">Відображення означених функцій у меті і завданнях освітньо-виховних концепцій позашкільних навчальних закладів конкретизує соціальне значення їх діяльності. </w:t>
      </w:r>
    </w:p>
    <w:p w:rsidR="00964595"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 xml:space="preserve">Для оптимізації освітньо-виховної, розвивальної та соціалізуючої діяльності сучасних позашкільних навчальних закладів, визначення її науково-теоретичної основи важливою є </w:t>
      </w:r>
      <w:r w:rsidRPr="00645D41">
        <w:rPr>
          <w:rFonts w:ascii="Arial" w:hAnsi="Arial" w:cs="Arial"/>
          <w:bCs/>
          <w:sz w:val="20"/>
          <w:szCs w:val="20"/>
        </w:rPr>
        <w:t>педагогічна спадщина</w:t>
      </w:r>
      <w:r w:rsidRPr="00645D41">
        <w:rPr>
          <w:rFonts w:ascii="Arial" w:hAnsi="Arial" w:cs="Arial"/>
          <w:sz w:val="20"/>
          <w:szCs w:val="20"/>
        </w:rPr>
        <w:t xml:space="preserve"> А. Макаренка, С. Русової, В. Сухомлинського, К. Ушинського, а також низка фундаментальних наукових праць із проблем формування творчої особистості (Л. Виготський, Д. Ельконін, В. Роменець, С. Рубінштейн та ін.), теорії розвивального навчання (В. Давидов, П. Гальперін, О. Леонтьєв та ін.), проблем виховання, розвитку, соціалізації особистості в шкільному та позашкільному навчально-виховному процесі (І. Бех, О. Биковська, В. Вербицький, Ю. Гаврилюк, </w:t>
      </w:r>
      <w:r w:rsidRPr="00645D41">
        <w:rPr>
          <w:rFonts w:ascii="Arial" w:hAnsi="Arial" w:cs="Arial"/>
          <w:sz w:val="20"/>
          <w:szCs w:val="20"/>
        </w:rPr>
        <w:lastRenderedPageBreak/>
        <w:t xml:space="preserve">Г. Костюк, О. Литовченко, В. Мачуський, В. Моляко, В. Паламарчук, Г. Пустовіт, В. Рибалка, А. Сиротенко, Л. Тихенко та ін.). </w:t>
      </w:r>
    </w:p>
    <w:p w:rsidR="00920BBB"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 xml:space="preserve">Основою для оптимізації систем освітньо-виховної роботи ПНЗ є теорія особистісного розвитку дитини, яка ґрунтується на положенні про те, що повноцінний розвиток особистості дитини відбувається лише за умови, коли вона є не об’єктом, а </w:t>
      </w:r>
      <w:r w:rsidRPr="00645D41">
        <w:rPr>
          <w:rFonts w:ascii="Arial" w:hAnsi="Arial" w:cs="Arial"/>
          <w:snapToGrid w:val="0"/>
          <w:sz w:val="20"/>
          <w:szCs w:val="20"/>
        </w:rPr>
        <w:t xml:space="preserve">повноцінним </w:t>
      </w:r>
      <w:r w:rsidRPr="00645D41">
        <w:rPr>
          <w:rFonts w:ascii="Arial" w:hAnsi="Arial" w:cs="Arial"/>
          <w:sz w:val="20"/>
          <w:szCs w:val="20"/>
        </w:rPr>
        <w:t xml:space="preserve">суб’єктом соціального життя та практичної соціальної діяльності; акмеологічному принципі, з урахуванням якого педагоги орієнтують виховний процес на досягнення вихованцем найвищого морально-духовного розвитку, створюють умови для його оптимальної самореалізації, розкриття індивідуальних можливостей і вдосконалення здібностей. Напрями виховної роботи конкретизуються у результатах – засвоєних загальнолюдських і національних цінностях. Стратегія життя передбачає постійний рух до здійснення нових, соціально значущих задумів, уміння мобілізувати себе на подолання труднощів, прогнозування наслідків своїх </w:t>
      </w:r>
      <w:r w:rsidR="00D83859">
        <w:rPr>
          <w:rFonts w:ascii="Arial" w:hAnsi="Arial" w:cs="Arial"/>
          <w:sz w:val="20"/>
          <w:szCs w:val="20"/>
        </w:rPr>
        <w:t>в</w:t>
      </w:r>
      <w:r w:rsidRPr="00645D41">
        <w:rPr>
          <w:rFonts w:ascii="Arial" w:hAnsi="Arial" w:cs="Arial"/>
          <w:sz w:val="20"/>
          <w:szCs w:val="20"/>
        </w:rPr>
        <w:t>чинків, свідоме прийняття рі</w:t>
      </w:r>
      <w:r w:rsidR="006278D1" w:rsidRPr="00645D41">
        <w:rPr>
          <w:rFonts w:ascii="Arial" w:hAnsi="Arial" w:cs="Arial"/>
          <w:sz w:val="20"/>
          <w:szCs w:val="20"/>
        </w:rPr>
        <w:t>шень [</w:t>
      </w:r>
      <w:r w:rsidR="006C41A3" w:rsidRPr="00645D41">
        <w:rPr>
          <w:rFonts w:ascii="Arial" w:hAnsi="Arial" w:cs="Arial"/>
          <w:sz w:val="20"/>
          <w:szCs w:val="20"/>
        </w:rPr>
        <w:t>3</w:t>
      </w:r>
      <w:r w:rsidR="006278D1" w:rsidRPr="00645D41">
        <w:rPr>
          <w:rFonts w:ascii="Arial" w:hAnsi="Arial" w:cs="Arial"/>
          <w:sz w:val="20"/>
          <w:szCs w:val="20"/>
        </w:rPr>
        <w:t>].</w:t>
      </w:r>
    </w:p>
    <w:p w:rsidR="00920BBB" w:rsidRPr="00645D41" w:rsidRDefault="00964595" w:rsidP="00645D41">
      <w:pPr>
        <w:spacing w:line="240" w:lineRule="auto"/>
        <w:ind w:firstLine="567"/>
        <w:rPr>
          <w:rFonts w:ascii="Arial" w:hAnsi="Arial" w:cs="Arial"/>
          <w:bCs/>
          <w:sz w:val="20"/>
          <w:szCs w:val="20"/>
        </w:rPr>
      </w:pPr>
      <w:r w:rsidRPr="00645D41">
        <w:rPr>
          <w:rFonts w:ascii="Arial" w:hAnsi="Arial" w:cs="Arial"/>
          <w:snapToGrid w:val="0"/>
          <w:sz w:val="20"/>
          <w:szCs w:val="20"/>
        </w:rPr>
        <w:t xml:space="preserve">За таких умов відбувається </w:t>
      </w:r>
      <w:r w:rsidRPr="00645D41">
        <w:rPr>
          <w:rFonts w:ascii="Arial" w:hAnsi="Arial" w:cs="Arial"/>
          <w:iCs/>
          <w:snapToGrid w:val="0"/>
          <w:sz w:val="20"/>
          <w:szCs w:val="20"/>
        </w:rPr>
        <w:t>соціальне становлення особистості</w:t>
      </w:r>
      <w:r w:rsidRPr="00645D41">
        <w:rPr>
          <w:rFonts w:ascii="Arial" w:hAnsi="Arial" w:cs="Arial"/>
          <w:snapToGrid w:val="0"/>
          <w:sz w:val="20"/>
          <w:szCs w:val="20"/>
        </w:rPr>
        <w:t xml:space="preserve"> як </w:t>
      </w:r>
      <w:r w:rsidRPr="00645D41">
        <w:rPr>
          <w:rFonts w:ascii="Arial" w:hAnsi="Arial" w:cs="Arial"/>
          <w:sz w:val="20"/>
          <w:szCs w:val="20"/>
        </w:rPr>
        <w:t>суб’єкта соціальних відносин і соціальної діяльності,</w:t>
      </w:r>
      <w:r w:rsidRPr="00645D41">
        <w:rPr>
          <w:rFonts w:ascii="Arial" w:hAnsi="Arial" w:cs="Arial"/>
          <w:bCs/>
          <w:sz w:val="20"/>
          <w:szCs w:val="20"/>
        </w:rPr>
        <w:t xml:space="preserve"> який </w:t>
      </w:r>
      <w:r w:rsidR="00D83859">
        <w:rPr>
          <w:rFonts w:ascii="Arial" w:hAnsi="Arial" w:cs="Arial"/>
          <w:bCs/>
          <w:sz w:val="20"/>
          <w:szCs w:val="20"/>
        </w:rPr>
        <w:t>в</w:t>
      </w:r>
      <w:r w:rsidRPr="00645D41">
        <w:rPr>
          <w:rFonts w:ascii="Arial" w:hAnsi="Arial" w:cs="Arial"/>
          <w:bCs/>
          <w:sz w:val="20"/>
          <w:szCs w:val="20"/>
        </w:rPr>
        <w:t xml:space="preserve">тілює найсуттєвіші соціально значущі властивості </w:t>
      </w:r>
      <w:r w:rsidR="006278D1" w:rsidRPr="00645D41">
        <w:rPr>
          <w:rFonts w:ascii="Arial" w:hAnsi="Arial" w:cs="Arial"/>
          <w:sz w:val="20"/>
          <w:szCs w:val="20"/>
        </w:rPr>
        <w:t>[</w:t>
      </w:r>
      <w:r w:rsidR="006C41A3" w:rsidRPr="00645D41">
        <w:rPr>
          <w:rFonts w:ascii="Arial" w:hAnsi="Arial" w:cs="Arial"/>
          <w:sz w:val="20"/>
          <w:szCs w:val="20"/>
        </w:rPr>
        <w:t>82</w:t>
      </w:r>
      <w:r w:rsidR="006278D1" w:rsidRPr="00645D41">
        <w:rPr>
          <w:rFonts w:ascii="Arial" w:hAnsi="Arial" w:cs="Arial"/>
          <w:sz w:val="20"/>
          <w:szCs w:val="20"/>
        </w:rPr>
        <w:t>].</w:t>
      </w:r>
    </w:p>
    <w:p w:rsidR="00920BBB" w:rsidRPr="00645D41" w:rsidRDefault="00964595" w:rsidP="00645D41">
      <w:pPr>
        <w:spacing w:line="240" w:lineRule="auto"/>
        <w:ind w:firstLine="567"/>
        <w:rPr>
          <w:rFonts w:ascii="Arial" w:hAnsi="Arial" w:cs="Arial"/>
          <w:snapToGrid w:val="0"/>
          <w:sz w:val="20"/>
          <w:szCs w:val="20"/>
        </w:rPr>
      </w:pPr>
      <w:r w:rsidRPr="00645D41">
        <w:rPr>
          <w:rFonts w:ascii="Arial" w:hAnsi="Arial" w:cs="Arial"/>
          <w:snapToGrid w:val="0"/>
          <w:sz w:val="20"/>
          <w:szCs w:val="20"/>
        </w:rPr>
        <w:t xml:space="preserve">У контексті проблеми актуальним є підхід О. Литовченко до визначення сутності соціалізації особистості – процесу становлення особистості як суспільної істоти, під час якого формуються ціннісні орієнтації та норми, відбувається розвиток особистісних властивостей, набувається соціальний досвід </w:t>
      </w:r>
      <w:r w:rsidR="006278D1" w:rsidRPr="00645D41">
        <w:rPr>
          <w:rFonts w:ascii="Arial" w:hAnsi="Arial" w:cs="Arial"/>
          <w:sz w:val="20"/>
          <w:szCs w:val="20"/>
        </w:rPr>
        <w:t>[</w:t>
      </w:r>
      <w:r w:rsidR="006C41A3" w:rsidRPr="00645D41">
        <w:rPr>
          <w:rFonts w:ascii="Arial" w:hAnsi="Arial" w:cs="Arial"/>
          <w:sz w:val="20"/>
          <w:szCs w:val="20"/>
        </w:rPr>
        <w:t>37</w:t>
      </w:r>
      <w:r w:rsidR="006278D1" w:rsidRPr="00645D41">
        <w:rPr>
          <w:rFonts w:ascii="Arial" w:hAnsi="Arial" w:cs="Arial"/>
          <w:sz w:val="20"/>
          <w:szCs w:val="20"/>
        </w:rPr>
        <w:t>].</w:t>
      </w:r>
    </w:p>
    <w:p w:rsidR="00964595"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 xml:space="preserve">У наукових працях В. Вербицький, А. Золоторьова, В. Мачуський, Г. Пустовіт, Л. Тихенко та ін. </w:t>
      </w:r>
      <w:r w:rsidR="004E2A94" w:rsidRPr="00645D41">
        <w:rPr>
          <w:rFonts w:ascii="Arial" w:hAnsi="Arial" w:cs="Arial"/>
          <w:sz w:val="20"/>
          <w:szCs w:val="20"/>
        </w:rPr>
        <w:t>дово</w:t>
      </w:r>
      <w:r w:rsidRPr="00645D41">
        <w:rPr>
          <w:rFonts w:ascii="Arial" w:hAnsi="Arial" w:cs="Arial"/>
          <w:sz w:val="20"/>
          <w:szCs w:val="20"/>
        </w:rPr>
        <w:t xml:space="preserve">дять, що основою виховання, розвитку і соціалізації особистості в позашкільних навчальних закладах є практична спрямованість навчально-виховного процесу, можливість вихованців самостійного вибору навчально-творчої діяльності, необмеженість її здійснення в часі, варіативність програм тощо. Результатом є соціальне становлення дітей та учнівської молоді, тобто формування соціальних знань і набуття досвіду їх застосування; засвоєння системи соціальних ролей, соціальної розвиток стійкості – формування соціальної природи або характеру дитини, підготовка її до соціального життя. </w:t>
      </w:r>
    </w:p>
    <w:p w:rsidR="00920BBB"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За висновком О. Литовченко, у сучасних позашкільних навчальних закладах успішно реалізовуються програми, що мають соціально-педагогічне значення, оскільки орієнтовні на розвиток особистості, її комунікативних та інтелектуальних здібностей. Освітньо-виховна діяльність сприяє соціалізації та індивідуалізації дітей і підлітків, надає їм можливості спробувати себе в різноманітних соціальних ролях, сприяє громадянському самовиявленню, соціальному становленню особистості. Важливим у наш час є осучаснення</w:t>
      </w:r>
      <w:r w:rsidRPr="00645D41">
        <w:rPr>
          <w:rFonts w:ascii="Arial" w:hAnsi="Arial" w:cs="Arial"/>
          <w:color w:val="7030A0"/>
          <w:sz w:val="20"/>
          <w:szCs w:val="20"/>
        </w:rPr>
        <w:t xml:space="preserve"> </w:t>
      </w:r>
      <w:r w:rsidRPr="00645D41">
        <w:rPr>
          <w:rFonts w:ascii="Arial" w:hAnsi="Arial" w:cs="Arial"/>
          <w:sz w:val="20"/>
          <w:szCs w:val="20"/>
        </w:rPr>
        <w:t>програм позашкільної освіти, що орієнтовані на розширення знань і формування практичних навичок, підготовку школярів до особистісного і професійного самовизначення,</w:t>
      </w:r>
      <w:r w:rsidR="006278D1" w:rsidRPr="00645D41">
        <w:rPr>
          <w:rFonts w:ascii="Arial" w:hAnsi="Arial" w:cs="Arial"/>
          <w:sz w:val="20"/>
          <w:szCs w:val="20"/>
        </w:rPr>
        <w:t xml:space="preserve"> самореалізації тощо [</w:t>
      </w:r>
      <w:r w:rsidR="006C41A3" w:rsidRPr="00645D41">
        <w:rPr>
          <w:rFonts w:ascii="Arial" w:hAnsi="Arial" w:cs="Arial"/>
          <w:sz w:val="20"/>
          <w:szCs w:val="20"/>
        </w:rPr>
        <w:t>37</w:t>
      </w:r>
      <w:r w:rsidR="006278D1" w:rsidRPr="00645D41">
        <w:rPr>
          <w:rFonts w:ascii="Arial" w:hAnsi="Arial" w:cs="Arial"/>
          <w:sz w:val="20"/>
          <w:szCs w:val="20"/>
        </w:rPr>
        <w:t>].</w:t>
      </w:r>
    </w:p>
    <w:p w:rsidR="00964595"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На наш погляд, завдання</w:t>
      </w:r>
      <w:r w:rsidR="00546EBF">
        <w:rPr>
          <w:rFonts w:ascii="Arial" w:hAnsi="Arial" w:cs="Arial"/>
          <w:sz w:val="20"/>
          <w:szCs w:val="20"/>
        </w:rPr>
        <w:t xml:space="preserve"> з </w:t>
      </w:r>
      <w:r w:rsidRPr="00645D41">
        <w:rPr>
          <w:rFonts w:ascii="Arial" w:hAnsi="Arial" w:cs="Arial"/>
          <w:sz w:val="20"/>
          <w:szCs w:val="20"/>
        </w:rPr>
        <w:t>оптимізації освітньо-виховного, розвивального, соціалізуючого потенціалу є основним чинником початку кардинального оновлення програмного забезпечення ПНЗ. Актуалізації потребує не лише зміст програм, а й закладені в них</w:t>
      </w:r>
      <w:r w:rsidRPr="00645D41">
        <w:rPr>
          <w:rFonts w:ascii="Arial" w:hAnsi="Arial" w:cs="Arial"/>
          <w:color w:val="7030A0"/>
          <w:sz w:val="20"/>
          <w:szCs w:val="20"/>
        </w:rPr>
        <w:t xml:space="preserve"> </w:t>
      </w:r>
      <w:r w:rsidRPr="00645D41">
        <w:rPr>
          <w:rFonts w:ascii="Arial" w:hAnsi="Arial" w:cs="Arial"/>
          <w:sz w:val="20"/>
          <w:szCs w:val="20"/>
        </w:rPr>
        <w:t>методики і педагогічні технології. Особливого значення набуває конкретизація сучасних наукових підходів, зокрема особистісно орієнтованого, діяльнісного, компетентністного, здоров’язбережувального тощо. Проте, розв’язання проблеми оптимізації програмного забезпечення є складним і довготривалим процесом. Це зумовлено низкою об’єктивних чинників, серед яких слід виокремити зміни соціального попиту, зумовлені швидкоплинними процесами соціально-економічного розвитку держави (оновлення техніки і технологій, створення нових засобів і технологій телекомунікації, розширення освітнього простору тощо), багатопрофільність освітньо-виховної роботи</w:t>
      </w:r>
      <w:r w:rsidRPr="00645D41">
        <w:rPr>
          <w:rFonts w:ascii="Arial" w:hAnsi="Arial" w:cs="Arial"/>
          <w:color w:val="7030A0"/>
          <w:sz w:val="20"/>
          <w:szCs w:val="20"/>
        </w:rPr>
        <w:t xml:space="preserve">, </w:t>
      </w:r>
      <w:r w:rsidRPr="00645D41">
        <w:rPr>
          <w:rFonts w:ascii="Arial" w:hAnsi="Arial" w:cs="Arial"/>
          <w:sz w:val="20"/>
          <w:szCs w:val="20"/>
        </w:rPr>
        <w:t>багаторівневість в організації освітньо-виховного процесу (</w:t>
      </w:r>
      <w:r w:rsidR="007736D6" w:rsidRPr="00645D41">
        <w:rPr>
          <w:rFonts w:ascii="Arial" w:hAnsi="Arial" w:cs="Arial"/>
          <w:sz w:val="20"/>
          <w:szCs w:val="20"/>
        </w:rPr>
        <w:t>основні</w:t>
      </w:r>
      <w:r w:rsidRPr="00645D41">
        <w:rPr>
          <w:rFonts w:ascii="Arial" w:hAnsi="Arial" w:cs="Arial"/>
          <w:sz w:val="20"/>
          <w:szCs w:val="20"/>
        </w:rPr>
        <w:t xml:space="preserve"> навчально-організаційні рівні: початковий – ознайомлювальний, основний – базовий, вищий – профорієнтаційний</w:t>
      </w:r>
      <w:r w:rsidR="007736D6" w:rsidRPr="00645D41">
        <w:rPr>
          <w:rFonts w:ascii="Arial" w:hAnsi="Arial" w:cs="Arial"/>
          <w:sz w:val="20"/>
          <w:szCs w:val="20"/>
        </w:rPr>
        <w:t xml:space="preserve"> та додаткові: пропедевтичний, перехідний, ін.</w:t>
      </w:r>
      <w:r w:rsidRPr="00645D41">
        <w:rPr>
          <w:rFonts w:ascii="Arial" w:hAnsi="Arial" w:cs="Arial"/>
          <w:sz w:val="20"/>
          <w:szCs w:val="20"/>
        </w:rPr>
        <w:t xml:space="preserve">), необхідність тривалого апробаційного періоду (два і більше років у залежності від терміну реалізації програми). </w:t>
      </w:r>
    </w:p>
    <w:p w:rsidR="00964595"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Серед процесів, що заважають процесам оптимізації освітньо-виховного, розвивального, соціалізуючого потенціалу ПНЗ, слід виокремити нову тенденцію до стандартизації навчально-виховного процесу. Свідченням цього є необґрунтоване надання пріоритетності типовим навчально-виховним програмам, розрахованим на сталий контингент вихованців. На наш погляд, це може призвести до низки негативних наслідків, зокрема обмеження права дітей на зміну виду навчально-творчої діяльності, унеможливлення оперативної адаптації програм і передбачених ними комплексів освітньо-виховних послуг до реальних потреб населення, посилення управлінського тиску на роботу ПНЗ</w:t>
      </w:r>
      <w:r w:rsidR="00E976BF" w:rsidRPr="00645D41">
        <w:rPr>
          <w:rFonts w:ascii="Arial" w:hAnsi="Arial" w:cs="Arial"/>
          <w:sz w:val="20"/>
          <w:szCs w:val="20"/>
        </w:rPr>
        <w:t xml:space="preserve"> – </w:t>
      </w:r>
      <w:r w:rsidRPr="00645D41">
        <w:rPr>
          <w:rFonts w:ascii="Arial" w:hAnsi="Arial" w:cs="Arial"/>
          <w:sz w:val="20"/>
          <w:szCs w:val="20"/>
        </w:rPr>
        <w:t>намаганн</w:t>
      </w:r>
      <w:r w:rsidR="00E976BF" w:rsidRPr="00645D41">
        <w:rPr>
          <w:rFonts w:ascii="Arial" w:hAnsi="Arial" w:cs="Arial"/>
          <w:sz w:val="20"/>
          <w:szCs w:val="20"/>
        </w:rPr>
        <w:t>я</w:t>
      </w:r>
      <w:r w:rsidRPr="00645D41">
        <w:rPr>
          <w:rFonts w:ascii="Arial" w:hAnsi="Arial" w:cs="Arial"/>
          <w:sz w:val="20"/>
          <w:szCs w:val="20"/>
        </w:rPr>
        <w:t xml:space="preserve"> підігнати їх організаційно-технологічні засади під стандарти класно-урочної системи загальноосвітніх навчальних закладів. </w:t>
      </w:r>
    </w:p>
    <w:p w:rsidR="00964595"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 xml:space="preserve">Розв’язанню означеної проблеми може сприяти оновлення механізму адаптації типових навчально-виховних програм до умов їх реалізації </w:t>
      </w:r>
      <w:r w:rsidR="00E976BF" w:rsidRPr="00645D41">
        <w:rPr>
          <w:rFonts w:ascii="Arial" w:hAnsi="Arial" w:cs="Arial"/>
          <w:sz w:val="20"/>
          <w:szCs w:val="20"/>
        </w:rPr>
        <w:t>в</w:t>
      </w:r>
      <w:r w:rsidRPr="00645D41">
        <w:rPr>
          <w:rFonts w:ascii="Arial" w:hAnsi="Arial" w:cs="Arial"/>
          <w:sz w:val="20"/>
          <w:szCs w:val="20"/>
        </w:rPr>
        <w:t xml:space="preserve"> позашкільних навчальних закладах різних типів і рівнів матеріально-технічного оснащення. Проте цього недостатньо для забезпечення варіативності в освітньо-виховній роботі, оперативного реагування на зміну соціальних потреб </w:t>
      </w:r>
      <w:r w:rsidR="00E304B3">
        <w:rPr>
          <w:rFonts w:ascii="Arial" w:hAnsi="Arial" w:cs="Arial"/>
          <w:sz w:val="20"/>
          <w:szCs w:val="20"/>
        </w:rPr>
        <w:t xml:space="preserve"> з </w:t>
      </w:r>
      <w:r w:rsidRPr="00645D41">
        <w:rPr>
          <w:rFonts w:ascii="Arial" w:hAnsi="Arial" w:cs="Arial"/>
          <w:sz w:val="20"/>
          <w:szCs w:val="20"/>
        </w:rPr>
        <w:t xml:space="preserve"> окремих напрямів, організаційних форм, технологій позашкільної освіти; формування нових педагогічних систем; участі педагогів у науково-дослідницькій роботі тощо.</w:t>
      </w:r>
    </w:p>
    <w:p w:rsidR="00964595"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lastRenderedPageBreak/>
        <w:t xml:space="preserve">Аналіз програмного забезпечення ПНЗ у період з 1991 по 2012 рік, досвід методичної роботи з розроблення </w:t>
      </w:r>
      <w:r w:rsidR="00E976BF" w:rsidRPr="00645D41">
        <w:rPr>
          <w:rFonts w:ascii="Arial" w:hAnsi="Arial" w:cs="Arial"/>
          <w:sz w:val="20"/>
          <w:szCs w:val="20"/>
        </w:rPr>
        <w:t>та</w:t>
      </w:r>
      <w:r w:rsidRPr="00645D41">
        <w:rPr>
          <w:rFonts w:ascii="Arial" w:hAnsi="Arial" w:cs="Arial"/>
          <w:sz w:val="20"/>
          <w:szCs w:val="20"/>
        </w:rPr>
        <w:t xml:space="preserve"> апробації навчально-виховних програм позашкільної освіти дає підстави для твердження про те, що переважна </w:t>
      </w:r>
      <w:r w:rsidRPr="00645D41">
        <w:rPr>
          <w:rFonts w:ascii="Arial" w:hAnsi="Arial" w:cs="Arial"/>
          <w:i/>
          <w:sz w:val="20"/>
          <w:szCs w:val="20"/>
        </w:rPr>
        <w:t>більшість навчально-виховних програм у ПНЗ ма</w:t>
      </w:r>
      <w:r w:rsidR="00D83859">
        <w:rPr>
          <w:rFonts w:ascii="Arial" w:hAnsi="Arial" w:cs="Arial"/>
          <w:i/>
          <w:sz w:val="20"/>
          <w:szCs w:val="20"/>
        </w:rPr>
        <w:t>є</w:t>
      </w:r>
      <w:r w:rsidRPr="00645D41">
        <w:rPr>
          <w:rFonts w:ascii="Arial" w:hAnsi="Arial" w:cs="Arial"/>
          <w:i/>
          <w:sz w:val="20"/>
          <w:szCs w:val="20"/>
        </w:rPr>
        <w:t xml:space="preserve"> бути</w:t>
      </w:r>
      <w:r w:rsidRPr="00645D41">
        <w:rPr>
          <w:rFonts w:ascii="Arial" w:hAnsi="Arial" w:cs="Arial"/>
          <w:sz w:val="20"/>
          <w:szCs w:val="20"/>
        </w:rPr>
        <w:t xml:space="preserve"> </w:t>
      </w:r>
      <w:r w:rsidRPr="00645D41">
        <w:rPr>
          <w:rFonts w:ascii="Arial" w:hAnsi="Arial" w:cs="Arial"/>
          <w:i/>
          <w:sz w:val="20"/>
          <w:szCs w:val="20"/>
        </w:rPr>
        <w:t>орієнтовн</w:t>
      </w:r>
      <w:r w:rsidR="00D83859">
        <w:rPr>
          <w:rFonts w:ascii="Arial" w:hAnsi="Arial" w:cs="Arial"/>
          <w:i/>
          <w:sz w:val="20"/>
          <w:szCs w:val="20"/>
        </w:rPr>
        <w:t>ою</w:t>
      </w:r>
      <w:r w:rsidRPr="00645D41">
        <w:rPr>
          <w:rFonts w:ascii="Arial" w:hAnsi="Arial" w:cs="Arial"/>
          <w:i/>
          <w:sz w:val="20"/>
          <w:szCs w:val="20"/>
        </w:rPr>
        <w:t xml:space="preserve">, </w:t>
      </w:r>
      <w:r w:rsidRPr="00645D41">
        <w:rPr>
          <w:rFonts w:ascii="Arial" w:hAnsi="Arial" w:cs="Arial"/>
          <w:sz w:val="20"/>
          <w:szCs w:val="20"/>
        </w:rPr>
        <w:t>тобто спрямован</w:t>
      </w:r>
      <w:r w:rsidR="00D83859">
        <w:rPr>
          <w:rFonts w:ascii="Arial" w:hAnsi="Arial" w:cs="Arial"/>
          <w:sz w:val="20"/>
          <w:szCs w:val="20"/>
        </w:rPr>
        <w:t>ою</w:t>
      </w:r>
      <w:r w:rsidRPr="00645D41">
        <w:rPr>
          <w:rFonts w:ascii="Arial" w:hAnsi="Arial" w:cs="Arial"/>
          <w:sz w:val="20"/>
          <w:szCs w:val="20"/>
        </w:rPr>
        <w:t xml:space="preserve"> на можливість:</w:t>
      </w:r>
    </w:p>
    <w:p w:rsidR="00964595" w:rsidRPr="00645D41" w:rsidRDefault="00964595" w:rsidP="00282422">
      <w:pPr>
        <w:numPr>
          <w:ilvl w:val="0"/>
          <w:numId w:val="22"/>
        </w:numPr>
        <w:spacing w:line="240" w:lineRule="auto"/>
        <w:rPr>
          <w:rFonts w:ascii="Arial" w:hAnsi="Arial" w:cs="Arial"/>
          <w:sz w:val="20"/>
          <w:szCs w:val="20"/>
        </w:rPr>
      </w:pPr>
      <w:r w:rsidRPr="00645D41">
        <w:rPr>
          <w:rFonts w:ascii="Arial" w:hAnsi="Arial" w:cs="Arial"/>
          <w:sz w:val="20"/>
          <w:szCs w:val="20"/>
        </w:rPr>
        <w:t>варіативного використання їх змістових блоків, модулів, розділів, що відповідає рівням ресурсного забезпечення</w:t>
      </w:r>
      <w:r w:rsidR="005C3803" w:rsidRPr="00645D41">
        <w:rPr>
          <w:rFonts w:ascii="Arial" w:hAnsi="Arial" w:cs="Arial"/>
          <w:sz w:val="20"/>
          <w:szCs w:val="20"/>
        </w:rPr>
        <w:t xml:space="preserve"> закладів</w:t>
      </w:r>
      <w:r w:rsidRPr="00645D41">
        <w:rPr>
          <w:rFonts w:ascii="Arial" w:hAnsi="Arial" w:cs="Arial"/>
          <w:sz w:val="20"/>
          <w:szCs w:val="20"/>
        </w:rPr>
        <w:t xml:space="preserve">, професійно-творчої компетентності педагогів; </w:t>
      </w:r>
    </w:p>
    <w:p w:rsidR="00964595" w:rsidRPr="00645D41" w:rsidRDefault="00964595" w:rsidP="00282422">
      <w:pPr>
        <w:numPr>
          <w:ilvl w:val="0"/>
          <w:numId w:val="22"/>
        </w:numPr>
        <w:spacing w:line="240" w:lineRule="auto"/>
        <w:rPr>
          <w:rFonts w:ascii="Arial" w:hAnsi="Arial" w:cs="Arial"/>
          <w:sz w:val="20"/>
          <w:szCs w:val="20"/>
        </w:rPr>
      </w:pPr>
      <w:r w:rsidRPr="00645D41">
        <w:rPr>
          <w:rFonts w:ascii="Arial" w:hAnsi="Arial" w:cs="Arial"/>
          <w:sz w:val="20"/>
          <w:szCs w:val="20"/>
        </w:rPr>
        <w:t xml:space="preserve">оперативного внесення змін і доповнень, що зумовлюються упровадженням наукових підходів, нових методик і технологій; </w:t>
      </w:r>
    </w:p>
    <w:p w:rsidR="00964595" w:rsidRPr="00645D41" w:rsidRDefault="00964595" w:rsidP="00282422">
      <w:pPr>
        <w:numPr>
          <w:ilvl w:val="0"/>
          <w:numId w:val="22"/>
        </w:numPr>
        <w:spacing w:line="240" w:lineRule="auto"/>
        <w:rPr>
          <w:rFonts w:ascii="Arial" w:hAnsi="Arial" w:cs="Arial"/>
          <w:sz w:val="20"/>
          <w:szCs w:val="20"/>
        </w:rPr>
      </w:pPr>
      <w:r w:rsidRPr="00645D41">
        <w:rPr>
          <w:rFonts w:ascii="Arial" w:hAnsi="Arial" w:cs="Arial"/>
          <w:sz w:val="20"/>
          <w:szCs w:val="20"/>
        </w:rPr>
        <w:t xml:space="preserve">доповнення змісту програм актуальними темами, розділами, блоками, що зумовлюється тенденцією до регіоналізації в освіті, </w:t>
      </w:r>
      <w:r w:rsidR="00E976BF" w:rsidRPr="00645D41">
        <w:rPr>
          <w:rFonts w:ascii="Arial" w:hAnsi="Arial" w:cs="Arial"/>
          <w:sz w:val="20"/>
          <w:szCs w:val="20"/>
        </w:rPr>
        <w:t>у</w:t>
      </w:r>
      <w:r w:rsidRPr="00645D41">
        <w:rPr>
          <w:rFonts w:ascii="Arial" w:hAnsi="Arial" w:cs="Arial"/>
          <w:sz w:val="20"/>
          <w:szCs w:val="20"/>
        </w:rPr>
        <w:t xml:space="preserve">провадженням </w:t>
      </w:r>
      <w:r w:rsidR="005C3803" w:rsidRPr="00645D41">
        <w:rPr>
          <w:rFonts w:ascii="Arial" w:hAnsi="Arial" w:cs="Arial"/>
          <w:sz w:val="20"/>
          <w:szCs w:val="20"/>
        </w:rPr>
        <w:t xml:space="preserve">наукових </w:t>
      </w:r>
      <w:r w:rsidRPr="00645D41">
        <w:rPr>
          <w:rFonts w:ascii="Arial" w:hAnsi="Arial" w:cs="Arial"/>
          <w:sz w:val="20"/>
          <w:szCs w:val="20"/>
        </w:rPr>
        <w:t xml:space="preserve">підходів, </w:t>
      </w:r>
      <w:r w:rsidR="005C3803" w:rsidRPr="00645D41">
        <w:rPr>
          <w:rFonts w:ascii="Arial" w:hAnsi="Arial" w:cs="Arial"/>
          <w:sz w:val="20"/>
          <w:szCs w:val="20"/>
        </w:rPr>
        <w:t xml:space="preserve">авторських розробок – </w:t>
      </w:r>
      <w:r w:rsidRPr="00645D41">
        <w:rPr>
          <w:rFonts w:ascii="Arial" w:hAnsi="Arial" w:cs="Arial"/>
          <w:sz w:val="20"/>
          <w:szCs w:val="20"/>
        </w:rPr>
        <w:t>методик</w:t>
      </w:r>
      <w:r w:rsidR="005C3803" w:rsidRPr="00645D41">
        <w:rPr>
          <w:rFonts w:ascii="Arial" w:hAnsi="Arial" w:cs="Arial"/>
          <w:sz w:val="20"/>
          <w:szCs w:val="20"/>
        </w:rPr>
        <w:t>,</w:t>
      </w:r>
      <w:r w:rsidRPr="00645D41">
        <w:rPr>
          <w:rFonts w:ascii="Arial" w:hAnsi="Arial" w:cs="Arial"/>
          <w:sz w:val="20"/>
          <w:szCs w:val="20"/>
        </w:rPr>
        <w:t xml:space="preserve"> технологій</w:t>
      </w:r>
      <w:r w:rsidR="005C3803" w:rsidRPr="00645D41">
        <w:rPr>
          <w:rFonts w:ascii="Arial" w:hAnsi="Arial" w:cs="Arial"/>
          <w:sz w:val="20"/>
          <w:szCs w:val="20"/>
        </w:rPr>
        <w:t xml:space="preserve"> або їхніх елементів – функціональних моделей, методів, прийомів тощо</w:t>
      </w:r>
      <w:r w:rsidR="00E976BF" w:rsidRPr="00645D41">
        <w:rPr>
          <w:rFonts w:ascii="Arial" w:hAnsi="Arial" w:cs="Arial"/>
          <w:sz w:val="20"/>
          <w:szCs w:val="20"/>
        </w:rPr>
        <w:t>;</w:t>
      </w:r>
      <w:r w:rsidRPr="00645D41">
        <w:rPr>
          <w:rFonts w:ascii="Arial" w:hAnsi="Arial" w:cs="Arial"/>
          <w:sz w:val="20"/>
          <w:szCs w:val="20"/>
        </w:rPr>
        <w:t xml:space="preserve"> </w:t>
      </w:r>
    </w:p>
    <w:p w:rsidR="00964595" w:rsidRPr="00645D41" w:rsidRDefault="00964595" w:rsidP="00282422">
      <w:pPr>
        <w:numPr>
          <w:ilvl w:val="0"/>
          <w:numId w:val="22"/>
        </w:numPr>
        <w:spacing w:line="240" w:lineRule="auto"/>
        <w:rPr>
          <w:rFonts w:ascii="Arial" w:hAnsi="Arial" w:cs="Arial"/>
          <w:sz w:val="20"/>
          <w:szCs w:val="20"/>
        </w:rPr>
      </w:pPr>
      <w:r w:rsidRPr="00645D41">
        <w:rPr>
          <w:rFonts w:ascii="Arial" w:hAnsi="Arial" w:cs="Arial"/>
          <w:sz w:val="20"/>
          <w:szCs w:val="20"/>
        </w:rPr>
        <w:t xml:space="preserve">витрати часу на практичну роботу </w:t>
      </w:r>
      <w:r w:rsidR="00546EBF">
        <w:rPr>
          <w:rFonts w:ascii="Arial" w:hAnsi="Arial" w:cs="Arial"/>
          <w:sz w:val="20"/>
          <w:szCs w:val="20"/>
        </w:rPr>
        <w:t>із</w:t>
      </w:r>
      <w:r w:rsidRPr="00645D41">
        <w:rPr>
          <w:rFonts w:ascii="Arial" w:hAnsi="Arial" w:cs="Arial"/>
          <w:sz w:val="20"/>
          <w:szCs w:val="20"/>
        </w:rPr>
        <w:t xml:space="preserve"> соціалізації вихованців – організацію їх</w:t>
      </w:r>
      <w:r w:rsidR="00E976BF" w:rsidRPr="00645D41">
        <w:rPr>
          <w:rFonts w:ascii="Arial" w:hAnsi="Arial" w:cs="Arial"/>
          <w:sz w:val="20"/>
          <w:szCs w:val="20"/>
        </w:rPr>
        <w:t>ньої</w:t>
      </w:r>
      <w:r w:rsidRPr="00645D41">
        <w:rPr>
          <w:rFonts w:ascii="Arial" w:hAnsi="Arial" w:cs="Arial"/>
          <w:sz w:val="20"/>
          <w:szCs w:val="20"/>
        </w:rPr>
        <w:t xml:space="preserve"> громадської діяльності, навчання творчого учнівського активу ТО, проведення заходів </w:t>
      </w:r>
      <w:r w:rsidR="00E304B3">
        <w:rPr>
          <w:rFonts w:ascii="Arial" w:hAnsi="Arial" w:cs="Arial"/>
          <w:sz w:val="20"/>
          <w:szCs w:val="20"/>
        </w:rPr>
        <w:t xml:space="preserve"> з </w:t>
      </w:r>
      <w:r w:rsidRPr="00645D41">
        <w:rPr>
          <w:rFonts w:ascii="Arial" w:hAnsi="Arial" w:cs="Arial"/>
          <w:sz w:val="20"/>
          <w:szCs w:val="20"/>
        </w:rPr>
        <w:t xml:space="preserve"> соціально-творчої реабілітації вихованців тощо. </w:t>
      </w:r>
    </w:p>
    <w:p w:rsidR="00710820" w:rsidRPr="00645D41" w:rsidRDefault="00182545" w:rsidP="00645D41">
      <w:pPr>
        <w:pStyle w:val="a7"/>
        <w:spacing w:before="0" w:after="0" w:line="240" w:lineRule="auto"/>
        <w:ind w:left="0" w:firstLine="567"/>
        <w:rPr>
          <w:rFonts w:ascii="Arial" w:hAnsi="Arial" w:cs="Arial"/>
          <w:sz w:val="20"/>
          <w:szCs w:val="20"/>
          <w:lang w:val="uk-UA"/>
        </w:rPr>
      </w:pPr>
      <w:r w:rsidRPr="00182545">
        <w:rPr>
          <w:noProof/>
        </w:rPr>
        <w:pict>
          <v:group id="_x0000_s1101" style="position:absolute;left:0;text-align:left;margin-left:78.3pt;margin-top:9.45pt;width:317.1pt;height:386.4pt;z-index:1" coordorigin="2888,1380" coordsize="6342,7728">
            <v:shapetype id="_x0000_t202" coordsize="21600,21600" o:spt="202" path="m,l,21600r21600,l21600,xe">
              <v:stroke joinstyle="miter"/>
              <v:path gradientshapeok="t" o:connecttype="rect"/>
            </v:shapetype>
            <v:shape id="_x0000_s1102" type="#_x0000_t202" style="position:absolute;left:2888;top:1380;width:6342;height:6516" strokecolor="gray">
              <v:textbox style="mso-next-textbox:#_x0000_s1102">
                <w:txbxContent>
                  <w:p w:rsidR="00BA5AC5" w:rsidRPr="008D061B" w:rsidRDefault="00BA5AC5" w:rsidP="00964595">
                    <w:pPr>
                      <w:spacing w:line="240" w:lineRule="auto"/>
                      <w:jc w:val="center"/>
                      <w:rPr>
                        <w:rFonts w:ascii="Arial" w:hAnsi="Arial" w:cs="Arial"/>
                        <w:b/>
                        <w:sz w:val="20"/>
                        <w:szCs w:val="20"/>
                      </w:rPr>
                    </w:pPr>
                    <w:r w:rsidRPr="008D061B">
                      <w:rPr>
                        <w:rFonts w:ascii="Arial" w:hAnsi="Arial" w:cs="Arial"/>
                        <w:b/>
                        <w:sz w:val="20"/>
                        <w:szCs w:val="20"/>
                      </w:rPr>
                      <w:t>Соціально-педагогічна модель</w:t>
                    </w:r>
                  </w:p>
                  <w:p w:rsidR="00BA5AC5" w:rsidRPr="008D061B" w:rsidRDefault="00BA5AC5" w:rsidP="00964595">
                    <w:pPr>
                      <w:spacing w:line="240" w:lineRule="auto"/>
                      <w:jc w:val="center"/>
                      <w:rPr>
                        <w:rFonts w:ascii="Arial" w:hAnsi="Arial" w:cs="Arial"/>
                        <w:b/>
                        <w:sz w:val="20"/>
                        <w:szCs w:val="20"/>
                      </w:rPr>
                    </w:pPr>
                    <w:r>
                      <w:rPr>
                        <w:rFonts w:ascii="Arial" w:hAnsi="Arial" w:cs="Arial"/>
                        <w:b/>
                        <w:sz w:val="20"/>
                        <w:szCs w:val="20"/>
                      </w:rPr>
                      <w:t>п</w:t>
                    </w:r>
                    <w:r w:rsidRPr="008D061B">
                      <w:rPr>
                        <w:rFonts w:ascii="Arial" w:hAnsi="Arial" w:cs="Arial"/>
                        <w:b/>
                        <w:sz w:val="20"/>
                        <w:szCs w:val="20"/>
                      </w:rPr>
                      <w:t>озашкільного навчального закладу</w:t>
                    </w:r>
                  </w:p>
                </w:txbxContent>
              </v:textbox>
            </v:shape>
            <v:shape id="_x0000_s1103" type="#_x0000_t202" style="position:absolute;left:6341;top:2130;width:2721;height:636" fillcolor="#f2f2f2" strokecolor="gray" strokeweight="1pt">
              <v:textbox style="mso-next-textbox:#_x0000_s1103">
                <w:txbxContent>
                  <w:p w:rsidR="00BA5AC5" w:rsidRPr="008D061B" w:rsidRDefault="00BA5AC5" w:rsidP="00964595">
                    <w:pPr>
                      <w:spacing w:line="240" w:lineRule="auto"/>
                      <w:jc w:val="center"/>
                      <w:rPr>
                        <w:rFonts w:ascii="Arial" w:hAnsi="Arial" w:cs="Arial"/>
                        <w:b/>
                        <w:sz w:val="16"/>
                        <w:szCs w:val="16"/>
                      </w:rPr>
                    </w:pPr>
                    <w:r w:rsidRPr="008D061B">
                      <w:rPr>
                        <w:rFonts w:ascii="Arial" w:hAnsi="Arial" w:cs="Arial"/>
                        <w:b/>
                        <w:sz w:val="16"/>
                        <w:szCs w:val="16"/>
                      </w:rPr>
                      <w:t>Соціально-</w:t>
                    </w:r>
                  </w:p>
                  <w:p w:rsidR="00BA5AC5" w:rsidRPr="008D061B" w:rsidRDefault="00BA5AC5" w:rsidP="00964595">
                    <w:pPr>
                      <w:spacing w:line="240" w:lineRule="auto"/>
                      <w:jc w:val="center"/>
                      <w:rPr>
                        <w:rFonts w:ascii="Arial" w:hAnsi="Arial" w:cs="Arial"/>
                        <w:b/>
                        <w:sz w:val="16"/>
                        <w:szCs w:val="16"/>
                      </w:rPr>
                    </w:pPr>
                    <w:r w:rsidRPr="008D061B">
                      <w:rPr>
                        <w:rFonts w:ascii="Arial" w:hAnsi="Arial" w:cs="Arial"/>
                        <w:b/>
                        <w:sz w:val="16"/>
                        <w:szCs w:val="16"/>
                      </w:rPr>
                      <w:t>освітня концепція</w:t>
                    </w:r>
                  </w:p>
                </w:txbxContent>
              </v:textbox>
            </v:shape>
            <v:oval id="_x0000_s1104" style="position:absolute;left:3506;top:4784;width:5102;height:2836" fillcolor="#bfbfbf" strokecolor="#5a5a5a">
              <v:fill color2="fill lighten(49)" rotate="t" method="linear sigma" focus="100%" type="gradient"/>
            </v:oval>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s1105" type="#_x0000_t144" style="position:absolute;left:3729;top:5057;width:4680;height:2737" adj="-10912778" fillcolor="#f2f2f2" strokecolor="#5a5a5a">
              <v:shadow color="#868686"/>
              <v:textpath style="font-family:&quot;Arial&quot;" fitshape="t" trim="t" string="Модель освітньо-виховної роботи закладу"/>
            </v:shape>
            <v:oval id="_x0000_s1106" style="position:absolute;left:4126;top:5345;width:3834;height:2086" fillcolor="#f2f2f2" strokecolor="#5a5a5a">
              <v:fill color2="fill darken(231)" rotate="t" method="linear sigma" type="gradient"/>
            </v:oval>
            <v:shape id="_x0000_s1107" type="#_x0000_t144" style="position:absolute;left:3981;top:5724;width:4148;height:3384" adj="-9143799" fillcolor="#f2f2f2" strokecolor="#5a5a5a">
              <v:shadow color="#868686"/>
              <v:textpath style="font-family:&quot;Arial&quot;" fitshape="t" trim="t" string="Модель освітньо-виховної роботи &#10;навчального відділу"/>
            </v:shape>
            <v:oval id="_x0000_s1108" style="position:absolute;left:4730;top:6103;width:2657;height:1110" fillcolor="#f2f2f2" strokecolor="#5a5a5a">
              <v:fill color2="fill lighten(0)" rotate="t" method="linear sigma" focus="100%" type="gradient"/>
            </v:oval>
            <v:shape id="_x0000_s1109" type="#_x0000_t144" style="position:absolute;left:4675;top:6555;width:2809;height:1287" adj="-9127881" fillcolor="#f2f2f2" strokecolor="#5a5a5a">
              <v:shadow color="#868686"/>
              <v:textpath style="font-family:&quot;Arial&quot;" fitshape="t" trim="t" string="Модель &#10;освітньо-виховної роботи &#10;творчого об'єднання"/>
            </v:shape>
            <v:shape id="_x0000_s1110" type="#_x0000_t202" style="position:absolute;left:3062;top:2130;width:2721;height:636" fillcolor="#f2f2f2" strokecolor="gray" strokeweight="1pt">
              <v:textbox style="mso-next-textbox:#_x0000_s1110">
                <w:txbxContent>
                  <w:p w:rsidR="00BA5AC5" w:rsidRPr="008D061B" w:rsidRDefault="00BA5AC5" w:rsidP="00964595">
                    <w:pPr>
                      <w:spacing w:line="240" w:lineRule="auto"/>
                      <w:jc w:val="center"/>
                      <w:rPr>
                        <w:rFonts w:ascii="Arial" w:hAnsi="Arial" w:cs="Arial"/>
                        <w:b/>
                        <w:sz w:val="16"/>
                        <w:szCs w:val="16"/>
                      </w:rPr>
                    </w:pPr>
                    <w:r w:rsidRPr="008D061B">
                      <w:rPr>
                        <w:rFonts w:ascii="Arial" w:hAnsi="Arial" w:cs="Arial"/>
                        <w:b/>
                        <w:sz w:val="16"/>
                        <w:szCs w:val="16"/>
                      </w:rPr>
                      <w:t>Статус закладу,</w:t>
                    </w:r>
                  </w:p>
                  <w:p w:rsidR="00BA5AC5" w:rsidRPr="008D061B" w:rsidRDefault="00BA5AC5" w:rsidP="00964595">
                    <w:pPr>
                      <w:spacing w:line="240" w:lineRule="auto"/>
                      <w:jc w:val="center"/>
                      <w:rPr>
                        <w:rFonts w:ascii="Arial" w:hAnsi="Arial" w:cs="Arial"/>
                        <w:b/>
                        <w:sz w:val="16"/>
                        <w:szCs w:val="16"/>
                      </w:rPr>
                    </w:pPr>
                    <w:r w:rsidRPr="008D061B">
                      <w:rPr>
                        <w:rFonts w:ascii="Arial" w:hAnsi="Arial" w:cs="Arial"/>
                        <w:b/>
                        <w:sz w:val="16"/>
                        <w:szCs w:val="16"/>
                      </w:rPr>
                      <w:t>цінності, пріоритети</w:t>
                    </w:r>
                  </w:p>
                </w:txbxContent>
              </v:textbox>
            </v:shape>
            <v:shape id="_x0000_s1111" type="#_x0000_t202" style="position:absolute;left:6335;top:2934;width:2721;height:636" fillcolor="#f2f2f2" strokecolor="gray" strokeweight="1pt">
              <v:textbox style="mso-next-textbox:#_x0000_s1111">
                <w:txbxContent>
                  <w:p w:rsidR="00BA5AC5" w:rsidRPr="008D061B" w:rsidRDefault="00BA5AC5" w:rsidP="00964595">
                    <w:pPr>
                      <w:spacing w:line="240" w:lineRule="auto"/>
                      <w:jc w:val="center"/>
                      <w:rPr>
                        <w:rFonts w:ascii="Arial" w:hAnsi="Arial" w:cs="Arial"/>
                        <w:b/>
                        <w:sz w:val="16"/>
                        <w:szCs w:val="16"/>
                      </w:rPr>
                    </w:pPr>
                    <w:r w:rsidRPr="008D061B">
                      <w:rPr>
                        <w:rFonts w:ascii="Arial" w:hAnsi="Arial" w:cs="Arial"/>
                        <w:b/>
                        <w:sz w:val="16"/>
                        <w:szCs w:val="16"/>
                      </w:rPr>
                      <w:t>Напрями</w:t>
                    </w:r>
                  </w:p>
                  <w:p w:rsidR="00BA5AC5" w:rsidRPr="008D061B" w:rsidRDefault="00BA5AC5" w:rsidP="00964595">
                    <w:pPr>
                      <w:spacing w:line="240" w:lineRule="auto"/>
                      <w:jc w:val="center"/>
                      <w:rPr>
                        <w:rFonts w:ascii="Arial" w:hAnsi="Arial" w:cs="Arial"/>
                        <w:b/>
                        <w:sz w:val="16"/>
                        <w:szCs w:val="16"/>
                      </w:rPr>
                    </w:pPr>
                    <w:r w:rsidRPr="008D061B">
                      <w:rPr>
                        <w:rFonts w:ascii="Arial" w:hAnsi="Arial" w:cs="Arial"/>
                        <w:b/>
                        <w:sz w:val="16"/>
                        <w:szCs w:val="16"/>
                      </w:rPr>
                      <w:t xml:space="preserve">позашкільної освіти </w:t>
                    </w:r>
                  </w:p>
                </w:txbxContent>
              </v:textbox>
            </v:shape>
            <v:shape id="_x0000_s1112" type="#_x0000_t202" style="position:absolute;left:3062;top:2940;width:2721;height:636" fillcolor="#f2f2f2" strokecolor="gray" strokeweight="1pt">
              <v:textbox style="mso-next-textbox:#_x0000_s1112">
                <w:txbxContent>
                  <w:p w:rsidR="00BA5AC5" w:rsidRPr="008D061B" w:rsidRDefault="00BA5AC5" w:rsidP="00964595">
                    <w:pPr>
                      <w:spacing w:line="240" w:lineRule="auto"/>
                      <w:ind w:left="-74"/>
                      <w:jc w:val="center"/>
                      <w:rPr>
                        <w:rFonts w:ascii="Arial" w:hAnsi="Arial" w:cs="Arial"/>
                        <w:b/>
                        <w:sz w:val="16"/>
                        <w:szCs w:val="16"/>
                      </w:rPr>
                    </w:pPr>
                    <w:r w:rsidRPr="008D061B">
                      <w:rPr>
                        <w:rFonts w:ascii="Arial" w:hAnsi="Arial" w:cs="Arial"/>
                        <w:b/>
                        <w:sz w:val="16"/>
                        <w:szCs w:val="16"/>
                      </w:rPr>
                      <w:t>Організаційно-</w:t>
                    </w:r>
                  </w:p>
                  <w:p w:rsidR="00BA5AC5" w:rsidRPr="008D061B" w:rsidRDefault="00BA5AC5" w:rsidP="00964595">
                    <w:pPr>
                      <w:spacing w:line="240" w:lineRule="auto"/>
                      <w:ind w:left="-74"/>
                      <w:jc w:val="center"/>
                      <w:rPr>
                        <w:rFonts w:ascii="Arial" w:hAnsi="Arial" w:cs="Arial"/>
                        <w:b/>
                        <w:sz w:val="16"/>
                        <w:szCs w:val="16"/>
                      </w:rPr>
                    </w:pPr>
                    <w:r w:rsidRPr="008D061B">
                      <w:rPr>
                        <w:rFonts w:ascii="Arial" w:hAnsi="Arial" w:cs="Arial"/>
                        <w:b/>
                        <w:sz w:val="16"/>
                        <w:szCs w:val="16"/>
                      </w:rPr>
                      <w:t>функціональна структура</w:t>
                    </w:r>
                  </w:p>
                  <w:p w:rsidR="00BA5AC5" w:rsidRPr="008D061B" w:rsidRDefault="00BA5AC5" w:rsidP="00964595">
                    <w:pPr>
                      <w:ind w:left="1404" w:hanging="360"/>
                      <w:rPr>
                        <w:rFonts w:ascii="Arial" w:hAnsi="Arial" w:cs="Arial"/>
                        <w:sz w:val="16"/>
                        <w:szCs w:val="16"/>
                      </w:rPr>
                    </w:pPr>
                  </w:p>
                </w:txbxContent>
              </v:textbox>
            </v:shape>
            <v:shapetype id="_x0000_t32" coordsize="21600,21600" o:spt="32" o:oned="t" path="m,l21600,21600e" filled="f">
              <v:path arrowok="t" fillok="f" o:connecttype="none"/>
              <o:lock v:ext="edit" shapetype="t"/>
            </v:shapetype>
            <v:shape id="_x0000_s1113" type="#_x0000_t32" style="position:absolute;left:6071;top:2451;width:0;height:2318" o:connectortype="straight" strokecolor="gray" strokeweight="1pt">
              <v:stroke endarrow="block"/>
            </v:shape>
            <v:shape id="_x0000_s1114" type="#_x0000_t202" style="position:absolute;left:6341;top:3756;width:2721;height:636" fillcolor="#f2f2f2" strokecolor="gray" strokeweight="1pt">
              <v:textbox style="mso-next-textbox:#_x0000_s1114">
                <w:txbxContent>
                  <w:p w:rsidR="00BA5AC5" w:rsidRPr="008D061B" w:rsidRDefault="00BA5AC5" w:rsidP="00964595">
                    <w:pPr>
                      <w:spacing w:line="240" w:lineRule="auto"/>
                      <w:jc w:val="center"/>
                      <w:rPr>
                        <w:rFonts w:ascii="Arial" w:hAnsi="Arial" w:cs="Arial"/>
                        <w:b/>
                        <w:sz w:val="16"/>
                        <w:szCs w:val="16"/>
                      </w:rPr>
                    </w:pPr>
                    <w:r w:rsidRPr="008D061B">
                      <w:rPr>
                        <w:rFonts w:ascii="Arial" w:hAnsi="Arial" w:cs="Arial"/>
                        <w:b/>
                        <w:sz w:val="16"/>
                        <w:szCs w:val="16"/>
                      </w:rPr>
                      <w:t>Освітньо-</w:t>
                    </w:r>
                  </w:p>
                  <w:p w:rsidR="00BA5AC5" w:rsidRPr="008D061B" w:rsidRDefault="00BA5AC5" w:rsidP="00964595">
                    <w:pPr>
                      <w:spacing w:line="240" w:lineRule="auto"/>
                      <w:jc w:val="center"/>
                      <w:rPr>
                        <w:rFonts w:ascii="Arial" w:hAnsi="Arial" w:cs="Arial"/>
                        <w:b/>
                        <w:sz w:val="16"/>
                        <w:szCs w:val="16"/>
                      </w:rPr>
                    </w:pPr>
                    <w:r w:rsidRPr="008D061B">
                      <w:rPr>
                        <w:rFonts w:ascii="Arial" w:hAnsi="Arial" w:cs="Arial"/>
                        <w:b/>
                        <w:sz w:val="16"/>
                        <w:szCs w:val="16"/>
                      </w:rPr>
                      <w:t>виховний мікросоціум</w:t>
                    </w:r>
                  </w:p>
                </w:txbxContent>
              </v:textbox>
            </v:shape>
            <v:shape id="_x0000_s1115" type="#_x0000_t202" style="position:absolute;left:3062;top:3768;width:2721;height:636" fillcolor="#f2f2f2" strokecolor="gray" strokeweight="1pt">
              <v:textbox style="mso-next-textbox:#_x0000_s1115">
                <w:txbxContent>
                  <w:p w:rsidR="00BA5AC5" w:rsidRPr="008D061B" w:rsidRDefault="00BA5AC5" w:rsidP="00964595">
                    <w:pPr>
                      <w:spacing w:line="240" w:lineRule="auto"/>
                      <w:jc w:val="center"/>
                      <w:rPr>
                        <w:rFonts w:ascii="Arial" w:hAnsi="Arial" w:cs="Arial"/>
                        <w:b/>
                        <w:sz w:val="16"/>
                        <w:szCs w:val="16"/>
                      </w:rPr>
                    </w:pPr>
                    <w:r w:rsidRPr="008D061B">
                      <w:rPr>
                        <w:rFonts w:ascii="Arial" w:hAnsi="Arial" w:cs="Arial"/>
                        <w:b/>
                        <w:sz w:val="16"/>
                        <w:szCs w:val="16"/>
                      </w:rPr>
                      <w:t>Освітньо-</w:t>
                    </w:r>
                  </w:p>
                  <w:p w:rsidR="00BA5AC5" w:rsidRPr="008D061B" w:rsidRDefault="00BA5AC5" w:rsidP="00964595">
                    <w:pPr>
                      <w:spacing w:line="240" w:lineRule="auto"/>
                      <w:jc w:val="center"/>
                      <w:rPr>
                        <w:rFonts w:ascii="Arial" w:hAnsi="Arial" w:cs="Arial"/>
                        <w:b/>
                        <w:sz w:val="16"/>
                        <w:szCs w:val="16"/>
                      </w:rPr>
                    </w:pPr>
                    <w:r w:rsidRPr="008D061B">
                      <w:rPr>
                        <w:rFonts w:ascii="Arial" w:hAnsi="Arial" w:cs="Arial"/>
                        <w:b/>
                        <w:sz w:val="16"/>
                        <w:szCs w:val="16"/>
                      </w:rPr>
                      <w:t>виховний простір</w:t>
                    </w:r>
                  </w:p>
                  <w:p w:rsidR="00BA5AC5" w:rsidRPr="008D061B" w:rsidRDefault="00BA5AC5" w:rsidP="00964595">
                    <w:pPr>
                      <w:ind w:left="1404" w:hanging="360"/>
                      <w:rPr>
                        <w:rFonts w:ascii="Arial" w:hAnsi="Arial" w:cs="Arial"/>
                        <w:sz w:val="16"/>
                        <w:szCs w:val="16"/>
                      </w:rPr>
                    </w:pPr>
                  </w:p>
                </w:txbxContent>
              </v:textbox>
            </v:shape>
            <v:shape id="_x0000_s1116" type="#_x0000_t32" style="position:absolute;left:5792;top:2454;width:546;height:0" o:connectortype="straight" strokecolor="gray" strokeweight="1pt">
              <v:stroke startarrow="block" startarrowwidth="narrow" endarrow="block" endarrowwidth="narrow"/>
            </v:shape>
            <v:shape id="_x0000_s1117" type="#_x0000_t32" style="position:absolute;left:5792;top:3264;width:546;height:0" o:connectortype="straight" strokecolor="gray" strokeweight="1pt">
              <v:stroke startarrow="block" startarrowwidth="narrow" endarrow="block" endarrowwidth="narrow"/>
            </v:shape>
            <v:shape id="_x0000_s1118" type="#_x0000_t32" style="position:absolute;left:5792;top:4074;width:546;height:0" o:connectortype="straight" strokecolor="gray" strokeweight="1pt">
              <v:stroke startarrow="block" startarrowwidth="narrow" endarrow="block" endarrowwidth="narrow"/>
            </v:shape>
          </v:group>
        </w:pict>
      </w:r>
    </w:p>
    <w:p w:rsidR="00710820" w:rsidRPr="00645D41" w:rsidRDefault="00710820" w:rsidP="00645D41">
      <w:pPr>
        <w:pStyle w:val="a7"/>
        <w:spacing w:before="0" w:after="0" w:line="240" w:lineRule="auto"/>
        <w:ind w:left="0" w:firstLine="567"/>
        <w:rPr>
          <w:rFonts w:ascii="Arial" w:hAnsi="Arial" w:cs="Arial"/>
          <w:sz w:val="20"/>
          <w:szCs w:val="20"/>
          <w:lang w:val="uk-UA"/>
        </w:rPr>
      </w:pPr>
    </w:p>
    <w:p w:rsidR="00710820" w:rsidRPr="00645D41" w:rsidRDefault="00710820" w:rsidP="00645D41">
      <w:pPr>
        <w:pStyle w:val="a7"/>
        <w:spacing w:before="0" w:after="0" w:line="240" w:lineRule="auto"/>
        <w:ind w:left="0" w:firstLine="567"/>
        <w:rPr>
          <w:rFonts w:ascii="Arial" w:hAnsi="Arial" w:cs="Arial"/>
          <w:sz w:val="20"/>
          <w:szCs w:val="20"/>
          <w:lang w:val="uk-UA"/>
        </w:rPr>
      </w:pPr>
    </w:p>
    <w:p w:rsidR="00964595" w:rsidRPr="00645D41" w:rsidRDefault="00964595" w:rsidP="00645D41">
      <w:pPr>
        <w:spacing w:line="240" w:lineRule="auto"/>
        <w:ind w:firstLine="567"/>
        <w:rPr>
          <w:rFonts w:ascii="Arial" w:hAnsi="Arial" w:cs="Arial"/>
          <w:sz w:val="20"/>
          <w:szCs w:val="20"/>
        </w:rPr>
      </w:pPr>
    </w:p>
    <w:p w:rsidR="00D47A83" w:rsidRPr="00645D41" w:rsidRDefault="00D47A83" w:rsidP="00645D41">
      <w:pPr>
        <w:spacing w:line="240" w:lineRule="auto"/>
        <w:ind w:firstLine="567"/>
        <w:rPr>
          <w:rFonts w:ascii="Arial" w:hAnsi="Arial" w:cs="Arial"/>
          <w:sz w:val="20"/>
          <w:szCs w:val="20"/>
        </w:rPr>
      </w:pPr>
    </w:p>
    <w:p w:rsidR="00D47A83" w:rsidRPr="00645D41" w:rsidRDefault="00D47A83" w:rsidP="00645D41">
      <w:pPr>
        <w:spacing w:line="240" w:lineRule="auto"/>
        <w:ind w:firstLine="567"/>
        <w:rPr>
          <w:rFonts w:ascii="Arial" w:hAnsi="Arial" w:cs="Arial"/>
          <w:sz w:val="20"/>
          <w:szCs w:val="20"/>
        </w:rPr>
      </w:pPr>
    </w:p>
    <w:p w:rsidR="00D47A83" w:rsidRPr="00645D41" w:rsidRDefault="00D47A83"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Default="00964595"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Pr="00645D41" w:rsidRDefault="00645D41"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964595">
      <w:pPr>
        <w:ind w:firstLine="567"/>
        <w:rPr>
          <w:rFonts w:ascii="Arial" w:hAnsi="Arial" w:cs="Arial"/>
          <w:sz w:val="18"/>
          <w:szCs w:val="18"/>
        </w:rPr>
      </w:pPr>
      <w:r w:rsidRPr="00645D41">
        <w:rPr>
          <w:rFonts w:ascii="Arial" w:hAnsi="Arial" w:cs="Arial"/>
          <w:b/>
          <w:i/>
          <w:sz w:val="18"/>
          <w:szCs w:val="18"/>
        </w:rPr>
        <w:t xml:space="preserve">Рис. </w:t>
      </w:r>
      <w:r w:rsidR="00D47A83" w:rsidRPr="00645D41">
        <w:rPr>
          <w:rFonts w:ascii="Arial" w:hAnsi="Arial" w:cs="Arial"/>
          <w:b/>
          <w:i/>
          <w:sz w:val="18"/>
          <w:szCs w:val="18"/>
        </w:rPr>
        <w:t>1.</w:t>
      </w:r>
      <w:r w:rsidRPr="00645D41">
        <w:rPr>
          <w:rFonts w:ascii="Arial" w:hAnsi="Arial" w:cs="Arial"/>
          <w:b/>
          <w:i/>
          <w:sz w:val="18"/>
          <w:szCs w:val="18"/>
        </w:rPr>
        <w:t xml:space="preserve"> </w:t>
      </w:r>
      <w:r w:rsidRPr="00645D41">
        <w:rPr>
          <w:rFonts w:ascii="Arial" w:hAnsi="Arial" w:cs="Arial"/>
          <w:sz w:val="18"/>
          <w:szCs w:val="18"/>
        </w:rPr>
        <w:t>Особливості формування організаційних моделей освітньо-виховної роботи в позашкільних навчальних закладах</w:t>
      </w:r>
    </w:p>
    <w:p w:rsidR="00A84DC6" w:rsidRPr="00645D41" w:rsidRDefault="00A84DC6" w:rsidP="00A84DC6">
      <w:pPr>
        <w:spacing w:line="240" w:lineRule="auto"/>
        <w:ind w:firstLine="540"/>
        <w:rPr>
          <w:rFonts w:ascii="Arial" w:hAnsi="Arial" w:cs="Arial"/>
          <w:sz w:val="20"/>
          <w:szCs w:val="20"/>
        </w:rPr>
      </w:pPr>
      <w:r w:rsidRPr="00645D41">
        <w:rPr>
          <w:rFonts w:ascii="Arial" w:hAnsi="Arial" w:cs="Arial"/>
          <w:sz w:val="20"/>
          <w:szCs w:val="20"/>
        </w:rPr>
        <w:t xml:space="preserve">Технологічно необхідним є </w:t>
      </w:r>
      <w:r w:rsidRPr="00645D41">
        <w:rPr>
          <w:rFonts w:ascii="Arial" w:hAnsi="Arial" w:cs="Arial"/>
          <w:i/>
          <w:sz w:val="20"/>
          <w:szCs w:val="20"/>
        </w:rPr>
        <w:t>розроблення єдиних вимог</w:t>
      </w:r>
      <w:r w:rsidR="00546EBF">
        <w:rPr>
          <w:rFonts w:ascii="Arial" w:hAnsi="Arial" w:cs="Arial"/>
          <w:sz w:val="20"/>
          <w:szCs w:val="20"/>
        </w:rPr>
        <w:t xml:space="preserve"> </w:t>
      </w:r>
      <w:r w:rsidRPr="00645D41">
        <w:rPr>
          <w:rFonts w:ascii="Arial" w:hAnsi="Arial" w:cs="Arial"/>
          <w:sz w:val="20"/>
          <w:szCs w:val="20"/>
        </w:rPr>
        <w:t>до застосування в ПНЗ орієнтовних та авторських навчально-виховних програм, створення робочих програм гуртків та інших творчих об’єднань на основі типових. Особливо важливим такий підхід є для розроблення та реалізації короткострокових (ознайомлювальних, перехідних, спеціальних, тренінгових), наскрізних (виховних, розвивальних) програм, створення умов для якісної підготовки вихованців до участі у місцевих традиційних святах, культурно-мистецьких, краєзнавчих та інших заходах, а також конкурсних, спортивних та інших заходах для дітей та учнівської молоді різних організаційних рівнів; реалізації освітніх проектів соціального, пошуково-дослідницького, екологічного, валеологічного, іншого спрямування.</w:t>
      </w:r>
    </w:p>
    <w:p w:rsidR="00A84DC6" w:rsidRPr="00645D41" w:rsidRDefault="00A84DC6" w:rsidP="00A84DC6">
      <w:pPr>
        <w:spacing w:line="240" w:lineRule="auto"/>
        <w:ind w:firstLine="567"/>
        <w:rPr>
          <w:rFonts w:ascii="Arial" w:hAnsi="Arial" w:cs="Arial"/>
          <w:sz w:val="20"/>
          <w:szCs w:val="20"/>
        </w:rPr>
      </w:pPr>
      <w:r w:rsidRPr="00645D41">
        <w:rPr>
          <w:rFonts w:ascii="Arial" w:hAnsi="Arial" w:cs="Arial"/>
          <w:sz w:val="20"/>
          <w:szCs w:val="20"/>
        </w:rPr>
        <w:t>За нашим висновком, упровадження саме такого підходу до формування програмного забезпечення ПНЗ може забезпечити оптимальність діяльності творчих об’єднань як цілісних освітньо-виховних систем, елементарних складових ПНЗ – освітньо-виховних систем локального організаційного рівня.</w:t>
      </w:r>
    </w:p>
    <w:p w:rsidR="00A84DC6" w:rsidRPr="00645D41" w:rsidRDefault="00A84DC6" w:rsidP="00A84DC6">
      <w:pPr>
        <w:pStyle w:val="a7"/>
        <w:spacing w:before="0" w:after="0" w:line="240" w:lineRule="auto"/>
        <w:ind w:left="0" w:firstLine="567"/>
        <w:rPr>
          <w:rFonts w:ascii="Arial" w:hAnsi="Arial" w:cs="Arial"/>
          <w:sz w:val="20"/>
          <w:szCs w:val="20"/>
          <w:lang w:val="uk-UA"/>
        </w:rPr>
      </w:pPr>
      <w:r w:rsidRPr="00645D41">
        <w:rPr>
          <w:rFonts w:ascii="Arial" w:hAnsi="Arial" w:cs="Arial"/>
          <w:sz w:val="20"/>
          <w:szCs w:val="20"/>
          <w:lang w:val="uk-UA"/>
        </w:rPr>
        <w:t>Не менш важливим напрямом роботи</w:t>
      </w:r>
      <w:r w:rsidR="00E304B3">
        <w:rPr>
          <w:rFonts w:ascii="Arial" w:hAnsi="Arial" w:cs="Arial"/>
          <w:sz w:val="20"/>
          <w:szCs w:val="20"/>
          <w:lang w:val="uk-UA"/>
        </w:rPr>
        <w:t xml:space="preserve"> з </w:t>
      </w:r>
      <w:r w:rsidRPr="00645D41">
        <w:rPr>
          <w:rFonts w:ascii="Arial" w:hAnsi="Arial" w:cs="Arial"/>
          <w:sz w:val="20"/>
          <w:szCs w:val="20"/>
          <w:lang w:val="uk-UA"/>
        </w:rPr>
        <w:t xml:space="preserve">оптимізації освітньо-виховного, розвивального, соціалізуючого потенціалу ПНЗ є удосконалення їх соціально-педагогічних моделей, і як наслідок – </w:t>
      </w:r>
      <w:r w:rsidRPr="00645D41">
        <w:rPr>
          <w:rFonts w:ascii="Arial" w:hAnsi="Arial" w:cs="Arial"/>
          <w:sz w:val="20"/>
          <w:szCs w:val="20"/>
          <w:lang w:val="uk-UA"/>
        </w:rPr>
        <w:lastRenderedPageBreak/>
        <w:t>організаційних моделей освітньо-виховної роботи, ієрархічно структурованих у відповідності до організаційно-технологічних засад функціонування і розвитку ПНЗ (рис. 1).</w:t>
      </w:r>
    </w:p>
    <w:p w:rsidR="00964595"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 xml:space="preserve">Ураховуючи структурну ієрархічність і взаємозв’язки між організаційними моделями освітньо-виховної роботи в ПНЗ, слід зазначити, що їхнє формування визначає низка процесуальних компонентів, зокрема: </w:t>
      </w:r>
    </w:p>
    <w:p w:rsidR="00964595" w:rsidRPr="00645D41" w:rsidRDefault="00964595" w:rsidP="00282422">
      <w:pPr>
        <w:numPr>
          <w:ilvl w:val="0"/>
          <w:numId w:val="13"/>
        </w:numPr>
        <w:spacing w:line="240" w:lineRule="auto"/>
        <w:rPr>
          <w:rFonts w:ascii="Arial" w:hAnsi="Arial" w:cs="Arial"/>
          <w:sz w:val="20"/>
          <w:szCs w:val="20"/>
        </w:rPr>
      </w:pPr>
      <w:r w:rsidRPr="00645D41">
        <w:rPr>
          <w:rFonts w:ascii="Arial" w:hAnsi="Arial" w:cs="Arial"/>
          <w:i/>
          <w:sz w:val="20"/>
          <w:szCs w:val="20"/>
        </w:rPr>
        <w:t xml:space="preserve">цілевизначальний </w:t>
      </w:r>
      <w:r w:rsidRPr="00645D41">
        <w:rPr>
          <w:rFonts w:ascii="Arial" w:hAnsi="Arial" w:cs="Arial"/>
          <w:sz w:val="20"/>
          <w:szCs w:val="20"/>
        </w:rPr>
        <w:t>(мета, завдання освітньо-виховної роботи в контексті пріоритетів діяльності ПНЗ за напрямами позашкільної освіти; напрями діяльності навчальних відділів та їх функціональних складових);</w:t>
      </w:r>
    </w:p>
    <w:p w:rsidR="00964595" w:rsidRPr="00645D41" w:rsidRDefault="00964595" w:rsidP="00282422">
      <w:pPr>
        <w:numPr>
          <w:ilvl w:val="0"/>
          <w:numId w:val="13"/>
        </w:numPr>
        <w:spacing w:line="240" w:lineRule="auto"/>
        <w:rPr>
          <w:rFonts w:ascii="Arial" w:hAnsi="Arial" w:cs="Arial"/>
          <w:b/>
          <w:bCs/>
          <w:sz w:val="20"/>
          <w:szCs w:val="20"/>
        </w:rPr>
      </w:pPr>
      <w:r w:rsidRPr="00645D41">
        <w:rPr>
          <w:rFonts w:ascii="Arial" w:hAnsi="Arial" w:cs="Arial"/>
          <w:bCs/>
          <w:i/>
          <w:sz w:val="20"/>
          <w:szCs w:val="20"/>
        </w:rPr>
        <w:t xml:space="preserve">мотиваційний </w:t>
      </w:r>
      <w:r w:rsidRPr="00645D41">
        <w:rPr>
          <w:rFonts w:ascii="Arial" w:hAnsi="Arial" w:cs="Arial"/>
          <w:sz w:val="20"/>
          <w:szCs w:val="20"/>
        </w:rPr>
        <w:t>(соціальна, освітня, психологічна, медико-педагогічна складові мотивації);</w:t>
      </w:r>
    </w:p>
    <w:p w:rsidR="00964595" w:rsidRPr="00645D41" w:rsidRDefault="00964595" w:rsidP="00282422">
      <w:pPr>
        <w:numPr>
          <w:ilvl w:val="0"/>
          <w:numId w:val="13"/>
        </w:numPr>
        <w:spacing w:line="240" w:lineRule="auto"/>
        <w:rPr>
          <w:rFonts w:ascii="Arial" w:hAnsi="Arial" w:cs="Arial"/>
          <w:i/>
          <w:sz w:val="20"/>
          <w:szCs w:val="20"/>
        </w:rPr>
      </w:pPr>
      <w:r w:rsidRPr="00645D41">
        <w:rPr>
          <w:rFonts w:ascii="Arial" w:hAnsi="Arial" w:cs="Arial"/>
          <w:bCs/>
          <w:i/>
          <w:sz w:val="20"/>
          <w:szCs w:val="20"/>
        </w:rPr>
        <w:t xml:space="preserve">організаційний </w:t>
      </w:r>
      <w:r w:rsidRPr="00645D41">
        <w:rPr>
          <w:rFonts w:ascii="Arial" w:hAnsi="Arial" w:cs="Arial"/>
          <w:sz w:val="20"/>
          <w:szCs w:val="20"/>
        </w:rPr>
        <w:t>(моделюючі фактори освітньо-виховної роботи; етапи, варіанти, засоби реалізації пріоритетних завдань);</w:t>
      </w:r>
    </w:p>
    <w:p w:rsidR="00645D41" w:rsidRPr="00645D41" w:rsidRDefault="00964595" w:rsidP="00282422">
      <w:pPr>
        <w:numPr>
          <w:ilvl w:val="0"/>
          <w:numId w:val="13"/>
        </w:numPr>
        <w:spacing w:line="240" w:lineRule="auto"/>
        <w:rPr>
          <w:rFonts w:ascii="Arial" w:hAnsi="Arial" w:cs="Arial"/>
          <w:bCs/>
          <w:i/>
          <w:sz w:val="20"/>
          <w:szCs w:val="20"/>
        </w:rPr>
      </w:pPr>
      <w:r w:rsidRPr="00645D41">
        <w:rPr>
          <w:rFonts w:ascii="Arial" w:hAnsi="Arial" w:cs="Arial"/>
          <w:bCs/>
          <w:i/>
          <w:sz w:val="20"/>
          <w:szCs w:val="20"/>
        </w:rPr>
        <w:t xml:space="preserve">контрольно-регулювальний </w:t>
      </w:r>
      <w:r w:rsidRPr="00645D41">
        <w:rPr>
          <w:rFonts w:ascii="Arial" w:hAnsi="Arial" w:cs="Arial"/>
          <w:bCs/>
          <w:sz w:val="20"/>
          <w:szCs w:val="20"/>
        </w:rPr>
        <w:t>(організаційно-педагогічний, соціально-педагогічний, психолого-педагогічний, науково-методичний, медико-педагогічний);</w:t>
      </w:r>
      <w:r w:rsidR="00645D41" w:rsidRPr="00645D41">
        <w:rPr>
          <w:rFonts w:ascii="Arial" w:hAnsi="Arial" w:cs="Arial"/>
          <w:bCs/>
          <w:i/>
          <w:sz w:val="20"/>
          <w:szCs w:val="20"/>
        </w:rPr>
        <w:t xml:space="preserve"> </w:t>
      </w:r>
    </w:p>
    <w:p w:rsidR="00964595" w:rsidRPr="00645D41" w:rsidRDefault="00964595" w:rsidP="00282422">
      <w:pPr>
        <w:numPr>
          <w:ilvl w:val="0"/>
          <w:numId w:val="13"/>
        </w:numPr>
        <w:spacing w:line="240" w:lineRule="auto"/>
        <w:rPr>
          <w:rFonts w:ascii="Arial" w:hAnsi="Arial" w:cs="Arial"/>
          <w:bCs/>
          <w:sz w:val="20"/>
          <w:szCs w:val="20"/>
        </w:rPr>
      </w:pPr>
      <w:r w:rsidRPr="00645D41">
        <w:rPr>
          <w:rFonts w:ascii="Arial" w:hAnsi="Arial" w:cs="Arial"/>
          <w:bCs/>
          <w:i/>
          <w:sz w:val="20"/>
          <w:szCs w:val="20"/>
        </w:rPr>
        <w:t xml:space="preserve">результативний </w:t>
      </w:r>
      <w:r w:rsidRPr="00645D41">
        <w:rPr>
          <w:rFonts w:ascii="Arial" w:hAnsi="Arial" w:cs="Arial"/>
          <w:bCs/>
          <w:sz w:val="20"/>
          <w:szCs w:val="20"/>
        </w:rPr>
        <w:t>(формування профільної та соціальної компетентностей вихованців, сформованість ефективних освітньо-виховних систем).</w:t>
      </w:r>
    </w:p>
    <w:p w:rsidR="00964595" w:rsidRPr="00645D41" w:rsidRDefault="00964595" w:rsidP="00645D41">
      <w:pPr>
        <w:spacing w:line="240" w:lineRule="auto"/>
        <w:ind w:firstLine="567"/>
        <w:rPr>
          <w:rFonts w:ascii="Arial" w:hAnsi="Arial" w:cs="Arial"/>
          <w:sz w:val="20"/>
          <w:szCs w:val="20"/>
        </w:rPr>
      </w:pPr>
      <w:r w:rsidRPr="00645D41">
        <w:rPr>
          <w:rFonts w:ascii="Arial" w:hAnsi="Arial" w:cs="Arial"/>
          <w:sz w:val="20"/>
          <w:szCs w:val="20"/>
        </w:rPr>
        <w:t>На наш погляд, базови</w:t>
      </w:r>
      <w:r w:rsidR="00CD4080">
        <w:rPr>
          <w:rFonts w:ascii="Arial" w:hAnsi="Arial" w:cs="Arial"/>
          <w:sz w:val="20"/>
          <w:szCs w:val="20"/>
        </w:rPr>
        <w:t>ми</w:t>
      </w:r>
      <w:r w:rsidRPr="00645D41">
        <w:rPr>
          <w:rFonts w:ascii="Arial" w:hAnsi="Arial" w:cs="Arial"/>
          <w:sz w:val="20"/>
          <w:szCs w:val="20"/>
        </w:rPr>
        <w:t xml:space="preserve"> складови</w:t>
      </w:r>
      <w:r w:rsidR="00CD4080">
        <w:rPr>
          <w:rFonts w:ascii="Arial" w:hAnsi="Arial" w:cs="Arial"/>
          <w:sz w:val="20"/>
          <w:szCs w:val="20"/>
        </w:rPr>
        <w:t>ми</w:t>
      </w:r>
      <w:r w:rsidRPr="00645D41">
        <w:rPr>
          <w:rFonts w:ascii="Arial" w:hAnsi="Arial" w:cs="Arial"/>
          <w:sz w:val="20"/>
          <w:szCs w:val="20"/>
        </w:rPr>
        <w:t xml:space="preserve"> організаційних моделей освітньо-виховної роботи, що сприяють оптимізації освітньо-виховного, розвивального, соціалізуючого потенціалу ПНЗ</w:t>
      </w:r>
      <w:r w:rsidR="00CD4080">
        <w:rPr>
          <w:rFonts w:ascii="Arial" w:hAnsi="Arial" w:cs="Arial"/>
          <w:sz w:val="20"/>
          <w:szCs w:val="20"/>
        </w:rPr>
        <w:t xml:space="preserve"> є</w:t>
      </w:r>
      <w:r w:rsidRPr="00645D41">
        <w:rPr>
          <w:rFonts w:ascii="Arial" w:hAnsi="Arial" w:cs="Arial"/>
          <w:sz w:val="20"/>
          <w:szCs w:val="20"/>
        </w:rPr>
        <w:t xml:space="preserve">: </w:t>
      </w:r>
    </w:p>
    <w:p w:rsidR="00964595" w:rsidRPr="00645D41" w:rsidRDefault="00964595" w:rsidP="00282422">
      <w:pPr>
        <w:numPr>
          <w:ilvl w:val="0"/>
          <w:numId w:val="14"/>
        </w:numPr>
        <w:spacing w:line="240" w:lineRule="auto"/>
        <w:rPr>
          <w:rFonts w:ascii="Arial" w:hAnsi="Arial" w:cs="Arial"/>
          <w:sz w:val="20"/>
          <w:szCs w:val="20"/>
        </w:rPr>
      </w:pPr>
      <w:r w:rsidRPr="00645D41">
        <w:rPr>
          <w:rFonts w:ascii="Arial" w:hAnsi="Arial" w:cs="Arial"/>
          <w:sz w:val="20"/>
          <w:szCs w:val="20"/>
        </w:rPr>
        <w:t xml:space="preserve">формування в педагогів внутрішньої мотивації до вдосконалення систем освітньо-виховної роботи; </w:t>
      </w:r>
    </w:p>
    <w:p w:rsidR="00964595" w:rsidRPr="00645D41" w:rsidRDefault="00964595" w:rsidP="00282422">
      <w:pPr>
        <w:numPr>
          <w:ilvl w:val="0"/>
          <w:numId w:val="14"/>
        </w:numPr>
        <w:spacing w:line="240" w:lineRule="auto"/>
        <w:rPr>
          <w:rFonts w:ascii="Arial" w:hAnsi="Arial" w:cs="Arial"/>
          <w:sz w:val="20"/>
          <w:szCs w:val="20"/>
        </w:rPr>
      </w:pPr>
      <w:r w:rsidRPr="00645D41">
        <w:rPr>
          <w:rFonts w:ascii="Arial" w:hAnsi="Arial" w:cs="Arial"/>
          <w:sz w:val="20"/>
          <w:szCs w:val="20"/>
        </w:rPr>
        <w:t xml:space="preserve">актуалізацію змісту, форм і методів освітньо-виховної роботи та інтеграцію всіх її напрямів; </w:t>
      </w:r>
    </w:p>
    <w:p w:rsidR="00964595" w:rsidRPr="00645D41" w:rsidRDefault="00964595" w:rsidP="00282422">
      <w:pPr>
        <w:numPr>
          <w:ilvl w:val="0"/>
          <w:numId w:val="14"/>
        </w:numPr>
        <w:spacing w:line="240" w:lineRule="auto"/>
        <w:rPr>
          <w:rFonts w:ascii="Arial" w:hAnsi="Arial" w:cs="Arial"/>
          <w:sz w:val="20"/>
          <w:szCs w:val="20"/>
        </w:rPr>
      </w:pPr>
      <w:r w:rsidRPr="00645D41">
        <w:rPr>
          <w:rFonts w:ascii="Arial" w:hAnsi="Arial" w:cs="Arial"/>
          <w:sz w:val="20"/>
          <w:szCs w:val="20"/>
        </w:rPr>
        <w:t xml:space="preserve">упровадження інновацій (змістових, структурно-організаційних, методико-технологічних тощо); </w:t>
      </w:r>
    </w:p>
    <w:p w:rsidR="00964595" w:rsidRPr="00645D41" w:rsidRDefault="00964595" w:rsidP="00282422">
      <w:pPr>
        <w:numPr>
          <w:ilvl w:val="0"/>
          <w:numId w:val="14"/>
        </w:numPr>
        <w:spacing w:line="240" w:lineRule="auto"/>
        <w:rPr>
          <w:rFonts w:ascii="Arial" w:hAnsi="Arial" w:cs="Arial"/>
          <w:sz w:val="20"/>
          <w:szCs w:val="20"/>
        </w:rPr>
      </w:pPr>
      <w:r w:rsidRPr="00645D41">
        <w:rPr>
          <w:rFonts w:ascii="Arial" w:hAnsi="Arial" w:cs="Arial"/>
          <w:sz w:val="20"/>
          <w:szCs w:val="20"/>
        </w:rPr>
        <w:t xml:space="preserve">розширення позашкільного освітньо-виховного простору (різні форми співпраці, соціального </w:t>
      </w:r>
      <w:r w:rsidR="00515E77" w:rsidRPr="00645D41">
        <w:rPr>
          <w:rFonts w:ascii="Arial" w:hAnsi="Arial" w:cs="Arial"/>
          <w:sz w:val="20"/>
          <w:szCs w:val="20"/>
        </w:rPr>
        <w:t>партнерства</w:t>
      </w:r>
      <w:r w:rsidRPr="00645D41">
        <w:rPr>
          <w:rFonts w:ascii="Arial" w:hAnsi="Arial" w:cs="Arial"/>
          <w:sz w:val="20"/>
          <w:szCs w:val="20"/>
        </w:rPr>
        <w:t xml:space="preserve">); </w:t>
      </w:r>
    </w:p>
    <w:p w:rsidR="00964595" w:rsidRPr="00645D41" w:rsidRDefault="00964595" w:rsidP="00282422">
      <w:pPr>
        <w:numPr>
          <w:ilvl w:val="0"/>
          <w:numId w:val="14"/>
        </w:numPr>
        <w:spacing w:line="240" w:lineRule="auto"/>
        <w:rPr>
          <w:rFonts w:ascii="Arial" w:hAnsi="Arial" w:cs="Arial"/>
          <w:sz w:val="20"/>
          <w:szCs w:val="20"/>
        </w:rPr>
      </w:pPr>
      <w:r w:rsidRPr="00645D41">
        <w:rPr>
          <w:rFonts w:ascii="Arial" w:hAnsi="Arial" w:cs="Arial"/>
          <w:sz w:val="20"/>
          <w:szCs w:val="20"/>
        </w:rPr>
        <w:t>упровадження ідей державно-громадського управління (підвищення ролі учнівського, батьківського, педагогічного самоврядування);</w:t>
      </w:r>
    </w:p>
    <w:p w:rsidR="00964595" w:rsidRPr="00645D41" w:rsidRDefault="00964595" w:rsidP="00282422">
      <w:pPr>
        <w:numPr>
          <w:ilvl w:val="0"/>
          <w:numId w:val="14"/>
        </w:numPr>
        <w:spacing w:line="240" w:lineRule="auto"/>
        <w:rPr>
          <w:rFonts w:ascii="Arial" w:hAnsi="Arial" w:cs="Arial"/>
          <w:sz w:val="20"/>
          <w:szCs w:val="20"/>
        </w:rPr>
      </w:pPr>
      <w:r w:rsidRPr="00645D41">
        <w:rPr>
          <w:rFonts w:ascii="Arial" w:hAnsi="Arial" w:cs="Arial"/>
          <w:sz w:val="20"/>
          <w:szCs w:val="20"/>
        </w:rPr>
        <w:t xml:space="preserve">оптимізацію методичного та психологічного супроводу навчально-виховного процесу; </w:t>
      </w:r>
    </w:p>
    <w:p w:rsidR="00964595" w:rsidRPr="00645D41" w:rsidRDefault="00964595" w:rsidP="00282422">
      <w:pPr>
        <w:numPr>
          <w:ilvl w:val="0"/>
          <w:numId w:val="14"/>
        </w:numPr>
        <w:spacing w:line="240" w:lineRule="auto"/>
        <w:rPr>
          <w:rFonts w:ascii="Arial" w:hAnsi="Arial" w:cs="Arial"/>
          <w:sz w:val="20"/>
          <w:szCs w:val="20"/>
        </w:rPr>
      </w:pPr>
      <w:r w:rsidRPr="00645D41">
        <w:rPr>
          <w:rFonts w:ascii="Arial" w:hAnsi="Arial" w:cs="Arial"/>
          <w:sz w:val="20"/>
          <w:szCs w:val="20"/>
        </w:rPr>
        <w:t>удосконалення ресурсного забезпечення освітньо-виховної, методичної, організаційно-управлінської діяльності.</w:t>
      </w:r>
    </w:p>
    <w:p w:rsidR="00964595" w:rsidRDefault="00964595" w:rsidP="00645D41">
      <w:pPr>
        <w:spacing w:line="240" w:lineRule="auto"/>
        <w:ind w:firstLine="567"/>
        <w:rPr>
          <w:rFonts w:ascii="Arial" w:hAnsi="Arial" w:cs="Arial"/>
          <w:sz w:val="20"/>
          <w:szCs w:val="20"/>
        </w:rPr>
      </w:pPr>
      <w:r w:rsidRPr="00645D41">
        <w:rPr>
          <w:rFonts w:ascii="Arial" w:hAnsi="Arial" w:cs="Arial"/>
          <w:sz w:val="20"/>
          <w:szCs w:val="20"/>
        </w:rPr>
        <w:t xml:space="preserve">Усе зазначене створює підґрунтя для узагальнення організаційно-технологічних засад і моделювання процесу оптимізації оствітньо-виховного, розвивального і соціалізуючого потенціалу ПНЗ. Базова модель оптимізації, за нашим висновком, є комплексом засобів та етапів організаційно-управлінської роботи, спрямованих на реалізацію концептуальних ідей </w:t>
      </w:r>
      <w:r w:rsidR="00E304B3">
        <w:rPr>
          <w:rFonts w:ascii="Arial" w:hAnsi="Arial" w:cs="Arial"/>
          <w:sz w:val="20"/>
          <w:szCs w:val="20"/>
        </w:rPr>
        <w:t xml:space="preserve"> з </w:t>
      </w:r>
      <w:r w:rsidRPr="00645D41">
        <w:rPr>
          <w:rFonts w:ascii="Arial" w:hAnsi="Arial" w:cs="Arial"/>
          <w:sz w:val="20"/>
          <w:szCs w:val="20"/>
        </w:rPr>
        <w:t xml:space="preserve"> сталого розвитку позашкільних навчальних закладів (рис. 2). </w:t>
      </w:r>
    </w:p>
    <w:p w:rsidR="00A84DC6" w:rsidRPr="003B0A39" w:rsidRDefault="00A84DC6" w:rsidP="00A84DC6">
      <w:pPr>
        <w:spacing w:line="240" w:lineRule="auto"/>
        <w:ind w:left="24" w:firstLine="558"/>
        <w:rPr>
          <w:rFonts w:ascii="Arial" w:hAnsi="Arial" w:cs="Arial"/>
          <w:sz w:val="20"/>
          <w:szCs w:val="20"/>
        </w:rPr>
      </w:pPr>
      <w:r w:rsidRPr="003B0A39">
        <w:rPr>
          <w:rFonts w:ascii="Arial" w:hAnsi="Arial" w:cs="Arial"/>
          <w:sz w:val="20"/>
          <w:szCs w:val="20"/>
        </w:rPr>
        <w:t>Аналіз організаційно-управлінських і методико-технологічних матеріалів практичної позашкільної діяльності дає підстави для твердження про те, що системний розвиток ПНЗ є неможливим, якщо освітньо-виховний, розвивальний, соціалізуючий потенціали для цього недостатні. У контексті зазначеного важливим є їх урахування для розроблення моделі оптимізації ПНЗ на основі принципів об’єктивності, послідовності, прогностичності процесів розвитку.</w:t>
      </w:r>
    </w:p>
    <w:p w:rsidR="00A84DC6" w:rsidRDefault="00A84DC6" w:rsidP="00645D41">
      <w:pPr>
        <w:spacing w:line="240" w:lineRule="auto"/>
        <w:ind w:firstLine="567"/>
        <w:rPr>
          <w:rFonts w:ascii="Arial" w:hAnsi="Arial" w:cs="Arial"/>
          <w:sz w:val="20"/>
          <w:szCs w:val="20"/>
        </w:rPr>
      </w:pPr>
      <w:r w:rsidRPr="003B0A39">
        <w:rPr>
          <w:rFonts w:ascii="Arial" w:hAnsi="Arial" w:cs="Arial"/>
          <w:sz w:val="20"/>
          <w:szCs w:val="20"/>
        </w:rPr>
        <w:t xml:space="preserve">Означена модель є </w:t>
      </w:r>
      <w:r>
        <w:rPr>
          <w:rFonts w:ascii="Arial" w:hAnsi="Arial" w:cs="Arial"/>
          <w:sz w:val="20"/>
          <w:szCs w:val="20"/>
        </w:rPr>
        <w:t>обов’язк</w:t>
      </w:r>
      <w:r w:rsidRPr="003B0A39">
        <w:rPr>
          <w:rFonts w:ascii="Arial" w:hAnsi="Arial" w:cs="Arial"/>
          <w:sz w:val="20"/>
          <w:szCs w:val="20"/>
        </w:rPr>
        <w:t>овою складовою концептуальної основи програми розвитку ПНЗ. Прогностична спрямованість базової моделі дозволяє використовувати її для розроблення соціально-педагоічних моделей закладів майбутнього, що відображають не лише базові характеристики діяльності та розвитку закладів, а й пріоритети їх освітньо-виховної, розвивальної, соціалізуючої діяльності; спрямованість педагогічного мікросоціуму на максимальне використання можливостей соціокультурного простору, ефективну співпрацю з науковими установами</w:t>
      </w:r>
      <w:r w:rsidR="00E304B3">
        <w:rPr>
          <w:rFonts w:ascii="Arial" w:hAnsi="Arial" w:cs="Arial"/>
          <w:sz w:val="20"/>
          <w:szCs w:val="20"/>
        </w:rPr>
        <w:t xml:space="preserve"> з </w:t>
      </w:r>
      <w:r w:rsidRPr="003B0A39">
        <w:rPr>
          <w:rFonts w:ascii="Arial" w:hAnsi="Arial" w:cs="Arial"/>
          <w:sz w:val="20"/>
          <w:szCs w:val="20"/>
        </w:rPr>
        <w:t>розв’язання актуальних пробле</w:t>
      </w:r>
      <w:r>
        <w:rPr>
          <w:rFonts w:ascii="Arial" w:hAnsi="Arial" w:cs="Arial"/>
          <w:sz w:val="20"/>
          <w:szCs w:val="20"/>
        </w:rPr>
        <w:t>м розвитку позашкільної освіти.</w:t>
      </w:r>
    </w:p>
    <w:p w:rsidR="004177B4" w:rsidRPr="003B0A39" w:rsidRDefault="004177B4" w:rsidP="004177B4">
      <w:pPr>
        <w:spacing w:line="240" w:lineRule="auto"/>
        <w:ind w:firstLine="567"/>
        <w:rPr>
          <w:rFonts w:ascii="Arial" w:hAnsi="Arial" w:cs="Arial"/>
          <w:sz w:val="20"/>
          <w:szCs w:val="20"/>
        </w:rPr>
      </w:pPr>
      <w:r w:rsidRPr="003B0A39">
        <w:rPr>
          <w:rFonts w:ascii="Arial" w:hAnsi="Arial" w:cs="Arial"/>
          <w:sz w:val="20"/>
          <w:szCs w:val="20"/>
        </w:rPr>
        <w:t>Аналіз концепцій і програм розвитку ПНЗ дає підстави для виокремлення спільних характеристик їхніх моделей розвитку, серед яких основними є спрямованість на удосконалення умов для формування особистості, вияву її здібностей, обдарувань, талантів; пріоритетність оригінальних авторських ідей, підходів, методико-технологічних надбань</w:t>
      </w:r>
      <w:r w:rsidR="00E304B3">
        <w:rPr>
          <w:rFonts w:ascii="Arial" w:hAnsi="Arial" w:cs="Arial"/>
          <w:sz w:val="20"/>
          <w:szCs w:val="20"/>
        </w:rPr>
        <w:t xml:space="preserve"> з </w:t>
      </w:r>
      <w:r w:rsidRPr="003B0A39">
        <w:rPr>
          <w:rFonts w:ascii="Arial" w:hAnsi="Arial" w:cs="Arial"/>
          <w:sz w:val="20"/>
          <w:szCs w:val="20"/>
        </w:rPr>
        <w:t>перебудови освітньо-виховного процесу; ресурсна забезпеченість (матеріально-технічна, інформаційно-комунікаційна тощо); ґрунтовність науково-методичної основи моделей та їхня відкритість для проведення науково-методичних досліджень, підвищення рівня професійно-творчої компетентності педагогічних кадрів; спрямованість на підвищення ефективності взаємодії з громадськими організаціями, батьками вихованців, організаціями-спонсорами; спрямованість на утвердження ідей державно-громадського управління, адаптованість до постійної зміни соціальних потреб, ринку освітніх послуг.</w:t>
      </w:r>
    </w:p>
    <w:p w:rsidR="004177B4" w:rsidRPr="003B0A39" w:rsidRDefault="004177B4" w:rsidP="004177B4">
      <w:pPr>
        <w:spacing w:line="240" w:lineRule="auto"/>
        <w:ind w:firstLine="567"/>
        <w:rPr>
          <w:rFonts w:ascii="Arial" w:hAnsi="Arial" w:cs="Arial"/>
          <w:sz w:val="20"/>
          <w:szCs w:val="20"/>
        </w:rPr>
      </w:pPr>
      <w:r w:rsidRPr="003B0A39">
        <w:rPr>
          <w:rFonts w:ascii="Arial" w:hAnsi="Arial" w:cs="Arial"/>
          <w:sz w:val="20"/>
          <w:szCs w:val="20"/>
        </w:rPr>
        <w:t>Слід зазначити, що різноманітність моделей закладів майбутнього потребує не лише науково вивірених форм і методів професійно-творчої діяльності педагогів, а й теоретичного обґрунтування організаційно-управлінських підходів і визначення методологічних орієнтирів в організації освітньо-виховної, методичної, соціально-просвітницької роботи; їх адаптації до регіональних умов діяльності закладів.</w:t>
      </w:r>
    </w:p>
    <w:p w:rsidR="004177B4" w:rsidRDefault="004177B4" w:rsidP="00645D41">
      <w:pPr>
        <w:spacing w:line="240" w:lineRule="auto"/>
        <w:ind w:firstLine="567"/>
        <w:rPr>
          <w:rFonts w:ascii="Arial" w:hAnsi="Arial" w:cs="Arial"/>
          <w:sz w:val="20"/>
          <w:szCs w:val="20"/>
        </w:rPr>
      </w:pPr>
    </w:p>
    <w:p w:rsidR="00710820" w:rsidRPr="00645D41" w:rsidRDefault="009E4A52" w:rsidP="009E4A52">
      <w:pPr>
        <w:spacing w:line="240" w:lineRule="auto"/>
        <w:rPr>
          <w:rFonts w:ascii="Arial" w:hAnsi="Arial" w:cs="Arial"/>
          <w:sz w:val="20"/>
          <w:szCs w:val="20"/>
        </w:rPr>
      </w:pPr>
      <w:r>
        <w:rPr>
          <w:rFonts w:ascii="Arial" w:hAnsi="Arial" w:cs="Arial"/>
          <w:sz w:val="20"/>
          <w:szCs w:val="20"/>
        </w:rPr>
        <w:br w:type="page"/>
      </w:r>
    </w:p>
    <w:p w:rsidR="00710820" w:rsidRPr="00645D41" w:rsidRDefault="00182545" w:rsidP="00645D41">
      <w:pPr>
        <w:spacing w:line="240" w:lineRule="auto"/>
        <w:ind w:firstLine="567"/>
        <w:rPr>
          <w:rFonts w:ascii="Arial" w:hAnsi="Arial" w:cs="Arial"/>
          <w:sz w:val="20"/>
          <w:szCs w:val="20"/>
        </w:rPr>
      </w:pPr>
      <w:r w:rsidRPr="00182545">
        <w:rPr>
          <w:noProof/>
          <w:lang w:val="ru-RU"/>
        </w:rPr>
        <w:pict>
          <v:group id="_x0000_s1454" style="position:absolute;left:0;text-align:left;margin-left:10.5pt;margin-top:-6.85pt;width:461.1pt;height:403.2pt;z-index:35" coordorigin="1290,7206" coordsize="9222,8064">
            <v:shape id="_x0000_s1152" type="#_x0000_t202" style="position:absolute;left:1290;top:7206;width:9222;height:8064" o:regroupid="9" fillcolor="#f2f2f2" strokecolor="gray">
              <v:textbox style="mso-next-textbox:#_x0000_s1152">
                <w:txbxContent>
                  <w:p w:rsidR="00BA5AC5" w:rsidRPr="00CC0AF3" w:rsidRDefault="00BA5AC5" w:rsidP="009E4A52">
                    <w:pPr>
                      <w:spacing w:line="240" w:lineRule="auto"/>
                      <w:ind w:left="-284"/>
                      <w:rPr>
                        <w:rFonts w:ascii="Arial" w:hAnsi="Arial" w:cs="Arial"/>
                        <w:sz w:val="18"/>
                        <w:szCs w:val="18"/>
                      </w:rPr>
                    </w:pPr>
                  </w:p>
                </w:txbxContent>
              </v:textbox>
            </v:shape>
            <v:shape id="_x0000_s1181" type="#_x0000_t32" style="position:absolute;left:5906;top:8358;width:2;height:186" o:connectortype="straight" o:regroupid="9" strokecolor="gray">
              <v:stroke endarrow="block"/>
            </v:shape>
            <v:shape id="_x0000_s1182" type="#_x0000_t32" style="position:absolute;left:5915;top:11021;width:2;height:185" o:connectortype="straight" o:regroupid="9" strokecolor="gray">
              <v:stroke endarrow="block"/>
            </v:shape>
            <v:shape id="_x0000_s1183" type="#_x0000_t32" style="position:absolute;left:5917;top:12616;width:1;height:185" o:connectortype="straight" o:regroupid="9" strokecolor="gray">
              <v:stroke endarrow="block"/>
            </v:shape>
            <v:shape id="_x0000_s1184" type="#_x0000_t32" style="position:absolute;left:5905;top:14326;width:1;height:185" o:connectortype="straight" o:regroupid="9" strokecolor="gray">
              <v:stroke endarrow="block"/>
            </v:shape>
            <v:shape id="_x0000_s1185" type="#_x0000_t202" style="position:absolute;left:1561;top:7351;width:8693;height:1007" o:regroupid="9" strokecolor="gray">
              <v:textbox style="mso-next-textbox:#_x0000_s1185">
                <w:txbxContent>
                  <w:p w:rsidR="00BA5AC5" w:rsidRPr="00CC0AF3" w:rsidRDefault="00BA5AC5" w:rsidP="00D47A83">
                    <w:pPr>
                      <w:spacing w:line="240" w:lineRule="auto"/>
                      <w:jc w:val="center"/>
                      <w:rPr>
                        <w:rFonts w:ascii="Arial" w:hAnsi="Arial" w:cs="Arial"/>
                        <w:b/>
                        <w:sz w:val="18"/>
                        <w:szCs w:val="18"/>
                      </w:rPr>
                    </w:pPr>
                    <w:r w:rsidRPr="00CC0AF3">
                      <w:rPr>
                        <w:rFonts w:ascii="Arial" w:hAnsi="Arial" w:cs="Arial"/>
                        <w:b/>
                        <w:sz w:val="18"/>
                        <w:szCs w:val="18"/>
                      </w:rPr>
                      <w:t>Фактори зовнішнього стимулювання</w:t>
                    </w:r>
                  </w:p>
                  <w:p w:rsidR="00BA5AC5" w:rsidRPr="00F63E7A" w:rsidRDefault="00BA5AC5" w:rsidP="00282422">
                    <w:pPr>
                      <w:numPr>
                        <w:ilvl w:val="0"/>
                        <w:numId w:val="23"/>
                      </w:numPr>
                      <w:spacing w:line="240" w:lineRule="auto"/>
                      <w:ind w:left="168" w:hanging="150"/>
                      <w:rPr>
                        <w:rFonts w:ascii="Arial" w:hAnsi="Arial" w:cs="Arial"/>
                        <w:sz w:val="16"/>
                        <w:szCs w:val="16"/>
                      </w:rPr>
                    </w:pPr>
                    <w:r w:rsidRPr="00F63E7A">
                      <w:rPr>
                        <w:rFonts w:ascii="Arial" w:hAnsi="Arial" w:cs="Arial"/>
                        <w:sz w:val="16"/>
                        <w:szCs w:val="16"/>
                      </w:rPr>
                      <w:t>світові, загальнодержавні, регіональні освітні тенденції;</w:t>
                    </w:r>
                  </w:p>
                  <w:p w:rsidR="00BA5AC5" w:rsidRPr="00F63E7A" w:rsidRDefault="00BA5AC5" w:rsidP="00282422">
                    <w:pPr>
                      <w:numPr>
                        <w:ilvl w:val="0"/>
                        <w:numId w:val="23"/>
                      </w:numPr>
                      <w:spacing w:line="240" w:lineRule="auto"/>
                      <w:ind w:left="168" w:hanging="150"/>
                      <w:rPr>
                        <w:rFonts w:ascii="Arial" w:hAnsi="Arial" w:cs="Arial"/>
                        <w:sz w:val="16"/>
                        <w:szCs w:val="16"/>
                      </w:rPr>
                    </w:pPr>
                    <w:r w:rsidRPr="00F63E7A">
                      <w:rPr>
                        <w:rFonts w:ascii="Arial" w:hAnsi="Arial" w:cs="Arial"/>
                        <w:sz w:val="16"/>
                        <w:szCs w:val="16"/>
                      </w:rPr>
                      <w:t xml:space="preserve">державна політика </w:t>
                    </w:r>
                    <w:r>
                      <w:rPr>
                        <w:rFonts w:ascii="Arial" w:hAnsi="Arial" w:cs="Arial"/>
                        <w:sz w:val="16"/>
                        <w:szCs w:val="16"/>
                      </w:rPr>
                      <w:t xml:space="preserve"> з </w:t>
                    </w:r>
                    <w:r w:rsidRPr="00F63E7A">
                      <w:rPr>
                        <w:rFonts w:ascii="Arial" w:hAnsi="Arial" w:cs="Arial"/>
                        <w:sz w:val="16"/>
                        <w:szCs w:val="16"/>
                      </w:rPr>
                      <w:t xml:space="preserve"> освіти і виховання дітей і молоді;</w:t>
                    </w:r>
                  </w:p>
                  <w:p w:rsidR="00BA5AC5" w:rsidRPr="00F63E7A" w:rsidRDefault="00BA5AC5" w:rsidP="00282422">
                    <w:pPr>
                      <w:numPr>
                        <w:ilvl w:val="0"/>
                        <w:numId w:val="23"/>
                      </w:numPr>
                      <w:spacing w:line="240" w:lineRule="auto"/>
                      <w:ind w:left="168" w:hanging="150"/>
                      <w:rPr>
                        <w:rFonts w:ascii="Arial" w:hAnsi="Arial" w:cs="Arial"/>
                        <w:sz w:val="16"/>
                        <w:szCs w:val="16"/>
                      </w:rPr>
                    </w:pPr>
                    <w:r w:rsidRPr="00F63E7A">
                      <w:rPr>
                        <w:rFonts w:ascii="Arial" w:hAnsi="Arial" w:cs="Arial"/>
                        <w:sz w:val="16"/>
                        <w:szCs w:val="16"/>
                      </w:rPr>
                      <w:t>зміни соціального попиту на освітні послуги ПНЗ</w:t>
                    </w:r>
                  </w:p>
                </w:txbxContent>
              </v:textbox>
            </v:shape>
            <v:shape id="_x0000_s1186" type="#_x0000_t202" style="position:absolute;left:1561;top:8544;width:8693;height:2477" o:regroupid="9" strokecolor="gray">
              <v:textbox style="mso-next-textbox:#_x0000_s1186">
                <w:txbxContent>
                  <w:p w:rsidR="00BA5AC5" w:rsidRPr="00CC0AF3" w:rsidRDefault="00BA5AC5" w:rsidP="00D47A83">
                    <w:pPr>
                      <w:spacing w:line="240" w:lineRule="auto"/>
                      <w:jc w:val="center"/>
                      <w:rPr>
                        <w:rFonts w:ascii="Arial" w:hAnsi="Arial" w:cs="Arial"/>
                        <w:b/>
                        <w:sz w:val="18"/>
                        <w:szCs w:val="18"/>
                      </w:rPr>
                    </w:pPr>
                    <w:r w:rsidRPr="00CC0AF3">
                      <w:rPr>
                        <w:rFonts w:ascii="Arial" w:hAnsi="Arial" w:cs="Arial"/>
                        <w:b/>
                        <w:sz w:val="18"/>
                        <w:szCs w:val="18"/>
                      </w:rPr>
                      <w:t>Організаційно-педагогічне проектування</w:t>
                    </w:r>
                  </w:p>
                  <w:p w:rsidR="00BA5AC5" w:rsidRPr="00644529" w:rsidRDefault="00BA5AC5" w:rsidP="00D47A83">
                    <w:pPr>
                      <w:spacing w:line="240" w:lineRule="auto"/>
                      <w:ind w:left="142"/>
                      <w:jc w:val="left"/>
                      <w:rPr>
                        <w:rFonts w:ascii="Arial" w:hAnsi="Arial" w:cs="Arial"/>
                        <w:b/>
                        <w:sz w:val="16"/>
                        <w:szCs w:val="16"/>
                      </w:rPr>
                    </w:pPr>
                    <w:r w:rsidRPr="00CC0AF3">
                      <w:rPr>
                        <w:rFonts w:ascii="Arial" w:hAnsi="Arial" w:cs="Arial"/>
                        <w:b/>
                        <w:sz w:val="16"/>
                        <w:szCs w:val="16"/>
                      </w:rPr>
                      <w:t>Напрями</w:t>
                    </w:r>
                    <w:r w:rsidRPr="00644529">
                      <w:rPr>
                        <w:rFonts w:ascii="Arial" w:hAnsi="Arial" w:cs="Arial"/>
                        <w:b/>
                        <w:sz w:val="16"/>
                        <w:szCs w:val="16"/>
                      </w:rPr>
                      <w:t>:</w:t>
                    </w:r>
                  </w:p>
                  <w:p w:rsidR="00BA5AC5" w:rsidRPr="00CC0AF3" w:rsidRDefault="00BA5AC5" w:rsidP="00282422">
                    <w:pPr>
                      <w:numPr>
                        <w:ilvl w:val="0"/>
                        <w:numId w:val="24"/>
                      </w:numPr>
                      <w:spacing w:line="240" w:lineRule="auto"/>
                      <w:ind w:left="168" w:hanging="132"/>
                      <w:rPr>
                        <w:rFonts w:ascii="Arial" w:hAnsi="Arial" w:cs="Arial"/>
                        <w:sz w:val="16"/>
                        <w:szCs w:val="16"/>
                      </w:rPr>
                    </w:pPr>
                    <w:r w:rsidRPr="00CC0AF3">
                      <w:rPr>
                        <w:rFonts w:ascii="Arial" w:hAnsi="Arial" w:cs="Arial"/>
                        <w:i/>
                        <w:sz w:val="16"/>
                        <w:szCs w:val="16"/>
                      </w:rPr>
                      <w:t>програмування</w:t>
                    </w:r>
                    <w:r w:rsidRPr="00CC0AF3">
                      <w:rPr>
                        <w:rFonts w:ascii="Arial" w:hAnsi="Arial" w:cs="Arial"/>
                        <w:b/>
                        <w:sz w:val="16"/>
                        <w:szCs w:val="16"/>
                      </w:rPr>
                      <w:t>:</w:t>
                    </w:r>
                    <w:r w:rsidRPr="00CC0AF3">
                      <w:rPr>
                        <w:rFonts w:ascii="Arial" w:hAnsi="Arial" w:cs="Arial"/>
                        <w:sz w:val="16"/>
                        <w:szCs w:val="16"/>
                      </w:rPr>
                      <w:t xml:space="preserve"> розроблення Програми розвитку ПНЗ;</w:t>
                    </w:r>
                  </w:p>
                  <w:p w:rsidR="00BA5AC5" w:rsidRPr="00CC0AF3" w:rsidRDefault="00BA5AC5" w:rsidP="00282422">
                    <w:pPr>
                      <w:numPr>
                        <w:ilvl w:val="0"/>
                        <w:numId w:val="24"/>
                      </w:numPr>
                      <w:spacing w:line="240" w:lineRule="auto"/>
                      <w:ind w:left="168" w:hanging="132"/>
                      <w:rPr>
                        <w:rFonts w:ascii="Arial" w:hAnsi="Arial" w:cs="Arial"/>
                        <w:sz w:val="16"/>
                        <w:szCs w:val="16"/>
                      </w:rPr>
                    </w:pPr>
                    <w:r w:rsidRPr="00CC0AF3">
                      <w:rPr>
                        <w:rFonts w:ascii="Arial" w:hAnsi="Arial" w:cs="Arial"/>
                        <w:i/>
                        <w:sz w:val="16"/>
                        <w:szCs w:val="16"/>
                      </w:rPr>
                      <w:t>моделювання</w:t>
                    </w:r>
                    <w:r w:rsidRPr="00CC0AF3">
                      <w:rPr>
                        <w:rFonts w:ascii="Arial" w:hAnsi="Arial" w:cs="Arial"/>
                        <w:sz w:val="16"/>
                        <w:szCs w:val="16"/>
                      </w:rPr>
                      <w:t>: удосконалення соціально-педагогічної моделі закладу;</w:t>
                    </w:r>
                  </w:p>
                  <w:p w:rsidR="00BA5AC5" w:rsidRPr="00CC0AF3" w:rsidRDefault="00BA5AC5" w:rsidP="00282422">
                    <w:pPr>
                      <w:numPr>
                        <w:ilvl w:val="0"/>
                        <w:numId w:val="24"/>
                      </w:numPr>
                      <w:spacing w:line="240" w:lineRule="auto"/>
                      <w:ind w:left="168" w:hanging="132"/>
                      <w:rPr>
                        <w:rFonts w:ascii="Arial" w:hAnsi="Arial" w:cs="Arial"/>
                        <w:sz w:val="16"/>
                        <w:szCs w:val="16"/>
                      </w:rPr>
                    </w:pPr>
                    <w:r w:rsidRPr="00CC0AF3">
                      <w:rPr>
                        <w:rFonts w:ascii="Arial" w:hAnsi="Arial" w:cs="Arial"/>
                        <w:i/>
                        <w:sz w:val="16"/>
                        <w:szCs w:val="16"/>
                      </w:rPr>
                      <w:t>планування</w:t>
                    </w:r>
                    <w:r w:rsidRPr="00CC0AF3">
                      <w:rPr>
                        <w:rFonts w:ascii="Arial" w:hAnsi="Arial" w:cs="Arial"/>
                        <w:b/>
                        <w:sz w:val="16"/>
                        <w:szCs w:val="16"/>
                      </w:rPr>
                      <w:t>:</w:t>
                    </w:r>
                    <w:r w:rsidRPr="00CC0AF3">
                      <w:rPr>
                        <w:rFonts w:ascii="Arial" w:hAnsi="Arial" w:cs="Arial"/>
                        <w:sz w:val="16"/>
                        <w:szCs w:val="16"/>
                      </w:rPr>
                      <w:t xml:space="preserve"> роботи закладу, структурних підрозділів;</w:t>
                    </w:r>
                  </w:p>
                  <w:p w:rsidR="00BA5AC5" w:rsidRDefault="00BA5AC5" w:rsidP="00282422">
                    <w:pPr>
                      <w:numPr>
                        <w:ilvl w:val="0"/>
                        <w:numId w:val="24"/>
                      </w:numPr>
                      <w:spacing w:line="240" w:lineRule="auto"/>
                      <w:ind w:left="168" w:hanging="132"/>
                      <w:rPr>
                        <w:rFonts w:ascii="Arial" w:hAnsi="Arial" w:cs="Arial"/>
                        <w:sz w:val="16"/>
                        <w:szCs w:val="16"/>
                      </w:rPr>
                    </w:pPr>
                    <w:r w:rsidRPr="00CC0AF3">
                      <w:rPr>
                        <w:rFonts w:ascii="Arial" w:hAnsi="Arial" w:cs="Arial"/>
                        <w:i/>
                        <w:sz w:val="16"/>
                        <w:szCs w:val="16"/>
                      </w:rPr>
                      <w:t>проектування</w:t>
                    </w:r>
                    <w:r w:rsidRPr="00CC0AF3">
                      <w:rPr>
                        <w:rFonts w:ascii="Arial" w:hAnsi="Arial" w:cs="Arial"/>
                        <w:b/>
                        <w:sz w:val="16"/>
                        <w:szCs w:val="16"/>
                      </w:rPr>
                      <w:t>:</w:t>
                    </w:r>
                    <w:r w:rsidRPr="00CC0AF3">
                      <w:rPr>
                        <w:rFonts w:ascii="Arial" w:hAnsi="Arial" w:cs="Arial"/>
                        <w:sz w:val="16"/>
                        <w:szCs w:val="16"/>
                      </w:rPr>
                      <w:t xml:space="preserve"> соціально-освітні, освітньо-виховні проекти</w:t>
                    </w:r>
                  </w:p>
                  <w:p w:rsidR="00BA5AC5" w:rsidRPr="00CC0AF3" w:rsidRDefault="00BA5AC5" w:rsidP="00D47A83">
                    <w:pPr>
                      <w:spacing w:line="240" w:lineRule="auto"/>
                      <w:ind w:left="142"/>
                      <w:rPr>
                        <w:rFonts w:ascii="Arial" w:hAnsi="Arial" w:cs="Arial"/>
                        <w:sz w:val="4"/>
                        <w:szCs w:val="4"/>
                      </w:rPr>
                    </w:pPr>
                  </w:p>
                  <w:p w:rsidR="00BA5AC5" w:rsidRPr="00CC0AF3" w:rsidRDefault="00BA5AC5" w:rsidP="00D47A83">
                    <w:pPr>
                      <w:spacing w:line="240" w:lineRule="auto"/>
                      <w:ind w:left="142"/>
                      <w:jc w:val="left"/>
                      <w:rPr>
                        <w:rFonts w:ascii="Arial" w:hAnsi="Arial" w:cs="Arial"/>
                        <w:b/>
                        <w:sz w:val="16"/>
                        <w:szCs w:val="16"/>
                      </w:rPr>
                    </w:pPr>
                    <w:r w:rsidRPr="00CC0AF3">
                      <w:rPr>
                        <w:rFonts w:ascii="Arial" w:hAnsi="Arial" w:cs="Arial"/>
                        <w:b/>
                        <w:sz w:val="16"/>
                        <w:szCs w:val="16"/>
                      </w:rPr>
                      <w:t>Фактори внутрішнього стимулювання:</w:t>
                    </w:r>
                  </w:p>
                  <w:p w:rsidR="00BA5AC5" w:rsidRPr="00CC0AF3" w:rsidRDefault="00BA5AC5" w:rsidP="00CD4080">
                    <w:pPr>
                      <w:numPr>
                        <w:ilvl w:val="0"/>
                        <w:numId w:val="23"/>
                      </w:numPr>
                      <w:spacing w:line="240" w:lineRule="auto"/>
                      <w:ind w:left="168" w:hanging="150"/>
                      <w:rPr>
                        <w:rFonts w:ascii="Arial" w:hAnsi="Arial" w:cs="Arial"/>
                        <w:sz w:val="16"/>
                        <w:szCs w:val="16"/>
                      </w:rPr>
                    </w:pPr>
                    <w:r w:rsidRPr="00CC0AF3">
                      <w:rPr>
                        <w:rFonts w:ascii="Arial" w:hAnsi="Arial" w:cs="Arial"/>
                        <w:sz w:val="16"/>
                        <w:szCs w:val="16"/>
                      </w:rPr>
                      <w:t>удосконалення науково-методичної роботи;</w:t>
                    </w:r>
                  </w:p>
                  <w:p w:rsidR="00BA5AC5" w:rsidRPr="00CC0AF3" w:rsidRDefault="00BA5AC5" w:rsidP="00CD4080">
                    <w:pPr>
                      <w:numPr>
                        <w:ilvl w:val="0"/>
                        <w:numId w:val="23"/>
                      </w:numPr>
                      <w:spacing w:line="240" w:lineRule="auto"/>
                      <w:ind w:left="168" w:hanging="150"/>
                      <w:rPr>
                        <w:rFonts w:ascii="Arial" w:hAnsi="Arial" w:cs="Arial"/>
                        <w:sz w:val="16"/>
                        <w:szCs w:val="16"/>
                      </w:rPr>
                    </w:pPr>
                    <w:r w:rsidRPr="00CC0AF3">
                      <w:rPr>
                        <w:rFonts w:ascii="Arial" w:hAnsi="Arial" w:cs="Arial"/>
                        <w:sz w:val="16"/>
                        <w:szCs w:val="16"/>
                      </w:rPr>
                      <w:t>упровадження психологічного супроводу роботи ПНЗ;</w:t>
                    </w:r>
                  </w:p>
                  <w:p w:rsidR="00BA5AC5" w:rsidRDefault="00BA5AC5" w:rsidP="00CD4080">
                    <w:pPr>
                      <w:numPr>
                        <w:ilvl w:val="0"/>
                        <w:numId w:val="23"/>
                      </w:numPr>
                      <w:spacing w:line="240" w:lineRule="auto"/>
                      <w:ind w:left="168" w:hanging="150"/>
                      <w:rPr>
                        <w:rFonts w:ascii="Arial" w:hAnsi="Arial" w:cs="Arial"/>
                        <w:sz w:val="18"/>
                        <w:szCs w:val="18"/>
                      </w:rPr>
                    </w:pPr>
                    <w:r w:rsidRPr="00CC0AF3">
                      <w:rPr>
                        <w:rFonts w:ascii="Arial" w:hAnsi="Arial" w:cs="Arial"/>
                        <w:sz w:val="16"/>
                        <w:szCs w:val="16"/>
                      </w:rPr>
                      <w:t>розвиток учнівського самоврядування; активність батьківської</w:t>
                    </w:r>
                    <w:r w:rsidRPr="00CC0AF3">
                      <w:rPr>
                        <w:rFonts w:ascii="Arial" w:hAnsi="Arial" w:cs="Arial"/>
                        <w:sz w:val="18"/>
                        <w:szCs w:val="18"/>
                      </w:rPr>
                      <w:t xml:space="preserve"> громади</w:t>
                    </w:r>
                  </w:p>
                  <w:p w:rsidR="00BA5AC5" w:rsidRPr="00CC0AF3" w:rsidRDefault="00BA5AC5" w:rsidP="00D47A83">
                    <w:pPr>
                      <w:spacing w:line="240" w:lineRule="auto"/>
                      <w:ind w:left="142"/>
                      <w:rPr>
                        <w:rFonts w:ascii="Arial" w:hAnsi="Arial" w:cs="Arial"/>
                        <w:sz w:val="4"/>
                        <w:szCs w:val="4"/>
                      </w:rPr>
                    </w:pPr>
                  </w:p>
                  <w:p w:rsidR="00BA5AC5" w:rsidRPr="00CC0AF3" w:rsidRDefault="00BA5AC5" w:rsidP="00D47A83">
                    <w:pPr>
                      <w:spacing w:line="240" w:lineRule="auto"/>
                      <w:ind w:left="142"/>
                      <w:rPr>
                        <w:rFonts w:ascii="Arial" w:hAnsi="Arial" w:cs="Arial"/>
                        <w:b/>
                        <w:sz w:val="18"/>
                        <w:szCs w:val="18"/>
                      </w:rPr>
                    </w:pPr>
                    <w:r w:rsidRPr="00CC0AF3">
                      <w:rPr>
                        <w:rFonts w:ascii="Arial" w:hAnsi="Arial" w:cs="Arial"/>
                        <w:b/>
                        <w:sz w:val="18"/>
                        <w:szCs w:val="18"/>
                      </w:rPr>
                      <w:t>Формування позашкільного освітньо-виховного простору</w:t>
                    </w:r>
                  </w:p>
                </w:txbxContent>
              </v:textbox>
            </v:shape>
            <v:shape id="_x0000_s1187" type="#_x0000_t202" style="position:absolute;left:1558;top:11217;width:8692;height:1417" o:regroupid="9" strokecolor="gray">
              <v:textbox style="mso-next-textbox:#_x0000_s1187">
                <w:txbxContent>
                  <w:p w:rsidR="00BA5AC5" w:rsidRDefault="00BA5AC5" w:rsidP="00D47A83">
                    <w:pPr>
                      <w:spacing w:line="240" w:lineRule="auto"/>
                      <w:jc w:val="center"/>
                      <w:rPr>
                        <w:rFonts w:ascii="Arial" w:hAnsi="Arial" w:cs="Arial"/>
                        <w:b/>
                        <w:sz w:val="18"/>
                        <w:szCs w:val="18"/>
                      </w:rPr>
                    </w:pPr>
                    <w:r w:rsidRPr="00CC0AF3">
                      <w:rPr>
                        <w:rFonts w:ascii="Arial" w:hAnsi="Arial" w:cs="Arial"/>
                        <w:b/>
                        <w:sz w:val="18"/>
                        <w:szCs w:val="18"/>
                      </w:rPr>
                      <w:t>Засоби оптимізації</w:t>
                    </w:r>
                  </w:p>
                  <w:p w:rsidR="00BA5AC5" w:rsidRPr="00F63E7A" w:rsidRDefault="00BA5AC5" w:rsidP="00D47A83">
                    <w:pPr>
                      <w:spacing w:line="240" w:lineRule="auto"/>
                      <w:jc w:val="center"/>
                      <w:rPr>
                        <w:rFonts w:ascii="Arial" w:hAnsi="Arial" w:cs="Arial"/>
                        <w:b/>
                        <w:sz w:val="6"/>
                        <w:szCs w:val="6"/>
                      </w:rPr>
                    </w:pPr>
                  </w:p>
                  <w:p w:rsidR="00BA5AC5" w:rsidRPr="00F63E7A" w:rsidRDefault="00BA5AC5" w:rsidP="00282422">
                    <w:pPr>
                      <w:numPr>
                        <w:ilvl w:val="0"/>
                        <w:numId w:val="25"/>
                      </w:numPr>
                      <w:spacing w:line="240" w:lineRule="auto"/>
                      <w:ind w:left="186" w:hanging="150"/>
                      <w:jc w:val="left"/>
                      <w:rPr>
                        <w:rFonts w:ascii="Arial" w:hAnsi="Arial" w:cs="Arial"/>
                        <w:sz w:val="16"/>
                        <w:szCs w:val="16"/>
                      </w:rPr>
                    </w:pPr>
                    <w:r w:rsidRPr="00F63E7A">
                      <w:rPr>
                        <w:rFonts w:ascii="Arial" w:hAnsi="Arial" w:cs="Arial"/>
                        <w:sz w:val="16"/>
                        <w:szCs w:val="16"/>
                      </w:rPr>
                      <w:t>упровадження сучасних наукових підходів, методик і технологій (інтерактивних, інформаційно-комунікаційних, профільних навчальних, тренінгових, здоров’язбережувальних, оздоровчо-виховних тощо);</w:t>
                    </w:r>
                  </w:p>
                  <w:p w:rsidR="00BA5AC5" w:rsidRPr="00F63E7A" w:rsidRDefault="00BA5AC5" w:rsidP="00282422">
                    <w:pPr>
                      <w:numPr>
                        <w:ilvl w:val="0"/>
                        <w:numId w:val="25"/>
                      </w:numPr>
                      <w:spacing w:line="240" w:lineRule="auto"/>
                      <w:ind w:left="186" w:hanging="150"/>
                      <w:jc w:val="left"/>
                      <w:rPr>
                        <w:rFonts w:ascii="Arial" w:hAnsi="Arial" w:cs="Arial"/>
                        <w:sz w:val="16"/>
                        <w:szCs w:val="16"/>
                      </w:rPr>
                    </w:pPr>
                    <w:r w:rsidRPr="00F63E7A">
                      <w:rPr>
                        <w:rFonts w:ascii="Arial" w:hAnsi="Arial" w:cs="Arial"/>
                        <w:sz w:val="16"/>
                        <w:szCs w:val="16"/>
                      </w:rPr>
                      <w:t>творча діяльність колективу: науково-методична, інноваційна, методико-технологічна, господарська;</w:t>
                    </w:r>
                  </w:p>
                  <w:p w:rsidR="00BA5AC5" w:rsidRPr="00F63E7A" w:rsidRDefault="00BA5AC5" w:rsidP="00282422">
                    <w:pPr>
                      <w:numPr>
                        <w:ilvl w:val="0"/>
                        <w:numId w:val="25"/>
                      </w:numPr>
                      <w:spacing w:line="240" w:lineRule="auto"/>
                      <w:ind w:left="186" w:hanging="150"/>
                      <w:jc w:val="left"/>
                      <w:rPr>
                        <w:rFonts w:ascii="Arial" w:hAnsi="Arial" w:cs="Arial"/>
                        <w:sz w:val="16"/>
                        <w:szCs w:val="16"/>
                      </w:rPr>
                    </w:pPr>
                    <w:r w:rsidRPr="00F63E7A">
                      <w:rPr>
                        <w:rFonts w:ascii="Arial" w:hAnsi="Arial" w:cs="Arial"/>
                        <w:sz w:val="16"/>
                        <w:szCs w:val="16"/>
                      </w:rPr>
                      <w:t>удосконалення ресурсного забезпечення:</w:t>
                    </w:r>
                    <w:r w:rsidRPr="00F63E7A">
                      <w:rPr>
                        <w:rFonts w:ascii="Arial" w:hAnsi="Arial" w:cs="Arial"/>
                        <w:b/>
                        <w:sz w:val="16"/>
                        <w:szCs w:val="16"/>
                      </w:rPr>
                      <w:t xml:space="preserve"> </w:t>
                    </w:r>
                    <w:r w:rsidRPr="00F63E7A">
                      <w:rPr>
                        <w:rFonts w:ascii="Arial" w:hAnsi="Arial" w:cs="Arial"/>
                        <w:sz w:val="16"/>
                        <w:szCs w:val="16"/>
                      </w:rPr>
                      <w:t>інформаційного,</w:t>
                    </w:r>
                    <w:r w:rsidRPr="00F63E7A">
                      <w:rPr>
                        <w:rFonts w:ascii="Arial" w:hAnsi="Arial" w:cs="Arial"/>
                        <w:b/>
                        <w:sz w:val="16"/>
                        <w:szCs w:val="16"/>
                      </w:rPr>
                      <w:t xml:space="preserve"> </w:t>
                    </w:r>
                    <w:r w:rsidRPr="00F63E7A">
                      <w:rPr>
                        <w:rFonts w:ascii="Arial" w:hAnsi="Arial" w:cs="Arial"/>
                        <w:sz w:val="16"/>
                        <w:szCs w:val="16"/>
                      </w:rPr>
                      <w:t>програмно-методичного, матеріально-технічного;</w:t>
                    </w:r>
                  </w:p>
                  <w:p w:rsidR="00BA5AC5" w:rsidRPr="00CD4080" w:rsidRDefault="00BA5AC5" w:rsidP="00CD4080">
                    <w:pPr>
                      <w:numPr>
                        <w:ilvl w:val="0"/>
                        <w:numId w:val="25"/>
                      </w:numPr>
                      <w:spacing w:line="240" w:lineRule="auto"/>
                      <w:ind w:left="186" w:hanging="150"/>
                      <w:jc w:val="left"/>
                      <w:rPr>
                        <w:rFonts w:ascii="Arial" w:hAnsi="Arial" w:cs="Arial"/>
                        <w:sz w:val="18"/>
                        <w:szCs w:val="18"/>
                      </w:rPr>
                    </w:pPr>
                    <w:r w:rsidRPr="00F63E7A">
                      <w:rPr>
                        <w:rFonts w:ascii="Arial" w:hAnsi="Arial" w:cs="Arial"/>
                        <w:sz w:val="18"/>
                        <w:szCs w:val="18"/>
                      </w:rPr>
                      <w:t>розширення позашкільного освітньо-виховного простору</w:t>
                    </w:r>
                  </w:p>
                </w:txbxContent>
              </v:textbox>
            </v:shape>
            <v:shape id="_x0000_s1188" type="#_x0000_t202" style="position:absolute;left:1565;top:12814;width:8692;height:1524" o:regroupid="9" strokecolor="gray">
              <v:textbox style="mso-next-textbox:#_x0000_s1188">
                <w:txbxContent>
                  <w:p w:rsidR="00BA5AC5" w:rsidRPr="00CC0AF3" w:rsidRDefault="00BA5AC5" w:rsidP="00D47A83">
                    <w:pPr>
                      <w:spacing w:line="240" w:lineRule="auto"/>
                      <w:jc w:val="center"/>
                      <w:rPr>
                        <w:rFonts w:ascii="Arial" w:hAnsi="Arial" w:cs="Arial"/>
                        <w:b/>
                        <w:sz w:val="18"/>
                        <w:szCs w:val="18"/>
                      </w:rPr>
                    </w:pPr>
                    <w:r w:rsidRPr="00CC0AF3">
                      <w:rPr>
                        <w:rFonts w:ascii="Arial" w:hAnsi="Arial" w:cs="Arial"/>
                        <w:b/>
                        <w:sz w:val="18"/>
                        <w:szCs w:val="18"/>
                      </w:rPr>
                      <w:t>Етапи оптимізації</w:t>
                    </w:r>
                  </w:p>
                  <w:p w:rsidR="00BA5AC5" w:rsidRPr="00935965" w:rsidRDefault="00BA5AC5" w:rsidP="00D47A83">
                    <w:pPr>
                      <w:spacing w:line="240" w:lineRule="auto"/>
                      <w:ind w:left="1404"/>
                      <w:rPr>
                        <w:rFonts w:ascii="Arial" w:hAnsi="Arial" w:cs="Arial"/>
                        <w:sz w:val="2"/>
                        <w:szCs w:val="2"/>
                      </w:rPr>
                    </w:pPr>
                  </w:p>
                  <w:p w:rsidR="00BA5AC5" w:rsidRPr="00F63E7A" w:rsidRDefault="00BA5AC5" w:rsidP="00282422">
                    <w:pPr>
                      <w:numPr>
                        <w:ilvl w:val="0"/>
                        <w:numId w:val="23"/>
                      </w:numPr>
                      <w:spacing w:line="240" w:lineRule="auto"/>
                      <w:ind w:left="168" w:hanging="150"/>
                      <w:rPr>
                        <w:rFonts w:ascii="Arial" w:hAnsi="Arial" w:cs="Arial"/>
                        <w:sz w:val="16"/>
                        <w:szCs w:val="16"/>
                      </w:rPr>
                    </w:pPr>
                    <w:r w:rsidRPr="00F63E7A">
                      <w:rPr>
                        <w:rFonts w:ascii="Arial" w:hAnsi="Arial" w:cs="Arial"/>
                        <w:sz w:val="16"/>
                        <w:szCs w:val="16"/>
                      </w:rPr>
                      <w:t>цілевизначальний (мета, завдання роботи);</w:t>
                    </w:r>
                  </w:p>
                  <w:p w:rsidR="00BA5AC5" w:rsidRPr="00F63E7A" w:rsidRDefault="00BA5AC5" w:rsidP="00282422">
                    <w:pPr>
                      <w:numPr>
                        <w:ilvl w:val="0"/>
                        <w:numId w:val="23"/>
                      </w:numPr>
                      <w:spacing w:line="240" w:lineRule="auto"/>
                      <w:ind w:left="168" w:hanging="150"/>
                      <w:rPr>
                        <w:rFonts w:ascii="Arial" w:hAnsi="Arial" w:cs="Arial"/>
                        <w:sz w:val="16"/>
                        <w:szCs w:val="16"/>
                      </w:rPr>
                    </w:pPr>
                    <w:r w:rsidRPr="00F63E7A">
                      <w:rPr>
                        <w:rFonts w:ascii="Arial" w:hAnsi="Arial" w:cs="Arial"/>
                        <w:sz w:val="16"/>
                        <w:szCs w:val="16"/>
                      </w:rPr>
                      <w:t>змістовий (планування роботи);</w:t>
                    </w:r>
                  </w:p>
                  <w:p w:rsidR="00BA5AC5" w:rsidRPr="00F63E7A" w:rsidRDefault="00BA5AC5" w:rsidP="00282422">
                    <w:pPr>
                      <w:numPr>
                        <w:ilvl w:val="0"/>
                        <w:numId w:val="23"/>
                      </w:numPr>
                      <w:spacing w:line="240" w:lineRule="auto"/>
                      <w:ind w:left="168" w:hanging="150"/>
                      <w:rPr>
                        <w:rFonts w:ascii="Arial" w:hAnsi="Arial" w:cs="Arial"/>
                        <w:sz w:val="16"/>
                        <w:szCs w:val="16"/>
                      </w:rPr>
                    </w:pPr>
                    <w:r w:rsidRPr="00F63E7A">
                      <w:rPr>
                        <w:rFonts w:ascii="Arial" w:hAnsi="Arial" w:cs="Arial"/>
                        <w:sz w:val="16"/>
                        <w:szCs w:val="16"/>
                      </w:rPr>
                      <w:t>середовищно-організаційний;</w:t>
                    </w:r>
                  </w:p>
                  <w:p w:rsidR="00BA5AC5" w:rsidRPr="00F63E7A" w:rsidRDefault="00BA5AC5" w:rsidP="00282422">
                    <w:pPr>
                      <w:numPr>
                        <w:ilvl w:val="0"/>
                        <w:numId w:val="23"/>
                      </w:numPr>
                      <w:spacing w:line="240" w:lineRule="auto"/>
                      <w:ind w:left="168" w:hanging="150"/>
                      <w:rPr>
                        <w:rFonts w:ascii="Arial" w:hAnsi="Arial" w:cs="Arial"/>
                        <w:sz w:val="16"/>
                        <w:szCs w:val="16"/>
                      </w:rPr>
                    </w:pPr>
                    <w:r w:rsidRPr="00F63E7A">
                      <w:rPr>
                        <w:rFonts w:ascii="Arial" w:hAnsi="Arial" w:cs="Arial"/>
                        <w:sz w:val="16"/>
                        <w:szCs w:val="16"/>
                      </w:rPr>
                      <w:t>функціонально-процесуальний;</w:t>
                    </w:r>
                  </w:p>
                  <w:p w:rsidR="00BA5AC5" w:rsidRPr="00F63E7A" w:rsidRDefault="00BA5AC5" w:rsidP="00282422">
                    <w:pPr>
                      <w:numPr>
                        <w:ilvl w:val="0"/>
                        <w:numId w:val="23"/>
                      </w:numPr>
                      <w:spacing w:line="240" w:lineRule="auto"/>
                      <w:ind w:left="168" w:hanging="150"/>
                      <w:rPr>
                        <w:rFonts w:ascii="Arial" w:hAnsi="Arial" w:cs="Arial"/>
                        <w:sz w:val="16"/>
                        <w:szCs w:val="16"/>
                      </w:rPr>
                    </w:pPr>
                    <w:r w:rsidRPr="00F63E7A">
                      <w:rPr>
                        <w:rFonts w:ascii="Arial" w:hAnsi="Arial" w:cs="Arial"/>
                        <w:sz w:val="16"/>
                        <w:szCs w:val="16"/>
                      </w:rPr>
                      <w:t>педагогічно-професійний (самоосвіта, науково-методична робота);</w:t>
                    </w:r>
                  </w:p>
                  <w:p w:rsidR="00BA5AC5" w:rsidRPr="00F63E7A" w:rsidRDefault="00BA5AC5" w:rsidP="00282422">
                    <w:pPr>
                      <w:numPr>
                        <w:ilvl w:val="0"/>
                        <w:numId w:val="23"/>
                      </w:numPr>
                      <w:spacing w:line="240" w:lineRule="auto"/>
                      <w:ind w:left="168" w:hanging="150"/>
                      <w:rPr>
                        <w:rFonts w:ascii="Arial" w:hAnsi="Arial" w:cs="Arial"/>
                        <w:sz w:val="16"/>
                        <w:szCs w:val="16"/>
                      </w:rPr>
                    </w:pPr>
                    <w:r w:rsidRPr="00F63E7A">
                      <w:rPr>
                        <w:rFonts w:ascii="Arial" w:hAnsi="Arial" w:cs="Arial"/>
                        <w:sz w:val="16"/>
                        <w:szCs w:val="16"/>
                      </w:rPr>
                      <w:t>результативно-аналітичний і прогностичний</w:t>
                    </w:r>
                  </w:p>
                </w:txbxContent>
              </v:textbox>
            </v:shape>
            <v:shape id="_x0000_s1189" type="#_x0000_t202" style="position:absolute;left:1559;top:14526;width:8694;height:642" o:regroupid="9" strokecolor="gray">
              <v:textbox style="mso-next-textbox:#_x0000_s1189">
                <w:txbxContent>
                  <w:p w:rsidR="00BA5AC5" w:rsidRDefault="00BA5AC5" w:rsidP="00D47A83">
                    <w:pPr>
                      <w:spacing w:line="240" w:lineRule="auto"/>
                      <w:jc w:val="center"/>
                      <w:rPr>
                        <w:rFonts w:ascii="Arial" w:hAnsi="Arial" w:cs="Arial"/>
                        <w:b/>
                        <w:sz w:val="18"/>
                        <w:szCs w:val="18"/>
                      </w:rPr>
                    </w:pPr>
                    <w:r>
                      <w:rPr>
                        <w:rFonts w:ascii="Arial" w:hAnsi="Arial" w:cs="Arial"/>
                        <w:b/>
                        <w:sz w:val="18"/>
                        <w:szCs w:val="18"/>
                      </w:rPr>
                      <w:t xml:space="preserve">Очікуваний результат </w:t>
                    </w:r>
                  </w:p>
                  <w:p w:rsidR="00BA5AC5" w:rsidRPr="00F63E7A" w:rsidRDefault="00BA5AC5" w:rsidP="00D47A83">
                    <w:pPr>
                      <w:spacing w:line="240" w:lineRule="auto"/>
                      <w:jc w:val="center"/>
                      <w:rPr>
                        <w:rFonts w:ascii="Arial" w:hAnsi="Arial" w:cs="Arial"/>
                        <w:sz w:val="18"/>
                        <w:szCs w:val="18"/>
                      </w:rPr>
                    </w:pPr>
                    <w:r>
                      <w:rPr>
                        <w:rFonts w:ascii="Arial" w:hAnsi="Arial" w:cs="Arial"/>
                        <w:sz w:val="18"/>
                        <w:szCs w:val="18"/>
                      </w:rPr>
                      <w:t>О</w:t>
                    </w:r>
                    <w:r w:rsidRPr="00F63E7A">
                      <w:rPr>
                        <w:rFonts w:ascii="Arial" w:hAnsi="Arial" w:cs="Arial"/>
                        <w:sz w:val="18"/>
                        <w:szCs w:val="18"/>
                      </w:rPr>
                      <w:t>птимізація освітньо-виховного,</w:t>
                    </w:r>
                    <w:r>
                      <w:rPr>
                        <w:rFonts w:ascii="Arial" w:hAnsi="Arial" w:cs="Arial"/>
                        <w:sz w:val="18"/>
                        <w:szCs w:val="18"/>
                      </w:rPr>
                      <w:t xml:space="preserve"> </w:t>
                    </w:r>
                    <w:r w:rsidRPr="00F63E7A">
                      <w:rPr>
                        <w:rFonts w:ascii="Arial" w:hAnsi="Arial" w:cs="Arial"/>
                        <w:sz w:val="18"/>
                        <w:szCs w:val="18"/>
                      </w:rPr>
                      <w:t>розвивального, соціалізуючого потенціалу ПНЗ</w:t>
                    </w:r>
                  </w:p>
                </w:txbxContent>
              </v:textbox>
            </v:shape>
          </v:group>
        </w:pict>
      </w:r>
    </w:p>
    <w:p w:rsidR="00964595" w:rsidRPr="00645D41" w:rsidRDefault="00964595" w:rsidP="00645D41">
      <w:pPr>
        <w:spacing w:line="240" w:lineRule="auto"/>
        <w:ind w:firstLine="546"/>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Default="00964595"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645D41" w:rsidRPr="00645D41" w:rsidRDefault="00645D41"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Pr="00645D41" w:rsidRDefault="00964595" w:rsidP="00645D41">
      <w:pPr>
        <w:spacing w:line="240" w:lineRule="auto"/>
        <w:ind w:firstLine="567"/>
        <w:rPr>
          <w:rFonts w:ascii="Arial" w:hAnsi="Arial" w:cs="Arial"/>
          <w:sz w:val="20"/>
          <w:szCs w:val="20"/>
        </w:rPr>
      </w:pPr>
    </w:p>
    <w:p w:rsidR="00964595" w:rsidRDefault="00964595" w:rsidP="00645D41">
      <w:pPr>
        <w:spacing w:line="240" w:lineRule="auto"/>
        <w:ind w:firstLine="567"/>
        <w:rPr>
          <w:rFonts w:ascii="Arial" w:hAnsi="Arial" w:cs="Arial"/>
          <w:sz w:val="20"/>
          <w:szCs w:val="20"/>
        </w:rPr>
      </w:pPr>
    </w:p>
    <w:p w:rsidR="003B0A39" w:rsidRDefault="003B0A39" w:rsidP="00645D41">
      <w:pPr>
        <w:spacing w:line="240" w:lineRule="auto"/>
        <w:ind w:firstLine="567"/>
        <w:rPr>
          <w:rFonts w:ascii="Arial" w:hAnsi="Arial" w:cs="Arial"/>
          <w:sz w:val="20"/>
          <w:szCs w:val="20"/>
        </w:rPr>
      </w:pPr>
    </w:p>
    <w:p w:rsidR="00645D41" w:rsidRDefault="00645D41" w:rsidP="00645D41">
      <w:pPr>
        <w:spacing w:line="240" w:lineRule="auto"/>
        <w:ind w:firstLine="567"/>
        <w:rPr>
          <w:rFonts w:ascii="Arial" w:hAnsi="Arial" w:cs="Arial"/>
          <w:sz w:val="20"/>
          <w:szCs w:val="20"/>
        </w:rPr>
      </w:pPr>
    </w:p>
    <w:p w:rsidR="00CD4080" w:rsidRDefault="00CD4080" w:rsidP="00645D41">
      <w:pPr>
        <w:spacing w:line="240" w:lineRule="auto"/>
        <w:ind w:firstLine="567"/>
        <w:rPr>
          <w:rFonts w:ascii="Arial" w:hAnsi="Arial" w:cs="Arial"/>
          <w:sz w:val="20"/>
          <w:szCs w:val="20"/>
        </w:rPr>
      </w:pPr>
    </w:p>
    <w:p w:rsidR="00645D41" w:rsidRPr="00645D41" w:rsidRDefault="00645D41" w:rsidP="00645D41">
      <w:pPr>
        <w:spacing w:line="240" w:lineRule="auto"/>
        <w:ind w:firstLine="567"/>
        <w:rPr>
          <w:rFonts w:ascii="Arial" w:hAnsi="Arial" w:cs="Arial"/>
          <w:sz w:val="20"/>
          <w:szCs w:val="20"/>
        </w:rPr>
      </w:pPr>
    </w:p>
    <w:p w:rsidR="00964595" w:rsidRPr="00645D41" w:rsidRDefault="00964595" w:rsidP="00964595">
      <w:pPr>
        <w:ind w:firstLine="567"/>
        <w:rPr>
          <w:rFonts w:ascii="Arial" w:hAnsi="Arial" w:cs="Arial"/>
          <w:sz w:val="18"/>
          <w:szCs w:val="18"/>
        </w:rPr>
      </w:pPr>
      <w:r w:rsidRPr="00645D41">
        <w:rPr>
          <w:rFonts w:ascii="Arial" w:hAnsi="Arial" w:cs="Arial"/>
          <w:b/>
          <w:i/>
          <w:sz w:val="18"/>
          <w:szCs w:val="18"/>
        </w:rPr>
        <w:t xml:space="preserve">Рис. 2. </w:t>
      </w:r>
      <w:r w:rsidRPr="00645D41">
        <w:rPr>
          <w:rFonts w:ascii="Arial" w:hAnsi="Arial" w:cs="Arial"/>
          <w:sz w:val="18"/>
          <w:szCs w:val="18"/>
        </w:rPr>
        <w:t>Базова модель оптимізації освітньо-виховного, розвивального, соціалізуючого потенціалу ПНЗ</w:t>
      </w:r>
    </w:p>
    <w:p w:rsidR="004177B4" w:rsidRDefault="004177B4" w:rsidP="003B0A39">
      <w:pPr>
        <w:spacing w:line="240" w:lineRule="auto"/>
        <w:ind w:firstLine="567"/>
        <w:rPr>
          <w:rFonts w:ascii="Arial" w:hAnsi="Arial" w:cs="Arial"/>
          <w:sz w:val="20"/>
          <w:szCs w:val="20"/>
        </w:rPr>
      </w:pP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Аналіз концепцій і програм розвитку позашкільних навчальних закладів України, розроблених на період до 2014 року, дає підстави для акцентування уваги науковців і практиків на процесах розроблення і впровадження різнопланових варіантів прогностичн</w:t>
      </w:r>
      <w:r w:rsidR="008B4468" w:rsidRPr="003B0A39">
        <w:rPr>
          <w:rFonts w:ascii="Arial" w:hAnsi="Arial" w:cs="Arial"/>
          <w:sz w:val="20"/>
          <w:szCs w:val="20"/>
        </w:rPr>
        <w:t>их соціально-педагогічних</w:t>
      </w:r>
      <w:r w:rsidRPr="003B0A39">
        <w:rPr>
          <w:rFonts w:ascii="Arial" w:hAnsi="Arial" w:cs="Arial"/>
          <w:sz w:val="20"/>
          <w:szCs w:val="20"/>
        </w:rPr>
        <w:t xml:space="preserve"> модел</w:t>
      </w:r>
      <w:r w:rsidR="008B4468" w:rsidRPr="003B0A39">
        <w:rPr>
          <w:rFonts w:ascii="Arial" w:hAnsi="Arial" w:cs="Arial"/>
          <w:sz w:val="20"/>
          <w:szCs w:val="20"/>
        </w:rPr>
        <w:t>ей</w:t>
      </w:r>
      <w:r w:rsidRPr="003B0A39">
        <w:rPr>
          <w:rFonts w:ascii="Arial" w:hAnsi="Arial" w:cs="Arial"/>
          <w:sz w:val="20"/>
          <w:szCs w:val="20"/>
        </w:rPr>
        <w:t xml:space="preserve"> </w:t>
      </w:r>
      <w:r w:rsidR="008B4468" w:rsidRPr="003B0A39">
        <w:rPr>
          <w:rFonts w:ascii="Arial" w:hAnsi="Arial" w:cs="Arial"/>
          <w:sz w:val="20"/>
          <w:szCs w:val="20"/>
        </w:rPr>
        <w:t>закладів майбутнього</w:t>
      </w:r>
      <w:r w:rsidRPr="003B0A39">
        <w:rPr>
          <w:rFonts w:ascii="Arial" w:hAnsi="Arial" w:cs="Arial"/>
          <w:sz w:val="20"/>
          <w:szCs w:val="20"/>
        </w:rPr>
        <w:t xml:space="preserve"> </w:t>
      </w:r>
      <w:r w:rsidR="00DA1E27" w:rsidRPr="003B0A39">
        <w:rPr>
          <w:rFonts w:ascii="Arial" w:hAnsi="Arial" w:cs="Arial"/>
          <w:sz w:val="20"/>
          <w:szCs w:val="20"/>
        </w:rPr>
        <w:t>[</w:t>
      </w:r>
      <w:r w:rsidR="006C41A3" w:rsidRPr="003B0A39">
        <w:rPr>
          <w:rFonts w:ascii="Arial" w:hAnsi="Arial" w:cs="Arial"/>
          <w:sz w:val="20"/>
          <w:szCs w:val="20"/>
        </w:rPr>
        <w:t xml:space="preserve">9; 45; 30; 93 </w:t>
      </w:r>
      <w:r w:rsidR="00DA1E27" w:rsidRPr="003B0A39">
        <w:rPr>
          <w:rFonts w:ascii="Arial" w:hAnsi="Arial" w:cs="Arial"/>
          <w:sz w:val="20"/>
          <w:szCs w:val="20"/>
        </w:rPr>
        <w:t>].</w:t>
      </w:r>
    </w:p>
    <w:p w:rsidR="00B745F7" w:rsidRPr="003B0A39" w:rsidRDefault="006866E2" w:rsidP="003B0A39">
      <w:pPr>
        <w:autoSpaceDE w:val="0"/>
        <w:autoSpaceDN w:val="0"/>
        <w:adjustRightInd w:val="0"/>
        <w:spacing w:line="240" w:lineRule="auto"/>
        <w:ind w:firstLine="540"/>
        <w:rPr>
          <w:rFonts w:ascii="Arial" w:hAnsi="Arial" w:cs="Arial"/>
          <w:sz w:val="20"/>
          <w:szCs w:val="20"/>
        </w:rPr>
      </w:pPr>
      <w:r w:rsidRPr="003B0A39">
        <w:rPr>
          <w:rFonts w:ascii="Arial" w:hAnsi="Arial" w:cs="Arial"/>
          <w:sz w:val="20"/>
          <w:szCs w:val="20"/>
        </w:rPr>
        <w:t>А</w:t>
      </w:r>
      <w:r w:rsidR="00DA1E27" w:rsidRPr="003B0A39">
        <w:rPr>
          <w:rFonts w:ascii="Arial" w:hAnsi="Arial" w:cs="Arial"/>
          <w:sz w:val="20"/>
          <w:szCs w:val="20"/>
        </w:rPr>
        <w:t>спекти успішної</w:t>
      </w:r>
      <w:r w:rsidR="00B745F7" w:rsidRPr="003B0A39">
        <w:rPr>
          <w:rFonts w:ascii="Arial" w:hAnsi="Arial" w:cs="Arial"/>
          <w:sz w:val="20"/>
          <w:szCs w:val="20"/>
        </w:rPr>
        <w:t xml:space="preserve"> реаліз</w:t>
      </w:r>
      <w:r w:rsidR="00DA1E27" w:rsidRPr="003B0A39">
        <w:rPr>
          <w:rFonts w:ascii="Arial" w:hAnsi="Arial" w:cs="Arial"/>
          <w:sz w:val="20"/>
          <w:szCs w:val="20"/>
        </w:rPr>
        <w:t>ації</w:t>
      </w:r>
      <w:r w:rsidR="00B745F7" w:rsidRPr="003B0A39">
        <w:rPr>
          <w:rFonts w:ascii="Arial" w:hAnsi="Arial" w:cs="Arial"/>
          <w:sz w:val="20"/>
          <w:szCs w:val="20"/>
        </w:rPr>
        <w:t xml:space="preserve"> прогностичн</w:t>
      </w:r>
      <w:r w:rsidR="00DA1E27" w:rsidRPr="003B0A39">
        <w:rPr>
          <w:rFonts w:ascii="Arial" w:hAnsi="Arial" w:cs="Arial"/>
          <w:sz w:val="20"/>
          <w:szCs w:val="20"/>
        </w:rPr>
        <w:t>их</w:t>
      </w:r>
      <w:r w:rsidR="00B745F7" w:rsidRPr="003B0A39">
        <w:rPr>
          <w:rFonts w:ascii="Arial" w:hAnsi="Arial" w:cs="Arial"/>
          <w:sz w:val="20"/>
          <w:szCs w:val="20"/>
        </w:rPr>
        <w:t xml:space="preserve"> модел</w:t>
      </w:r>
      <w:r w:rsidR="00DA1E27" w:rsidRPr="003B0A39">
        <w:rPr>
          <w:rFonts w:ascii="Arial" w:hAnsi="Arial" w:cs="Arial"/>
          <w:sz w:val="20"/>
          <w:szCs w:val="20"/>
        </w:rPr>
        <w:t>ей</w:t>
      </w:r>
      <w:r w:rsidR="00B745F7" w:rsidRPr="003B0A39">
        <w:rPr>
          <w:rFonts w:ascii="Arial" w:hAnsi="Arial" w:cs="Arial"/>
          <w:sz w:val="20"/>
          <w:szCs w:val="20"/>
        </w:rPr>
        <w:t xml:space="preserve"> інноваційного розвитку</w:t>
      </w:r>
      <w:r w:rsidR="00DA1E27" w:rsidRPr="003B0A39">
        <w:rPr>
          <w:rFonts w:ascii="Arial" w:hAnsi="Arial" w:cs="Arial"/>
          <w:sz w:val="20"/>
          <w:szCs w:val="20"/>
        </w:rPr>
        <w:t xml:space="preserve"> навчальних закладів різних типів</w:t>
      </w:r>
      <w:r w:rsidR="00B745F7" w:rsidRPr="003B0A39">
        <w:rPr>
          <w:rFonts w:ascii="Arial" w:hAnsi="Arial" w:cs="Arial"/>
          <w:sz w:val="20"/>
          <w:szCs w:val="20"/>
        </w:rPr>
        <w:t xml:space="preserve"> висвітлено </w:t>
      </w:r>
      <w:r w:rsidRPr="003B0A39">
        <w:rPr>
          <w:rFonts w:ascii="Arial" w:hAnsi="Arial" w:cs="Arial"/>
          <w:sz w:val="20"/>
          <w:szCs w:val="20"/>
        </w:rPr>
        <w:t>в</w:t>
      </w:r>
      <w:r w:rsidR="00B745F7" w:rsidRPr="003B0A39">
        <w:rPr>
          <w:rFonts w:ascii="Arial" w:hAnsi="Arial" w:cs="Arial"/>
          <w:sz w:val="20"/>
          <w:szCs w:val="20"/>
        </w:rPr>
        <w:t xml:space="preserve"> публікаціях В.</w:t>
      </w:r>
      <w:r w:rsidR="00D030F0" w:rsidRPr="003B0A39">
        <w:rPr>
          <w:rFonts w:ascii="Arial" w:hAnsi="Arial" w:cs="Arial"/>
          <w:sz w:val="20"/>
          <w:szCs w:val="20"/>
        </w:rPr>
        <w:t> </w:t>
      </w:r>
      <w:r w:rsidR="00B745F7" w:rsidRPr="003B0A39">
        <w:rPr>
          <w:rFonts w:ascii="Arial" w:hAnsi="Arial" w:cs="Arial"/>
          <w:sz w:val="20"/>
          <w:szCs w:val="20"/>
        </w:rPr>
        <w:t>Вербицького, В.</w:t>
      </w:r>
      <w:r w:rsidRPr="003B0A39">
        <w:rPr>
          <w:rFonts w:ascii="Arial" w:hAnsi="Arial" w:cs="Arial"/>
          <w:sz w:val="20"/>
          <w:szCs w:val="20"/>
        </w:rPr>
        <w:t> </w:t>
      </w:r>
      <w:r w:rsidR="00B745F7" w:rsidRPr="003B0A39">
        <w:rPr>
          <w:rFonts w:ascii="Arial" w:hAnsi="Arial" w:cs="Arial"/>
          <w:sz w:val="20"/>
          <w:szCs w:val="20"/>
        </w:rPr>
        <w:t>Гаврилюк</w:t>
      </w:r>
      <w:r w:rsidR="00D030F0" w:rsidRPr="003B0A39">
        <w:rPr>
          <w:rFonts w:ascii="Arial" w:hAnsi="Arial" w:cs="Arial"/>
          <w:sz w:val="20"/>
          <w:szCs w:val="20"/>
        </w:rPr>
        <w:t>а</w:t>
      </w:r>
      <w:r w:rsidR="004E2A94" w:rsidRPr="003B0A39">
        <w:rPr>
          <w:rFonts w:ascii="Arial" w:hAnsi="Arial" w:cs="Arial"/>
          <w:sz w:val="20"/>
          <w:szCs w:val="20"/>
        </w:rPr>
        <w:t>,</w:t>
      </w:r>
      <w:r w:rsidR="00B745F7" w:rsidRPr="003B0A39">
        <w:rPr>
          <w:rFonts w:ascii="Arial" w:hAnsi="Arial" w:cs="Arial"/>
          <w:sz w:val="20"/>
          <w:szCs w:val="20"/>
        </w:rPr>
        <w:t xml:space="preserve"> О.</w:t>
      </w:r>
      <w:r w:rsidRPr="003B0A39">
        <w:rPr>
          <w:rFonts w:ascii="Arial" w:hAnsi="Arial" w:cs="Arial"/>
          <w:sz w:val="20"/>
          <w:szCs w:val="20"/>
        </w:rPr>
        <w:t> </w:t>
      </w:r>
      <w:r w:rsidR="00B745F7" w:rsidRPr="003B0A39">
        <w:rPr>
          <w:rFonts w:ascii="Arial" w:hAnsi="Arial" w:cs="Arial"/>
          <w:sz w:val="20"/>
          <w:szCs w:val="20"/>
        </w:rPr>
        <w:t>Ілюшиної, Г.</w:t>
      </w:r>
      <w:r w:rsidR="00D030F0" w:rsidRPr="003B0A39">
        <w:rPr>
          <w:rFonts w:ascii="Arial" w:hAnsi="Arial" w:cs="Arial"/>
          <w:sz w:val="20"/>
          <w:szCs w:val="20"/>
        </w:rPr>
        <w:t> </w:t>
      </w:r>
      <w:r w:rsidR="00B745F7" w:rsidRPr="003B0A39">
        <w:rPr>
          <w:rFonts w:ascii="Arial" w:hAnsi="Arial" w:cs="Arial"/>
          <w:sz w:val="20"/>
          <w:szCs w:val="20"/>
        </w:rPr>
        <w:t>Ковганич, О.</w:t>
      </w:r>
      <w:r w:rsidR="00D030F0" w:rsidRPr="003B0A39">
        <w:rPr>
          <w:rFonts w:ascii="Arial" w:hAnsi="Arial" w:cs="Arial"/>
          <w:sz w:val="20"/>
          <w:szCs w:val="20"/>
        </w:rPr>
        <w:t> </w:t>
      </w:r>
      <w:r w:rsidR="00B745F7" w:rsidRPr="003B0A39">
        <w:rPr>
          <w:rFonts w:ascii="Arial" w:hAnsi="Arial" w:cs="Arial"/>
          <w:sz w:val="20"/>
          <w:szCs w:val="20"/>
        </w:rPr>
        <w:t>Лісового, Л.</w:t>
      </w:r>
      <w:r w:rsidR="00D030F0" w:rsidRPr="003B0A39">
        <w:rPr>
          <w:rFonts w:ascii="Arial" w:hAnsi="Arial" w:cs="Arial"/>
          <w:sz w:val="20"/>
          <w:szCs w:val="20"/>
        </w:rPr>
        <w:t> </w:t>
      </w:r>
      <w:r w:rsidR="00B745F7" w:rsidRPr="003B0A39">
        <w:rPr>
          <w:rFonts w:ascii="Arial" w:hAnsi="Arial" w:cs="Arial"/>
          <w:sz w:val="20"/>
          <w:szCs w:val="20"/>
        </w:rPr>
        <w:t>Малімон, І.</w:t>
      </w:r>
      <w:r w:rsidR="00D030F0" w:rsidRPr="003B0A39">
        <w:rPr>
          <w:rFonts w:ascii="Arial" w:hAnsi="Arial" w:cs="Arial"/>
          <w:sz w:val="20"/>
          <w:szCs w:val="20"/>
        </w:rPr>
        <w:t> </w:t>
      </w:r>
      <w:r w:rsidR="00B745F7" w:rsidRPr="003B0A39">
        <w:rPr>
          <w:rFonts w:ascii="Arial" w:hAnsi="Arial" w:cs="Arial"/>
          <w:sz w:val="20"/>
          <w:szCs w:val="20"/>
        </w:rPr>
        <w:t>Мосякової, Г.</w:t>
      </w:r>
      <w:r w:rsidR="00D030F0" w:rsidRPr="003B0A39">
        <w:rPr>
          <w:rFonts w:ascii="Arial" w:hAnsi="Arial" w:cs="Arial"/>
          <w:sz w:val="20"/>
          <w:szCs w:val="20"/>
        </w:rPr>
        <w:t> </w:t>
      </w:r>
      <w:r w:rsidR="00B745F7" w:rsidRPr="003B0A39">
        <w:rPr>
          <w:rFonts w:ascii="Arial" w:hAnsi="Arial" w:cs="Arial"/>
          <w:sz w:val="20"/>
          <w:szCs w:val="20"/>
        </w:rPr>
        <w:t>Новоселецького, І.</w:t>
      </w:r>
      <w:r w:rsidR="00D030F0" w:rsidRPr="003B0A39">
        <w:rPr>
          <w:rFonts w:ascii="Arial" w:hAnsi="Arial" w:cs="Arial"/>
          <w:sz w:val="20"/>
          <w:szCs w:val="20"/>
        </w:rPr>
        <w:t> </w:t>
      </w:r>
      <w:r w:rsidR="00B745F7" w:rsidRPr="003B0A39">
        <w:rPr>
          <w:rFonts w:ascii="Arial" w:hAnsi="Arial" w:cs="Arial"/>
          <w:sz w:val="20"/>
          <w:szCs w:val="20"/>
        </w:rPr>
        <w:t>Первушевської, Л.</w:t>
      </w:r>
      <w:r w:rsidR="00D030F0" w:rsidRPr="003B0A39">
        <w:rPr>
          <w:rFonts w:ascii="Arial" w:hAnsi="Arial" w:cs="Arial"/>
          <w:sz w:val="20"/>
          <w:szCs w:val="20"/>
        </w:rPr>
        <w:t> </w:t>
      </w:r>
      <w:r w:rsidR="00B745F7" w:rsidRPr="003B0A39">
        <w:rPr>
          <w:rFonts w:ascii="Arial" w:hAnsi="Arial" w:cs="Arial"/>
          <w:sz w:val="20"/>
          <w:szCs w:val="20"/>
        </w:rPr>
        <w:t>Павлової, Л.</w:t>
      </w:r>
      <w:r w:rsidR="00D030F0" w:rsidRPr="003B0A39">
        <w:rPr>
          <w:rFonts w:ascii="Arial" w:hAnsi="Arial" w:cs="Arial"/>
          <w:sz w:val="20"/>
          <w:szCs w:val="20"/>
        </w:rPr>
        <w:t> </w:t>
      </w:r>
      <w:r w:rsidR="00B745F7" w:rsidRPr="003B0A39">
        <w:rPr>
          <w:rFonts w:ascii="Arial" w:hAnsi="Arial" w:cs="Arial"/>
          <w:sz w:val="20"/>
          <w:szCs w:val="20"/>
        </w:rPr>
        <w:t>Пшеничної, В.</w:t>
      </w:r>
      <w:r w:rsidR="00D030F0" w:rsidRPr="003B0A39">
        <w:rPr>
          <w:rFonts w:ascii="Arial" w:hAnsi="Arial" w:cs="Arial"/>
          <w:sz w:val="20"/>
          <w:szCs w:val="20"/>
        </w:rPr>
        <w:t> </w:t>
      </w:r>
      <w:r w:rsidR="00B745F7" w:rsidRPr="003B0A39">
        <w:rPr>
          <w:rFonts w:ascii="Arial" w:hAnsi="Arial" w:cs="Arial"/>
          <w:sz w:val="20"/>
          <w:szCs w:val="20"/>
        </w:rPr>
        <w:t>Редіної, Н.</w:t>
      </w:r>
      <w:r w:rsidR="00D030F0" w:rsidRPr="003B0A39">
        <w:rPr>
          <w:rFonts w:ascii="Arial" w:hAnsi="Arial" w:cs="Arial"/>
          <w:sz w:val="20"/>
          <w:szCs w:val="20"/>
        </w:rPr>
        <w:t> </w:t>
      </w:r>
      <w:r w:rsidR="00B745F7" w:rsidRPr="003B0A39">
        <w:rPr>
          <w:rFonts w:ascii="Arial" w:hAnsi="Arial" w:cs="Arial"/>
          <w:sz w:val="20"/>
          <w:szCs w:val="20"/>
        </w:rPr>
        <w:t>Савенко, Л.</w:t>
      </w:r>
      <w:r w:rsidR="00D030F0" w:rsidRPr="003B0A39">
        <w:rPr>
          <w:rFonts w:ascii="Arial" w:hAnsi="Arial" w:cs="Arial"/>
          <w:sz w:val="20"/>
          <w:szCs w:val="20"/>
        </w:rPr>
        <w:t> </w:t>
      </w:r>
      <w:r w:rsidR="00B745F7" w:rsidRPr="003B0A39">
        <w:rPr>
          <w:rFonts w:ascii="Arial" w:hAnsi="Arial" w:cs="Arial"/>
          <w:sz w:val="20"/>
          <w:szCs w:val="20"/>
        </w:rPr>
        <w:t>Тихенко, Г.</w:t>
      </w:r>
      <w:r w:rsidR="00D030F0" w:rsidRPr="003B0A39">
        <w:rPr>
          <w:rFonts w:ascii="Arial" w:hAnsi="Arial" w:cs="Arial"/>
          <w:sz w:val="20"/>
          <w:szCs w:val="20"/>
        </w:rPr>
        <w:t> </w:t>
      </w:r>
      <w:r w:rsidR="00B745F7" w:rsidRPr="003B0A39">
        <w:rPr>
          <w:rFonts w:ascii="Arial" w:hAnsi="Arial" w:cs="Arial"/>
          <w:sz w:val="20"/>
          <w:szCs w:val="20"/>
        </w:rPr>
        <w:t>Толстіхіної та ін.</w:t>
      </w:r>
      <w:r w:rsidR="006278D1" w:rsidRPr="003B0A39">
        <w:rPr>
          <w:rFonts w:ascii="Arial" w:hAnsi="Arial" w:cs="Arial"/>
          <w:sz w:val="20"/>
          <w:szCs w:val="20"/>
        </w:rPr>
        <w:t xml:space="preserve"> [</w:t>
      </w:r>
      <w:r w:rsidR="006C41A3" w:rsidRPr="003B0A39">
        <w:rPr>
          <w:rFonts w:ascii="Arial" w:hAnsi="Arial" w:cs="Arial"/>
          <w:sz w:val="20"/>
          <w:szCs w:val="20"/>
        </w:rPr>
        <w:t>15; 26; 27; 30; 38; 40; 50; 55; 75; 77; 83; 89</w:t>
      </w:r>
      <w:r w:rsidR="006278D1" w:rsidRPr="003B0A39">
        <w:rPr>
          <w:rFonts w:ascii="Arial" w:hAnsi="Arial" w:cs="Arial"/>
          <w:sz w:val="20"/>
          <w:szCs w:val="20"/>
        </w:rPr>
        <w:t>].</w:t>
      </w:r>
    </w:p>
    <w:p w:rsidR="00D63330" w:rsidRPr="00D63330" w:rsidRDefault="00D63330" w:rsidP="003B0A39">
      <w:pPr>
        <w:spacing w:line="240" w:lineRule="auto"/>
        <w:ind w:firstLine="567"/>
        <w:rPr>
          <w:rFonts w:ascii="Arial" w:hAnsi="Arial" w:cs="Arial"/>
          <w:b/>
          <w:i/>
          <w:sz w:val="8"/>
          <w:szCs w:val="8"/>
        </w:rPr>
      </w:pP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b/>
          <w:i/>
          <w:sz w:val="20"/>
          <w:szCs w:val="20"/>
        </w:rPr>
        <w:t xml:space="preserve">Модель 1. «ПНЗ як компенсаторно-виховний простір». </w:t>
      </w:r>
      <w:r w:rsidRPr="003B0A39">
        <w:rPr>
          <w:rFonts w:ascii="Arial" w:hAnsi="Arial" w:cs="Arial"/>
          <w:sz w:val="20"/>
          <w:szCs w:val="20"/>
        </w:rPr>
        <w:t>Розроб</w:t>
      </w:r>
      <w:r w:rsidR="0096115D" w:rsidRPr="003B0A39">
        <w:rPr>
          <w:rFonts w:ascii="Arial" w:hAnsi="Arial" w:cs="Arial"/>
          <w:sz w:val="20"/>
          <w:szCs w:val="20"/>
        </w:rPr>
        <w:t>лення</w:t>
      </w:r>
      <w:r w:rsidRPr="003B0A39">
        <w:rPr>
          <w:rFonts w:ascii="Arial" w:hAnsi="Arial" w:cs="Arial"/>
          <w:sz w:val="20"/>
          <w:szCs w:val="20"/>
        </w:rPr>
        <w:t xml:space="preserve"> моделі зумовлена концептуальними ідеями</w:t>
      </w:r>
      <w:r w:rsidR="00E304B3">
        <w:rPr>
          <w:rFonts w:ascii="Arial" w:hAnsi="Arial" w:cs="Arial"/>
          <w:sz w:val="20"/>
          <w:szCs w:val="20"/>
        </w:rPr>
        <w:t xml:space="preserve"> з </w:t>
      </w:r>
      <w:r w:rsidRPr="003B0A39">
        <w:rPr>
          <w:rFonts w:ascii="Arial" w:hAnsi="Arial" w:cs="Arial"/>
          <w:sz w:val="20"/>
          <w:szCs w:val="20"/>
        </w:rPr>
        <w:t xml:space="preserve">підвищення ролі позашкільного навчального закладу та його креативно спрямованого мікросоціуму в місцевому соціокультурному просторі. Основним вектором розвитку закладу є виконання компенсаторно-виховної функції, актуальність якої зростає пропорційно </w:t>
      </w:r>
      <w:r w:rsidR="00D83859">
        <w:rPr>
          <w:rFonts w:ascii="Arial" w:hAnsi="Arial" w:cs="Arial"/>
          <w:sz w:val="20"/>
          <w:szCs w:val="20"/>
        </w:rPr>
        <w:t>загостренню</w:t>
      </w:r>
      <w:r w:rsidRPr="003B0A39">
        <w:rPr>
          <w:rFonts w:ascii="Arial" w:hAnsi="Arial" w:cs="Arial"/>
          <w:sz w:val="20"/>
          <w:szCs w:val="20"/>
        </w:rPr>
        <w:t xml:space="preserve"> соціальних проблем, зумовлених незбалансованістю</w:t>
      </w:r>
      <w:r w:rsidR="00085384" w:rsidRPr="003B0A39">
        <w:rPr>
          <w:rFonts w:ascii="Arial" w:hAnsi="Arial" w:cs="Arial"/>
          <w:sz w:val="20"/>
          <w:szCs w:val="20"/>
        </w:rPr>
        <w:t xml:space="preserve"> економічного розвитку регіонів</w:t>
      </w:r>
      <w:r w:rsidRPr="003B0A39">
        <w:rPr>
          <w:rFonts w:ascii="Arial" w:hAnsi="Arial" w:cs="Arial"/>
          <w:sz w:val="20"/>
          <w:szCs w:val="20"/>
        </w:rPr>
        <w:t xml:space="preserve"> </w:t>
      </w:r>
      <w:r w:rsidR="006278D1" w:rsidRPr="003B0A39">
        <w:rPr>
          <w:rFonts w:ascii="Arial" w:hAnsi="Arial" w:cs="Arial"/>
          <w:sz w:val="20"/>
          <w:szCs w:val="20"/>
        </w:rPr>
        <w:t>[</w:t>
      </w:r>
      <w:r w:rsidR="006C41A3" w:rsidRPr="003B0A39">
        <w:rPr>
          <w:rFonts w:ascii="Arial" w:hAnsi="Arial" w:cs="Arial"/>
          <w:sz w:val="20"/>
          <w:szCs w:val="20"/>
        </w:rPr>
        <w:t>2; 73; 84</w:t>
      </w:r>
      <w:r w:rsidR="006278D1" w:rsidRPr="003B0A39">
        <w:rPr>
          <w:rFonts w:ascii="Arial" w:hAnsi="Arial" w:cs="Arial"/>
          <w:sz w:val="20"/>
          <w:szCs w:val="20"/>
        </w:rPr>
        <w:t>].</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Мотивація роботи педагогів ПНЗ</w:t>
      </w:r>
      <w:r w:rsidR="00E304B3">
        <w:rPr>
          <w:rFonts w:ascii="Arial" w:hAnsi="Arial" w:cs="Arial"/>
          <w:sz w:val="20"/>
          <w:szCs w:val="20"/>
        </w:rPr>
        <w:t xml:space="preserve"> з </w:t>
      </w:r>
      <w:r w:rsidRPr="003B0A39">
        <w:rPr>
          <w:rFonts w:ascii="Arial" w:hAnsi="Arial" w:cs="Arial"/>
          <w:sz w:val="20"/>
          <w:szCs w:val="20"/>
        </w:rPr>
        <w:t xml:space="preserve">формування </w:t>
      </w:r>
      <w:r w:rsidR="00893C15" w:rsidRPr="003B0A39">
        <w:rPr>
          <w:rFonts w:ascii="Arial" w:hAnsi="Arial" w:cs="Arial"/>
          <w:sz w:val="20"/>
          <w:szCs w:val="20"/>
        </w:rPr>
        <w:t>та</w:t>
      </w:r>
      <w:r w:rsidRPr="003B0A39">
        <w:rPr>
          <w:rFonts w:ascii="Arial" w:hAnsi="Arial" w:cs="Arial"/>
          <w:sz w:val="20"/>
          <w:szCs w:val="20"/>
        </w:rPr>
        <w:t xml:space="preserve"> сталого розвитку компенсаторн</w:t>
      </w:r>
      <w:r w:rsidR="00893C15" w:rsidRPr="003B0A39">
        <w:rPr>
          <w:rFonts w:ascii="Arial" w:hAnsi="Arial" w:cs="Arial"/>
          <w:sz w:val="20"/>
          <w:szCs w:val="20"/>
        </w:rPr>
        <w:t xml:space="preserve">о-виховного простору пов’язана </w:t>
      </w:r>
      <w:r w:rsidRPr="003B0A39">
        <w:rPr>
          <w:rFonts w:ascii="Arial" w:hAnsi="Arial" w:cs="Arial"/>
          <w:sz w:val="20"/>
          <w:szCs w:val="20"/>
        </w:rPr>
        <w:t xml:space="preserve">з усвідомленням обмеженості виховних можливостей загальноосвітніх навчальних закладів, </w:t>
      </w:r>
      <w:r w:rsidR="00615E07" w:rsidRPr="003B0A39">
        <w:rPr>
          <w:rFonts w:ascii="Arial" w:hAnsi="Arial" w:cs="Arial"/>
          <w:sz w:val="20"/>
          <w:szCs w:val="20"/>
        </w:rPr>
        <w:t>пов’язаних із класно-урочно</w:t>
      </w:r>
      <w:r w:rsidR="00893C15" w:rsidRPr="003B0A39">
        <w:rPr>
          <w:rFonts w:ascii="Arial" w:hAnsi="Arial" w:cs="Arial"/>
          <w:sz w:val="20"/>
          <w:szCs w:val="20"/>
        </w:rPr>
        <w:t>ю</w:t>
      </w:r>
      <w:r w:rsidRPr="003B0A39">
        <w:rPr>
          <w:rFonts w:ascii="Arial" w:hAnsi="Arial" w:cs="Arial"/>
          <w:sz w:val="20"/>
          <w:szCs w:val="20"/>
        </w:rPr>
        <w:t xml:space="preserve"> форм</w:t>
      </w:r>
      <w:r w:rsidR="00893C15" w:rsidRPr="003B0A39">
        <w:rPr>
          <w:rFonts w:ascii="Arial" w:hAnsi="Arial" w:cs="Arial"/>
          <w:sz w:val="20"/>
          <w:szCs w:val="20"/>
        </w:rPr>
        <w:t>ою</w:t>
      </w:r>
      <w:r w:rsidRPr="003B0A39">
        <w:rPr>
          <w:rFonts w:ascii="Arial" w:hAnsi="Arial" w:cs="Arial"/>
          <w:sz w:val="20"/>
          <w:szCs w:val="20"/>
        </w:rPr>
        <w:t xml:space="preserve"> </w:t>
      </w:r>
      <w:r w:rsidR="00615E07" w:rsidRPr="003B0A39">
        <w:rPr>
          <w:rFonts w:ascii="Arial" w:hAnsi="Arial" w:cs="Arial"/>
          <w:sz w:val="20"/>
          <w:szCs w:val="20"/>
        </w:rPr>
        <w:t>організації навчально-виховного процесу</w:t>
      </w:r>
      <w:r w:rsidRPr="003B0A39">
        <w:rPr>
          <w:rFonts w:ascii="Arial" w:hAnsi="Arial" w:cs="Arial"/>
          <w:sz w:val="20"/>
          <w:szCs w:val="20"/>
        </w:rPr>
        <w:t xml:space="preserve"> </w:t>
      </w:r>
      <w:r w:rsidR="00615E07" w:rsidRPr="003B0A39">
        <w:rPr>
          <w:rFonts w:ascii="Arial" w:hAnsi="Arial" w:cs="Arial"/>
          <w:sz w:val="20"/>
          <w:szCs w:val="20"/>
        </w:rPr>
        <w:t>т</w:t>
      </w:r>
      <w:r w:rsidRPr="003B0A39">
        <w:rPr>
          <w:rFonts w:ascii="Arial" w:hAnsi="Arial" w:cs="Arial"/>
          <w:sz w:val="20"/>
          <w:szCs w:val="20"/>
        </w:rPr>
        <w:t xml:space="preserve">а </w:t>
      </w:r>
      <w:r w:rsidR="00615E07" w:rsidRPr="003B0A39">
        <w:rPr>
          <w:rFonts w:ascii="Arial" w:hAnsi="Arial" w:cs="Arial"/>
          <w:sz w:val="20"/>
          <w:szCs w:val="20"/>
        </w:rPr>
        <w:t xml:space="preserve">регламентуванням </w:t>
      </w:r>
      <w:r w:rsidR="00893C15" w:rsidRPr="003B0A39">
        <w:rPr>
          <w:rFonts w:ascii="Arial" w:hAnsi="Arial" w:cs="Arial"/>
          <w:sz w:val="20"/>
          <w:szCs w:val="20"/>
        </w:rPr>
        <w:t xml:space="preserve">видів </w:t>
      </w:r>
      <w:r w:rsidRPr="003B0A39">
        <w:rPr>
          <w:rFonts w:ascii="Arial" w:hAnsi="Arial" w:cs="Arial"/>
          <w:sz w:val="20"/>
          <w:szCs w:val="20"/>
        </w:rPr>
        <w:t>комунікативно-творч</w:t>
      </w:r>
      <w:r w:rsidR="00615E07" w:rsidRPr="003B0A39">
        <w:rPr>
          <w:rFonts w:ascii="Arial" w:hAnsi="Arial" w:cs="Arial"/>
          <w:sz w:val="20"/>
          <w:szCs w:val="20"/>
        </w:rPr>
        <w:t>ої</w:t>
      </w:r>
      <w:r w:rsidRPr="003B0A39">
        <w:rPr>
          <w:rFonts w:ascii="Arial" w:hAnsi="Arial" w:cs="Arial"/>
          <w:sz w:val="20"/>
          <w:szCs w:val="20"/>
        </w:rPr>
        <w:t xml:space="preserve"> </w:t>
      </w:r>
      <w:r w:rsidR="00893C15" w:rsidRPr="003B0A39">
        <w:rPr>
          <w:rFonts w:ascii="Arial" w:hAnsi="Arial" w:cs="Arial"/>
          <w:sz w:val="20"/>
          <w:szCs w:val="20"/>
        </w:rPr>
        <w:t>діяльності</w:t>
      </w:r>
      <w:r w:rsidR="00786495" w:rsidRPr="003B0A39">
        <w:rPr>
          <w:rFonts w:ascii="Arial" w:hAnsi="Arial" w:cs="Arial"/>
          <w:sz w:val="20"/>
          <w:szCs w:val="20"/>
        </w:rPr>
        <w:t xml:space="preserve"> </w:t>
      </w:r>
      <w:r w:rsidRPr="003B0A39">
        <w:rPr>
          <w:rFonts w:ascii="Arial" w:hAnsi="Arial" w:cs="Arial"/>
          <w:sz w:val="20"/>
          <w:szCs w:val="20"/>
        </w:rPr>
        <w:t xml:space="preserve">дітей </w:t>
      </w:r>
      <w:r w:rsidR="00786495" w:rsidRPr="003B0A39">
        <w:rPr>
          <w:rFonts w:ascii="Arial" w:hAnsi="Arial" w:cs="Arial"/>
          <w:sz w:val="20"/>
          <w:szCs w:val="20"/>
        </w:rPr>
        <w:t>у позакласний час</w:t>
      </w:r>
      <w:r w:rsidRPr="003B0A39">
        <w:rPr>
          <w:rFonts w:ascii="Arial" w:hAnsi="Arial" w:cs="Arial"/>
          <w:sz w:val="20"/>
          <w:szCs w:val="20"/>
        </w:rPr>
        <w:t xml:space="preserve">. </w:t>
      </w:r>
    </w:p>
    <w:p w:rsidR="00964595" w:rsidRPr="003B0A39" w:rsidRDefault="00964595" w:rsidP="003B0A39">
      <w:pPr>
        <w:pStyle w:val="af1"/>
        <w:spacing w:line="240" w:lineRule="auto"/>
        <w:ind w:left="0" w:firstLine="567"/>
        <w:rPr>
          <w:rFonts w:ascii="Arial" w:hAnsi="Arial" w:cs="Arial"/>
          <w:sz w:val="20"/>
          <w:szCs w:val="20"/>
        </w:rPr>
      </w:pPr>
      <w:r w:rsidRPr="003B0A39">
        <w:rPr>
          <w:rFonts w:ascii="Arial" w:hAnsi="Arial" w:cs="Arial"/>
          <w:sz w:val="20"/>
          <w:szCs w:val="20"/>
        </w:rPr>
        <w:t>Важливим для організаційно-педагогічного моделювання діяльності ПНЗ як закладу майбутнього є те, що компенсаторність його освітньо-виховного простору полягає у:</w:t>
      </w:r>
    </w:p>
    <w:p w:rsidR="00964595" w:rsidRPr="003B0A39" w:rsidRDefault="00964595" w:rsidP="00282422">
      <w:pPr>
        <w:pStyle w:val="af1"/>
        <w:numPr>
          <w:ilvl w:val="0"/>
          <w:numId w:val="15"/>
        </w:numPr>
        <w:spacing w:line="240" w:lineRule="auto"/>
        <w:rPr>
          <w:rFonts w:ascii="Arial" w:hAnsi="Arial" w:cs="Arial"/>
          <w:sz w:val="20"/>
          <w:szCs w:val="20"/>
        </w:rPr>
      </w:pPr>
      <w:r w:rsidRPr="003B0A39">
        <w:rPr>
          <w:rFonts w:ascii="Arial" w:hAnsi="Arial" w:cs="Arial"/>
          <w:sz w:val="20"/>
          <w:szCs w:val="20"/>
        </w:rPr>
        <w:t xml:space="preserve">розширених можливостях </w:t>
      </w:r>
      <w:r w:rsidR="00E304B3">
        <w:rPr>
          <w:rFonts w:ascii="Arial" w:hAnsi="Arial" w:cs="Arial"/>
          <w:sz w:val="20"/>
          <w:szCs w:val="20"/>
        </w:rPr>
        <w:t xml:space="preserve"> з </w:t>
      </w:r>
      <w:r w:rsidRPr="003B0A39">
        <w:rPr>
          <w:rFonts w:ascii="Arial" w:hAnsi="Arial" w:cs="Arial"/>
          <w:sz w:val="20"/>
          <w:szCs w:val="20"/>
        </w:rPr>
        <w:t xml:space="preserve"> забезпечення умов для комунікативно-творчої самореалізації особистості у відповідності до її інтересів у вільний від навчання в школі час;</w:t>
      </w:r>
    </w:p>
    <w:p w:rsidR="00964595" w:rsidRPr="003B0A39" w:rsidRDefault="00964595" w:rsidP="00282422">
      <w:pPr>
        <w:pStyle w:val="af1"/>
        <w:numPr>
          <w:ilvl w:val="0"/>
          <w:numId w:val="15"/>
        </w:numPr>
        <w:spacing w:line="240" w:lineRule="auto"/>
        <w:rPr>
          <w:rFonts w:ascii="Arial" w:hAnsi="Arial" w:cs="Arial"/>
          <w:sz w:val="20"/>
          <w:szCs w:val="20"/>
        </w:rPr>
      </w:pPr>
      <w:r w:rsidRPr="003B0A39">
        <w:rPr>
          <w:rFonts w:ascii="Arial" w:hAnsi="Arial" w:cs="Arial"/>
          <w:sz w:val="20"/>
          <w:szCs w:val="20"/>
        </w:rPr>
        <w:lastRenderedPageBreak/>
        <w:t>забезпеченні ефективності діяльності освітньо-виховних систем профільних гуртків та інших творчих об’єднань, у яких процес виховання органічно поєднаний із творчим процесом і тому не викликає особистісного чи групового спротиву;</w:t>
      </w:r>
    </w:p>
    <w:p w:rsidR="00964595" w:rsidRPr="003B0A39" w:rsidRDefault="00964595" w:rsidP="00282422">
      <w:pPr>
        <w:pStyle w:val="af1"/>
        <w:numPr>
          <w:ilvl w:val="0"/>
          <w:numId w:val="15"/>
        </w:numPr>
        <w:spacing w:line="240" w:lineRule="auto"/>
        <w:rPr>
          <w:rFonts w:ascii="Arial" w:hAnsi="Arial" w:cs="Arial"/>
          <w:sz w:val="20"/>
          <w:szCs w:val="20"/>
        </w:rPr>
      </w:pPr>
      <w:r w:rsidRPr="003B0A39">
        <w:rPr>
          <w:rFonts w:ascii="Arial" w:hAnsi="Arial" w:cs="Arial"/>
          <w:sz w:val="20"/>
          <w:szCs w:val="20"/>
        </w:rPr>
        <w:t>гармонійному поєднанні напрямів виховної роботи (принцип узаємодоповнення) і створенні виховних систем, що стали частиною творчого життя створеного мікросоціуму – спільноти педагогів, вихованців, батьків;</w:t>
      </w:r>
    </w:p>
    <w:p w:rsidR="00964595" w:rsidRPr="003B0A39" w:rsidRDefault="00964595" w:rsidP="00282422">
      <w:pPr>
        <w:pStyle w:val="af1"/>
        <w:numPr>
          <w:ilvl w:val="0"/>
          <w:numId w:val="15"/>
        </w:numPr>
        <w:spacing w:after="0" w:line="240" w:lineRule="auto"/>
        <w:rPr>
          <w:rFonts w:ascii="Arial" w:hAnsi="Arial" w:cs="Arial"/>
          <w:sz w:val="20"/>
          <w:szCs w:val="20"/>
        </w:rPr>
      </w:pPr>
      <w:r w:rsidRPr="003B0A39">
        <w:rPr>
          <w:rFonts w:ascii="Arial" w:hAnsi="Arial" w:cs="Arial"/>
          <w:sz w:val="20"/>
          <w:szCs w:val="20"/>
        </w:rPr>
        <w:t>зацікавленості батьків у роботі позашкільних навчальних закладів як середовищ додаткової навчально-пізнавальної, практичної, комунікативно-творчої діяльності дітей, цілеспрямованого виховного впливу.</w:t>
      </w:r>
    </w:p>
    <w:p w:rsidR="00964595" w:rsidRPr="003B0A39" w:rsidRDefault="00964595" w:rsidP="003B0A39">
      <w:pPr>
        <w:spacing w:line="240" w:lineRule="auto"/>
        <w:ind w:firstLine="567"/>
        <w:rPr>
          <w:rFonts w:ascii="Arial" w:hAnsi="Arial" w:cs="Arial"/>
          <w:snapToGrid w:val="0"/>
          <w:sz w:val="20"/>
          <w:szCs w:val="20"/>
        </w:rPr>
      </w:pPr>
      <w:r w:rsidRPr="003B0A39">
        <w:rPr>
          <w:rFonts w:ascii="Arial" w:hAnsi="Arial" w:cs="Arial"/>
          <w:snapToGrid w:val="0"/>
          <w:sz w:val="20"/>
          <w:szCs w:val="20"/>
        </w:rPr>
        <w:t>Отже, основними концептами, визначеними прогностичною моделлю «ПНЗ як компенсаторно-виховний простір» можна вважати:</w:t>
      </w:r>
    </w:p>
    <w:p w:rsidR="00964595" w:rsidRPr="003B0A39" w:rsidRDefault="00964595" w:rsidP="00282422">
      <w:pPr>
        <w:pStyle w:val="af1"/>
        <w:numPr>
          <w:ilvl w:val="0"/>
          <w:numId w:val="15"/>
        </w:numPr>
        <w:spacing w:after="0" w:line="240" w:lineRule="auto"/>
        <w:rPr>
          <w:rFonts w:ascii="Arial" w:hAnsi="Arial" w:cs="Arial"/>
          <w:sz w:val="20"/>
          <w:szCs w:val="20"/>
        </w:rPr>
      </w:pPr>
      <w:r w:rsidRPr="003B0A39">
        <w:rPr>
          <w:rFonts w:ascii="Arial" w:hAnsi="Arial" w:cs="Arial"/>
          <w:sz w:val="20"/>
          <w:szCs w:val="20"/>
        </w:rPr>
        <w:t xml:space="preserve">спрямовання усіх напрямів роботи ПНЗ на виховання особистості шляхом реалізації її потреб </w:t>
      </w:r>
      <w:r w:rsidR="00E304B3">
        <w:rPr>
          <w:rFonts w:ascii="Arial" w:hAnsi="Arial" w:cs="Arial"/>
          <w:sz w:val="20"/>
          <w:szCs w:val="20"/>
        </w:rPr>
        <w:t>в</w:t>
      </w:r>
      <w:r w:rsidRPr="003B0A39">
        <w:rPr>
          <w:rFonts w:ascii="Arial" w:hAnsi="Arial" w:cs="Arial"/>
          <w:sz w:val="20"/>
          <w:szCs w:val="20"/>
        </w:rPr>
        <w:t xml:space="preserve"> позитивн</w:t>
      </w:r>
      <w:r w:rsidR="00E304B3">
        <w:rPr>
          <w:rFonts w:ascii="Arial" w:hAnsi="Arial" w:cs="Arial"/>
          <w:sz w:val="20"/>
          <w:szCs w:val="20"/>
        </w:rPr>
        <w:t xml:space="preserve">ій </w:t>
      </w:r>
      <w:r w:rsidRPr="003B0A39">
        <w:rPr>
          <w:rFonts w:ascii="Arial" w:hAnsi="Arial" w:cs="Arial"/>
          <w:sz w:val="20"/>
          <w:szCs w:val="20"/>
        </w:rPr>
        <w:t>комунікації, продуктивн</w:t>
      </w:r>
      <w:r w:rsidR="00E304B3">
        <w:rPr>
          <w:rFonts w:ascii="Arial" w:hAnsi="Arial" w:cs="Arial"/>
          <w:sz w:val="20"/>
          <w:szCs w:val="20"/>
        </w:rPr>
        <w:t>ій</w:t>
      </w:r>
      <w:r w:rsidRPr="003B0A39">
        <w:rPr>
          <w:rFonts w:ascii="Arial" w:hAnsi="Arial" w:cs="Arial"/>
          <w:sz w:val="20"/>
          <w:szCs w:val="20"/>
        </w:rPr>
        <w:t xml:space="preserve"> творчості, самоактуалізації і самореалізації; </w:t>
      </w:r>
    </w:p>
    <w:p w:rsidR="00964595" w:rsidRPr="003B0A39" w:rsidRDefault="00964595" w:rsidP="00282422">
      <w:pPr>
        <w:pStyle w:val="af1"/>
        <w:numPr>
          <w:ilvl w:val="0"/>
          <w:numId w:val="15"/>
        </w:numPr>
        <w:spacing w:after="0" w:line="240" w:lineRule="auto"/>
        <w:rPr>
          <w:rFonts w:ascii="Arial" w:hAnsi="Arial" w:cs="Arial"/>
          <w:sz w:val="20"/>
          <w:szCs w:val="20"/>
        </w:rPr>
      </w:pPr>
      <w:r w:rsidRPr="003B0A39">
        <w:rPr>
          <w:rFonts w:ascii="Arial" w:hAnsi="Arial" w:cs="Arial"/>
          <w:sz w:val="20"/>
          <w:szCs w:val="20"/>
        </w:rPr>
        <w:t xml:space="preserve">багатопрофільність і багаторівневість систем освітньо-виховної роботи ПНЗ, їх відповідність різноманіттю інтересів вихованців; </w:t>
      </w:r>
    </w:p>
    <w:p w:rsidR="00964595" w:rsidRPr="003B0A39" w:rsidRDefault="00964595" w:rsidP="00282422">
      <w:pPr>
        <w:pStyle w:val="af1"/>
        <w:numPr>
          <w:ilvl w:val="0"/>
          <w:numId w:val="15"/>
        </w:numPr>
        <w:spacing w:after="0" w:line="240" w:lineRule="auto"/>
        <w:rPr>
          <w:rFonts w:ascii="Arial" w:hAnsi="Arial" w:cs="Arial"/>
          <w:sz w:val="20"/>
          <w:szCs w:val="20"/>
        </w:rPr>
      </w:pPr>
      <w:r w:rsidRPr="003B0A39">
        <w:rPr>
          <w:rFonts w:ascii="Arial" w:hAnsi="Arial" w:cs="Arial"/>
          <w:sz w:val="20"/>
          <w:szCs w:val="20"/>
        </w:rPr>
        <w:t xml:space="preserve">зорієнтованість професійно-творчої діяльності педагогічних колективів на постійні новації, зумовлені змінами соціального попиту; </w:t>
      </w:r>
    </w:p>
    <w:p w:rsidR="00964595" w:rsidRPr="003B0A39" w:rsidRDefault="00964595" w:rsidP="00282422">
      <w:pPr>
        <w:pStyle w:val="af1"/>
        <w:numPr>
          <w:ilvl w:val="0"/>
          <w:numId w:val="15"/>
        </w:numPr>
        <w:spacing w:after="0" w:line="240" w:lineRule="auto"/>
        <w:rPr>
          <w:rFonts w:ascii="Arial" w:hAnsi="Arial" w:cs="Arial"/>
          <w:sz w:val="20"/>
          <w:szCs w:val="20"/>
        </w:rPr>
      </w:pPr>
      <w:r w:rsidRPr="003B0A39">
        <w:rPr>
          <w:rFonts w:ascii="Arial" w:hAnsi="Arial" w:cs="Arial"/>
          <w:sz w:val="20"/>
          <w:szCs w:val="20"/>
        </w:rPr>
        <w:t xml:space="preserve">випереджувальний характер методичної роботи (підбір, адаптація, розвиток педагогічних технологій, форм і методів навчально-виховної роботи); </w:t>
      </w:r>
    </w:p>
    <w:p w:rsidR="00964595" w:rsidRPr="003B0A39" w:rsidRDefault="00964595" w:rsidP="00282422">
      <w:pPr>
        <w:pStyle w:val="af1"/>
        <w:numPr>
          <w:ilvl w:val="0"/>
          <w:numId w:val="15"/>
        </w:numPr>
        <w:spacing w:after="0" w:line="240" w:lineRule="auto"/>
        <w:rPr>
          <w:rFonts w:ascii="Arial" w:hAnsi="Arial" w:cs="Arial"/>
          <w:sz w:val="20"/>
          <w:szCs w:val="20"/>
        </w:rPr>
      </w:pPr>
      <w:r w:rsidRPr="003B0A39">
        <w:rPr>
          <w:rFonts w:ascii="Arial" w:hAnsi="Arial" w:cs="Arial"/>
          <w:sz w:val="20"/>
          <w:szCs w:val="20"/>
        </w:rPr>
        <w:t xml:space="preserve">розширення можливостей </w:t>
      </w:r>
      <w:r w:rsidR="00E304B3">
        <w:rPr>
          <w:rFonts w:ascii="Arial" w:hAnsi="Arial" w:cs="Arial"/>
          <w:sz w:val="20"/>
          <w:szCs w:val="20"/>
        </w:rPr>
        <w:t xml:space="preserve"> з </w:t>
      </w:r>
      <w:r w:rsidRPr="003B0A39">
        <w:rPr>
          <w:rFonts w:ascii="Arial" w:hAnsi="Arial" w:cs="Arial"/>
          <w:sz w:val="20"/>
          <w:szCs w:val="20"/>
        </w:rPr>
        <w:t xml:space="preserve"> соціалізації вихованців (соціальна адаптація, реабілітація; забезпечення потреб вихованців у рівноправному спілкуванні, співтворчості, участі в громадському житті, покращенні родинних узаємостосунків).</w:t>
      </w:r>
    </w:p>
    <w:p w:rsidR="00D63330" w:rsidRPr="00D63330" w:rsidRDefault="00D63330" w:rsidP="003B0A39">
      <w:pPr>
        <w:spacing w:line="240" w:lineRule="auto"/>
        <w:ind w:firstLine="567"/>
        <w:rPr>
          <w:rFonts w:ascii="Arial" w:hAnsi="Arial" w:cs="Arial"/>
          <w:b/>
          <w:i/>
          <w:sz w:val="8"/>
          <w:szCs w:val="8"/>
        </w:rPr>
      </w:pP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b/>
          <w:i/>
          <w:sz w:val="20"/>
          <w:szCs w:val="20"/>
        </w:rPr>
        <w:t>Модель 2. «ПНЗ як заклад розвитку творчої особистості».</w:t>
      </w:r>
      <w:r w:rsidRPr="003B0A39">
        <w:rPr>
          <w:rFonts w:ascii="Arial" w:hAnsi="Arial" w:cs="Arial"/>
          <w:b/>
          <w:i/>
          <w:color w:val="7030A0"/>
          <w:sz w:val="20"/>
          <w:szCs w:val="20"/>
        </w:rPr>
        <w:t xml:space="preserve"> </w:t>
      </w:r>
      <w:r w:rsidRPr="003B0A39">
        <w:rPr>
          <w:rFonts w:ascii="Arial" w:hAnsi="Arial" w:cs="Arial"/>
          <w:sz w:val="20"/>
          <w:szCs w:val="20"/>
        </w:rPr>
        <w:t>Концептуальною ідеєю, закладеною в основу моделі, є створення позашкільного освітньо-виховного середовища, зорієнтованого на виявлення й максимальний розвиток природних задатків і здібностей дітей та учнівської молоді в процесі пізнавально-практичної, комунікативної, творчої діяльності, організованої відповідно до традиційних й інноваційних напрямів позашкільної освіти.</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napToGrid w:val="0"/>
          <w:sz w:val="20"/>
          <w:szCs w:val="20"/>
        </w:rPr>
        <w:t xml:space="preserve">Актуальною для розвитку ПНЗ як закладу розвитку творчої особистості є проблема постійного удосконалення науково-методичної основи освітньо-виховної </w:t>
      </w:r>
      <w:r w:rsidRPr="003B0A39">
        <w:rPr>
          <w:rFonts w:ascii="Arial" w:hAnsi="Arial" w:cs="Arial"/>
          <w:sz w:val="20"/>
          <w:szCs w:val="20"/>
        </w:rPr>
        <w:t>роботи. Важливим у цьому контексті є</w:t>
      </w:r>
      <w:r w:rsidRPr="003B0A39">
        <w:rPr>
          <w:rFonts w:ascii="Arial" w:hAnsi="Arial" w:cs="Arial"/>
          <w:snapToGrid w:val="0"/>
          <w:sz w:val="20"/>
          <w:szCs w:val="20"/>
        </w:rPr>
        <w:t xml:space="preserve"> загальнонаукові, психолого-педагогічні дослідження вітчизняних і зарубіжних учених, що обґрунтовують теорію розвитку особистості (Л. Виготський, C. Рубінштейн, А. Леонтьєв, А. Петровський), визначають соціально-педагогічні характеристики процесу соціального становлення особистості, соціалізації особистості, виховання соціально значущих якостей (О. Безпалько, </w:t>
      </w:r>
      <w:r w:rsidRPr="003B0A39">
        <w:rPr>
          <w:rFonts w:ascii="Arial" w:hAnsi="Arial" w:cs="Arial"/>
          <w:sz w:val="20"/>
          <w:szCs w:val="20"/>
        </w:rPr>
        <w:t>І. Бех, Л. Божович, Л. Виготський, П. Гальперін, Д. Ельконін О. Кононко), аналізують педагогічні процеси і явища, пов’язані із соціалізацією дітей та учнівської молоді, чинники соціального становлення учнів у позашкільних навчальних закладах (І. Звєрєва, А. Золотарьова, Т. Кравченко, Б. Купріянов, Г. Лактіонова, Л. Логінова, Г. Пустовіт).</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Розв’язання означеної проблеми забезпечить оптимізацію освітньо-виховного процесу, сприятиме розвитку сучасних методик і технологій, серед яких значного поширення набули:</w:t>
      </w:r>
    </w:p>
    <w:p w:rsidR="00964595" w:rsidRPr="003B0A39" w:rsidRDefault="00964595" w:rsidP="00282422">
      <w:pPr>
        <w:numPr>
          <w:ilvl w:val="0"/>
          <w:numId w:val="16"/>
        </w:numPr>
        <w:spacing w:line="240" w:lineRule="auto"/>
        <w:rPr>
          <w:rFonts w:ascii="Arial" w:hAnsi="Arial" w:cs="Arial"/>
          <w:sz w:val="20"/>
          <w:szCs w:val="20"/>
        </w:rPr>
      </w:pPr>
      <w:r w:rsidRPr="003B0A39">
        <w:rPr>
          <w:rFonts w:ascii="Arial" w:hAnsi="Arial" w:cs="Arial"/>
          <w:i/>
          <w:sz w:val="20"/>
          <w:szCs w:val="20"/>
        </w:rPr>
        <w:t>психолого-педагогічні:</w:t>
      </w:r>
      <w:r w:rsidRPr="003B0A39">
        <w:rPr>
          <w:rFonts w:ascii="Arial" w:hAnsi="Arial" w:cs="Arial"/>
          <w:sz w:val="20"/>
          <w:szCs w:val="20"/>
        </w:rPr>
        <w:t xml:space="preserve"> основи ефективного спілкування, учнівського лідерства, культури здоров’я, саморозвитку особистості тощо, </w:t>
      </w:r>
    </w:p>
    <w:p w:rsidR="00964595" w:rsidRPr="003B0A39" w:rsidRDefault="00964595" w:rsidP="00282422">
      <w:pPr>
        <w:numPr>
          <w:ilvl w:val="0"/>
          <w:numId w:val="16"/>
        </w:numPr>
        <w:spacing w:line="240" w:lineRule="auto"/>
        <w:rPr>
          <w:rFonts w:ascii="Arial" w:hAnsi="Arial" w:cs="Arial"/>
          <w:sz w:val="20"/>
          <w:szCs w:val="20"/>
        </w:rPr>
      </w:pPr>
      <w:r w:rsidRPr="003B0A39">
        <w:rPr>
          <w:rFonts w:ascii="Arial" w:hAnsi="Arial" w:cs="Arial"/>
          <w:i/>
          <w:sz w:val="20"/>
          <w:szCs w:val="20"/>
        </w:rPr>
        <w:t>загальнопедагогічні:</w:t>
      </w:r>
      <w:r w:rsidRPr="003B0A39">
        <w:rPr>
          <w:rFonts w:ascii="Arial" w:hAnsi="Arial" w:cs="Arial"/>
          <w:sz w:val="20"/>
          <w:szCs w:val="20"/>
        </w:rPr>
        <w:t xml:space="preserve"> фізичного, інтелектуально-творчого розвитку тощо; </w:t>
      </w:r>
    </w:p>
    <w:p w:rsidR="00964595" w:rsidRPr="003B0A39" w:rsidRDefault="00964595" w:rsidP="00282422">
      <w:pPr>
        <w:numPr>
          <w:ilvl w:val="0"/>
          <w:numId w:val="16"/>
        </w:numPr>
        <w:spacing w:line="240" w:lineRule="auto"/>
        <w:rPr>
          <w:rFonts w:ascii="Arial" w:hAnsi="Arial" w:cs="Arial"/>
          <w:sz w:val="20"/>
          <w:szCs w:val="20"/>
        </w:rPr>
      </w:pPr>
      <w:r w:rsidRPr="003B0A39">
        <w:rPr>
          <w:rFonts w:ascii="Arial" w:hAnsi="Arial" w:cs="Arial"/>
          <w:i/>
          <w:sz w:val="20"/>
          <w:szCs w:val="20"/>
        </w:rPr>
        <w:t>профільні навчально-розвивальні:</w:t>
      </w:r>
      <w:r w:rsidRPr="003B0A39">
        <w:rPr>
          <w:rFonts w:ascii="Arial" w:hAnsi="Arial" w:cs="Arial"/>
          <w:sz w:val="20"/>
          <w:szCs w:val="20"/>
        </w:rPr>
        <w:t xml:space="preserve"> навчально-дослідницькі, тренувальні, тренінгові, інтерактивні, навчально-проектні індивідуальної майстерності тощо; </w:t>
      </w:r>
    </w:p>
    <w:p w:rsidR="00964595" w:rsidRPr="003B0A39" w:rsidRDefault="00964595" w:rsidP="00282422">
      <w:pPr>
        <w:numPr>
          <w:ilvl w:val="0"/>
          <w:numId w:val="16"/>
        </w:numPr>
        <w:spacing w:line="240" w:lineRule="auto"/>
        <w:rPr>
          <w:rFonts w:ascii="Arial" w:hAnsi="Arial" w:cs="Arial"/>
          <w:sz w:val="20"/>
          <w:szCs w:val="20"/>
        </w:rPr>
      </w:pPr>
      <w:r w:rsidRPr="003B0A39">
        <w:rPr>
          <w:rFonts w:ascii="Arial" w:hAnsi="Arial" w:cs="Arial"/>
          <w:i/>
          <w:sz w:val="20"/>
          <w:szCs w:val="20"/>
        </w:rPr>
        <w:t>інформаційно-комунікаційні:</w:t>
      </w:r>
      <w:r w:rsidRPr="003B0A39">
        <w:rPr>
          <w:rFonts w:ascii="Arial" w:hAnsi="Arial" w:cs="Arial"/>
          <w:sz w:val="20"/>
          <w:szCs w:val="20"/>
        </w:rPr>
        <w:t xml:space="preserve"> інформаційні (пошук, систематизація, зберігання, використання, </w:t>
      </w:r>
      <w:r w:rsidR="005D7ACB" w:rsidRPr="003B0A39">
        <w:rPr>
          <w:rFonts w:ascii="Arial" w:hAnsi="Arial" w:cs="Arial"/>
          <w:sz w:val="20"/>
          <w:szCs w:val="20"/>
        </w:rPr>
        <w:t>продукува</w:t>
      </w:r>
      <w:r w:rsidRPr="003B0A39">
        <w:rPr>
          <w:rFonts w:ascii="Arial" w:hAnsi="Arial" w:cs="Arial"/>
          <w:sz w:val="20"/>
          <w:szCs w:val="20"/>
        </w:rPr>
        <w:t xml:space="preserve">ння інформації); комунікаційні (індивідуальне й колективне спілкування); візуалізація й презентація інформації тощо; </w:t>
      </w:r>
    </w:p>
    <w:p w:rsidR="00964595" w:rsidRPr="003B0A39" w:rsidRDefault="00964595" w:rsidP="00282422">
      <w:pPr>
        <w:numPr>
          <w:ilvl w:val="0"/>
          <w:numId w:val="16"/>
        </w:numPr>
        <w:spacing w:line="240" w:lineRule="auto"/>
        <w:rPr>
          <w:rFonts w:ascii="Arial" w:hAnsi="Arial" w:cs="Arial"/>
          <w:sz w:val="20"/>
          <w:szCs w:val="20"/>
        </w:rPr>
      </w:pPr>
      <w:r w:rsidRPr="003B0A39">
        <w:rPr>
          <w:rFonts w:ascii="Arial" w:hAnsi="Arial" w:cs="Arial"/>
          <w:i/>
          <w:sz w:val="20"/>
          <w:szCs w:val="20"/>
        </w:rPr>
        <w:t>соціально-діяльнісні:</w:t>
      </w:r>
      <w:r w:rsidRPr="003B0A39">
        <w:rPr>
          <w:rFonts w:ascii="Arial" w:hAnsi="Arial" w:cs="Arial"/>
          <w:sz w:val="20"/>
          <w:szCs w:val="20"/>
        </w:rPr>
        <w:t xml:space="preserve"> колективні творчі справи, родинна співтворчість, учнівське самоврядування, соціальне волонтерство тощо.</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napToGrid w:val="0"/>
          <w:sz w:val="20"/>
          <w:szCs w:val="20"/>
        </w:rPr>
        <w:t xml:space="preserve">Основними концептами подальшого розвитку ПНЗ – </w:t>
      </w:r>
      <w:r w:rsidRPr="003B0A39">
        <w:rPr>
          <w:rFonts w:ascii="Arial" w:hAnsi="Arial" w:cs="Arial"/>
          <w:sz w:val="20"/>
          <w:szCs w:val="20"/>
        </w:rPr>
        <w:t>закладу розвитку творчих здібностей особистості – є максимальне розширення поля їх креативності за рахунок ресурсів зовнішнього компоненту</w:t>
      </w:r>
      <w:r w:rsidRPr="003B0A39">
        <w:rPr>
          <w:rFonts w:ascii="Arial" w:hAnsi="Arial" w:cs="Arial"/>
          <w:color w:val="7030A0"/>
          <w:sz w:val="20"/>
          <w:szCs w:val="20"/>
        </w:rPr>
        <w:t xml:space="preserve"> </w:t>
      </w:r>
      <w:r w:rsidRPr="003B0A39">
        <w:rPr>
          <w:rFonts w:ascii="Arial" w:hAnsi="Arial" w:cs="Arial"/>
          <w:sz w:val="20"/>
          <w:szCs w:val="20"/>
        </w:rPr>
        <w:t>позашкільного освітньо-виховного простору; формування стійкої внутрішньої мотивації до обраних видів пізнавально-практичної, комунікативної, творчої діяльності; розширення соціального досвіду особистості (спілкування, співтворчості, командної взаємодії тощо); формуванн</w:t>
      </w:r>
      <w:r w:rsidR="006278D1" w:rsidRPr="003B0A39">
        <w:rPr>
          <w:rFonts w:ascii="Arial" w:hAnsi="Arial" w:cs="Arial"/>
          <w:sz w:val="20"/>
          <w:szCs w:val="20"/>
        </w:rPr>
        <w:t>я її позитивної «Я – концепції» [</w:t>
      </w:r>
      <w:r w:rsidR="006C41A3" w:rsidRPr="003B0A39">
        <w:rPr>
          <w:rFonts w:ascii="Arial" w:hAnsi="Arial" w:cs="Arial"/>
          <w:sz w:val="20"/>
          <w:szCs w:val="20"/>
        </w:rPr>
        <w:t>7</w:t>
      </w:r>
      <w:r w:rsidR="006A4F73" w:rsidRPr="003B0A39">
        <w:rPr>
          <w:rFonts w:ascii="Arial" w:hAnsi="Arial" w:cs="Arial"/>
          <w:sz w:val="20"/>
          <w:szCs w:val="20"/>
        </w:rPr>
        <w:t>; 84</w:t>
      </w:r>
      <w:r w:rsidR="006278D1" w:rsidRPr="003B0A39">
        <w:rPr>
          <w:rFonts w:ascii="Arial" w:hAnsi="Arial" w:cs="Arial"/>
          <w:sz w:val="20"/>
          <w:szCs w:val="20"/>
        </w:rPr>
        <w:t>].</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 xml:space="preserve">На наш погляд, такий підхід потребує не лише тісної взаємодії науки і практики, а й інноваційної за сутністю психолого-методичної взаємодії </w:t>
      </w:r>
      <w:r w:rsidR="00E304B3">
        <w:rPr>
          <w:rFonts w:ascii="Arial" w:hAnsi="Arial" w:cs="Arial"/>
          <w:sz w:val="20"/>
          <w:szCs w:val="20"/>
        </w:rPr>
        <w:t>з у</w:t>
      </w:r>
      <w:r w:rsidRPr="003B0A39">
        <w:rPr>
          <w:rFonts w:ascii="Arial" w:hAnsi="Arial" w:cs="Arial"/>
          <w:sz w:val="20"/>
          <w:szCs w:val="20"/>
        </w:rPr>
        <w:t>провадження спеціально розроблених соціально-психологічних програм і технологій (діагностичних, корекційно-розвивальних, моніторингових, тренінгових тощо); організації психологічного та науково-методичного супроводу особистісно орієнтованого освітньо-виховного процесу; підвищення психологічної складової професійно-творчої компетентності педагогів.</w:t>
      </w:r>
    </w:p>
    <w:p w:rsidR="00D63330" w:rsidRPr="00D63330" w:rsidRDefault="00D63330" w:rsidP="003B0A39">
      <w:pPr>
        <w:spacing w:line="240" w:lineRule="auto"/>
        <w:ind w:firstLine="567"/>
        <w:rPr>
          <w:rFonts w:ascii="Arial" w:hAnsi="Arial" w:cs="Arial"/>
          <w:b/>
          <w:i/>
          <w:sz w:val="8"/>
          <w:szCs w:val="8"/>
        </w:rPr>
      </w:pPr>
    </w:p>
    <w:p w:rsidR="005D7ACB" w:rsidRPr="003B0A39" w:rsidRDefault="00964595" w:rsidP="003B0A39">
      <w:pPr>
        <w:spacing w:line="240" w:lineRule="auto"/>
        <w:ind w:firstLine="567"/>
        <w:rPr>
          <w:rFonts w:ascii="Arial" w:hAnsi="Arial" w:cs="Arial"/>
          <w:sz w:val="20"/>
          <w:szCs w:val="20"/>
        </w:rPr>
      </w:pPr>
      <w:r w:rsidRPr="003B0A39">
        <w:rPr>
          <w:rFonts w:ascii="Arial" w:hAnsi="Arial" w:cs="Arial"/>
          <w:b/>
          <w:i/>
          <w:sz w:val="20"/>
          <w:szCs w:val="20"/>
        </w:rPr>
        <w:lastRenderedPageBreak/>
        <w:t xml:space="preserve">Модель 3. «ПНЗ як заклад соціалізації дитини». </w:t>
      </w:r>
      <w:r w:rsidRPr="003B0A39">
        <w:rPr>
          <w:rFonts w:ascii="Arial" w:hAnsi="Arial" w:cs="Arial"/>
          <w:sz w:val="20"/>
          <w:szCs w:val="20"/>
        </w:rPr>
        <w:t xml:space="preserve">Розроблення базується на тезі про те, що у наш час освітньо-виховний процес у ПНЗ має розглядатися як один із важливих механізмів соціалізації особистості </w:t>
      </w:r>
      <w:r w:rsidR="006278D1" w:rsidRPr="003B0A39">
        <w:rPr>
          <w:rFonts w:ascii="Arial" w:hAnsi="Arial" w:cs="Arial"/>
          <w:sz w:val="20"/>
          <w:szCs w:val="20"/>
        </w:rPr>
        <w:t>[</w:t>
      </w:r>
      <w:r w:rsidR="006A4F73" w:rsidRPr="003B0A39">
        <w:rPr>
          <w:rFonts w:ascii="Arial" w:hAnsi="Arial" w:cs="Arial"/>
          <w:sz w:val="20"/>
          <w:szCs w:val="20"/>
        </w:rPr>
        <w:t>36</w:t>
      </w:r>
      <w:r w:rsidR="006278D1" w:rsidRPr="003B0A39">
        <w:rPr>
          <w:rFonts w:ascii="Arial" w:hAnsi="Arial" w:cs="Arial"/>
          <w:sz w:val="20"/>
          <w:szCs w:val="20"/>
        </w:rPr>
        <w:t>].</w:t>
      </w:r>
    </w:p>
    <w:p w:rsidR="005D7ACB"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 xml:space="preserve">Для реалізації соціального замовлення </w:t>
      </w:r>
      <w:r w:rsidR="00E304B3">
        <w:rPr>
          <w:rFonts w:ascii="Arial" w:hAnsi="Arial" w:cs="Arial"/>
          <w:sz w:val="20"/>
          <w:szCs w:val="20"/>
        </w:rPr>
        <w:t xml:space="preserve"> з </w:t>
      </w:r>
      <w:r w:rsidRPr="003B0A39">
        <w:rPr>
          <w:rFonts w:ascii="Arial" w:hAnsi="Arial" w:cs="Arial"/>
          <w:sz w:val="20"/>
          <w:szCs w:val="20"/>
        </w:rPr>
        <w:t xml:space="preserve"> виховання, творчого розвитку, соціалізації дітей та учнівської молоді освітньо-виховне середовище ПНЗ вважається максимально сприятливим, оскільки в ньому створено умови для різних видів пізнавально-практичної діяльності, спілкування, творчості, що забезпечує цілеспрямований вплив на свідомість і поведінку особистості, формування її переконань, духовно-ціннісних орієнтацій і потреб </w:t>
      </w:r>
      <w:r w:rsidR="006278D1" w:rsidRPr="003B0A39">
        <w:rPr>
          <w:rFonts w:ascii="Arial" w:hAnsi="Arial" w:cs="Arial"/>
          <w:sz w:val="20"/>
          <w:szCs w:val="20"/>
        </w:rPr>
        <w:t>[</w:t>
      </w:r>
      <w:r w:rsidR="006A4F73" w:rsidRPr="003B0A39">
        <w:rPr>
          <w:rFonts w:ascii="Arial" w:hAnsi="Arial" w:cs="Arial"/>
          <w:sz w:val="20"/>
          <w:szCs w:val="20"/>
        </w:rPr>
        <w:t>82</w:t>
      </w:r>
      <w:r w:rsidR="006278D1" w:rsidRPr="003B0A39">
        <w:rPr>
          <w:rFonts w:ascii="Arial" w:hAnsi="Arial" w:cs="Arial"/>
          <w:sz w:val="20"/>
          <w:szCs w:val="20"/>
        </w:rPr>
        <w:t>].</w:t>
      </w:r>
    </w:p>
    <w:p w:rsidR="00964595" w:rsidRPr="00E376CD" w:rsidRDefault="00182545" w:rsidP="00710820">
      <w:pPr>
        <w:ind w:firstLine="546"/>
      </w:pPr>
      <w:r w:rsidRPr="00182545">
        <w:rPr>
          <w:rFonts w:cs="Tahoma"/>
          <w:noProof/>
          <w:lang w:val="ru-RU"/>
        </w:rPr>
        <w:pict>
          <v:group id="_x0000_s1199" style="position:absolute;left:0;text-align:left;margin-left:85.1pt;margin-top:9.2pt;width:314.9pt;height:369.15pt;z-index:2" coordorigin="2858,8529" coordsize="6298,7383">
            <v:shape id="_x0000_s1120" type="#_x0000_t202" style="position:absolute;left:2858;top:8529;width:6298;height:7383" o:regroupid="3" fillcolor="#f2f2f2" strokecolor="gray">
              <v:fill color2="#f2f2f2" focus="100%" type="gradient"/>
              <v:textbox style="mso-next-textbox:#_x0000_s1120">
                <w:txbxContent>
                  <w:p w:rsidR="00BA5AC5" w:rsidRPr="00FC7E86" w:rsidRDefault="00BA5AC5" w:rsidP="00964595">
                    <w:pPr>
                      <w:jc w:val="center"/>
                      <w:rPr>
                        <w:rFonts w:ascii="Arial" w:hAnsi="Arial" w:cs="Arial"/>
                        <w:b/>
                        <w:sz w:val="4"/>
                        <w:szCs w:val="4"/>
                      </w:rPr>
                    </w:pPr>
                  </w:p>
                  <w:p w:rsidR="00BA5AC5" w:rsidRPr="00A96768" w:rsidRDefault="00BA5AC5" w:rsidP="00964595">
                    <w:pPr>
                      <w:jc w:val="center"/>
                      <w:rPr>
                        <w:rFonts w:ascii="Arial" w:hAnsi="Arial" w:cs="Arial"/>
                        <w:sz w:val="18"/>
                        <w:szCs w:val="18"/>
                      </w:rPr>
                    </w:pPr>
                    <w:r w:rsidRPr="00A96768">
                      <w:rPr>
                        <w:rFonts w:ascii="Arial" w:hAnsi="Arial" w:cs="Arial"/>
                        <w:b/>
                        <w:sz w:val="18"/>
                        <w:szCs w:val="18"/>
                      </w:rPr>
                      <w:t>СФЕРА СОЦІАЛІЗАЦІЇ ОСОБИСТОСТІ</w:t>
                    </w:r>
                  </w:p>
                </w:txbxContent>
              </v:textbox>
            </v:shape>
            <v:shape id="_x0000_s1121" type="#_x0000_t202" style="position:absolute;left:3109;top:10612;width:5797;height:4316" o:regroupid="3" strokecolor="gray">
              <v:fill color2="fill lighten(0)" method="linear sigma" focus="100%" type="gradient"/>
              <v:textbox style="mso-next-textbox:#_x0000_s1121">
                <w:txbxContent>
                  <w:p w:rsidR="00BA5AC5" w:rsidRPr="003918AE" w:rsidRDefault="00BA5AC5" w:rsidP="00FC7E86">
                    <w:pPr>
                      <w:spacing w:line="240" w:lineRule="auto"/>
                      <w:jc w:val="center"/>
                      <w:rPr>
                        <w:rFonts w:ascii="Arial" w:hAnsi="Arial" w:cs="Arial"/>
                        <w:b/>
                        <w:sz w:val="20"/>
                        <w:szCs w:val="20"/>
                      </w:rPr>
                    </w:pPr>
                    <w:r w:rsidRPr="003918AE">
                      <w:rPr>
                        <w:rFonts w:ascii="Arial" w:hAnsi="Arial" w:cs="Arial"/>
                        <w:b/>
                        <w:sz w:val="20"/>
                        <w:szCs w:val="20"/>
                      </w:rPr>
                      <w:t>Інтегрований освітньо-виховний простір</w:t>
                    </w:r>
                  </w:p>
                  <w:p w:rsidR="00BA5AC5" w:rsidRPr="003918AE" w:rsidRDefault="00BA5AC5" w:rsidP="00FC7E86">
                    <w:pPr>
                      <w:spacing w:line="240" w:lineRule="auto"/>
                      <w:jc w:val="center"/>
                      <w:rPr>
                        <w:rFonts w:ascii="Arial" w:hAnsi="Arial" w:cs="Arial"/>
                        <w:b/>
                        <w:sz w:val="8"/>
                        <w:szCs w:val="8"/>
                      </w:rPr>
                    </w:pPr>
                  </w:p>
                  <w:p w:rsidR="00BA5AC5" w:rsidRPr="00A96768" w:rsidRDefault="00BA5AC5" w:rsidP="00FC7E86">
                    <w:pPr>
                      <w:rPr>
                        <w:rFonts w:ascii="Arial" w:hAnsi="Arial" w:cs="Arial"/>
                        <w:sz w:val="18"/>
                        <w:szCs w:val="18"/>
                      </w:rPr>
                    </w:pPr>
                    <w:r w:rsidRPr="00A96768">
                      <w:rPr>
                        <w:rFonts w:ascii="Arial" w:hAnsi="Arial" w:cs="Arial"/>
                        <w:i/>
                        <w:sz w:val="18"/>
                        <w:szCs w:val="18"/>
                      </w:rPr>
                      <w:t>Мета:</w:t>
                    </w:r>
                    <w:r w:rsidRPr="00A96768">
                      <w:rPr>
                        <w:rFonts w:ascii="Arial" w:hAnsi="Arial" w:cs="Arial"/>
                        <w:sz w:val="18"/>
                        <w:szCs w:val="18"/>
                      </w:rPr>
                      <w:t xml:space="preserve"> забезпечення соціалізації особистості</w:t>
                    </w:r>
                  </w:p>
                  <w:p w:rsidR="00BA5AC5" w:rsidRPr="00A96768" w:rsidRDefault="00BA5AC5" w:rsidP="00964595">
                    <w:pPr>
                      <w:ind w:left="1404" w:hanging="360"/>
                      <w:rPr>
                        <w:rFonts w:ascii="Arial" w:hAnsi="Arial" w:cs="Arial"/>
                        <w:sz w:val="18"/>
                        <w:szCs w:val="18"/>
                      </w:rPr>
                    </w:pPr>
                  </w:p>
                </w:txbxContent>
              </v:textbox>
            </v:shape>
            <v:shape id="_x0000_s1122" type="#_x0000_t202" style="position:absolute;left:6164;top:11321;width:2586;height:1700" o:regroupid="3" strokecolor="gray">
              <v:fill color2="fill lighten(0)" method="linear sigma" focus="100%" type="gradient"/>
              <v:textbox style="mso-next-textbox:#_x0000_s1122">
                <w:txbxContent>
                  <w:p w:rsidR="00BA5AC5" w:rsidRDefault="00BA5AC5" w:rsidP="00964595">
                    <w:pPr>
                      <w:spacing w:line="240" w:lineRule="auto"/>
                      <w:jc w:val="center"/>
                      <w:rPr>
                        <w:rFonts w:ascii="Arial" w:hAnsi="Arial" w:cs="Arial"/>
                        <w:b/>
                        <w:sz w:val="18"/>
                        <w:szCs w:val="18"/>
                      </w:rPr>
                    </w:pPr>
                    <w:r w:rsidRPr="008B09B1">
                      <w:rPr>
                        <w:rFonts w:ascii="Arial" w:hAnsi="Arial" w:cs="Arial"/>
                        <w:b/>
                        <w:sz w:val="18"/>
                        <w:szCs w:val="18"/>
                      </w:rPr>
                      <w:t>Сім’я</w:t>
                    </w:r>
                  </w:p>
                  <w:p w:rsidR="00BA5AC5" w:rsidRPr="003918AE" w:rsidRDefault="00BA5AC5" w:rsidP="00964595">
                    <w:pPr>
                      <w:spacing w:line="240" w:lineRule="auto"/>
                      <w:jc w:val="center"/>
                      <w:rPr>
                        <w:rFonts w:ascii="Arial" w:hAnsi="Arial" w:cs="Arial"/>
                        <w:sz w:val="4"/>
                        <w:szCs w:val="4"/>
                      </w:rPr>
                    </w:pPr>
                  </w:p>
                  <w:p w:rsidR="00BA5AC5" w:rsidRPr="003918AE" w:rsidRDefault="00BA5AC5" w:rsidP="00282422">
                    <w:pPr>
                      <w:pStyle w:val="a7"/>
                      <w:numPr>
                        <w:ilvl w:val="0"/>
                        <w:numId w:val="26"/>
                      </w:numPr>
                      <w:spacing w:before="0" w:after="0" w:line="240" w:lineRule="auto"/>
                      <w:ind w:left="180" w:hanging="180"/>
                      <w:jc w:val="left"/>
                      <w:rPr>
                        <w:rFonts w:ascii="Arial" w:hAnsi="Arial" w:cs="Arial"/>
                        <w:sz w:val="16"/>
                        <w:szCs w:val="16"/>
                        <w:lang w:val="uk-UA"/>
                      </w:rPr>
                    </w:pPr>
                    <w:r w:rsidRPr="003918AE">
                      <w:rPr>
                        <w:rFonts w:ascii="Arial" w:hAnsi="Arial" w:cs="Arial"/>
                        <w:sz w:val="16"/>
                        <w:szCs w:val="16"/>
                        <w:lang w:val="uk-UA"/>
                      </w:rPr>
                      <w:t>формування життєвої компетентності;</w:t>
                    </w:r>
                  </w:p>
                  <w:p w:rsidR="00BA5AC5" w:rsidRPr="003918AE" w:rsidRDefault="00BA5AC5" w:rsidP="00282422">
                    <w:pPr>
                      <w:pStyle w:val="a7"/>
                      <w:numPr>
                        <w:ilvl w:val="0"/>
                        <w:numId w:val="26"/>
                      </w:numPr>
                      <w:spacing w:before="0" w:after="0" w:line="240" w:lineRule="auto"/>
                      <w:ind w:left="180" w:hanging="180"/>
                      <w:jc w:val="left"/>
                      <w:rPr>
                        <w:rFonts w:ascii="Arial" w:hAnsi="Arial" w:cs="Arial"/>
                        <w:sz w:val="16"/>
                        <w:szCs w:val="16"/>
                        <w:lang w:val="uk-UA"/>
                      </w:rPr>
                    </w:pPr>
                    <w:r w:rsidRPr="003918AE">
                      <w:rPr>
                        <w:rFonts w:ascii="Arial" w:hAnsi="Arial" w:cs="Arial"/>
                        <w:sz w:val="16"/>
                        <w:szCs w:val="16"/>
                        <w:lang w:val="uk-UA"/>
                      </w:rPr>
                      <w:t xml:space="preserve">уведення у соціокультурний простір; </w:t>
                    </w:r>
                  </w:p>
                  <w:p w:rsidR="00BA5AC5" w:rsidRPr="003918AE" w:rsidRDefault="00BA5AC5" w:rsidP="00282422">
                    <w:pPr>
                      <w:pStyle w:val="a7"/>
                      <w:numPr>
                        <w:ilvl w:val="0"/>
                        <w:numId w:val="26"/>
                      </w:numPr>
                      <w:spacing w:before="0" w:after="0" w:line="240" w:lineRule="auto"/>
                      <w:ind w:left="180" w:hanging="180"/>
                      <w:jc w:val="left"/>
                      <w:rPr>
                        <w:rFonts w:ascii="Arial" w:hAnsi="Arial" w:cs="Arial"/>
                        <w:sz w:val="16"/>
                        <w:szCs w:val="16"/>
                        <w:lang w:val="uk-UA"/>
                      </w:rPr>
                    </w:pPr>
                    <w:r w:rsidRPr="003918AE">
                      <w:rPr>
                        <w:rFonts w:ascii="Arial" w:hAnsi="Arial" w:cs="Arial"/>
                        <w:sz w:val="16"/>
                        <w:szCs w:val="16"/>
                        <w:lang w:val="uk-UA"/>
                      </w:rPr>
                      <w:t>традиції родинного виховання</w:t>
                    </w:r>
                  </w:p>
                </w:txbxContent>
              </v:textbox>
            </v:shape>
            <v:shape id="_x0000_s1123" type="#_x0000_t202" style="position:absolute;left:3272;top:11325;width:2552;height:1700" o:regroupid="3" strokecolor="gray">
              <v:fill color2="fill lighten(0)" method="linear sigma" focus="100%" type="gradient"/>
              <v:textbox style="mso-next-textbox:#_x0000_s1123">
                <w:txbxContent>
                  <w:p w:rsidR="00BA5AC5" w:rsidRDefault="00BA5AC5" w:rsidP="00964595">
                    <w:pPr>
                      <w:pStyle w:val="a7"/>
                      <w:spacing w:before="0" w:after="0" w:line="240" w:lineRule="auto"/>
                      <w:ind w:left="0"/>
                      <w:jc w:val="center"/>
                      <w:rPr>
                        <w:rFonts w:ascii="Arial" w:hAnsi="Arial" w:cs="Arial"/>
                        <w:b/>
                        <w:sz w:val="18"/>
                        <w:szCs w:val="18"/>
                        <w:lang w:val="uk-UA"/>
                      </w:rPr>
                    </w:pPr>
                    <w:r w:rsidRPr="00FC7E86">
                      <w:rPr>
                        <w:rFonts w:ascii="Arial" w:hAnsi="Arial" w:cs="Arial"/>
                        <w:b/>
                        <w:sz w:val="18"/>
                        <w:szCs w:val="18"/>
                        <w:lang w:val="uk-UA"/>
                      </w:rPr>
                      <w:t>Загальноосвітній навчальний заклад</w:t>
                    </w:r>
                  </w:p>
                  <w:p w:rsidR="00BA5AC5" w:rsidRPr="003918AE" w:rsidRDefault="00BA5AC5" w:rsidP="00964595">
                    <w:pPr>
                      <w:pStyle w:val="a7"/>
                      <w:spacing w:before="0" w:after="0" w:line="240" w:lineRule="auto"/>
                      <w:ind w:left="0"/>
                      <w:jc w:val="center"/>
                      <w:rPr>
                        <w:rFonts w:ascii="Arial" w:hAnsi="Arial" w:cs="Arial"/>
                        <w:b/>
                        <w:sz w:val="4"/>
                        <w:szCs w:val="4"/>
                        <w:lang w:val="uk-UA"/>
                      </w:rPr>
                    </w:pPr>
                  </w:p>
                  <w:p w:rsidR="00BA5AC5" w:rsidRPr="003918AE" w:rsidRDefault="00BA5AC5" w:rsidP="00282422">
                    <w:pPr>
                      <w:pStyle w:val="a7"/>
                      <w:numPr>
                        <w:ilvl w:val="0"/>
                        <w:numId w:val="26"/>
                      </w:numPr>
                      <w:spacing w:before="0" w:after="0" w:line="240" w:lineRule="auto"/>
                      <w:ind w:left="180" w:hanging="180"/>
                      <w:jc w:val="left"/>
                      <w:rPr>
                        <w:rFonts w:ascii="Arial" w:hAnsi="Arial" w:cs="Arial"/>
                        <w:sz w:val="16"/>
                        <w:szCs w:val="16"/>
                        <w:lang w:val="uk-UA"/>
                      </w:rPr>
                    </w:pPr>
                    <w:r w:rsidRPr="003918AE">
                      <w:rPr>
                        <w:rFonts w:ascii="Arial" w:hAnsi="Arial" w:cs="Arial"/>
                        <w:sz w:val="16"/>
                        <w:szCs w:val="16"/>
                        <w:lang w:val="uk-UA"/>
                      </w:rPr>
                      <w:t>формування базових компетентностей;</w:t>
                    </w:r>
                  </w:p>
                  <w:p w:rsidR="00BA5AC5" w:rsidRPr="003918AE" w:rsidRDefault="00BA5AC5" w:rsidP="00282422">
                    <w:pPr>
                      <w:pStyle w:val="a7"/>
                      <w:numPr>
                        <w:ilvl w:val="0"/>
                        <w:numId w:val="26"/>
                      </w:numPr>
                      <w:spacing w:before="0" w:after="0" w:line="240" w:lineRule="auto"/>
                      <w:ind w:left="180" w:hanging="180"/>
                      <w:jc w:val="left"/>
                      <w:rPr>
                        <w:rFonts w:ascii="Arial" w:hAnsi="Arial" w:cs="Arial"/>
                        <w:sz w:val="16"/>
                        <w:szCs w:val="16"/>
                        <w:lang w:val="uk-UA"/>
                      </w:rPr>
                    </w:pPr>
                    <w:r w:rsidRPr="003918AE">
                      <w:rPr>
                        <w:rFonts w:ascii="Arial" w:hAnsi="Arial" w:cs="Arial"/>
                        <w:sz w:val="16"/>
                        <w:szCs w:val="16"/>
                        <w:lang w:val="uk-UA"/>
                      </w:rPr>
                      <w:t>інтелектуальний розвиток;</w:t>
                    </w:r>
                  </w:p>
                  <w:p w:rsidR="00BA5AC5" w:rsidRPr="003918AE" w:rsidRDefault="00BA5AC5" w:rsidP="00282422">
                    <w:pPr>
                      <w:pStyle w:val="a7"/>
                      <w:numPr>
                        <w:ilvl w:val="0"/>
                        <w:numId w:val="26"/>
                      </w:numPr>
                      <w:spacing w:before="0" w:after="0" w:line="240" w:lineRule="auto"/>
                      <w:ind w:left="180" w:hanging="180"/>
                      <w:jc w:val="left"/>
                      <w:rPr>
                        <w:rFonts w:ascii="Arial" w:hAnsi="Arial" w:cs="Arial"/>
                        <w:sz w:val="16"/>
                        <w:szCs w:val="16"/>
                        <w:lang w:val="uk-UA"/>
                      </w:rPr>
                    </w:pPr>
                    <w:r w:rsidRPr="003918AE">
                      <w:rPr>
                        <w:rFonts w:ascii="Arial" w:hAnsi="Arial" w:cs="Arial"/>
                        <w:sz w:val="16"/>
                        <w:szCs w:val="16"/>
                        <w:lang w:val="uk-UA"/>
                      </w:rPr>
                      <w:t>залучення до системи соціальних відносин</w:t>
                    </w:r>
                  </w:p>
                </w:txbxContent>
              </v:textbox>
            </v:shape>
            <v:shape id="_x0000_s1124" type="#_x0000_t202" style="position:absolute;left:3272;top:13314;width:5478;height:1444" o:regroupid="3" strokecolor="gray">
              <v:fill color2="fill lighten(0)" method="linear sigma" focus="100%" type="gradient"/>
              <v:textbox style="mso-next-textbox:#_x0000_s1124">
                <w:txbxContent>
                  <w:p w:rsidR="00BA5AC5" w:rsidRPr="00FC7E86" w:rsidRDefault="00BA5AC5" w:rsidP="00B131CB">
                    <w:pPr>
                      <w:pStyle w:val="a7"/>
                      <w:spacing w:before="0" w:after="0" w:line="240" w:lineRule="auto"/>
                      <w:ind w:left="54"/>
                      <w:jc w:val="center"/>
                      <w:rPr>
                        <w:rFonts w:ascii="Arial" w:hAnsi="Arial" w:cs="Arial"/>
                        <w:b/>
                        <w:kern w:val="0"/>
                        <w:sz w:val="18"/>
                        <w:szCs w:val="18"/>
                        <w:lang w:val="uk-UA"/>
                      </w:rPr>
                    </w:pPr>
                    <w:r w:rsidRPr="00FC7E86">
                      <w:rPr>
                        <w:rFonts w:ascii="Arial" w:hAnsi="Arial" w:cs="Arial"/>
                        <w:b/>
                        <w:kern w:val="0"/>
                        <w:sz w:val="18"/>
                        <w:szCs w:val="18"/>
                        <w:lang w:val="uk-UA"/>
                      </w:rPr>
                      <w:t>Позашкільний навчальний заклад</w:t>
                    </w:r>
                  </w:p>
                  <w:p w:rsidR="00BA5AC5" w:rsidRPr="00FC7E86" w:rsidRDefault="00BA5AC5" w:rsidP="00282422">
                    <w:pPr>
                      <w:pStyle w:val="a7"/>
                      <w:numPr>
                        <w:ilvl w:val="0"/>
                        <w:numId w:val="26"/>
                      </w:numPr>
                      <w:spacing w:before="0" w:after="0" w:line="240" w:lineRule="auto"/>
                      <w:ind w:left="180" w:hanging="180"/>
                      <w:jc w:val="left"/>
                      <w:rPr>
                        <w:rFonts w:ascii="Arial" w:hAnsi="Arial" w:cs="Arial"/>
                        <w:sz w:val="18"/>
                        <w:szCs w:val="18"/>
                        <w:lang w:val="uk-UA"/>
                      </w:rPr>
                    </w:pPr>
                    <w:r w:rsidRPr="00FC7E86">
                      <w:rPr>
                        <w:rFonts w:ascii="Arial" w:hAnsi="Arial" w:cs="Arial"/>
                        <w:sz w:val="18"/>
                        <w:szCs w:val="18"/>
                        <w:lang w:val="uk-UA"/>
                      </w:rPr>
                      <w:t xml:space="preserve">сприяння духовно-моральному розвитку; </w:t>
                    </w:r>
                  </w:p>
                  <w:p w:rsidR="00BA5AC5" w:rsidRPr="00FC7E86" w:rsidRDefault="00BA5AC5" w:rsidP="00282422">
                    <w:pPr>
                      <w:pStyle w:val="a7"/>
                      <w:numPr>
                        <w:ilvl w:val="0"/>
                        <w:numId w:val="26"/>
                      </w:numPr>
                      <w:spacing w:before="0" w:after="0" w:line="240" w:lineRule="auto"/>
                      <w:ind w:left="180" w:hanging="180"/>
                      <w:jc w:val="left"/>
                      <w:rPr>
                        <w:rFonts w:ascii="Arial" w:hAnsi="Arial" w:cs="Arial"/>
                        <w:sz w:val="18"/>
                        <w:szCs w:val="18"/>
                        <w:lang w:val="uk-UA"/>
                      </w:rPr>
                    </w:pPr>
                    <w:r w:rsidRPr="00FC7E86">
                      <w:rPr>
                        <w:rFonts w:ascii="Arial" w:hAnsi="Arial" w:cs="Arial"/>
                        <w:sz w:val="18"/>
                        <w:szCs w:val="18"/>
                        <w:lang w:val="uk-UA"/>
                      </w:rPr>
                      <w:t xml:space="preserve">соціалізація (соціальна адаптація, соціально-творча реабілітація, набуття соціального досвіду); </w:t>
                    </w:r>
                  </w:p>
                  <w:p w:rsidR="00BA5AC5" w:rsidRPr="00FC7E86" w:rsidRDefault="00BA5AC5" w:rsidP="00282422">
                    <w:pPr>
                      <w:pStyle w:val="a7"/>
                      <w:numPr>
                        <w:ilvl w:val="0"/>
                        <w:numId w:val="26"/>
                      </w:numPr>
                      <w:spacing w:before="0" w:after="0" w:line="240" w:lineRule="auto"/>
                      <w:ind w:left="180" w:hanging="180"/>
                      <w:jc w:val="left"/>
                      <w:rPr>
                        <w:rFonts w:ascii="Arial" w:hAnsi="Arial" w:cs="Arial"/>
                        <w:sz w:val="18"/>
                        <w:szCs w:val="18"/>
                        <w:lang w:val="uk-UA"/>
                      </w:rPr>
                    </w:pPr>
                    <w:r w:rsidRPr="00FC7E86">
                      <w:rPr>
                        <w:rFonts w:ascii="Arial" w:hAnsi="Arial" w:cs="Arial"/>
                        <w:sz w:val="18"/>
                        <w:szCs w:val="18"/>
                        <w:lang w:val="uk-UA"/>
                      </w:rPr>
                      <w:t>виявлення і розвиток творчих здібностей і обдарувань;</w:t>
                    </w:r>
                  </w:p>
                  <w:p w:rsidR="00BA5AC5" w:rsidRPr="00FC7E86" w:rsidRDefault="00BA5AC5" w:rsidP="00282422">
                    <w:pPr>
                      <w:pStyle w:val="a7"/>
                      <w:numPr>
                        <w:ilvl w:val="0"/>
                        <w:numId w:val="26"/>
                      </w:numPr>
                      <w:spacing w:before="0" w:after="0" w:line="240" w:lineRule="auto"/>
                      <w:ind w:left="180" w:hanging="180"/>
                      <w:jc w:val="left"/>
                      <w:rPr>
                        <w:rFonts w:ascii="Arial" w:hAnsi="Arial" w:cs="Arial"/>
                        <w:sz w:val="18"/>
                        <w:szCs w:val="18"/>
                        <w:lang w:val="uk-UA"/>
                      </w:rPr>
                    </w:pPr>
                    <w:r w:rsidRPr="00FC7E86">
                      <w:rPr>
                        <w:rFonts w:ascii="Arial" w:hAnsi="Arial" w:cs="Arial"/>
                        <w:sz w:val="18"/>
                        <w:szCs w:val="18"/>
                        <w:lang w:val="uk-UA"/>
                      </w:rPr>
                      <w:t>збагачення загальної культури та культури здоров’я</w:t>
                    </w:r>
                  </w:p>
                </w:txbxContent>
              </v:textbox>
            </v:shape>
            <v:shape id="_x0000_s1129" type="#_x0000_t202" style="position:absolute;left:3014;top:15146;width:6000;height:634" o:regroupid="3" strokecolor="gray">
              <v:fill color2="fill lighten(0)" method="linear sigma" focus="100%" type="gradient"/>
              <v:textbox style="mso-next-textbox:#_x0000_s1129">
                <w:txbxContent>
                  <w:p w:rsidR="00BA5AC5" w:rsidRDefault="00BA5AC5" w:rsidP="00964595">
                    <w:pPr>
                      <w:spacing w:line="240" w:lineRule="auto"/>
                      <w:jc w:val="center"/>
                      <w:rPr>
                        <w:rFonts w:ascii="Arial" w:hAnsi="Arial" w:cs="Arial"/>
                        <w:b/>
                        <w:sz w:val="18"/>
                        <w:szCs w:val="18"/>
                      </w:rPr>
                    </w:pPr>
                    <w:r w:rsidRPr="008B09B1">
                      <w:rPr>
                        <w:rFonts w:ascii="Arial" w:hAnsi="Arial" w:cs="Arial"/>
                        <w:b/>
                        <w:sz w:val="18"/>
                        <w:szCs w:val="18"/>
                      </w:rPr>
                      <w:t>Соціальне становлення особистості</w:t>
                    </w:r>
                    <w:r>
                      <w:rPr>
                        <w:rFonts w:ascii="Arial" w:hAnsi="Arial" w:cs="Arial"/>
                        <w:b/>
                        <w:sz w:val="18"/>
                        <w:szCs w:val="18"/>
                      </w:rPr>
                      <w:t xml:space="preserve"> –</w:t>
                    </w:r>
                  </w:p>
                  <w:p w:rsidR="00BA5AC5" w:rsidRPr="00A96768" w:rsidRDefault="00BA5AC5" w:rsidP="00964595">
                    <w:pPr>
                      <w:spacing w:line="240" w:lineRule="auto"/>
                      <w:jc w:val="center"/>
                      <w:rPr>
                        <w:rFonts w:ascii="Arial" w:hAnsi="Arial" w:cs="Arial"/>
                        <w:sz w:val="18"/>
                        <w:szCs w:val="18"/>
                      </w:rPr>
                    </w:pPr>
                    <w:r w:rsidRPr="00A96768">
                      <w:rPr>
                        <w:rFonts w:ascii="Arial" w:hAnsi="Arial" w:cs="Arial"/>
                        <w:sz w:val="18"/>
                        <w:szCs w:val="18"/>
                      </w:rPr>
                      <w:t>засвоєння суспільних норм, цінностей, вибір майбутньої професії</w:t>
                    </w:r>
                  </w:p>
                </w:txbxContent>
              </v:textbox>
            </v:shape>
            <v:shape id="_x0000_s1130" type="#_x0000_t202" style="position:absolute;left:6164;top:9084;width:2828;height:1273" o:regroupid="3" strokecolor="gray">
              <v:fill color2="fill lighten(0)" method="linear sigma" focus="100%" type="gradient"/>
              <v:textbox style="mso-next-textbox:#_x0000_s1130">
                <w:txbxContent>
                  <w:p w:rsidR="00BA5AC5" w:rsidRPr="00A96768" w:rsidRDefault="00BA5AC5" w:rsidP="00964595">
                    <w:pPr>
                      <w:pStyle w:val="a7"/>
                      <w:spacing w:before="0" w:after="0" w:line="240" w:lineRule="auto"/>
                      <w:ind w:left="0"/>
                      <w:jc w:val="center"/>
                      <w:rPr>
                        <w:rFonts w:ascii="Arial" w:hAnsi="Arial" w:cs="Arial"/>
                        <w:b/>
                        <w:sz w:val="18"/>
                        <w:szCs w:val="18"/>
                        <w:lang w:val="uk-UA"/>
                      </w:rPr>
                    </w:pPr>
                    <w:r>
                      <w:rPr>
                        <w:rFonts w:ascii="Arial" w:hAnsi="Arial" w:cs="Arial"/>
                        <w:b/>
                        <w:sz w:val="18"/>
                        <w:szCs w:val="18"/>
                        <w:lang w:val="uk-UA"/>
                      </w:rPr>
                      <w:t>Мікрос</w:t>
                    </w:r>
                    <w:r w:rsidRPr="00A96768">
                      <w:rPr>
                        <w:rFonts w:ascii="Arial" w:hAnsi="Arial" w:cs="Arial"/>
                        <w:b/>
                        <w:sz w:val="18"/>
                        <w:szCs w:val="18"/>
                        <w:lang w:val="uk-UA"/>
                      </w:rPr>
                      <w:t>оціумні впливи</w:t>
                    </w:r>
                  </w:p>
                  <w:p w:rsidR="00BA5AC5" w:rsidRPr="00A96768" w:rsidRDefault="00BA5AC5" w:rsidP="00282422">
                    <w:pPr>
                      <w:pStyle w:val="a7"/>
                      <w:numPr>
                        <w:ilvl w:val="0"/>
                        <w:numId w:val="26"/>
                      </w:numPr>
                      <w:spacing w:before="0" w:after="0" w:line="240" w:lineRule="auto"/>
                      <w:ind w:left="180" w:hanging="180"/>
                      <w:jc w:val="left"/>
                      <w:rPr>
                        <w:rFonts w:ascii="Arial" w:hAnsi="Arial" w:cs="Arial"/>
                        <w:sz w:val="18"/>
                        <w:szCs w:val="18"/>
                        <w:lang w:val="uk-UA"/>
                      </w:rPr>
                    </w:pPr>
                    <w:r w:rsidRPr="00A96768">
                      <w:rPr>
                        <w:rFonts w:ascii="Arial" w:hAnsi="Arial" w:cs="Arial"/>
                        <w:sz w:val="18"/>
                        <w:szCs w:val="18"/>
                        <w:lang w:val="uk-UA"/>
                      </w:rPr>
                      <w:t xml:space="preserve">постійних (громадських організацій тощо); </w:t>
                    </w:r>
                  </w:p>
                  <w:p w:rsidR="00BA5AC5" w:rsidRPr="00A96768" w:rsidRDefault="00BA5AC5" w:rsidP="00282422">
                    <w:pPr>
                      <w:pStyle w:val="a7"/>
                      <w:numPr>
                        <w:ilvl w:val="0"/>
                        <w:numId w:val="26"/>
                      </w:numPr>
                      <w:spacing w:before="0" w:after="0" w:line="240" w:lineRule="auto"/>
                      <w:ind w:left="180" w:hanging="180"/>
                      <w:jc w:val="left"/>
                      <w:rPr>
                        <w:rFonts w:ascii="Arial" w:hAnsi="Arial" w:cs="Arial"/>
                        <w:sz w:val="18"/>
                        <w:szCs w:val="18"/>
                        <w:lang w:val="uk-UA"/>
                      </w:rPr>
                    </w:pPr>
                    <w:r w:rsidRPr="00A96768">
                      <w:rPr>
                        <w:rFonts w:ascii="Arial" w:hAnsi="Arial" w:cs="Arial"/>
                        <w:sz w:val="18"/>
                        <w:szCs w:val="18"/>
                        <w:lang w:val="uk-UA"/>
                      </w:rPr>
                      <w:t>тимчасових угрупувань (дворових, командних тощо)</w:t>
                    </w:r>
                  </w:p>
                  <w:p w:rsidR="00BA5AC5" w:rsidRPr="00A96768" w:rsidRDefault="00BA5AC5" w:rsidP="00964595">
                    <w:pPr>
                      <w:pStyle w:val="a7"/>
                      <w:tabs>
                        <w:tab w:val="num" w:pos="1353"/>
                      </w:tabs>
                      <w:ind w:left="1353" w:hanging="360"/>
                      <w:rPr>
                        <w:rFonts w:ascii="Arial" w:hAnsi="Arial" w:cs="Arial"/>
                        <w:sz w:val="18"/>
                        <w:szCs w:val="18"/>
                        <w:lang w:val="uk-UA"/>
                      </w:rPr>
                    </w:pPr>
                  </w:p>
                </w:txbxContent>
              </v:textbox>
            </v:shape>
            <v:shape id="_x0000_s1131" type="#_x0000_t32" style="position:absolute;left:8992;top:10349;width:0;height:4783" o:connectortype="straight" o:regroupid="3" strokecolor="gray">
              <v:stroke endarrow="block" endarrowlength="long"/>
            </v:shape>
            <v:shape id="_x0000_s1135" type="#_x0000_t202" style="position:absolute;left:3016;top:9084;width:2818;height:1273" o:regroupid="3" strokecolor="gray">
              <v:fill color2="fill lighten(0)" method="linear sigma" focus="100%" type="gradient"/>
              <v:textbox style="mso-next-textbox:#_x0000_s1135">
                <w:txbxContent>
                  <w:p w:rsidR="00BA5AC5" w:rsidRPr="008B09B1" w:rsidRDefault="00BA5AC5" w:rsidP="00964595">
                    <w:pPr>
                      <w:pStyle w:val="a7"/>
                      <w:spacing w:before="0" w:after="0" w:line="240" w:lineRule="auto"/>
                      <w:ind w:left="0"/>
                      <w:jc w:val="center"/>
                      <w:rPr>
                        <w:rFonts w:ascii="Arial" w:hAnsi="Arial" w:cs="Arial"/>
                        <w:b/>
                        <w:sz w:val="18"/>
                        <w:szCs w:val="18"/>
                        <w:lang w:val="uk-UA"/>
                      </w:rPr>
                    </w:pPr>
                    <w:r w:rsidRPr="008B09B1">
                      <w:rPr>
                        <w:rFonts w:ascii="Arial" w:hAnsi="Arial" w:cs="Arial"/>
                        <w:b/>
                        <w:sz w:val="18"/>
                        <w:szCs w:val="18"/>
                        <w:lang w:val="uk-UA"/>
                      </w:rPr>
                      <w:t>Суспільні впливи</w:t>
                    </w:r>
                  </w:p>
                  <w:p w:rsidR="00BA5AC5" w:rsidRPr="008B09B1" w:rsidRDefault="00BA5AC5" w:rsidP="00282422">
                    <w:pPr>
                      <w:pStyle w:val="a7"/>
                      <w:numPr>
                        <w:ilvl w:val="0"/>
                        <w:numId w:val="26"/>
                      </w:numPr>
                      <w:spacing w:before="0" w:after="0" w:line="240" w:lineRule="auto"/>
                      <w:ind w:left="180" w:hanging="180"/>
                      <w:jc w:val="left"/>
                      <w:rPr>
                        <w:rFonts w:ascii="Arial" w:hAnsi="Arial" w:cs="Arial"/>
                        <w:sz w:val="18"/>
                        <w:szCs w:val="18"/>
                        <w:lang w:val="uk-UA"/>
                      </w:rPr>
                    </w:pPr>
                    <w:r w:rsidRPr="008B09B1">
                      <w:rPr>
                        <w:rFonts w:ascii="Arial" w:hAnsi="Arial" w:cs="Arial"/>
                        <w:sz w:val="18"/>
                        <w:szCs w:val="18"/>
                        <w:lang w:val="uk-UA"/>
                      </w:rPr>
                      <w:t>суспільно-політичні;</w:t>
                    </w:r>
                  </w:p>
                  <w:p w:rsidR="00BA5AC5" w:rsidRPr="008B09B1" w:rsidRDefault="00BA5AC5" w:rsidP="00282422">
                    <w:pPr>
                      <w:pStyle w:val="a7"/>
                      <w:numPr>
                        <w:ilvl w:val="0"/>
                        <w:numId w:val="26"/>
                      </w:numPr>
                      <w:spacing w:before="0" w:after="0" w:line="240" w:lineRule="auto"/>
                      <w:ind w:left="180" w:hanging="180"/>
                      <w:jc w:val="left"/>
                      <w:rPr>
                        <w:rFonts w:ascii="Arial" w:hAnsi="Arial" w:cs="Arial"/>
                        <w:sz w:val="18"/>
                        <w:szCs w:val="18"/>
                        <w:lang w:val="uk-UA"/>
                      </w:rPr>
                    </w:pPr>
                    <w:r w:rsidRPr="008B09B1">
                      <w:rPr>
                        <w:rFonts w:ascii="Arial" w:hAnsi="Arial" w:cs="Arial"/>
                        <w:sz w:val="18"/>
                        <w:szCs w:val="18"/>
                        <w:lang w:val="uk-UA"/>
                      </w:rPr>
                      <w:t>соціокультурні;</w:t>
                    </w:r>
                  </w:p>
                  <w:p w:rsidR="00BA5AC5" w:rsidRPr="008B09B1" w:rsidRDefault="00BA5AC5" w:rsidP="00282422">
                    <w:pPr>
                      <w:pStyle w:val="a7"/>
                      <w:numPr>
                        <w:ilvl w:val="0"/>
                        <w:numId w:val="26"/>
                      </w:numPr>
                      <w:spacing w:before="0" w:after="0" w:line="240" w:lineRule="auto"/>
                      <w:ind w:left="180" w:hanging="180"/>
                      <w:jc w:val="left"/>
                      <w:rPr>
                        <w:rFonts w:ascii="Arial" w:hAnsi="Arial" w:cs="Arial"/>
                        <w:sz w:val="18"/>
                        <w:szCs w:val="18"/>
                        <w:lang w:val="uk-UA"/>
                      </w:rPr>
                    </w:pPr>
                    <w:r w:rsidRPr="008B09B1">
                      <w:rPr>
                        <w:rFonts w:ascii="Arial" w:hAnsi="Arial" w:cs="Arial"/>
                        <w:sz w:val="18"/>
                        <w:szCs w:val="18"/>
                        <w:lang w:val="uk-UA"/>
                      </w:rPr>
                      <w:t>національні;</w:t>
                    </w:r>
                  </w:p>
                  <w:p w:rsidR="00BA5AC5" w:rsidRPr="008B09B1" w:rsidRDefault="00BA5AC5" w:rsidP="00282422">
                    <w:pPr>
                      <w:pStyle w:val="a7"/>
                      <w:numPr>
                        <w:ilvl w:val="0"/>
                        <w:numId w:val="26"/>
                      </w:numPr>
                      <w:spacing w:before="0" w:after="0" w:line="240" w:lineRule="auto"/>
                      <w:ind w:left="180" w:hanging="180"/>
                      <w:jc w:val="left"/>
                      <w:rPr>
                        <w:rFonts w:ascii="Arial" w:hAnsi="Arial" w:cs="Arial"/>
                        <w:sz w:val="18"/>
                        <w:szCs w:val="18"/>
                        <w:lang w:val="uk-UA"/>
                      </w:rPr>
                    </w:pPr>
                    <w:r w:rsidRPr="008B09B1">
                      <w:rPr>
                        <w:rFonts w:ascii="Arial" w:hAnsi="Arial" w:cs="Arial"/>
                        <w:sz w:val="18"/>
                        <w:szCs w:val="18"/>
                        <w:lang w:val="uk-UA"/>
                      </w:rPr>
                      <w:t>медійні</w:t>
                    </w:r>
                  </w:p>
                </w:txbxContent>
              </v:textbox>
            </v:shape>
            <v:shape id="_x0000_s1136" type="#_x0000_t32" style="position:absolute;left:3014;top:10336;width:0;height:4796" o:connectortype="straight" o:regroupid="3" strokecolor="gray">
              <v:stroke endarrow="block" endarrowlength="long"/>
            </v:shape>
            <v:shape id="_x0000_s1191" type="#_x0000_t32" style="position:absolute;left:4436;top:10356;width:0;height:255" o:connectortype="straight" o:regroupid="3" strokecolor="gray">
              <v:stroke endarrow="block"/>
            </v:shape>
            <v:shape id="_x0000_s1192" type="#_x0000_t32" style="position:absolute;left:7592;top:10350;width:0;height:255" o:connectortype="straight" o:regroupid="3" strokecolor="gray">
              <v:stroke endarrow="block"/>
            </v:shape>
            <v:shape id="_x0000_s1193" type="#_x0000_t32" style="position:absolute;left:6033;top:14939;width:0;height:193" o:connectortype="straight" o:regroupid="3" strokecolor="gray">
              <v:stroke endarrow="block"/>
            </v:shape>
            <v:shape id="_x0000_s1194" type="#_x0000_t32" style="position:absolute;left:5834;top:12186;width:329;height:0" o:connectortype="straight" o:regroupid="3" strokecolor="gray">
              <v:stroke startarrow="block" endarrow="block"/>
            </v:shape>
            <v:shape id="_x0000_s1195" type="#_x0000_t32" style="position:absolute;left:4532;top:13026;width:0;height:283" o:connectortype="straight" o:regroupid="3" strokecolor="gray">
              <v:stroke startarrow="block" endarrow="block"/>
            </v:shape>
            <v:shape id="_x0000_s1196" type="#_x0000_t32" style="position:absolute;left:7478;top:13032;width:0;height:283" o:connectortype="straight" o:regroupid="3" strokecolor="gray">
              <v:stroke startarrow="block" endarrow="block"/>
            </v:shape>
            <v:shape id="_x0000_s1197" type="#_x0000_t32" style="position:absolute;left:5834;top:9738;width:329;height:0" o:connectortype="straight" o:regroupid="3" strokecolor="gray">
              <v:stroke startarrow="block" endarrow="block"/>
            </v:shape>
          </v:group>
        </w:pict>
      </w:r>
    </w:p>
    <w:p w:rsidR="00964595" w:rsidRPr="00E376CD" w:rsidRDefault="00964595" w:rsidP="00710820">
      <w:pPr>
        <w:ind w:firstLine="546"/>
      </w:pPr>
    </w:p>
    <w:p w:rsidR="00964595" w:rsidRPr="00E376CD" w:rsidRDefault="00964595" w:rsidP="00710820">
      <w:pPr>
        <w:ind w:firstLine="546"/>
      </w:pPr>
    </w:p>
    <w:p w:rsidR="00964595" w:rsidRPr="00E376CD" w:rsidRDefault="00964595" w:rsidP="00710820">
      <w:pPr>
        <w:ind w:firstLine="546"/>
      </w:pPr>
    </w:p>
    <w:p w:rsidR="00964595" w:rsidRPr="00E376CD" w:rsidRDefault="00964595" w:rsidP="00710820">
      <w:pPr>
        <w:ind w:firstLine="546"/>
      </w:pPr>
    </w:p>
    <w:p w:rsidR="00964595" w:rsidRPr="00E376CD" w:rsidRDefault="00964595" w:rsidP="00710820">
      <w:pPr>
        <w:ind w:firstLine="546"/>
      </w:pPr>
    </w:p>
    <w:p w:rsidR="00964595" w:rsidRPr="00E376CD" w:rsidRDefault="00964595" w:rsidP="00710820">
      <w:pPr>
        <w:ind w:firstLine="546"/>
      </w:pPr>
    </w:p>
    <w:p w:rsidR="00964595" w:rsidRPr="00E376CD" w:rsidRDefault="00964595" w:rsidP="00710820">
      <w:pPr>
        <w:ind w:firstLine="546"/>
      </w:pPr>
    </w:p>
    <w:p w:rsidR="00964595" w:rsidRPr="00E376CD" w:rsidRDefault="00964595" w:rsidP="00710820">
      <w:pPr>
        <w:ind w:firstLine="546"/>
      </w:pPr>
    </w:p>
    <w:p w:rsidR="00964595" w:rsidRPr="00E376CD" w:rsidRDefault="00964595" w:rsidP="00710820">
      <w:pPr>
        <w:ind w:firstLine="546"/>
      </w:pPr>
    </w:p>
    <w:p w:rsidR="00964595" w:rsidRPr="00E376CD" w:rsidRDefault="00964595" w:rsidP="00710820">
      <w:pPr>
        <w:ind w:firstLine="546"/>
      </w:pPr>
    </w:p>
    <w:p w:rsidR="00964595" w:rsidRPr="00E376CD" w:rsidRDefault="00964595" w:rsidP="00710820">
      <w:pPr>
        <w:ind w:firstLine="546"/>
      </w:pPr>
    </w:p>
    <w:p w:rsidR="00964595" w:rsidRPr="00E376CD" w:rsidRDefault="00964595" w:rsidP="00710820">
      <w:pPr>
        <w:ind w:firstLine="546"/>
      </w:pPr>
    </w:p>
    <w:p w:rsidR="00710820" w:rsidRPr="00E376CD" w:rsidRDefault="00710820" w:rsidP="00710820">
      <w:pPr>
        <w:ind w:firstLine="546"/>
      </w:pPr>
    </w:p>
    <w:p w:rsidR="00710820" w:rsidRPr="00E376CD" w:rsidRDefault="00710820" w:rsidP="00710820">
      <w:pPr>
        <w:ind w:firstLine="546"/>
      </w:pPr>
    </w:p>
    <w:p w:rsidR="00710820" w:rsidRPr="00525207" w:rsidRDefault="00710820" w:rsidP="00710820">
      <w:pPr>
        <w:ind w:firstLine="546"/>
      </w:pPr>
    </w:p>
    <w:p w:rsidR="00964595" w:rsidRPr="00CD4080" w:rsidRDefault="00964595" w:rsidP="00964595">
      <w:pPr>
        <w:ind w:firstLine="567"/>
        <w:rPr>
          <w:rFonts w:ascii="Arial" w:hAnsi="Arial" w:cs="Arial"/>
          <w:sz w:val="18"/>
          <w:szCs w:val="18"/>
        </w:rPr>
      </w:pPr>
      <w:r w:rsidRPr="00CD4080">
        <w:rPr>
          <w:rFonts w:ascii="Arial" w:hAnsi="Arial" w:cs="Arial"/>
          <w:b/>
          <w:i/>
          <w:sz w:val="18"/>
          <w:szCs w:val="18"/>
        </w:rPr>
        <w:t>Рис. 3</w:t>
      </w:r>
      <w:r w:rsidRPr="00CD4080">
        <w:rPr>
          <w:rFonts w:ascii="Arial" w:hAnsi="Arial" w:cs="Arial"/>
          <w:sz w:val="18"/>
          <w:szCs w:val="18"/>
        </w:rPr>
        <w:t xml:space="preserve">. </w:t>
      </w:r>
      <w:r w:rsidR="00B131CB" w:rsidRPr="00CD4080">
        <w:rPr>
          <w:rFonts w:ascii="Arial" w:hAnsi="Arial" w:cs="Arial"/>
          <w:sz w:val="18"/>
          <w:szCs w:val="18"/>
        </w:rPr>
        <w:t>Роль</w:t>
      </w:r>
      <w:r w:rsidRPr="00CD4080">
        <w:rPr>
          <w:rFonts w:ascii="Arial" w:hAnsi="Arial" w:cs="Arial"/>
          <w:sz w:val="18"/>
          <w:szCs w:val="18"/>
        </w:rPr>
        <w:t xml:space="preserve"> ПНЗ у </w:t>
      </w:r>
      <w:r w:rsidR="001068EB" w:rsidRPr="00CD4080">
        <w:rPr>
          <w:rFonts w:ascii="Arial" w:hAnsi="Arial" w:cs="Arial"/>
          <w:sz w:val="18"/>
          <w:szCs w:val="18"/>
        </w:rPr>
        <w:t xml:space="preserve">процесі </w:t>
      </w:r>
      <w:r w:rsidRPr="00CD4080">
        <w:rPr>
          <w:rFonts w:ascii="Arial" w:hAnsi="Arial" w:cs="Arial"/>
          <w:sz w:val="18"/>
          <w:szCs w:val="18"/>
        </w:rPr>
        <w:t>соціалізації особистості дитини</w:t>
      </w:r>
    </w:p>
    <w:p w:rsidR="00A84DC6" w:rsidRPr="003B0A39" w:rsidRDefault="00A84DC6" w:rsidP="00A84DC6">
      <w:pPr>
        <w:spacing w:line="240" w:lineRule="auto"/>
        <w:ind w:firstLine="567"/>
        <w:rPr>
          <w:rFonts w:ascii="Arial" w:hAnsi="Arial" w:cs="Arial"/>
          <w:sz w:val="20"/>
          <w:szCs w:val="20"/>
        </w:rPr>
      </w:pPr>
      <w:r w:rsidRPr="003B0A39">
        <w:rPr>
          <w:rFonts w:ascii="Arial" w:hAnsi="Arial" w:cs="Arial"/>
          <w:sz w:val="20"/>
          <w:szCs w:val="20"/>
        </w:rPr>
        <w:t>Теоретико-методологічну основу розвитку ПНЗ</w:t>
      </w:r>
      <w:r w:rsidRPr="003B0A39">
        <w:rPr>
          <w:rFonts w:ascii="Arial" w:hAnsi="Arial" w:cs="Arial"/>
          <w:color w:val="7030A0"/>
          <w:sz w:val="20"/>
          <w:szCs w:val="20"/>
        </w:rPr>
        <w:t xml:space="preserve"> </w:t>
      </w:r>
      <w:r w:rsidRPr="003B0A39">
        <w:rPr>
          <w:rFonts w:ascii="Arial" w:hAnsi="Arial" w:cs="Arial"/>
          <w:sz w:val="20"/>
          <w:szCs w:val="20"/>
        </w:rPr>
        <w:t>як закладу соціалізації дитини складають наукові дослідження,</w:t>
      </w:r>
      <w:r w:rsidRPr="003B0A39">
        <w:rPr>
          <w:rFonts w:ascii="Arial" w:hAnsi="Arial" w:cs="Arial"/>
          <w:color w:val="FF0000"/>
          <w:sz w:val="20"/>
          <w:szCs w:val="20"/>
        </w:rPr>
        <w:t xml:space="preserve"> </w:t>
      </w:r>
      <w:r w:rsidRPr="003B0A39">
        <w:rPr>
          <w:rFonts w:ascii="Arial" w:hAnsi="Arial" w:cs="Arial"/>
          <w:sz w:val="20"/>
          <w:szCs w:val="20"/>
        </w:rPr>
        <w:t xml:space="preserve">присвячені </w:t>
      </w:r>
      <w:r w:rsidRPr="003B0A39">
        <w:rPr>
          <w:rFonts w:ascii="Arial" w:hAnsi="Arial" w:cs="Arial"/>
          <w:snapToGrid w:val="0"/>
          <w:sz w:val="20"/>
          <w:szCs w:val="20"/>
        </w:rPr>
        <w:t>психологічним аспектам</w:t>
      </w:r>
      <w:r w:rsidRPr="003B0A39">
        <w:rPr>
          <w:rFonts w:ascii="Arial" w:hAnsi="Arial" w:cs="Arial"/>
          <w:sz w:val="20"/>
          <w:szCs w:val="20"/>
        </w:rPr>
        <w:t xml:space="preserve"> </w:t>
      </w:r>
      <w:r w:rsidRPr="003B0A39">
        <w:rPr>
          <w:rFonts w:ascii="Arial" w:hAnsi="Arial" w:cs="Arial"/>
          <w:snapToGrid w:val="0"/>
          <w:sz w:val="20"/>
          <w:szCs w:val="20"/>
        </w:rPr>
        <w:t xml:space="preserve">становлення особистості (Б. Ананьєв, Л. Божович, Л. Виготський, Д. Ельконін, П. Гальперін, І. Кон, О. Леонтьєв, А. Петровський та ін.); </w:t>
      </w:r>
      <w:r w:rsidRPr="003B0A39">
        <w:rPr>
          <w:rFonts w:ascii="Arial" w:hAnsi="Arial" w:cs="Arial"/>
          <w:sz w:val="20"/>
          <w:szCs w:val="20"/>
        </w:rPr>
        <w:t xml:space="preserve">психологічним основам виховання особистості (І. Бех, </w:t>
      </w:r>
      <w:r w:rsidRPr="003B0A39">
        <w:rPr>
          <w:rFonts w:ascii="Arial" w:hAnsi="Arial" w:cs="Arial"/>
          <w:snapToGrid w:val="0"/>
          <w:sz w:val="20"/>
          <w:szCs w:val="20"/>
        </w:rPr>
        <w:t xml:space="preserve">Г. Костюк, </w:t>
      </w:r>
      <w:r w:rsidRPr="003B0A39">
        <w:rPr>
          <w:rFonts w:ascii="Arial" w:hAnsi="Arial" w:cs="Arial"/>
          <w:sz w:val="20"/>
          <w:szCs w:val="20"/>
        </w:rPr>
        <w:t>О. Кононко, С. Максименко та ін.). Важливими є праці, що містять суттєві соціально-педагогічні положення (А.</w:t>
      </w:r>
      <w:r w:rsidRPr="003B0A39">
        <w:rPr>
          <w:rFonts w:ascii="Arial" w:hAnsi="Arial" w:cs="Arial"/>
          <w:sz w:val="20"/>
          <w:szCs w:val="20"/>
          <w:lang w:val="en-GB"/>
        </w:rPr>
        <w:t> </w:t>
      </w:r>
      <w:r w:rsidRPr="003B0A39">
        <w:rPr>
          <w:rFonts w:ascii="Arial" w:hAnsi="Arial" w:cs="Arial"/>
          <w:sz w:val="20"/>
          <w:szCs w:val="20"/>
        </w:rPr>
        <w:t>Макаренко, В.</w:t>
      </w:r>
      <w:r w:rsidRPr="003B0A39">
        <w:rPr>
          <w:rFonts w:ascii="Arial" w:hAnsi="Arial" w:cs="Arial"/>
          <w:sz w:val="20"/>
          <w:szCs w:val="20"/>
          <w:lang w:val="en-GB"/>
        </w:rPr>
        <w:t> </w:t>
      </w:r>
      <w:r w:rsidRPr="003B0A39">
        <w:rPr>
          <w:rFonts w:ascii="Arial" w:hAnsi="Arial" w:cs="Arial"/>
          <w:sz w:val="20"/>
          <w:szCs w:val="20"/>
        </w:rPr>
        <w:t>Сухомлинський, С.</w:t>
      </w:r>
      <w:r w:rsidRPr="003B0A39">
        <w:rPr>
          <w:rFonts w:ascii="Arial" w:hAnsi="Arial" w:cs="Arial"/>
          <w:sz w:val="20"/>
          <w:szCs w:val="20"/>
          <w:lang w:val="en-GB"/>
        </w:rPr>
        <w:t> </w:t>
      </w:r>
      <w:r w:rsidRPr="003B0A39">
        <w:rPr>
          <w:rFonts w:ascii="Arial" w:hAnsi="Arial" w:cs="Arial"/>
          <w:sz w:val="20"/>
          <w:szCs w:val="20"/>
        </w:rPr>
        <w:t>Шацький та ін.).</w:t>
      </w:r>
    </w:p>
    <w:p w:rsidR="00A84DC6" w:rsidRPr="003B0A39" w:rsidRDefault="00A84DC6" w:rsidP="00A84DC6">
      <w:pPr>
        <w:spacing w:line="240" w:lineRule="auto"/>
        <w:ind w:firstLine="567"/>
        <w:rPr>
          <w:rFonts w:ascii="Arial" w:hAnsi="Arial" w:cs="Arial"/>
          <w:sz w:val="20"/>
          <w:szCs w:val="20"/>
        </w:rPr>
      </w:pPr>
      <w:r w:rsidRPr="003B0A39">
        <w:rPr>
          <w:rFonts w:ascii="Arial" w:hAnsi="Arial" w:cs="Arial"/>
          <w:sz w:val="20"/>
          <w:szCs w:val="20"/>
        </w:rPr>
        <w:t>Особлива увага приділяється концептуалізації освітньо-виховної роботи ПНЗ, спрямованих на:</w:t>
      </w:r>
    </w:p>
    <w:p w:rsidR="00A84DC6" w:rsidRPr="003B0A39" w:rsidRDefault="00A84DC6" w:rsidP="00A84DC6">
      <w:pPr>
        <w:numPr>
          <w:ilvl w:val="0"/>
          <w:numId w:val="17"/>
        </w:numPr>
        <w:spacing w:line="240" w:lineRule="auto"/>
        <w:rPr>
          <w:rFonts w:ascii="Arial" w:hAnsi="Arial" w:cs="Arial"/>
          <w:sz w:val="20"/>
          <w:szCs w:val="20"/>
        </w:rPr>
      </w:pPr>
      <w:r w:rsidRPr="003B0A39">
        <w:rPr>
          <w:rFonts w:ascii="Arial" w:hAnsi="Arial" w:cs="Arial"/>
          <w:i/>
          <w:sz w:val="20"/>
          <w:szCs w:val="20"/>
        </w:rPr>
        <w:t>соціальну адаптацію,</w:t>
      </w:r>
      <w:r w:rsidRPr="003B0A39">
        <w:rPr>
          <w:rFonts w:ascii="Arial" w:hAnsi="Arial" w:cs="Arial"/>
          <w:sz w:val="20"/>
          <w:szCs w:val="20"/>
        </w:rPr>
        <w:t xml:space="preserve"> що за сутністю є процесом узаємодії між особистістю і соціумом закладу, спрямованим на оволдіння вихованцями соціальних норм і правил; набуття досвіду їх практичного застосування в мікросоціумі гуртків, команд, творчих колективів, навчальних відділів тощо;</w:t>
      </w:r>
    </w:p>
    <w:p w:rsidR="00A84DC6" w:rsidRPr="003B0A39" w:rsidRDefault="00A84DC6" w:rsidP="00A84DC6">
      <w:pPr>
        <w:numPr>
          <w:ilvl w:val="0"/>
          <w:numId w:val="17"/>
        </w:numPr>
        <w:spacing w:line="240" w:lineRule="auto"/>
        <w:rPr>
          <w:rFonts w:ascii="Arial" w:hAnsi="Arial" w:cs="Arial"/>
          <w:sz w:val="20"/>
          <w:szCs w:val="20"/>
        </w:rPr>
      </w:pPr>
      <w:r w:rsidRPr="003B0A39">
        <w:rPr>
          <w:rFonts w:ascii="Arial" w:hAnsi="Arial" w:cs="Arial"/>
          <w:i/>
          <w:sz w:val="20"/>
          <w:szCs w:val="20"/>
        </w:rPr>
        <w:t xml:space="preserve">соціально-творчу реабілітацію, </w:t>
      </w:r>
      <w:r w:rsidRPr="003B0A39">
        <w:rPr>
          <w:rFonts w:ascii="Arial" w:hAnsi="Arial" w:cs="Arial"/>
          <w:sz w:val="20"/>
          <w:szCs w:val="20"/>
        </w:rPr>
        <w:t>що передбачає</w:t>
      </w:r>
      <w:r w:rsidRPr="003B0A39">
        <w:rPr>
          <w:rFonts w:ascii="Arial" w:hAnsi="Arial" w:cs="Arial"/>
          <w:i/>
          <w:sz w:val="20"/>
          <w:szCs w:val="20"/>
        </w:rPr>
        <w:t xml:space="preserve"> </w:t>
      </w:r>
      <w:r w:rsidRPr="003B0A39">
        <w:rPr>
          <w:rFonts w:ascii="Arial" w:hAnsi="Arial" w:cs="Arial"/>
          <w:sz w:val="20"/>
          <w:szCs w:val="20"/>
        </w:rPr>
        <w:t xml:space="preserve">створення психолого-педагогічних умов для пізнання вихованцями себе, своїх здібностей і обдарувань, повноцінного їх розкриття та розвитку; спонукання особистості до виконання різних соціальних ролей у креативно спрямованому мікросоціумі груп, команд, загонів тощо; </w:t>
      </w:r>
    </w:p>
    <w:p w:rsidR="00A84DC6" w:rsidRPr="003B0A39" w:rsidRDefault="00A84DC6" w:rsidP="00A84DC6">
      <w:pPr>
        <w:numPr>
          <w:ilvl w:val="0"/>
          <w:numId w:val="17"/>
        </w:numPr>
        <w:spacing w:line="240" w:lineRule="auto"/>
        <w:rPr>
          <w:rFonts w:ascii="Arial" w:hAnsi="Arial" w:cs="Arial"/>
          <w:sz w:val="20"/>
          <w:szCs w:val="20"/>
        </w:rPr>
      </w:pPr>
      <w:r w:rsidRPr="003B0A39">
        <w:rPr>
          <w:rFonts w:ascii="Arial" w:hAnsi="Arial" w:cs="Arial"/>
          <w:i/>
          <w:sz w:val="20"/>
          <w:szCs w:val="20"/>
        </w:rPr>
        <w:t>формуванн</w:t>
      </w:r>
      <w:r w:rsidR="00D83859">
        <w:rPr>
          <w:rFonts w:ascii="Arial" w:hAnsi="Arial" w:cs="Arial"/>
          <w:i/>
          <w:sz w:val="20"/>
          <w:szCs w:val="20"/>
        </w:rPr>
        <w:t>я</w:t>
      </w:r>
      <w:r w:rsidRPr="003B0A39">
        <w:rPr>
          <w:rFonts w:ascii="Arial" w:hAnsi="Arial" w:cs="Arial"/>
          <w:i/>
          <w:sz w:val="20"/>
          <w:szCs w:val="20"/>
        </w:rPr>
        <w:t xml:space="preserve"> соціального досвіду вихованців,</w:t>
      </w:r>
      <w:r w:rsidRPr="003B0A39">
        <w:rPr>
          <w:rFonts w:ascii="Arial" w:hAnsi="Arial" w:cs="Arial"/>
          <w:sz w:val="20"/>
          <w:szCs w:val="20"/>
        </w:rPr>
        <w:t xml:space="preserve"> що може забезпечуватися організацією профільної навчально-творчої діяльності, системою масових заходів (конкурсних, дозвіллєвих, соціально-просвітницьких тощо), участю в проектній діяльності, учнівському самоврядуванні, літньому оздоровленні тощо.</w:t>
      </w:r>
    </w:p>
    <w:p w:rsidR="00A84DC6" w:rsidRPr="003B0A39" w:rsidRDefault="00A84DC6" w:rsidP="00A84DC6">
      <w:pPr>
        <w:spacing w:line="240" w:lineRule="auto"/>
        <w:ind w:firstLine="567"/>
        <w:rPr>
          <w:rFonts w:ascii="Arial" w:hAnsi="Arial" w:cs="Arial"/>
          <w:sz w:val="20"/>
          <w:szCs w:val="20"/>
        </w:rPr>
      </w:pPr>
      <w:r w:rsidRPr="003B0A39">
        <w:rPr>
          <w:rFonts w:ascii="Arial" w:hAnsi="Arial" w:cs="Arial"/>
          <w:sz w:val="20"/>
          <w:szCs w:val="20"/>
        </w:rPr>
        <w:lastRenderedPageBreak/>
        <w:t xml:space="preserve">Упровадження моделі розвитку ПНЗ як закладу соціалізації дитини сприятиме розвитку активності, ініціативності, самостійності його вихованців; формуванню в них упевненості </w:t>
      </w:r>
      <w:r w:rsidR="00E304B3">
        <w:rPr>
          <w:rFonts w:ascii="Arial" w:hAnsi="Arial" w:cs="Arial"/>
          <w:sz w:val="20"/>
          <w:szCs w:val="20"/>
        </w:rPr>
        <w:t xml:space="preserve"> з </w:t>
      </w:r>
      <w:r w:rsidRPr="003B0A39">
        <w:rPr>
          <w:rFonts w:ascii="Arial" w:hAnsi="Arial" w:cs="Arial"/>
          <w:sz w:val="20"/>
          <w:szCs w:val="20"/>
        </w:rPr>
        <w:t xml:space="preserve"> самореалізації в мікросоціумі ПНЗ; закладенню основ їхньої подальшої соціалізації, коригуванню життєвих цілей на подальший самостійний життєвий шлях [23; 29; 35; 39; 52; 87; 90]. </w:t>
      </w:r>
    </w:p>
    <w:p w:rsidR="00A84DC6" w:rsidRPr="003B0A39" w:rsidRDefault="00A84DC6" w:rsidP="00A84DC6">
      <w:pPr>
        <w:spacing w:line="240" w:lineRule="auto"/>
        <w:ind w:firstLine="567"/>
        <w:rPr>
          <w:rFonts w:ascii="Arial" w:hAnsi="Arial" w:cs="Arial"/>
          <w:sz w:val="20"/>
          <w:szCs w:val="20"/>
        </w:rPr>
      </w:pPr>
      <w:r w:rsidRPr="003B0A39">
        <w:rPr>
          <w:rFonts w:ascii="Arial" w:hAnsi="Arial" w:cs="Arial"/>
          <w:sz w:val="20"/>
          <w:szCs w:val="20"/>
        </w:rPr>
        <w:t xml:space="preserve">На нашу думку, оптимальність означеної моделі залежить від ступеня відкритості ПНЗ як освітньо-виховної системи та визначеності його ролі в інтегрованому освітньо-виховному просторі – основному фактору соціалізації особистості (рис. 3). </w:t>
      </w:r>
    </w:p>
    <w:p w:rsidR="00D63330" w:rsidRPr="00D63330" w:rsidRDefault="00D63330" w:rsidP="003B0A39">
      <w:pPr>
        <w:spacing w:line="240" w:lineRule="auto"/>
        <w:ind w:firstLine="567"/>
        <w:rPr>
          <w:rFonts w:ascii="Arial" w:hAnsi="Arial" w:cs="Arial"/>
          <w:b/>
          <w:i/>
          <w:sz w:val="8"/>
          <w:szCs w:val="8"/>
        </w:rPr>
      </w:pP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b/>
          <w:i/>
          <w:sz w:val="20"/>
          <w:szCs w:val="20"/>
        </w:rPr>
        <w:t>Модель 4. «ПНЗ як заклад життєвої компетентності».</w:t>
      </w:r>
      <w:r w:rsidRPr="003B0A39">
        <w:rPr>
          <w:rFonts w:ascii="Arial" w:hAnsi="Arial" w:cs="Arial"/>
          <w:b/>
          <w:i/>
          <w:sz w:val="20"/>
          <w:szCs w:val="20"/>
          <w:lang w:val="ru-RU"/>
        </w:rPr>
        <w:t xml:space="preserve"> </w:t>
      </w:r>
      <w:r w:rsidRPr="003B0A39">
        <w:rPr>
          <w:rFonts w:ascii="Arial" w:hAnsi="Arial" w:cs="Arial"/>
          <w:sz w:val="20"/>
          <w:szCs w:val="20"/>
        </w:rPr>
        <w:t>Розроблення є відображенням</w:t>
      </w:r>
      <w:r w:rsidRPr="003B0A39">
        <w:rPr>
          <w:rFonts w:ascii="Arial" w:hAnsi="Arial" w:cs="Arial"/>
          <w:b/>
          <w:i/>
          <w:sz w:val="20"/>
          <w:szCs w:val="20"/>
        </w:rPr>
        <w:t xml:space="preserve"> </w:t>
      </w:r>
      <w:r w:rsidRPr="003B0A39">
        <w:rPr>
          <w:rFonts w:ascii="Arial" w:hAnsi="Arial" w:cs="Arial"/>
          <w:sz w:val="20"/>
          <w:szCs w:val="20"/>
        </w:rPr>
        <w:t xml:space="preserve">змісту інноваційних проектів ПНЗ, спрямованих на забезпечення їх трансформації в заклади розвитку життєвої компетентності підростаючого покоління. Організаційно-педагогічне проектування сприяє становленню ПНЗ як закладів нової якості освіти, високих досягнень учнів і педагогів. </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 xml:space="preserve">Серед концептів розвитку ПНЗ як цілісних, соціально спрямованих освітньо-виховних систем основними є: </w:t>
      </w:r>
    </w:p>
    <w:p w:rsidR="00964595" w:rsidRPr="003B0A39" w:rsidRDefault="00964595" w:rsidP="00282422">
      <w:pPr>
        <w:numPr>
          <w:ilvl w:val="0"/>
          <w:numId w:val="18"/>
        </w:numPr>
        <w:spacing w:line="240" w:lineRule="auto"/>
        <w:rPr>
          <w:rFonts w:ascii="Arial" w:hAnsi="Arial" w:cs="Arial"/>
          <w:sz w:val="20"/>
          <w:szCs w:val="20"/>
        </w:rPr>
      </w:pPr>
      <w:r w:rsidRPr="003B0A39">
        <w:rPr>
          <w:rFonts w:ascii="Arial" w:hAnsi="Arial" w:cs="Arial"/>
          <w:i/>
          <w:sz w:val="20"/>
          <w:szCs w:val="20"/>
        </w:rPr>
        <w:t>у контексті організаційно-педагогічного моделювання –</w:t>
      </w:r>
      <w:r w:rsidRPr="003B0A39">
        <w:rPr>
          <w:rFonts w:ascii="Arial" w:hAnsi="Arial" w:cs="Arial"/>
          <w:sz w:val="20"/>
          <w:szCs w:val="20"/>
        </w:rPr>
        <w:t xml:space="preserve"> розроблення і реалізація прогностичної за сутністю моделі сформованості життєвої компетентності випускників (основні складові: зорієнтованість на успіх; здатність до самостійного ухвалення рішень і відповідальності за них; свідоме професійне самовизначення; здатність використовувати знання, уміння і навички для розв’язання життєво важливих проблем; спрямованість на самореалізацію та саморозвиток);</w:t>
      </w:r>
    </w:p>
    <w:p w:rsidR="00964595" w:rsidRPr="003B0A39" w:rsidRDefault="00964595" w:rsidP="00282422">
      <w:pPr>
        <w:numPr>
          <w:ilvl w:val="0"/>
          <w:numId w:val="18"/>
        </w:numPr>
        <w:spacing w:line="240" w:lineRule="auto"/>
        <w:rPr>
          <w:rFonts w:ascii="Arial" w:hAnsi="Arial" w:cs="Arial"/>
          <w:sz w:val="20"/>
          <w:szCs w:val="20"/>
        </w:rPr>
      </w:pPr>
      <w:r w:rsidRPr="003B0A39">
        <w:rPr>
          <w:rFonts w:ascii="Arial" w:hAnsi="Arial" w:cs="Arial"/>
          <w:i/>
          <w:sz w:val="20"/>
          <w:szCs w:val="20"/>
        </w:rPr>
        <w:t xml:space="preserve">у контексті реалізації науково-методичних завдань: </w:t>
      </w:r>
      <w:r w:rsidRPr="003B0A39">
        <w:rPr>
          <w:rFonts w:ascii="Arial" w:hAnsi="Arial" w:cs="Arial"/>
          <w:sz w:val="20"/>
          <w:szCs w:val="20"/>
        </w:rPr>
        <w:t>визначення й обґрунтування базових профільних компетентностей вихованців, висвітлення особливостей їх формування в програмно-методичних матеріалах; розроблення науково-методологічного інструментарію для визначення ефективності навчально-виховного процесу, формування базових компетентностей вихованців (діагностика, моніторинг, оцінка якості);</w:t>
      </w:r>
    </w:p>
    <w:p w:rsidR="00964595" w:rsidRPr="003B0A39" w:rsidRDefault="00964595" w:rsidP="00282422">
      <w:pPr>
        <w:numPr>
          <w:ilvl w:val="0"/>
          <w:numId w:val="18"/>
        </w:numPr>
        <w:spacing w:line="240" w:lineRule="auto"/>
        <w:rPr>
          <w:rFonts w:ascii="Arial" w:hAnsi="Arial" w:cs="Arial"/>
          <w:sz w:val="20"/>
          <w:szCs w:val="20"/>
        </w:rPr>
      </w:pPr>
      <w:r w:rsidRPr="003B0A39">
        <w:rPr>
          <w:rFonts w:ascii="Arial" w:hAnsi="Arial" w:cs="Arial"/>
          <w:i/>
          <w:sz w:val="20"/>
          <w:szCs w:val="20"/>
        </w:rPr>
        <w:t>у контексті вдосконалення партнерської взаємодії:</w:t>
      </w:r>
      <w:r w:rsidRPr="003B0A39">
        <w:rPr>
          <w:rFonts w:ascii="Arial" w:hAnsi="Arial" w:cs="Arial"/>
          <w:sz w:val="20"/>
          <w:szCs w:val="20"/>
        </w:rPr>
        <w:t xml:space="preserve"> удосконалення форм і методів співпраці із загальноосвітніми, професійно-технічними, вищими навчальними закладами, науковими установами, закладами культури, охорони здоров’я, громадськими організаціями, підприємствами</w:t>
      </w:r>
      <w:r w:rsidR="00E304B3">
        <w:rPr>
          <w:rFonts w:ascii="Arial" w:hAnsi="Arial" w:cs="Arial"/>
          <w:sz w:val="20"/>
          <w:szCs w:val="20"/>
        </w:rPr>
        <w:t xml:space="preserve"> з </w:t>
      </w:r>
      <w:r w:rsidRPr="003B0A39">
        <w:rPr>
          <w:rFonts w:ascii="Arial" w:hAnsi="Arial" w:cs="Arial"/>
          <w:sz w:val="20"/>
          <w:szCs w:val="20"/>
        </w:rPr>
        <w:t>формування ефективного позашкільного освітньо-виховного простору.</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Серед очікуваних результатів освітньо-виховної роботи основними є</w:t>
      </w:r>
      <w:r w:rsidRPr="003B0A39">
        <w:rPr>
          <w:rFonts w:ascii="Arial" w:hAnsi="Arial" w:cs="Arial"/>
          <w:i/>
          <w:sz w:val="20"/>
          <w:szCs w:val="20"/>
        </w:rPr>
        <w:t xml:space="preserve"> </w:t>
      </w:r>
      <w:r w:rsidRPr="003B0A39">
        <w:rPr>
          <w:rFonts w:ascii="Arial" w:hAnsi="Arial" w:cs="Arial"/>
          <w:sz w:val="20"/>
          <w:szCs w:val="20"/>
        </w:rPr>
        <w:t>готовність до життя в сучасному суспільстві випускників – компетентних, соціально активних особистостей, здатних творчо розв’</w:t>
      </w:r>
      <w:r w:rsidR="006278D1" w:rsidRPr="003B0A39">
        <w:rPr>
          <w:rFonts w:ascii="Arial" w:hAnsi="Arial" w:cs="Arial"/>
          <w:sz w:val="20"/>
          <w:szCs w:val="20"/>
        </w:rPr>
        <w:t>язувати різні життєві проблеми [</w:t>
      </w:r>
      <w:r w:rsidR="006A4F73" w:rsidRPr="003B0A39">
        <w:rPr>
          <w:rFonts w:ascii="Arial" w:hAnsi="Arial" w:cs="Arial"/>
          <w:sz w:val="20"/>
          <w:szCs w:val="20"/>
        </w:rPr>
        <w:t>77; 78</w:t>
      </w:r>
      <w:r w:rsidR="006278D1" w:rsidRPr="003B0A39">
        <w:rPr>
          <w:rFonts w:ascii="Arial" w:hAnsi="Arial" w:cs="Arial"/>
          <w:sz w:val="20"/>
          <w:szCs w:val="20"/>
        </w:rPr>
        <w:t>].</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Окрім зазначеного важливими, на нашу думку, є результати методико-технологічної діяльності, що полягатимуть у</w:t>
      </w:r>
      <w:r w:rsidRPr="003B0A39">
        <w:rPr>
          <w:rFonts w:ascii="Arial" w:hAnsi="Arial" w:cs="Arial"/>
          <w:i/>
          <w:sz w:val="20"/>
          <w:szCs w:val="20"/>
        </w:rPr>
        <w:t xml:space="preserve"> </w:t>
      </w:r>
      <w:r w:rsidRPr="003B0A39">
        <w:rPr>
          <w:rFonts w:ascii="Arial" w:hAnsi="Arial" w:cs="Arial"/>
          <w:sz w:val="20"/>
          <w:szCs w:val="20"/>
        </w:rPr>
        <w:t xml:space="preserve">створенні ефективних механізмів інтеграції інуючих освітніх систем для формування життєвої компетентності дітей та молоді (із урахуванням сенситивних періодів їх розвитку), а також суттєве підвищення науково-методологічної компетентності педагогів ПНЗ </w:t>
      </w:r>
    </w:p>
    <w:p w:rsidR="00D63330" w:rsidRPr="00D63330" w:rsidRDefault="00D63330" w:rsidP="003B0A39">
      <w:pPr>
        <w:spacing w:line="240" w:lineRule="auto"/>
        <w:ind w:firstLine="567"/>
        <w:rPr>
          <w:rFonts w:ascii="Arial" w:hAnsi="Arial" w:cs="Arial"/>
          <w:b/>
          <w:i/>
          <w:sz w:val="8"/>
          <w:szCs w:val="8"/>
        </w:rPr>
      </w:pPr>
    </w:p>
    <w:p w:rsidR="00964595" w:rsidRPr="003B0A39" w:rsidRDefault="00964595" w:rsidP="003B0A39">
      <w:pPr>
        <w:spacing w:line="240" w:lineRule="auto"/>
        <w:ind w:firstLine="567"/>
        <w:rPr>
          <w:rFonts w:ascii="Arial" w:hAnsi="Arial" w:cs="Arial"/>
          <w:b/>
          <w:i/>
          <w:sz w:val="20"/>
          <w:szCs w:val="20"/>
        </w:rPr>
      </w:pPr>
      <w:r w:rsidRPr="003B0A39">
        <w:rPr>
          <w:rFonts w:ascii="Arial" w:hAnsi="Arial" w:cs="Arial"/>
          <w:b/>
          <w:i/>
          <w:sz w:val="20"/>
          <w:szCs w:val="20"/>
        </w:rPr>
        <w:t xml:space="preserve">Модель 5. «ПНЗ як громадсько активний заклад» – </w:t>
      </w:r>
      <w:r w:rsidRPr="003B0A39">
        <w:rPr>
          <w:rFonts w:ascii="Arial" w:hAnsi="Arial" w:cs="Arial"/>
          <w:sz w:val="20"/>
          <w:szCs w:val="20"/>
        </w:rPr>
        <w:t>одна</w:t>
      </w:r>
      <w:r w:rsidR="00A4022E">
        <w:rPr>
          <w:rFonts w:ascii="Arial" w:hAnsi="Arial" w:cs="Arial"/>
          <w:sz w:val="20"/>
          <w:szCs w:val="20"/>
        </w:rPr>
        <w:t xml:space="preserve"> з </w:t>
      </w:r>
      <w:r w:rsidRPr="003B0A39">
        <w:rPr>
          <w:rFonts w:ascii="Arial" w:hAnsi="Arial" w:cs="Arial"/>
          <w:sz w:val="20"/>
          <w:szCs w:val="20"/>
        </w:rPr>
        <w:t xml:space="preserve">інноваційних моделей розвитку ПНЗ як соціально спрямованих освітньо-виховних систем. </w:t>
      </w:r>
    </w:p>
    <w:p w:rsidR="00920BBB"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Проектування розвитку ПНЗ за цією моделлю зумовлюється стрімкими соціально-економічними перетвореннями в Україні, що акцентують увагу суспільства на необхідності розвитку ініціативних громадян з розвинутими якостями самоменеджменту, підприємництва, інноваційності. Формування нового покоління таких людей можливе лише за умови розвитку грома</w:t>
      </w:r>
      <w:r w:rsidR="006278D1" w:rsidRPr="003B0A39">
        <w:rPr>
          <w:rFonts w:ascii="Arial" w:hAnsi="Arial" w:cs="Arial"/>
          <w:sz w:val="20"/>
          <w:szCs w:val="20"/>
        </w:rPr>
        <w:t>дянського суспільства в Україні [</w:t>
      </w:r>
      <w:r w:rsidR="006A4F73" w:rsidRPr="003B0A39">
        <w:rPr>
          <w:rFonts w:ascii="Arial" w:hAnsi="Arial" w:cs="Arial"/>
          <w:sz w:val="20"/>
          <w:szCs w:val="20"/>
        </w:rPr>
        <w:t>22</w:t>
      </w:r>
      <w:r w:rsidR="006278D1" w:rsidRPr="003B0A39">
        <w:rPr>
          <w:rFonts w:ascii="Arial" w:hAnsi="Arial" w:cs="Arial"/>
          <w:sz w:val="20"/>
          <w:szCs w:val="20"/>
        </w:rPr>
        <w:t>].</w:t>
      </w:r>
    </w:p>
    <w:p w:rsidR="00964595" w:rsidRPr="003B0A39" w:rsidRDefault="00964595" w:rsidP="003B0A39">
      <w:pPr>
        <w:pStyle w:val="a7"/>
        <w:spacing w:before="0" w:after="0" w:line="240" w:lineRule="auto"/>
        <w:ind w:left="0" w:firstLine="567"/>
        <w:rPr>
          <w:rFonts w:ascii="Arial" w:hAnsi="Arial" w:cs="Arial"/>
          <w:sz w:val="20"/>
          <w:szCs w:val="20"/>
          <w:lang w:val="uk-UA"/>
        </w:rPr>
      </w:pPr>
      <w:r w:rsidRPr="003B0A39">
        <w:rPr>
          <w:rFonts w:ascii="Arial" w:hAnsi="Arial" w:cs="Arial"/>
          <w:sz w:val="20"/>
          <w:szCs w:val="20"/>
          <w:lang w:val="uk-UA"/>
        </w:rPr>
        <w:t>Розвиток ПНЗ як громадсько активних закладів передбачає насамперед створення умов для засвоєння вихованцями соціальних норм, цінностей, стереотипів, стимулювання творчої особистості до самореалізації в суспільстві</w:t>
      </w:r>
      <w:r w:rsidR="006278D1" w:rsidRPr="003B0A39">
        <w:rPr>
          <w:rFonts w:ascii="Arial" w:hAnsi="Arial" w:cs="Arial"/>
          <w:sz w:val="20"/>
          <w:szCs w:val="20"/>
          <w:lang w:val="uk-UA"/>
        </w:rPr>
        <w:t xml:space="preserve"> [</w:t>
      </w:r>
      <w:r w:rsidR="006A4F73" w:rsidRPr="003B0A39">
        <w:rPr>
          <w:rFonts w:ascii="Arial" w:hAnsi="Arial" w:cs="Arial"/>
          <w:sz w:val="20"/>
          <w:szCs w:val="20"/>
          <w:lang w:val="uk-UA"/>
        </w:rPr>
        <w:t>18; 19</w:t>
      </w:r>
      <w:r w:rsidR="00892726" w:rsidRPr="003B0A39">
        <w:rPr>
          <w:rFonts w:ascii="Arial" w:hAnsi="Arial" w:cs="Arial"/>
          <w:sz w:val="20"/>
          <w:szCs w:val="20"/>
          <w:lang w:val="uk-UA"/>
        </w:rPr>
        <w:t>; 80; 84</w:t>
      </w:r>
      <w:r w:rsidR="006278D1" w:rsidRPr="003B0A39">
        <w:rPr>
          <w:rFonts w:ascii="Arial" w:hAnsi="Arial" w:cs="Arial"/>
          <w:sz w:val="20"/>
          <w:szCs w:val="20"/>
          <w:lang w:val="uk-UA"/>
        </w:rPr>
        <w:t>]</w:t>
      </w:r>
      <w:r w:rsidRPr="003B0A39">
        <w:rPr>
          <w:rFonts w:ascii="Arial" w:hAnsi="Arial" w:cs="Arial"/>
          <w:sz w:val="20"/>
          <w:szCs w:val="20"/>
          <w:lang w:val="uk-UA"/>
        </w:rPr>
        <w:t xml:space="preserve">. </w:t>
      </w:r>
    </w:p>
    <w:p w:rsidR="00964595" w:rsidRPr="003B0A39" w:rsidRDefault="00964595" w:rsidP="003B0A39">
      <w:pPr>
        <w:pStyle w:val="a7"/>
        <w:spacing w:before="0" w:after="0" w:line="240" w:lineRule="auto"/>
        <w:ind w:left="0" w:firstLine="567"/>
        <w:rPr>
          <w:rFonts w:ascii="Arial" w:hAnsi="Arial" w:cs="Arial"/>
          <w:sz w:val="20"/>
          <w:szCs w:val="20"/>
          <w:lang w:val="uk-UA"/>
        </w:rPr>
      </w:pPr>
      <w:r w:rsidRPr="003B0A39">
        <w:rPr>
          <w:rFonts w:ascii="Arial" w:hAnsi="Arial" w:cs="Arial"/>
          <w:sz w:val="20"/>
          <w:szCs w:val="20"/>
          <w:lang w:val="uk-UA"/>
        </w:rPr>
        <w:t>Особливості діяльності ПНЗ значно збільшують можливості дітей та учнівської молоді</w:t>
      </w:r>
      <w:r w:rsidR="00E304B3">
        <w:rPr>
          <w:rFonts w:ascii="Arial" w:hAnsi="Arial" w:cs="Arial"/>
          <w:sz w:val="20"/>
          <w:szCs w:val="20"/>
          <w:lang w:val="uk-UA"/>
        </w:rPr>
        <w:t xml:space="preserve"> з </w:t>
      </w:r>
      <w:r w:rsidRPr="003B0A39">
        <w:rPr>
          <w:rFonts w:ascii="Arial" w:hAnsi="Arial" w:cs="Arial"/>
          <w:sz w:val="20"/>
          <w:szCs w:val="20"/>
          <w:lang w:val="uk-UA"/>
        </w:rPr>
        <w:t>розвитку пізнавальних, комунікативних, творчих здібностей; сприяють трансформації їхніх інтересів від осо</w:t>
      </w:r>
      <w:r w:rsidR="00515E77">
        <w:rPr>
          <w:rFonts w:ascii="Arial" w:hAnsi="Arial" w:cs="Arial"/>
          <w:sz w:val="20"/>
          <w:szCs w:val="20"/>
          <w:lang w:val="uk-UA"/>
        </w:rPr>
        <w:t xml:space="preserve">бистісно важливих до громадсько </w:t>
      </w:r>
      <w:r w:rsidRPr="003B0A39">
        <w:rPr>
          <w:rFonts w:ascii="Arial" w:hAnsi="Arial" w:cs="Arial"/>
          <w:sz w:val="20"/>
          <w:szCs w:val="20"/>
          <w:lang w:val="uk-UA"/>
        </w:rPr>
        <w:t xml:space="preserve">значущих. Участь у роботі гуртків, творчих об’єднань, клубів, наукових товариств, інших творчих об’єднань не лише впливає на життєдіяльність вихованців, а й навчає їх основам ефективної взаємодії, самоорганізації. </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 xml:space="preserve">Суспільної значущості набуває діяльність педагогів ПНЗ </w:t>
      </w:r>
      <w:r w:rsidR="00E304B3">
        <w:rPr>
          <w:rFonts w:ascii="Arial" w:hAnsi="Arial" w:cs="Arial"/>
          <w:sz w:val="20"/>
          <w:szCs w:val="20"/>
        </w:rPr>
        <w:t>із</w:t>
      </w:r>
      <w:r w:rsidRPr="003B0A39">
        <w:rPr>
          <w:rFonts w:ascii="Arial" w:hAnsi="Arial" w:cs="Arial"/>
          <w:sz w:val="20"/>
          <w:szCs w:val="20"/>
        </w:rPr>
        <w:t xml:space="preserve"> реалізації ідей демократизації управлінської діяльності (концепти державно-громадського управління), залучення вихованців до участі у її різних формах, а саме учнівському самоврядуванні (в межах ТО, навчальних структур, закладу), роботі дитячих та молодіжних громадських організацій, міжшкільних штабів (екологічних, волонтерських, краєзнавчо-патріотичних тощо). </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 xml:space="preserve">За останні роки учнівське самоврядування утвердилося в позашкільних навчальних закладах як одна з педагогічних технологій, спрямованих на формування громадянських якостей особистості. Його соціальна місія полягає в утвердженні демократичних цінностей у системі соціальних відносин закладів, їх постійних (гуртках, ансамблях, хорах, інших творчих колективах) і тимчасових (командах, загонах, таборах тощо) </w:t>
      </w:r>
      <w:r w:rsidR="003837A8" w:rsidRPr="003B0A39">
        <w:rPr>
          <w:rFonts w:ascii="Arial" w:hAnsi="Arial" w:cs="Arial"/>
          <w:sz w:val="20"/>
          <w:szCs w:val="20"/>
        </w:rPr>
        <w:t>мікро</w:t>
      </w:r>
      <w:r w:rsidRPr="003B0A39">
        <w:rPr>
          <w:rFonts w:ascii="Arial" w:hAnsi="Arial" w:cs="Arial"/>
          <w:sz w:val="20"/>
          <w:szCs w:val="20"/>
        </w:rPr>
        <w:t xml:space="preserve">соціумних </w:t>
      </w:r>
      <w:r w:rsidR="003837A8" w:rsidRPr="003B0A39">
        <w:rPr>
          <w:rFonts w:ascii="Arial" w:hAnsi="Arial" w:cs="Arial"/>
          <w:sz w:val="20"/>
          <w:szCs w:val="20"/>
        </w:rPr>
        <w:t>група</w:t>
      </w:r>
      <w:r w:rsidRPr="003B0A39">
        <w:rPr>
          <w:rFonts w:ascii="Arial" w:hAnsi="Arial" w:cs="Arial"/>
          <w:sz w:val="20"/>
          <w:szCs w:val="20"/>
        </w:rPr>
        <w:t>х.</w:t>
      </w:r>
    </w:p>
    <w:p w:rsidR="00920BBB"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lastRenderedPageBreak/>
        <w:t>Важливою складовою навчально-виховної роботи є сприяння соціальній активності вихованців; їх соціальна адаптація й особистісний розвиток на принципах самовизначення, самоорганізації, самореалізації; постійне розширення сфер навчально-творчої взаємодії; забезпечення можливостей для об’єднання та спільного творчого пошуку; навчання життю й праці за законами демократичного суспільства</w:t>
      </w:r>
      <w:r w:rsidR="006278D1" w:rsidRPr="003B0A39">
        <w:rPr>
          <w:rFonts w:ascii="Arial" w:hAnsi="Arial" w:cs="Arial"/>
          <w:sz w:val="20"/>
          <w:szCs w:val="20"/>
        </w:rPr>
        <w:t xml:space="preserve"> [</w:t>
      </w:r>
      <w:r w:rsidR="00892726" w:rsidRPr="003B0A39">
        <w:rPr>
          <w:rFonts w:ascii="Arial" w:hAnsi="Arial" w:cs="Arial"/>
          <w:sz w:val="20"/>
          <w:szCs w:val="20"/>
        </w:rPr>
        <w:t>1; 5; 61; 91</w:t>
      </w:r>
      <w:r w:rsidR="006278D1" w:rsidRPr="003B0A39">
        <w:rPr>
          <w:rFonts w:ascii="Arial" w:hAnsi="Arial" w:cs="Arial"/>
          <w:sz w:val="20"/>
          <w:szCs w:val="20"/>
        </w:rPr>
        <w:t>]</w:t>
      </w:r>
      <w:r w:rsidRPr="003B0A39">
        <w:rPr>
          <w:rFonts w:ascii="Arial" w:hAnsi="Arial" w:cs="Arial"/>
          <w:sz w:val="20"/>
          <w:szCs w:val="20"/>
        </w:rPr>
        <w:t xml:space="preserve">. </w:t>
      </w:r>
    </w:p>
    <w:p w:rsidR="00964595" w:rsidRPr="003B0A39" w:rsidRDefault="00964595" w:rsidP="003B0A39">
      <w:pPr>
        <w:pStyle w:val="a7"/>
        <w:spacing w:before="0" w:after="0" w:line="240" w:lineRule="auto"/>
        <w:ind w:left="0" w:firstLine="567"/>
        <w:rPr>
          <w:rFonts w:ascii="Arial" w:hAnsi="Arial" w:cs="Arial"/>
          <w:sz w:val="20"/>
          <w:szCs w:val="20"/>
          <w:lang w:val="uk-UA"/>
        </w:rPr>
      </w:pPr>
      <w:r w:rsidRPr="003B0A39">
        <w:rPr>
          <w:rFonts w:ascii="Arial" w:hAnsi="Arial" w:cs="Arial"/>
          <w:sz w:val="20"/>
          <w:szCs w:val="20"/>
          <w:lang w:val="uk-UA"/>
        </w:rPr>
        <w:t>Суспільні зміни зумовлюють необхідність постійного вдосконалення змісту і форм співпраці з громадськими організаціями, залучення вихованців до участі в благодійних акціях, практичної природоохоронної роботи тощо. Користь такої співпраці полягає, з одного боку, у розширенні поля комунікативно-творчої взаємодії вихованців ПНЗ, залученні їх до різних видів суспільно корисної діяльності, з іншого – у педагогічному супроводі діяльності дитячих і молодіжних формувань; сприянні соціальній адаптації або реабілітації особистості, яка потребує розуміння й підтримки, засобами організованого дозвілля, трудової зайнятості, соціально значущої діяльності.</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Окрім зазначеного, упровадження моделі р</w:t>
      </w:r>
      <w:r w:rsidRPr="003B0A39">
        <w:rPr>
          <w:rFonts w:ascii="Arial" w:hAnsi="Arial" w:cs="Arial"/>
          <w:bCs/>
          <w:iCs/>
          <w:sz w:val="20"/>
          <w:szCs w:val="20"/>
        </w:rPr>
        <w:t>озвитку ПНЗ як громадсько активних закладів</w:t>
      </w:r>
      <w:r w:rsidRPr="003B0A39">
        <w:rPr>
          <w:rFonts w:ascii="Arial" w:hAnsi="Arial" w:cs="Arial"/>
          <w:sz w:val="20"/>
          <w:szCs w:val="20"/>
        </w:rPr>
        <w:t xml:space="preserve"> передбачає розроблення та реалізацію низки регіональних соціально-педагогічних проектів, що передбачають проведення тематичних семінарів, навчальних тренінгів для педагогів, представників громадських організацій, активістів батьківської громадськості.</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 xml:space="preserve">За нашим висновком, ефективність означеної моделі визначається якістю психологічного і методичного супроводу та потребує розроблення технологій моніторингу і корекції освітньо-виховної діяльності (відстеження змін, упровадження нових підходів, зміна напрямів роботи тощо). </w:t>
      </w:r>
    </w:p>
    <w:p w:rsidR="00D63330" w:rsidRPr="00D63330" w:rsidRDefault="00D63330" w:rsidP="003B0A39">
      <w:pPr>
        <w:spacing w:line="240" w:lineRule="auto"/>
        <w:ind w:firstLine="567"/>
        <w:rPr>
          <w:rFonts w:ascii="Arial" w:hAnsi="Arial" w:cs="Arial"/>
          <w:b/>
          <w:i/>
          <w:sz w:val="8"/>
          <w:szCs w:val="8"/>
        </w:rPr>
      </w:pP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b/>
          <w:i/>
          <w:sz w:val="20"/>
          <w:szCs w:val="20"/>
        </w:rPr>
        <w:t>Інші моделі.</w:t>
      </w:r>
      <w:r w:rsidRPr="003B0A39">
        <w:rPr>
          <w:rFonts w:ascii="Arial" w:hAnsi="Arial" w:cs="Arial"/>
          <w:b/>
          <w:sz w:val="20"/>
          <w:szCs w:val="20"/>
        </w:rPr>
        <w:t xml:space="preserve"> </w:t>
      </w:r>
      <w:r w:rsidRPr="003B0A39">
        <w:rPr>
          <w:rFonts w:ascii="Arial" w:hAnsi="Arial" w:cs="Arial"/>
          <w:sz w:val="20"/>
          <w:szCs w:val="20"/>
        </w:rPr>
        <w:t>Серед інших прогностичних моделей слід відзначити моделі становлення і розвитку ПНЗ як закладів освітньої євроінтеграції, ноосферної освіти, національно-патріотичного виховання, соціально-педагогічної підтримки і творчого розвитку, навчально-дослідницької діяльності дітей та учнівської молоді, ранньої профілізації та допрофесійної підготовки тощо</w:t>
      </w:r>
      <w:r w:rsidR="0029458E" w:rsidRPr="003B0A39">
        <w:rPr>
          <w:rFonts w:ascii="Arial" w:hAnsi="Arial" w:cs="Arial"/>
          <w:sz w:val="20"/>
          <w:szCs w:val="20"/>
        </w:rPr>
        <w:t xml:space="preserve"> </w:t>
      </w:r>
      <w:r w:rsidR="006278D1" w:rsidRPr="003B0A39">
        <w:rPr>
          <w:rFonts w:ascii="Arial" w:hAnsi="Arial" w:cs="Arial"/>
          <w:sz w:val="20"/>
          <w:szCs w:val="20"/>
        </w:rPr>
        <w:t>[</w:t>
      </w:r>
      <w:r w:rsidR="0029458E" w:rsidRPr="003B0A39">
        <w:rPr>
          <w:rFonts w:ascii="Arial" w:hAnsi="Arial" w:cs="Arial"/>
          <w:sz w:val="20"/>
          <w:szCs w:val="20"/>
        </w:rPr>
        <w:t>9; 26; 45; 55</w:t>
      </w:r>
      <w:r w:rsidR="006278D1" w:rsidRPr="003B0A39">
        <w:rPr>
          <w:rFonts w:ascii="Arial" w:hAnsi="Arial" w:cs="Arial"/>
          <w:sz w:val="20"/>
          <w:szCs w:val="20"/>
        </w:rPr>
        <w:t xml:space="preserve">] </w:t>
      </w:r>
      <w:r w:rsidRPr="003B0A39">
        <w:rPr>
          <w:rFonts w:ascii="Arial" w:hAnsi="Arial" w:cs="Arial"/>
          <w:sz w:val="20"/>
          <w:szCs w:val="20"/>
        </w:rPr>
        <w:t xml:space="preserve">. </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 xml:space="preserve">На увагу науковців і педагогів-практиків заслуговує розвиток моделей освітньо-виховних систем, інтеграційних за сутністю та створених на засадах партнерської взаємодії різних соціальних інституцій. Прикладом зазначеного є розвиток </w:t>
      </w:r>
      <w:r w:rsidRPr="003B0A39">
        <w:rPr>
          <w:rFonts w:ascii="Arial" w:hAnsi="Arial" w:cs="Arial"/>
          <w:i/>
          <w:sz w:val="20"/>
          <w:szCs w:val="20"/>
        </w:rPr>
        <w:t xml:space="preserve">соціально-педагогічної моделі освітньо-виховної системи «Сім’я – позашкільний навчальний заклад» </w:t>
      </w:r>
      <w:r w:rsidRPr="003B0A39">
        <w:rPr>
          <w:rFonts w:ascii="Arial" w:hAnsi="Arial" w:cs="Arial"/>
          <w:sz w:val="20"/>
          <w:szCs w:val="20"/>
        </w:rPr>
        <w:t>(рис. 4).</w:t>
      </w:r>
    </w:p>
    <w:p w:rsidR="00964595" w:rsidRPr="003B0A39" w:rsidRDefault="00964595" w:rsidP="003B0A39">
      <w:pPr>
        <w:spacing w:line="240" w:lineRule="auto"/>
        <w:ind w:firstLine="567"/>
        <w:rPr>
          <w:rFonts w:ascii="Arial" w:eastAsia="Batang" w:hAnsi="Arial" w:cs="Arial"/>
          <w:sz w:val="20"/>
          <w:szCs w:val="20"/>
        </w:rPr>
      </w:pPr>
    </w:p>
    <w:p w:rsidR="00964595" w:rsidRPr="003B0A39" w:rsidRDefault="00182545" w:rsidP="003B0A39">
      <w:pPr>
        <w:spacing w:line="240" w:lineRule="auto"/>
        <w:ind w:firstLine="567"/>
        <w:rPr>
          <w:rFonts w:ascii="Arial" w:eastAsia="Batang" w:hAnsi="Arial" w:cs="Arial"/>
          <w:sz w:val="20"/>
          <w:szCs w:val="20"/>
        </w:rPr>
      </w:pPr>
      <w:r>
        <w:rPr>
          <w:rFonts w:ascii="Arial" w:eastAsia="Batang" w:hAnsi="Arial" w:cs="Arial"/>
          <w:noProof/>
          <w:sz w:val="20"/>
          <w:szCs w:val="20"/>
          <w:lang w:val="ru-RU"/>
        </w:rPr>
        <w:pict>
          <v:group id="_x0000_s1211" style="position:absolute;left:0;text-align:left;margin-left:81.9pt;margin-top:1.95pt;width:316.5pt;height:375.9pt;z-index:3" coordorigin="2924,5124" coordsize="6330,7518">
            <v:shape id="_x0000_s1138" type="#_x0000_t202" style="position:absolute;left:2924;top:5124;width:6330;height:7518" o:regroupid="5" fillcolor="#f2f2f2" strokecolor="gray">
              <v:textbox style="mso-next-textbox:#_x0000_s1138">
                <w:txbxContent>
                  <w:p w:rsidR="00BA5AC5" w:rsidRPr="00764426" w:rsidRDefault="00BA5AC5" w:rsidP="00964595">
                    <w:pPr>
                      <w:spacing w:line="240" w:lineRule="auto"/>
                      <w:jc w:val="center"/>
                      <w:rPr>
                        <w:rFonts w:ascii="Arial" w:hAnsi="Arial" w:cs="Arial"/>
                        <w:b/>
                        <w:sz w:val="20"/>
                        <w:szCs w:val="20"/>
                      </w:rPr>
                    </w:pPr>
                    <w:r>
                      <w:rPr>
                        <w:rFonts w:ascii="Arial" w:hAnsi="Arial" w:cs="Arial"/>
                        <w:b/>
                        <w:sz w:val="20"/>
                        <w:szCs w:val="20"/>
                      </w:rPr>
                      <w:t>О</w:t>
                    </w:r>
                    <w:r w:rsidRPr="00764426">
                      <w:rPr>
                        <w:rFonts w:ascii="Arial" w:hAnsi="Arial" w:cs="Arial"/>
                        <w:b/>
                        <w:sz w:val="20"/>
                        <w:szCs w:val="20"/>
                      </w:rPr>
                      <w:t>світньо-виховн</w:t>
                    </w:r>
                    <w:r>
                      <w:rPr>
                        <w:rFonts w:ascii="Arial" w:hAnsi="Arial" w:cs="Arial"/>
                        <w:b/>
                        <w:sz w:val="20"/>
                        <w:szCs w:val="20"/>
                      </w:rPr>
                      <w:t>а система</w:t>
                    </w:r>
                  </w:p>
                  <w:p w:rsidR="00BA5AC5" w:rsidRPr="00764426" w:rsidRDefault="00BA5AC5" w:rsidP="00964595">
                    <w:pPr>
                      <w:spacing w:line="240" w:lineRule="auto"/>
                      <w:jc w:val="center"/>
                      <w:rPr>
                        <w:rFonts w:ascii="Arial" w:hAnsi="Arial" w:cs="Arial"/>
                        <w:b/>
                        <w:sz w:val="20"/>
                        <w:szCs w:val="20"/>
                      </w:rPr>
                    </w:pPr>
                    <w:r>
                      <w:rPr>
                        <w:rFonts w:ascii="Arial" w:hAnsi="Arial" w:cs="Arial"/>
                        <w:b/>
                        <w:sz w:val="20"/>
                        <w:szCs w:val="20"/>
                      </w:rPr>
                      <w:t>«С</w:t>
                    </w:r>
                    <w:r w:rsidRPr="00764426">
                      <w:rPr>
                        <w:rFonts w:ascii="Arial" w:hAnsi="Arial" w:cs="Arial"/>
                        <w:b/>
                        <w:sz w:val="20"/>
                        <w:szCs w:val="20"/>
                      </w:rPr>
                      <w:t>ім’я – позашкільний навчальний заклад»</w:t>
                    </w:r>
                  </w:p>
                </w:txbxContent>
              </v:textbox>
            </v:shape>
            <v:shape id="_x0000_s1141" type="#_x0000_t202" style="position:absolute;left:3109;top:11151;width:5958;height:651" o:regroupid="5" strokecolor="gray">
              <v:textbox style="mso-next-textbox:#_x0000_s1141">
                <w:txbxContent>
                  <w:p w:rsidR="00BA5AC5" w:rsidRDefault="00BA5AC5" w:rsidP="00964595">
                    <w:pPr>
                      <w:spacing w:line="240" w:lineRule="auto"/>
                      <w:ind w:left="-142" w:right="-113"/>
                      <w:jc w:val="center"/>
                      <w:rPr>
                        <w:rFonts w:ascii="Arial" w:eastAsia="Calibri" w:hAnsi="Arial" w:cs="Arial"/>
                        <w:color w:val="000000"/>
                        <w:sz w:val="18"/>
                        <w:szCs w:val="18"/>
                      </w:rPr>
                    </w:pPr>
                    <w:r w:rsidRPr="00811069">
                      <w:rPr>
                        <w:rFonts w:ascii="Arial" w:eastAsia="Calibri" w:hAnsi="Arial" w:cs="Arial"/>
                        <w:color w:val="000000"/>
                        <w:sz w:val="18"/>
                        <w:szCs w:val="18"/>
                      </w:rPr>
                      <w:t xml:space="preserve">Створення психолого-педагогічних умов </w:t>
                    </w:r>
                  </w:p>
                  <w:p w:rsidR="00BA5AC5" w:rsidRPr="00811069" w:rsidRDefault="00BA5AC5" w:rsidP="00964595">
                    <w:pPr>
                      <w:spacing w:line="240" w:lineRule="auto"/>
                      <w:ind w:left="-142" w:right="-113"/>
                      <w:jc w:val="center"/>
                      <w:rPr>
                        <w:rFonts w:ascii="Arial" w:eastAsia="Calibri" w:hAnsi="Arial" w:cs="Arial"/>
                        <w:color w:val="000000"/>
                        <w:sz w:val="18"/>
                        <w:szCs w:val="18"/>
                      </w:rPr>
                    </w:pPr>
                    <w:r w:rsidRPr="00811069">
                      <w:rPr>
                        <w:rFonts w:ascii="Arial" w:eastAsia="Calibri" w:hAnsi="Arial" w:cs="Arial"/>
                        <w:color w:val="000000"/>
                        <w:sz w:val="18"/>
                        <w:szCs w:val="18"/>
                      </w:rPr>
                      <w:t>для спільної навчально-творчої</w:t>
                    </w:r>
                    <w:r>
                      <w:rPr>
                        <w:rFonts w:ascii="Arial" w:eastAsia="Calibri" w:hAnsi="Arial" w:cs="Arial"/>
                        <w:color w:val="000000"/>
                        <w:sz w:val="18"/>
                        <w:szCs w:val="18"/>
                      </w:rPr>
                      <w:t xml:space="preserve"> </w:t>
                    </w:r>
                    <w:r w:rsidRPr="00811069">
                      <w:rPr>
                        <w:rFonts w:ascii="Arial" w:eastAsia="Calibri" w:hAnsi="Arial" w:cs="Arial"/>
                        <w:color w:val="000000"/>
                        <w:sz w:val="18"/>
                        <w:szCs w:val="18"/>
                      </w:rPr>
                      <w:t xml:space="preserve">діяльності вихованців </w:t>
                    </w:r>
                    <w:r>
                      <w:rPr>
                        <w:rFonts w:ascii="Arial" w:eastAsia="Calibri" w:hAnsi="Arial" w:cs="Arial"/>
                        <w:color w:val="000000"/>
                        <w:sz w:val="18"/>
                        <w:szCs w:val="18"/>
                      </w:rPr>
                      <w:t>і</w:t>
                    </w:r>
                    <w:r w:rsidRPr="00811069">
                      <w:rPr>
                        <w:rFonts w:ascii="Arial" w:eastAsia="Calibri" w:hAnsi="Arial" w:cs="Arial"/>
                        <w:color w:val="000000"/>
                        <w:sz w:val="18"/>
                        <w:szCs w:val="18"/>
                      </w:rPr>
                      <w:t xml:space="preserve"> батьків</w:t>
                    </w:r>
                  </w:p>
                </w:txbxContent>
              </v:textbox>
            </v:shape>
            <v:shape id="_x0000_s1142" type="#_x0000_t202" style="position:absolute;left:3109;top:10410;width:5958;height:521" o:regroupid="5" strokecolor="gray">
              <v:textbox style="mso-next-textbox:#_x0000_s1142">
                <w:txbxContent>
                  <w:p w:rsidR="00BA5AC5" w:rsidRPr="00413C20" w:rsidRDefault="00BA5AC5" w:rsidP="00413C20">
                    <w:pPr>
                      <w:spacing w:line="240" w:lineRule="auto"/>
                      <w:ind w:hanging="142"/>
                      <w:jc w:val="center"/>
                      <w:rPr>
                        <w:rFonts w:ascii="Arial" w:eastAsia="Calibri" w:hAnsi="Arial" w:cs="Arial"/>
                        <w:color w:val="000000"/>
                        <w:sz w:val="6"/>
                        <w:szCs w:val="6"/>
                      </w:rPr>
                    </w:pPr>
                  </w:p>
                  <w:p w:rsidR="00BA5AC5" w:rsidRPr="00811069" w:rsidRDefault="00BA5AC5" w:rsidP="00964595">
                    <w:pPr>
                      <w:ind w:hanging="142"/>
                      <w:jc w:val="center"/>
                      <w:rPr>
                        <w:sz w:val="18"/>
                        <w:szCs w:val="18"/>
                      </w:rPr>
                    </w:pPr>
                    <w:r w:rsidRPr="00811069">
                      <w:rPr>
                        <w:rFonts w:ascii="Arial" w:eastAsia="Calibri" w:hAnsi="Arial" w:cs="Arial"/>
                        <w:color w:val="000000"/>
                        <w:sz w:val="18"/>
                        <w:szCs w:val="18"/>
                      </w:rPr>
                      <w:t>Оновлення змісту, форм і методів діяльності ПНЗ</w:t>
                    </w:r>
                  </w:p>
                </w:txbxContent>
              </v:textbox>
            </v:shape>
            <v:shape id="_x0000_s1143" type="#_x0000_t202" style="position:absolute;left:3119;top:12028;width:5949;height:452" o:regroupid="5" strokecolor="gray">
              <v:textbox style="mso-next-textbox:#_x0000_s1143">
                <w:txbxContent>
                  <w:p w:rsidR="00BA5AC5" w:rsidRPr="00764426" w:rsidRDefault="00BA5AC5" w:rsidP="00964595">
                    <w:pPr>
                      <w:jc w:val="center"/>
                      <w:rPr>
                        <w:rFonts w:ascii="Arial" w:eastAsia="Calibri" w:hAnsi="Arial" w:cs="Arial"/>
                        <w:b/>
                        <w:color w:val="000000"/>
                        <w:sz w:val="20"/>
                        <w:szCs w:val="20"/>
                      </w:rPr>
                    </w:pPr>
                    <w:r w:rsidRPr="00764426">
                      <w:rPr>
                        <w:rFonts w:ascii="Arial" w:eastAsia="Calibri" w:hAnsi="Arial" w:cs="Arial"/>
                        <w:b/>
                        <w:color w:val="000000"/>
                        <w:sz w:val="20"/>
                        <w:szCs w:val="20"/>
                      </w:rPr>
                      <w:t xml:space="preserve">Формування гармонійної особистості </w:t>
                    </w:r>
                  </w:p>
                </w:txbxContent>
              </v:textbox>
            </v:shape>
            <v:shape id="_x0000_s1200" type="#_x0000_t32" style="position:absolute;left:4566;top:7572;width:0;height:204" o:connectortype="straight" o:regroupid="5" strokecolor="gray">
              <v:stroke endarrow="block"/>
            </v:shape>
            <v:shape id="_x0000_s1201" type="#_x0000_t32" style="position:absolute;left:7616;top:7566;width:0;height:204" o:connectortype="straight" o:regroupid="5" strokecolor="gray">
              <v:stroke endarrow="block"/>
            </v:shape>
            <v:shape id="_x0000_s1202" type="#_x0000_t32" style="position:absolute;left:4578;top:10182;width:0;height:204" o:connectortype="straight" o:regroupid="5" strokecolor="gray">
              <v:stroke endarrow="block"/>
            </v:shape>
            <v:shape id="_x0000_s1203" type="#_x0000_t32" style="position:absolute;left:7620;top:10178;width:0;height:204" o:connectortype="straight" o:regroupid="5" strokecolor="gray">
              <v:stroke endarrow="block"/>
            </v:shape>
            <v:shape id="_x0000_s1204" type="#_x0000_t202" style="position:absolute;left:3113;top:5766;width:5949;height:1788" o:regroupid="5" strokecolor="gray">
              <v:textbox style="mso-next-textbox:#_x0000_s1204">
                <w:txbxContent>
                  <w:p w:rsidR="00BA5AC5" w:rsidRPr="006C1606" w:rsidRDefault="00BA5AC5" w:rsidP="006C1606">
                    <w:pPr>
                      <w:spacing w:line="240" w:lineRule="auto"/>
                      <w:jc w:val="left"/>
                      <w:rPr>
                        <w:rFonts w:ascii="Arial" w:hAnsi="Arial" w:cs="Arial"/>
                        <w:b/>
                        <w:sz w:val="4"/>
                        <w:szCs w:val="4"/>
                      </w:rPr>
                    </w:pPr>
                  </w:p>
                  <w:p w:rsidR="00BA5AC5" w:rsidRPr="0062187E" w:rsidRDefault="00BA5AC5" w:rsidP="006C1606">
                    <w:pPr>
                      <w:spacing w:line="240" w:lineRule="auto"/>
                      <w:jc w:val="left"/>
                      <w:rPr>
                        <w:rFonts w:ascii="Arial" w:hAnsi="Arial" w:cs="Arial"/>
                        <w:b/>
                        <w:sz w:val="4"/>
                        <w:szCs w:val="4"/>
                      </w:rPr>
                    </w:pPr>
                    <w:r w:rsidRPr="0062187E">
                      <w:rPr>
                        <w:rFonts w:ascii="Arial" w:hAnsi="Arial" w:cs="Arial"/>
                        <w:b/>
                        <w:sz w:val="18"/>
                        <w:szCs w:val="18"/>
                      </w:rPr>
                      <w:t xml:space="preserve">Мета: </w:t>
                    </w:r>
                    <w:r w:rsidRPr="0062187E">
                      <w:rPr>
                        <w:rFonts w:ascii="Arial" w:hAnsi="Arial" w:cs="Arial"/>
                        <w:sz w:val="18"/>
                        <w:szCs w:val="18"/>
                      </w:rPr>
                      <w:t>інтегрування сімейного і суспільного виховання для оптимізації освітньо-виховного середовища</w:t>
                    </w:r>
                  </w:p>
                  <w:p w:rsidR="00BA5AC5" w:rsidRPr="006C1606" w:rsidRDefault="00BA5AC5" w:rsidP="006C1606">
                    <w:pPr>
                      <w:spacing w:line="240" w:lineRule="auto"/>
                      <w:jc w:val="left"/>
                      <w:rPr>
                        <w:rFonts w:ascii="Arial" w:hAnsi="Arial" w:cs="Arial"/>
                        <w:b/>
                        <w:sz w:val="4"/>
                        <w:szCs w:val="4"/>
                      </w:rPr>
                    </w:pPr>
                  </w:p>
                  <w:p w:rsidR="00BA5AC5" w:rsidRPr="0062187E" w:rsidRDefault="00BA5AC5" w:rsidP="006C1606">
                    <w:pPr>
                      <w:spacing w:line="240" w:lineRule="auto"/>
                      <w:jc w:val="left"/>
                      <w:rPr>
                        <w:rFonts w:ascii="Arial" w:hAnsi="Arial" w:cs="Arial"/>
                        <w:b/>
                        <w:sz w:val="4"/>
                        <w:szCs w:val="4"/>
                      </w:rPr>
                    </w:pPr>
                    <w:r w:rsidRPr="0062187E">
                      <w:rPr>
                        <w:rFonts w:ascii="Arial" w:hAnsi="Arial" w:cs="Arial"/>
                        <w:b/>
                        <w:sz w:val="18"/>
                        <w:szCs w:val="18"/>
                      </w:rPr>
                      <w:t>Завдання:</w:t>
                    </w:r>
                    <w:r w:rsidRPr="0062187E">
                      <w:rPr>
                        <w:rFonts w:ascii="Arial" w:hAnsi="Arial" w:cs="Arial"/>
                        <w:spacing w:val="-4"/>
                        <w:sz w:val="18"/>
                        <w:szCs w:val="18"/>
                      </w:rPr>
                      <w:t xml:space="preserve"> </w:t>
                    </w:r>
                  </w:p>
                  <w:p w:rsidR="00BA5AC5" w:rsidRPr="00811069" w:rsidRDefault="00BA5AC5" w:rsidP="00282422">
                    <w:pPr>
                      <w:numPr>
                        <w:ilvl w:val="0"/>
                        <w:numId w:val="2"/>
                      </w:numPr>
                      <w:spacing w:line="240" w:lineRule="auto"/>
                      <w:ind w:left="180" w:hanging="142"/>
                      <w:jc w:val="left"/>
                      <w:rPr>
                        <w:rFonts w:ascii="Arial" w:hAnsi="Arial" w:cs="Arial"/>
                        <w:spacing w:val="-4"/>
                        <w:sz w:val="18"/>
                        <w:szCs w:val="18"/>
                      </w:rPr>
                    </w:pPr>
                    <w:r w:rsidRPr="00811069">
                      <w:rPr>
                        <w:rFonts w:ascii="Arial" w:hAnsi="Arial" w:cs="Arial"/>
                        <w:spacing w:val="-4"/>
                        <w:sz w:val="18"/>
                        <w:szCs w:val="18"/>
                      </w:rPr>
                      <w:t xml:space="preserve">залучення батьків до </w:t>
                    </w:r>
                    <w:r w:rsidRPr="00811069">
                      <w:rPr>
                        <w:rFonts w:ascii="Arial" w:hAnsi="Arial" w:cs="Arial"/>
                        <w:sz w:val="18"/>
                        <w:szCs w:val="18"/>
                      </w:rPr>
                      <w:t>навчально-виховного процесу роботи в ПНЗ</w:t>
                    </w:r>
                  </w:p>
                  <w:p w:rsidR="00BA5AC5" w:rsidRDefault="00BA5AC5" w:rsidP="00282422">
                    <w:pPr>
                      <w:numPr>
                        <w:ilvl w:val="0"/>
                        <w:numId w:val="2"/>
                      </w:numPr>
                      <w:spacing w:line="240" w:lineRule="auto"/>
                      <w:ind w:left="180" w:hanging="142"/>
                      <w:jc w:val="left"/>
                      <w:rPr>
                        <w:rFonts w:ascii="Arial" w:eastAsia="Batang" w:hAnsi="Arial" w:cs="Arial"/>
                        <w:sz w:val="18"/>
                        <w:szCs w:val="18"/>
                      </w:rPr>
                    </w:pPr>
                    <w:r w:rsidRPr="00811069">
                      <w:rPr>
                        <w:rFonts w:ascii="Arial" w:eastAsia="Batang" w:hAnsi="Arial" w:cs="Arial"/>
                        <w:sz w:val="18"/>
                        <w:szCs w:val="18"/>
                      </w:rPr>
                      <w:t>психоло</w:t>
                    </w:r>
                    <w:r>
                      <w:rPr>
                        <w:rFonts w:ascii="Arial" w:eastAsia="Batang" w:hAnsi="Arial" w:cs="Arial"/>
                        <w:sz w:val="18"/>
                        <w:szCs w:val="18"/>
                      </w:rPr>
                      <w:t>го-педагогічна просвіта батьків</w:t>
                    </w:r>
                  </w:p>
                  <w:p w:rsidR="00BA5AC5" w:rsidRPr="006C1606" w:rsidRDefault="00BA5AC5" w:rsidP="006C1606">
                    <w:pPr>
                      <w:spacing w:line="240" w:lineRule="auto"/>
                      <w:jc w:val="left"/>
                      <w:rPr>
                        <w:rFonts w:ascii="Arial" w:eastAsia="Batang" w:hAnsi="Arial" w:cs="Arial"/>
                        <w:b/>
                        <w:sz w:val="4"/>
                        <w:szCs w:val="4"/>
                      </w:rPr>
                    </w:pPr>
                  </w:p>
                  <w:p w:rsidR="00BA5AC5" w:rsidRPr="0062187E" w:rsidRDefault="00BA5AC5" w:rsidP="006C1606">
                    <w:pPr>
                      <w:spacing w:line="240" w:lineRule="auto"/>
                      <w:jc w:val="left"/>
                      <w:rPr>
                        <w:rFonts w:ascii="Arial" w:eastAsia="Batang" w:hAnsi="Arial" w:cs="Arial"/>
                        <w:sz w:val="18"/>
                        <w:szCs w:val="18"/>
                      </w:rPr>
                    </w:pPr>
                    <w:r w:rsidRPr="0062187E">
                      <w:rPr>
                        <w:rFonts w:ascii="Arial" w:eastAsia="Batang" w:hAnsi="Arial" w:cs="Arial"/>
                        <w:b/>
                        <w:sz w:val="18"/>
                        <w:szCs w:val="18"/>
                      </w:rPr>
                      <w:t>Принципи діяльності</w:t>
                    </w:r>
                    <w:r w:rsidRPr="0062187E">
                      <w:rPr>
                        <w:rFonts w:ascii="Arial" w:eastAsia="Batang" w:hAnsi="Arial" w:cs="Arial"/>
                        <w:sz w:val="18"/>
                        <w:szCs w:val="18"/>
                      </w:rPr>
                      <w:t>: науковість, єдність, наступність, неперервність, толерантність</w:t>
                    </w:r>
                  </w:p>
                </w:txbxContent>
              </v:textbox>
            </v:shape>
            <v:shape id="_x0000_s1205" type="#_x0000_t202" style="position:absolute;left:3113;top:7788;width:2905;height:2374" o:regroupid="5" strokecolor="gray">
              <v:textbox style="mso-next-textbox:#_x0000_s1205">
                <w:txbxContent>
                  <w:p w:rsidR="00BA5AC5" w:rsidRPr="00490A8E" w:rsidRDefault="00BA5AC5" w:rsidP="006C1606">
                    <w:pPr>
                      <w:spacing w:line="240" w:lineRule="auto"/>
                      <w:jc w:val="center"/>
                      <w:rPr>
                        <w:rFonts w:ascii="Arial" w:hAnsi="Arial" w:cs="Arial"/>
                        <w:b/>
                        <w:sz w:val="18"/>
                        <w:szCs w:val="18"/>
                      </w:rPr>
                    </w:pPr>
                    <w:r w:rsidRPr="00490A8E">
                      <w:rPr>
                        <w:rFonts w:ascii="Arial" w:hAnsi="Arial" w:cs="Arial"/>
                        <w:b/>
                        <w:sz w:val="18"/>
                        <w:szCs w:val="18"/>
                      </w:rPr>
                      <w:t>Організаційно-</w:t>
                    </w:r>
                  </w:p>
                  <w:p w:rsidR="00BA5AC5" w:rsidRPr="00490A8E" w:rsidRDefault="00BA5AC5" w:rsidP="006C1606">
                    <w:pPr>
                      <w:spacing w:line="240" w:lineRule="auto"/>
                      <w:jc w:val="center"/>
                      <w:rPr>
                        <w:rFonts w:ascii="Arial" w:hAnsi="Arial" w:cs="Arial"/>
                        <w:b/>
                        <w:sz w:val="18"/>
                        <w:szCs w:val="18"/>
                      </w:rPr>
                    </w:pPr>
                    <w:r w:rsidRPr="00490A8E">
                      <w:rPr>
                        <w:rFonts w:ascii="Arial" w:hAnsi="Arial" w:cs="Arial"/>
                        <w:b/>
                        <w:sz w:val="18"/>
                        <w:szCs w:val="18"/>
                      </w:rPr>
                      <w:t>технологічні особливості</w:t>
                    </w:r>
                  </w:p>
                  <w:p w:rsidR="00BA5AC5" w:rsidRPr="00490A8E" w:rsidRDefault="00BA5AC5" w:rsidP="006C1606">
                    <w:pPr>
                      <w:spacing w:line="240" w:lineRule="auto"/>
                      <w:ind w:left="1404" w:hanging="360"/>
                      <w:jc w:val="center"/>
                      <w:rPr>
                        <w:rFonts w:ascii="Arial" w:hAnsi="Arial" w:cs="Arial"/>
                        <w:b/>
                        <w:sz w:val="6"/>
                        <w:szCs w:val="6"/>
                      </w:rPr>
                    </w:pPr>
                  </w:p>
                  <w:p w:rsidR="00BA5AC5" w:rsidRPr="00490A8E" w:rsidRDefault="00BA5AC5" w:rsidP="006C1606">
                    <w:pPr>
                      <w:pStyle w:val="Default"/>
                      <w:ind w:left="284" w:hanging="218"/>
                      <w:rPr>
                        <w:rFonts w:ascii="Arial" w:hAnsi="Arial" w:cs="Arial"/>
                        <w:sz w:val="18"/>
                        <w:szCs w:val="18"/>
                        <w:lang w:val="uk-UA"/>
                      </w:rPr>
                    </w:pPr>
                    <w:r w:rsidRPr="00490A8E">
                      <w:rPr>
                        <w:rFonts w:ascii="Arial" w:hAnsi="Arial" w:cs="Arial"/>
                        <w:sz w:val="18"/>
                        <w:szCs w:val="18"/>
                        <w:lang w:val="uk-UA"/>
                      </w:rPr>
                      <w:t>єдність вихов</w:t>
                    </w:r>
                    <w:r>
                      <w:rPr>
                        <w:rFonts w:ascii="Arial" w:hAnsi="Arial" w:cs="Arial"/>
                        <w:sz w:val="18"/>
                        <w:szCs w:val="18"/>
                        <w:lang w:val="uk-UA"/>
                      </w:rPr>
                      <w:t>них</w:t>
                    </w:r>
                    <w:r w:rsidRPr="00490A8E">
                      <w:rPr>
                        <w:rFonts w:ascii="Arial" w:hAnsi="Arial" w:cs="Arial"/>
                        <w:sz w:val="18"/>
                        <w:szCs w:val="18"/>
                        <w:lang w:val="uk-UA"/>
                      </w:rPr>
                      <w:t xml:space="preserve"> </w:t>
                    </w:r>
                    <w:r>
                      <w:rPr>
                        <w:rFonts w:ascii="Arial" w:hAnsi="Arial" w:cs="Arial"/>
                        <w:sz w:val="18"/>
                        <w:szCs w:val="18"/>
                        <w:lang w:val="uk-UA"/>
                      </w:rPr>
                      <w:t>вимог;</w:t>
                    </w:r>
                  </w:p>
                  <w:p w:rsidR="00BA5AC5" w:rsidRPr="00490A8E" w:rsidRDefault="00BA5AC5" w:rsidP="006C1606">
                    <w:pPr>
                      <w:pStyle w:val="Default"/>
                      <w:ind w:left="284" w:hanging="218"/>
                      <w:rPr>
                        <w:rFonts w:ascii="Arial" w:hAnsi="Arial" w:cs="Arial"/>
                        <w:sz w:val="18"/>
                        <w:szCs w:val="18"/>
                        <w:lang w:val="uk-UA"/>
                      </w:rPr>
                    </w:pPr>
                    <w:r>
                      <w:rPr>
                        <w:rFonts w:ascii="Arial" w:hAnsi="Arial" w:cs="Arial"/>
                        <w:sz w:val="18"/>
                        <w:szCs w:val="18"/>
                        <w:lang w:val="uk-UA"/>
                      </w:rPr>
                      <w:t xml:space="preserve">урахування </w:t>
                    </w:r>
                    <w:r w:rsidRPr="00490A8E">
                      <w:rPr>
                        <w:rFonts w:ascii="Arial" w:hAnsi="Arial" w:cs="Arial"/>
                        <w:sz w:val="18"/>
                        <w:szCs w:val="18"/>
                        <w:lang w:val="uk-UA"/>
                      </w:rPr>
                      <w:t>запит</w:t>
                    </w:r>
                    <w:r>
                      <w:rPr>
                        <w:rFonts w:ascii="Arial" w:hAnsi="Arial" w:cs="Arial"/>
                        <w:sz w:val="18"/>
                        <w:szCs w:val="18"/>
                        <w:lang w:val="uk-UA"/>
                      </w:rPr>
                      <w:t>ів</w:t>
                    </w:r>
                    <w:r w:rsidRPr="00490A8E">
                      <w:rPr>
                        <w:rFonts w:ascii="Arial" w:hAnsi="Arial" w:cs="Arial"/>
                        <w:sz w:val="18"/>
                        <w:szCs w:val="18"/>
                        <w:lang w:val="uk-UA"/>
                      </w:rPr>
                      <w:t xml:space="preserve"> і можливост</w:t>
                    </w:r>
                    <w:r>
                      <w:rPr>
                        <w:rFonts w:ascii="Arial" w:hAnsi="Arial" w:cs="Arial"/>
                        <w:sz w:val="18"/>
                        <w:szCs w:val="18"/>
                        <w:lang w:val="uk-UA"/>
                      </w:rPr>
                      <w:t>ей</w:t>
                    </w:r>
                    <w:r w:rsidRPr="00490A8E">
                      <w:rPr>
                        <w:rFonts w:ascii="Arial" w:hAnsi="Arial" w:cs="Arial"/>
                        <w:sz w:val="18"/>
                        <w:szCs w:val="18"/>
                        <w:lang w:val="uk-UA"/>
                      </w:rPr>
                      <w:t xml:space="preserve"> батьків</w:t>
                    </w:r>
                    <w:r>
                      <w:rPr>
                        <w:rFonts w:ascii="Arial" w:hAnsi="Arial" w:cs="Arial"/>
                        <w:sz w:val="18"/>
                        <w:szCs w:val="18"/>
                        <w:lang w:val="uk-UA"/>
                      </w:rPr>
                      <w:t>;</w:t>
                    </w:r>
                  </w:p>
                  <w:p w:rsidR="00BA5AC5" w:rsidRPr="00490A8E" w:rsidRDefault="00BA5AC5" w:rsidP="006C1606">
                    <w:pPr>
                      <w:pStyle w:val="Default"/>
                      <w:ind w:left="284" w:hanging="218"/>
                      <w:rPr>
                        <w:rFonts w:ascii="Arial" w:hAnsi="Arial" w:cs="Arial"/>
                        <w:sz w:val="18"/>
                        <w:szCs w:val="18"/>
                        <w:lang w:val="uk-UA"/>
                      </w:rPr>
                    </w:pPr>
                    <w:r>
                      <w:rPr>
                        <w:rFonts w:ascii="Arial" w:hAnsi="Arial" w:cs="Arial"/>
                        <w:iCs/>
                        <w:sz w:val="18"/>
                        <w:szCs w:val="18"/>
                        <w:lang w:val="uk-UA"/>
                      </w:rPr>
                      <w:t xml:space="preserve">обмін </w:t>
                    </w:r>
                    <w:r w:rsidRPr="00490A8E">
                      <w:rPr>
                        <w:rFonts w:ascii="Arial" w:hAnsi="Arial" w:cs="Arial"/>
                        <w:iCs/>
                        <w:sz w:val="18"/>
                        <w:szCs w:val="18"/>
                      </w:rPr>
                      <w:t>досвід</w:t>
                    </w:r>
                    <w:r>
                      <w:rPr>
                        <w:rFonts w:ascii="Arial" w:hAnsi="Arial" w:cs="Arial"/>
                        <w:iCs/>
                        <w:sz w:val="18"/>
                        <w:szCs w:val="18"/>
                        <w:lang w:val="uk-UA"/>
                      </w:rPr>
                      <w:t xml:space="preserve">ом  з  </w:t>
                    </w:r>
                    <w:r w:rsidRPr="00490A8E">
                      <w:rPr>
                        <w:rFonts w:ascii="Arial" w:hAnsi="Arial" w:cs="Arial"/>
                        <w:iCs/>
                        <w:sz w:val="18"/>
                        <w:szCs w:val="18"/>
                      </w:rPr>
                      <w:t>виховання дітей</w:t>
                    </w:r>
                    <w:r>
                      <w:rPr>
                        <w:rFonts w:ascii="Arial" w:hAnsi="Arial" w:cs="Arial"/>
                        <w:iCs/>
                        <w:sz w:val="18"/>
                        <w:szCs w:val="18"/>
                        <w:lang w:val="uk-UA"/>
                      </w:rPr>
                      <w:t>;</w:t>
                    </w:r>
                  </w:p>
                  <w:p w:rsidR="00BA5AC5" w:rsidRDefault="00BA5AC5" w:rsidP="006C1606">
                    <w:pPr>
                      <w:pStyle w:val="Default"/>
                      <w:ind w:left="284" w:hanging="218"/>
                      <w:rPr>
                        <w:rFonts w:ascii="Arial" w:hAnsi="Arial" w:cs="Arial"/>
                        <w:sz w:val="18"/>
                        <w:szCs w:val="18"/>
                        <w:lang w:val="uk-UA"/>
                      </w:rPr>
                    </w:pPr>
                    <w:r w:rsidRPr="00A06513">
                      <w:rPr>
                        <w:rFonts w:ascii="Arial" w:hAnsi="Arial" w:cs="Arial"/>
                        <w:sz w:val="18"/>
                        <w:szCs w:val="18"/>
                        <w:lang w:val="uk-UA"/>
                      </w:rPr>
                      <w:t>урахування зовнішніх умов;</w:t>
                    </w:r>
                  </w:p>
                  <w:p w:rsidR="00BA5AC5" w:rsidRPr="00490A8E" w:rsidRDefault="00BA5AC5" w:rsidP="006C1606">
                    <w:pPr>
                      <w:pStyle w:val="Default"/>
                      <w:ind w:left="284" w:hanging="218"/>
                      <w:rPr>
                        <w:rFonts w:ascii="Arial" w:hAnsi="Arial" w:cs="Arial"/>
                        <w:sz w:val="18"/>
                        <w:szCs w:val="18"/>
                        <w:lang w:val="uk-UA"/>
                      </w:rPr>
                    </w:pPr>
                    <w:r>
                      <w:rPr>
                        <w:rFonts w:ascii="Arial" w:hAnsi="Arial" w:cs="Arial"/>
                        <w:sz w:val="18"/>
                        <w:szCs w:val="18"/>
                        <w:lang w:val="uk-UA"/>
                      </w:rPr>
                      <w:t>спільна творча діяльність</w:t>
                    </w:r>
                  </w:p>
                </w:txbxContent>
              </v:textbox>
            </v:shape>
            <v:shape id="_x0000_s1206" type="#_x0000_t202" style="position:absolute;left:6144;top:7788;width:2921;height:2374" o:regroupid="5" strokecolor="gray">
              <v:textbox style="mso-next-textbox:#_x0000_s1206">
                <w:txbxContent>
                  <w:p w:rsidR="00BA5AC5" w:rsidRPr="00A06513" w:rsidRDefault="00BA5AC5" w:rsidP="006C1606">
                    <w:pPr>
                      <w:jc w:val="center"/>
                      <w:rPr>
                        <w:rFonts w:ascii="Arial" w:hAnsi="Arial" w:cs="Arial"/>
                        <w:b/>
                        <w:sz w:val="6"/>
                        <w:szCs w:val="6"/>
                      </w:rPr>
                    </w:pPr>
                    <w:r w:rsidRPr="00A06513">
                      <w:rPr>
                        <w:rFonts w:ascii="Arial" w:hAnsi="Arial" w:cs="Arial"/>
                        <w:b/>
                        <w:sz w:val="18"/>
                        <w:szCs w:val="18"/>
                      </w:rPr>
                      <w:t>Форми роботи</w:t>
                    </w:r>
                  </w:p>
                  <w:p w:rsidR="00BA5AC5" w:rsidRDefault="00BA5AC5" w:rsidP="00282422">
                    <w:pPr>
                      <w:numPr>
                        <w:ilvl w:val="0"/>
                        <w:numId w:val="1"/>
                      </w:numPr>
                      <w:spacing w:line="240" w:lineRule="auto"/>
                      <w:ind w:left="142" w:hanging="142"/>
                      <w:jc w:val="left"/>
                      <w:rPr>
                        <w:rFonts w:ascii="Arial" w:hAnsi="Arial" w:cs="Arial"/>
                        <w:sz w:val="18"/>
                        <w:szCs w:val="18"/>
                      </w:rPr>
                    </w:pPr>
                    <w:r>
                      <w:rPr>
                        <w:rFonts w:ascii="Arial" w:hAnsi="Arial" w:cs="Arial"/>
                        <w:sz w:val="18"/>
                        <w:szCs w:val="18"/>
                      </w:rPr>
                      <w:t>робота батьківського активу;</w:t>
                    </w:r>
                  </w:p>
                  <w:p w:rsidR="00BA5AC5" w:rsidRPr="00D278F1" w:rsidRDefault="00BA5AC5" w:rsidP="00282422">
                    <w:pPr>
                      <w:numPr>
                        <w:ilvl w:val="0"/>
                        <w:numId w:val="1"/>
                      </w:numPr>
                      <w:spacing w:line="240" w:lineRule="auto"/>
                      <w:ind w:left="142" w:hanging="142"/>
                      <w:jc w:val="left"/>
                      <w:rPr>
                        <w:rFonts w:ascii="Arial" w:hAnsi="Arial" w:cs="Arial"/>
                        <w:sz w:val="18"/>
                        <w:szCs w:val="18"/>
                      </w:rPr>
                    </w:pPr>
                    <w:r w:rsidRPr="00D278F1">
                      <w:rPr>
                        <w:rFonts w:ascii="Arial" w:hAnsi="Arial" w:cs="Arial"/>
                        <w:sz w:val="18"/>
                        <w:szCs w:val="18"/>
                      </w:rPr>
                      <w:t>батьківські збори, лекторії;</w:t>
                    </w:r>
                  </w:p>
                  <w:p w:rsidR="00BA5AC5" w:rsidRPr="00A06513" w:rsidRDefault="00BA5AC5" w:rsidP="00282422">
                    <w:pPr>
                      <w:numPr>
                        <w:ilvl w:val="0"/>
                        <w:numId w:val="1"/>
                      </w:numPr>
                      <w:spacing w:line="240" w:lineRule="auto"/>
                      <w:ind w:left="142" w:hanging="142"/>
                      <w:jc w:val="left"/>
                      <w:rPr>
                        <w:rFonts w:ascii="Arial" w:hAnsi="Arial" w:cs="Arial"/>
                        <w:sz w:val="18"/>
                        <w:szCs w:val="18"/>
                      </w:rPr>
                    </w:pPr>
                    <w:r>
                      <w:rPr>
                        <w:rFonts w:ascii="Arial" w:eastAsia="Batang" w:hAnsi="Arial" w:cs="Arial"/>
                        <w:sz w:val="18"/>
                        <w:szCs w:val="18"/>
                      </w:rPr>
                      <w:t>заняття соціально-</w:t>
                    </w:r>
                    <w:r w:rsidRPr="00A06513">
                      <w:rPr>
                        <w:rFonts w:ascii="Arial" w:eastAsia="Batang" w:hAnsi="Arial" w:cs="Arial"/>
                        <w:sz w:val="18"/>
                        <w:szCs w:val="18"/>
                      </w:rPr>
                      <w:t>психолог</w:t>
                    </w:r>
                    <w:r>
                      <w:rPr>
                        <w:rFonts w:ascii="Arial" w:eastAsia="Batang" w:hAnsi="Arial" w:cs="Arial"/>
                        <w:sz w:val="18"/>
                        <w:szCs w:val="18"/>
                      </w:rPr>
                      <w:t xml:space="preserve">ічного </w:t>
                    </w:r>
                    <w:r w:rsidRPr="00A06513">
                      <w:rPr>
                        <w:rFonts w:ascii="Arial" w:eastAsia="Batang" w:hAnsi="Arial" w:cs="Arial"/>
                        <w:sz w:val="18"/>
                        <w:szCs w:val="18"/>
                      </w:rPr>
                      <w:t>тренінг</w:t>
                    </w:r>
                    <w:r>
                      <w:rPr>
                        <w:rFonts w:ascii="Arial" w:eastAsia="Batang" w:hAnsi="Arial" w:cs="Arial"/>
                        <w:sz w:val="18"/>
                        <w:szCs w:val="18"/>
                      </w:rPr>
                      <w:t>у;</w:t>
                    </w:r>
                  </w:p>
                  <w:p w:rsidR="00BA5AC5" w:rsidRPr="00A06513" w:rsidRDefault="00BA5AC5" w:rsidP="00282422">
                    <w:pPr>
                      <w:numPr>
                        <w:ilvl w:val="0"/>
                        <w:numId w:val="1"/>
                      </w:numPr>
                      <w:spacing w:line="240" w:lineRule="auto"/>
                      <w:ind w:left="142" w:hanging="142"/>
                      <w:jc w:val="left"/>
                      <w:rPr>
                        <w:rFonts w:ascii="Arial" w:hAnsi="Arial" w:cs="Arial"/>
                        <w:sz w:val="18"/>
                        <w:szCs w:val="18"/>
                      </w:rPr>
                    </w:pPr>
                    <w:r w:rsidRPr="00A06513">
                      <w:rPr>
                        <w:rFonts w:ascii="Arial" w:eastAsia="Batang" w:hAnsi="Arial" w:cs="Arial"/>
                        <w:sz w:val="18"/>
                        <w:szCs w:val="18"/>
                      </w:rPr>
                      <w:t>відкриті заняття</w:t>
                    </w:r>
                    <w:r>
                      <w:rPr>
                        <w:rFonts w:ascii="Arial" w:eastAsia="Batang" w:hAnsi="Arial" w:cs="Arial"/>
                        <w:sz w:val="18"/>
                        <w:szCs w:val="18"/>
                      </w:rPr>
                      <w:t xml:space="preserve"> і виховні заходи;</w:t>
                    </w:r>
                  </w:p>
                  <w:p w:rsidR="00BA5AC5" w:rsidRPr="00D278F1" w:rsidRDefault="00BA5AC5" w:rsidP="00282422">
                    <w:pPr>
                      <w:numPr>
                        <w:ilvl w:val="0"/>
                        <w:numId w:val="1"/>
                      </w:numPr>
                      <w:spacing w:line="240" w:lineRule="auto"/>
                      <w:ind w:left="142" w:hanging="142"/>
                      <w:jc w:val="left"/>
                      <w:rPr>
                        <w:rFonts w:eastAsia="Batang"/>
                        <w:sz w:val="18"/>
                        <w:szCs w:val="18"/>
                      </w:rPr>
                    </w:pPr>
                    <w:r w:rsidRPr="00D278F1">
                      <w:rPr>
                        <w:rFonts w:ascii="Arial" w:eastAsia="Batang" w:hAnsi="Arial" w:cs="Arial"/>
                        <w:sz w:val="18"/>
                        <w:szCs w:val="18"/>
                      </w:rPr>
                      <w:t xml:space="preserve">родинні </w:t>
                    </w:r>
                    <w:r>
                      <w:rPr>
                        <w:rFonts w:ascii="Arial" w:eastAsia="Batang" w:hAnsi="Arial" w:cs="Arial"/>
                        <w:sz w:val="18"/>
                        <w:szCs w:val="18"/>
                      </w:rPr>
                      <w:t>творчі справи;</w:t>
                    </w:r>
                  </w:p>
                  <w:p w:rsidR="00BA5AC5" w:rsidRPr="00D278F1" w:rsidRDefault="00BA5AC5" w:rsidP="00282422">
                    <w:pPr>
                      <w:numPr>
                        <w:ilvl w:val="0"/>
                        <w:numId w:val="1"/>
                      </w:numPr>
                      <w:spacing w:line="240" w:lineRule="auto"/>
                      <w:ind w:left="142" w:hanging="142"/>
                      <w:jc w:val="left"/>
                      <w:rPr>
                        <w:rFonts w:eastAsia="Batang"/>
                        <w:sz w:val="18"/>
                        <w:szCs w:val="18"/>
                      </w:rPr>
                    </w:pPr>
                    <w:r>
                      <w:rPr>
                        <w:rFonts w:ascii="Arial" w:eastAsia="Batang" w:hAnsi="Arial" w:cs="Arial"/>
                        <w:sz w:val="18"/>
                        <w:szCs w:val="18"/>
                      </w:rPr>
                      <w:t xml:space="preserve"> </w:t>
                    </w:r>
                    <w:r w:rsidRPr="00D278F1">
                      <w:rPr>
                        <w:rFonts w:ascii="Arial" w:eastAsia="Batang" w:hAnsi="Arial" w:cs="Arial"/>
                        <w:sz w:val="18"/>
                        <w:szCs w:val="18"/>
                      </w:rPr>
                      <w:t xml:space="preserve">заходи (свята, дні </w:t>
                    </w:r>
                    <w:r>
                      <w:rPr>
                        <w:rFonts w:ascii="Arial" w:eastAsia="Batang" w:hAnsi="Arial" w:cs="Arial"/>
                        <w:sz w:val="18"/>
                        <w:szCs w:val="18"/>
                      </w:rPr>
                      <w:t>творчості</w:t>
                    </w:r>
                    <w:r w:rsidRPr="00D278F1">
                      <w:rPr>
                        <w:rFonts w:ascii="Arial" w:eastAsia="Batang" w:hAnsi="Arial" w:cs="Arial"/>
                        <w:sz w:val="18"/>
                        <w:szCs w:val="18"/>
                      </w:rPr>
                      <w:t>,</w:t>
                    </w:r>
                    <w:r>
                      <w:rPr>
                        <w:rFonts w:ascii="Arial" w:eastAsia="Batang" w:hAnsi="Arial" w:cs="Arial"/>
                        <w:sz w:val="18"/>
                        <w:szCs w:val="18"/>
                      </w:rPr>
                      <w:t xml:space="preserve"> відпочинку і </w:t>
                    </w:r>
                    <w:r w:rsidRPr="00D278F1">
                      <w:rPr>
                        <w:rFonts w:ascii="Arial" w:eastAsia="Batang" w:hAnsi="Arial" w:cs="Arial"/>
                        <w:sz w:val="18"/>
                        <w:szCs w:val="18"/>
                      </w:rPr>
                      <w:t>здоров’я тощо</w:t>
                    </w:r>
                    <w:r>
                      <w:rPr>
                        <w:rFonts w:ascii="Arial" w:eastAsia="Batang" w:hAnsi="Arial" w:cs="Arial"/>
                        <w:sz w:val="18"/>
                        <w:szCs w:val="18"/>
                      </w:rPr>
                      <w:t>)</w:t>
                    </w:r>
                  </w:p>
                </w:txbxContent>
              </v:textbox>
            </v:shape>
            <v:shape id="_x0000_s1207" type="#_x0000_t32" style="position:absolute;left:6114;top:10944;width:0;height:204" o:connectortype="straight" o:regroupid="5" strokecolor="gray">
              <v:stroke endarrow="block"/>
            </v:shape>
            <v:shape id="_x0000_s1208" type="#_x0000_t32" style="position:absolute;left:6110;top:11808;width:0;height:204" o:connectortype="straight" o:regroupid="5" strokecolor="gray">
              <v:stroke endarrow="block"/>
            </v:shape>
          </v:group>
        </w:pict>
      </w:r>
    </w:p>
    <w:p w:rsidR="00964595" w:rsidRPr="003B0A39" w:rsidRDefault="00964595" w:rsidP="003B0A39">
      <w:pPr>
        <w:spacing w:line="240" w:lineRule="auto"/>
        <w:ind w:firstLine="567"/>
        <w:rPr>
          <w:rFonts w:ascii="Arial" w:eastAsia="Batang" w:hAnsi="Arial" w:cs="Arial"/>
          <w:sz w:val="20"/>
          <w:szCs w:val="20"/>
        </w:rPr>
      </w:pPr>
    </w:p>
    <w:p w:rsidR="00964595" w:rsidRPr="003B0A39" w:rsidRDefault="00964595" w:rsidP="003B0A39">
      <w:pPr>
        <w:spacing w:line="240" w:lineRule="auto"/>
        <w:ind w:firstLine="567"/>
        <w:rPr>
          <w:rFonts w:ascii="Arial" w:eastAsia="Batang" w:hAnsi="Arial" w:cs="Arial"/>
          <w:sz w:val="20"/>
          <w:szCs w:val="20"/>
        </w:rPr>
      </w:pPr>
    </w:p>
    <w:p w:rsidR="00964595" w:rsidRPr="003B0A39" w:rsidRDefault="00964595" w:rsidP="003B0A39">
      <w:pPr>
        <w:spacing w:line="240" w:lineRule="auto"/>
        <w:ind w:firstLine="567"/>
        <w:rPr>
          <w:rFonts w:ascii="Arial" w:eastAsia="Batang" w:hAnsi="Arial" w:cs="Arial"/>
          <w:sz w:val="20"/>
          <w:szCs w:val="20"/>
        </w:rPr>
      </w:pPr>
    </w:p>
    <w:p w:rsidR="00964595" w:rsidRPr="003B0A39" w:rsidRDefault="00964595" w:rsidP="003B0A39">
      <w:pPr>
        <w:spacing w:line="240" w:lineRule="auto"/>
        <w:ind w:firstLine="567"/>
        <w:rPr>
          <w:rFonts w:ascii="Arial" w:eastAsia="Batang" w:hAnsi="Arial" w:cs="Arial"/>
          <w:sz w:val="20"/>
          <w:szCs w:val="20"/>
        </w:rPr>
      </w:pPr>
    </w:p>
    <w:p w:rsidR="00964595" w:rsidRPr="003B0A39" w:rsidRDefault="00964595" w:rsidP="003B0A39">
      <w:pPr>
        <w:spacing w:line="240" w:lineRule="auto"/>
        <w:ind w:firstLine="567"/>
        <w:rPr>
          <w:rFonts w:ascii="Arial" w:eastAsia="Batang" w:hAnsi="Arial" w:cs="Arial"/>
          <w:sz w:val="20"/>
          <w:szCs w:val="20"/>
        </w:rPr>
      </w:pPr>
    </w:p>
    <w:p w:rsidR="00964595" w:rsidRDefault="00964595"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Default="003B0A39" w:rsidP="003B0A39">
      <w:pPr>
        <w:spacing w:line="240" w:lineRule="auto"/>
        <w:ind w:firstLine="567"/>
        <w:rPr>
          <w:rFonts w:ascii="Arial" w:eastAsia="Batang" w:hAnsi="Arial" w:cs="Arial"/>
          <w:sz w:val="20"/>
          <w:szCs w:val="20"/>
        </w:rPr>
      </w:pPr>
    </w:p>
    <w:p w:rsidR="003B0A39" w:rsidRPr="003B0A39" w:rsidRDefault="003B0A39" w:rsidP="003B0A39">
      <w:pPr>
        <w:spacing w:line="240" w:lineRule="auto"/>
        <w:ind w:firstLine="567"/>
        <w:rPr>
          <w:rFonts w:ascii="Arial" w:eastAsia="Batang" w:hAnsi="Arial" w:cs="Arial"/>
          <w:sz w:val="20"/>
          <w:szCs w:val="20"/>
        </w:rPr>
      </w:pPr>
    </w:p>
    <w:p w:rsidR="00964595" w:rsidRPr="003B0A39" w:rsidRDefault="00964595" w:rsidP="003B0A39">
      <w:pPr>
        <w:spacing w:line="240" w:lineRule="auto"/>
        <w:ind w:firstLine="567"/>
        <w:rPr>
          <w:rFonts w:ascii="Arial" w:eastAsia="Batang" w:hAnsi="Arial" w:cs="Arial"/>
          <w:sz w:val="20"/>
          <w:szCs w:val="20"/>
        </w:rPr>
      </w:pPr>
    </w:p>
    <w:p w:rsidR="00964595" w:rsidRPr="003B0A39" w:rsidRDefault="00964595" w:rsidP="003B0A39">
      <w:pPr>
        <w:spacing w:line="240" w:lineRule="auto"/>
        <w:ind w:firstLine="567"/>
        <w:rPr>
          <w:rFonts w:ascii="Arial" w:eastAsia="Batang" w:hAnsi="Arial" w:cs="Arial"/>
          <w:sz w:val="20"/>
          <w:szCs w:val="20"/>
        </w:rPr>
      </w:pPr>
    </w:p>
    <w:p w:rsidR="00964595" w:rsidRPr="003B0A39" w:rsidRDefault="00964595" w:rsidP="003B0A39">
      <w:pPr>
        <w:spacing w:line="240" w:lineRule="auto"/>
        <w:ind w:firstLine="567"/>
        <w:rPr>
          <w:rFonts w:ascii="Arial" w:eastAsia="Batang" w:hAnsi="Arial" w:cs="Arial"/>
          <w:sz w:val="20"/>
          <w:szCs w:val="20"/>
        </w:rPr>
      </w:pPr>
    </w:p>
    <w:p w:rsidR="00964595" w:rsidRPr="003B0A39" w:rsidRDefault="00964595" w:rsidP="003B0A39">
      <w:pPr>
        <w:spacing w:line="240" w:lineRule="auto"/>
        <w:ind w:firstLine="567"/>
        <w:rPr>
          <w:rFonts w:ascii="Arial" w:eastAsia="Batang" w:hAnsi="Arial" w:cs="Arial"/>
          <w:sz w:val="20"/>
          <w:szCs w:val="20"/>
        </w:rPr>
      </w:pPr>
    </w:p>
    <w:p w:rsidR="00964595" w:rsidRPr="003B0A39" w:rsidRDefault="00964595" w:rsidP="003B0A39">
      <w:pPr>
        <w:spacing w:line="240" w:lineRule="auto"/>
        <w:ind w:firstLine="567"/>
        <w:rPr>
          <w:rFonts w:ascii="Arial" w:eastAsia="Batang" w:hAnsi="Arial" w:cs="Arial"/>
          <w:sz w:val="20"/>
          <w:szCs w:val="20"/>
        </w:rPr>
      </w:pPr>
    </w:p>
    <w:p w:rsidR="00964595" w:rsidRPr="003B0A39" w:rsidRDefault="00964595" w:rsidP="003B0A39">
      <w:pPr>
        <w:spacing w:line="240" w:lineRule="auto"/>
        <w:ind w:firstLine="567"/>
        <w:rPr>
          <w:rFonts w:ascii="Arial" w:eastAsia="Batang" w:hAnsi="Arial" w:cs="Arial"/>
          <w:sz w:val="20"/>
          <w:szCs w:val="20"/>
        </w:rPr>
      </w:pPr>
    </w:p>
    <w:p w:rsidR="00964595" w:rsidRPr="003B0A39" w:rsidRDefault="00964595" w:rsidP="003B0A39">
      <w:pPr>
        <w:spacing w:line="240" w:lineRule="auto"/>
        <w:ind w:firstLine="567"/>
        <w:rPr>
          <w:rFonts w:ascii="Arial" w:eastAsia="Batang" w:hAnsi="Arial" w:cs="Arial"/>
          <w:sz w:val="20"/>
          <w:szCs w:val="20"/>
        </w:rPr>
      </w:pPr>
    </w:p>
    <w:p w:rsidR="00964595" w:rsidRDefault="00964595" w:rsidP="003B0A39">
      <w:pPr>
        <w:spacing w:line="240" w:lineRule="auto"/>
        <w:ind w:firstLine="567"/>
        <w:rPr>
          <w:rFonts w:ascii="Arial" w:eastAsia="Batang" w:hAnsi="Arial" w:cs="Arial"/>
          <w:sz w:val="20"/>
          <w:szCs w:val="20"/>
        </w:rPr>
      </w:pPr>
    </w:p>
    <w:p w:rsidR="00D63330" w:rsidRPr="003B0A39" w:rsidRDefault="00D63330" w:rsidP="003B0A39">
      <w:pPr>
        <w:spacing w:line="240" w:lineRule="auto"/>
        <w:ind w:firstLine="567"/>
        <w:rPr>
          <w:rFonts w:ascii="Arial" w:eastAsia="Batang" w:hAnsi="Arial" w:cs="Arial"/>
          <w:sz w:val="20"/>
          <w:szCs w:val="20"/>
        </w:rPr>
      </w:pPr>
    </w:p>
    <w:p w:rsidR="00D63330" w:rsidRDefault="00964595" w:rsidP="003B0A39">
      <w:pPr>
        <w:spacing w:line="240" w:lineRule="auto"/>
        <w:ind w:firstLine="567"/>
        <w:rPr>
          <w:rFonts w:ascii="Arial" w:hAnsi="Arial" w:cs="Arial"/>
          <w:sz w:val="18"/>
          <w:szCs w:val="18"/>
        </w:rPr>
      </w:pPr>
      <w:r w:rsidRPr="00CD4080">
        <w:rPr>
          <w:rFonts w:ascii="Arial" w:eastAsia="Batang" w:hAnsi="Arial" w:cs="Arial"/>
          <w:b/>
          <w:i/>
          <w:sz w:val="18"/>
          <w:szCs w:val="18"/>
        </w:rPr>
        <w:t>Рис.</w:t>
      </w:r>
      <w:r w:rsidRPr="00CD4080">
        <w:rPr>
          <w:rFonts w:ascii="Arial" w:hAnsi="Arial" w:cs="Arial"/>
          <w:b/>
          <w:i/>
          <w:sz w:val="18"/>
          <w:szCs w:val="18"/>
        </w:rPr>
        <w:t xml:space="preserve"> 4. </w:t>
      </w:r>
      <w:r w:rsidRPr="00CD4080">
        <w:rPr>
          <w:rFonts w:ascii="Arial" w:hAnsi="Arial" w:cs="Arial"/>
          <w:sz w:val="18"/>
          <w:szCs w:val="18"/>
        </w:rPr>
        <w:t>Модель інтегрованої освітньо-виховної системи «Сім’я – позашкільний навчальний заклад»</w:t>
      </w:r>
    </w:p>
    <w:p w:rsidR="004177B4" w:rsidRPr="003B0A39" w:rsidRDefault="00D63330" w:rsidP="004177B4">
      <w:pPr>
        <w:spacing w:line="240" w:lineRule="auto"/>
        <w:ind w:firstLine="567"/>
        <w:rPr>
          <w:rFonts w:ascii="Arial" w:hAnsi="Arial" w:cs="Arial"/>
          <w:sz w:val="20"/>
          <w:szCs w:val="20"/>
          <w:highlight w:val="lightGray"/>
        </w:rPr>
      </w:pPr>
      <w:r>
        <w:rPr>
          <w:rFonts w:ascii="Arial" w:hAnsi="Arial" w:cs="Arial"/>
          <w:sz w:val="18"/>
          <w:szCs w:val="18"/>
        </w:rPr>
        <w:br w:type="page"/>
      </w:r>
      <w:r w:rsidR="004177B4" w:rsidRPr="003B0A39">
        <w:rPr>
          <w:rFonts w:ascii="Arial" w:hAnsi="Arial" w:cs="Arial"/>
          <w:sz w:val="20"/>
          <w:szCs w:val="20"/>
        </w:rPr>
        <w:lastRenderedPageBreak/>
        <w:t>Усвідомлення того, що саме в сім’ї закладається фундамент повноцінного фізичного і психічного розвитку дитини, спонукає педагогічні колективи навчальних закладів вивчати запити, потреби та вимоги сім’ї, урізноманітнювати й оновлювати форми роботи з батьками, залучати їх до різних форм співпраці [11; 87].</w:t>
      </w:r>
    </w:p>
    <w:p w:rsidR="004177B4" w:rsidRPr="003B0A39" w:rsidRDefault="004177B4" w:rsidP="004177B4">
      <w:pPr>
        <w:spacing w:line="240" w:lineRule="auto"/>
        <w:ind w:firstLine="567"/>
        <w:rPr>
          <w:rFonts w:ascii="Arial" w:eastAsia="TimesNewRoman" w:hAnsi="Arial" w:cs="Arial"/>
          <w:sz w:val="20"/>
          <w:szCs w:val="20"/>
        </w:rPr>
      </w:pPr>
      <w:r w:rsidRPr="003B0A39">
        <w:rPr>
          <w:rFonts w:ascii="Arial" w:eastAsia="Batang" w:hAnsi="Arial" w:cs="Arial"/>
          <w:sz w:val="20"/>
          <w:szCs w:val="20"/>
        </w:rPr>
        <w:t>Спільність поглядів на дитину як на найвищу цінність є незмінною основою співпраці педагогів і батьків</w:t>
      </w:r>
      <w:r w:rsidR="00D72950">
        <w:rPr>
          <w:rFonts w:ascii="Arial" w:eastAsia="Batang" w:hAnsi="Arial" w:cs="Arial"/>
          <w:sz w:val="20"/>
          <w:szCs w:val="20"/>
        </w:rPr>
        <w:t xml:space="preserve"> у </w:t>
      </w:r>
      <w:r w:rsidRPr="003B0A39">
        <w:rPr>
          <w:rFonts w:ascii="Arial" w:eastAsia="Batang" w:hAnsi="Arial" w:cs="Arial"/>
          <w:sz w:val="20"/>
          <w:szCs w:val="20"/>
        </w:rPr>
        <w:t>ПНЗ. Цей факт зумовлює актуальність соціально-просвітницької роботи</w:t>
      </w:r>
      <w:r w:rsidR="00E304B3">
        <w:rPr>
          <w:rFonts w:ascii="Arial" w:eastAsia="Batang" w:hAnsi="Arial" w:cs="Arial"/>
          <w:sz w:val="20"/>
          <w:szCs w:val="20"/>
        </w:rPr>
        <w:t xml:space="preserve"> з </w:t>
      </w:r>
      <w:r w:rsidRPr="003B0A39">
        <w:rPr>
          <w:rFonts w:ascii="Arial" w:hAnsi="Arial" w:cs="Arial"/>
          <w:sz w:val="20"/>
          <w:szCs w:val="20"/>
        </w:rPr>
        <w:t xml:space="preserve">розширення психолого-педагогічних знань батьківської громадськості, формування вмінь і навичок спільної з дітьми навчально-творчої, дозвіллєвої та оздоровчої діяльності. </w:t>
      </w:r>
      <w:r w:rsidRPr="003B0A39">
        <w:rPr>
          <w:rFonts w:ascii="Arial" w:eastAsia="TimesNewRoman" w:hAnsi="Arial" w:cs="Arial"/>
          <w:sz w:val="20"/>
          <w:szCs w:val="20"/>
        </w:rPr>
        <w:t>Важливе значення має залучення батьків до різних форм організаційно-управлінської і методико-технологічної роботи, зокрема:</w:t>
      </w:r>
    </w:p>
    <w:p w:rsidR="004177B4" w:rsidRPr="00A84DC6" w:rsidRDefault="004177B4" w:rsidP="004177B4">
      <w:pPr>
        <w:numPr>
          <w:ilvl w:val="0"/>
          <w:numId w:val="19"/>
        </w:numPr>
        <w:spacing w:line="240" w:lineRule="auto"/>
        <w:rPr>
          <w:rFonts w:ascii="Arial" w:eastAsia="TimesNewRoman" w:hAnsi="Arial" w:cs="Arial"/>
          <w:sz w:val="20"/>
          <w:szCs w:val="20"/>
        </w:rPr>
      </w:pPr>
      <w:r w:rsidRPr="00A84DC6">
        <w:rPr>
          <w:rFonts w:ascii="Arial" w:eastAsia="TimesNewRoman" w:hAnsi="Arial" w:cs="Arial"/>
          <w:sz w:val="20"/>
          <w:szCs w:val="20"/>
        </w:rPr>
        <w:t>участі в тематичних засіданнях педагогічної ради</w:t>
      </w:r>
      <w:r w:rsidR="00E304B3">
        <w:rPr>
          <w:rFonts w:ascii="Arial" w:eastAsia="TimesNewRoman" w:hAnsi="Arial" w:cs="Arial"/>
          <w:sz w:val="20"/>
          <w:szCs w:val="20"/>
        </w:rPr>
        <w:t xml:space="preserve"> з </w:t>
      </w:r>
      <w:r w:rsidRPr="00A84DC6">
        <w:rPr>
          <w:rFonts w:ascii="Arial" w:eastAsia="TimesNewRoman" w:hAnsi="Arial" w:cs="Arial"/>
          <w:sz w:val="20"/>
          <w:szCs w:val="20"/>
        </w:rPr>
        <w:t xml:space="preserve">розв’язання актуальних питань організації освітньо-виховного процесу; </w:t>
      </w:r>
    </w:p>
    <w:p w:rsidR="004177B4" w:rsidRPr="00A84DC6" w:rsidRDefault="004177B4" w:rsidP="004177B4">
      <w:pPr>
        <w:numPr>
          <w:ilvl w:val="0"/>
          <w:numId w:val="19"/>
        </w:numPr>
        <w:spacing w:line="240" w:lineRule="auto"/>
        <w:rPr>
          <w:rFonts w:ascii="Arial" w:eastAsia="TimesNewRoman" w:hAnsi="Arial" w:cs="Arial"/>
          <w:sz w:val="20"/>
          <w:szCs w:val="20"/>
        </w:rPr>
      </w:pPr>
      <w:r w:rsidRPr="00A84DC6">
        <w:rPr>
          <w:rFonts w:ascii="Arial" w:eastAsia="TimesNewRoman" w:hAnsi="Arial" w:cs="Arial"/>
          <w:sz w:val="20"/>
          <w:szCs w:val="20"/>
        </w:rPr>
        <w:t xml:space="preserve">роботи батьківських комітетів і піклувальних рад  – представницьких органів батьківської громадськості, координуючої ланки між сім’єю, школою, ПНЗ, громадськістю та вихованцями; </w:t>
      </w:r>
    </w:p>
    <w:p w:rsidR="004177B4" w:rsidRPr="00A84DC6" w:rsidRDefault="004177B4" w:rsidP="004177B4">
      <w:pPr>
        <w:numPr>
          <w:ilvl w:val="0"/>
          <w:numId w:val="19"/>
        </w:numPr>
        <w:spacing w:line="240" w:lineRule="auto"/>
        <w:rPr>
          <w:rFonts w:ascii="Arial" w:eastAsia="TimesNewRoman" w:hAnsi="Arial" w:cs="Arial"/>
          <w:sz w:val="20"/>
          <w:szCs w:val="20"/>
        </w:rPr>
      </w:pPr>
      <w:r w:rsidRPr="00A84DC6">
        <w:rPr>
          <w:rFonts w:ascii="Arial" w:eastAsia="TimesNewRoman" w:hAnsi="Arial" w:cs="Arial"/>
          <w:sz w:val="20"/>
          <w:szCs w:val="20"/>
        </w:rPr>
        <w:t xml:space="preserve">залучення батьків до організації та керівництва роботою творчих об’єднань (гуртків, студій, секцій, клубів, наукових товариств тощо); </w:t>
      </w:r>
    </w:p>
    <w:p w:rsidR="004177B4" w:rsidRPr="00A84DC6" w:rsidRDefault="004177B4" w:rsidP="004177B4">
      <w:pPr>
        <w:numPr>
          <w:ilvl w:val="0"/>
          <w:numId w:val="19"/>
        </w:numPr>
        <w:spacing w:line="240" w:lineRule="auto"/>
        <w:rPr>
          <w:rFonts w:ascii="Arial" w:eastAsia="TimesNewRoman" w:hAnsi="Arial" w:cs="Arial"/>
          <w:sz w:val="20"/>
          <w:szCs w:val="20"/>
        </w:rPr>
      </w:pPr>
      <w:r w:rsidRPr="00A84DC6">
        <w:rPr>
          <w:rFonts w:ascii="Arial" w:eastAsia="TimesNewRoman" w:hAnsi="Arial" w:cs="Arial"/>
          <w:sz w:val="20"/>
          <w:szCs w:val="20"/>
        </w:rPr>
        <w:t>організації та проведення зборів як форми співпраці батьків і педагогів</w:t>
      </w:r>
      <w:r w:rsidR="00E304B3">
        <w:rPr>
          <w:rFonts w:ascii="Arial" w:eastAsia="TimesNewRoman" w:hAnsi="Arial" w:cs="Arial"/>
          <w:sz w:val="20"/>
          <w:szCs w:val="20"/>
        </w:rPr>
        <w:t xml:space="preserve"> із </w:t>
      </w:r>
      <w:r w:rsidRPr="00A84DC6">
        <w:rPr>
          <w:rFonts w:ascii="Arial" w:eastAsia="TimesNewRoman" w:hAnsi="Arial" w:cs="Arial"/>
          <w:sz w:val="20"/>
          <w:szCs w:val="20"/>
        </w:rPr>
        <w:t>питань організації виховної роботи, їх спілкування з метою ухвалення рішень, підбиття підсумків.</w:t>
      </w:r>
    </w:p>
    <w:p w:rsidR="00964595" w:rsidRPr="003B0A39" w:rsidRDefault="00964595" w:rsidP="003B0A39">
      <w:pPr>
        <w:spacing w:line="240" w:lineRule="auto"/>
        <w:ind w:firstLine="567"/>
        <w:rPr>
          <w:rFonts w:ascii="Arial" w:eastAsia="TimesNewRoman" w:hAnsi="Arial" w:cs="Arial"/>
          <w:sz w:val="20"/>
          <w:szCs w:val="20"/>
        </w:rPr>
      </w:pPr>
      <w:r w:rsidRPr="003B0A39">
        <w:rPr>
          <w:rFonts w:ascii="Arial" w:eastAsia="TimesNewRoman" w:hAnsi="Arial" w:cs="Arial"/>
          <w:sz w:val="20"/>
          <w:szCs w:val="20"/>
        </w:rPr>
        <w:t>Така робота педагогів сприяє згуртуванню батьківської громади; забезпечує оволодіння нею сучасними психолого-педагогічними методами виховання, установлення більш тісних стосунків з дітьми; формує культуру спільного дозвілля; створює сприятливий психологічний клімат в інтегрованому освітньо-виховному середовищі</w:t>
      </w:r>
      <w:r w:rsidR="006278D1" w:rsidRPr="003B0A39">
        <w:rPr>
          <w:rFonts w:ascii="Arial" w:eastAsia="TimesNewRoman" w:hAnsi="Arial" w:cs="Arial"/>
          <w:sz w:val="20"/>
          <w:szCs w:val="20"/>
        </w:rPr>
        <w:t xml:space="preserve"> </w:t>
      </w:r>
      <w:r w:rsidR="006278D1" w:rsidRPr="003B0A39">
        <w:rPr>
          <w:rFonts w:ascii="Arial" w:hAnsi="Arial" w:cs="Arial"/>
          <w:sz w:val="20"/>
          <w:szCs w:val="20"/>
        </w:rPr>
        <w:t>[</w:t>
      </w:r>
      <w:r w:rsidR="0029458E" w:rsidRPr="003B0A39">
        <w:rPr>
          <w:rFonts w:ascii="Arial" w:hAnsi="Arial" w:cs="Arial"/>
          <w:sz w:val="20"/>
          <w:szCs w:val="20"/>
        </w:rPr>
        <w:t>8; 17; 54; 71</w:t>
      </w:r>
      <w:r w:rsidR="002A1869" w:rsidRPr="003B0A39">
        <w:rPr>
          <w:rFonts w:ascii="Arial" w:hAnsi="Arial" w:cs="Arial"/>
          <w:sz w:val="20"/>
          <w:szCs w:val="20"/>
        </w:rPr>
        <w:t>; 88</w:t>
      </w:r>
      <w:r w:rsidR="006278D1" w:rsidRPr="003B0A39">
        <w:rPr>
          <w:rFonts w:ascii="Arial" w:hAnsi="Arial" w:cs="Arial"/>
          <w:sz w:val="20"/>
          <w:szCs w:val="20"/>
        </w:rPr>
        <w:t>].</w:t>
      </w:r>
    </w:p>
    <w:p w:rsidR="00964595" w:rsidRPr="003B0A39" w:rsidRDefault="00964595" w:rsidP="003B0A39">
      <w:pPr>
        <w:spacing w:line="240" w:lineRule="auto"/>
        <w:ind w:firstLine="567"/>
        <w:rPr>
          <w:rFonts w:ascii="Arial" w:hAnsi="Arial" w:cs="Arial"/>
          <w:sz w:val="20"/>
          <w:szCs w:val="20"/>
        </w:rPr>
      </w:pPr>
      <w:r w:rsidRPr="003B0A39">
        <w:rPr>
          <w:rFonts w:ascii="Arial" w:hAnsi="Arial" w:cs="Arial"/>
          <w:sz w:val="20"/>
          <w:szCs w:val="20"/>
        </w:rPr>
        <w:t>Отже,</w:t>
      </w:r>
      <w:r w:rsidRPr="003B0A39">
        <w:rPr>
          <w:rFonts w:ascii="Arial" w:hAnsi="Arial" w:cs="Arial"/>
          <w:color w:val="7030A0"/>
          <w:sz w:val="20"/>
          <w:szCs w:val="20"/>
        </w:rPr>
        <w:t xml:space="preserve"> </w:t>
      </w:r>
      <w:r w:rsidRPr="003B0A39">
        <w:rPr>
          <w:rFonts w:ascii="Arial" w:hAnsi="Arial" w:cs="Arial"/>
          <w:sz w:val="20"/>
          <w:szCs w:val="20"/>
        </w:rPr>
        <w:t>вищезазначені моделі розвитку діяльності ПНЗ як соціально спрямованих освітньо-виховних систем є досить різноплановими, що пояснюється сформованістю їх освітньо-виховних концепцій; визначеністю пріоритетних ідей виховання, творчого розвитку та соціалізації особистості; активністю закладів у соціокультурному розвитку регіонів. Усі вони спрямовують діяльність педагогічних колективів на реалізацію соціальної функції позашкільної освіти, забезпечення наступності духовного, морального досвіду поколінь, підготовку дітей і молоді до майбутнього активного життя в громадянському суспільстві.</w:t>
      </w:r>
    </w:p>
    <w:p w:rsidR="00964595" w:rsidRPr="003B0A39" w:rsidRDefault="00964595" w:rsidP="003B0A39">
      <w:pPr>
        <w:pStyle w:val="a7"/>
        <w:spacing w:before="0" w:after="0" w:line="240" w:lineRule="auto"/>
        <w:ind w:left="0" w:firstLine="567"/>
        <w:rPr>
          <w:rFonts w:ascii="Arial" w:hAnsi="Arial" w:cs="Arial"/>
          <w:kern w:val="0"/>
          <w:sz w:val="20"/>
          <w:szCs w:val="20"/>
          <w:lang w:val="uk-UA"/>
        </w:rPr>
      </w:pPr>
      <w:r w:rsidRPr="003B0A39">
        <w:rPr>
          <w:rFonts w:ascii="Arial" w:hAnsi="Arial" w:cs="Arial"/>
          <w:kern w:val="0"/>
          <w:sz w:val="20"/>
          <w:szCs w:val="20"/>
          <w:lang w:val="uk-UA"/>
        </w:rPr>
        <w:t>На наш погляд, здійснене концептуальне окреслення й обґрунтування завдань, можливостей, методів і</w:t>
      </w:r>
      <w:r w:rsidRPr="003B0A39">
        <w:rPr>
          <w:rFonts w:ascii="Arial" w:hAnsi="Arial" w:cs="Arial"/>
          <w:sz w:val="20"/>
          <w:szCs w:val="20"/>
          <w:lang w:val="uk-UA"/>
        </w:rPr>
        <w:t xml:space="preserve"> засобів </w:t>
      </w:r>
      <w:r w:rsidRPr="003B0A39">
        <w:rPr>
          <w:rFonts w:ascii="Arial" w:hAnsi="Arial" w:cs="Arial"/>
          <w:kern w:val="0"/>
          <w:sz w:val="20"/>
          <w:szCs w:val="20"/>
          <w:lang w:val="uk-UA"/>
        </w:rPr>
        <w:t>оптимізації позашкільної освіти (позакласної, позааудиторної, позашкільної складових), а також здійснений аналіз моделей розвитку діяльності ПНЗ як соціально спрямованих</w:t>
      </w:r>
      <w:r w:rsidRPr="003B0A39">
        <w:rPr>
          <w:rFonts w:ascii="Arial" w:hAnsi="Arial" w:cs="Arial"/>
          <w:color w:val="7030A0"/>
          <w:kern w:val="0"/>
          <w:sz w:val="20"/>
          <w:szCs w:val="20"/>
          <w:lang w:val="uk-UA"/>
        </w:rPr>
        <w:t xml:space="preserve"> </w:t>
      </w:r>
      <w:r w:rsidRPr="003B0A39">
        <w:rPr>
          <w:rFonts w:ascii="Arial" w:hAnsi="Arial" w:cs="Arial"/>
          <w:kern w:val="0"/>
          <w:sz w:val="20"/>
          <w:szCs w:val="20"/>
          <w:lang w:val="uk-UA"/>
        </w:rPr>
        <w:t>освітньо-виховних систем є основою для визначення показників ефективності процесів оптимізації розвивально-виховного та соціалізуючого потенціалу позашкільної освіти за основними критеріями, зокрема:</w:t>
      </w:r>
    </w:p>
    <w:p w:rsidR="00964595" w:rsidRPr="004177B4" w:rsidRDefault="00964595" w:rsidP="00282422">
      <w:pPr>
        <w:pStyle w:val="af1"/>
        <w:numPr>
          <w:ilvl w:val="0"/>
          <w:numId w:val="20"/>
        </w:numPr>
        <w:spacing w:line="240" w:lineRule="auto"/>
        <w:rPr>
          <w:rFonts w:ascii="Arial" w:hAnsi="Arial" w:cs="Arial"/>
          <w:sz w:val="20"/>
          <w:szCs w:val="20"/>
        </w:rPr>
      </w:pPr>
      <w:r w:rsidRPr="004177B4">
        <w:rPr>
          <w:rFonts w:ascii="Arial" w:hAnsi="Arial" w:cs="Arial"/>
          <w:i/>
          <w:sz w:val="20"/>
          <w:szCs w:val="20"/>
        </w:rPr>
        <w:t>соціальним –</w:t>
      </w:r>
      <w:r w:rsidRPr="004177B4">
        <w:rPr>
          <w:rFonts w:ascii="Arial" w:hAnsi="Arial" w:cs="Arial"/>
          <w:sz w:val="20"/>
          <w:szCs w:val="20"/>
        </w:rPr>
        <w:t xml:space="preserve"> відповідність освітньо-виховної концепції та організаційно-технологічних засад загальним завданням освіти України, сучасному суспільному замовленню; сформованість позитивного іміджу як системи в цілому, так і її складових – закладів, творчих об’єднань, напрямів освітньо-виховної роботи, соціально-освітніх проектів тощо;</w:t>
      </w:r>
    </w:p>
    <w:p w:rsidR="00964595" w:rsidRPr="004177B4" w:rsidRDefault="00964595" w:rsidP="00282422">
      <w:pPr>
        <w:pStyle w:val="af1"/>
        <w:numPr>
          <w:ilvl w:val="0"/>
          <w:numId w:val="20"/>
        </w:numPr>
        <w:spacing w:line="240" w:lineRule="auto"/>
        <w:rPr>
          <w:rFonts w:ascii="Arial" w:hAnsi="Arial" w:cs="Arial"/>
          <w:sz w:val="20"/>
          <w:szCs w:val="20"/>
        </w:rPr>
      </w:pPr>
      <w:r w:rsidRPr="004177B4">
        <w:rPr>
          <w:rFonts w:ascii="Arial" w:hAnsi="Arial" w:cs="Arial"/>
          <w:i/>
          <w:sz w:val="20"/>
          <w:szCs w:val="20"/>
        </w:rPr>
        <w:t xml:space="preserve">економічним – </w:t>
      </w:r>
      <w:r w:rsidRPr="004177B4">
        <w:rPr>
          <w:rFonts w:ascii="Arial" w:hAnsi="Arial" w:cs="Arial"/>
          <w:sz w:val="20"/>
          <w:szCs w:val="20"/>
        </w:rPr>
        <w:t xml:space="preserve">оптимальність </w:t>
      </w:r>
      <w:r w:rsidR="00D83859">
        <w:rPr>
          <w:rFonts w:ascii="Arial" w:hAnsi="Arial" w:cs="Arial"/>
          <w:sz w:val="20"/>
          <w:szCs w:val="20"/>
        </w:rPr>
        <w:t>ви</w:t>
      </w:r>
      <w:r w:rsidRPr="004177B4">
        <w:rPr>
          <w:rFonts w:ascii="Arial" w:hAnsi="Arial" w:cs="Arial"/>
          <w:sz w:val="20"/>
          <w:szCs w:val="20"/>
        </w:rPr>
        <w:t>трат (фінансових, матеріальних, трудових, часових тощо) на забезпечення виховної роботи загальноосвітніх, професійно-технічних, вищих навчальних закладів, організацію діяльності позашкільних навчальних закладів, реалізацію соціально-освітніх проектів і програм різних організаційних рівнів, упровадження інновацій тощо; спрямованість на залучення резервів (інтелектуально-творчих, інформаційних, методико-технологічних, кадрових тощо);</w:t>
      </w:r>
    </w:p>
    <w:p w:rsidR="00964595" w:rsidRPr="004177B4" w:rsidRDefault="00964595" w:rsidP="00282422">
      <w:pPr>
        <w:pStyle w:val="af1"/>
        <w:numPr>
          <w:ilvl w:val="0"/>
          <w:numId w:val="20"/>
        </w:numPr>
        <w:spacing w:line="240" w:lineRule="auto"/>
        <w:rPr>
          <w:rFonts w:ascii="Arial" w:hAnsi="Arial" w:cs="Arial"/>
          <w:sz w:val="20"/>
          <w:szCs w:val="20"/>
        </w:rPr>
      </w:pPr>
      <w:r w:rsidRPr="004177B4">
        <w:rPr>
          <w:rFonts w:ascii="Arial" w:hAnsi="Arial" w:cs="Arial"/>
          <w:i/>
          <w:sz w:val="20"/>
          <w:szCs w:val="20"/>
        </w:rPr>
        <w:t>освітньо-виховним –</w:t>
      </w:r>
      <w:r w:rsidRPr="004177B4">
        <w:rPr>
          <w:rFonts w:ascii="Arial" w:hAnsi="Arial" w:cs="Arial"/>
          <w:sz w:val="20"/>
          <w:szCs w:val="20"/>
        </w:rPr>
        <w:t xml:space="preserve"> сформованість профільних компетентностей вихованців ТО; висока результативність участі в</w:t>
      </w:r>
      <w:r w:rsidRPr="004177B4">
        <w:rPr>
          <w:rFonts w:ascii="Arial" w:hAnsi="Arial" w:cs="Arial"/>
          <w:color w:val="365F91"/>
          <w:sz w:val="20"/>
          <w:szCs w:val="20"/>
        </w:rPr>
        <w:t xml:space="preserve"> </w:t>
      </w:r>
      <w:r w:rsidRPr="004177B4">
        <w:rPr>
          <w:rFonts w:ascii="Arial" w:hAnsi="Arial" w:cs="Arial"/>
          <w:sz w:val="20"/>
          <w:szCs w:val="20"/>
        </w:rPr>
        <w:t>олімпіадах, конкурсах, змаганнях, інших заходах різних організаційних рівнів; особистісний розвиток вихованців (сформованість індивідуальних психофізичних якостей, умотивованість до навчання і творчої діяльності); соціалізація особистості (набуття первинного досвіду творчої взаємодії в освітньо-виховному мікросоціумі);</w:t>
      </w:r>
    </w:p>
    <w:p w:rsidR="00964595" w:rsidRPr="004177B4" w:rsidRDefault="00964595" w:rsidP="00282422">
      <w:pPr>
        <w:pStyle w:val="af1"/>
        <w:numPr>
          <w:ilvl w:val="0"/>
          <w:numId w:val="20"/>
        </w:numPr>
        <w:spacing w:line="240" w:lineRule="auto"/>
        <w:rPr>
          <w:rFonts w:ascii="Arial" w:hAnsi="Arial" w:cs="Arial"/>
          <w:sz w:val="20"/>
          <w:szCs w:val="20"/>
        </w:rPr>
      </w:pPr>
      <w:r w:rsidRPr="004177B4">
        <w:rPr>
          <w:rFonts w:ascii="Arial" w:hAnsi="Arial" w:cs="Arial"/>
          <w:i/>
          <w:sz w:val="20"/>
          <w:szCs w:val="20"/>
        </w:rPr>
        <w:t xml:space="preserve">професійно-педагогічним – </w:t>
      </w:r>
      <w:r w:rsidRPr="004177B4">
        <w:rPr>
          <w:rFonts w:ascii="Arial" w:hAnsi="Arial" w:cs="Arial"/>
          <w:sz w:val="20"/>
          <w:szCs w:val="20"/>
        </w:rPr>
        <w:t xml:space="preserve">високий рівень професійно-творчої діяльності педагогічних колективів (креативність, ініціативність, інноваційність, високий науково-методичний рівень діяльності, консолідованість </w:t>
      </w:r>
      <w:r w:rsidR="00E304B3">
        <w:rPr>
          <w:rFonts w:ascii="Arial" w:hAnsi="Arial" w:cs="Arial"/>
          <w:sz w:val="20"/>
          <w:szCs w:val="20"/>
        </w:rPr>
        <w:t xml:space="preserve"> з </w:t>
      </w:r>
      <w:r w:rsidRPr="004177B4">
        <w:rPr>
          <w:rFonts w:ascii="Arial" w:hAnsi="Arial" w:cs="Arial"/>
          <w:sz w:val="20"/>
          <w:szCs w:val="20"/>
        </w:rPr>
        <w:t xml:space="preserve"> розв’язання актуальних проблем розвитку освітньо-виховної системи);</w:t>
      </w:r>
    </w:p>
    <w:p w:rsidR="00964595" w:rsidRPr="004177B4" w:rsidRDefault="00964595" w:rsidP="00282422">
      <w:pPr>
        <w:pStyle w:val="af1"/>
        <w:numPr>
          <w:ilvl w:val="0"/>
          <w:numId w:val="20"/>
        </w:numPr>
        <w:spacing w:after="0" w:line="240" w:lineRule="auto"/>
        <w:rPr>
          <w:rFonts w:ascii="Arial" w:hAnsi="Arial" w:cs="Arial"/>
          <w:i/>
          <w:sz w:val="20"/>
          <w:szCs w:val="20"/>
        </w:rPr>
      </w:pPr>
      <w:r w:rsidRPr="004177B4">
        <w:rPr>
          <w:rFonts w:ascii="Arial" w:hAnsi="Arial" w:cs="Arial"/>
          <w:i/>
          <w:sz w:val="20"/>
          <w:szCs w:val="20"/>
        </w:rPr>
        <w:t xml:space="preserve">системним – </w:t>
      </w:r>
      <w:r w:rsidRPr="004177B4">
        <w:rPr>
          <w:rFonts w:ascii="Arial" w:hAnsi="Arial" w:cs="Arial"/>
          <w:sz w:val="20"/>
          <w:szCs w:val="20"/>
        </w:rPr>
        <w:t>стабільність функціонування та розвитку освітньо-виховної системи та її складових різних організаційних рівнів; оптимальність організаційно-функціонального моделювання; активність процесів розвитку; зменшення ризику системної дестабілізації через недостатню кваліфікованість кадрів, незбалансованість, недоліки у структурно-організаційному, організаційно-управлінському моделюванні тощо.</w:t>
      </w:r>
    </w:p>
    <w:p w:rsidR="00964595" w:rsidRPr="004177B4" w:rsidRDefault="00964595" w:rsidP="003B0A39">
      <w:pPr>
        <w:spacing w:line="240" w:lineRule="auto"/>
        <w:ind w:firstLine="567"/>
        <w:rPr>
          <w:rFonts w:ascii="Arial" w:hAnsi="Arial" w:cs="Arial"/>
          <w:sz w:val="20"/>
          <w:szCs w:val="20"/>
        </w:rPr>
      </w:pPr>
      <w:r w:rsidRPr="004177B4">
        <w:rPr>
          <w:rFonts w:ascii="Arial" w:hAnsi="Arial" w:cs="Arial"/>
          <w:sz w:val="20"/>
          <w:szCs w:val="20"/>
        </w:rPr>
        <w:t>Здійснений авторами аналіз теорії і практики оптимізації освітньо-виховного, розвивального, соціалізуючого потенціалу позашкільної освіти дає підстави для таких висновків:</w:t>
      </w:r>
    </w:p>
    <w:p w:rsidR="00964595" w:rsidRPr="004177B4" w:rsidRDefault="00964595" w:rsidP="00282422">
      <w:pPr>
        <w:numPr>
          <w:ilvl w:val="0"/>
          <w:numId w:val="21"/>
        </w:numPr>
        <w:spacing w:line="240" w:lineRule="auto"/>
        <w:rPr>
          <w:rFonts w:ascii="Arial" w:hAnsi="Arial" w:cs="Arial"/>
          <w:sz w:val="20"/>
          <w:szCs w:val="20"/>
        </w:rPr>
      </w:pPr>
      <w:r w:rsidRPr="004177B4">
        <w:rPr>
          <w:rFonts w:ascii="Arial" w:hAnsi="Arial" w:cs="Arial"/>
          <w:sz w:val="20"/>
          <w:szCs w:val="20"/>
        </w:rPr>
        <w:lastRenderedPageBreak/>
        <w:t>у сучасних соціально-економічних умовах процес оптимізації має розглядатися як одна</w:t>
      </w:r>
      <w:r w:rsidR="00A4022E">
        <w:rPr>
          <w:rFonts w:ascii="Arial" w:hAnsi="Arial" w:cs="Arial"/>
          <w:sz w:val="20"/>
          <w:szCs w:val="20"/>
        </w:rPr>
        <w:t xml:space="preserve"> з </w:t>
      </w:r>
      <w:r w:rsidRPr="004177B4">
        <w:rPr>
          <w:rFonts w:ascii="Arial" w:hAnsi="Arial" w:cs="Arial"/>
          <w:sz w:val="20"/>
          <w:szCs w:val="20"/>
        </w:rPr>
        <w:t>організаційно-управлінських технологій, що, незважаючи на обмеженість ресурсного забезпечення</w:t>
      </w:r>
      <w:r w:rsidRPr="004177B4">
        <w:rPr>
          <w:rFonts w:ascii="Arial" w:hAnsi="Arial" w:cs="Arial"/>
          <w:color w:val="7030A0"/>
          <w:sz w:val="20"/>
          <w:szCs w:val="20"/>
        </w:rPr>
        <w:t>,</w:t>
      </w:r>
      <w:r w:rsidRPr="004177B4">
        <w:rPr>
          <w:rFonts w:ascii="Arial" w:hAnsi="Arial" w:cs="Arial"/>
          <w:color w:val="D9D9D9"/>
          <w:sz w:val="20"/>
          <w:szCs w:val="20"/>
        </w:rPr>
        <w:t xml:space="preserve"> </w:t>
      </w:r>
      <w:r w:rsidRPr="004177B4">
        <w:rPr>
          <w:rFonts w:ascii="Arial" w:hAnsi="Arial" w:cs="Arial"/>
          <w:sz w:val="20"/>
          <w:szCs w:val="20"/>
        </w:rPr>
        <w:t>сприяє розвитку позашкільної освіти як складної багатопрофільної багаторівневої освітньо-виховної системи;</w:t>
      </w:r>
    </w:p>
    <w:p w:rsidR="00444FC6" w:rsidRPr="004177B4" w:rsidRDefault="00964595" w:rsidP="00282422">
      <w:pPr>
        <w:numPr>
          <w:ilvl w:val="0"/>
          <w:numId w:val="21"/>
        </w:numPr>
        <w:spacing w:line="240" w:lineRule="auto"/>
        <w:rPr>
          <w:rFonts w:ascii="Arial" w:hAnsi="Arial" w:cs="Arial"/>
          <w:sz w:val="20"/>
          <w:szCs w:val="20"/>
        </w:rPr>
      </w:pPr>
      <w:r w:rsidRPr="004177B4">
        <w:rPr>
          <w:rFonts w:ascii="Arial" w:hAnsi="Arial" w:cs="Arial"/>
          <w:sz w:val="20"/>
          <w:szCs w:val="20"/>
        </w:rPr>
        <w:t>сформований в Україні досвід роботи з оптимізації освітньо-виховного, розвивального, соціалізуючого потенціал</w:t>
      </w:r>
      <w:r w:rsidR="00E135E4" w:rsidRPr="004177B4">
        <w:rPr>
          <w:rFonts w:ascii="Arial" w:hAnsi="Arial" w:cs="Arial"/>
          <w:sz w:val="20"/>
          <w:szCs w:val="20"/>
        </w:rPr>
        <w:t>ів</w:t>
      </w:r>
      <w:r w:rsidRPr="004177B4">
        <w:rPr>
          <w:rFonts w:ascii="Arial" w:hAnsi="Arial" w:cs="Arial"/>
          <w:sz w:val="20"/>
          <w:szCs w:val="20"/>
        </w:rPr>
        <w:t xml:space="preserve"> позакласної, позааудиторної, позашкільної роботи є позитивним, проте недостатнім для п</w:t>
      </w:r>
      <w:r w:rsidR="00307E67" w:rsidRPr="004177B4">
        <w:rPr>
          <w:rFonts w:ascii="Arial" w:hAnsi="Arial" w:cs="Arial"/>
          <w:sz w:val="20"/>
          <w:szCs w:val="20"/>
        </w:rPr>
        <w:t xml:space="preserve">рогнозування </w:t>
      </w:r>
      <w:r w:rsidR="00EE1451" w:rsidRPr="004177B4">
        <w:rPr>
          <w:rFonts w:ascii="Arial" w:hAnsi="Arial" w:cs="Arial"/>
          <w:sz w:val="20"/>
          <w:szCs w:val="20"/>
        </w:rPr>
        <w:t xml:space="preserve">напрямів </w:t>
      </w:r>
      <w:r w:rsidR="00E135E4" w:rsidRPr="004177B4">
        <w:rPr>
          <w:rFonts w:ascii="Arial" w:hAnsi="Arial" w:cs="Arial"/>
          <w:sz w:val="20"/>
          <w:szCs w:val="20"/>
        </w:rPr>
        <w:t>розвитку сист</w:t>
      </w:r>
      <w:r w:rsidR="00EE1451" w:rsidRPr="004177B4">
        <w:rPr>
          <w:rFonts w:ascii="Arial" w:hAnsi="Arial" w:cs="Arial"/>
          <w:sz w:val="20"/>
          <w:szCs w:val="20"/>
        </w:rPr>
        <w:t>еми позашкільної освіти</w:t>
      </w:r>
      <w:r w:rsidR="00E135E4" w:rsidRPr="004177B4">
        <w:rPr>
          <w:rFonts w:ascii="Arial" w:hAnsi="Arial" w:cs="Arial"/>
          <w:sz w:val="20"/>
          <w:szCs w:val="20"/>
        </w:rPr>
        <w:t xml:space="preserve"> </w:t>
      </w:r>
      <w:r w:rsidR="00EE1451" w:rsidRPr="004177B4">
        <w:rPr>
          <w:rFonts w:ascii="Arial" w:hAnsi="Arial" w:cs="Arial"/>
          <w:sz w:val="20"/>
          <w:szCs w:val="20"/>
        </w:rPr>
        <w:t>через</w:t>
      </w:r>
      <w:r w:rsidR="00E135E4" w:rsidRPr="004177B4">
        <w:rPr>
          <w:rFonts w:ascii="Arial" w:hAnsi="Arial" w:cs="Arial"/>
          <w:sz w:val="20"/>
          <w:szCs w:val="20"/>
        </w:rPr>
        <w:t xml:space="preserve"> недостатн</w:t>
      </w:r>
      <w:r w:rsidR="00EE1451" w:rsidRPr="004177B4">
        <w:rPr>
          <w:rFonts w:ascii="Arial" w:hAnsi="Arial" w:cs="Arial"/>
          <w:sz w:val="20"/>
          <w:szCs w:val="20"/>
        </w:rPr>
        <w:t>ю розробленість технологій загальностемного розвитку;</w:t>
      </w:r>
      <w:r w:rsidR="00E135E4" w:rsidRPr="004177B4">
        <w:rPr>
          <w:rFonts w:ascii="Arial" w:hAnsi="Arial" w:cs="Arial"/>
          <w:sz w:val="20"/>
          <w:szCs w:val="20"/>
        </w:rPr>
        <w:t xml:space="preserve"> </w:t>
      </w:r>
      <w:r w:rsidR="00EE1451" w:rsidRPr="004177B4">
        <w:rPr>
          <w:rFonts w:ascii="Arial" w:hAnsi="Arial" w:cs="Arial"/>
          <w:sz w:val="20"/>
          <w:szCs w:val="20"/>
        </w:rPr>
        <w:t>відсутність</w:t>
      </w:r>
      <w:r w:rsidR="00E135E4" w:rsidRPr="004177B4">
        <w:rPr>
          <w:rFonts w:ascii="Arial" w:hAnsi="Arial" w:cs="Arial"/>
          <w:sz w:val="20"/>
          <w:szCs w:val="20"/>
        </w:rPr>
        <w:t xml:space="preserve"> наукових досліджень</w:t>
      </w:r>
      <w:r w:rsidR="00EE1451" w:rsidRPr="004177B4">
        <w:rPr>
          <w:rFonts w:ascii="Arial" w:hAnsi="Arial" w:cs="Arial"/>
          <w:sz w:val="20"/>
          <w:szCs w:val="20"/>
        </w:rPr>
        <w:t xml:space="preserve"> з означеної проблеми;</w:t>
      </w:r>
      <w:r w:rsidR="00444FC6" w:rsidRPr="004177B4">
        <w:rPr>
          <w:rFonts w:ascii="Arial" w:hAnsi="Arial" w:cs="Arial"/>
          <w:sz w:val="20"/>
          <w:szCs w:val="20"/>
        </w:rPr>
        <w:t xml:space="preserve"> </w:t>
      </w:r>
    </w:p>
    <w:p w:rsidR="00964595" w:rsidRPr="004177B4" w:rsidRDefault="00964595" w:rsidP="00282422">
      <w:pPr>
        <w:numPr>
          <w:ilvl w:val="0"/>
          <w:numId w:val="21"/>
        </w:numPr>
        <w:spacing w:line="240" w:lineRule="auto"/>
        <w:rPr>
          <w:rFonts w:ascii="Arial" w:hAnsi="Arial" w:cs="Arial"/>
          <w:sz w:val="20"/>
          <w:szCs w:val="20"/>
        </w:rPr>
      </w:pPr>
      <w:r w:rsidRPr="004177B4">
        <w:rPr>
          <w:rFonts w:ascii="Arial" w:hAnsi="Arial" w:cs="Arial"/>
          <w:sz w:val="20"/>
          <w:szCs w:val="20"/>
        </w:rPr>
        <w:t>для оптимізації розвивально-виховного та соціалізуючого потенціал</w:t>
      </w:r>
      <w:r w:rsidR="00EE1451" w:rsidRPr="004177B4">
        <w:rPr>
          <w:rFonts w:ascii="Arial" w:hAnsi="Arial" w:cs="Arial"/>
          <w:sz w:val="20"/>
          <w:szCs w:val="20"/>
        </w:rPr>
        <w:t>ів</w:t>
      </w:r>
      <w:r w:rsidRPr="004177B4">
        <w:rPr>
          <w:rFonts w:ascii="Arial" w:hAnsi="Arial" w:cs="Arial"/>
          <w:sz w:val="20"/>
          <w:szCs w:val="20"/>
        </w:rPr>
        <w:t xml:space="preserve"> системи позашкільної освіти в цілому цінним є досвід формування та розвитку освітньо-виховних систем регіонального, місцевого, локального організаційних рівнів.</w:t>
      </w:r>
    </w:p>
    <w:p w:rsidR="00494EF3" w:rsidRDefault="00494EF3" w:rsidP="00494EF3">
      <w:pPr>
        <w:spacing w:line="240" w:lineRule="auto"/>
        <w:ind w:left="24" w:firstLine="546"/>
        <w:rPr>
          <w:rFonts w:ascii="Arial" w:hAnsi="Arial" w:cs="Arial"/>
          <w:sz w:val="20"/>
          <w:szCs w:val="20"/>
        </w:rPr>
      </w:pPr>
    </w:p>
    <w:p w:rsidR="004177B4" w:rsidRDefault="004177B4" w:rsidP="00494EF3">
      <w:pPr>
        <w:spacing w:line="240" w:lineRule="auto"/>
        <w:ind w:left="24" w:firstLine="546"/>
        <w:rPr>
          <w:rFonts w:ascii="Arial" w:hAnsi="Arial" w:cs="Arial"/>
          <w:sz w:val="20"/>
          <w:szCs w:val="20"/>
        </w:rPr>
      </w:pPr>
    </w:p>
    <w:p w:rsidR="004177B4" w:rsidRDefault="004177B4" w:rsidP="00494EF3">
      <w:pPr>
        <w:spacing w:line="240" w:lineRule="auto"/>
        <w:ind w:left="24" w:firstLine="546"/>
        <w:rPr>
          <w:rFonts w:ascii="Arial" w:hAnsi="Arial" w:cs="Arial"/>
          <w:sz w:val="20"/>
          <w:szCs w:val="20"/>
        </w:rPr>
      </w:pPr>
    </w:p>
    <w:p w:rsidR="00B01296" w:rsidRDefault="00B01296" w:rsidP="00494EF3">
      <w:pPr>
        <w:spacing w:line="240" w:lineRule="auto"/>
        <w:ind w:left="24" w:firstLine="546"/>
        <w:rPr>
          <w:rFonts w:ascii="Arial" w:hAnsi="Arial" w:cs="Arial"/>
          <w:sz w:val="20"/>
          <w:szCs w:val="20"/>
        </w:rPr>
      </w:pPr>
    </w:p>
    <w:p w:rsidR="00BD41D4" w:rsidRPr="00647BCB" w:rsidRDefault="00BD41D4" w:rsidP="00BD41D4">
      <w:pPr>
        <w:pStyle w:val="af1"/>
        <w:spacing w:after="0" w:line="240" w:lineRule="auto"/>
        <w:ind w:left="0"/>
        <w:jc w:val="center"/>
        <w:rPr>
          <w:rFonts w:ascii="Arial" w:hAnsi="Arial" w:cs="Arial"/>
          <w:b/>
          <w:sz w:val="20"/>
          <w:szCs w:val="20"/>
        </w:rPr>
      </w:pPr>
      <w:r w:rsidRPr="00647BCB">
        <w:rPr>
          <w:rFonts w:ascii="Arial" w:hAnsi="Arial" w:cs="Arial"/>
          <w:b/>
          <w:sz w:val="20"/>
          <w:szCs w:val="20"/>
        </w:rPr>
        <w:t>Використані джерела</w:t>
      </w:r>
    </w:p>
    <w:p w:rsidR="00BE761B" w:rsidRPr="00065F3F" w:rsidRDefault="00BE761B" w:rsidP="00824CA2">
      <w:pPr>
        <w:spacing w:line="240" w:lineRule="auto"/>
        <w:jc w:val="center"/>
        <w:rPr>
          <w:rFonts w:ascii="Arial" w:hAnsi="Arial" w:cs="Arial"/>
          <w:sz w:val="16"/>
          <w:szCs w:val="16"/>
        </w:rPr>
      </w:pP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Бачинська Є. М. Організація учнівського самоврядування в закладах освіти Київської області : навч.-метод. посібн. / Є. М. Бачинська – Біла Церква : КОІПОПК, 2002. – 90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Бех І. Д. Аспекти життя підростаючої особистості у позашкільному навчальному закладі. / І.</w:t>
      </w:r>
      <w:r w:rsidRPr="004177B4">
        <w:rPr>
          <w:rFonts w:ascii="Arial" w:hAnsi="Arial" w:cs="Arial"/>
          <w:sz w:val="18"/>
          <w:szCs w:val="18"/>
          <w:lang w:val="en-US"/>
        </w:rPr>
        <w:t> </w:t>
      </w:r>
      <w:r w:rsidRPr="004177B4">
        <w:rPr>
          <w:rFonts w:ascii="Arial" w:hAnsi="Arial" w:cs="Arial"/>
          <w:sz w:val="18"/>
          <w:szCs w:val="18"/>
        </w:rPr>
        <w:t>Д. Бех // Директор школи, ліцею, гімназії : науково-практичний журнал. – Київ, 2012. – № 2. – С. 30–35.</w:t>
      </w:r>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Бех І. Д. Полікультурна взаємодія як розвивально особистісна мета. / І. Д. Бех // Позашкільна освіта: історичні поступи та здобутки: Зб. матеріалів Всеукраїнської педагогічної конференції, Київ, 2–3.12.2008 р. / [За заг. ред. Вербицького</w:t>
      </w:r>
      <w:r w:rsidRPr="004177B4">
        <w:rPr>
          <w:rFonts w:ascii="Arial" w:hAnsi="Arial" w:cs="Arial"/>
          <w:sz w:val="18"/>
          <w:szCs w:val="18"/>
          <w:lang w:val="ru-RU"/>
        </w:rPr>
        <w:t> </w:t>
      </w:r>
      <w:r w:rsidRPr="004177B4">
        <w:rPr>
          <w:rFonts w:ascii="Arial" w:hAnsi="Arial" w:cs="Arial"/>
          <w:sz w:val="18"/>
          <w:szCs w:val="18"/>
        </w:rPr>
        <w:t>В.</w:t>
      </w:r>
      <w:r w:rsidRPr="004177B4">
        <w:rPr>
          <w:rFonts w:ascii="Arial" w:hAnsi="Arial" w:cs="Arial"/>
          <w:sz w:val="18"/>
          <w:szCs w:val="18"/>
          <w:lang w:val="ru-RU"/>
        </w:rPr>
        <w:t> </w:t>
      </w:r>
      <w:r w:rsidRPr="004177B4">
        <w:rPr>
          <w:rFonts w:ascii="Arial" w:hAnsi="Arial" w:cs="Arial"/>
          <w:sz w:val="18"/>
          <w:szCs w:val="18"/>
        </w:rPr>
        <w:t xml:space="preserve">В.] – К.: АВЕРС, 2008. – 308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Биковська О. В. Сучасні положення теорії та методики позашкільної освіти. / О. В. Биковська // Науковий часопис НПУ М. П. Драгоманова. Серія № 5. Педагогічні науки: реалії та перспективи. – Вип. 24 : зб. наук. пр. / </w:t>
      </w:r>
      <w:r w:rsidRPr="004177B4">
        <w:rPr>
          <w:rFonts w:ascii="Arial" w:hAnsi="Arial" w:cs="Arial"/>
          <w:sz w:val="18"/>
          <w:szCs w:val="18"/>
          <w:lang w:val="ru-RU"/>
        </w:rPr>
        <w:t>[</w:t>
      </w:r>
      <w:r w:rsidRPr="004177B4">
        <w:rPr>
          <w:rFonts w:ascii="Arial" w:hAnsi="Arial" w:cs="Arial"/>
          <w:sz w:val="18"/>
          <w:szCs w:val="18"/>
        </w:rPr>
        <w:t>за наук. ред. О. В. Биковської</w:t>
      </w:r>
      <w:r w:rsidRPr="004177B4">
        <w:rPr>
          <w:rFonts w:ascii="Arial" w:hAnsi="Arial" w:cs="Arial"/>
          <w:sz w:val="18"/>
          <w:szCs w:val="18"/>
          <w:lang w:val="ru-RU"/>
        </w:rPr>
        <w:t>]</w:t>
      </w:r>
      <w:r w:rsidRPr="004177B4">
        <w:rPr>
          <w:rFonts w:ascii="Arial" w:hAnsi="Arial" w:cs="Arial"/>
          <w:sz w:val="18"/>
          <w:szCs w:val="18"/>
        </w:rPr>
        <w:t xml:space="preserve">. – К. : Вид-во НПУ ім. М. Драгоманова, 2010. – С. 3–8.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Білоусова В. Теорія і методика гуманізації відносин старшокласників у позаурочній діяльності загальноосвітньої школи : монографія. / В. Білоусова – К.: ІЗМН, 1997 – 150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Бондар Л. М., Сидоренко Н. Ю. Формування мотивації на здоровий спосіб життя у вихованців позашкільних навчальних закладів. / Л. М. Бондар, Н. Ю. Сидоренко // Освіта Сумщини : наук.-метод. журнал. – Суми : ОІППО – 2010. – Вип. 3. – С. 48.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Борсук Н. Формування всебічно розвинутої особистості засобами творчого колективу позашкільного навчального закладу як потенційного ресурсу соціокультурної модернізації освіти. / Н. Борсук // Директор школи, ліцею, гімназії : науково-практичний журнал. – Київ : Педагогічна думка, 2012. – № 2. – С.</w:t>
      </w:r>
      <w:r w:rsidR="004177B4">
        <w:rPr>
          <w:rFonts w:ascii="Arial" w:hAnsi="Arial" w:cs="Arial"/>
          <w:sz w:val="18"/>
          <w:szCs w:val="18"/>
        </w:rPr>
        <w:t> </w:t>
      </w:r>
      <w:r w:rsidRPr="004177B4">
        <w:rPr>
          <w:rFonts w:ascii="Arial" w:hAnsi="Arial" w:cs="Arial"/>
          <w:sz w:val="18"/>
          <w:szCs w:val="18"/>
        </w:rPr>
        <w:t>44-47.</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Бугаєць Н. А., Трубавіна І. М. Теорія і практика взаємодії сім’ї та школи. / Н. А. Бугаєць, І. М. Трубавіна – Х.: ХДПУ, 2001. – 102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Вербицький В. В. Створення моделі ноосферного закладу : стратегічний орієнтир Національного еколого-натуралістичного центру учнівської молоді. / В. В. Вербицький // Директор школи, ліцею, гімназії : наук.-практ. журнал. – Київ: Педагогічна думка, 2012. –Вип. 2. – С.56-58.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Вербицький В. В. </w:t>
      </w:r>
      <w:r w:rsidRPr="004177B4">
        <w:rPr>
          <w:rFonts w:ascii="Arial" w:hAnsi="Arial" w:cs="Arial"/>
          <w:sz w:val="18"/>
          <w:szCs w:val="18"/>
          <w:lang w:val="ru-RU"/>
        </w:rPr>
        <w:t>Стратегические ориентиры развития системы внешкольного эколого-натуралистического образования Украины. /</w:t>
      </w:r>
      <w:r w:rsidRPr="004177B4">
        <w:rPr>
          <w:rFonts w:ascii="Arial" w:hAnsi="Arial" w:cs="Arial"/>
          <w:sz w:val="18"/>
          <w:szCs w:val="18"/>
        </w:rPr>
        <w:t xml:space="preserve"> Вербицький В. В. // Позашкільна освіта: стратегії, інновації, практика: зб. матер. Міжнар. наук.-практ. конф, 21</w:t>
      </w:r>
      <w:r w:rsidRPr="004177B4">
        <w:rPr>
          <w:rFonts w:ascii="Arial" w:hAnsi="Arial" w:cs="Arial"/>
          <w:sz w:val="18"/>
          <w:szCs w:val="18"/>
        </w:rPr>
        <w:sym w:font="Symbol" w:char="F02D"/>
      </w:r>
      <w:r w:rsidRPr="004177B4">
        <w:rPr>
          <w:rFonts w:ascii="Arial" w:hAnsi="Arial" w:cs="Arial"/>
          <w:sz w:val="18"/>
          <w:szCs w:val="18"/>
        </w:rPr>
        <w:t>23.05.2009 р. / Міністерство освіти і науки України, Національний еколого-натуралістичний центр [та ін.] – Суми : Рудень С.</w:t>
      </w:r>
      <w:r w:rsidRPr="004177B4">
        <w:rPr>
          <w:rFonts w:ascii="Arial" w:hAnsi="Arial" w:cs="Arial"/>
          <w:sz w:val="18"/>
          <w:szCs w:val="18"/>
          <w:lang w:val="en-GB"/>
        </w:rPr>
        <w:t> </w:t>
      </w:r>
      <w:r w:rsidRPr="004177B4">
        <w:rPr>
          <w:rFonts w:ascii="Arial" w:hAnsi="Arial" w:cs="Arial"/>
          <w:sz w:val="18"/>
          <w:szCs w:val="18"/>
        </w:rPr>
        <w:t>І. – 2009. – С. 6</w:t>
      </w:r>
      <w:r w:rsidRPr="004177B4">
        <w:rPr>
          <w:rFonts w:ascii="Arial" w:hAnsi="Arial" w:cs="Arial"/>
          <w:sz w:val="18"/>
          <w:szCs w:val="18"/>
        </w:rPr>
        <w:sym w:font="Symbol" w:char="F02D"/>
      </w:r>
      <w:r w:rsidRPr="004177B4">
        <w:rPr>
          <w:rFonts w:ascii="Arial" w:hAnsi="Arial" w:cs="Arial"/>
          <w:sz w:val="18"/>
          <w:szCs w:val="18"/>
        </w:rPr>
        <w:t xml:space="preserve">16.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Виноградова Т. В. Співпраця сім’ї та школи на сучасному етапі. / Т. В. Виноградова // Виховна робота в школі : практ. журнал – 2006. – № 2. – С. 26.</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Виховна робота зі студентською молоддю : навчальний посібник. / [за заг. ред. Т. Ю. Осипової]. – Одеса : Вид. «Фенікс», 2006. – 283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Виховний потенціал позашкільних навчальних закладів : колективна монографія. / [за ред. О.В. Литовченко] Вербицький В. В., Ковбасенко Л. І., Липецький О. П. та ін. – К. : О.</w:t>
      </w:r>
      <w:r w:rsidRPr="004177B4">
        <w:rPr>
          <w:rFonts w:ascii="Arial" w:hAnsi="Arial" w:cs="Arial"/>
          <w:sz w:val="18"/>
          <w:szCs w:val="18"/>
          <w:lang w:val="ru-RU"/>
        </w:rPr>
        <w:t> </w:t>
      </w:r>
      <w:r w:rsidRPr="004177B4">
        <w:rPr>
          <w:rFonts w:ascii="Arial" w:hAnsi="Arial" w:cs="Arial"/>
          <w:sz w:val="18"/>
          <w:szCs w:val="18"/>
        </w:rPr>
        <w:t>Т.</w:t>
      </w:r>
      <w:r w:rsidRPr="004177B4">
        <w:rPr>
          <w:rFonts w:ascii="Arial" w:hAnsi="Arial" w:cs="Arial"/>
          <w:sz w:val="18"/>
          <w:szCs w:val="18"/>
          <w:lang w:val="ru-RU"/>
        </w:rPr>
        <w:t> </w:t>
      </w:r>
      <w:r w:rsidRPr="004177B4">
        <w:rPr>
          <w:rFonts w:ascii="Arial" w:hAnsi="Arial" w:cs="Arial"/>
          <w:sz w:val="18"/>
          <w:szCs w:val="18"/>
        </w:rPr>
        <w:t xml:space="preserve">Ростунов, 2011. – 200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Возняк А. Б. Етапи формування творчої особистості підлітків у позакласній виховній роботі загальноосвітньої школи / А. Б. Возняк // Наукові записки Вінницького ДПУ ім. М. М. Коцюбинського. Серія: «Педагогіка і психологія» : зб. наук. праць. – Вінниця, 2008. – Вип. 24. – С. 183–187.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Гаврилюк В. Ю. Клуби старшокласників як суспільні інституції формування життєвої компетентності та творчої активності учнівської молоді / В. Ю. Гаврилюк // Вісник Житомирського державного університету ім. Івана Франка. – Вип. 24. – Житомир, 2005. – С. 157–160.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Гаврилюк О. О. Формування комунікативної культури майбутніх вчителів засобами позааудиторної роботи : автореф. дис. ... к. п. н. – 13.00.04. / О. О. Гаврилюк; КДПУ ім. Володимира Вінніченка – Кіровоград, 2008. – 21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Горбач І. Д. Методика роботи з батьками : навч. посібн. / І. Д. Горбач, В. В.</w:t>
      </w:r>
      <w:r w:rsidRPr="004177B4">
        <w:rPr>
          <w:rFonts w:ascii="Arial" w:hAnsi="Arial" w:cs="Arial"/>
          <w:sz w:val="18"/>
          <w:szCs w:val="18"/>
          <w:lang w:val="en-US"/>
        </w:rPr>
        <w:t> </w:t>
      </w:r>
      <w:r w:rsidRPr="004177B4">
        <w:rPr>
          <w:rFonts w:ascii="Arial" w:hAnsi="Arial" w:cs="Arial"/>
          <w:sz w:val="18"/>
          <w:szCs w:val="18"/>
        </w:rPr>
        <w:t>Давискиба, М. І.</w:t>
      </w:r>
      <w:r w:rsidRPr="004177B4">
        <w:rPr>
          <w:rFonts w:ascii="Arial" w:hAnsi="Arial" w:cs="Arial"/>
          <w:sz w:val="18"/>
          <w:szCs w:val="18"/>
          <w:lang w:val="en-US"/>
        </w:rPr>
        <w:t> </w:t>
      </w:r>
      <w:r w:rsidRPr="004177B4">
        <w:rPr>
          <w:rFonts w:ascii="Arial" w:hAnsi="Arial" w:cs="Arial"/>
          <w:sz w:val="18"/>
          <w:szCs w:val="18"/>
        </w:rPr>
        <w:t xml:space="preserve">Пащенко / Уманський ДПУ ім. Павла Тичини. – К.: Науковий світ, 2003. – 55с.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Громадянська освіта : методичний посібник для вчителів. – Київ : Етна-1. – 2008. – 194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Громадянська освіта : теорія і методика навчання. – Київ: Етна-1.– 2008. – 174 с.</w:t>
      </w:r>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Деякі питання організації виховної роботи. Лист МОНмолодьспорту України від 23.08.12 р. № 1/9-595. / [Електронний ресурс] / Режим доступу: </w:t>
      </w:r>
      <w:hyperlink r:id="rId12" w:history="1">
        <w:r w:rsidRPr="004177B4">
          <w:rPr>
            <w:rFonts w:ascii="Arial" w:hAnsi="Arial" w:cs="Arial"/>
            <w:sz w:val="18"/>
            <w:szCs w:val="18"/>
          </w:rPr>
          <w:t>www.mon.gov.ua</w:t>
        </w:r>
      </w:hyperlink>
      <w:r w:rsidRPr="004177B4">
        <w:rPr>
          <w:rFonts w:ascii="Arial" w:hAnsi="Arial" w:cs="Arial"/>
          <w:sz w:val="18"/>
          <w:szCs w:val="18"/>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lastRenderedPageBreak/>
        <w:t>Дорошенко К. Г. Виховання гуманістичного ідеалу старших підлітків у позакласній діяльності : автореф. дис. ... к. п. н. – 13.00.07 / К.Г.</w:t>
      </w:r>
      <w:r w:rsidRPr="004177B4">
        <w:rPr>
          <w:rFonts w:ascii="Arial" w:hAnsi="Arial" w:cs="Arial"/>
          <w:sz w:val="18"/>
          <w:szCs w:val="18"/>
          <w:lang w:val="en-US"/>
        </w:rPr>
        <w:t> </w:t>
      </w:r>
      <w:r w:rsidRPr="004177B4">
        <w:rPr>
          <w:rFonts w:ascii="Arial" w:hAnsi="Arial" w:cs="Arial"/>
          <w:sz w:val="18"/>
          <w:szCs w:val="18"/>
        </w:rPr>
        <w:t xml:space="preserve">Дорошенко; АПН України, Ін-т пробл. виховання. – К., 2003. – 20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Єльникова Г., Марчак О. Науково-методичний супровід організації та розбудови громадсько активних шкіл в Україні. [Електронний ресурс] / Г. Єльникова, О. Марчак // Теорія та методика управління освітою: електронне наукове фахове видання. – № 3 – 2010. / Режим доступу: http://umo.edu.ua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Заверико Н. Особливості соціалізації молоді в сучасних умовах / Н. Задерико // Соціальна педагогіка: теорія і практика</w:t>
      </w:r>
      <w:r w:rsidRPr="004177B4">
        <w:rPr>
          <w:rFonts w:ascii="Arial" w:hAnsi="Arial" w:cs="Arial"/>
          <w:color w:val="7030A0"/>
          <w:sz w:val="18"/>
          <w:szCs w:val="18"/>
        </w:rPr>
        <w:t>.</w:t>
      </w:r>
      <w:r w:rsidRPr="004177B4">
        <w:rPr>
          <w:rFonts w:ascii="Arial" w:hAnsi="Arial" w:cs="Arial"/>
          <w:sz w:val="18"/>
          <w:szCs w:val="18"/>
        </w:rPr>
        <w:t xml:space="preserve"> – 2005. – №1. – С. 35–37.</w:t>
      </w:r>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Завражна І. С. Виховання лідерів засобами позашкільної освіти. / І. С. Завражна // Науковий часопис НПУ ім.</w:t>
      </w:r>
      <w:r w:rsidRPr="004177B4">
        <w:rPr>
          <w:rFonts w:ascii="Arial" w:hAnsi="Arial" w:cs="Arial"/>
          <w:sz w:val="18"/>
          <w:szCs w:val="18"/>
          <w:lang w:val="en-US"/>
        </w:rPr>
        <w:t> </w:t>
      </w:r>
      <w:r w:rsidRPr="004177B4">
        <w:rPr>
          <w:rFonts w:ascii="Arial" w:hAnsi="Arial" w:cs="Arial"/>
          <w:sz w:val="18"/>
          <w:szCs w:val="18"/>
        </w:rPr>
        <w:t>М. Драгоманова. Серія № 5. Педагогічні науки: реалії та перспективи. – Вип. 24 : зб. наук. праць / [за наук. ред. О.</w:t>
      </w:r>
      <w:r w:rsidRPr="004177B4">
        <w:rPr>
          <w:rFonts w:ascii="Arial" w:hAnsi="Arial" w:cs="Arial"/>
          <w:sz w:val="18"/>
          <w:szCs w:val="18"/>
          <w:lang w:val="en-US"/>
        </w:rPr>
        <w:t> </w:t>
      </w:r>
      <w:r w:rsidRPr="004177B4">
        <w:rPr>
          <w:rFonts w:ascii="Arial" w:hAnsi="Arial" w:cs="Arial"/>
          <w:sz w:val="18"/>
          <w:szCs w:val="18"/>
        </w:rPr>
        <w:t>В.</w:t>
      </w:r>
      <w:r w:rsidRPr="004177B4">
        <w:rPr>
          <w:rFonts w:ascii="Arial" w:hAnsi="Arial" w:cs="Arial"/>
          <w:sz w:val="18"/>
          <w:szCs w:val="18"/>
          <w:lang w:val="en-US"/>
        </w:rPr>
        <w:t> </w:t>
      </w:r>
      <w:r w:rsidRPr="004177B4">
        <w:rPr>
          <w:rFonts w:ascii="Arial" w:hAnsi="Arial" w:cs="Arial"/>
          <w:sz w:val="18"/>
          <w:szCs w:val="18"/>
        </w:rPr>
        <w:t>Биковської.] – К. : Вид-во НПУ ім.</w:t>
      </w:r>
      <w:r w:rsidRPr="004177B4">
        <w:rPr>
          <w:rFonts w:ascii="Arial" w:hAnsi="Arial" w:cs="Arial"/>
          <w:sz w:val="18"/>
          <w:szCs w:val="18"/>
          <w:lang w:val="en-US"/>
        </w:rPr>
        <w:t> </w:t>
      </w:r>
      <w:r w:rsidRPr="004177B4">
        <w:rPr>
          <w:rFonts w:ascii="Arial" w:hAnsi="Arial" w:cs="Arial"/>
          <w:sz w:val="18"/>
          <w:szCs w:val="18"/>
        </w:rPr>
        <w:t>М. П. Драгоманова, 2010. – С. 45</w:t>
      </w:r>
      <w:r w:rsidRPr="004177B4">
        <w:rPr>
          <w:rFonts w:ascii="Arial" w:hAnsi="Arial" w:cs="Arial"/>
          <w:sz w:val="18"/>
          <w:szCs w:val="18"/>
        </w:rPr>
        <w:sym w:font="Symbol" w:char="F02D"/>
      </w:r>
      <w:r w:rsidRPr="004177B4">
        <w:rPr>
          <w:rFonts w:ascii="Arial" w:hAnsi="Arial" w:cs="Arial"/>
          <w:sz w:val="18"/>
          <w:szCs w:val="18"/>
        </w:rPr>
        <w:t xml:space="preserve">52.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Закон України від 22.06.2000 р. № 1841-ІІІ «Про позашкільну освіту» / [Електронний ресурс] / Режим доступу: </w:t>
      </w:r>
      <w:hyperlink w:history="1">
        <w:r w:rsidRPr="004177B4">
          <w:rPr>
            <w:rStyle w:val="af2"/>
            <w:rFonts w:ascii="Arial" w:hAnsi="Arial" w:cs="Arial"/>
            <w:color w:val="auto"/>
            <w:sz w:val="18"/>
            <w:szCs w:val="18"/>
            <w:u w:val="none"/>
          </w:rPr>
          <w:t>http:// zakon.rada.gov.ua</w:t>
        </w:r>
      </w:hyperlink>
      <w:r w:rsidRPr="004177B4">
        <w:rPr>
          <w:rFonts w:ascii="Arial" w:hAnsi="Arial" w:cs="Arial"/>
          <w:sz w:val="18"/>
          <w:szCs w:val="18"/>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Ілюшина</w:t>
      </w:r>
      <w:r w:rsidRPr="004177B4">
        <w:rPr>
          <w:rFonts w:ascii="Arial" w:hAnsi="Arial" w:cs="Arial"/>
          <w:sz w:val="18"/>
          <w:szCs w:val="18"/>
          <w:lang w:val="en-US"/>
        </w:rPr>
        <w:t> </w:t>
      </w:r>
      <w:r w:rsidRPr="004177B4">
        <w:rPr>
          <w:rFonts w:ascii="Arial" w:hAnsi="Arial" w:cs="Arial"/>
          <w:sz w:val="18"/>
          <w:szCs w:val="18"/>
        </w:rPr>
        <w:t>О. Позашкільна освіта в сучасному навчальному закладі повного дня. / О.</w:t>
      </w:r>
      <w:r w:rsidRPr="004177B4">
        <w:rPr>
          <w:rFonts w:ascii="Arial" w:hAnsi="Arial" w:cs="Arial"/>
          <w:sz w:val="18"/>
          <w:szCs w:val="18"/>
          <w:lang w:val="en-US"/>
        </w:rPr>
        <w:t> </w:t>
      </w:r>
      <w:r w:rsidRPr="004177B4">
        <w:rPr>
          <w:rFonts w:ascii="Arial" w:hAnsi="Arial" w:cs="Arial"/>
          <w:sz w:val="18"/>
          <w:szCs w:val="18"/>
        </w:rPr>
        <w:t xml:space="preserve">Ілюшина // Директор школи, ліцею, гімназії : наук.-практ. журнал. – К: Педагогічна думка. – 2-2012.- С. 71–75.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Калініна</w:t>
      </w:r>
      <w:r w:rsidRPr="004177B4">
        <w:rPr>
          <w:rFonts w:ascii="Arial" w:hAnsi="Arial" w:cs="Arial"/>
          <w:sz w:val="18"/>
          <w:szCs w:val="18"/>
          <w:lang w:val="en-US"/>
        </w:rPr>
        <w:t> </w:t>
      </w:r>
      <w:r w:rsidRPr="004177B4">
        <w:rPr>
          <w:rFonts w:ascii="Arial" w:hAnsi="Arial" w:cs="Arial"/>
          <w:sz w:val="18"/>
          <w:szCs w:val="18"/>
        </w:rPr>
        <w:t>Л. Стратегія інноваційного розвитку позашкільного навчального закладу. / Л.</w:t>
      </w:r>
      <w:r w:rsidRPr="004177B4">
        <w:rPr>
          <w:rFonts w:ascii="Arial" w:hAnsi="Arial" w:cs="Arial"/>
          <w:sz w:val="18"/>
          <w:szCs w:val="18"/>
          <w:lang w:val="en-US"/>
        </w:rPr>
        <w:t> </w:t>
      </w:r>
      <w:r w:rsidRPr="004177B4">
        <w:rPr>
          <w:rFonts w:ascii="Arial" w:hAnsi="Arial" w:cs="Arial"/>
          <w:sz w:val="18"/>
          <w:szCs w:val="18"/>
        </w:rPr>
        <w:t xml:space="preserve">Калініна // Директор школи, ліцею, гімназії. : наук.-практ. журн. – К: Педагогічна думка. – 2-2012. – С 76–82.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Ковбасенко Л. І. Організаційно-педагогічні основи діяльності сучасного позашкільного навчального закладу : метод. посібн. / Л. І. Ковбасенко. – К., 2000. – 53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Ковбасенко Л. І. Наукова творчість як фактор соціалізації юних дослідників у МАН України. / Л. І. Ковбасенко // Позашкільна освіта: історичні поступи та здобутки : зб. матер. Всеукр. </w:t>
      </w:r>
      <w:r w:rsidRPr="004177B4">
        <w:rPr>
          <w:rFonts w:ascii="Arial" w:hAnsi="Arial" w:cs="Arial"/>
          <w:sz w:val="18"/>
          <w:szCs w:val="18"/>
          <w:lang w:val="ru-RU"/>
        </w:rPr>
        <w:t>п</w:t>
      </w:r>
      <w:r w:rsidRPr="004177B4">
        <w:rPr>
          <w:rFonts w:ascii="Arial" w:hAnsi="Arial" w:cs="Arial"/>
          <w:sz w:val="18"/>
          <w:szCs w:val="18"/>
        </w:rPr>
        <w:t>ед.</w:t>
      </w:r>
      <w:r w:rsidRPr="004177B4">
        <w:rPr>
          <w:rFonts w:ascii="Arial" w:hAnsi="Arial" w:cs="Arial"/>
          <w:sz w:val="18"/>
          <w:szCs w:val="18"/>
          <w:lang w:val="ru-RU"/>
        </w:rPr>
        <w:t xml:space="preserve"> конф. </w:t>
      </w:r>
      <w:r w:rsidRPr="004177B4">
        <w:rPr>
          <w:rFonts w:ascii="Arial" w:hAnsi="Arial" w:cs="Arial"/>
          <w:sz w:val="18"/>
          <w:szCs w:val="18"/>
        </w:rPr>
        <w:t xml:space="preserve">Київ, 2–3.12.2008 р. / [за заг. ред. Вербицького В. В.] – К.: АВЕРС, 2008. – 308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Ковганич</w:t>
      </w:r>
      <w:r w:rsidRPr="004177B4">
        <w:rPr>
          <w:rFonts w:ascii="Arial" w:hAnsi="Arial" w:cs="Arial"/>
          <w:sz w:val="18"/>
          <w:szCs w:val="18"/>
          <w:lang w:val="ru-RU"/>
        </w:rPr>
        <w:t> </w:t>
      </w:r>
      <w:r w:rsidRPr="004177B4">
        <w:rPr>
          <w:rFonts w:ascii="Arial" w:hAnsi="Arial" w:cs="Arial"/>
          <w:sz w:val="18"/>
          <w:szCs w:val="18"/>
        </w:rPr>
        <w:t>Г. Технологія моделювання виховної системи позашкільного навчального закладу / Г.</w:t>
      </w:r>
      <w:r w:rsidRPr="004177B4">
        <w:rPr>
          <w:rFonts w:ascii="Arial" w:hAnsi="Arial" w:cs="Arial"/>
          <w:sz w:val="18"/>
          <w:szCs w:val="18"/>
          <w:lang w:val="ru-RU"/>
        </w:rPr>
        <w:t> </w:t>
      </w:r>
      <w:r w:rsidRPr="004177B4">
        <w:rPr>
          <w:rFonts w:ascii="Arial" w:hAnsi="Arial" w:cs="Arial"/>
          <w:sz w:val="18"/>
          <w:szCs w:val="18"/>
        </w:rPr>
        <w:t xml:space="preserve">Ковганич // Директор школи, ліцею, гімназії : наук.-практ. журн. – К: Педагогічна думка. – 2-2012. – С.94–97.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Красняков</w:t>
      </w:r>
      <w:r w:rsidRPr="004177B4">
        <w:rPr>
          <w:rFonts w:ascii="Arial" w:hAnsi="Arial" w:cs="Arial"/>
          <w:sz w:val="18"/>
          <w:szCs w:val="18"/>
          <w:lang w:val="ru-RU"/>
        </w:rPr>
        <w:t> </w:t>
      </w:r>
      <w:r w:rsidRPr="004177B4">
        <w:rPr>
          <w:rFonts w:ascii="Arial" w:hAnsi="Arial" w:cs="Arial"/>
          <w:sz w:val="18"/>
          <w:szCs w:val="18"/>
        </w:rPr>
        <w:t>Є. Перспективи розвитку позашкільної освіти в контексті вдосконалення механізму її фінансування. [Електронний ресурс] / Красняков</w:t>
      </w:r>
      <w:r w:rsidRPr="004177B4">
        <w:rPr>
          <w:rFonts w:ascii="Arial" w:hAnsi="Arial" w:cs="Arial"/>
          <w:sz w:val="18"/>
          <w:szCs w:val="18"/>
          <w:lang w:val="ru-RU"/>
        </w:rPr>
        <w:t> </w:t>
      </w:r>
      <w:r w:rsidRPr="004177B4">
        <w:rPr>
          <w:rFonts w:ascii="Arial" w:hAnsi="Arial" w:cs="Arial"/>
          <w:sz w:val="18"/>
          <w:szCs w:val="18"/>
        </w:rPr>
        <w:t xml:space="preserve">Є. / Режим доступу: </w:t>
      </w:r>
      <w:hyperlink r:id="rId13" w:history="1">
        <w:r w:rsidRPr="004177B4">
          <w:rPr>
            <w:rStyle w:val="af2"/>
            <w:rFonts w:ascii="Arial" w:hAnsi="Arial" w:cs="Arial"/>
            <w:color w:val="auto"/>
            <w:sz w:val="18"/>
            <w:szCs w:val="18"/>
            <w:u w:val="none"/>
          </w:rPr>
          <w:t>http://www.viche.info/journal</w:t>
        </w:r>
      </w:hyperlink>
      <w:r w:rsidRPr="004177B4">
        <w:rPr>
          <w:rFonts w:ascii="Arial" w:hAnsi="Arial" w:cs="Arial"/>
          <w:sz w:val="18"/>
          <w:szCs w:val="18"/>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Кудикіна</w:t>
      </w:r>
      <w:r w:rsidRPr="004177B4">
        <w:rPr>
          <w:rFonts w:ascii="Arial" w:hAnsi="Arial" w:cs="Arial"/>
          <w:sz w:val="18"/>
          <w:szCs w:val="18"/>
          <w:lang w:val="ru-RU"/>
        </w:rPr>
        <w:t> </w:t>
      </w:r>
      <w:r w:rsidRPr="004177B4">
        <w:rPr>
          <w:rFonts w:ascii="Arial" w:hAnsi="Arial" w:cs="Arial"/>
          <w:sz w:val="18"/>
          <w:szCs w:val="18"/>
        </w:rPr>
        <w:t>Н.</w:t>
      </w:r>
      <w:r w:rsidRPr="004177B4">
        <w:rPr>
          <w:rFonts w:ascii="Arial" w:hAnsi="Arial" w:cs="Arial"/>
          <w:sz w:val="18"/>
          <w:szCs w:val="18"/>
          <w:lang w:val="ru-RU"/>
        </w:rPr>
        <w:t xml:space="preserve"> </w:t>
      </w:r>
      <w:r w:rsidRPr="004177B4">
        <w:rPr>
          <w:rFonts w:ascii="Arial" w:hAnsi="Arial" w:cs="Arial"/>
          <w:sz w:val="18"/>
          <w:szCs w:val="18"/>
        </w:rPr>
        <w:t>Організаційне забезпечення позаурочного навчально-виховного процесу. / Н.</w:t>
      </w:r>
      <w:r w:rsidRPr="004177B4">
        <w:rPr>
          <w:rFonts w:ascii="Arial" w:hAnsi="Arial" w:cs="Arial"/>
          <w:sz w:val="18"/>
          <w:szCs w:val="18"/>
          <w:lang w:val="ru-RU"/>
        </w:rPr>
        <w:t> </w:t>
      </w:r>
      <w:r w:rsidRPr="004177B4">
        <w:rPr>
          <w:rFonts w:ascii="Arial" w:hAnsi="Arial" w:cs="Arial"/>
          <w:sz w:val="18"/>
          <w:szCs w:val="18"/>
        </w:rPr>
        <w:t xml:space="preserve">Кудикіна </w:t>
      </w:r>
      <w:r w:rsidRPr="004177B4">
        <w:rPr>
          <w:rFonts w:ascii="Arial" w:hAnsi="Arial" w:cs="Arial"/>
          <w:sz w:val="18"/>
          <w:szCs w:val="18"/>
          <w:lang w:val="ru-RU"/>
        </w:rPr>
        <w:t>/</w:t>
      </w:r>
      <w:r w:rsidRPr="004177B4">
        <w:rPr>
          <w:rFonts w:ascii="Arial" w:hAnsi="Arial" w:cs="Arial"/>
          <w:sz w:val="18"/>
          <w:szCs w:val="18"/>
        </w:rPr>
        <w:t>/ Педагогічна освіта: теорія і практика: Психологія. Педагогіка: збірник наукових праць Київського МПУ ім. Бориса  Грінченка. – К.: КМПУ, 2004. – №</w:t>
      </w:r>
      <w:r w:rsidRPr="004177B4">
        <w:rPr>
          <w:rFonts w:ascii="Arial" w:hAnsi="Arial" w:cs="Arial"/>
          <w:sz w:val="18"/>
          <w:szCs w:val="18"/>
          <w:lang w:val="ru-RU"/>
        </w:rPr>
        <w:t> </w:t>
      </w:r>
      <w:r w:rsidRPr="004177B4">
        <w:rPr>
          <w:rFonts w:ascii="Arial" w:hAnsi="Arial" w:cs="Arial"/>
          <w:sz w:val="18"/>
          <w:szCs w:val="18"/>
        </w:rPr>
        <w:t xml:space="preserve">2. – С. 171–180.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Литовченко</w:t>
      </w:r>
      <w:r w:rsidRPr="004177B4">
        <w:rPr>
          <w:rFonts w:ascii="Arial" w:hAnsi="Arial" w:cs="Arial"/>
          <w:sz w:val="18"/>
          <w:szCs w:val="18"/>
          <w:lang w:val="ru-RU"/>
        </w:rPr>
        <w:t> </w:t>
      </w:r>
      <w:r w:rsidRPr="004177B4">
        <w:rPr>
          <w:rFonts w:ascii="Arial" w:hAnsi="Arial" w:cs="Arial"/>
          <w:sz w:val="18"/>
          <w:szCs w:val="18"/>
        </w:rPr>
        <w:t>О.</w:t>
      </w:r>
      <w:r w:rsidRPr="004177B4">
        <w:rPr>
          <w:rFonts w:ascii="Arial" w:hAnsi="Arial" w:cs="Arial"/>
          <w:sz w:val="18"/>
          <w:szCs w:val="18"/>
          <w:lang w:val="ru-RU"/>
        </w:rPr>
        <w:t> </w:t>
      </w:r>
      <w:r w:rsidRPr="004177B4">
        <w:rPr>
          <w:rFonts w:ascii="Arial" w:hAnsi="Arial" w:cs="Arial"/>
          <w:sz w:val="18"/>
          <w:szCs w:val="18"/>
        </w:rPr>
        <w:t>В. Виховний потенціал позашкільних навчальних закладів: рівні реалізації виховних можливостей. / О.</w:t>
      </w:r>
      <w:r w:rsidRPr="004177B4">
        <w:rPr>
          <w:rFonts w:ascii="Arial" w:hAnsi="Arial" w:cs="Arial"/>
          <w:sz w:val="18"/>
          <w:szCs w:val="18"/>
          <w:lang w:val="ru-RU"/>
        </w:rPr>
        <w:t> </w:t>
      </w:r>
      <w:r w:rsidRPr="004177B4">
        <w:rPr>
          <w:rFonts w:ascii="Arial" w:hAnsi="Arial" w:cs="Arial"/>
          <w:sz w:val="18"/>
          <w:szCs w:val="18"/>
        </w:rPr>
        <w:t>В.</w:t>
      </w:r>
      <w:r w:rsidRPr="004177B4">
        <w:rPr>
          <w:rFonts w:ascii="Arial" w:hAnsi="Arial" w:cs="Arial"/>
          <w:sz w:val="18"/>
          <w:szCs w:val="18"/>
          <w:lang w:val="ru-RU"/>
        </w:rPr>
        <w:t> </w:t>
      </w:r>
      <w:r w:rsidRPr="004177B4">
        <w:rPr>
          <w:rFonts w:ascii="Arial" w:hAnsi="Arial" w:cs="Arial"/>
          <w:sz w:val="18"/>
          <w:szCs w:val="18"/>
        </w:rPr>
        <w:t xml:space="preserve">Литовченко // Теоретико-методичні проблеми виховання дітей та учнівської молоді : зб. наук. праць. – К. : Інститут проблем виховання НАПН України – 2009. – Вип. 14, кн. І. – С. 34–45.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Литовченко</w:t>
      </w:r>
      <w:r w:rsidRPr="004177B4">
        <w:rPr>
          <w:rFonts w:ascii="Arial" w:hAnsi="Arial" w:cs="Arial"/>
          <w:sz w:val="18"/>
          <w:szCs w:val="18"/>
          <w:lang w:val="ru-RU"/>
        </w:rPr>
        <w:t> </w:t>
      </w:r>
      <w:r w:rsidRPr="004177B4">
        <w:rPr>
          <w:rFonts w:ascii="Arial" w:hAnsi="Arial" w:cs="Arial"/>
          <w:sz w:val="18"/>
          <w:szCs w:val="18"/>
        </w:rPr>
        <w:t>О.</w:t>
      </w:r>
      <w:r w:rsidRPr="004177B4">
        <w:rPr>
          <w:rFonts w:ascii="Arial" w:hAnsi="Arial" w:cs="Arial"/>
          <w:sz w:val="18"/>
          <w:szCs w:val="18"/>
          <w:lang w:val="ru-RU"/>
        </w:rPr>
        <w:t> </w:t>
      </w:r>
      <w:r w:rsidRPr="004177B4">
        <w:rPr>
          <w:rFonts w:ascii="Arial" w:hAnsi="Arial" w:cs="Arial"/>
          <w:sz w:val="18"/>
          <w:szCs w:val="18"/>
        </w:rPr>
        <w:t>В. Виховний потенціал позашкільних навчальних закладів: аспекти дослідження. / О.</w:t>
      </w:r>
      <w:r w:rsidRPr="004177B4">
        <w:rPr>
          <w:rFonts w:ascii="Arial" w:hAnsi="Arial" w:cs="Arial"/>
          <w:sz w:val="18"/>
          <w:szCs w:val="18"/>
          <w:lang w:val="ru-RU"/>
        </w:rPr>
        <w:t> </w:t>
      </w:r>
      <w:r w:rsidRPr="004177B4">
        <w:rPr>
          <w:rFonts w:ascii="Arial" w:hAnsi="Arial" w:cs="Arial"/>
          <w:sz w:val="18"/>
          <w:szCs w:val="18"/>
        </w:rPr>
        <w:t>В.</w:t>
      </w:r>
      <w:r w:rsidRPr="004177B4">
        <w:rPr>
          <w:rFonts w:ascii="Arial" w:hAnsi="Arial" w:cs="Arial"/>
          <w:sz w:val="18"/>
          <w:szCs w:val="18"/>
          <w:lang w:val="ru-RU"/>
        </w:rPr>
        <w:t> </w:t>
      </w:r>
      <w:r w:rsidRPr="004177B4">
        <w:rPr>
          <w:rFonts w:ascii="Arial" w:hAnsi="Arial" w:cs="Arial"/>
          <w:sz w:val="18"/>
          <w:szCs w:val="18"/>
        </w:rPr>
        <w:t>Литовченко // Науковий часопис НПУ ім. М.</w:t>
      </w:r>
      <w:r w:rsidRPr="004177B4">
        <w:rPr>
          <w:rFonts w:ascii="Arial" w:hAnsi="Arial" w:cs="Arial"/>
          <w:sz w:val="18"/>
          <w:szCs w:val="18"/>
          <w:lang w:val="ru-RU"/>
        </w:rPr>
        <w:t> </w:t>
      </w:r>
      <w:r w:rsidRPr="004177B4">
        <w:rPr>
          <w:rFonts w:ascii="Arial" w:hAnsi="Arial" w:cs="Arial"/>
          <w:sz w:val="18"/>
          <w:szCs w:val="18"/>
        </w:rPr>
        <w:t>Драгоманова: зб. наук. праць. Серія 5. Педагогічні науки – К.: Вид-во НПУ ім. М.</w:t>
      </w:r>
      <w:r w:rsidRPr="004177B4">
        <w:rPr>
          <w:rFonts w:ascii="Arial" w:hAnsi="Arial" w:cs="Arial"/>
          <w:sz w:val="18"/>
          <w:szCs w:val="18"/>
          <w:lang w:val="ru-RU"/>
        </w:rPr>
        <w:t> П. </w:t>
      </w:r>
      <w:r w:rsidRPr="004177B4">
        <w:rPr>
          <w:rFonts w:ascii="Arial" w:hAnsi="Arial" w:cs="Arial"/>
          <w:sz w:val="18"/>
          <w:szCs w:val="18"/>
        </w:rPr>
        <w:t xml:space="preserve">Драгоманова, 2010. – Вип. 24 – С. 87-91.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Литовченко О. В. Соціальна адаптація дітей в умовах позашкільного закладу як соціально-педагогічна проблема. / О. В. Литовченко // Морально-духовний розвиток особистості в сучасних умовах (Теоретико-методичні проблеми дітей та учнівської молоді). – Зб. наук. пр. – Київ: Пед. думка, 2000. – С. 86–93.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Литовченко О. В. Соціальне становлення особистості у позашкільних навчальних закладах. / О. В.</w:t>
      </w:r>
      <w:r w:rsidRPr="004177B4">
        <w:rPr>
          <w:rFonts w:ascii="Arial" w:hAnsi="Arial" w:cs="Arial"/>
          <w:sz w:val="18"/>
          <w:szCs w:val="18"/>
          <w:lang w:val="en-US"/>
        </w:rPr>
        <w:t> </w:t>
      </w:r>
      <w:r w:rsidRPr="004177B4">
        <w:rPr>
          <w:rFonts w:ascii="Arial" w:hAnsi="Arial" w:cs="Arial"/>
          <w:sz w:val="18"/>
          <w:szCs w:val="18"/>
        </w:rPr>
        <w:t>Литовченко // Народна освіта : науково-методичний журнал</w:t>
      </w:r>
      <w:r w:rsidRPr="004177B4">
        <w:rPr>
          <w:rFonts w:ascii="Arial" w:hAnsi="Arial" w:cs="Arial"/>
          <w:sz w:val="18"/>
          <w:szCs w:val="18"/>
          <w:lang w:val="ru-RU"/>
        </w:rPr>
        <w:t>,</w:t>
      </w:r>
      <w:r w:rsidRPr="004177B4">
        <w:rPr>
          <w:rFonts w:ascii="Arial" w:hAnsi="Arial" w:cs="Arial"/>
          <w:sz w:val="18"/>
          <w:szCs w:val="18"/>
        </w:rPr>
        <w:t xml:space="preserve"> 2010. – Вип. 3.</w:t>
      </w:r>
      <w:r w:rsidRPr="004177B4">
        <w:rPr>
          <w:rFonts w:ascii="Arial" w:hAnsi="Arial" w:cs="Arial"/>
          <w:sz w:val="18"/>
          <w:szCs w:val="18"/>
          <w:lang w:val="ru-RU"/>
        </w:rPr>
        <w:t xml:space="preserve"> </w:t>
      </w:r>
      <w:r w:rsidRPr="004177B4">
        <w:rPr>
          <w:rFonts w:ascii="Arial" w:hAnsi="Arial" w:cs="Arial"/>
          <w:sz w:val="18"/>
          <w:szCs w:val="18"/>
        </w:rPr>
        <w:t>– С.8–12.</w:t>
      </w:r>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Литовченко О. В. Соціальне становлення особистості у позашкільних навчальних закладах як проблема соціально-педагогічної науки. / О. В.</w:t>
      </w:r>
      <w:r w:rsidRPr="004177B4">
        <w:rPr>
          <w:rFonts w:ascii="Arial" w:hAnsi="Arial" w:cs="Arial"/>
          <w:sz w:val="18"/>
          <w:szCs w:val="18"/>
          <w:lang w:val="en-US"/>
        </w:rPr>
        <w:t> </w:t>
      </w:r>
      <w:r w:rsidRPr="004177B4">
        <w:rPr>
          <w:rFonts w:ascii="Arial" w:hAnsi="Arial" w:cs="Arial"/>
          <w:sz w:val="18"/>
          <w:szCs w:val="18"/>
        </w:rPr>
        <w:t xml:space="preserve">Литовченко // Теоретико-методичні проблеми виховання дітей та учнівської молоді : зб. наук. праць. / Ін-т проблем виховання АПН України. </w:t>
      </w:r>
      <w:r w:rsidR="007456A0" w:rsidRPr="004177B4">
        <w:rPr>
          <w:rFonts w:ascii="Arial" w:hAnsi="Arial" w:cs="Arial"/>
          <w:sz w:val="18"/>
          <w:szCs w:val="18"/>
        </w:rPr>
        <w:t xml:space="preserve">– Кіровоград: </w:t>
      </w:r>
      <w:r w:rsidRPr="004177B4">
        <w:rPr>
          <w:rFonts w:ascii="Arial" w:hAnsi="Arial" w:cs="Arial"/>
          <w:sz w:val="18"/>
          <w:szCs w:val="18"/>
        </w:rPr>
        <w:t xml:space="preserve">Імекс-ЛТД, 2010. – Вип. 14, кн. І. – 648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Лісовий О. Мала академія наук України у формуванні інтелектуального потенціалу нації. / О. Лісовий // Директор школи, ліцею, гімназії : наук.-практ. журнал. – К: Педагогічна думка</w:t>
      </w:r>
      <w:r w:rsidRPr="004177B4">
        <w:rPr>
          <w:rFonts w:ascii="Arial" w:hAnsi="Arial" w:cs="Arial"/>
          <w:sz w:val="18"/>
          <w:szCs w:val="18"/>
          <w:lang w:val="ru-RU"/>
        </w:rPr>
        <w:t xml:space="preserve">, </w:t>
      </w:r>
      <w:r w:rsidRPr="004177B4">
        <w:rPr>
          <w:rFonts w:ascii="Arial" w:hAnsi="Arial" w:cs="Arial"/>
          <w:sz w:val="18"/>
          <w:szCs w:val="18"/>
        </w:rPr>
        <w:t>2012. – №</w:t>
      </w:r>
      <w:r w:rsidRPr="004177B4">
        <w:rPr>
          <w:rFonts w:ascii="Arial" w:hAnsi="Arial" w:cs="Arial"/>
          <w:sz w:val="18"/>
          <w:szCs w:val="18"/>
          <w:lang w:val="ru-RU"/>
        </w:rPr>
        <w:t> </w:t>
      </w:r>
      <w:r w:rsidRPr="004177B4">
        <w:rPr>
          <w:rFonts w:ascii="Arial" w:hAnsi="Arial" w:cs="Arial"/>
          <w:sz w:val="18"/>
          <w:szCs w:val="18"/>
        </w:rPr>
        <w:t>2</w:t>
      </w:r>
      <w:r w:rsidRPr="004177B4">
        <w:rPr>
          <w:rFonts w:ascii="Arial" w:hAnsi="Arial" w:cs="Arial"/>
          <w:sz w:val="18"/>
          <w:szCs w:val="18"/>
          <w:lang w:val="ru-RU"/>
        </w:rPr>
        <w:t xml:space="preserve"> </w:t>
      </w:r>
      <w:r w:rsidRPr="004177B4">
        <w:rPr>
          <w:rFonts w:ascii="Arial" w:hAnsi="Arial" w:cs="Arial"/>
          <w:sz w:val="18"/>
          <w:szCs w:val="18"/>
        </w:rPr>
        <w:t xml:space="preserve">– С. 59–66.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Лякішева А. В. Соціально-педагогічні умови розвитку обдарованих дітей у Центрах науково-технічної творчості : автореф. дис. … к.п.н. – 13.00.05 / А.</w:t>
      </w:r>
      <w:r w:rsidRPr="004177B4">
        <w:rPr>
          <w:rFonts w:ascii="Arial" w:hAnsi="Arial" w:cs="Arial"/>
          <w:sz w:val="18"/>
          <w:szCs w:val="18"/>
          <w:lang w:val="ru-RU"/>
        </w:rPr>
        <w:t> </w:t>
      </w:r>
      <w:r w:rsidRPr="004177B4">
        <w:rPr>
          <w:rFonts w:ascii="Arial" w:hAnsi="Arial" w:cs="Arial"/>
          <w:sz w:val="18"/>
          <w:szCs w:val="18"/>
        </w:rPr>
        <w:t>В.</w:t>
      </w:r>
      <w:r w:rsidRPr="004177B4">
        <w:rPr>
          <w:rFonts w:ascii="Arial" w:hAnsi="Arial" w:cs="Arial"/>
          <w:sz w:val="18"/>
          <w:szCs w:val="18"/>
          <w:lang w:val="ru-RU"/>
        </w:rPr>
        <w:t> </w:t>
      </w:r>
      <w:r w:rsidRPr="004177B4">
        <w:rPr>
          <w:rFonts w:ascii="Arial" w:hAnsi="Arial" w:cs="Arial"/>
          <w:sz w:val="18"/>
          <w:szCs w:val="18"/>
        </w:rPr>
        <w:t>Лякішева; АПН України, Ін-т проблем виховання – К., 2007. – 21</w:t>
      </w:r>
      <w:r w:rsidRPr="004177B4">
        <w:rPr>
          <w:rFonts w:ascii="Arial" w:hAnsi="Arial" w:cs="Arial"/>
          <w:sz w:val="18"/>
          <w:szCs w:val="18"/>
          <w:lang w:val="ru-RU"/>
        </w:rPr>
        <w:t> </w:t>
      </w:r>
      <w:r w:rsidRPr="004177B4">
        <w:rPr>
          <w:rFonts w:ascii="Arial" w:hAnsi="Arial" w:cs="Arial"/>
          <w:sz w:val="18"/>
          <w:szCs w:val="18"/>
        </w:rPr>
        <w:t xml:space="preserve">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Малімон Л. Теоретико-методологічні засади дослідження проблеми обдарованості у психології. / Л. Малімон // Формування та розвиток творчих здібностей дітей та учнівської молоді в креативному освітньому соціумі: зб. матер. наук.-практ. конф. Кол. авт. – Суми: Рудень С.</w:t>
      </w:r>
      <w:r w:rsidRPr="004177B4">
        <w:rPr>
          <w:rFonts w:ascii="Arial" w:hAnsi="Arial" w:cs="Arial"/>
          <w:sz w:val="18"/>
          <w:szCs w:val="18"/>
          <w:lang w:val="en-GB"/>
        </w:rPr>
        <w:t> </w:t>
      </w:r>
      <w:r w:rsidRPr="004177B4">
        <w:rPr>
          <w:rFonts w:ascii="Arial" w:hAnsi="Arial" w:cs="Arial"/>
          <w:sz w:val="18"/>
          <w:szCs w:val="18"/>
        </w:rPr>
        <w:t xml:space="preserve">І., 2008. – т.1. – С. 256–262.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lang w:val="ru-RU"/>
        </w:rPr>
      </w:pPr>
      <w:r w:rsidRPr="004177B4">
        <w:rPr>
          <w:rFonts w:ascii="Arial" w:hAnsi="Arial" w:cs="Arial"/>
          <w:sz w:val="18"/>
          <w:szCs w:val="18"/>
          <w:lang w:val="ru-RU"/>
        </w:rPr>
        <w:t xml:space="preserve">Масюкова Н. А. Проектирование в образовании. / Н. А.Масюкова / [под ред. Б. В. Пальчевского]. – Минск : Технопринт, 1999. – 288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Медведєва О. Р. Формування творчих умінь студентів у позааудиторній виховній роботі : автореф. дис. ... к.п.н. </w:t>
      </w:r>
      <w:r w:rsidRPr="004177B4">
        <w:rPr>
          <w:rFonts w:ascii="Arial" w:hAnsi="Arial" w:cs="Arial"/>
          <w:sz w:val="18"/>
          <w:szCs w:val="18"/>
          <w:lang w:val="ru-RU"/>
        </w:rPr>
        <w:t>–</w:t>
      </w:r>
      <w:r w:rsidRPr="004177B4">
        <w:rPr>
          <w:rFonts w:ascii="Arial" w:hAnsi="Arial" w:cs="Arial"/>
          <w:sz w:val="18"/>
          <w:szCs w:val="18"/>
        </w:rPr>
        <w:t xml:space="preserve"> 13.00.04. / О.</w:t>
      </w:r>
      <w:r w:rsidRPr="004177B4">
        <w:rPr>
          <w:rFonts w:ascii="Arial" w:hAnsi="Arial" w:cs="Arial"/>
          <w:sz w:val="18"/>
          <w:szCs w:val="18"/>
          <w:lang w:val="ru-RU"/>
        </w:rPr>
        <w:t> </w:t>
      </w:r>
      <w:r w:rsidRPr="004177B4">
        <w:rPr>
          <w:rFonts w:ascii="Arial" w:hAnsi="Arial" w:cs="Arial"/>
          <w:sz w:val="18"/>
          <w:szCs w:val="18"/>
        </w:rPr>
        <w:t>Р.</w:t>
      </w:r>
      <w:r w:rsidRPr="004177B4">
        <w:rPr>
          <w:rFonts w:ascii="Arial" w:hAnsi="Arial" w:cs="Arial"/>
          <w:sz w:val="18"/>
          <w:szCs w:val="18"/>
          <w:lang w:val="ru-RU"/>
        </w:rPr>
        <w:t> </w:t>
      </w:r>
      <w:r w:rsidRPr="004177B4">
        <w:rPr>
          <w:rFonts w:ascii="Arial" w:hAnsi="Arial" w:cs="Arial"/>
          <w:sz w:val="18"/>
          <w:szCs w:val="18"/>
        </w:rPr>
        <w:t xml:space="preserve">Медведєва. ХНПУ ім. Г. С. Сковороди – Харків, 2008. – 20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Методичні рекомендації </w:t>
      </w:r>
      <w:r w:rsidR="00E304B3">
        <w:rPr>
          <w:rFonts w:ascii="Arial" w:hAnsi="Arial" w:cs="Arial"/>
          <w:sz w:val="18"/>
          <w:szCs w:val="18"/>
        </w:rPr>
        <w:t xml:space="preserve"> з </w:t>
      </w:r>
      <w:r w:rsidRPr="004177B4">
        <w:rPr>
          <w:rFonts w:ascii="Arial" w:hAnsi="Arial" w:cs="Arial"/>
          <w:sz w:val="18"/>
          <w:szCs w:val="18"/>
        </w:rPr>
        <w:t xml:space="preserve"> громадянської освіти та виховання в навчальних закладах. Інформаційно-методичний лист МОНмолодьспорту України від 09.08.2012 р. № 1/9-557. / [Електронний ресурс] / Режим доступу: </w:t>
      </w:r>
      <w:hyperlink r:id="rId14" w:history="1">
        <w:r w:rsidRPr="004177B4">
          <w:rPr>
            <w:rFonts w:ascii="Arial" w:hAnsi="Arial" w:cs="Arial"/>
            <w:sz w:val="18"/>
            <w:szCs w:val="18"/>
          </w:rPr>
          <w:t>www.mon.gov.ua</w:t>
        </w:r>
      </w:hyperlink>
      <w:r w:rsidRPr="004177B4">
        <w:rPr>
          <w:rFonts w:ascii="Arial" w:hAnsi="Arial" w:cs="Arial"/>
          <w:sz w:val="18"/>
          <w:szCs w:val="18"/>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Моделі організації виховної роботи у загальноосвітніх навчальних закладах. – Методичний портал [Електронний ресурс] / Режим доступу: </w:t>
      </w:r>
      <w:hyperlink r:id="rId15" w:history="1">
        <w:r w:rsidRPr="004177B4">
          <w:rPr>
            <w:rFonts w:ascii="Arial" w:hAnsi="Arial" w:cs="Arial"/>
            <w:sz w:val="18"/>
            <w:szCs w:val="18"/>
          </w:rPr>
          <w:t>http://metodportal.net.</w:t>
        </w:r>
      </w:hyperlink>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Навчально-методичні та нормативно-правові засади діяльності наукових товариств та філій МАН: зб. інструкт.-метод. матер. / укл. С.</w:t>
      </w:r>
      <w:r w:rsidRPr="004177B4">
        <w:rPr>
          <w:rFonts w:ascii="Arial" w:hAnsi="Arial" w:cs="Arial"/>
          <w:sz w:val="18"/>
          <w:szCs w:val="18"/>
          <w:lang w:val="ru-RU"/>
        </w:rPr>
        <w:t> </w:t>
      </w:r>
      <w:r w:rsidRPr="004177B4">
        <w:rPr>
          <w:rFonts w:ascii="Arial" w:hAnsi="Arial" w:cs="Arial"/>
          <w:sz w:val="18"/>
          <w:szCs w:val="18"/>
        </w:rPr>
        <w:t>К.</w:t>
      </w:r>
      <w:r w:rsidRPr="004177B4">
        <w:rPr>
          <w:rFonts w:ascii="Arial" w:hAnsi="Arial" w:cs="Arial"/>
          <w:sz w:val="18"/>
          <w:szCs w:val="18"/>
          <w:lang w:val="ru-RU"/>
        </w:rPr>
        <w:t> </w:t>
      </w:r>
      <w:r w:rsidRPr="004177B4">
        <w:rPr>
          <w:rFonts w:ascii="Arial" w:hAnsi="Arial" w:cs="Arial"/>
          <w:sz w:val="18"/>
          <w:szCs w:val="18"/>
        </w:rPr>
        <w:t>Богдан, Л.</w:t>
      </w:r>
      <w:r w:rsidRPr="004177B4">
        <w:rPr>
          <w:rFonts w:ascii="Arial" w:hAnsi="Arial" w:cs="Arial"/>
          <w:sz w:val="18"/>
          <w:szCs w:val="18"/>
          <w:lang w:val="ru-RU"/>
        </w:rPr>
        <w:t> </w:t>
      </w:r>
      <w:r w:rsidRPr="004177B4">
        <w:rPr>
          <w:rFonts w:ascii="Arial" w:hAnsi="Arial" w:cs="Arial"/>
          <w:sz w:val="18"/>
          <w:szCs w:val="18"/>
        </w:rPr>
        <w:t>Я.</w:t>
      </w:r>
      <w:r w:rsidRPr="004177B4">
        <w:rPr>
          <w:rFonts w:ascii="Arial" w:hAnsi="Arial" w:cs="Arial"/>
          <w:sz w:val="18"/>
          <w:szCs w:val="18"/>
          <w:lang w:val="ru-RU"/>
        </w:rPr>
        <w:t> </w:t>
      </w:r>
      <w:r w:rsidRPr="004177B4">
        <w:rPr>
          <w:rFonts w:ascii="Arial" w:hAnsi="Arial" w:cs="Arial"/>
          <w:sz w:val="18"/>
          <w:szCs w:val="18"/>
        </w:rPr>
        <w:t>Малімон, Л.</w:t>
      </w:r>
      <w:r w:rsidRPr="004177B4">
        <w:rPr>
          <w:rFonts w:ascii="Arial" w:hAnsi="Arial" w:cs="Arial"/>
          <w:sz w:val="18"/>
          <w:szCs w:val="18"/>
          <w:lang w:val="ru-RU"/>
        </w:rPr>
        <w:t> </w:t>
      </w:r>
      <w:r w:rsidRPr="004177B4">
        <w:rPr>
          <w:rFonts w:ascii="Arial" w:hAnsi="Arial" w:cs="Arial"/>
          <w:sz w:val="18"/>
          <w:szCs w:val="18"/>
        </w:rPr>
        <w:t>Б.</w:t>
      </w:r>
      <w:r w:rsidRPr="004177B4">
        <w:rPr>
          <w:rFonts w:ascii="Arial" w:hAnsi="Arial" w:cs="Arial"/>
          <w:sz w:val="18"/>
          <w:szCs w:val="18"/>
          <w:lang w:val="ru-RU"/>
        </w:rPr>
        <w:t> </w:t>
      </w:r>
      <w:r w:rsidRPr="004177B4">
        <w:rPr>
          <w:rFonts w:ascii="Arial" w:hAnsi="Arial" w:cs="Arial"/>
          <w:sz w:val="18"/>
          <w:szCs w:val="18"/>
        </w:rPr>
        <w:t>Мазурик [відп. за вип. Г.</w:t>
      </w:r>
      <w:r w:rsidRPr="004177B4">
        <w:rPr>
          <w:rFonts w:ascii="Arial" w:hAnsi="Arial" w:cs="Arial"/>
          <w:sz w:val="18"/>
          <w:szCs w:val="18"/>
          <w:lang w:val="ru-RU"/>
        </w:rPr>
        <w:t> </w:t>
      </w:r>
      <w:r w:rsidRPr="004177B4">
        <w:rPr>
          <w:rFonts w:ascii="Arial" w:hAnsi="Arial" w:cs="Arial"/>
          <w:sz w:val="18"/>
          <w:szCs w:val="18"/>
        </w:rPr>
        <w:t>А.</w:t>
      </w:r>
      <w:r w:rsidRPr="004177B4">
        <w:rPr>
          <w:rFonts w:ascii="Arial" w:hAnsi="Arial" w:cs="Arial"/>
          <w:sz w:val="18"/>
          <w:szCs w:val="18"/>
          <w:lang w:val="ru-RU"/>
        </w:rPr>
        <w:t> </w:t>
      </w:r>
      <w:r w:rsidRPr="004177B4">
        <w:rPr>
          <w:rFonts w:ascii="Arial" w:hAnsi="Arial" w:cs="Arial"/>
          <w:sz w:val="18"/>
          <w:szCs w:val="18"/>
        </w:rPr>
        <w:t xml:space="preserve">Толстіхіна] – Луцьк, 2008. – 44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Науменко Р. А. Державне регулювання позашкільної освіти в умовах модернізації освітньої системи в Україні / Р.</w:t>
      </w:r>
      <w:r w:rsidRPr="004177B4">
        <w:rPr>
          <w:rFonts w:ascii="Arial" w:hAnsi="Arial" w:cs="Arial"/>
          <w:sz w:val="18"/>
          <w:szCs w:val="18"/>
          <w:lang w:val="ru-RU"/>
        </w:rPr>
        <w:t> </w:t>
      </w:r>
      <w:r w:rsidRPr="004177B4">
        <w:rPr>
          <w:rFonts w:ascii="Arial" w:hAnsi="Arial" w:cs="Arial"/>
          <w:sz w:val="18"/>
          <w:szCs w:val="18"/>
        </w:rPr>
        <w:t>А.</w:t>
      </w:r>
      <w:r w:rsidRPr="004177B4">
        <w:rPr>
          <w:rFonts w:ascii="Arial" w:hAnsi="Arial" w:cs="Arial"/>
          <w:sz w:val="18"/>
          <w:szCs w:val="18"/>
          <w:lang w:val="ru-RU"/>
        </w:rPr>
        <w:t> </w:t>
      </w:r>
      <w:r w:rsidRPr="004177B4">
        <w:rPr>
          <w:rFonts w:ascii="Arial" w:hAnsi="Arial" w:cs="Arial"/>
          <w:sz w:val="18"/>
          <w:szCs w:val="18"/>
        </w:rPr>
        <w:t xml:space="preserve">Науменко // Рідна школа: наук.-педагог. журн., 2010. – № 10. – С. 24–28.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Науменко Р. А. Моніторинг виявлення та розвитку інтелектуально та творчо обдарованої молоді у позашкільних закладах / Р. А.</w:t>
      </w:r>
      <w:r w:rsidRPr="004177B4">
        <w:rPr>
          <w:rFonts w:ascii="Arial" w:hAnsi="Arial" w:cs="Arial"/>
          <w:sz w:val="18"/>
          <w:szCs w:val="18"/>
          <w:lang w:val="ru-RU"/>
        </w:rPr>
        <w:t> </w:t>
      </w:r>
      <w:r w:rsidRPr="004177B4">
        <w:rPr>
          <w:rFonts w:ascii="Arial" w:hAnsi="Arial" w:cs="Arial"/>
          <w:sz w:val="18"/>
          <w:szCs w:val="18"/>
        </w:rPr>
        <w:t>Науменко // Обдарована дитина : Всеукр</w:t>
      </w:r>
      <w:r w:rsidRPr="004177B4">
        <w:rPr>
          <w:rFonts w:ascii="Arial" w:hAnsi="Arial" w:cs="Arial"/>
          <w:sz w:val="18"/>
          <w:szCs w:val="18"/>
          <w:lang w:val="ru-RU"/>
        </w:rPr>
        <w:t>.</w:t>
      </w:r>
      <w:r w:rsidRPr="004177B4">
        <w:rPr>
          <w:rFonts w:ascii="Arial" w:hAnsi="Arial" w:cs="Arial"/>
          <w:sz w:val="18"/>
          <w:szCs w:val="18"/>
        </w:rPr>
        <w:t xml:space="preserve"> </w:t>
      </w:r>
      <w:r w:rsidRPr="004177B4">
        <w:rPr>
          <w:rFonts w:ascii="Arial" w:hAnsi="Arial" w:cs="Arial"/>
          <w:sz w:val="18"/>
          <w:szCs w:val="18"/>
          <w:lang w:val="ru-RU"/>
        </w:rPr>
        <w:t>ж</w:t>
      </w:r>
      <w:r w:rsidRPr="004177B4">
        <w:rPr>
          <w:rFonts w:ascii="Arial" w:hAnsi="Arial" w:cs="Arial"/>
          <w:sz w:val="18"/>
          <w:szCs w:val="18"/>
        </w:rPr>
        <w:t>урн</w:t>
      </w:r>
      <w:r w:rsidRPr="004177B4">
        <w:rPr>
          <w:rFonts w:ascii="Arial" w:hAnsi="Arial" w:cs="Arial"/>
          <w:sz w:val="18"/>
          <w:szCs w:val="18"/>
          <w:lang w:val="ru-RU"/>
        </w:rPr>
        <w:t>.</w:t>
      </w:r>
      <w:r w:rsidRPr="004177B4">
        <w:rPr>
          <w:rFonts w:ascii="Arial" w:hAnsi="Arial" w:cs="Arial"/>
          <w:sz w:val="18"/>
          <w:szCs w:val="18"/>
        </w:rPr>
        <w:t xml:space="preserve"> – К.: вид. «Социс-прес»</w:t>
      </w:r>
      <w:r w:rsidRPr="004177B4">
        <w:rPr>
          <w:rFonts w:ascii="Arial" w:hAnsi="Arial" w:cs="Arial"/>
          <w:sz w:val="18"/>
          <w:szCs w:val="18"/>
          <w:lang w:val="ru-RU"/>
        </w:rPr>
        <w:t xml:space="preserve">, </w:t>
      </w:r>
      <w:r w:rsidRPr="004177B4">
        <w:rPr>
          <w:rFonts w:ascii="Arial" w:hAnsi="Arial" w:cs="Arial"/>
          <w:sz w:val="18"/>
          <w:szCs w:val="18"/>
        </w:rPr>
        <w:t xml:space="preserve">2010. </w:t>
      </w:r>
      <w:r w:rsidRPr="004177B4">
        <w:rPr>
          <w:rFonts w:ascii="Arial" w:hAnsi="Arial" w:cs="Arial"/>
          <w:sz w:val="18"/>
          <w:szCs w:val="18"/>
          <w:lang w:val="ru-RU"/>
        </w:rPr>
        <w:t xml:space="preserve">– </w:t>
      </w:r>
      <w:r w:rsidRPr="004177B4">
        <w:rPr>
          <w:rFonts w:ascii="Arial" w:hAnsi="Arial" w:cs="Arial"/>
          <w:sz w:val="18"/>
          <w:szCs w:val="18"/>
        </w:rPr>
        <w:t>№ 4</w:t>
      </w:r>
      <w:r w:rsidRPr="004177B4">
        <w:rPr>
          <w:rFonts w:ascii="Arial" w:hAnsi="Arial" w:cs="Arial"/>
          <w:sz w:val="18"/>
          <w:szCs w:val="18"/>
          <w:lang w:val="ru-RU"/>
        </w:rPr>
        <w:t xml:space="preserve"> </w:t>
      </w:r>
      <w:r w:rsidRPr="004177B4">
        <w:rPr>
          <w:rFonts w:ascii="Arial" w:hAnsi="Arial" w:cs="Arial"/>
          <w:sz w:val="18"/>
          <w:szCs w:val="18"/>
        </w:rPr>
        <w:t xml:space="preserve">– С. 57–63.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lastRenderedPageBreak/>
        <w:t>Науменко Р. А. Теоретико-методологічні засади державного регулювання розвитку позашкільної освіти в Україні. / Р. А.</w:t>
      </w:r>
      <w:r w:rsidRPr="004177B4">
        <w:rPr>
          <w:rFonts w:ascii="Arial" w:hAnsi="Arial" w:cs="Arial"/>
          <w:sz w:val="18"/>
          <w:szCs w:val="18"/>
          <w:lang w:val="ru-RU"/>
        </w:rPr>
        <w:t> </w:t>
      </w:r>
      <w:r w:rsidRPr="004177B4">
        <w:rPr>
          <w:rFonts w:ascii="Arial" w:hAnsi="Arial" w:cs="Arial"/>
          <w:sz w:val="18"/>
          <w:szCs w:val="18"/>
        </w:rPr>
        <w:t>Науменко // Теорія і практика освіти обдарованих учнів у літній період : зб. матер. / [Упор. С.</w:t>
      </w:r>
      <w:r w:rsidRPr="004177B4">
        <w:rPr>
          <w:rFonts w:ascii="Arial" w:hAnsi="Arial" w:cs="Arial"/>
          <w:sz w:val="18"/>
          <w:szCs w:val="18"/>
          <w:lang w:val="ru-RU"/>
        </w:rPr>
        <w:t> </w:t>
      </w:r>
      <w:r w:rsidRPr="004177B4">
        <w:rPr>
          <w:rFonts w:ascii="Arial" w:hAnsi="Arial" w:cs="Arial"/>
          <w:sz w:val="18"/>
          <w:szCs w:val="18"/>
        </w:rPr>
        <w:t>О.</w:t>
      </w:r>
      <w:r w:rsidRPr="004177B4">
        <w:rPr>
          <w:rFonts w:ascii="Arial" w:hAnsi="Arial" w:cs="Arial"/>
          <w:sz w:val="18"/>
          <w:szCs w:val="18"/>
          <w:lang w:val="ru-RU"/>
        </w:rPr>
        <w:t> </w:t>
      </w:r>
      <w:r w:rsidRPr="004177B4">
        <w:rPr>
          <w:rFonts w:ascii="Arial" w:hAnsi="Arial" w:cs="Arial"/>
          <w:sz w:val="18"/>
          <w:szCs w:val="18"/>
        </w:rPr>
        <w:t>Лихота, О.</w:t>
      </w:r>
      <w:r w:rsidRPr="004177B4">
        <w:rPr>
          <w:rFonts w:ascii="Arial" w:hAnsi="Arial" w:cs="Arial"/>
          <w:sz w:val="18"/>
          <w:szCs w:val="18"/>
          <w:lang w:val="ru-RU"/>
        </w:rPr>
        <w:t> </w:t>
      </w:r>
      <w:r w:rsidRPr="004177B4">
        <w:rPr>
          <w:rFonts w:ascii="Arial" w:hAnsi="Arial" w:cs="Arial"/>
          <w:sz w:val="18"/>
          <w:szCs w:val="18"/>
        </w:rPr>
        <w:t>В.</w:t>
      </w:r>
      <w:r w:rsidRPr="004177B4">
        <w:rPr>
          <w:rFonts w:ascii="Arial" w:hAnsi="Arial" w:cs="Arial"/>
          <w:sz w:val="18"/>
          <w:szCs w:val="18"/>
          <w:lang w:val="ru-RU"/>
        </w:rPr>
        <w:t> </w:t>
      </w:r>
      <w:r w:rsidRPr="004177B4">
        <w:rPr>
          <w:rFonts w:ascii="Arial" w:hAnsi="Arial" w:cs="Arial"/>
          <w:sz w:val="18"/>
          <w:szCs w:val="18"/>
        </w:rPr>
        <w:t xml:space="preserve">Лісовий]. – К. : Праймдрук, 2012. – 148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Національна стратегія розвитку освіти в Україні на 2012-2021 роки. [Електронний ресурс] / Режим доступу : </w:t>
      </w:r>
      <w:hyperlink r:id="rId16" w:history="1">
        <w:r w:rsidRPr="004177B4">
          <w:rPr>
            <w:rFonts w:ascii="Arial" w:hAnsi="Arial" w:cs="Arial"/>
            <w:sz w:val="18"/>
            <w:szCs w:val="18"/>
          </w:rPr>
          <w:t>http://www.mon.gov.ua.</w:t>
        </w:r>
      </w:hyperlink>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Новоселецький Г. Інтеграція загальної і позашкільної освіти як умова розвитку творчого потенціалу учнівської молоді / Г.</w:t>
      </w:r>
      <w:r w:rsidRPr="004177B4">
        <w:rPr>
          <w:rFonts w:ascii="Arial" w:hAnsi="Arial" w:cs="Arial"/>
          <w:sz w:val="18"/>
          <w:szCs w:val="18"/>
          <w:lang w:val="ru-RU"/>
        </w:rPr>
        <w:t> </w:t>
      </w:r>
      <w:r w:rsidRPr="004177B4">
        <w:rPr>
          <w:rFonts w:ascii="Arial" w:hAnsi="Arial" w:cs="Arial"/>
          <w:sz w:val="18"/>
          <w:szCs w:val="18"/>
        </w:rPr>
        <w:t xml:space="preserve">Новоселецький // Директор школи, ліцею, гімназії : наук.-практ. журн. – К: Педагогічна думка, 2012. – № 2 – С. 48-50.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Основні орієнтири виховання учнів 1-11 класів загальноосвітніх навчальних закладів. Наказ МОНмолодьспорту України від 31.10.2011 р. №1243. [Електронний ресурс] / Режим доступу: </w:t>
      </w:r>
      <w:hyperlink r:id="rId17" w:history="1">
        <w:r w:rsidRPr="004177B4">
          <w:rPr>
            <w:rFonts w:ascii="Arial" w:hAnsi="Arial" w:cs="Arial"/>
            <w:sz w:val="18"/>
            <w:szCs w:val="18"/>
          </w:rPr>
          <w:t>www.mon.gov.ua</w:t>
        </w:r>
      </w:hyperlink>
      <w:r w:rsidRPr="004177B4">
        <w:rPr>
          <w:rFonts w:ascii="Arial" w:hAnsi="Arial" w:cs="Arial"/>
          <w:sz w:val="18"/>
          <w:szCs w:val="18"/>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Панагушина О. Соціалізація дітей підліткового віку у діяльності молодіжних організацій : монографія. / О.</w:t>
      </w:r>
      <w:r w:rsidRPr="004177B4">
        <w:rPr>
          <w:rFonts w:ascii="Arial" w:hAnsi="Arial" w:cs="Arial"/>
          <w:sz w:val="18"/>
          <w:szCs w:val="18"/>
          <w:lang w:val="ru-RU"/>
        </w:rPr>
        <w:t> </w:t>
      </w:r>
      <w:r w:rsidRPr="004177B4">
        <w:rPr>
          <w:rFonts w:ascii="Arial" w:hAnsi="Arial" w:cs="Arial"/>
          <w:sz w:val="18"/>
          <w:szCs w:val="18"/>
        </w:rPr>
        <w:t xml:space="preserve">Панагушина [за ред. Н. Слюсаренко.] – Херсон: РІПО, 2010. – 248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Пархоменко</w:t>
      </w:r>
      <w:r w:rsidRPr="004177B4">
        <w:rPr>
          <w:rFonts w:ascii="Arial" w:hAnsi="Arial" w:cs="Arial"/>
          <w:sz w:val="18"/>
          <w:szCs w:val="18"/>
          <w:lang w:val="ru-RU"/>
        </w:rPr>
        <w:t> </w:t>
      </w:r>
      <w:r w:rsidRPr="004177B4">
        <w:rPr>
          <w:rFonts w:ascii="Arial" w:hAnsi="Arial" w:cs="Arial"/>
          <w:sz w:val="18"/>
          <w:szCs w:val="18"/>
        </w:rPr>
        <w:t>О.</w:t>
      </w:r>
      <w:r w:rsidRPr="004177B4">
        <w:rPr>
          <w:rFonts w:ascii="Arial" w:hAnsi="Arial" w:cs="Arial"/>
          <w:sz w:val="18"/>
          <w:szCs w:val="18"/>
          <w:lang w:val="ru-RU"/>
        </w:rPr>
        <w:t> </w:t>
      </w:r>
      <w:r w:rsidRPr="004177B4">
        <w:rPr>
          <w:rFonts w:ascii="Arial" w:hAnsi="Arial" w:cs="Arial"/>
          <w:sz w:val="18"/>
          <w:szCs w:val="18"/>
        </w:rPr>
        <w:t>М. Виховання гуманістично спрямованої особистості підлітка в позаурочний час/ О.</w:t>
      </w:r>
      <w:r w:rsidRPr="004177B4">
        <w:rPr>
          <w:rFonts w:ascii="Arial" w:hAnsi="Arial" w:cs="Arial"/>
          <w:sz w:val="18"/>
          <w:szCs w:val="18"/>
          <w:lang w:val="ru-RU"/>
        </w:rPr>
        <w:t> </w:t>
      </w:r>
      <w:r w:rsidRPr="004177B4">
        <w:rPr>
          <w:rFonts w:ascii="Arial" w:hAnsi="Arial" w:cs="Arial"/>
          <w:sz w:val="18"/>
          <w:szCs w:val="18"/>
        </w:rPr>
        <w:t>М.</w:t>
      </w:r>
      <w:r w:rsidRPr="004177B4">
        <w:rPr>
          <w:rFonts w:ascii="Arial" w:hAnsi="Arial" w:cs="Arial"/>
          <w:sz w:val="18"/>
          <w:szCs w:val="18"/>
          <w:lang w:val="ru-RU"/>
        </w:rPr>
        <w:t> </w:t>
      </w:r>
      <w:r w:rsidRPr="004177B4">
        <w:rPr>
          <w:rFonts w:ascii="Arial" w:hAnsi="Arial" w:cs="Arial"/>
          <w:sz w:val="18"/>
          <w:szCs w:val="18"/>
        </w:rPr>
        <w:t xml:space="preserve">Пархоменко // Педагогіка і психологія : наук. журн., 2004. – № 2. – С. 86–97.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Пащенко М. І. Методика роботи з батьками </w:t>
      </w:r>
      <w:r w:rsidRPr="004177B4">
        <w:rPr>
          <w:rFonts w:ascii="Arial" w:hAnsi="Arial" w:cs="Arial"/>
          <w:sz w:val="18"/>
          <w:szCs w:val="18"/>
          <w:lang w:val="ru-RU"/>
        </w:rPr>
        <w:t xml:space="preserve">: </w:t>
      </w:r>
      <w:r w:rsidRPr="004177B4">
        <w:rPr>
          <w:rFonts w:ascii="Arial" w:hAnsi="Arial" w:cs="Arial"/>
          <w:sz w:val="18"/>
          <w:szCs w:val="18"/>
        </w:rPr>
        <w:t>матеріали спецкурсу для студентів. // Практична психологія та соціальна робота : наук. журн., 2003. – №</w:t>
      </w:r>
      <w:r w:rsidRPr="004177B4">
        <w:rPr>
          <w:rFonts w:ascii="Arial" w:hAnsi="Arial" w:cs="Arial"/>
          <w:sz w:val="18"/>
          <w:szCs w:val="18"/>
          <w:lang w:val="ru-RU"/>
        </w:rPr>
        <w:t> </w:t>
      </w:r>
      <w:r w:rsidRPr="004177B4">
        <w:rPr>
          <w:rFonts w:ascii="Arial" w:hAnsi="Arial" w:cs="Arial"/>
          <w:sz w:val="18"/>
          <w:szCs w:val="18"/>
        </w:rPr>
        <w:t xml:space="preserve">9. – С.53–63.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Первушевська І. Стратегічні інновації-довгострокова програма конкурентноспроможності освітньої системи ПНЗ нового типу / І.</w:t>
      </w:r>
      <w:r w:rsidRPr="004177B4">
        <w:rPr>
          <w:rFonts w:ascii="Arial" w:hAnsi="Arial" w:cs="Arial"/>
          <w:sz w:val="18"/>
          <w:szCs w:val="18"/>
          <w:lang w:val="ru-RU"/>
        </w:rPr>
        <w:t> </w:t>
      </w:r>
      <w:r w:rsidRPr="004177B4">
        <w:rPr>
          <w:rFonts w:ascii="Arial" w:hAnsi="Arial" w:cs="Arial"/>
          <w:sz w:val="18"/>
          <w:szCs w:val="18"/>
        </w:rPr>
        <w:t xml:space="preserve">Первушевська // Директор школи, ліцею, гімназії : наук.-практ. журн. – К: Педагогічна думка, 2012. – № 2 – С. 101–105.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Перепелиця Н. В. Формування креативного мікросоціуму в позашкільному навчальному закладі як одна з науково-методичних проблем діяльності педагогічного колективу / Н. В. Перепелиця // Формування та розвиток творчих здібностей дітей та учнівської молоді в креативному освітньому соціумі : зб. матер. Всеукр. наук.-практ. конф. 17-18.09.2008 р. / МОН України [та ін.] –</w:t>
      </w:r>
      <w:r w:rsidR="007456A0" w:rsidRPr="004177B4">
        <w:rPr>
          <w:rFonts w:ascii="Arial" w:hAnsi="Arial" w:cs="Arial"/>
          <w:sz w:val="18"/>
          <w:szCs w:val="18"/>
        </w:rPr>
        <w:t xml:space="preserve"> Сум</w:t>
      </w:r>
      <w:r w:rsidRPr="004177B4">
        <w:rPr>
          <w:rFonts w:ascii="Arial" w:hAnsi="Arial" w:cs="Arial"/>
          <w:sz w:val="18"/>
          <w:szCs w:val="18"/>
        </w:rPr>
        <w:t>и:</w:t>
      </w:r>
      <w:r w:rsidR="007456A0" w:rsidRPr="004177B4">
        <w:rPr>
          <w:rFonts w:ascii="Arial" w:hAnsi="Arial" w:cs="Arial"/>
          <w:sz w:val="18"/>
          <w:szCs w:val="18"/>
        </w:rPr>
        <w:t xml:space="preserve"> </w:t>
      </w:r>
      <w:r w:rsidRPr="004177B4">
        <w:rPr>
          <w:rFonts w:ascii="Arial" w:hAnsi="Arial" w:cs="Arial"/>
          <w:sz w:val="18"/>
          <w:szCs w:val="18"/>
        </w:rPr>
        <w:t>Сумська обласна друкарня</w:t>
      </w:r>
      <w:r w:rsidRPr="004177B4">
        <w:rPr>
          <w:rFonts w:ascii="Arial" w:hAnsi="Arial" w:cs="Arial"/>
          <w:sz w:val="18"/>
          <w:szCs w:val="18"/>
          <w:lang w:val="ru-RU"/>
        </w:rPr>
        <w:t>,</w:t>
      </w:r>
      <w:r w:rsidRPr="004177B4">
        <w:rPr>
          <w:rFonts w:ascii="Arial" w:hAnsi="Arial" w:cs="Arial"/>
          <w:sz w:val="18"/>
          <w:szCs w:val="18"/>
        </w:rPr>
        <w:t xml:space="preserve"> 2008. – С. 90–98.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Позашкільна освіта в Україні. Нормативно-правове регулювання : нормативний збірник. – К. : Форум, 2008. – Т. 1 – 304 с.</w:t>
      </w:r>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Положення про організацію навчального процесу в вищих навчальних закладах України : наказ МОН України №</w:t>
      </w:r>
      <w:r w:rsidRPr="004177B4">
        <w:rPr>
          <w:rFonts w:ascii="Arial" w:hAnsi="Arial" w:cs="Arial"/>
          <w:sz w:val="18"/>
          <w:szCs w:val="18"/>
          <w:lang w:val="ru-RU"/>
        </w:rPr>
        <w:t> </w:t>
      </w:r>
      <w:r w:rsidRPr="004177B4">
        <w:rPr>
          <w:rFonts w:ascii="Arial" w:hAnsi="Arial" w:cs="Arial"/>
          <w:sz w:val="18"/>
          <w:szCs w:val="18"/>
        </w:rPr>
        <w:t>161 від 02.06.1993</w:t>
      </w:r>
      <w:r w:rsidRPr="004177B4">
        <w:rPr>
          <w:rFonts w:ascii="Arial" w:hAnsi="Arial" w:cs="Arial"/>
          <w:sz w:val="18"/>
          <w:szCs w:val="18"/>
          <w:lang w:val="ru-RU"/>
        </w:rPr>
        <w:t> </w:t>
      </w:r>
      <w:r w:rsidRPr="004177B4">
        <w:rPr>
          <w:rFonts w:ascii="Arial" w:hAnsi="Arial" w:cs="Arial"/>
          <w:sz w:val="18"/>
          <w:szCs w:val="18"/>
        </w:rPr>
        <w:t xml:space="preserve">р. [Електронний ресурс] / Режим доступу : </w:t>
      </w:r>
      <w:hyperlink r:id="rId18" w:history="1">
        <w:r w:rsidRPr="004177B4">
          <w:rPr>
            <w:rFonts w:ascii="Arial" w:hAnsi="Arial" w:cs="Arial"/>
            <w:sz w:val="18"/>
            <w:szCs w:val="18"/>
          </w:rPr>
          <w:t>www.mon.gov.ua</w:t>
        </w:r>
      </w:hyperlink>
      <w:r w:rsidRPr="004177B4">
        <w:rPr>
          <w:rFonts w:ascii="Arial" w:hAnsi="Arial" w:cs="Arial"/>
          <w:sz w:val="18"/>
          <w:szCs w:val="18"/>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Поташник М. М., Вульфов Б. З. Організатор позакласної та позашкільної виховної роботи. / М.</w:t>
      </w:r>
      <w:r w:rsidRPr="004177B4">
        <w:rPr>
          <w:rFonts w:ascii="Arial" w:hAnsi="Arial" w:cs="Arial"/>
          <w:sz w:val="18"/>
          <w:szCs w:val="18"/>
          <w:lang w:val="ru-RU"/>
        </w:rPr>
        <w:t> </w:t>
      </w:r>
      <w:r w:rsidRPr="004177B4">
        <w:rPr>
          <w:rFonts w:ascii="Arial" w:hAnsi="Arial" w:cs="Arial"/>
          <w:sz w:val="18"/>
          <w:szCs w:val="18"/>
        </w:rPr>
        <w:t>М.</w:t>
      </w:r>
      <w:r w:rsidRPr="004177B4">
        <w:rPr>
          <w:rFonts w:ascii="Arial" w:hAnsi="Arial" w:cs="Arial"/>
          <w:sz w:val="18"/>
          <w:szCs w:val="18"/>
          <w:lang w:val="ru-RU"/>
        </w:rPr>
        <w:t> </w:t>
      </w:r>
      <w:r w:rsidRPr="004177B4">
        <w:rPr>
          <w:rFonts w:ascii="Arial" w:hAnsi="Arial" w:cs="Arial"/>
          <w:sz w:val="18"/>
          <w:szCs w:val="18"/>
        </w:rPr>
        <w:t>Поташник, Б.</w:t>
      </w:r>
      <w:r w:rsidRPr="004177B4">
        <w:rPr>
          <w:rFonts w:ascii="Arial" w:hAnsi="Arial" w:cs="Arial"/>
          <w:sz w:val="18"/>
          <w:szCs w:val="18"/>
          <w:lang w:val="ru-RU"/>
        </w:rPr>
        <w:t> </w:t>
      </w:r>
      <w:r w:rsidRPr="004177B4">
        <w:rPr>
          <w:rFonts w:ascii="Arial" w:hAnsi="Arial" w:cs="Arial"/>
          <w:sz w:val="18"/>
          <w:szCs w:val="18"/>
        </w:rPr>
        <w:t>З.</w:t>
      </w:r>
      <w:r w:rsidRPr="004177B4">
        <w:rPr>
          <w:rFonts w:ascii="Arial" w:hAnsi="Arial" w:cs="Arial"/>
          <w:sz w:val="18"/>
          <w:szCs w:val="18"/>
          <w:lang w:val="ru-RU"/>
        </w:rPr>
        <w:t> </w:t>
      </w:r>
      <w:r w:rsidRPr="004177B4">
        <w:rPr>
          <w:rFonts w:ascii="Arial" w:hAnsi="Arial" w:cs="Arial"/>
          <w:sz w:val="18"/>
          <w:szCs w:val="18"/>
        </w:rPr>
        <w:t>Вульфов. – К.: Радянська школа, 1984. – 124 с.</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Приходченко К. І. Педагогічні основи формування творчого освітньо-виховного середовища в загальноосвітніх навчальних закладах гуманітарного профілю : автореф. дис. ... д. п. н. – 13.00.07 / К. І.</w:t>
      </w:r>
      <w:r w:rsidRPr="004177B4">
        <w:rPr>
          <w:rFonts w:ascii="Arial" w:hAnsi="Arial" w:cs="Arial"/>
          <w:sz w:val="18"/>
          <w:szCs w:val="18"/>
          <w:lang w:val="ru-RU"/>
        </w:rPr>
        <w:t> </w:t>
      </w:r>
      <w:r w:rsidRPr="004177B4">
        <w:rPr>
          <w:rFonts w:ascii="Arial" w:hAnsi="Arial" w:cs="Arial"/>
          <w:sz w:val="18"/>
          <w:szCs w:val="18"/>
        </w:rPr>
        <w:t>Приходченко;</w:t>
      </w:r>
      <w:r w:rsidRPr="004177B4">
        <w:rPr>
          <w:rStyle w:val="10"/>
          <w:rFonts w:ascii="Arial" w:hAnsi="Arial" w:cs="Arial"/>
          <w:b w:val="0"/>
          <w:sz w:val="18"/>
          <w:szCs w:val="18"/>
          <w:shd w:val="clear" w:color="auto" w:fill="FFFFFF"/>
        </w:rPr>
        <w:t xml:space="preserve"> </w:t>
      </w:r>
      <w:r w:rsidRPr="004177B4">
        <w:rPr>
          <w:rFonts w:ascii="Arial" w:hAnsi="Arial" w:cs="Arial"/>
          <w:iCs/>
          <w:sz w:val="18"/>
          <w:szCs w:val="18"/>
        </w:rPr>
        <w:t>Східноукраїнський НУ ім.</w:t>
      </w:r>
      <w:r w:rsidRPr="004177B4">
        <w:rPr>
          <w:rFonts w:ascii="Arial" w:hAnsi="Arial" w:cs="Arial"/>
          <w:iCs/>
          <w:sz w:val="18"/>
          <w:szCs w:val="18"/>
          <w:lang w:val="ru-RU"/>
        </w:rPr>
        <w:t> </w:t>
      </w:r>
      <w:r w:rsidRPr="004177B4">
        <w:rPr>
          <w:rFonts w:ascii="Arial" w:hAnsi="Arial" w:cs="Arial"/>
          <w:iCs/>
          <w:sz w:val="18"/>
          <w:szCs w:val="18"/>
        </w:rPr>
        <w:t>Володимира Даля</w:t>
      </w:r>
      <w:r w:rsidRPr="004177B4">
        <w:rPr>
          <w:rFonts w:ascii="Arial" w:hAnsi="Arial" w:cs="Arial"/>
          <w:sz w:val="18"/>
          <w:szCs w:val="18"/>
        </w:rPr>
        <w:t xml:space="preserve"> – Луганськ, 2008. – 48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Приходько М. І. Учнівське самоврядування в сучасному вимірі. Методичний посібник. / М. І.</w:t>
      </w:r>
      <w:r w:rsidRPr="004177B4">
        <w:rPr>
          <w:rFonts w:ascii="Arial" w:hAnsi="Arial" w:cs="Arial"/>
          <w:sz w:val="18"/>
          <w:szCs w:val="18"/>
          <w:lang w:val="ru-RU"/>
        </w:rPr>
        <w:t> </w:t>
      </w:r>
      <w:r w:rsidRPr="004177B4">
        <w:rPr>
          <w:rFonts w:ascii="Arial" w:hAnsi="Arial" w:cs="Arial"/>
          <w:sz w:val="18"/>
          <w:szCs w:val="18"/>
        </w:rPr>
        <w:t>Приходько – Біла Церква</w:t>
      </w:r>
      <w:r w:rsidRPr="004177B4">
        <w:rPr>
          <w:rFonts w:ascii="Arial" w:hAnsi="Arial" w:cs="Arial"/>
          <w:sz w:val="18"/>
          <w:szCs w:val="18"/>
          <w:lang w:val="ru-RU"/>
        </w:rPr>
        <w:t>,</w:t>
      </w:r>
      <w:r w:rsidRPr="004177B4">
        <w:rPr>
          <w:rFonts w:ascii="Arial" w:hAnsi="Arial" w:cs="Arial"/>
          <w:sz w:val="18"/>
          <w:szCs w:val="18"/>
        </w:rPr>
        <w:t xml:space="preserve"> 2009. – 248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Про затвердження Державної цільової соціальної програми «Школа майбутнього». Постанова Кабінету Міністрів України від 30 серпня 2007 р. №1071. [Електронний ресурс]. / Режим доступу : </w:t>
      </w:r>
      <w:hyperlink r:id="rId19" w:history="1">
        <w:r w:rsidRPr="004177B4">
          <w:rPr>
            <w:rFonts w:ascii="Arial" w:hAnsi="Arial" w:cs="Arial"/>
            <w:sz w:val="18"/>
            <w:szCs w:val="18"/>
          </w:rPr>
          <w:t>www.mon.gov.ua</w:t>
        </w:r>
      </w:hyperlink>
      <w:r w:rsidRPr="004177B4">
        <w:rPr>
          <w:rFonts w:ascii="Arial" w:hAnsi="Arial" w:cs="Arial"/>
          <w:sz w:val="18"/>
          <w:szCs w:val="18"/>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Про затвердження Державної цільової соціальної програми розвитку позашкільної освіти на період до 2014 року. Постанова Кабінету Міністрів України від 27.08.2010 р. № 785 / [Електронний ресурс] / Режим доступу : </w:t>
      </w:r>
      <w:hyperlink r:id="rId20" w:history="1">
        <w:r w:rsidRPr="004177B4">
          <w:rPr>
            <w:rFonts w:ascii="Arial" w:hAnsi="Arial" w:cs="Arial"/>
            <w:sz w:val="18"/>
            <w:szCs w:val="18"/>
          </w:rPr>
          <w:t>http://zakon2.rada.gov.ua</w:t>
        </w:r>
      </w:hyperlink>
      <w:r w:rsidRPr="004177B4">
        <w:rPr>
          <w:rFonts w:ascii="Arial" w:hAnsi="Arial" w:cs="Arial"/>
          <w:sz w:val="18"/>
          <w:szCs w:val="18"/>
        </w:rPr>
        <w:t>.</w:t>
      </w:r>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Про затвердження переліку типів позашкільних навчальних закладів і Положення про позашкільний навчальний заклад. Постанова Кабінету Міністрів України від 06.05.2001 р. № 433 / [Електронний ресурс] / Режим доступу: http://zakon.rada.gov.ua.</w:t>
      </w:r>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Про затвердження Порядку державної атестації загальноосвітніх, дошкільних та позашкільних навчальних закладів. Наказ МОН України від 24.07.2001 р. № 553. / [Електронний ресурс] / Режим доступу: http://zakon1.rada.gov.ua.</w:t>
      </w:r>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Про затвердження типових програм комплексних перевірок дошкільних, загальноосвітніх, позашкільних та професійно-технічних навчальних закладів. Наказ Державної інспекції навчальних закладів України від 04.2012</w:t>
      </w:r>
      <w:r w:rsidRPr="004177B4">
        <w:rPr>
          <w:rFonts w:ascii="Arial" w:hAnsi="Arial" w:cs="Arial"/>
          <w:sz w:val="18"/>
          <w:szCs w:val="18"/>
          <w:lang w:val="en-US"/>
        </w:rPr>
        <w:t> </w:t>
      </w:r>
      <w:r w:rsidRPr="004177B4">
        <w:rPr>
          <w:rFonts w:ascii="Arial" w:hAnsi="Arial" w:cs="Arial"/>
          <w:sz w:val="18"/>
          <w:szCs w:val="18"/>
        </w:rPr>
        <w:t>р. №</w:t>
      </w:r>
      <w:r w:rsidRPr="004177B4">
        <w:rPr>
          <w:rFonts w:ascii="Arial" w:hAnsi="Arial" w:cs="Arial"/>
          <w:sz w:val="18"/>
          <w:szCs w:val="18"/>
          <w:lang w:val="en-US"/>
        </w:rPr>
        <w:t> </w:t>
      </w:r>
      <w:r w:rsidRPr="004177B4">
        <w:rPr>
          <w:rFonts w:ascii="Arial" w:hAnsi="Arial" w:cs="Arial"/>
          <w:sz w:val="18"/>
          <w:szCs w:val="18"/>
        </w:rPr>
        <w:t xml:space="preserve">27-а. / [Електронний ресурс] / Режим доступу: </w:t>
      </w:r>
      <w:hyperlink r:id="rId21" w:history="1">
        <w:r w:rsidRPr="004177B4">
          <w:rPr>
            <w:rFonts w:ascii="Arial" w:hAnsi="Arial" w:cs="Arial"/>
            <w:sz w:val="18"/>
            <w:szCs w:val="18"/>
          </w:rPr>
          <w:t>http://dinz.gov.ua</w:t>
        </w:r>
      </w:hyperlink>
      <w:r w:rsidRPr="004177B4">
        <w:rPr>
          <w:rFonts w:ascii="Arial" w:hAnsi="Arial" w:cs="Arial"/>
          <w:sz w:val="18"/>
          <w:szCs w:val="18"/>
        </w:rPr>
        <w:t>.</w:t>
      </w:r>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Про методичні рекомендації з питань позашкільної освіти. Лист МОНмолодьспорту України від 28.08.2012 р. № 1/9-604. / [Електронний ресурс] / Режим доступу: </w:t>
      </w:r>
      <w:hyperlink r:id="rId22" w:history="1">
        <w:r w:rsidRPr="004177B4">
          <w:rPr>
            <w:rFonts w:ascii="Arial" w:hAnsi="Arial" w:cs="Arial"/>
            <w:sz w:val="18"/>
            <w:szCs w:val="18"/>
          </w:rPr>
          <w:t>www.mon.gov.ua</w:t>
        </w:r>
      </w:hyperlink>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Про Основні орієнтири виховання учнів 1–11 класів загальноосвітніх навчальних закладів України. Наказ МОНмолодьспорту України від 31.10.2011</w:t>
      </w:r>
      <w:r w:rsidRPr="004177B4">
        <w:rPr>
          <w:rFonts w:ascii="Arial" w:hAnsi="Arial" w:cs="Arial"/>
          <w:sz w:val="18"/>
          <w:szCs w:val="18"/>
          <w:lang w:val="en-US"/>
        </w:rPr>
        <w:t> </w:t>
      </w:r>
      <w:r w:rsidRPr="004177B4">
        <w:rPr>
          <w:rFonts w:ascii="Arial" w:hAnsi="Arial" w:cs="Arial"/>
          <w:sz w:val="18"/>
          <w:szCs w:val="18"/>
        </w:rPr>
        <w:t xml:space="preserve">р. № 1243. / [Електронний ресурс] / Режим доступу: </w:t>
      </w:r>
      <w:hyperlink r:id="rId23" w:history="1">
        <w:r w:rsidRPr="004177B4">
          <w:rPr>
            <w:rFonts w:ascii="Arial" w:hAnsi="Arial" w:cs="Arial"/>
            <w:sz w:val="18"/>
            <w:szCs w:val="18"/>
          </w:rPr>
          <w:t>www.mon.gov.ua</w:t>
        </w:r>
      </w:hyperlink>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Про підсумки проведення конкурсу-захисту на кращу модель навчального закладу «Школа майбутнього» серед педагогічних працівників загальноосвітніх навчальних закладів комунальної форми власності. Наказ МОН №33 від 18.01.11</w:t>
      </w:r>
      <w:r w:rsidRPr="004177B4">
        <w:rPr>
          <w:rFonts w:ascii="Arial" w:hAnsi="Arial" w:cs="Arial"/>
          <w:sz w:val="18"/>
          <w:szCs w:val="18"/>
          <w:lang w:val="ru-RU"/>
        </w:rPr>
        <w:t> </w:t>
      </w:r>
      <w:r w:rsidRPr="004177B4">
        <w:rPr>
          <w:rFonts w:ascii="Arial" w:hAnsi="Arial" w:cs="Arial"/>
          <w:sz w:val="18"/>
          <w:szCs w:val="18"/>
        </w:rPr>
        <w:t>р</w:t>
      </w:r>
      <w:r w:rsidRPr="004177B4">
        <w:rPr>
          <w:rFonts w:ascii="Arial" w:hAnsi="Arial" w:cs="Arial"/>
          <w:sz w:val="18"/>
          <w:szCs w:val="18"/>
          <w:lang w:val="ru-RU"/>
        </w:rPr>
        <w:t>.</w:t>
      </w:r>
      <w:r w:rsidRPr="004177B4">
        <w:rPr>
          <w:rFonts w:ascii="Arial" w:hAnsi="Arial" w:cs="Arial"/>
          <w:sz w:val="18"/>
          <w:szCs w:val="18"/>
        </w:rPr>
        <w:t xml:space="preserve"> / Електронний ресурс : </w:t>
      </w:r>
      <w:hyperlink r:id="rId24" w:history="1">
        <w:r w:rsidRPr="004177B4">
          <w:rPr>
            <w:rFonts w:ascii="Arial" w:hAnsi="Arial" w:cs="Arial"/>
            <w:sz w:val="18"/>
            <w:szCs w:val="18"/>
          </w:rPr>
          <w:t>www.mon.gov.ua</w:t>
        </w:r>
      </w:hyperlink>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Про проведення Всеукраїнського конкурсу «Класний керівник року» у 2012 році. Лист МОНмолодьспорту України від 14.06. 2012 р. від № 698. / [Електронний ресурс] / Режим доступу: </w:t>
      </w:r>
      <w:hyperlink r:id="rId25" w:history="1">
        <w:r w:rsidRPr="004177B4">
          <w:rPr>
            <w:rFonts w:ascii="Arial" w:hAnsi="Arial" w:cs="Arial"/>
            <w:sz w:val="18"/>
            <w:szCs w:val="18"/>
          </w:rPr>
          <w:t>www.mon.gov.ua</w:t>
        </w:r>
      </w:hyperlink>
      <w:r w:rsidRPr="004177B4">
        <w:rPr>
          <w:rFonts w:ascii="Arial" w:hAnsi="Arial" w:cs="Arial"/>
          <w:sz w:val="18"/>
          <w:szCs w:val="18"/>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Програма формування педагогічної культури батьків. / </w:t>
      </w:r>
      <w:r w:rsidRPr="004177B4">
        <w:rPr>
          <w:rFonts w:ascii="Arial" w:hAnsi="Arial" w:cs="Arial"/>
          <w:sz w:val="18"/>
          <w:szCs w:val="18"/>
          <w:lang w:val="ru-RU"/>
        </w:rPr>
        <w:t>[</w:t>
      </w:r>
      <w:r w:rsidRPr="004177B4">
        <w:rPr>
          <w:rFonts w:ascii="Arial" w:hAnsi="Arial" w:cs="Arial"/>
          <w:sz w:val="18"/>
          <w:szCs w:val="18"/>
        </w:rPr>
        <w:t>За редакцією В. Г. Постового</w:t>
      </w:r>
      <w:r w:rsidRPr="004177B4">
        <w:rPr>
          <w:rFonts w:ascii="Arial" w:hAnsi="Arial" w:cs="Arial"/>
          <w:sz w:val="18"/>
          <w:szCs w:val="18"/>
          <w:lang w:val="ru-RU"/>
        </w:rPr>
        <w:t>]</w:t>
      </w:r>
      <w:r w:rsidRPr="004177B4">
        <w:rPr>
          <w:rFonts w:ascii="Arial" w:hAnsi="Arial" w:cs="Arial"/>
          <w:sz w:val="18"/>
          <w:szCs w:val="18"/>
        </w:rPr>
        <w:t>. – К.: ДЦССМ, 2003. – 108 с.</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Пустовіт</w:t>
      </w:r>
      <w:r w:rsidRPr="004177B4">
        <w:rPr>
          <w:rFonts w:ascii="Arial" w:hAnsi="Arial" w:cs="Arial"/>
          <w:sz w:val="18"/>
          <w:szCs w:val="18"/>
          <w:lang w:val="ru-RU"/>
        </w:rPr>
        <w:t> </w:t>
      </w:r>
      <w:r w:rsidRPr="004177B4">
        <w:rPr>
          <w:rFonts w:ascii="Arial" w:hAnsi="Arial" w:cs="Arial"/>
          <w:sz w:val="18"/>
          <w:szCs w:val="18"/>
        </w:rPr>
        <w:t>Г.</w:t>
      </w:r>
      <w:r w:rsidRPr="004177B4">
        <w:rPr>
          <w:rFonts w:ascii="Arial" w:hAnsi="Arial" w:cs="Arial"/>
          <w:sz w:val="18"/>
          <w:szCs w:val="18"/>
          <w:lang w:val="ru-RU"/>
        </w:rPr>
        <w:t> </w:t>
      </w:r>
      <w:r w:rsidRPr="004177B4">
        <w:rPr>
          <w:rFonts w:ascii="Arial" w:hAnsi="Arial" w:cs="Arial"/>
          <w:sz w:val="18"/>
          <w:szCs w:val="18"/>
        </w:rPr>
        <w:t>П. Концептуальні засади модернізації змісту сучасної позашкільної освіти і виховання учнів. / Г.</w:t>
      </w:r>
      <w:r w:rsidRPr="004177B4">
        <w:rPr>
          <w:rFonts w:ascii="Arial" w:hAnsi="Arial" w:cs="Arial"/>
          <w:sz w:val="18"/>
          <w:szCs w:val="18"/>
          <w:lang w:val="ru-RU"/>
        </w:rPr>
        <w:t> </w:t>
      </w:r>
      <w:r w:rsidRPr="004177B4">
        <w:rPr>
          <w:rFonts w:ascii="Arial" w:hAnsi="Arial" w:cs="Arial"/>
          <w:sz w:val="18"/>
          <w:szCs w:val="18"/>
        </w:rPr>
        <w:t>П.</w:t>
      </w:r>
      <w:r w:rsidRPr="004177B4">
        <w:rPr>
          <w:rFonts w:ascii="Arial" w:hAnsi="Arial" w:cs="Arial"/>
          <w:sz w:val="18"/>
          <w:szCs w:val="18"/>
          <w:lang w:val="ru-RU"/>
        </w:rPr>
        <w:t> </w:t>
      </w:r>
      <w:r w:rsidRPr="004177B4">
        <w:rPr>
          <w:rFonts w:ascii="Arial" w:hAnsi="Arial" w:cs="Arial"/>
          <w:sz w:val="18"/>
          <w:szCs w:val="18"/>
        </w:rPr>
        <w:t xml:space="preserve">Пустовіт // Рідна школа : наук.-педагог. журн., 2010. – № 10. – С. 19–23.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Пустовіт Г. П. Психолого-педагогічні контексти формування особистості у позашкільному навчальному закладі./ Пустовіт Г.П. // Позашкільна освіта: стратегія, інновації, практика : зб. статей Міжнар. наук.-практ. конф. – Суми</w:t>
      </w:r>
      <w:r w:rsidRPr="004177B4">
        <w:rPr>
          <w:rFonts w:ascii="Arial" w:hAnsi="Arial" w:cs="Arial"/>
          <w:sz w:val="18"/>
          <w:szCs w:val="18"/>
          <w:lang w:val="ru-RU"/>
        </w:rPr>
        <w:t xml:space="preserve">: </w:t>
      </w:r>
      <w:r w:rsidRPr="004177B4">
        <w:rPr>
          <w:rFonts w:ascii="Arial" w:hAnsi="Arial" w:cs="Arial"/>
          <w:sz w:val="18"/>
          <w:szCs w:val="18"/>
        </w:rPr>
        <w:t>Рудень С.</w:t>
      </w:r>
      <w:r w:rsidRPr="004177B4">
        <w:rPr>
          <w:rFonts w:ascii="Arial" w:hAnsi="Arial" w:cs="Arial"/>
          <w:sz w:val="18"/>
          <w:szCs w:val="18"/>
          <w:lang w:val="en-GB"/>
        </w:rPr>
        <w:t> </w:t>
      </w:r>
      <w:r w:rsidRPr="004177B4">
        <w:rPr>
          <w:rFonts w:ascii="Arial" w:hAnsi="Arial" w:cs="Arial"/>
          <w:sz w:val="18"/>
          <w:szCs w:val="18"/>
        </w:rPr>
        <w:t>І.</w:t>
      </w:r>
      <w:r w:rsidRPr="004177B4">
        <w:rPr>
          <w:rFonts w:ascii="Arial" w:hAnsi="Arial" w:cs="Arial"/>
          <w:sz w:val="18"/>
          <w:szCs w:val="18"/>
          <w:lang w:val="ru-RU"/>
        </w:rPr>
        <w:t>,</w:t>
      </w:r>
      <w:r w:rsidRPr="004177B4">
        <w:rPr>
          <w:rFonts w:ascii="Arial" w:hAnsi="Arial" w:cs="Arial"/>
          <w:sz w:val="18"/>
          <w:szCs w:val="18"/>
        </w:rPr>
        <w:t xml:space="preserve"> 2009. – С.156–164.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Пустовіт Г. П., Тихенко Л. В. Позашкільна освіта: дидактичні основи методів навчально-виховної роботи : монографія. / Г.П. Пустовіт, Л.В.Тихенко – Суми : Університетська книга, 2008. – Кн. 2. – 272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lastRenderedPageBreak/>
        <w:t xml:space="preserve">Пшенична Л. В. Інтеграція діяльності загальноосвітніх, позашкільних, вищих навчальних закладів </w:t>
      </w:r>
      <w:r w:rsidR="00E304B3">
        <w:rPr>
          <w:rFonts w:ascii="Arial" w:hAnsi="Arial" w:cs="Arial"/>
          <w:sz w:val="18"/>
          <w:szCs w:val="18"/>
        </w:rPr>
        <w:t xml:space="preserve"> з </w:t>
      </w:r>
      <w:r w:rsidRPr="004177B4">
        <w:rPr>
          <w:rFonts w:ascii="Arial" w:hAnsi="Arial" w:cs="Arial"/>
          <w:sz w:val="18"/>
          <w:szCs w:val="18"/>
        </w:rPr>
        <w:t xml:space="preserve"> створення умов для формування активнотворчої особистості. / Л. В. Пшенична // Позашкільна освіта: стратегія, інновації, практика : зб. статей Міжнар. наук.-практ. конф. – Суми: ПП «Рудень С.</w:t>
      </w:r>
      <w:r w:rsidRPr="004177B4">
        <w:rPr>
          <w:rFonts w:ascii="Arial" w:hAnsi="Arial" w:cs="Arial"/>
          <w:sz w:val="18"/>
          <w:szCs w:val="18"/>
          <w:lang w:val="en-GB"/>
        </w:rPr>
        <w:t> </w:t>
      </w:r>
      <w:r w:rsidRPr="004177B4">
        <w:rPr>
          <w:rFonts w:ascii="Arial" w:hAnsi="Arial" w:cs="Arial"/>
          <w:sz w:val="18"/>
          <w:szCs w:val="18"/>
        </w:rPr>
        <w:t>І.», 2009. – С.</w:t>
      </w:r>
      <w:r w:rsidR="004177B4">
        <w:rPr>
          <w:rFonts w:ascii="Arial" w:hAnsi="Arial" w:cs="Arial"/>
          <w:sz w:val="18"/>
          <w:szCs w:val="18"/>
        </w:rPr>
        <w:t> </w:t>
      </w:r>
      <w:r w:rsidRPr="004177B4">
        <w:rPr>
          <w:rFonts w:ascii="Arial" w:hAnsi="Arial" w:cs="Arial"/>
          <w:sz w:val="18"/>
          <w:szCs w:val="18"/>
        </w:rPr>
        <w:t xml:space="preserve">190-196.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Рибка Н. М. Єдиний освітній простір як інтегративна система: соціально-філософський аналіз : автореф. дис. ... к.</w:t>
      </w:r>
      <w:r w:rsidRPr="004177B4">
        <w:rPr>
          <w:rFonts w:ascii="Arial" w:hAnsi="Arial" w:cs="Arial"/>
          <w:sz w:val="18"/>
          <w:szCs w:val="18"/>
          <w:lang w:val="ru-RU"/>
        </w:rPr>
        <w:t> </w:t>
      </w:r>
      <w:r w:rsidRPr="004177B4">
        <w:rPr>
          <w:rFonts w:ascii="Arial" w:hAnsi="Arial" w:cs="Arial"/>
          <w:sz w:val="18"/>
          <w:szCs w:val="18"/>
        </w:rPr>
        <w:t>ф.</w:t>
      </w:r>
      <w:r w:rsidRPr="004177B4">
        <w:rPr>
          <w:rFonts w:ascii="Arial" w:hAnsi="Arial" w:cs="Arial"/>
          <w:sz w:val="18"/>
          <w:szCs w:val="18"/>
          <w:lang w:val="ru-RU"/>
        </w:rPr>
        <w:t> </w:t>
      </w:r>
      <w:r w:rsidRPr="004177B4">
        <w:rPr>
          <w:rFonts w:ascii="Arial" w:hAnsi="Arial" w:cs="Arial"/>
          <w:sz w:val="18"/>
          <w:szCs w:val="18"/>
        </w:rPr>
        <w:t>н. – 09.00.03 / Н. М.</w:t>
      </w:r>
      <w:r w:rsidRPr="004177B4">
        <w:rPr>
          <w:rFonts w:ascii="Arial" w:hAnsi="Arial" w:cs="Arial"/>
          <w:sz w:val="18"/>
          <w:szCs w:val="18"/>
          <w:lang w:val="ru-RU"/>
        </w:rPr>
        <w:t> </w:t>
      </w:r>
      <w:r w:rsidRPr="004177B4">
        <w:rPr>
          <w:rFonts w:ascii="Arial" w:hAnsi="Arial" w:cs="Arial"/>
          <w:sz w:val="18"/>
          <w:szCs w:val="18"/>
        </w:rPr>
        <w:t xml:space="preserve">Рибка; </w:t>
      </w:r>
      <w:r w:rsidRPr="004177B4">
        <w:rPr>
          <w:rFonts w:ascii="Arial" w:hAnsi="Arial" w:cs="Arial"/>
          <w:color w:val="000000"/>
          <w:sz w:val="18"/>
          <w:szCs w:val="18"/>
          <w:shd w:val="clear" w:color="auto" w:fill="FFFFFF"/>
        </w:rPr>
        <w:t>Південноукраїнський ДПУ ім.</w:t>
      </w:r>
      <w:r w:rsidRPr="004177B4">
        <w:rPr>
          <w:rFonts w:ascii="Arial" w:hAnsi="Arial" w:cs="Arial"/>
          <w:color w:val="000000"/>
          <w:sz w:val="18"/>
          <w:szCs w:val="18"/>
          <w:shd w:val="clear" w:color="auto" w:fill="FFFFFF"/>
          <w:lang w:val="ru-RU"/>
        </w:rPr>
        <w:t> </w:t>
      </w:r>
      <w:r w:rsidRPr="004177B4">
        <w:rPr>
          <w:rFonts w:ascii="Arial" w:hAnsi="Arial" w:cs="Arial"/>
          <w:color w:val="000000"/>
          <w:sz w:val="18"/>
          <w:szCs w:val="18"/>
          <w:shd w:val="clear" w:color="auto" w:fill="FFFFFF"/>
        </w:rPr>
        <w:t>К.</w:t>
      </w:r>
      <w:r w:rsidRPr="004177B4">
        <w:rPr>
          <w:rFonts w:ascii="Arial" w:hAnsi="Arial" w:cs="Arial"/>
          <w:color w:val="000000"/>
          <w:sz w:val="18"/>
          <w:szCs w:val="18"/>
          <w:shd w:val="clear" w:color="auto" w:fill="FFFFFF"/>
          <w:lang w:val="ru-RU"/>
        </w:rPr>
        <w:t> </w:t>
      </w:r>
      <w:r w:rsidRPr="004177B4">
        <w:rPr>
          <w:rFonts w:ascii="Arial" w:hAnsi="Arial" w:cs="Arial"/>
          <w:color w:val="000000"/>
          <w:sz w:val="18"/>
          <w:szCs w:val="18"/>
          <w:shd w:val="clear" w:color="auto" w:fill="FFFFFF"/>
        </w:rPr>
        <w:t>Д.</w:t>
      </w:r>
      <w:r w:rsidRPr="004177B4">
        <w:rPr>
          <w:rFonts w:ascii="Arial" w:hAnsi="Arial" w:cs="Arial"/>
          <w:color w:val="000000"/>
          <w:sz w:val="18"/>
          <w:szCs w:val="18"/>
          <w:shd w:val="clear" w:color="auto" w:fill="FFFFFF"/>
          <w:lang w:val="ru-RU"/>
        </w:rPr>
        <w:t> </w:t>
      </w:r>
      <w:r w:rsidRPr="004177B4">
        <w:rPr>
          <w:rFonts w:ascii="Arial" w:hAnsi="Arial" w:cs="Arial"/>
          <w:color w:val="000000"/>
          <w:sz w:val="18"/>
          <w:szCs w:val="18"/>
          <w:shd w:val="clear" w:color="auto" w:fill="FFFFFF"/>
        </w:rPr>
        <w:t>Ушинського</w:t>
      </w:r>
      <w:r w:rsidRPr="004177B4">
        <w:rPr>
          <w:rFonts w:ascii="Arial" w:hAnsi="Arial" w:cs="Arial"/>
          <w:sz w:val="18"/>
          <w:szCs w:val="18"/>
        </w:rPr>
        <w:t xml:space="preserve"> – Одеса, 2005. – 24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Савенко Н. І. Педагогічне проектування закладу життєвої компетентності/ Н. І. Савенко // Директор школи, ліцею, гімназії : наук.-практ. журн. – К: Педагогічна думка, 2012</w:t>
      </w:r>
      <w:r w:rsidRPr="004177B4">
        <w:rPr>
          <w:rFonts w:ascii="Arial" w:hAnsi="Arial" w:cs="Arial"/>
          <w:sz w:val="18"/>
          <w:szCs w:val="18"/>
          <w:lang w:val="ru-RU"/>
        </w:rPr>
        <w:t xml:space="preserve"> </w:t>
      </w:r>
      <w:r w:rsidRPr="004177B4">
        <w:rPr>
          <w:rFonts w:ascii="Arial" w:hAnsi="Arial" w:cs="Arial"/>
          <w:sz w:val="18"/>
          <w:szCs w:val="18"/>
        </w:rPr>
        <w:t>– №2.</w:t>
      </w:r>
      <w:r w:rsidRPr="004177B4">
        <w:rPr>
          <w:rFonts w:ascii="Arial" w:hAnsi="Arial" w:cs="Arial"/>
          <w:sz w:val="18"/>
          <w:szCs w:val="18"/>
          <w:lang w:val="ru-RU"/>
        </w:rPr>
        <w:t xml:space="preserve"> </w:t>
      </w:r>
      <w:r w:rsidRPr="004177B4">
        <w:rPr>
          <w:rFonts w:ascii="Arial" w:hAnsi="Arial" w:cs="Arial"/>
          <w:sz w:val="18"/>
          <w:szCs w:val="18"/>
        </w:rPr>
        <w:t>– С.90–93.</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Савенко Н. І., Ковганич Г.</w:t>
      </w:r>
      <w:r w:rsidRPr="004177B4">
        <w:rPr>
          <w:rFonts w:ascii="Arial" w:hAnsi="Arial" w:cs="Arial"/>
          <w:sz w:val="18"/>
          <w:szCs w:val="18"/>
          <w:lang w:val="ru-RU"/>
        </w:rPr>
        <w:t> </w:t>
      </w:r>
      <w:r w:rsidRPr="004177B4">
        <w:rPr>
          <w:rFonts w:ascii="Arial" w:hAnsi="Arial" w:cs="Arial"/>
          <w:sz w:val="18"/>
          <w:szCs w:val="18"/>
        </w:rPr>
        <w:t>Г., ін. Прогностичні орієнтири інноваційного розвитку позашкільного закладу : практико зорієнтований посібник. / Н.</w:t>
      </w:r>
      <w:r w:rsidRPr="004177B4">
        <w:rPr>
          <w:rFonts w:ascii="Arial" w:hAnsi="Arial" w:cs="Arial"/>
          <w:sz w:val="18"/>
          <w:szCs w:val="18"/>
          <w:lang w:val="ru-RU"/>
        </w:rPr>
        <w:t> </w:t>
      </w:r>
      <w:r w:rsidRPr="004177B4">
        <w:rPr>
          <w:rFonts w:ascii="Arial" w:hAnsi="Arial" w:cs="Arial"/>
          <w:sz w:val="18"/>
          <w:szCs w:val="18"/>
        </w:rPr>
        <w:t>І.</w:t>
      </w:r>
      <w:r w:rsidRPr="004177B4">
        <w:rPr>
          <w:rFonts w:ascii="Arial" w:hAnsi="Arial" w:cs="Arial"/>
          <w:sz w:val="18"/>
          <w:szCs w:val="18"/>
          <w:lang w:val="ru-RU"/>
        </w:rPr>
        <w:t> </w:t>
      </w:r>
      <w:r w:rsidRPr="004177B4">
        <w:rPr>
          <w:rFonts w:ascii="Arial" w:hAnsi="Arial" w:cs="Arial"/>
          <w:sz w:val="18"/>
          <w:szCs w:val="18"/>
        </w:rPr>
        <w:t>Савенко, Г.</w:t>
      </w:r>
      <w:r w:rsidRPr="004177B4">
        <w:rPr>
          <w:rFonts w:ascii="Arial" w:hAnsi="Arial" w:cs="Arial"/>
          <w:sz w:val="18"/>
          <w:szCs w:val="18"/>
          <w:lang w:val="ru-RU"/>
        </w:rPr>
        <w:t> </w:t>
      </w:r>
      <w:r w:rsidRPr="004177B4">
        <w:rPr>
          <w:rFonts w:ascii="Arial" w:hAnsi="Arial" w:cs="Arial"/>
          <w:sz w:val="18"/>
          <w:szCs w:val="18"/>
        </w:rPr>
        <w:t>Г.</w:t>
      </w:r>
      <w:r w:rsidRPr="004177B4">
        <w:rPr>
          <w:rFonts w:ascii="Arial" w:hAnsi="Arial" w:cs="Arial"/>
          <w:sz w:val="18"/>
          <w:szCs w:val="18"/>
          <w:lang w:val="ru-RU"/>
        </w:rPr>
        <w:t> </w:t>
      </w:r>
      <w:r w:rsidRPr="004177B4">
        <w:rPr>
          <w:rFonts w:ascii="Arial" w:hAnsi="Arial" w:cs="Arial"/>
          <w:sz w:val="18"/>
          <w:szCs w:val="18"/>
        </w:rPr>
        <w:t>Ковганич, В.</w:t>
      </w:r>
      <w:r w:rsidRPr="004177B4">
        <w:rPr>
          <w:rFonts w:ascii="Arial" w:hAnsi="Arial" w:cs="Arial"/>
          <w:sz w:val="18"/>
          <w:szCs w:val="18"/>
          <w:lang w:val="ru-RU"/>
        </w:rPr>
        <w:t> </w:t>
      </w:r>
      <w:r w:rsidRPr="004177B4">
        <w:rPr>
          <w:rFonts w:ascii="Arial" w:hAnsi="Arial" w:cs="Arial"/>
          <w:sz w:val="18"/>
          <w:szCs w:val="18"/>
        </w:rPr>
        <w:t>І.</w:t>
      </w:r>
      <w:r w:rsidRPr="004177B4">
        <w:rPr>
          <w:rFonts w:ascii="Arial" w:hAnsi="Arial" w:cs="Arial"/>
          <w:sz w:val="18"/>
          <w:szCs w:val="18"/>
          <w:lang w:val="ru-RU"/>
        </w:rPr>
        <w:t> </w:t>
      </w:r>
      <w:r w:rsidRPr="004177B4">
        <w:rPr>
          <w:rFonts w:ascii="Arial" w:hAnsi="Arial" w:cs="Arial"/>
          <w:sz w:val="18"/>
          <w:szCs w:val="18"/>
        </w:rPr>
        <w:t>Кириченко, І.</w:t>
      </w:r>
      <w:r w:rsidRPr="004177B4">
        <w:rPr>
          <w:rFonts w:ascii="Arial" w:hAnsi="Arial" w:cs="Arial"/>
          <w:sz w:val="18"/>
          <w:szCs w:val="18"/>
          <w:lang w:val="ru-RU"/>
        </w:rPr>
        <w:t> </w:t>
      </w:r>
      <w:r w:rsidRPr="004177B4">
        <w:rPr>
          <w:rFonts w:ascii="Arial" w:hAnsi="Arial" w:cs="Arial"/>
          <w:sz w:val="18"/>
          <w:szCs w:val="18"/>
        </w:rPr>
        <w:t>Г.</w:t>
      </w:r>
      <w:r w:rsidRPr="004177B4">
        <w:rPr>
          <w:rFonts w:ascii="Arial" w:hAnsi="Arial" w:cs="Arial"/>
          <w:sz w:val="18"/>
          <w:szCs w:val="18"/>
          <w:lang w:val="ru-RU"/>
        </w:rPr>
        <w:t> </w:t>
      </w:r>
      <w:r w:rsidRPr="004177B4">
        <w:rPr>
          <w:rFonts w:ascii="Arial" w:hAnsi="Arial" w:cs="Arial"/>
          <w:sz w:val="18"/>
          <w:szCs w:val="18"/>
        </w:rPr>
        <w:t>Єрмаков – Х : Точка</w:t>
      </w:r>
      <w:r w:rsidRPr="004177B4">
        <w:rPr>
          <w:rFonts w:ascii="Arial" w:hAnsi="Arial" w:cs="Arial"/>
          <w:sz w:val="18"/>
          <w:szCs w:val="18"/>
          <w:lang w:val="ru-RU"/>
        </w:rPr>
        <w:t>,</w:t>
      </w:r>
      <w:r w:rsidRPr="004177B4">
        <w:rPr>
          <w:rFonts w:ascii="Arial" w:hAnsi="Arial" w:cs="Arial"/>
          <w:sz w:val="18"/>
          <w:szCs w:val="18"/>
        </w:rPr>
        <w:t xml:space="preserve"> 2009. – 256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Середницька А. Позашкільна освіта в Україні : реалії та перспективи. / А.</w:t>
      </w:r>
      <w:r w:rsidRPr="004177B4">
        <w:rPr>
          <w:rFonts w:ascii="Arial" w:hAnsi="Arial" w:cs="Arial"/>
          <w:sz w:val="18"/>
          <w:szCs w:val="18"/>
          <w:lang w:val="ru-RU"/>
        </w:rPr>
        <w:t> </w:t>
      </w:r>
      <w:r w:rsidRPr="004177B4">
        <w:rPr>
          <w:rFonts w:ascii="Arial" w:hAnsi="Arial" w:cs="Arial"/>
          <w:sz w:val="18"/>
          <w:szCs w:val="18"/>
        </w:rPr>
        <w:t xml:space="preserve">Середницька // Директор школи, ліцею, гімназії : наук.-практ. журн. – Київ : Педагогічна думка, 2012. – № 2. – С.12–18.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Сиротенко А. Й. Громадянське виховання учнівської молоді у позашкільній роботі. / А.</w:t>
      </w:r>
      <w:r w:rsidRPr="004177B4">
        <w:rPr>
          <w:rFonts w:ascii="Arial" w:hAnsi="Arial" w:cs="Arial"/>
          <w:sz w:val="18"/>
          <w:szCs w:val="18"/>
          <w:lang w:val="ru-RU"/>
        </w:rPr>
        <w:t> </w:t>
      </w:r>
      <w:r w:rsidRPr="004177B4">
        <w:rPr>
          <w:rFonts w:ascii="Arial" w:hAnsi="Arial" w:cs="Arial"/>
          <w:sz w:val="18"/>
          <w:szCs w:val="18"/>
        </w:rPr>
        <w:t>Й.</w:t>
      </w:r>
      <w:r w:rsidRPr="004177B4">
        <w:rPr>
          <w:rFonts w:ascii="Arial" w:hAnsi="Arial" w:cs="Arial"/>
          <w:sz w:val="18"/>
          <w:szCs w:val="18"/>
          <w:lang w:val="ru-RU"/>
        </w:rPr>
        <w:t> </w:t>
      </w:r>
      <w:r w:rsidRPr="004177B4">
        <w:rPr>
          <w:rFonts w:ascii="Arial" w:hAnsi="Arial" w:cs="Arial"/>
          <w:sz w:val="18"/>
          <w:szCs w:val="18"/>
        </w:rPr>
        <w:t xml:space="preserve">Сиротенко // Теоретико-методичні основи виховання творчої особистості в умовах позашкільних навчальних закладів : зб. матер. наук.-практ. конф. / Кол. авт. – К., 2006. – С. 4–8.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Соколова І. В. Організація виховної роботи на філологічних факультетах вищих закладів освіти : автореф. дис. ... к. п. н. – 13.00.04. / І.</w:t>
      </w:r>
      <w:r w:rsidRPr="004177B4">
        <w:rPr>
          <w:rFonts w:ascii="Arial" w:hAnsi="Arial" w:cs="Arial"/>
          <w:sz w:val="18"/>
          <w:szCs w:val="18"/>
          <w:lang w:val="ru-RU"/>
        </w:rPr>
        <w:t> </w:t>
      </w:r>
      <w:r w:rsidRPr="004177B4">
        <w:rPr>
          <w:rFonts w:ascii="Arial" w:hAnsi="Arial" w:cs="Arial"/>
          <w:sz w:val="18"/>
          <w:szCs w:val="18"/>
        </w:rPr>
        <w:t>В.</w:t>
      </w:r>
      <w:r w:rsidRPr="004177B4">
        <w:rPr>
          <w:rFonts w:ascii="Arial" w:hAnsi="Arial" w:cs="Arial"/>
          <w:sz w:val="18"/>
          <w:szCs w:val="18"/>
          <w:lang w:val="ru-RU"/>
        </w:rPr>
        <w:t> </w:t>
      </w:r>
      <w:r w:rsidRPr="004177B4">
        <w:rPr>
          <w:rFonts w:ascii="Arial" w:hAnsi="Arial" w:cs="Arial"/>
          <w:sz w:val="18"/>
          <w:szCs w:val="18"/>
        </w:rPr>
        <w:t xml:space="preserve">Соколова; АПН України, </w:t>
      </w:r>
      <w:r w:rsidRPr="004177B4">
        <w:rPr>
          <w:rFonts w:ascii="Arial" w:hAnsi="Arial" w:cs="Arial"/>
          <w:sz w:val="18"/>
          <w:szCs w:val="18"/>
          <w:shd w:val="clear" w:color="auto" w:fill="FFFFFF"/>
        </w:rPr>
        <w:t>Ін-т педагогіки і психології проф. освіти.</w:t>
      </w:r>
      <w:r w:rsidR="007456A0" w:rsidRPr="004177B4">
        <w:rPr>
          <w:rFonts w:ascii="Arial" w:hAnsi="Arial" w:cs="Arial"/>
          <w:sz w:val="18"/>
          <w:szCs w:val="18"/>
        </w:rPr>
        <w:t xml:space="preserve"> – Київ,</w:t>
      </w:r>
      <w:r w:rsidRPr="004177B4">
        <w:rPr>
          <w:rFonts w:ascii="Arial" w:hAnsi="Arial" w:cs="Arial"/>
          <w:sz w:val="18"/>
          <w:szCs w:val="18"/>
        </w:rPr>
        <w:t xml:space="preserve"> 1999. – 20 с.</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Соціальна педагогіка : мала енциклопедія / [за ред. І.Д. Звєрєвої]. – К. : Центр учбової літератури, 2008. – 336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Суспільні потреби і стратегії розвитку позашкільних навчальних закладів: навч.-метод. посібн. / Науково-методичний центр середньої освіти. – Кіровоград: ТОВ «Імекс-ЛТД», 2005. – 290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Сущенко Т. І. Позашкільна педагогіка : навч. посіб. / Т. І. Сущенко. – К. : ІСДО, 1996. – 144 с.</w:t>
      </w:r>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Сущенко Т. І.  Концепція позашкільного педагогічного процесу. / Т. І. Сущенко // Директор школи, ліцею, гімназії : наук.-практ. журн. – Київ : Педагогічна думка, 2012 –</w:t>
      </w:r>
      <w:r w:rsidRPr="004177B4">
        <w:rPr>
          <w:rFonts w:ascii="Arial" w:hAnsi="Arial" w:cs="Arial"/>
          <w:sz w:val="18"/>
          <w:szCs w:val="18"/>
          <w:lang w:val="ru-RU"/>
        </w:rPr>
        <w:t xml:space="preserve"> </w:t>
      </w:r>
      <w:r w:rsidRPr="004177B4">
        <w:rPr>
          <w:rFonts w:ascii="Arial" w:hAnsi="Arial" w:cs="Arial"/>
          <w:sz w:val="18"/>
          <w:szCs w:val="18"/>
        </w:rPr>
        <w:t>№ 2. – С.</w:t>
      </w:r>
      <w:r w:rsidRPr="004177B4">
        <w:rPr>
          <w:rFonts w:ascii="Arial" w:hAnsi="Arial" w:cs="Arial"/>
          <w:sz w:val="18"/>
          <w:szCs w:val="18"/>
          <w:lang w:val="ru-RU"/>
        </w:rPr>
        <w:t> </w:t>
      </w:r>
      <w:r w:rsidRPr="004177B4">
        <w:rPr>
          <w:rFonts w:ascii="Arial" w:hAnsi="Arial" w:cs="Arial"/>
          <w:sz w:val="18"/>
          <w:szCs w:val="18"/>
        </w:rPr>
        <w:t xml:space="preserve">40–43.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Тихенко Л. В., Бондар Л.М. Формування і розвиток позашкільного навчально-виховного мікросоціуму: практичний аспект / Л. В. Тихенко, Л. М. Бондар // Формування та розвиток творчих здібностей дітей та учнівської молоді в креативному освітньому мікросоціумі : зб. матер. Всеукр. наук.-практ. конф. – Суми: Університетська книга. – 2008. – С.</w:t>
      </w:r>
      <w:r w:rsidRPr="004177B4">
        <w:rPr>
          <w:rFonts w:ascii="Arial" w:hAnsi="Arial" w:cs="Arial"/>
          <w:sz w:val="18"/>
          <w:szCs w:val="18"/>
          <w:lang w:val="ru-RU"/>
        </w:rPr>
        <w:t> </w:t>
      </w:r>
      <w:r w:rsidRPr="004177B4">
        <w:rPr>
          <w:rFonts w:ascii="Arial" w:hAnsi="Arial" w:cs="Arial"/>
          <w:sz w:val="18"/>
          <w:szCs w:val="18"/>
        </w:rPr>
        <w:t>78</w:t>
      </w:r>
      <w:r w:rsidRPr="004177B4">
        <w:rPr>
          <w:rFonts w:ascii="Arial" w:hAnsi="Arial" w:cs="Arial"/>
          <w:sz w:val="18"/>
          <w:szCs w:val="18"/>
        </w:rPr>
        <w:sym w:font="Symbol" w:char="F02D"/>
      </w:r>
      <w:r w:rsidRPr="004177B4">
        <w:rPr>
          <w:rFonts w:ascii="Arial" w:hAnsi="Arial" w:cs="Arial"/>
          <w:sz w:val="18"/>
          <w:szCs w:val="18"/>
        </w:rPr>
        <w:t xml:space="preserve">84.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Тихенко Л. В. Діяльність позашкільних навчальних закладів Сумщини: аналіз організаційно-педагогічних систем, пошук шляхів їх оптимізації. // Позашкільна освіта Сумщини: регіональний аспект. / [За заг. ред. Л. В. Тихенко] Упор. Л. М. Бондар, Т. М. Крекотіна, Н. В. Перепелиця – Суми : Нота-бене</w:t>
      </w:r>
      <w:r w:rsidRPr="004177B4">
        <w:rPr>
          <w:rFonts w:ascii="Arial" w:hAnsi="Arial" w:cs="Arial"/>
          <w:sz w:val="18"/>
          <w:szCs w:val="18"/>
          <w:lang w:val="ru-RU"/>
        </w:rPr>
        <w:t xml:space="preserve">, </w:t>
      </w:r>
      <w:r w:rsidRPr="004177B4">
        <w:rPr>
          <w:rFonts w:ascii="Arial" w:hAnsi="Arial" w:cs="Arial"/>
          <w:sz w:val="18"/>
          <w:szCs w:val="18"/>
        </w:rPr>
        <w:t xml:space="preserve">2010. </w:t>
      </w:r>
      <w:r w:rsidRPr="004177B4">
        <w:rPr>
          <w:rFonts w:ascii="Arial" w:hAnsi="Arial" w:cs="Arial"/>
          <w:sz w:val="18"/>
          <w:szCs w:val="18"/>
          <w:lang w:val="ru-RU"/>
        </w:rPr>
        <w:t>– № </w:t>
      </w:r>
      <w:r w:rsidRPr="004177B4">
        <w:rPr>
          <w:rFonts w:ascii="Arial" w:hAnsi="Arial" w:cs="Arial"/>
          <w:sz w:val="18"/>
          <w:szCs w:val="18"/>
        </w:rPr>
        <w:t>2</w:t>
      </w:r>
      <w:r w:rsidRPr="004177B4">
        <w:rPr>
          <w:rFonts w:ascii="Arial" w:hAnsi="Arial" w:cs="Arial"/>
          <w:sz w:val="18"/>
          <w:szCs w:val="18"/>
          <w:lang w:val="ru-RU"/>
        </w:rPr>
        <w:t xml:space="preserve"> </w:t>
      </w:r>
      <w:r w:rsidRPr="004177B4">
        <w:rPr>
          <w:rFonts w:ascii="Arial" w:hAnsi="Arial" w:cs="Arial"/>
          <w:sz w:val="18"/>
          <w:szCs w:val="18"/>
        </w:rPr>
        <w:t>– С. 4–8.</w:t>
      </w:r>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Тихенко Л. В. Розвиток позашкільної освіти України в контексті концептуальних ідей Болонського процесу. / Позашкільна освіта: історичні поступи та здобутки : зб. матеріалів Всеукр. пед. конф. 2</w:t>
      </w:r>
      <w:r w:rsidRPr="004177B4">
        <w:rPr>
          <w:rFonts w:ascii="Arial" w:hAnsi="Arial" w:cs="Arial"/>
          <w:sz w:val="18"/>
          <w:szCs w:val="18"/>
        </w:rPr>
        <w:sym w:font="Symbol" w:char="F02D"/>
      </w:r>
      <w:r w:rsidRPr="004177B4">
        <w:rPr>
          <w:rFonts w:ascii="Arial" w:hAnsi="Arial" w:cs="Arial"/>
          <w:sz w:val="18"/>
          <w:szCs w:val="18"/>
        </w:rPr>
        <w:t>3.12.2008 р. / [За ред. Вербицького В. В.] – К. : АВЕРС, 2008. – С. 37</w:t>
      </w:r>
      <w:r w:rsidRPr="004177B4">
        <w:rPr>
          <w:rFonts w:ascii="Arial" w:hAnsi="Arial" w:cs="Arial"/>
          <w:sz w:val="18"/>
          <w:szCs w:val="18"/>
        </w:rPr>
        <w:sym w:font="Symbol" w:char="F02D"/>
      </w:r>
      <w:r w:rsidRPr="004177B4">
        <w:rPr>
          <w:rFonts w:ascii="Arial" w:hAnsi="Arial" w:cs="Arial"/>
          <w:sz w:val="18"/>
          <w:szCs w:val="18"/>
        </w:rPr>
        <w:t xml:space="preserve">42.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Толстіхіна Г. А. Мала академія наук – лабораторія творчого розвитку особистості. / Г.</w:t>
      </w:r>
      <w:r w:rsidRPr="004177B4">
        <w:rPr>
          <w:rFonts w:ascii="Arial" w:hAnsi="Arial" w:cs="Arial"/>
          <w:sz w:val="18"/>
          <w:szCs w:val="18"/>
          <w:lang w:val="ru-RU"/>
        </w:rPr>
        <w:t> </w:t>
      </w:r>
      <w:r w:rsidRPr="004177B4">
        <w:rPr>
          <w:rFonts w:ascii="Arial" w:hAnsi="Arial" w:cs="Arial"/>
          <w:sz w:val="18"/>
          <w:szCs w:val="18"/>
        </w:rPr>
        <w:t>А.</w:t>
      </w:r>
      <w:r w:rsidRPr="004177B4">
        <w:rPr>
          <w:rFonts w:ascii="Arial" w:hAnsi="Arial" w:cs="Arial"/>
          <w:sz w:val="18"/>
          <w:szCs w:val="18"/>
          <w:lang w:val="ru-RU"/>
        </w:rPr>
        <w:t> </w:t>
      </w:r>
      <w:r w:rsidRPr="004177B4">
        <w:rPr>
          <w:rFonts w:ascii="Arial" w:hAnsi="Arial" w:cs="Arial"/>
          <w:sz w:val="18"/>
          <w:szCs w:val="18"/>
        </w:rPr>
        <w:t>Толстіхіна // Позашкільна освіта: історичні поступи та здобутки : зб. матер. Всеукр. пед. конф. [за заг. ред. Вербицького В.В.] – К.: АВЕРС, 2008. – С. 72-75.)</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Харченко С. Я. Соціалізація дітей та молоді в процесі соціально-педагогічної діяльності: теорія і практика : монографія. / С. Я. Харченко. – Луганськ: Альма-Матер, 2006. – 320 с.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Хлєбнікова Т. Організація учнівського самоврядування. / Т. Хлєбнікова // Управління школою: наук.</w:t>
      </w:r>
      <w:r w:rsidRPr="004177B4">
        <w:rPr>
          <w:rFonts w:ascii="Arial" w:hAnsi="Arial" w:cs="Arial"/>
          <w:sz w:val="18"/>
          <w:szCs w:val="18"/>
          <w:lang w:val="ru-RU"/>
        </w:rPr>
        <w:t>-практ. журн. – К</w:t>
      </w:r>
      <w:r w:rsidRPr="004177B4">
        <w:rPr>
          <w:rFonts w:ascii="Arial" w:hAnsi="Arial" w:cs="Arial"/>
          <w:sz w:val="18"/>
          <w:szCs w:val="18"/>
        </w:rPr>
        <w:t>, 2002. – №</w:t>
      </w:r>
      <w:r w:rsidRPr="004177B4">
        <w:rPr>
          <w:rFonts w:ascii="Arial" w:hAnsi="Arial" w:cs="Arial"/>
          <w:sz w:val="18"/>
          <w:szCs w:val="18"/>
          <w:lang w:val="ru-RU"/>
        </w:rPr>
        <w:t> </w:t>
      </w:r>
      <w:r w:rsidRPr="004177B4">
        <w:rPr>
          <w:rFonts w:ascii="Arial" w:hAnsi="Arial" w:cs="Arial"/>
          <w:sz w:val="18"/>
          <w:szCs w:val="18"/>
        </w:rPr>
        <w:t xml:space="preserve">9. – С.28–29.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Чешенко О. І. Обласний конкурс «Класний керівник року» [Електронний ресурс] / О.</w:t>
      </w:r>
      <w:r w:rsidRPr="004177B4">
        <w:rPr>
          <w:rFonts w:ascii="Arial" w:hAnsi="Arial" w:cs="Arial"/>
          <w:sz w:val="18"/>
          <w:szCs w:val="18"/>
          <w:lang w:val="ru-RU"/>
        </w:rPr>
        <w:t> </w:t>
      </w:r>
      <w:r w:rsidRPr="004177B4">
        <w:rPr>
          <w:rFonts w:ascii="Arial" w:hAnsi="Arial" w:cs="Arial"/>
          <w:sz w:val="18"/>
          <w:szCs w:val="18"/>
        </w:rPr>
        <w:t>І.</w:t>
      </w:r>
      <w:r w:rsidRPr="004177B4">
        <w:rPr>
          <w:rFonts w:ascii="Arial" w:hAnsi="Arial" w:cs="Arial"/>
          <w:sz w:val="18"/>
          <w:szCs w:val="18"/>
          <w:lang w:val="ru-RU"/>
        </w:rPr>
        <w:t> </w:t>
      </w:r>
      <w:r w:rsidRPr="004177B4">
        <w:rPr>
          <w:rFonts w:ascii="Arial" w:hAnsi="Arial" w:cs="Arial"/>
          <w:sz w:val="18"/>
          <w:szCs w:val="18"/>
        </w:rPr>
        <w:t xml:space="preserve">Чешенко / Режим доступу: </w:t>
      </w:r>
      <w:hyperlink r:id="rId26" w:history="1">
        <w:r w:rsidRPr="004177B4">
          <w:rPr>
            <w:rStyle w:val="af2"/>
            <w:rFonts w:ascii="Arial" w:hAnsi="Arial" w:cs="Arial"/>
            <w:color w:val="auto"/>
            <w:sz w:val="18"/>
            <w:szCs w:val="18"/>
            <w:u w:val="none"/>
          </w:rPr>
          <w:t>http://www.osvitaodessa.org</w:t>
        </w:r>
      </w:hyperlink>
      <w:r w:rsidRPr="004177B4">
        <w:rPr>
          <w:rFonts w:ascii="Arial" w:hAnsi="Arial" w:cs="Arial"/>
          <w:sz w:val="18"/>
          <w:szCs w:val="18"/>
        </w:rPr>
        <w:t>.</w:t>
      </w:r>
      <w:r w:rsidRPr="004177B4">
        <w:rPr>
          <w:rFonts w:ascii="Arial" w:hAnsi="Arial" w:cs="Arial"/>
          <w:sz w:val="18"/>
          <w:szCs w:val="18"/>
          <w:lang w:val="ru-RU"/>
        </w:rPr>
        <w:t xml:space="preserve"> </w:t>
      </w:r>
    </w:p>
    <w:p w:rsidR="00BE761B" w:rsidRPr="004177B4" w:rsidRDefault="00BE761B" w:rsidP="004177B4">
      <w:pPr>
        <w:numPr>
          <w:ilvl w:val="0"/>
          <w:numId w:val="28"/>
        </w:numPr>
        <w:tabs>
          <w:tab w:val="left" w:pos="828"/>
        </w:tabs>
        <w:spacing w:line="240" w:lineRule="auto"/>
        <w:ind w:left="828" w:hanging="390"/>
        <w:rPr>
          <w:rFonts w:ascii="Arial" w:hAnsi="Arial" w:cs="Arial"/>
          <w:sz w:val="18"/>
          <w:szCs w:val="18"/>
        </w:rPr>
      </w:pPr>
      <w:r w:rsidRPr="004177B4">
        <w:rPr>
          <w:rFonts w:ascii="Arial" w:hAnsi="Arial" w:cs="Arial"/>
          <w:sz w:val="18"/>
          <w:szCs w:val="18"/>
        </w:rPr>
        <w:t xml:space="preserve">Щоденник.ua : шкільна освітня мережа. [Електронний ресурс] / Режим доступу: </w:t>
      </w:r>
      <w:hyperlink r:id="rId27" w:history="1">
        <w:r w:rsidRPr="004177B4">
          <w:rPr>
            <w:rStyle w:val="af2"/>
            <w:rFonts w:ascii="Arial" w:hAnsi="Arial" w:cs="Arial"/>
            <w:color w:val="auto"/>
            <w:sz w:val="18"/>
            <w:szCs w:val="18"/>
            <w:u w:val="none"/>
          </w:rPr>
          <w:t>http://shodennik.ua</w:t>
        </w:r>
      </w:hyperlink>
      <w:r w:rsidRPr="004177B4">
        <w:rPr>
          <w:rFonts w:ascii="Arial" w:hAnsi="Arial" w:cs="Arial"/>
          <w:sz w:val="18"/>
          <w:szCs w:val="18"/>
        </w:rPr>
        <w:t>.</w:t>
      </w:r>
      <w:r w:rsidRPr="004177B4">
        <w:rPr>
          <w:rFonts w:ascii="Arial" w:hAnsi="Arial" w:cs="Arial"/>
          <w:sz w:val="18"/>
          <w:szCs w:val="18"/>
          <w:lang w:val="ru-RU"/>
        </w:rPr>
        <w:t xml:space="preserve"> </w:t>
      </w:r>
    </w:p>
    <w:p w:rsidR="00BE761B" w:rsidRPr="004177B4" w:rsidRDefault="00E304B3" w:rsidP="004177B4">
      <w:pPr>
        <w:numPr>
          <w:ilvl w:val="0"/>
          <w:numId w:val="28"/>
        </w:numPr>
        <w:tabs>
          <w:tab w:val="left" w:pos="828"/>
        </w:tabs>
        <w:spacing w:line="240" w:lineRule="auto"/>
        <w:ind w:left="828" w:hanging="390"/>
        <w:rPr>
          <w:rFonts w:ascii="Arial" w:hAnsi="Arial" w:cs="Arial"/>
          <w:sz w:val="18"/>
          <w:szCs w:val="18"/>
        </w:rPr>
      </w:pPr>
      <w:r>
        <w:rPr>
          <w:rFonts w:ascii="Arial" w:hAnsi="Arial" w:cs="Arial"/>
          <w:sz w:val="18"/>
          <w:szCs w:val="18"/>
        </w:rPr>
        <w:t xml:space="preserve"> з </w:t>
      </w:r>
      <w:r w:rsidR="00BE761B" w:rsidRPr="004177B4">
        <w:rPr>
          <w:rFonts w:ascii="Arial" w:hAnsi="Arial" w:cs="Arial"/>
          <w:sz w:val="18"/>
          <w:szCs w:val="18"/>
        </w:rPr>
        <w:t xml:space="preserve"> виховання сучасного громадянина в полікультурному середовищі засобами позакласної роботи. Лист МОНмолодьспорту України від 27.07.12</w:t>
      </w:r>
      <w:r w:rsidR="00BE761B" w:rsidRPr="004177B4">
        <w:rPr>
          <w:rFonts w:ascii="Arial" w:hAnsi="Arial" w:cs="Arial"/>
          <w:sz w:val="18"/>
          <w:szCs w:val="18"/>
          <w:lang w:val="ru-RU"/>
        </w:rPr>
        <w:t> </w:t>
      </w:r>
      <w:r w:rsidR="00BE761B" w:rsidRPr="004177B4">
        <w:rPr>
          <w:rFonts w:ascii="Arial" w:hAnsi="Arial" w:cs="Arial"/>
          <w:sz w:val="18"/>
          <w:szCs w:val="18"/>
        </w:rPr>
        <w:t>р. №</w:t>
      </w:r>
      <w:r w:rsidR="00BE761B" w:rsidRPr="004177B4">
        <w:rPr>
          <w:rFonts w:ascii="Arial" w:hAnsi="Arial" w:cs="Arial"/>
          <w:sz w:val="18"/>
          <w:szCs w:val="18"/>
          <w:lang w:val="ru-RU"/>
        </w:rPr>
        <w:t> </w:t>
      </w:r>
      <w:r w:rsidR="00BE761B" w:rsidRPr="004177B4">
        <w:rPr>
          <w:rFonts w:ascii="Arial" w:hAnsi="Arial" w:cs="Arial"/>
          <w:sz w:val="18"/>
          <w:szCs w:val="18"/>
        </w:rPr>
        <w:t>1/9-530 [Електронний ресурс] / Режим доступу: http://</w:t>
      </w:r>
      <w:hyperlink r:id="rId28" w:history="1">
        <w:r w:rsidR="00BE761B" w:rsidRPr="004177B4">
          <w:rPr>
            <w:rFonts w:ascii="Arial" w:hAnsi="Arial" w:cs="Arial"/>
            <w:sz w:val="18"/>
            <w:szCs w:val="18"/>
          </w:rPr>
          <w:t>www.mon.gov.ua</w:t>
        </w:r>
      </w:hyperlink>
      <w:r w:rsidR="00BE761B" w:rsidRPr="004177B4">
        <w:rPr>
          <w:rFonts w:ascii="Arial" w:hAnsi="Arial" w:cs="Arial"/>
          <w:sz w:val="18"/>
          <w:szCs w:val="18"/>
        </w:rPr>
        <w:t xml:space="preserve">. </w:t>
      </w:r>
    </w:p>
    <w:p w:rsidR="00BE761B" w:rsidRPr="004177B4" w:rsidRDefault="00E304B3" w:rsidP="004177B4">
      <w:pPr>
        <w:numPr>
          <w:ilvl w:val="0"/>
          <w:numId w:val="28"/>
        </w:numPr>
        <w:tabs>
          <w:tab w:val="left" w:pos="828"/>
        </w:tabs>
        <w:spacing w:line="240" w:lineRule="auto"/>
        <w:ind w:left="828" w:hanging="390"/>
        <w:rPr>
          <w:rFonts w:ascii="Arial" w:hAnsi="Arial" w:cs="Arial"/>
          <w:sz w:val="18"/>
          <w:szCs w:val="18"/>
          <w:lang w:val="ru-RU"/>
        </w:rPr>
      </w:pPr>
      <w:r>
        <w:rPr>
          <w:rFonts w:ascii="Arial" w:hAnsi="Arial" w:cs="Arial"/>
          <w:sz w:val="18"/>
          <w:szCs w:val="18"/>
        </w:rPr>
        <w:t xml:space="preserve"> з </w:t>
      </w:r>
      <w:r w:rsidR="00BE761B" w:rsidRPr="004177B4">
        <w:rPr>
          <w:rFonts w:ascii="Arial" w:hAnsi="Arial" w:cs="Arial"/>
          <w:sz w:val="18"/>
          <w:szCs w:val="18"/>
        </w:rPr>
        <w:t xml:space="preserve"> проведення Всеукраїнського конкурсу-огляду соціально-педагогічних виховних систем позашкільних навчальних закладів у 2012</w:t>
      </w:r>
      <w:r w:rsidR="00BE761B" w:rsidRPr="004177B4">
        <w:rPr>
          <w:rFonts w:ascii="Arial" w:hAnsi="Arial" w:cs="Arial"/>
          <w:sz w:val="18"/>
          <w:szCs w:val="18"/>
          <w:lang w:val="ru-RU"/>
        </w:rPr>
        <w:t> </w:t>
      </w:r>
      <w:r w:rsidR="00BE761B" w:rsidRPr="004177B4">
        <w:rPr>
          <w:rFonts w:ascii="Arial" w:hAnsi="Arial" w:cs="Arial"/>
          <w:sz w:val="18"/>
          <w:szCs w:val="18"/>
        </w:rPr>
        <w:t>р. Лист НЕНЦ від 14.03.2012</w:t>
      </w:r>
      <w:r w:rsidR="00BE761B" w:rsidRPr="004177B4">
        <w:rPr>
          <w:rFonts w:ascii="Arial" w:hAnsi="Arial" w:cs="Arial"/>
          <w:sz w:val="18"/>
          <w:szCs w:val="18"/>
          <w:lang w:val="ru-RU"/>
        </w:rPr>
        <w:t> </w:t>
      </w:r>
      <w:r w:rsidR="00BE761B" w:rsidRPr="004177B4">
        <w:rPr>
          <w:rFonts w:ascii="Arial" w:hAnsi="Arial" w:cs="Arial"/>
          <w:sz w:val="18"/>
          <w:szCs w:val="18"/>
        </w:rPr>
        <w:t>р. №</w:t>
      </w:r>
      <w:r w:rsidR="00BE761B" w:rsidRPr="004177B4">
        <w:rPr>
          <w:rFonts w:ascii="Arial" w:hAnsi="Arial" w:cs="Arial"/>
          <w:sz w:val="18"/>
          <w:szCs w:val="18"/>
          <w:lang w:val="ru-RU"/>
        </w:rPr>
        <w:t> </w:t>
      </w:r>
      <w:r w:rsidR="00BE761B" w:rsidRPr="004177B4">
        <w:rPr>
          <w:rFonts w:ascii="Arial" w:hAnsi="Arial" w:cs="Arial"/>
          <w:sz w:val="18"/>
          <w:szCs w:val="18"/>
        </w:rPr>
        <w:t xml:space="preserve">53. [Електронний ресурс] / Режим доступу: </w:t>
      </w:r>
      <w:hyperlink r:id="rId29" w:history="1">
        <w:r w:rsidR="00BE761B" w:rsidRPr="004177B4">
          <w:rPr>
            <w:rStyle w:val="af2"/>
            <w:rFonts w:ascii="Arial" w:hAnsi="Arial" w:cs="Arial"/>
            <w:color w:val="auto"/>
            <w:sz w:val="18"/>
            <w:szCs w:val="18"/>
            <w:u w:val="none"/>
          </w:rPr>
          <w:t>http://www.nenc.gov.ua</w:t>
        </w:r>
      </w:hyperlink>
      <w:r w:rsidR="00BE761B" w:rsidRPr="004177B4">
        <w:rPr>
          <w:rFonts w:ascii="Arial" w:hAnsi="Arial" w:cs="Arial"/>
          <w:sz w:val="18"/>
          <w:szCs w:val="18"/>
        </w:rPr>
        <w:t>.</w:t>
      </w:r>
      <w:r w:rsidR="00BE761B" w:rsidRPr="004177B4">
        <w:rPr>
          <w:rFonts w:ascii="Arial" w:hAnsi="Arial" w:cs="Arial"/>
          <w:sz w:val="18"/>
          <w:szCs w:val="18"/>
          <w:lang w:val="ru-RU"/>
        </w:rPr>
        <w:t xml:space="preserve"> </w:t>
      </w:r>
    </w:p>
    <w:p w:rsidR="00494EF3" w:rsidRPr="004177B4" w:rsidRDefault="00494EF3" w:rsidP="003C6E01">
      <w:pPr>
        <w:tabs>
          <w:tab w:val="left" w:pos="828"/>
        </w:tabs>
        <w:spacing w:line="240" w:lineRule="auto"/>
        <w:rPr>
          <w:rFonts w:ascii="Arial" w:hAnsi="Arial" w:cs="Arial"/>
          <w:sz w:val="18"/>
          <w:szCs w:val="18"/>
        </w:rPr>
      </w:pPr>
    </w:p>
    <w:p w:rsidR="00DD5478" w:rsidRDefault="00DD5478" w:rsidP="00494EF3">
      <w:pPr>
        <w:spacing w:line="240" w:lineRule="auto"/>
        <w:ind w:left="24" w:firstLine="546"/>
        <w:rPr>
          <w:rFonts w:ascii="Arial" w:hAnsi="Arial" w:cs="Arial"/>
          <w:sz w:val="20"/>
          <w:szCs w:val="20"/>
        </w:rPr>
      </w:pPr>
      <w:r>
        <w:rPr>
          <w:rFonts w:ascii="Arial" w:hAnsi="Arial" w:cs="Arial"/>
          <w:sz w:val="20"/>
          <w:szCs w:val="20"/>
        </w:rPr>
        <w:br w:type="page"/>
      </w:r>
    </w:p>
    <w:p w:rsidR="00DD5478" w:rsidRDefault="00182545" w:rsidP="00494EF3">
      <w:pPr>
        <w:spacing w:line="240" w:lineRule="auto"/>
        <w:ind w:left="24" w:firstLine="546"/>
        <w:rPr>
          <w:rFonts w:ascii="Arial" w:hAnsi="Arial" w:cs="Arial"/>
          <w:sz w:val="20"/>
          <w:szCs w:val="20"/>
        </w:rPr>
      </w:pPr>
      <w:r>
        <w:rPr>
          <w:rFonts w:ascii="Arial" w:hAnsi="Arial" w:cs="Arial"/>
          <w:noProof/>
          <w:sz w:val="20"/>
          <w:szCs w:val="20"/>
          <w:lang w:val="ru-RU"/>
        </w:rPr>
        <w:pict>
          <v:shape id="_x0000_s1223" type="#_x0000_t136" style="position:absolute;left:0;text-align:left;margin-left:90pt;margin-top:-5.2pt;width:299.4pt;height:25.8pt;z-index:8" fillcolor="#a5a5a5" strokecolor="gray" strokeweight="1pt">
            <v:shadow on="t" color="#99f" offset="3pt"/>
            <v:textpath style="font-family:&quot;Arial Black&quot;;v-text-kern:t" trim="t" fitpath="t" string="ІІ. Концептуальні основи"/>
          </v:shape>
        </w:pict>
      </w:r>
      <w:r>
        <w:rPr>
          <w:rFonts w:ascii="Arial" w:hAnsi="Arial" w:cs="Arial"/>
          <w:noProof/>
          <w:sz w:val="20"/>
          <w:szCs w:val="20"/>
          <w:lang w:val="ru-RU"/>
        </w:rPr>
        <w:pict>
          <v:rect id="_x0000_s1222" style="position:absolute;left:0;text-align:left;margin-left:2.1pt;margin-top:-10.3pt;width:479.7pt;height:65.4pt;z-index:7" fillcolor="#f8f8f8" strokecolor="#a5a5a5">
            <v:fill r:id="rId9" o:title="Газетная бумага" opacity="39322f" rotate="t" type="tile"/>
          </v:rect>
        </w:pict>
      </w:r>
    </w:p>
    <w:p w:rsidR="00DD5478" w:rsidRDefault="00DD5478" w:rsidP="00494EF3">
      <w:pPr>
        <w:spacing w:line="240" w:lineRule="auto"/>
        <w:ind w:left="24" w:firstLine="546"/>
        <w:rPr>
          <w:rFonts w:ascii="Arial" w:hAnsi="Arial" w:cs="Arial"/>
          <w:sz w:val="20"/>
          <w:szCs w:val="20"/>
        </w:rPr>
      </w:pPr>
    </w:p>
    <w:p w:rsidR="00DD5478" w:rsidRDefault="00182545" w:rsidP="00494EF3">
      <w:pPr>
        <w:spacing w:line="240" w:lineRule="auto"/>
        <w:ind w:left="24" w:firstLine="546"/>
        <w:rPr>
          <w:rFonts w:ascii="Arial" w:hAnsi="Arial" w:cs="Arial"/>
          <w:sz w:val="20"/>
          <w:szCs w:val="20"/>
        </w:rPr>
      </w:pPr>
      <w:r>
        <w:rPr>
          <w:rFonts w:ascii="Arial" w:hAnsi="Arial" w:cs="Arial"/>
          <w:noProof/>
          <w:sz w:val="20"/>
          <w:szCs w:val="20"/>
          <w:lang w:val="ru-RU"/>
        </w:rPr>
        <w:pict>
          <v:shape id="_x0000_s1884" type="#_x0000_t136" style="position:absolute;left:0;text-align:left;margin-left:48.6pt;margin-top:1.2pt;width:406.8pt;height:25.5pt;z-index:291" fillcolor="#a5a5a5" strokecolor="gray" strokeweight="1pt">
            <v:shadow on="t" color="#99f" offset="3pt"/>
            <v:textpath style="font-family:&quot;Arial Black&quot;;v-text-kern:t" trim="t" fitpath="t" string="розвитку позашкільної освіти в регіоні "/>
          </v:shape>
        </w:pict>
      </w:r>
    </w:p>
    <w:p w:rsidR="00DD5478" w:rsidRDefault="00DD5478" w:rsidP="00494EF3">
      <w:pPr>
        <w:spacing w:line="240" w:lineRule="auto"/>
        <w:ind w:left="24" w:firstLine="546"/>
        <w:rPr>
          <w:rFonts w:ascii="Arial" w:hAnsi="Arial" w:cs="Arial"/>
          <w:sz w:val="20"/>
          <w:szCs w:val="20"/>
        </w:rPr>
      </w:pPr>
    </w:p>
    <w:p w:rsidR="00DD5478" w:rsidRDefault="00DD5478" w:rsidP="00494EF3">
      <w:pPr>
        <w:spacing w:line="240" w:lineRule="auto"/>
        <w:ind w:left="24" w:firstLine="546"/>
        <w:rPr>
          <w:rFonts w:ascii="Arial" w:hAnsi="Arial" w:cs="Arial"/>
          <w:sz w:val="20"/>
          <w:szCs w:val="20"/>
        </w:rPr>
      </w:pPr>
    </w:p>
    <w:p w:rsidR="00DD5478" w:rsidRDefault="00DD5478" w:rsidP="00494EF3">
      <w:pPr>
        <w:spacing w:line="240" w:lineRule="auto"/>
        <w:ind w:left="24" w:firstLine="546"/>
        <w:rPr>
          <w:rFonts w:ascii="Arial" w:hAnsi="Arial" w:cs="Arial"/>
          <w:sz w:val="20"/>
          <w:szCs w:val="20"/>
        </w:rPr>
      </w:pPr>
    </w:p>
    <w:p w:rsidR="00DD5478" w:rsidRDefault="00DD5478" w:rsidP="00494EF3">
      <w:pPr>
        <w:spacing w:line="240" w:lineRule="auto"/>
        <w:ind w:left="24" w:firstLine="546"/>
        <w:rPr>
          <w:rFonts w:ascii="Arial" w:hAnsi="Arial" w:cs="Arial"/>
          <w:sz w:val="20"/>
          <w:szCs w:val="20"/>
        </w:rPr>
      </w:pPr>
    </w:p>
    <w:p w:rsidR="001B07CF" w:rsidRDefault="001B07CF" w:rsidP="00494EF3">
      <w:pPr>
        <w:spacing w:line="240" w:lineRule="auto"/>
        <w:ind w:left="24" w:firstLine="546"/>
        <w:rPr>
          <w:rFonts w:ascii="Arial" w:hAnsi="Arial" w:cs="Arial"/>
          <w:sz w:val="20"/>
          <w:szCs w:val="20"/>
        </w:rPr>
      </w:pPr>
    </w:p>
    <w:p w:rsidR="001B07CF" w:rsidRDefault="001B07CF" w:rsidP="00494EF3">
      <w:pPr>
        <w:spacing w:line="240" w:lineRule="auto"/>
        <w:ind w:left="24" w:firstLine="546"/>
        <w:rPr>
          <w:rFonts w:ascii="Arial" w:hAnsi="Arial" w:cs="Arial"/>
          <w:sz w:val="20"/>
          <w:szCs w:val="20"/>
        </w:rPr>
      </w:pPr>
    </w:p>
    <w:p w:rsidR="001B07CF" w:rsidRDefault="001B07CF" w:rsidP="00494EF3">
      <w:pPr>
        <w:spacing w:line="240" w:lineRule="auto"/>
        <w:ind w:left="24" w:firstLine="546"/>
        <w:rPr>
          <w:rFonts w:ascii="Arial" w:hAnsi="Arial" w:cs="Arial"/>
          <w:sz w:val="20"/>
          <w:szCs w:val="20"/>
        </w:rPr>
      </w:pPr>
    </w:p>
    <w:p w:rsidR="001B07CF" w:rsidRDefault="001B07CF" w:rsidP="00494EF3">
      <w:pPr>
        <w:spacing w:line="240" w:lineRule="auto"/>
        <w:ind w:left="24" w:firstLine="546"/>
        <w:rPr>
          <w:rFonts w:ascii="Arial" w:hAnsi="Arial" w:cs="Arial"/>
          <w:sz w:val="20"/>
          <w:szCs w:val="20"/>
        </w:rPr>
      </w:pPr>
    </w:p>
    <w:p w:rsidR="00DD5478" w:rsidRPr="00892404" w:rsidRDefault="00DD5478" w:rsidP="00DD5478">
      <w:pPr>
        <w:pStyle w:val="Default"/>
        <w:spacing w:line="360" w:lineRule="auto"/>
        <w:ind w:left="-12" w:right="-48"/>
        <w:jc w:val="center"/>
        <w:rPr>
          <w:rFonts w:ascii="Arial" w:eastAsia="Times New Roman" w:hAnsi="Arial" w:cs="Arial"/>
          <w:b/>
          <w:color w:val="auto"/>
          <w:sz w:val="22"/>
          <w:szCs w:val="22"/>
          <w:lang w:val="uk-UA"/>
        </w:rPr>
      </w:pPr>
      <w:r w:rsidRPr="00892404">
        <w:rPr>
          <w:rFonts w:ascii="Arial" w:eastAsia="Times New Roman" w:hAnsi="Arial" w:cs="Arial"/>
          <w:b/>
          <w:color w:val="auto"/>
          <w:sz w:val="22"/>
          <w:szCs w:val="22"/>
          <w:lang w:val="uk-UA"/>
        </w:rPr>
        <w:t>КО</w:t>
      </w:r>
      <w:r w:rsidR="00184151" w:rsidRPr="00892404">
        <w:rPr>
          <w:rFonts w:ascii="Arial" w:eastAsia="Times New Roman" w:hAnsi="Arial" w:cs="Arial"/>
          <w:b/>
          <w:color w:val="auto"/>
          <w:sz w:val="22"/>
          <w:szCs w:val="22"/>
          <w:lang w:val="uk-UA"/>
        </w:rPr>
        <w:t xml:space="preserve">НЦЕПЦІЯ </w:t>
      </w:r>
    </w:p>
    <w:p w:rsidR="00184151" w:rsidRPr="00892404" w:rsidRDefault="00184151" w:rsidP="00184151">
      <w:pPr>
        <w:pStyle w:val="Default"/>
        <w:spacing w:line="360" w:lineRule="auto"/>
        <w:ind w:left="-12" w:right="-48"/>
        <w:jc w:val="center"/>
        <w:rPr>
          <w:rFonts w:ascii="Arial" w:hAnsi="Arial" w:cs="Arial"/>
          <w:b/>
          <w:sz w:val="22"/>
          <w:szCs w:val="22"/>
          <w:lang w:val="uk-UA"/>
        </w:rPr>
      </w:pPr>
      <w:r w:rsidRPr="00892404">
        <w:rPr>
          <w:rFonts w:ascii="Arial" w:eastAsia="Times New Roman" w:hAnsi="Arial" w:cs="Arial"/>
          <w:b/>
          <w:color w:val="auto"/>
          <w:sz w:val="22"/>
          <w:szCs w:val="22"/>
          <w:lang w:val="uk-UA"/>
        </w:rPr>
        <w:t xml:space="preserve">РОЗВИТКУ ПОЗАШКІЛЬНОЇ ОСВІТИ </w:t>
      </w:r>
      <w:r w:rsidRPr="00892404">
        <w:rPr>
          <w:rFonts w:ascii="Arial" w:hAnsi="Arial" w:cs="Arial"/>
          <w:b/>
          <w:sz w:val="22"/>
          <w:szCs w:val="22"/>
          <w:lang w:val="uk-UA"/>
        </w:rPr>
        <w:t xml:space="preserve">В СУМСЬКІЙ ОБЛАСТІ </w:t>
      </w:r>
    </w:p>
    <w:p w:rsidR="00AF1E57" w:rsidRPr="00892404" w:rsidRDefault="00184151" w:rsidP="00184151">
      <w:pPr>
        <w:pStyle w:val="Default"/>
        <w:spacing w:line="360" w:lineRule="auto"/>
        <w:ind w:left="-12" w:right="-48"/>
        <w:jc w:val="center"/>
        <w:rPr>
          <w:rFonts w:ascii="Arial" w:hAnsi="Arial" w:cs="Arial"/>
          <w:b/>
          <w:sz w:val="22"/>
          <w:szCs w:val="22"/>
          <w:lang w:val="uk-UA"/>
        </w:rPr>
      </w:pPr>
      <w:r w:rsidRPr="00892404">
        <w:rPr>
          <w:rFonts w:ascii="Arial" w:hAnsi="Arial" w:cs="Arial"/>
          <w:b/>
          <w:sz w:val="22"/>
          <w:szCs w:val="22"/>
          <w:lang w:val="uk-UA"/>
        </w:rPr>
        <w:t>НА ПЕРІОД ДО 2020 РОКУ</w:t>
      </w:r>
    </w:p>
    <w:p w:rsidR="00AF1E57" w:rsidRPr="00894BC6" w:rsidRDefault="00AF1E57" w:rsidP="00184151">
      <w:pPr>
        <w:spacing w:line="240" w:lineRule="auto"/>
        <w:ind w:left="66" w:right="31"/>
        <w:jc w:val="center"/>
        <w:rPr>
          <w:rFonts w:ascii="Arial" w:hAnsi="Arial" w:cs="Arial"/>
          <w:sz w:val="16"/>
          <w:szCs w:val="16"/>
        </w:rPr>
      </w:pPr>
    </w:p>
    <w:p w:rsidR="009E4A52" w:rsidRPr="00894BC6" w:rsidRDefault="009E4A52" w:rsidP="00184151">
      <w:pPr>
        <w:spacing w:line="240" w:lineRule="auto"/>
        <w:ind w:left="66" w:right="31"/>
        <w:jc w:val="center"/>
        <w:rPr>
          <w:rFonts w:ascii="Arial" w:hAnsi="Arial" w:cs="Arial"/>
          <w:sz w:val="16"/>
          <w:szCs w:val="16"/>
        </w:rPr>
      </w:pPr>
    </w:p>
    <w:p w:rsidR="00AF1E57" w:rsidRPr="00892404" w:rsidRDefault="00AF1E57" w:rsidP="00184151">
      <w:pPr>
        <w:spacing w:line="240" w:lineRule="auto"/>
        <w:ind w:left="42" w:right="31"/>
        <w:jc w:val="center"/>
        <w:rPr>
          <w:rFonts w:ascii="Arial" w:hAnsi="Arial" w:cs="Arial"/>
          <w:b/>
          <w:caps/>
          <w:sz w:val="20"/>
          <w:szCs w:val="20"/>
        </w:rPr>
      </w:pPr>
      <w:r w:rsidRPr="00892404">
        <w:rPr>
          <w:rFonts w:ascii="Arial" w:hAnsi="Arial" w:cs="Arial"/>
          <w:b/>
          <w:caps/>
          <w:sz w:val="20"/>
          <w:szCs w:val="20"/>
        </w:rPr>
        <w:t>ПЕредмова</w:t>
      </w:r>
    </w:p>
    <w:p w:rsidR="00184151" w:rsidRPr="00AE14B6" w:rsidRDefault="00184151" w:rsidP="00184151">
      <w:pPr>
        <w:spacing w:line="240" w:lineRule="auto"/>
        <w:ind w:left="42" w:right="31"/>
        <w:jc w:val="center"/>
        <w:rPr>
          <w:rFonts w:ascii="Arial" w:hAnsi="Arial" w:cs="Arial"/>
          <w:b/>
          <w:caps/>
          <w:sz w:val="10"/>
          <w:szCs w:val="10"/>
        </w:rPr>
      </w:pPr>
    </w:p>
    <w:p w:rsidR="00397D8E" w:rsidRPr="00397D8E" w:rsidRDefault="00397D8E" w:rsidP="00397D8E">
      <w:pPr>
        <w:spacing w:line="240" w:lineRule="auto"/>
        <w:ind w:firstLine="540"/>
        <w:rPr>
          <w:rFonts w:ascii="Arial" w:hAnsi="Arial" w:cs="Arial"/>
          <w:sz w:val="20"/>
          <w:szCs w:val="20"/>
        </w:rPr>
      </w:pPr>
      <w:r w:rsidRPr="00397D8E">
        <w:rPr>
          <w:rFonts w:ascii="Arial" w:hAnsi="Arial" w:cs="Arial"/>
          <w:sz w:val="20"/>
          <w:szCs w:val="20"/>
        </w:rPr>
        <w:t xml:space="preserve">Державна стратегія розвитку освіти визначає необхідність більш ефективної організації позашкільного освітньо-виховного простору. Сучасні наукові підходи і технології дозволяють реалізовувати це завдання не лише в контексті гуманізації освіти, а й забезпечення розвитку позашкільної освіти як суспільно затребуваної багаторівневої освітньо-виховної системи, невід’ємної складової освітньої галузі України. </w:t>
      </w:r>
    </w:p>
    <w:p w:rsidR="00397D8E" w:rsidRPr="00397D8E" w:rsidRDefault="00397D8E" w:rsidP="00397D8E">
      <w:pPr>
        <w:tabs>
          <w:tab w:val="left" w:pos="5124"/>
        </w:tabs>
        <w:spacing w:line="240" w:lineRule="auto"/>
        <w:ind w:firstLine="567"/>
        <w:rPr>
          <w:rFonts w:ascii="Arial" w:hAnsi="Arial" w:cs="Arial"/>
          <w:sz w:val="20"/>
          <w:szCs w:val="20"/>
        </w:rPr>
      </w:pPr>
      <w:r w:rsidRPr="00397D8E">
        <w:rPr>
          <w:rFonts w:ascii="Arial" w:hAnsi="Arial" w:cs="Arial"/>
          <w:sz w:val="20"/>
          <w:szCs w:val="20"/>
        </w:rPr>
        <w:t xml:space="preserve">Державну політику </w:t>
      </w:r>
      <w:r w:rsidR="00E304B3">
        <w:rPr>
          <w:rFonts w:ascii="Arial" w:hAnsi="Arial" w:cs="Arial"/>
          <w:sz w:val="20"/>
          <w:szCs w:val="20"/>
        </w:rPr>
        <w:t xml:space="preserve"> з </w:t>
      </w:r>
      <w:r w:rsidRPr="00397D8E">
        <w:rPr>
          <w:rFonts w:ascii="Arial" w:hAnsi="Arial" w:cs="Arial"/>
          <w:sz w:val="20"/>
          <w:szCs w:val="20"/>
        </w:rPr>
        <w:t xml:space="preserve"> функціонування та розвитку позашкільної освіти в Україні, а також її правові, соціально-економічні, організаційно-педагогічні засади визначено низкою нормативно-правових актів, зокрема законами України «Про освіту», «Про позашкільну освіту», «Про охорону дитинства», Національною доктриною розвитку освіти, Положенням про позашкільний навчальний заклад та іншими документами, що регламентують діяльність позашкільних навчальних закладів. Концептуальні положення </w:t>
      </w:r>
      <w:r w:rsidR="00E304B3">
        <w:rPr>
          <w:rFonts w:ascii="Arial" w:hAnsi="Arial" w:cs="Arial"/>
          <w:sz w:val="20"/>
          <w:szCs w:val="20"/>
        </w:rPr>
        <w:t xml:space="preserve"> з </w:t>
      </w:r>
      <w:r w:rsidRPr="00397D8E">
        <w:rPr>
          <w:rFonts w:ascii="Arial" w:hAnsi="Arial" w:cs="Arial"/>
          <w:sz w:val="20"/>
          <w:szCs w:val="20"/>
        </w:rPr>
        <w:t xml:space="preserve"> змісту позашкільної освіти, форм її організації, стратегії розвитку визначено в Державній національній програмі «Освіта» (Україна. XXI століття), Національній стратегії розвитку освіти в Україні на 2012–2021 роки, Концепції позашкільної освіти та виховання, Державній цільовій соціальній програмі розвитку позашкільної освіти на період до 2014 року. </w:t>
      </w:r>
    </w:p>
    <w:p w:rsidR="00397D8E" w:rsidRPr="00397D8E" w:rsidRDefault="00397D8E" w:rsidP="00397D8E">
      <w:pPr>
        <w:spacing w:line="240" w:lineRule="auto"/>
        <w:ind w:firstLine="540"/>
        <w:rPr>
          <w:rFonts w:ascii="Arial" w:hAnsi="Arial" w:cs="Arial"/>
          <w:sz w:val="20"/>
          <w:szCs w:val="20"/>
        </w:rPr>
      </w:pPr>
      <w:r w:rsidRPr="00397D8E">
        <w:rPr>
          <w:rFonts w:ascii="Arial" w:hAnsi="Arial" w:cs="Arial"/>
          <w:sz w:val="20"/>
          <w:szCs w:val="20"/>
        </w:rPr>
        <w:t>Позашкільна освіта Сумської області є цілісною освітньо-виховною системою регіонального організаційного рівня, спрямованою на навчання, творчий розвиток і виховання свідомого громадянина. Як важливе соціально-педагогічне явище вона сформувалася та розвивається відповідно до темпів економічного та соціокультурного розвитку регіону.</w:t>
      </w:r>
    </w:p>
    <w:p w:rsidR="00397D8E" w:rsidRPr="00397D8E" w:rsidRDefault="00397D8E" w:rsidP="00397D8E">
      <w:pPr>
        <w:spacing w:line="240" w:lineRule="auto"/>
        <w:ind w:firstLine="540"/>
        <w:rPr>
          <w:rFonts w:ascii="Arial" w:hAnsi="Arial" w:cs="Arial"/>
          <w:sz w:val="20"/>
          <w:szCs w:val="20"/>
        </w:rPr>
      </w:pPr>
      <w:r w:rsidRPr="00397D8E">
        <w:rPr>
          <w:rFonts w:ascii="Arial" w:hAnsi="Arial" w:cs="Arial"/>
          <w:sz w:val="20"/>
          <w:szCs w:val="20"/>
        </w:rPr>
        <w:t>Сьогодні це повноцінна складова позашкільної освіти України, що характеризується стабільністю, поступовим розвитком матеріально-технічної бази, сформованістю організаційно-координаційної моделі, достатнім рівнем науково-методичного забезпечення.</w:t>
      </w:r>
    </w:p>
    <w:p w:rsidR="00397D8E" w:rsidRPr="00397D8E" w:rsidRDefault="00397D8E" w:rsidP="00397D8E">
      <w:pPr>
        <w:spacing w:line="240" w:lineRule="auto"/>
        <w:ind w:firstLine="540"/>
        <w:rPr>
          <w:rFonts w:ascii="Arial" w:hAnsi="Arial" w:cs="Arial"/>
          <w:sz w:val="20"/>
          <w:szCs w:val="20"/>
        </w:rPr>
      </w:pPr>
      <w:r w:rsidRPr="00397D8E">
        <w:rPr>
          <w:rFonts w:ascii="Arial" w:hAnsi="Arial" w:cs="Arial"/>
          <w:sz w:val="20"/>
          <w:szCs w:val="20"/>
        </w:rPr>
        <w:t>Разом із тим сучасний етап розвитку позашкільної освіти в регіоні потребує не лише нових методик і технологій освітньо-виховної, методичної роботи, а й впровадження сучасних наукових підходів, технологій освітнього менеджменту, ідей державно-громадського управління; організації співпраці всіх соціальних інституцій з метою забезпечення умов для всебічного розвитку і соціалізації особистості. Це вимагає високої професійно-творчої компетентності педагогів, інноваційної та креативної спрямованості діяльності позашкільних навчальних закладів області.</w:t>
      </w:r>
    </w:p>
    <w:p w:rsidR="00397D8E" w:rsidRPr="00397D8E" w:rsidRDefault="00397D8E" w:rsidP="00397D8E">
      <w:pPr>
        <w:spacing w:line="240" w:lineRule="auto"/>
        <w:ind w:firstLine="567"/>
        <w:rPr>
          <w:rFonts w:ascii="Arial" w:hAnsi="Arial" w:cs="Arial"/>
          <w:sz w:val="20"/>
          <w:szCs w:val="20"/>
        </w:rPr>
      </w:pPr>
      <w:r w:rsidRPr="00397D8E">
        <w:rPr>
          <w:rFonts w:ascii="Arial" w:hAnsi="Arial" w:cs="Arial"/>
          <w:sz w:val="20"/>
          <w:szCs w:val="20"/>
        </w:rPr>
        <w:t xml:space="preserve">Вищезазначене зумовило необхідність розроблення </w:t>
      </w:r>
      <w:r w:rsidRPr="00397D8E">
        <w:rPr>
          <w:rFonts w:ascii="Arial" w:hAnsi="Arial" w:cs="Arial"/>
          <w:b/>
          <w:i/>
          <w:sz w:val="20"/>
          <w:szCs w:val="20"/>
        </w:rPr>
        <w:t xml:space="preserve">Концепції розвитку позашкільної освіти в Сумській області на період до 2020 року </w:t>
      </w:r>
      <w:r w:rsidRPr="00397D8E">
        <w:rPr>
          <w:rFonts w:ascii="Arial" w:hAnsi="Arial" w:cs="Arial"/>
          <w:sz w:val="20"/>
          <w:szCs w:val="20"/>
        </w:rPr>
        <w:t>(далі – Концепція).</w:t>
      </w:r>
    </w:p>
    <w:p w:rsidR="00397D8E" w:rsidRPr="00397D8E" w:rsidRDefault="00397D8E" w:rsidP="00397D8E">
      <w:pPr>
        <w:tabs>
          <w:tab w:val="left" w:pos="-14"/>
        </w:tabs>
        <w:spacing w:line="240" w:lineRule="auto"/>
        <w:ind w:left="-14" w:firstLine="566"/>
        <w:rPr>
          <w:rFonts w:ascii="Arial" w:hAnsi="Arial" w:cs="Arial"/>
          <w:sz w:val="20"/>
          <w:szCs w:val="20"/>
        </w:rPr>
      </w:pPr>
      <w:r w:rsidRPr="00397D8E">
        <w:rPr>
          <w:rFonts w:ascii="Arial" w:hAnsi="Arial" w:cs="Arial"/>
          <w:bCs/>
          <w:sz w:val="20"/>
          <w:szCs w:val="20"/>
        </w:rPr>
        <w:t xml:space="preserve">Концепція є </w:t>
      </w:r>
      <w:r w:rsidRPr="00397D8E">
        <w:rPr>
          <w:rFonts w:ascii="Arial" w:hAnsi="Arial" w:cs="Arial"/>
          <w:sz w:val="20"/>
          <w:szCs w:val="20"/>
        </w:rPr>
        <w:t>комплексом найбільш важливих і взаємопов’язаних концептів (задумів, поглядів, положень) позашкільного педагогічного соціуму регіону, що визначає стратегію розвитку позашкільної освіти як сучасної освітньо-виховної системи регіонального організаційного рівня.</w:t>
      </w:r>
    </w:p>
    <w:p w:rsidR="00397D8E" w:rsidRPr="00397D8E" w:rsidRDefault="00397D8E" w:rsidP="00397D8E">
      <w:pPr>
        <w:tabs>
          <w:tab w:val="left" w:pos="-14"/>
        </w:tabs>
        <w:spacing w:line="240" w:lineRule="auto"/>
        <w:ind w:left="-14" w:firstLine="566"/>
        <w:rPr>
          <w:rFonts w:ascii="Arial" w:hAnsi="Arial" w:cs="Arial"/>
          <w:sz w:val="20"/>
          <w:szCs w:val="20"/>
        </w:rPr>
      </w:pPr>
      <w:r w:rsidRPr="00397D8E">
        <w:rPr>
          <w:rFonts w:ascii="Arial" w:hAnsi="Arial" w:cs="Arial"/>
          <w:sz w:val="20"/>
          <w:szCs w:val="20"/>
        </w:rPr>
        <w:t>Концепцію розроблено з урахуванням соціально-освітньої місії, мети, завдань, особливостей організації позашкільної освіти в області (системність, структурованість, технологічність, керованість, прогнозованість), що забезпечують її функціональність та визначеність перспектив розвитку.</w:t>
      </w:r>
    </w:p>
    <w:p w:rsidR="00397D8E" w:rsidRPr="00397D8E" w:rsidRDefault="00397D8E" w:rsidP="00397D8E">
      <w:pPr>
        <w:tabs>
          <w:tab w:val="left" w:pos="-14"/>
        </w:tabs>
        <w:spacing w:line="240" w:lineRule="auto"/>
        <w:ind w:left="-14" w:firstLine="566"/>
        <w:rPr>
          <w:rFonts w:ascii="Arial" w:hAnsi="Arial" w:cs="Arial"/>
          <w:bCs/>
          <w:sz w:val="20"/>
          <w:szCs w:val="20"/>
        </w:rPr>
      </w:pPr>
      <w:r w:rsidRPr="00397D8E">
        <w:rPr>
          <w:rFonts w:ascii="Arial" w:hAnsi="Arial" w:cs="Arial"/>
          <w:bCs/>
          <w:sz w:val="20"/>
          <w:szCs w:val="20"/>
        </w:rPr>
        <w:t>Важливим є врахування організаційно-педагогічних принципів, що характеризують діяльність позашкільних навчальних закладів області (елементарних складових системи позашкільної освіти області): науковість, компетентнісна спрямованість; оптимальність співвідношення практичної та теоретичної складових, варіативність вибору змісту, форм, методів і засобів навчально-виховної роботи; єдність традицій педагогічного, національного і родинного виховання; урахування особливостей освітньо-культурного життя району/міста.</w:t>
      </w:r>
    </w:p>
    <w:p w:rsidR="00397D8E" w:rsidRPr="00397D8E" w:rsidRDefault="00397D8E" w:rsidP="00397D8E">
      <w:pPr>
        <w:tabs>
          <w:tab w:val="left" w:pos="-14"/>
        </w:tabs>
        <w:spacing w:line="240" w:lineRule="auto"/>
        <w:ind w:left="-14" w:firstLine="566"/>
        <w:rPr>
          <w:rFonts w:ascii="Arial" w:hAnsi="Arial" w:cs="Arial"/>
          <w:sz w:val="20"/>
          <w:szCs w:val="20"/>
        </w:rPr>
      </w:pPr>
      <w:r w:rsidRPr="00397D8E">
        <w:rPr>
          <w:rFonts w:ascii="Arial" w:hAnsi="Arial" w:cs="Arial"/>
          <w:sz w:val="20"/>
          <w:szCs w:val="20"/>
        </w:rPr>
        <w:t xml:space="preserve">Концепцію розроблено на основі нормативно-правових та інструктивно-методичних документів із питань організації діяльності позашкільних навчальних закладів, розвитку творчих здібностей дітей та </w:t>
      </w:r>
      <w:r w:rsidRPr="00397D8E">
        <w:rPr>
          <w:rFonts w:ascii="Arial" w:hAnsi="Arial" w:cs="Arial"/>
          <w:sz w:val="20"/>
          <w:szCs w:val="20"/>
        </w:rPr>
        <w:lastRenderedPageBreak/>
        <w:t>учнівської молоді, програмно-методичного забезпечення роботи творчих об’єднань, психологізації навчально-виховного процесу, формування загальної культури та культури здоров’я вихованців.</w:t>
      </w:r>
    </w:p>
    <w:p w:rsidR="00397D8E" w:rsidRPr="00397D8E" w:rsidRDefault="00397D8E" w:rsidP="00397D8E">
      <w:pPr>
        <w:tabs>
          <w:tab w:val="left" w:pos="-14"/>
        </w:tabs>
        <w:spacing w:line="240" w:lineRule="auto"/>
        <w:ind w:left="-14" w:firstLine="566"/>
        <w:rPr>
          <w:rFonts w:ascii="Arial" w:hAnsi="Arial" w:cs="Arial"/>
          <w:sz w:val="20"/>
          <w:szCs w:val="20"/>
        </w:rPr>
      </w:pPr>
      <w:r w:rsidRPr="00397D8E">
        <w:rPr>
          <w:rFonts w:ascii="Arial" w:hAnsi="Arial" w:cs="Arial"/>
          <w:sz w:val="20"/>
          <w:szCs w:val="20"/>
        </w:rPr>
        <w:t>Науково-теоретичне підґрунтя Концепції складають наукові праці О. Биковської, В. Вербицького, В. Гаврилюка, Л. Ковбасенко, О. Литовченко, В. Моляка, Л. Павлової, Г. Пустовіта, В. Редіної, Т. Сущенко, Л. Тихенко, що розкривають організаційно-технологічні засади діяльності системи позашкільної освіти України; наукові та науково-методичні матеріали, викладені в працях І. Дичківської, А. Євтодюк, Ю. Жука, В. Бикова, О. Рассказової, В. Химинець, А. Хуторского, А. Цимбалару та ін.</w:t>
      </w:r>
      <w:r w:rsidR="00E304B3">
        <w:rPr>
          <w:rFonts w:ascii="Arial" w:hAnsi="Arial" w:cs="Arial"/>
          <w:sz w:val="20"/>
          <w:szCs w:val="20"/>
        </w:rPr>
        <w:t xml:space="preserve"> з </w:t>
      </w:r>
      <w:r w:rsidRPr="00397D8E">
        <w:rPr>
          <w:rFonts w:ascii="Arial" w:hAnsi="Arial" w:cs="Arial"/>
          <w:sz w:val="20"/>
          <w:szCs w:val="20"/>
        </w:rPr>
        <w:t xml:space="preserve">проблеми організації ефективної діяльності та розвитку навчальних закладів, особливостей формування сучасних педагогічних систем і технологій, удосконалення освітньо-виховної роботи на основі інновацій. </w:t>
      </w:r>
    </w:p>
    <w:p w:rsidR="00397D8E" w:rsidRPr="00397D8E" w:rsidRDefault="00397D8E" w:rsidP="00397D8E">
      <w:pPr>
        <w:spacing w:line="240" w:lineRule="auto"/>
        <w:ind w:left="-14" w:firstLine="566"/>
        <w:rPr>
          <w:rFonts w:ascii="Arial" w:hAnsi="Arial" w:cs="Arial"/>
          <w:sz w:val="20"/>
          <w:szCs w:val="20"/>
        </w:rPr>
      </w:pPr>
      <w:r w:rsidRPr="00397D8E">
        <w:rPr>
          <w:rFonts w:ascii="Arial" w:hAnsi="Arial" w:cs="Arial"/>
          <w:sz w:val="20"/>
          <w:szCs w:val="20"/>
        </w:rPr>
        <w:t>Методологічною основою Концепції є:</w:t>
      </w:r>
    </w:p>
    <w:p w:rsidR="00397D8E" w:rsidRPr="00397D8E" w:rsidRDefault="00397D8E" w:rsidP="00397D8E">
      <w:pPr>
        <w:numPr>
          <w:ilvl w:val="0"/>
          <w:numId w:val="29"/>
        </w:numPr>
        <w:spacing w:line="240" w:lineRule="auto"/>
        <w:ind w:left="1128"/>
        <w:rPr>
          <w:rFonts w:ascii="Arial" w:hAnsi="Arial" w:cs="Arial"/>
          <w:sz w:val="20"/>
          <w:szCs w:val="20"/>
        </w:rPr>
      </w:pPr>
      <w:r w:rsidRPr="00397D8E">
        <w:rPr>
          <w:rFonts w:ascii="Arial" w:hAnsi="Arial" w:cs="Arial"/>
          <w:i/>
          <w:sz w:val="20"/>
          <w:szCs w:val="20"/>
        </w:rPr>
        <w:t xml:space="preserve">концептуалізація процесів розвитку – </w:t>
      </w:r>
      <w:r w:rsidRPr="00397D8E">
        <w:rPr>
          <w:rFonts w:ascii="Arial" w:hAnsi="Arial" w:cs="Arial"/>
          <w:sz w:val="20"/>
          <w:szCs w:val="20"/>
        </w:rPr>
        <w:t>критичний аналіз і узагальнення сформованих позашкільним педагогічним мікросоціумом концептуальних ідей розвитку позашкільної освіти області;</w:t>
      </w:r>
    </w:p>
    <w:p w:rsidR="00397D8E" w:rsidRPr="00397D8E" w:rsidRDefault="00397D8E" w:rsidP="00397D8E">
      <w:pPr>
        <w:numPr>
          <w:ilvl w:val="0"/>
          <w:numId w:val="29"/>
        </w:numPr>
        <w:spacing w:line="240" w:lineRule="auto"/>
        <w:ind w:left="1128"/>
        <w:rPr>
          <w:rFonts w:ascii="Arial" w:hAnsi="Arial" w:cs="Arial"/>
          <w:sz w:val="20"/>
          <w:szCs w:val="20"/>
        </w:rPr>
      </w:pPr>
      <w:r w:rsidRPr="00397D8E">
        <w:rPr>
          <w:rFonts w:ascii="Arial" w:hAnsi="Arial" w:cs="Arial"/>
          <w:i/>
          <w:sz w:val="20"/>
          <w:szCs w:val="20"/>
        </w:rPr>
        <w:t xml:space="preserve">організаційно-педагогічне проектування – </w:t>
      </w:r>
      <w:r w:rsidRPr="00397D8E">
        <w:rPr>
          <w:rFonts w:ascii="Arial" w:hAnsi="Arial" w:cs="Arial"/>
          <w:sz w:val="20"/>
          <w:szCs w:val="20"/>
        </w:rPr>
        <w:t>організація роботи</w:t>
      </w:r>
      <w:r w:rsidR="00E304B3">
        <w:rPr>
          <w:rFonts w:ascii="Arial" w:hAnsi="Arial" w:cs="Arial"/>
          <w:sz w:val="20"/>
          <w:szCs w:val="20"/>
        </w:rPr>
        <w:t xml:space="preserve"> з </w:t>
      </w:r>
      <w:r w:rsidRPr="00397D8E">
        <w:rPr>
          <w:rFonts w:ascii="Arial" w:hAnsi="Arial" w:cs="Arial"/>
          <w:sz w:val="20"/>
          <w:szCs w:val="20"/>
        </w:rPr>
        <w:t>розвитку позашкільної освіти області як сучасної освітньо-виховної системи регіонального організаційного рівня;</w:t>
      </w:r>
    </w:p>
    <w:p w:rsidR="00397D8E" w:rsidRPr="00397D8E" w:rsidRDefault="00397D8E" w:rsidP="00397D8E">
      <w:pPr>
        <w:numPr>
          <w:ilvl w:val="0"/>
          <w:numId w:val="29"/>
        </w:numPr>
        <w:spacing w:line="240" w:lineRule="auto"/>
        <w:ind w:left="1128"/>
        <w:rPr>
          <w:rFonts w:ascii="Arial" w:hAnsi="Arial" w:cs="Arial"/>
          <w:sz w:val="20"/>
          <w:szCs w:val="20"/>
        </w:rPr>
      </w:pPr>
      <w:r w:rsidRPr="00397D8E">
        <w:rPr>
          <w:rFonts w:ascii="Arial" w:hAnsi="Arial" w:cs="Arial"/>
          <w:i/>
          <w:sz w:val="20"/>
          <w:szCs w:val="20"/>
        </w:rPr>
        <w:t>організаційно-педагогічне моделювання</w:t>
      </w:r>
      <w:r w:rsidRPr="00397D8E">
        <w:rPr>
          <w:rFonts w:ascii="Arial" w:hAnsi="Arial" w:cs="Arial"/>
          <w:sz w:val="20"/>
          <w:szCs w:val="20"/>
        </w:rPr>
        <w:t xml:space="preserve"> – розроблення моделей (схем) діяльності відповідно до викладених концептів розвитку.</w:t>
      </w:r>
    </w:p>
    <w:p w:rsidR="00397D8E" w:rsidRPr="00397D8E" w:rsidRDefault="00397D8E" w:rsidP="00397D8E">
      <w:pPr>
        <w:spacing w:line="240" w:lineRule="auto"/>
        <w:ind w:left="-14" w:firstLine="566"/>
        <w:rPr>
          <w:rFonts w:ascii="Arial" w:hAnsi="Arial" w:cs="Arial"/>
          <w:sz w:val="20"/>
          <w:szCs w:val="20"/>
        </w:rPr>
      </w:pPr>
      <w:r w:rsidRPr="00397D8E">
        <w:rPr>
          <w:rFonts w:ascii="Arial" w:hAnsi="Arial" w:cs="Arial"/>
          <w:sz w:val="20"/>
          <w:szCs w:val="20"/>
        </w:rPr>
        <w:t>Важливим у контексті формування концептуальних ідей розвитку було визначення спільних пріоритетів позашкільного педагогічного мікросоціуму. Серед основних:</w:t>
      </w:r>
    </w:p>
    <w:p w:rsidR="00397D8E" w:rsidRPr="00397D8E" w:rsidRDefault="00397D8E" w:rsidP="00397D8E">
      <w:pPr>
        <w:numPr>
          <w:ilvl w:val="0"/>
          <w:numId w:val="29"/>
        </w:numPr>
        <w:spacing w:line="240" w:lineRule="auto"/>
        <w:ind w:left="1128"/>
        <w:rPr>
          <w:rFonts w:ascii="Arial" w:hAnsi="Arial" w:cs="Arial"/>
          <w:sz w:val="20"/>
          <w:szCs w:val="20"/>
        </w:rPr>
      </w:pPr>
      <w:r w:rsidRPr="00397D8E">
        <w:rPr>
          <w:rFonts w:ascii="Arial" w:hAnsi="Arial" w:cs="Arial"/>
          <w:sz w:val="20"/>
          <w:szCs w:val="20"/>
        </w:rPr>
        <w:t>підвищення якості освітніх послуг ПНЗ;</w:t>
      </w:r>
    </w:p>
    <w:p w:rsidR="00397D8E" w:rsidRPr="00397D8E" w:rsidRDefault="00397D8E" w:rsidP="00397D8E">
      <w:pPr>
        <w:numPr>
          <w:ilvl w:val="0"/>
          <w:numId w:val="29"/>
        </w:numPr>
        <w:spacing w:line="240" w:lineRule="auto"/>
        <w:ind w:left="1128"/>
        <w:rPr>
          <w:rFonts w:ascii="Arial" w:hAnsi="Arial" w:cs="Arial"/>
          <w:sz w:val="20"/>
          <w:szCs w:val="20"/>
        </w:rPr>
      </w:pPr>
      <w:r w:rsidRPr="00397D8E">
        <w:rPr>
          <w:rFonts w:ascii="Arial" w:hAnsi="Arial" w:cs="Arial"/>
          <w:sz w:val="20"/>
          <w:szCs w:val="20"/>
        </w:rPr>
        <w:t>розширення позашкільного освітньо-виховного простору;</w:t>
      </w:r>
    </w:p>
    <w:p w:rsidR="00397D8E" w:rsidRPr="00397D8E" w:rsidRDefault="00397D8E" w:rsidP="00397D8E">
      <w:pPr>
        <w:numPr>
          <w:ilvl w:val="0"/>
          <w:numId w:val="29"/>
        </w:numPr>
        <w:spacing w:line="240" w:lineRule="auto"/>
        <w:ind w:left="1128"/>
        <w:rPr>
          <w:rFonts w:ascii="Arial" w:hAnsi="Arial" w:cs="Arial"/>
          <w:sz w:val="20"/>
          <w:szCs w:val="20"/>
        </w:rPr>
      </w:pPr>
      <w:r w:rsidRPr="00397D8E">
        <w:rPr>
          <w:rFonts w:ascii="Arial" w:hAnsi="Arial" w:cs="Arial"/>
          <w:sz w:val="20"/>
          <w:szCs w:val="20"/>
        </w:rPr>
        <w:t>упровадження сучасних технологій освітнього менеджменту;</w:t>
      </w:r>
    </w:p>
    <w:p w:rsidR="00397D8E" w:rsidRPr="00397D8E" w:rsidRDefault="00397D8E" w:rsidP="00397D8E">
      <w:pPr>
        <w:numPr>
          <w:ilvl w:val="0"/>
          <w:numId w:val="29"/>
        </w:numPr>
        <w:spacing w:line="240" w:lineRule="auto"/>
        <w:ind w:left="1128"/>
        <w:rPr>
          <w:rFonts w:ascii="Arial" w:hAnsi="Arial" w:cs="Arial"/>
          <w:sz w:val="20"/>
          <w:szCs w:val="20"/>
        </w:rPr>
      </w:pPr>
      <w:r w:rsidRPr="00397D8E">
        <w:rPr>
          <w:rFonts w:ascii="Arial" w:hAnsi="Arial" w:cs="Arial"/>
          <w:sz w:val="20"/>
          <w:szCs w:val="20"/>
        </w:rPr>
        <w:t>підвищення ефективності науково-методичного супроводу;</w:t>
      </w:r>
    </w:p>
    <w:p w:rsidR="00397D8E" w:rsidRPr="00397D8E" w:rsidRDefault="00397D8E" w:rsidP="00397D8E">
      <w:pPr>
        <w:numPr>
          <w:ilvl w:val="0"/>
          <w:numId w:val="29"/>
        </w:numPr>
        <w:spacing w:line="240" w:lineRule="auto"/>
        <w:ind w:left="1128"/>
        <w:rPr>
          <w:rFonts w:ascii="Arial" w:hAnsi="Arial" w:cs="Arial"/>
          <w:sz w:val="20"/>
          <w:szCs w:val="20"/>
        </w:rPr>
      </w:pPr>
      <w:r w:rsidRPr="00397D8E">
        <w:rPr>
          <w:rFonts w:ascii="Arial" w:hAnsi="Arial" w:cs="Arial"/>
          <w:sz w:val="20"/>
          <w:szCs w:val="20"/>
        </w:rPr>
        <w:t>поліпшення ресурсного забезпечення ПНЗ;</w:t>
      </w:r>
    </w:p>
    <w:p w:rsidR="00397D8E" w:rsidRPr="00397D8E" w:rsidRDefault="00397D8E" w:rsidP="00397D8E">
      <w:pPr>
        <w:numPr>
          <w:ilvl w:val="0"/>
          <w:numId w:val="29"/>
        </w:numPr>
        <w:spacing w:line="240" w:lineRule="auto"/>
        <w:ind w:left="1128"/>
        <w:rPr>
          <w:rFonts w:ascii="Arial" w:hAnsi="Arial" w:cs="Arial"/>
          <w:sz w:val="20"/>
          <w:szCs w:val="20"/>
        </w:rPr>
      </w:pPr>
      <w:r w:rsidRPr="00397D8E">
        <w:rPr>
          <w:rFonts w:ascii="Arial" w:hAnsi="Arial" w:cs="Arial"/>
          <w:sz w:val="20"/>
          <w:szCs w:val="20"/>
        </w:rPr>
        <w:t>консолідованість позашкільного педагогічного мікросоціуму.</w:t>
      </w:r>
    </w:p>
    <w:p w:rsidR="00397D8E" w:rsidRPr="00397D8E" w:rsidRDefault="00397D8E" w:rsidP="00397D8E">
      <w:pPr>
        <w:tabs>
          <w:tab w:val="left" w:pos="-14"/>
        </w:tabs>
        <w:spacing w:line="240" w:lineRule="auto"/>
        <w:ind w:left="-6" w:firstLine="588"/>
        <w:rPr>
          <w:rFonts w:ascii="Arial" w:hAnsi="Arial" w:cs="Arial"/>
          <w:sz w:val="20"/>
          <w:szCs w:val="20"/>
        </w:rPr>
      </w:pPr>
      <w:r w:rsidRPr="00397D8E">
        <w:rPr>
          <w:rFonts w:ascii="Arial" w:hAnsi="Arial" w:cs="Arial"/>
          <w:sz w:val="20"/>
          <w:szCs w:val="20"/>
        </w:rPr>
        <w:t>Розроблення Концепції має науково-методологічне значення (концептуалізація процесів розвитку, організаційно-педагогічне проектування) та є важливою ланкою становлення сучасної галузі педагогічної науки в Україні – позашкільної педагогіки.</w:t>
      </w:r>
    </w:p>
    <w:p w:rsidR="00397D8E" w:rsidRPr="00CA3429" w:rsidRDefault="00397D8E" w:rsidP="00397D8E">
      <w:pPr>
        <w:tabs>
          <w:tab w:val="left" w:pos="-14"/>
        </w:tabs>
        <w:spacing w:line="240" w:lineRule="auto"/>
        <w:ind w:left="-6"/>
        <w:jc w:val="center"/>
        <w:rPr>
          <w:rFonts w:ascii="Arial" w:hAnsi="Arial" w:cs="Arial"/>
          <w:b/>
          <w:sz w:val="20"/>
          <w:szCs w:val="20"/>
        </w:rPr>
      </w:pPr>
    </w:p>
    <w:p w:rsidR="00FF5446" w:rsidRPr="00CA3429" w:rsidRDefault="00FF5446" w:rsidP="00397D8E">
      <w:pPr>
        <w:tabs>
          <w:tab w:val="left" w:pos="-14"/>
        </w:tabs>
        <w:spacing w:line="240" w:lineRule="auto"/>
        <w:ind w:left="-6"/>
        <w:jc w:val="center"/>
        <w:rPr>
          <w:rFonts w:ascii="Arial" w:hAnsi="Arial" w:cs="Arial"/>
          <w:b/>
          <w:sz w:val="20"/>
          <w:szCs w:val="20"/>
        </w:rPr>
      </w:pPr>
    </w:p>
    <w:p w:rsidR="00397D8E" w:rsidRPr="002879AE" w:rsidRDefault="00FF5446" w:rsidP="00FF5446">
      <w:pPr>
        <w:spacing w:line="240" w:lineRule="auto"/>
        <w:ind w:left="42"/>
        <w:jc w:val="center"/>
        <w:rPr>
          <w:rFonts w:ascii="Arial" w:hAnsi="Arial" w:cs="Arial"/>
          <w:b/>
          <w:caps/>
          <w:sz w:val="20"/>
          <w:szCs w:val="20"/>
        </w:rPr>
      </w:pPr>
      <w:r>
        <w:rPr>
          <w:rFonts w:ascii="Arial" w:hAnsi="Arial" w:cs="Arial"/>
          <w:b/>
          <w:caps/>
          <w:sz w:val="20"/>
          <w:szCs w:val="20"/>
        </w:rPr>
        <w:t>1. </w:t>
      </w:r>
      <w:r w:rsidR="00397D8E" w:rsidRPr="00397D8E">
        <w:rPr>
          <w:rFonts w:ascii="Arial" w:hAnsi="Arial" w:cs="Arial"/>
          <w:b/>
          <w:caps/>
          <w:sz w:val="20"/>
          <w:szCs w:val="20"/>
        </w:rPr>
        <w:t>стратегія розвитку позашкільної освіти</w:t>
      </w:r>
    </w:p>
    <w:p w:rsidR="00FF5446" w:rsidRPr="00CA3429" w:rsidRDefault="00FF5446" w:rsidP="00FF5446">
      <w:pPr>
        <w:spacing w:line="240" w:lineRule="auto"/>
        <w:ind w:left="66"/>
        <w:jc w:val="center"/>
        <w:rPr>
          <w:rFonts w:ascii="Arial" w:hAnsi="Arial" w:cs="Arial"/>
          <w:b/>
          <w:caps/>
          <w:sz w:val="16"/>
          <w:szCs w:val="16"/>
        </w:rPr>
      </w:pPr>
    </w:p>
    <w:p w:rsidR="00397D8E" w:rsidRPr="00397D8E" w:rsidRDefault="00397D8E" w:rsidP="00397D8E">
      <w:pPr>
        <w:spacing w:line="240" w:lineRule="auto"/>
        <w:ind w:left="36" w:firstLine="516"/>
        <w:rPr>
          <w:rFonts w:ascii="Arial" w:hAnsi="Arial" w:cs="Arial"/>
          <w:sz w:val="20"/>
          <w:szCs w:val="20"/>
        </w:rPr>
      </w:pPr>
      <w:r w:rsidRPr="00397D8E">
        <w:rPr>
          <w:rFonts w:ascii="Arial" w:hAnsi="Arial" w:cs="Arial"/>
          <w:sz w:val="20"/>
          <w:szCs w:val="20"/>
        </w:rPr>
        <w:t>Метою діяльності позашкільного педагогічного мікросоціуму області є:</w:t>
      </w:r>
    </w:p>
    <w:p w:rsidR="00397D8E" w:rsidRPr="00397D8E" w:rsidRDefault="00397D8E" w:rsidP="00397D8E">
      <w:pPr>
        <w:numPr>
          <w:ilvl w:val="0"/>
          <w:numId w:val="31"/>
        </w:numPr>
        <w:spacing w:line="240" w:lineRule="auto"/>
        <w:ind w:left="936"/>
        <w:rPr>
          <w:rFonts w:ascii="Arial" w:hAnsi="Arial" w:cs="Arial"/>
          <w:sz w:val="20"/>
          <w:szCs w:val="20"/>
        </w:rPr>
      </w:pPr>
      <w:r w:rsidRPr="00397D8E">
        <w:rPr>
          <w:rFonts w:ascii="Arial" w:hAnsi="Arial" w:cs="Arial"/>
          <w:sz w:val="20"/>
          <w:szCs w:val="20"/>
        </w:rPr>
        <w:t xml:space="preserve">створення в області ефективної системи позашкільної освіти, що характеризується цілісністю, багатопрофільністю, структурованістю, креативністю, інноваційністю, відповідністю суспільним інтересам, консолідованістю педагогічної спільноти; </w:t>
      </w:r>
    </w:p>
    <w:p w:rsidR="00397D8E" w:rsidRPr="00397D8E" w:rsidRDefault="00397D8E" w:rsidP="00397D8E">
      <w:pPr>
        <w:numPr>
          <w:ilvl w:val="0"/>
          <w:numId w:val="31"/>
        </w:numPr>
        <w:spacing w:line="240" w:lineRule="auto"/>
        <w:ind w:left="936"/>
        <w:rPr>
          <w:rFonts w:ascii="Arial" w:hAnsi="Arial" w:cs="Arial"/>
          <w:sz w:val="20"/>
          <w:szCs w:val="20"/>
        </w:rPr>
      </w:pPr>
      <w:r w:rsidRPr="00397D8E">
        <w:rPr>
          <w:rFonts w:ascii="Arial" w:hAnsi="Arial" w:cs="Arial"/>
          <w:sz w:val="20"/>
          <w:szCs w:val="20"/>
        </w:rPr>
        <w:t>забезпечення її сталого розвитку як сучасної соціально спрямованої освітньо-виховної системи регіонального організаційного рівня.</w:t>
      </w:r>
    </w:p>
    <w:p w:rsidR="00397D8E" w:rsidRPr="00397D8E" w:rsidRDefault="00397D8E" w:rsidP="00397D8E">
      <w:pPr>
        <w:tabs>
          <w:tab w:val="left" w:pos="-14"/>
        </w:tabs>
        <w:spacing w:line="240" w:lineRule="auto"/>
        <w:ind w:left="-14" w:firstLine="566"/>
        <w:rPr>
          <w:rFonts w:ascii="Arial" w:hAnsi="Arial" w:cs="Arial"/>
          <w:sz w:val="20"/>
          <w:szCs w:val="20"/>
        </w:rPr>
      </w:pPr>
      <w:r w:rsidRPr="00397D8E">
        <w:rPr>
          <w:rFonts w:ascii="Arial" w:hAnsi="Arial" w:cs="Arial"/>
          <w:sz w:val="20"/>
          <w:szCs w:val="20"/>
        </w:rPr>
        <w:t>Реалізація мети потребує розв’язання низки взаємопов’язаних завдань, зокрема:</w:t>
      </w:r>
    </w:p>
    <w:p w:rsidR="00397D8E" w:rsidRPr="00397D8E" w:rsidRDefault="00397D8E" w:rsidP="00397D8E">
      <w:pPr>
        <w:numPr>
          <w:ilvl w:val="0"/>
          <w:numId w:val="31"/>
        </w:numPr>
        <w:spacing w:line="240" w:lineRule="auto"/>
        <w:ind w:left="936"/>
        <w:rPr>
          <w:rFonts w:ascii="Arial" w:hAnsi="Arial" w:cs="Arial"/>
          <w:i/>
          <w:sz w:val="20"/>
          <w:szCs w:val="20"/>
        </w:rPr>
      </w:pPr>
      <w:r w:rsidRPr="00397D8E">
        <w:rPr>
          <w:rFonts w:ascii="Arial" w:hAnsi="Arial" w:cs="Arial"/>
          <w:i/>
          <w:sz w:val="20"/>
          <w:szCs w:val="20"/>
        </w:rPr>
        <w:t>організаційно-педагогічних:</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забезпечення максимального охоплення дітей та учнівської молоді області позашкільною освітою;</w:t>
      </w:r>
    </w:p>
    <w:p w:rsidR="00397D8E" w:rsidRPr="00397D8E" w:rsidRDefault="00397D8E" w:rsidP="00397D8E">
      <w:pPr>
        <w:numPr>
          <w:ilvl w:val="0"/>
          <w:numId w:val="30"/>
        </w:numPr>
        <w:tabs>
          <w:tab w:val="left" w:pos="-14"/>
        </w:tabs>
        <w:spacing w:line="240" w:lineRule="auto"/>
        <w:rPr>
          <w:rFonts w:ascii="Arial" w:hAnsi="Arial" w:cs="Arial"/>
          <w:sz w:val="20"/>
          <w:szCs w:val="20"/>
        </w:rPr>
      </w:pPr>
      <w:r w:rsidRPr="00397D8E">
        <w:rPr>
          <w:rFonts w:ascii="Arial" w:hAnsi="Arial" w:cs="Arial"/>
          <w:sz w:val="20"/>
          <w:szCs w:val="20"/>
        </w:rPr>
        <w:t>підвищення якості освіти відповідно до сучасних вимог освітньої євроінтеграції;</w:t>
      </w:r>
    </w:p>
    <w:p w:rsidR="00397D8E" w:rsidRPr="00397D8E" w:rsidRDefault="00397D8E" w:rsidP="00397D8E">
      <w:pPr>
        <w:numPr>
          <w:ilvl w:val="0"/>
          <w:numId w:val="30"/>
        </w:numPr>
        <w:tabs>
          <w:tab w:val="left" w:pos="-14"/>
        </w:tabs>
        <w:spacing w:line="240" w:lineRule="auto"/>
        <w:rPr>
          <w:rFonts w:ascii="Arial" w:hAnsi="Arial" w:cs="Arial"/>
          <w:sz w:val="20"/>
          <w:szCs w:val="20"/>
        </w:rPr>
      </w:pPr>
      <w:r w:rsidRPr="00397D8E">
        <w:rPr>
          <w:rFonts w:ascii="Arial" w:hAnsi="Arial" w:cs="Arial"/>
          <w:sz w:val="20"/>
          <w:szCs w:val="20"/>
        </w:rPr>
        <w:t>збереження і розвиток мережі ПНЗ,</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удосконалення соціально-педагогічних моделей ПНЗ та їх функціональних структур (відділів, філій, служб, творчих об’єднань тощо);</w:t>
      </w:r>
    </w:p>
    <w:p w:rsidR="00397D8E" w:rsidRPr="00397D8E" w:rsidRDefault="00397D8E" w:rsidP="00397D8E">
      <w:pPr>
        <w:numPr>
          <w:ilvl w:val="0"/>
          <w:numId w:val="31"/>
        </w:numPr>
        <w:spacing w:line="240" w:lineRule="auto"/>
        <w:ind w:left="936"/>
        <w:rPr>
          <w:rFonts w:ascii="Arial" w:hAnsi="Arial" w:cs="Arial"/>
          <w:i/>
          <w:sz w:val="20"/>
          <w:szCs w:val="20"/>
        </w:rPr>
      </w:pPr>
      <w:r w:rsidRPr="00397D8E">
        <w:rPr>
          <w:rFonts w:ascii="Arial" w:hAnsi="Arial" w:cs="Arial"/>
          <w:i/>
          <w:sz w:val="20"/>
          <w:szCs w:val="20"/>
        </w:rPr>
        <w:t>науково-методичних:</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розроблення науково-методологічних засад розвитку позашкільної освіти області як соціально спрямованої освітньо-виховної системи регіонального організаційного рівня;</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розроблення методик і технологій позашкільної освіти і виховання (формування базових компетентностей особистості в процесі пізнавально-практичної і творчої діяльності, розвиток творчих здібностей вихованців у процесі навчально-творчої діяльності, формування основ загальної культури і культури здоров’я тощо);</w:t>
      </w:r>
    </w:p>
    <w:p w:rsidR="00397D8E" w:rsidRPr="00397D8E" w:rsidRDefault="00397D8E" w:rsidP="00397D8E">
      <w:pPr>
        <w:numPr>
          <w:ilvl w:val="0"/>
          <w:numId w:val="31"/>
        </w:numPr>
        <w:spacing w:line="240" w:lineRule="auto"/>
        <w:ind w:left="936"/>
        <w:rPr>
          <w:rFonts w:ascii="Arial" w:hAnsi="Arial" w:cs="Arial"/>
          <w:i/>
          <w:sz w:val="20"/>
          <w:szCs w:val="20"/>
        </w:rPr>
      </w:pPr>
      <w:r w:rsidRPr="00397D8E">
        <w:rPr>
          <w:rFonts w:ascii="Arial" w:hAnsi="Arial" w:cs="Arial"/>
          <w:i/>
          <w:sz w:val="20"/>
          <w:szCs w:val="20"/>
        </w:rPr>
        <w:t>освітньо-виховних:</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актуалізація змісту, форм і методів освітньо-виховної роботи;</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забезпечення психологічного супроводу освітньо-виховного процесу;</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lang w:eastAsia="ko-KR"/>
        </w:rPr>
        <w:t>упровадження сучасних інформаційно-комунікаційних, профільних навчальних, здоров’язбережувальних, організаційно-масових, рекреаційно-дозвіллєвих методик і технологій тощо;</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створення ефективних систем виховної роботи за напрямами позашкільної освіти;</w:t>
      </w:r>
    </w:p>
    <w:p w:rsidR="003C6E01" w:rsidRDefault="003C6E01" w:rsidP="003C6E01">
      <w:pPr>
        <w:spacing w:line="240" w:lineRule="auto"/>
        <w:ind w:left="936"/>
        <w:rPr>
          <w:rFonts w:ascii="Arial" w:hAnsi="Arial" w:cs="Arial"/>
          <w:i/>
          <w:sz w:val="20"/>
          <w:szCs w:val="20"/>
        </w:rPr>
      </w:pPr>
    </w:p>
    <w:p w:rsidR="00397D8E" w:rsidRPr="00397D8E" w:rsidRDefault="00397D8E" w:rsidP="00397D8E">
      <w:pPr>
        <w:numPr>
          <w:ilvl w:val="0"/>
          <w:numId w:val="31"/>
        </w:numPr>
        <w:spacing w:line="240" w:lineRule="auto"/>
        <w:ind w:left="936"/>
        <w:rPr>
          <w:rFonts w:ascii="Arial" w:hAnsi="Arial" w:cs="Arial"/>
          <w:i/>
          <w:sz w:val="20"/>
          <w:szCs w:val="20"/>
        </w:rPr>
      </w:pPr>
      <w:r w:rsidRPr="00397D8E">
        <w:rPr>
          <w:rFonts w:ascii="Arial" w:hAnsi="Arial" w:cs="Arial"/>
          <w:i/>
          <w:sz w:val="20"/>
          <w:szCs w:val="20"/>
        </w:rPr>
        <w:lastRenderedPageBreak/>
        <w:t xml:space="preserve">методичних: </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забезпечення методичного супроводу інноваційної діяльності ПНЗ;</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 xml:space="preserve">підвищення ефективності роботи обласних профільних методичних об’єднань і творчих груп педагогів; </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 xml:space="preserve">узагальнення </w:t>
      </w:r>
      <w:r w:rsidR="00EF5A4F">
        <w:rPr>
          <w:rFonts w:ascii="Arial" w:hAnsi="Arial" w:cs="Arial"/>
          <w:sz w:val="20"/>
          <w:szCs w:val="20"/>
        </w:rPr>
        <w:t>та</w:t>
      </w:r>
      <w:r w:rsidRPr="00397D8E">
        <w:rPr>
          <w:rFonts w:ascii="Arial" w:hAnsi="Arial" w:cs="Arial"/>
          <w:sz w:val="20"/>
          <w:szCs w:val="20"/>
        </w:rPr>
        <w:t xml:space="preserve"> поширення перспективного педагогічного досвіду;</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створення системи підвищення рівня професійно-творчої компетентності педагогів на основі конкурсних і портфоліо технологій;</w:t>
      </w:r>
    </w:p>
    <w:p w:rsidR="00397D8E" w:rsidRPr="00397D8E" w:rsidRDefault="00397D8E" w:rsidP="00397D8E">
      <w:pPr>
        <w:numPr>
          <w:ilvl w:val="0"/>
          <w:numId w:val="31"/>
        </w:numPr>
        <w:spacing w:line="240" w:lineRule="auto"/>
        <w:ind w:left="936"/>
        <w:rPr>
          <w:rFonts w:ascii="Arial" w:hAnsi="Arial" w:cs="Arial"/>
          <w:i/>
          <w:sz w:val="20"/>
          <w:szCs w:val="20"/>
        </w:rPr>
      </w:pPr>
      <w:r w:rsidRPr="00397D8E">
        <w:rPr>
          <w:rFonts w:ascii="Arial" w:hAnsi="Arial" w:cs="Arial"/>
          <w:i/>
          <w:sz w:val="20"/>
          <w:szCs w:val="20"/>
        </w:rPr>
        <w:t>організаційно-координаційних:</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 xml:space="preserve">удосконалення роботи Сумського ОЦПО та РТМ як </w:t>
      </w:r>
      <w:r w:rsidR="00EF5A4F">
        <w:rPr>
          <w:rFonts w:ascii="Arial" w:hAnsi="Arial" w:cs="Arial"/>
          <w:sz w:val="20"/>
          <w:szCs w:val="20"/>
        </w:rPr>
        <w:t xml:space="preserve">регіонального </w:t>
      </w:r>
      <w:r w:rsidRPr="00397D8E">
        <w:rPr>
          <w:rFonts w:ascii="Arial" w:hAnsi="Arial" w:cs="Arial"/>
          <w:sz w:val="20"/>
          <w:szCs w:val="20"/>
        </w:rPr>
        <w:t>організаційно-координаційного і методичного цен</w:t>
      </w:r>
      <w:r w:rsidR="00EF5A4F">
        <w:rPr>
          <w:rFonts w:ascii="Arial" w:hAnsi="Arial" w:cs="Arial"/>
          <w:sz w:val="20"/>
          <w:szCs w:val="20"/>
        </w:rPr>
        <w:t>тру позашкільної освіти</w:t>
      </w:r>
      <w:r w:rsidRPr="00397D8E">
        <w:rPr>
          <w:rFonts w:ascii="Arial" w:hAnsi="Arial" w:cs="Arial"/>
          <w:sz w:val="20"/>
          <w:szCs w:val="20"/>
        </w:rPr>
        <w:t>;</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створення ефективної системи моніторингу діяльності ПНЗ області;</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упровадження технологій менеджменту освітніх інновацій;</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започаткування нових регіональних проектів і програм;</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 xml:space="preserve">підвищення ефективності адміністративного </w:t>
      </w:r>
      <w:r w:rsidR="00EF5A4F">
        <w:rPr>
          <w:rFonts w:ascii="Arial" w:hAnsi="Arial" w:cs="Arial"/>
          <w:sz w:val="20"/>
          <w:szCs w:val="20"/>
        </w:rPr>
        <w:t>та</w:t>
      </w:r>
      <w:r w:rsidRPr="00397D8E">
        <w:rPr>
          <w:rFonts w:ascii="Arial" w:hAnsi="Arial" w:cs="Arial"/>
          <w:sz w:val="20"/>
          <w:szCs w:val="20"/>
        </w:rPr>
        <w:t xml:space="preserve"> соціального партнерства, співпраці</w:t>
      </w:r>
      <w:r w:rsidR="00A4022E">
        <w:rPr>
          <w:rFonts w:ascii="Arial" w:hAnsi="Arial" w:cs="Arial"/>
          <w:sz w:val="20"/>
          <w:szCs w:val="20"/>
        </w:rPr>
        <w:t xml:space="preserve"> з </w:t>
      </w:r>
      <w:r w:rsidRPr="00397D8E">
        <w:rPr>
          <w:rFonts w:ascii="Arial" w:hAnsi="Arial" w:cs="Arial"/>
          <w:sz w:val="20"/>
          <w:szCs w:val="20"/>
        </w:rPr>
        <w:t xml:space="preserve">батьками вихованців; </w:t>
      </w:r>
    </w:p>
    <w:p w:rsidR="00397D8E" w:rsidRPr="00397D8E" w:rsidRDefault="00397D8E" w:rsidP="00397D8E">
      <w:pPr>
        <w:numPr>
          <w:ilvl w:val="0"/>
          <w:numId w:val="30"/>
        </w:numPr>
        <w:spacing w:line="240" w:lineRule="auto"/>
        <w:rPr>
          <w:rFonts w:ascii="Arial" w:hAnsi="Arial" w:cs="Arial"/>
          <w:sz w:val="20"/>
          <w:szCs w:val="20"/>
        </w:rPr>
      </w:pPr>
      <w:r w:rsidRPr="00397D8E">
        <w:rPr>
          <w:rFonts w:ascii="Arial" w:hAnsi="Arial" w:cs="Arial"/>
          <w:sz w:val="20"/>
          <w:szCs w:val="20"/>
        </w:rPr>
        <w:t>розширення позашкільного освітньо-виховного простору.</w:t>
      </w:r>
    </w:p>
    <w:p w:rsidR="00397D8E" w:rsidRPr="003C6E01" w:rsidRDefault="00397D8E" w:rsidP="00397D8E">
      <w:pPr>
        <w:tabs>
          <w:tab w:val="left" w:pos="-14"/>
        </w:tabs>
        <w:spacing w:line="240" w:lineRule="auto"/>
        <w:ind w:left="-14" w:hanging="10"/>
        <w:jc w:val="center"/>
        <w:rPr>
          <w:rFonts w:ascii="Arial" w:hAnsi="Arial" w:cs="Arial"/>
          <w:sz w:val="16"/>
          <w:szCs w:val="16"/>
        </w:rPr>
      </w:pPr>
    </w:p>
    <w:p w:rsidR="003C6E01" w:rsidRPr="003C6E01" w:rsidRDefault="003C6E01" w:rsidP="00397D8E">
      <w:pPr>
        <w:tabs>
          <w:tab w:val="left" w:pos="-14"/>
        </w:tabs>
        <w:spacing w:line="240" w:lineRule="auto"/>
        <w:ind w:left="-14" w:hanging="10"/>
        <w:jc w:val="center"/>
        <w:rPr>
          <w:rFonts w:ascii="Arial" w:hAnsi="Arial" w:cs="Arial"/>
          <w:sz w:val="16"/>
          <w:szCs w:val="16"/>
        </w:rPr>
      </w:pPr>
    </w:p>
    <w:p w:rsidR="00397D8E" w:rsidRPr="00397D8E" w:rsidRDefault="00397D8E" w:rsidP="00397D8E">
      <w:pPr>
        <w:tabs>
          <w:tab w:val="left" w:pos="-14"/>
        </w:tabs>
        <w:spacing w:line="240" w:lineRule="auto"/>
        <w:ind w:left="-14" w:hanging="10"/>
        <w:jc w:val="center"/>
        <w:rPr>
          <w:rFonts w:ascii="Arial" w:hAnsi="Arial" w:cs="Arial"/>
          <w:b/>
          <w:caps/>
          <w:sz w:val="20"/>
          <w:szCs w:val="20"/>
        </w:rPr>
      </w:pPr>
      <w:r w:rsidRPr="00397D8E">
        <w:rPr>
          <w:rFonts w:ascii="Arial" w:hAnsi="Arial" w:cs="Arial"/>
          <w:b/>
          <w:caps/>
          <w:sz w:val="20"/>
          <w:szCs w:val="20"/>
        </w:rPr>
        <w:t>2. умови і засоби реалізації стратегічної мети і завдань</w:t>
      </w:r>
    </w:p>
    <w:p w:rsidR="00397D8E" w:rsidRPr="00397D8E" w:rsidRDefault="00397D8E" w:rsidP="00397D8E">
      <w:pPr>
        <w:spacing w:line="240" w:lineRule="auto"/>
        <w:ind w:right="13" w:firstLine="564"/>
        <w:rPr>
          <w:rFonts w:ascii="Arial" w:hAnsi="Arial" w:cs="Arial"/>
          <w:sz w:val="20"/>
          <w:szCs w:val="20"/>
        </w:rPr>
      </w:pPr>
      <w:r w:rsidRPr="00397D8E">
        <w:rPr>
          <w:rFonts w:ascii="Arial" w:hAnsi="Arial" w:cs="Arial"/>
          <w:sz w:val="20"/>
          <w:szCs w:val="20"/>
        </w:rPr>
        <w:t>Стратегічна мета і завдання діяльності позашкільного педагогічного мікросоціуму зумовили необхідність визначення умов їх реалізації, а саме:</w:t>
      </w:r>
    </w:p>
    <w:p w:rsidR="00397D8E" w:rsidRPr="00397D8E" w:rsidRDefault="00397D8E" w:rsidP="00397D8E">
      <w:pPr>
        <w:numPr>
          <w:ilvl w:val="0"/>
          <w:numId w:val="47"/>
        </w:numPr>
        <w:spacing w:line="240" w:lineRule="auto"/>
        <w:ind w:right="13"/>
        <w:rPr>
          <w:rFonts w:ascii="Arial" w:hAnsi="Arial" w:cs="Arial"/>
          <w:sz w:val="20"/>
          <w:szCs w:val="20"/>
        </w:rPr>
      </w:pPr>
      <w:r w:rsidRPr="00397D8E">
        <w:rPr>
          <w:rFonts w:ascii="Arial" w:hAnsi="Arial" w:cs="Arial"/>
          <w:i/>
          <w:sz w:val="20"/>
          <w:szCs w:val="20"/>
        </w:rPr>
        <w:t>методико-технологічних –</w:t>
      </w:r>
      <w:r w:rsidRPr="00397D8E">
        <w:rPr>
          <w:rFonts w:ascii="Arial" w:hAnsi="Arial" w:cs="Arial"/>
          <w:sz w:val="20"/>
          <w:szCs w:val="20"/>
        </w:rPr>
        <w:t xml:space="preserve"> перехід на компетентнісно орієнтовану освіту; застосування сучасних підходів, методик і технологій; створення спільного віртуального інформаційно-комунікаційного простору; </w:t>
      </w:r>
    </w:p>
    <w:p w:rsidR="00397D8E" w:rsidRPr="00397D8E" w:rsidRDefault="00397D8E" w:rsidP="00397D8E">
      <w:pPr>
        <w:numPr>
          <w:ilvl w:val="0"/>
          <w:numId w:val="47"/>
        </w:numPr>
        <w:spacing w:line="240" w:lineRule="auto"/>
        <w:ind w:right="13"/>
        <w:rPr>
          <w:rFonts w:ascii="Arial" w:hAnsi="Arial" w:cs="Arial"/>
          <w:sz w:val="20"/>
          <w:szCs w:val="20"/>
        </w:rPr>
      </w:pPr>
      <w:r w:rsidRPr="00397D8E">
        <w:rPr>
          <w:rFonts w:ascii="Arial" w:hAnsi="Arial" w:cs="Arial"/>
          <w:i/>
          <w:sz w:val="20"/>
          <w:szCs w:val="20"/>
        </w:rPr>
        <w:t>ресурсних –</w:t>
      </w:r>
      <w:r w:rsidRPr="00397D8E">
        <w:rPr>
          <w:rFonts w:ascii="Arial" w:hAnsi="Arial" w:cs="Arial"/>
          <w:sz w:val="20"/>
          <w:szCs w:val="20"/>
        </w:rPr>
        <w:t xml:space="preserve"> поліпшення фінансового </w:t>
      </w:r>
      <w:r w:rsidR="00EF5A4F">
        <w:rPr>
          <w:rFonts w:ascii="Arial" w:hAnsi="Arial" w:cs="Arial"/>
          <w:sz w:val="20"/>
          <w:szCs w:val="20"/>
        </w:rPr>
        <w:t>та</w:t>
      </w:r>
      <w:r w:rsidRPr="00397D8E">
        <w:rPr>
          <w:rFonts w:ascii="Arial" w:hAnsi="Arial" w:cs="Arial"/>
          <w:sz w:val="20"/>
          <w:szCs w:val="20"/>
        </w:rPr>
        <w:t xml:space="preserve"> матеріально-технічного забезпечення ПНЗ області; </w:t>
      </w:r>
      <w:r w:rsidR="00EF5A4F">
        <w:rPr>
          <w:rFonts w:ascii="Arial" w:hAnsi="Arial" w:cs="Arial"/>
          <w:sz w:val="20"/>
          <w:szCs w:val="20"/>
        </w:rPr>
        <w:t xml:space="preserve">створення умов для </w:t>
      </w:r>
      <w:r w:rsidRPr="00397D8E">
        <w:rPr>
          <w:rFonts w:ascii="Arial" w:hAnsi="Arial" w:cs="Arial"/>
          <w:sz w:val="20"/>
          <w:szCs w:val="20"/>
        </w:rPr>
        <w:t>забезпечення науково-методичного, психологічного, медійного супроводу процесів розвитку;</w:t>
      </w:r>
    </w:p>
    <w:p w:rsidR="00397D8E" w:rsidRPr="00397D8E" w:rsidRDefault="00397D8E" w:rsidP="00397D8E">
      <w:pPr>
        <w:numPr>
          <w:ilvl w:val="0"/>
          <w:numId w:val="47"/>
        </w:numPr>
        <w:spacing w:line="240" w:lineRule="auto"/>
        <w:ind w:right="13"/>
        <w:rPr>
          <w:rFonts w:ascii="Arial" w:hAnsi="Arial" w:cs="Arial"/>
          <w:sz w:val="20"/>
          <w:szCs w:val="20"/>
        </w:rPr>
      </w:pPr>
      <w:r w:rsidRPr="00397D8E">
        <w:rPr>
          <w:rFonts w:ascii="Arial" w:hAnsi="Arial" w:cs="Arial"/>
          <w:i/>
          <w:sz w:val="20"/>
          <w:szCs w:val="20"/>
        </w:rPr>
        <w:t>мікросоціумних –</w:t>
      </w:r>
      <w:r w:rsidRPr="00397D8E">
        <w:rPr>
          <w:rFonts w:ascii="Arial" w:hAnsi="Arial" w:cs="Arial"/>
          <w:sz w:val="20"/>
          <w:szCs w:val="20"/>
        </w:rPr>
        <w:t xml:space="preserve"> консолідованість позашкільного педагогічного мікросоціуму, його креативна та інноваційна спрямованість, активність методичних об’єднань і творчих груп; </w:t>
      </w:r>
    </w:p>
    <w:p w:rsidR="00397D8E" w:rsidRPr="00397D8E" w:rsidRDefault="00397D8E" w:rsidP="00397D8E">
      <w:pPr>
        <w:numPr>
          <w:ilvl w:val="0"/>
          <w:numId w:val="47"/>
        </w:numPr>
        <w:spacing w:line="240" w:lineRule="auto"/>
        <w:ind w:right="13"/>
        <w:rPr>
          <w:rFonts w:ascii="Arial" w:hAnsi="Arial" w:cs="Arial"/>
          <w:sz w:val="20"/>
          <w:szCs w:val="20"/>
        </w:rPr>
      </w:pPr>
      <w:r w:rsidRPr="00397D8E">
        <w:rPr>
          <w:rFonts w:ascii="Arial" w:hAnsi="Arial" w:cs="Arial"/>
          <w:i/>
          <w:sz w:val="20"/>
          <w:szCs w:val="20"/>
        </w:rPr>
        <w:t>системних –</w:t>
      </w:r>
      <w:r w:rsidRPr="00397D8E">
        <w:rPr>
          <w:rFonts w:ascii="Arial" w:hAnsi="Arial" w:cs="Arial"/>
          <w:sz w:val="20"/>
          <w:szCs w:val="20"/>
        </w:rPr>
        <w:t xml:space="preserve"> функціональність регіонального організаційно-координаційного </w:t>
      </w:r>
      <w:r w:rsidR="00EF5A4F">
        <w:rPr>
          <w:rFonts w:ascii="Arial" w:hAnsi="Arial" w:cs="Arial"/>
          <w:sz w:val="20"/>
          <w:szCs w:val="20"/>
        </w:rPr>
        <w:t>та</w:t>
      </w:r>
      <w:r w:rsidRPr="00397D8E">
        <w:rPr>
          <w:rFonts w:ascii="Arial" w:hAnsi="Arial" w:cs="Arial"/>
          <w:sz w:val="20"/>
          <w:szCs w:val="20"/>
        </w:rPr>
        <w:t xml:space="preserve"> методичного центру позашкільної освіти; узгоджена діяльність усіх складових позашкільної освіти області; ефективність діяльності позашкільних навчальних закладів як самостійних освітньо-виховних систем.</w:t>
      </w:r>
    </w:p>
    <w:p w:rsidR="00397D8E" w:rsidRPr="00397D8E" w:rsidRDefault="00397D8E" w:rsidP="00397D8E">
      <w:pPr>
        <w:tabs>
          <w:tab w:val="left" w:pos="-24"/>
        </w:tabs>
        <w:spacing w:line="240" w:lineRule="auto"/>
        <w:ind w:firstLine="552"/>
        <w:rPr>
          <w:rFonts w:ascii="Arial" w:hAnsi="Arial" w:cs="Arial"/>
          <w:sz w:val="20"/>
          <w:szCs w:val="20"/>
        </w:rPr>
      </w:pPr>
      <w:r w:rsidRPr="00397D8E">
        <w:rPr>
          <w:rFonts w:ascii="Arial" w:hAnsi="Arial" w:cs="Arial"/>
          <w:sz w:val="20"/>
          <w:szCs w:val="20"/>
        </w:rPr>
        <w:t>Серед засобів реалізації завдань Концепції провідними є колективна та індивідуальна інноваційна діяльність педагогів (інноваційна, науково-методична, організаційно-педагогічна, методико-технологічна тощо); науково-методологічний інструментарій (педагогічне проектування, моделювання, конструювання, розроблення методик і технологій, педагогічний менеджмент тощо); перспективний педагогічний досвід (методико-педагогічні надбання, освітньо-виховні системи); сучасні технології (проектні, тренінгові, інформаційно-комунікативні,</w:t>
      </w:r>
      <w:r w:rsidR="00E304B3">
        <w:rPr>
          <w:rFonts w:ascii="Arial" w:hAnsi="Arial" w:cs="Arial"/>
          <w:sz w:val="20"/>
          <w:szCs w:val="20"/>
        </w:rPr>
        <w:t xml:space="preserve"> з </w:t>
      </w:r>
      <w:r w:rsidRPr="00397D8E">
        <w:rPr>
          <w:rFonts w:ascii="Arial" w:hAnsi="Arial" w:cs="Arial"/>
          <w:sz w:val="20"/>
          <w:szCs w:val="20"/>
        </w:rPr>
        <w:t xml:space="preserve">біологізації, валеологізації, психологізації позашкільного освітньо-виховного простору тощо); адміністративне </w:t>
      </w:r>
      <w:r w:rsidR="00EF5A4F">
        <w:rPr>
          <w:rFonts w:ascii="Arial" w:hAnsi="Arial" w:cs="Arial"/>
          <w:sz w:val="20"/>
          <w:szCs w:val="20"/>
        </w:rPr>
        <w:t>й</w:t>
      </w:r>
      <w:r w:rsidRPr="00397D8E">
        <w:rPr>
          <w:rFonts w:ascii="Arial" w:hAnsi="Arial" w:cs="Arial"/>
          <w:sz w:val="20"/>
          <w:szCs w:val="20"/>
        </w:rPr>
        <w:t xml:space="preserve"> соціальне партнерство. </w:t>
      </w:r>
    </w:p>
    <w:p w:rsidR="00397D8E" w:rsidRPr="00397D8E" w:rsidRDefault="00397D8E" w:rsidP="00397D8E">
      <w:pPr>
        <w:tabs>
          <w:tab w:val="left" w:pos="-24"/>
        </w:tabs>
        <w:spacing w:line="240" w:lineRule="auto"/>
        <w:ind w:firstLine="552"/>
        <w:rPr>
          <w:rFonts w:ascii="Arial" w:hAnsi="Arial" w:cs="Arial"/>
          <w:b/>
          <w:caps/>
          <w:sz w:val="20"/>
          <w:szCs w:val="20"/>
        </w:rPr>
      </w:pPr>
      <w:r w:rsidRPr="00397D8E">
        <w:rPr>
          <w:rFonts w:ascii="Arial" w:hAnsi="Arial" w:cs="Arial"/>
          <w:sz w:val="20"/>
          <w:szCs w:val="20"/>
        </w:rPr>
        <w:t xml:space="preserve">Визначення умов і засобів реалізації Концепції забезпечує можливість розроблення основних концептуальних положень </w:t>
      </w:r>
      <w:r w:rsidR="00E304B3">
        <w:rPr>
          <w:rFonts w:ascii="Arial" w:hAnsi="Arial" w:cs="Arial"/>
          <w:sz w:val="20"/>
          <w:szCs w:val="20"/>
        </w:rPr>
        <w:t xml:space="preserve"> з </w:t>
      </w:r>
      <w:r w:rsidRPr="00397D8E">
        <w:rPr>
          <w:rFonts w:ascii="Arial" w:hAnsi="Arial" w:cs="Arial"/>
          <w:sz w:val="20"/>
          <w:szCs w:val="20"/>
        </w:rPr>
        <w:t xml:space="preserve"> вдосконалення діяльності педагогічного мікросоціуму за основними напрямами позашкільної </w:t>
      </w:r>
      <w:r w:rsidR="00EF5A4F">
        <w:rPr>
          <w:rFonts w:ascii="Arial" w:hAnsi="Arial" w:cs="Arial"/>
          <w:sz w:val="20"/>
          <w:szCs w:val="20"/>
        </w:rPr>
        <w:t>навчально-виховної роботи</w:t>
      </w:r>
      <w:r w:rsidRPr="00397D8E">
        <w:rPr>
          <w:rFonts w:ascii="Arial" w:hAnsi="Arial" w:cs="Arial"/>
          <w:sz w:val="20"/>
          <w:szCs w:val="20"/>
        </w:rPr>
        <w:t>.</w:t>
      </w:r>
    </w:p>
    <w:p w:rsidR="00397D8E" w:rsidRPr="00894BC6" w:rsidRDefault="00397D8E" w:rsidP="00397D8E">
      <w:pPr>
        <w:spacing w:line="240" w:lineRule="auto"/>
        <w:ind w:left="18"/>
        <w:jc w:val="center"/>
        <w:rPr>
          <w:rFonts w:ascii="Arial" w:hAnsi="Arial" w:cs="Arial"/>
          <w:b/>
          <w:caps/>
          <w:sz w:val="16"/>
          <w:szCs w:val="16"/>
        </w:rPr>
      </w:pPr>
    </w:p>
    <w:p w:rsidR="00B249AD" w:rsidRPr="00894BC6" w:rsidRDefault="00B249AD" w:rsidP="00397D8E">
      <w:pPr>
        <w:spacing w:line="240" w:lineRule="auto"/>
        <w:ind w:left="18"/>
        <w:jc w:val="center"/>
        <w:rPr>
          <w:rFonts w:ascii="Arial" w:hAnsi="Arial" w:cs="Arial"/>
          <w:b/>
          <w:caps/>
          <w:sz w:val="16"/>
          <w:szCs w:val="16"/>
        </w:rPr>
      </w:pPr>
    </w:p>
    <w:p w:rsidR="00397D8E" w:rsidRPr="00397D8E" w:rsidRDefault="00397D8E" w:rsidP="00397D8E">
      <w:pPr>
        <w:spacing w:line="240" w:lineRule="auto"/>
        <w:ind w:left="54"/>
        <w:jc w:val="center"/>
        <w:rPr>
          <w:rFonts w:ascii="Arial" w:hAnsi="Arial" w:cs="Arial"/>
          <w:b/>
          <w:caps/>
          <w:sz w:val="20"/>
          <w:szCs w:val="20"/>
        </w:rPr>
      </w:pPr>
      <w:r w:rsidRPr="00397D8E">
        <w:rPr>
          <w:rFonts w:ascii="Arial" w:hAnsi="Arial" w:cs="Arial"/>
          <w:b/>
          <w:caps/>
          <w:sz w:val="20"/>
          <w:szCs w:val="20"/>
        </w:rPr>
        <w:t>3.</w:t>
      </w:r>
      <w:r w:rsidRPr="00397D8E">
        <w:rPr>
          <w:rFonts w:ascii="Arial" w:hAnsi="Arial" w:cs="Arial"/>
          <w:b/>
          <w:caps/>
          <w:sz w:val="20"/>
          <w:szCs w:val="20"/>
          <w:lang w:val="en-US"/>
        </w:rPr>
        <w:t> </w:t>
      </w:r>
      <w:r w:rsidRPr="00397D8E">
        <w:rPr>
          <w:rFonts w:ascii="Arial" w:hAnsi="Arial" w:cs="Arial"/>
          <w:b/>
          <w:caps/>
          <w:sz w:val="20"/>
          <w:szCs w:val="20"/>
        </w:rPr>
        <w:t xml:space="preserve">концептуальні положення </w:t>
      </w:r>
      <w:r w:rsidR="00E304B3">
        <w:rPr>
          <w:rFonts w:ascii="Arial" w:hAnsi="Arial" w:cs="Arial"/>
          <w:b/>
          <w:caps/>
          <w:sz w:val="20"/>
          <w:szCs w:val="20"/>
        </w:rPr>
        <w:t xml:space="preserve"> </w:t>
      </w:r>
      <w:r w:rsidR="00A4022E">
        <w:rPr>
          <w:rFonts w:ascii="Arial" w:hAnsi="Arial" w:cs="Arial"/>
          <w:b/>
          <w:caps/>
          <w:sz w:val="20"/>
          <w:szCs w:val="20"/>
        </w:rPr>
        <w:t>ПРО</w:t>
      </w:r>
      <w:r w:rsidR="00E304B3">
        <w:rPr>
          <w:rFonts w:ascii="Arial" w:hAnsi="Arial" w:cs="Arial"/>
          <w:b/>
          <w:caps/>
          <w:sz w:val="20"/>
          <w:szCs w:val="20"/>
        </w:rPr>
        <w:t xml:space="preserve"> </w:t>
      </w:r>
      <w:r w:rsidRPr="00397D8E">
        <w:rPr>
          <w:rFonts w:ascii="Arial" w:hAnsi="Arial" w:cs="Arial"/>
          <w:b/>
          <w:caps/>
          <w:sz w:val="20"/>
          <w:szCs w:val="20"/>
        </w:rPr>
        <w:t xml:space="preserve"> вдосконалення роботи</w:t>
      </w:r>
    </w:p>
    <w:p w:rsidR="00397D8E" w:rsidRPr="00397D8E" w:rsidRDefault="00397D8E" w:rsidP="00397D8E">
      <w:pPr>
        <w:spacing w:line="240" w:lineRule="auto"/>
        <w:ind w:left="54"/>
        <w:jc w:val="center"/>
        <w:rPr>
          <w:rFonts w:ascii="Arial" w:hAnsi="Arial" w:cs="Arial"/>
          <w:b/>
          <w:caps/>
          <w:sz w:val="20"/>
          <w:szCs w:val="20"/>
        </w:rPr>
      </w:pPr>
      <w:r w:rsidRPr="00397D8E">
        <w:rPr>
          <w:rFonts w:ascii="Arial" w:hAnsi="Arial" w:cs="Arial"/>
          <w:b/>
          <w:caps/>
          <w:sz w:val="20"/>
          <w:szCs w:val="20"/>
        </w:rPr>
        <w:t xml:space="preserve">за основними напрямами </w:t>
      </w:r>
      <w:r w:rsidR="00EF5A4F">
        <w:rPr>
          <w:rFonts w:ascii="Arial" w:hAnsi="Arial" w:cs="Arial"/>
          <w:b/>
          <w:caps/>
          <w:sz w:val="20"/>
          <w:szCs w:val="20"/>
        </w:rPr>
        <w:t>НАВЧАЛЬНО-ВИХОВНОЇ РОБОТИ</w:t>
      </w:r>
    </w:p>
    <w:p w:rsidR="00397D8E" w:rsidRPr="00894BC6" w:rsidRDefault="00397D8E" w:rsidP="00397D8E">
      <w:pPr>
        <w:spacing w:line="240" w:lineRule="auto"/>
        <w:ind w:left="36"/>
        <w:jc w:val="center"/>
        <w:rPr>
          <w:rFonts w:ascii="Arial" w:hAnsi="Arial" w:cs="Arial"/>
          <w:b/>
          <w:caps/>
          <w:sz w:val="16"/>
          <w:szCs w:val="16"/>
        </w:rPr>
      </w:pPr>
    </w:p>
    <w:p w:rsidR="00397D8E" w:rsidRPr="00397D8E" w:rsidRDefault="00397D8E" w:rsidP="00397D8E">
      <w:pPr>
        <w:tabs>
          <w:tab w:val="left" w:pos="3135"/>
        </w:tabs>
        <w:spacing w:line="240" w:lineRule="auto"/>
        <w:ind w:left="-17" w:right="49" w:hanging="7"/>
        <w:jc w:val="center"/>
        <w:rPr>
          <w:rFonts w:ascii="Arial" w:hAnsi="Arial" w:cs="Arial"/>
          <w:b/>
          <w:sz w:val="20"/>
          <w:szCs w:val="20"/>
        </w:rPr>
      </w:pPr>
      <w:r w:rsidRPr="00397D8E">
        <w:rPr>
          <w:rFonts w:ascii="Arial" w:hAnsi="Arial" w:cs="Arial"/>
          <w:b/>
          <w:sz w:val="20"/>
          <w:szCs w:val="20"/>
        </w:rPr>
        <w:t>3.1. Ранній творчий розвиток дитини</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Ранній творчий розвиток дитини –</w:t>
      </w:r>
      <w:r w:rsidR="00EF5A4F">
        <w:rPr>
          <w:rFonts w:ascii="Arial" w:hAnsi="Arial" w:cs="Arial"/>
          <w:sz w:val="20"/>
          <w:szCs w:val="20"/>
        </w:rPr>
        <w:t xml:space="preserve"> </w:t>
      </w:r>
      <w:r w:rsidRPr="00397D8E">
        <w:rPr>
          <w:rFonts w:ascii="Arial" w:hAnsi="Arial" w:cs="Arial"/>
          <w:sz w:val="20"/>
          <w:szCs w:val="20"/>
        </w:rPr>
        <w:t>соціально зумовлений напрям позашкільн</w:t>
      </w:r>
      <w:r w:rsidR="00EF5A4F" w:rsidRPr="00EF5A4F">
        <w:rPr>
          <w:rFonts w:ascii="Arial" w:hAnsi="Arial" w:cs="Arial"/>
          <w:sz w:val="20"/>
          <w:szCs w:val="20"/>
        </w:rPr>
        <w:t xml:space="preserve">ої навчально-виховної роботи, що </w:t>
      </w:r>
      <w:r w:rsidRPr="00397D8E">
        <w:rPr>
          <w:rFonts w:ascii="Arial" w:hAnsi="Arial" w:cs="Arial"/>
          <w:sz w:val="20"/>
          <w:szCs w:val="20"/>
        </w:rPr>
        <w:t xml:space="preserve">забезпечує формування первинного досвіду комунікативно-творчої взаємодії дітей </w:t>
      </w:r>
      <w:r w:rsidR="00D72950">
        <w:rPr>
          <w:rFonts w:ascii="Arial" w:hAnsi="Arial" w:cs="Arial"/>
          <w:sz w:val="20"/>
          <w:szCs w:val="20"/>
        </w:rPr>
        <w:t>в</w:t>
      </w:r>
      <w:r w:rsidRPr="00397D8E">
        <w:rPr>
          <w:rFonts w:ascii="Arial" w:hAnsi="Arial" w:cs="Arial"/>
          <w:sz w:val="20"/>
          <w:szCs w:val="20"/>
        </w:rPr>
        <w:t xml:space="preserve"> освітньо-виховному мікросоціумі позашкільного навчального закладу. </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Соціально-педагогічне значення роботи позашкільних навчальних закладів області за цим напрямом полягає в:</w:t>
      </w:r>
    </w:p>
    <w:p w:rsidR="00397D8E" w:rsidRPr="00397D8E" w:rsidRDefault="00397D8E" w:rsidP="00397D8E">
      <w:pPr>
        <w:numPr>
          <w:ilvl w:val="0"/>
          <w:numId w:val="32"/>
        </w:numPr>
        <w:tabs>
          <w:tab w:val="clear" w:pos="1920"/>
        </w:tabs>
        <w:spacing w:line="240" w:lineRule="auto"/>
        <w:ind w:left="1146"/>
        <w:rPr>
          <w:rFonts w:ascii="Arial" w:hAnsi="Arial" w:cs="Arial"/>
          <w:sz w:val="20"/>
          <w:szCs w:val="20"/>
        </w:rPr>
      </w:pPr>
      <w:r w:rsidRPr="00397D8E">
        <w:rPr>
          <w:rFonts w:ascii="Arial" w:hAnsi="Arial" w:cs="Arial"/>
          <w:sz w:val="20"/>
          <w:szCs w:val="20"/>
        </w:rPr>
        <w:t>забезпеченні загального розвитку вихованців дошкільного та молодшого шкільного віку, розширенні їхньої життєв</w:t>
      </w:r>
      <w:r w:rsidR="003C5A6B">
        <w:rPr>
          <w:rFonts w:ascii="Arial" w:hAnsi="Arial" w:cs="Arial"/>
          <w:sz w:val="20"/>
          <w:szCs w:val="20"/>
        </w:rPr>
        <w:t>их</w:t>
      </w:r>
      <w:r w:rsidRPr="00397D8E">
        <w:rPr>
          <w:rFonts w:ascii="Arial" w:hAnsi="Arial" w:cs="Arial"/>
          <w:sz w:val="20"/>
          <w:szCs w:val="20"/>
        </w:rPr>
        <w:t xml:space="preserve"> компетентност</w:t>
      </w:r>
      <w:r w:rsidR="003C5A6B">
        <w:rPr>
          <w:rFonts w:ascii="Arial" w:hAnsi="Arial" w:cs="Arial"/>
          <w:sz w:val="20"/>
          <w:szCs w:val="20"/>
        </w:rPr>
        <w:t>ей</w:t>
      </w:r>
      <w:r w:rsidRPr="00397D8E">
        <w:rPr>
          <w:rFonts w:ascii="Arial" w:hAnsi="Arial" w:cs="Arial"/>
          <w:sz w:val="20"/>
          <w:szCs w:val="20"/>
        </w:rPr>
        <w:t>, сприянні соціальній адаптації особистості в процесі навчально-творчої та практичної діяльності в креативно спрямованому позашкільному освітньо-виховному просторі;</w:t>
      </w:r>
    </w:p>
    <w:p w:rsidR="00397D8E" w:rsidRPr="00397D8E" w:rsidRDefault="00397D8E" w:rsidP="00397D8E">
      <w:pPr>
        <w:numPr>
          <w:ilvl w:val="0"/>
          <w:numId w:val="32"/>
        </w:numPr>
        <w:tabs>
          <w:tab w:val="clear" w:pos="1920"/>
        </w:tabs>
        <w:spacing w:line="240" w:lineRule="auto"/>
        <w:ind w:left="1146"/>
        <w:rPr>
          <w:rFonts w:ascii="Arial" w:hAnsi="Arial" w:cs="Arial"/>
          <w:sz w:val="20"/>
          <w:szCs w:val="20"/>
        </w:rPr>
      </w:pPr>
      <w:r w:rsidRPr="00397D8E">
        <w:rPr>
          <w:rFonts w:ascii="Arial" w:hAnsi="Arial" w:cs="Arial"/>
          <w:sz w:val="20"/>
          <w:szCs w:val="20"/>
        </w:rPr>
        <w:t>створенні та апробації ефективних систем освітньо-виховної роботи з дітьми дошкільного та молодшого шкільного віку; розробленні методик навчально-виховної та розвивальної роботи, просвітницької роботи з батьками;</w:t>
      </w:r>
    </w:p>
    <w:p w:rsidR="00397D8E" w:rsidRPr="00397D8E" w:rsidRDefault="00397D8E" w:rsidP="00397D8E">
      <w:pPr>
        <w:numPr>
          <w:ilvl w:val="0"/>
          <w:numId w:val="32"/>
        </w:numPr>
        <w:tabs>
          <w:tab w:val="clear" w:pos="1920"/>
        </w:tabs>
        <w:spacing w:line="240" w:lineRule="auto"/>
        <w:ind w:left="1146"/>
        <w:rPr>
          <w:rFonts w:ascii="Arial" w:hAnsi="Arial" w:cs="Arial"/>
          <w:sz w:val="20"/>
          <w:szCs w:val="20"/>
        </w:rPr>
      </w:pPr>
      <w:r w:rsidRPr="00397D8E">
        <w:rPr>
          <w:rFonts w:ascii="Arial" w:hAnsi="Arial" w:cs="Arial"/>
          <w:sz w:val="20"/>
          <w:szCs w:val="20"/>
        </w:rPr>
        <w:lastRenderedPageBreak/>
        <w:t xml:space="preserve">розширенні в регіоні мережі </w:t>
      </w:r>
      <w:r w:rsidRPr="00397D8E">
        <w:rPr>
          <w:rFonts w:ascii="Arial" w:hAnsi="Arial" w:cs="Arial"/>
          <w:sz w:val="20"/>
          <w:szCs w:val="20"/>
          <w:lang w:eastAsia="ko-KR"/>
        </w:rPr>
        <w:t xml:space="preserve">шкіл (студій, об’єднань) </w:t>
      </w:r>
      <w:r w:rsidRPr="00397D8E">
        <w:rPr>
          <w:rFonts w:ascii="Arial" w:hAnsi="Arial" w:cs="Arial"/>
          <w:sz w:val="20"/>
          <w:szCs w:val="20"/>
        </w:rPr>
        <w:t>раннього творчого розвитку та сприянні розвитку систем їх освітньо-виховної роботи.</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 xml:space="preserve">Основними концептуальними положеннями </w:t>
      </w:r>
      <w:r w:rsidR="00A4022E">
        <w:rPr>
          <w:rFonts w:ascii="Arial" w:hAnsi="Arial" w:cs="Arial"/>
          <w:sz w:val="20"/>
          <w:szCs w:val="20"/>
        </w:rPr>
        <w:t xml:space="preserve"> щодо </w:t>
      </w:r>
      <w:r w:rsidRPr="00397D8E">
        <w:rPr>
          <w:rFonts w:ascii="Arial" w:hAnsi="Arial" w:cs="Arial"/>
          <w:sz w:val="20"/>
          <w:szCs w:val="20"/>
        </w:rPr>
        <w:t xml:space="preserve"> удосконалення роботи за напрямом є:</w:t>
      </w:r>
    </w:p>
    <w:p w:rsidR="00397D8E" w:rsidRPr="00397D8E" w:rsidRDefault="00397D8E" w:rsidP="00397D8E">
      <w:pPr>
        <w:numPr>
          <w:ilvl w:val="0"/>
          <w:numId w:val="33"/>
        </w:numPr>
        <w:tabs>
          <w:tab w:val="clear" w:pos="1920"/>
        </w:tabs>
        <w:spacing w:line="240" w:lineRule="auto"/>
        <w:ind w:left="1146"/>
        <w:rPr>
          <w:rFonts w:ascii="Arial" w:hAnsi="Arial" w:cs="Arial"/>
          <w:sz w:val="20"/>
          <w:szCs w:val="20"/>
          <w:lang w:eastAsia="ko-KR"/>
        </w:rPr>
      </w:pPr>
      <w:r w:rsidRPr="00397D8E">
        <w:rPr>
          <w:rFonts w:ascii="Arial" w:hAnsi="Arial" w:cs="Arial"/>
          <w:i/>
          <w:sz w:val="20"/>
          <w:szCs w:val="20"/>
        </w:rPr>
        <w:t xml:space="preserve">інноваційна організаційно-педагогічна діяльність: </w:t>
      </w:r>
      <w:r w:rsidRPr="00397D8E">
        <w:rPr>
          <w:rFonts w:ascii="Arial" w:hAnsi="Arial" w:cs="Arial"/>
          <w:sz w:val="20"/>
          <w:szCs w:val="20"/>
          <w:lang w:eastAsia="ko-KR"/>
        </w:rPr>
        <w:t>упровадження сучасних інформаційно-комунікаційних і комп’ютерних технологій у навчально-виховний процес, методичну та організаційно-координаційну роботу;</w:t>
      </w:r>
    </w:p>
    <w:p w:rsidR="00397D8E" w:rsidRPr="00397D8E" w:rsidRDefault="00397D8E" w:rsidP="00397D8E">
      <w:pPr>
        <w:numPr>
          <w:ilvl w:val="0"/>
          <w:numId w:val="33"/>
        </w:numPr>
        <w:tabs>
          <w:tab w:val="clear" w:pos="1920"/>
        </w:tabs>
        <w:spacing w:line="240" w:lineRule="auto"/>
        <w:ind w:left="1146"/>
        <w:rPr>
          <w:rFonts w:ascii="Arial" w:hAnsi="Arial" w:cs="Arial"/>
          <w:sz w:val="20"/>
          <w:szCs w:val="20"/>
          <w:lang w:eastAsia="ko-KR"/>
        </w:rPr>
      </w:pPr>
      <w:r w:rsidRPr="00397D8E">
        <w:rPr>
          <w:rFonts w:ascii="Arial" w:hAnsi="Arial" w:cs="Arial"/>
          <w:i/>
          <w:sz w:val="20"/>
          <w:szCs w:val="20"/>
          <w:lang w:eastAsia="ko-KR"/>
        </w:rPr>
        <w:t>освітньо-виховна робота:</w:t>
      </w:r>
      <w:r w:rsidRPr="00397D8E">
        <w:rPr>
          <w:rFonts w:ascii="Arial" w:hAnsi="Arial" w:cs="Arial"/>
          <w:sz w:val="20"/>
          <w:szCs w:val="20"/>
          <w:lang w:eastAsia="ko-KR"/>
        </w:rPr>
        <w:t xml:space="preserve"> упровадження Комплексної навчально-виховної програми для шкіл (студій, об’єднань) раннього творчого розвитку дитини, розробленої на основі перспективного регіонального досвіду; поширення ефективних традиційних та інноваційних методик і педагогічних технологій;</w:t>
      </w:r>
    </w:p>
    <w:p w:rsidR="00397D8E" w:rsidRPr="00397D8E" w:rsidRDefault="00397D8E" w:rsidP="00397D8E">
      <w:pPr>
        <w:numPr>
          <w:ilvl w:val="0"/>
          <w:numId w:val="33"/>
        </w:numPr>
        <w:tabs>
          <w:tab w:val="clear" w:pos="1920"/>
        </w:tabs>
        <w:spacing w:line="240" w:lineRule="auto"/>
        <w:ind w:left="1146"/>
        <w:rPr>
          <w:rFonts w:ascii="Arial" w:hAnsi="Arial" w:cs="Arial"/>
          <w:sz w:val="20"/>
          <w:szCs w:val="20"/>
          <w:lang w:eastAsia="ko-KR"/>
        </w:rPr>
      </w:pPr>
      <w:r w:rsidRPr="00397D8E">
        <w:rPr>
          <w:rFonts w:ascii="Arial" w:hAnsi="Arial" w:cs="Arial"/>
          <w:i/>
          <w:sz w:val="20"/>
          <w:szCs w:val="20"/>
          <w:lang w:eastAsia="ko-KR"/>
        </w:rPr>
        <w:t>науково-методична робота:</w:t>
      </w:r>
      <w:r w:rsidRPr="00397D8E">
        <w:rPr>
          <w:rFonts w:ascii="Arial" w:hAnsi="Arial" w:cs="Arial"/>
          <w:sz w:val="20"/>
          <w:szCs w:val="20"/>
          <w:lang w:eastAsia="ko-KR"/>
        </w:rPr>
        <w:t xml:space="preserve"> удосконалення науково-методичного забезпечення діяльності шкіл (студій, об’єднань), інформаційно-методичне забезпечення роботи з батьками; узгодження професійно-творчої </w:t>
      </w:r>
      <w:r w:rsidR="00EF5A4F">
        <w:rPr>
          <w:rFonts w:ascii="Arial" w:hAnsi="Arial" w:cs="Arial"/>
          <w:sz w:val="20"/>
          <w:szCs w:val="20"/>
          <w:lang w:eastAsia="ko-KR"/>
        </w:rPr>
        <w:t>й</w:t>
      </w:r>
      <w:r w:rsidRPr="00397D8E">
        <w:rPr>
          <w:rFonts w:ascii="Arial" w:hAnsi="Arial" w:cs="Arial"/>
          <w:sz w:val="20"/>
          <w:szCs w:val="20"/>
          <w:lang w:eastAsia="ko-KR"/>
        </w:rPr>
        <w:t xml:space="preserve"> методичної діяльності педагогів </w:t>
      </w:r>
      <w:r w:rsidR="00E304B3">
        <w:rPr>
          <w:rFonts w:ascii="Arial" w:hAnsi="Arial" w:cs="Arial"/>
          <w:sz w:val="20"/>
          <w:szCs w:val="20"/>
          <w:lang w:eastAsia="ko-KR"/>
        </w:rPr>
        <w:t xml:space="preserve"> із </w:t>
      </w:r>
      <w:r w:rsidRPr="00397D8E">
        <w:rPr>
          <w:rFonts w:ascii="Arial" w:hAnsi="Arial" w:cs="Arial"/>
          <w:sz w:val="20"/>
          <w:szCs w:val="20"/>
          <w:lang w:eastAsia="ko-KR"/>
        </w:rPr>
        <w:t xml:space="preserve"> розроблення актуальних методико-педагогічних проблем;</w:t>
      </w:r>
    </w:p>
    <w:p w:rsidR="00397D8E" w:rsidRPr="00397D8E" w:rsidRDefault="00397D8E" w:rsidP="00397D8E">
      <w:pPr>
        <w:numPr>
          <w:ilvl w:val="0"/>
          <w:numId w:val="33"/>
        </w:numPr>
        <w:tabs>
          <w:tab w:val="clear" w:pos="1920"/>
        </w:tabs>
        <w:spacing w:line="240" w:lineRule="auto"/>
        <w:ind w:left="1146" w:right="49"/>
        <w:rPr>
          <w:rFonts w:ascii="Arial" w:hAnsi="Arial" w:cs="Arial"/>
          <w:b/>
          <w:i/>
          <w:sz w:val="20"/>
          <w:szCs w:val="20"/>
        </w:rPr>
      </w:pPr>
      <w:r w:rsidRPr="00397D8E">
        <w:rPr>
          <w:rFonts w:ascii="Arial" w:hAnsi="Arial" w:cs="Arial"/>
          <w:i/>
          <w:sz w:val="20"/>
          <w:szCs w:val="20"/>
          <w:lang w:eastAsia="ko-KR"/>
        </w:rPr>
        <w:t>психологічний супровід:</w:t>
      </w:r>
      <w:r w:rsidRPr="00397D8E">
        <w:rPr>
          <w:rFonts w:ascii="Arial" w:hAnsi="Arial" w:cs="Arial"/>
          <w:sz w:val="20"/>
          <w:szCs w:val="20"/>
          <w:lang w:eastAsia="ko-KR"/>
        </w:rPr>
        <w:t xml:space="preserve"> удосконалення діагностичної та корекційно-розвивальної роботи з дітьми; розроблення лекційно-практичного курсу для батьків і педагогів;</w:t>
      </w:r>
    </w:p>
    <w:p w:rsidR="00397D8E" w:rsidRPr="00397D8E" w:rsidRDefault="00397D8E" w:rsidP="00397D8E">
      <w:pPr>
        <w:numPr>
          <w:ilvl w:val="0"/>
          <w:numId w:val="33"/>
        </w:numPr>
        <w:tabs>
          <w:tab w:val="clear" w:pos="1920"/>
        </w:tabs>
        <w:spacing w:line="240" w:lineRule="auto"/>
        <w:ind w:left="1146" w:right="49"/>
        <w:rPr>
          <w:rFonts w:ascii="Arial" w:hAnsi="Arial" w:cs="Arial"/>
          <w:b/>
          <w:i/>
          <w:sz w:val="20"/>
          <w:szCs w:val="20"/>
        </w:rPr>
      </w:pPr>
      <w:r w:rsidRPr="00397D8E">
        <w:rPr>
          <w:rFonts w:ascii="Arial" w:hAnsi="Arial" w:cs="Arial"/>
          <w:i/>
          <w:sz w:val="20"/>
          <w:szCs w:val="20"/>
        </w:rPr>
        <w:t>організаційно-координаційна діяльність:</w:t>
      </w:r>
      <w:r w:rsidRPr="00397D8E">
        <w:rPr>
          <w:rFonts w:ascii="Arial" w:hAnsi="Arial" w:cs="Arial"/>
          <w:sz w:val="20"/>
          <w:szCs w:val="20"/>
        </w:rPr>
        <w:t xml:space="preserve"> </w:t>
      </w:r>
      <w:r w:rsidRPr="00397D8E">
        <w:rPr>
          <w:rFonts w:ascii="Arial" w:hAnsi="Arial" w:cs="Arial"/>
          <w:sz w:val="20"/>
          <w:szCs w:val="20"/>
          <w:lang w:eastAsia="ko-KR"/>
        </w:rPr>
        <w:t xml:space="preserve">удосконалення організаційно-педагогічних моделей роботи шкіл (студій, об’єднань) раннього творчого розвитку дитини; </w:t>
      </w:r>
      <w:r w:rsidRPr="00397D8E">
        <w:rPr>
          <w:rFonts w:ascii="Arial" w:hAnsi="Arial" w:cs="Arial"/>
          <w:sz w:val="20"/>
          <w:szCs w:val="20"/>
        </w:rPr>
        <w:t>систематизація роботи обласного профільного методичного об’єднання і творчих груп педагогів, інформаційне забезпечення профільних сторінок на сайтах Сумського ОЦПО та РТМ, позашкільних навчальних закладів області.</w:t>
      </w:r>
    </w:p>
    <w:p w:rsidR="00397D8E" w:rsidRPr="00397D8E" w:rsidRDefault="00397D8E" w:rsidP="00397D8E">
      <w:pPr>
        <w:tabs>
          <w:tab w:val="left" w:pos="3135"/>
        </w:tabs>
        <w:spacing w:line="240" w:lineRule="auto"/>
        <w:ind w:left="-17" w:right="49" w:hanging="7"/>
        <w:jc w:val="center"/>
        <w:rPr>
          <w:rFonts w:ascii="Arial" w:hAnsi="Arial" w:cs="Arial"/>
          <w:b/>
          <w:sz w:val="20"/>
          <w:szCs w:val="20"/>
        </w:rPr>
      </w:pPr>
    </w:p>
    <w:p w:rsidR="00397D8E" w:rsidRPr="00397D8E" w:rsidRDefault="00397D8E" w:rsidP="00397D8E">
      <w:pPr>
        <w:tabs>
          <w:tab w:val="left" w:pos="3135"/>
        </w:tabs>
        <w:spacing w:line="240" w:lineRule="auto"/>
        <w:ind w:left="-17" w:right="49" w:hanging="7"/>
        <w:jc w:val="center"/>
        <w:rPr>
          <w:rFonts w:ascii="Arial" w:hAnsi="Arial" w:cs="Arial"/>
          <w:b/>
          <w:sz w:val="20"/>
          <w:szCs w:val="20"/>
        </w:rPr>
      </w:pPr>
      <w:r w:rsidRPr="00397D8E">
        <w:rPr>
          <w:rFonts w:ascii="Arial" w:hAnsi="Arial" w:cs="Arial"/>
          <w:b/>
          <w:sz w:val="20"/>
          <w:szCs w:val="20"/>
        </w:rPr>
        <w:t>3.2. Художньо-естетичне</w:t>
      </w:r>
      <w:r w:rsidRPr="00397D8E">
        <w:rPr>
          <w:rFonts w:ascii="Arial" w:hAnsi="Arial" w:cs="Arial"/>
          <w:sz w:val="20"/>
          <w:szCs w:val="20"/>
        </w:rPr>
        <w:t xml:space="preserve"> </w:t>
      </w:r>
      <w:r w:rsidRPr="00397D8E">
        <w:rPr>
          <w:rFonts w:ascii="Arial" w:hAnsi="Arial" w:cs="Arial"/>
          <w:b/>
          <w:sz w:val="20"/>
          <w:szCs w:val="20"/>
        </w:rPr>
        <w:t>виховання</w:t>
      </w:r>
    </w:p>
    <w:p w:rsidR="00397D8E" w:rsidRPr="00397D8E" w:rsidRDefault="00397D8E" w:rsidP="00397D8E">
      <w:pPr>
        <w:tabs>
          <w:tab w:val="left" w:pos="3135"/>
        </w:tabs>
        <w:spacing w:line="240" w:lineRule="auto"/>
        <w:ind w:left="-17" w:right="49" w:firstLine="569"/>
        <w:rPr>
          <w:rFonts w:ascii="Arial" w:hAnsi="Arial" w:cs="Arial"/>
          <w:sz w:val="20"/>
          <w:szCs w:val="20"/>
        </w:rPr>
      </w:pPr>
      <w:r w:rsidRPr="00397D8E">
        <w:rPr>
          <w:rFonts w:ascii="Arial" w:hAnsi="Arial" w:cs="Arial"/>
          <w:sz w:val="20"/>
          <w:szCs w:val="20"/>
        </w:rPr>
        <w:t xml:space="preserve">Художньо-естетичне виховання – один із традиційних соціально зумовлених напрямів позашкільної освіти, спрямований на формування в дітей естетичного ставлення до життя; сприйняття й розуміння прекрасного в мистецтві, природі, взаєминах людей; розвиток художніх потреб і здатності до художньої творчості. </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Соціально-педагогічне значення роботи позашкільних навчальних закладів області за цим напрямом полягає в:</w:t>
      </w:r>
    </w:p>
    <w:p w:rsidR="00397D8E" w:rsidRPr="00397D8E" w:rsidRDefault="00397D8E" w:rsidP="00397D8E">
      <w:pPr>
        <w:numPr>
          <w:ilvl w:val="0"/>
          <w:numId w:val="32"/>
        </w:numPr>
        <w:tabs>
          <w:tab w:val="clear" w:pos="1920"/>
        </w:tabs>
        <w:spacing w:line="240" w:lineRule="auto"/>
        <w:ind w:left="1146"/>
        <w:rPr>
          <w:rFonts w:ascii="Arial" w:hAnsi="Arial" w:cs="Arial"/>
          <w:sz w:val="20"/>
          <w:szCs w:val="20"/>
        </w:rPr>
      </w:pPr>
      <w:r w:rsidRPr="00397D8E">
        <w:rPr>
          <w:rFonts w:ascii="Arial" w:hAnsi="Arial" w:cs="Arial"/>
          <w:sz w:val="20"/>
          <w:szCs w:val="20"/>
        </w:rPr>
        <w:t xml:space="preserve">організації навчально-творчої діяльності дітей та учнівської молоді за різними видами сучасного мистецтва; </w:t>
      </w:r>
    </w:p>
    <w:p w:rsidR="00397D8E" w:rsidRPr="00397D8E" w:rsidRDefault="00397D8E" w:rsidP="00397D8E">
      <w:pPr>
        <w:numPr>
          <w:ilvl w:val="0"/>
          <w:numId w:val="32"/>
        </w:numPr>
        <w:tabs>
          <w:tab w:val="clear" w:pos="1920"/>
        </w:tabs>
        <w:spacing w:line="240" w:lineRule="auto"/>
        <w:ind w:left="1146"/>
        <w:rPr>
          <w:rFonts w:ascii="Arial" w:hAnsi="Arial" w:cs="Arial"/>
          <w:sz w:val="20"/>
          <w:szCs w:val="20"/>
        </w:rPr>
      </w:pPr>
      <w:r w:rsidRPr="00397D8E">
        <w:rPr>
          <w:rFonts w:ascii="Arial" w:hAnsi="Arial" w:cs="Arial"/>
          <w:sz w:val="20"/>
          <w:szCs w:val="20"/>
        </w:rPr>
        <w:t>естетичному вихованні творчої особистості (у контексті реалізації Комплексної програми художньо-естетичного виховання дітей та учнівської молоді</w:t>
      </w:r>
      <w:r w:rsidR="00D72950">
        <w:rPr>
          <w:rFonts w:ascii="Arial" w:hAnsi="Arial" w:cs="Arial"/>
          <w:sz w:val="20"/>
          <w:szCs w:val="20"/>
        </w:rPr>
        <w:t xml:space="preserve"> в </w:t>
      </w:r>
      <w:r w:rsidRPr="00397D8E">
        <w:rPr>
          <w:rFonts w:ascii="Arial" w:hAnsi="Arial" w:cs="Arial"/>
          <w:sz w:val="20"/>
          <w:szCs w:val="20"/>
        </w:rPr>
        <w:t xml:space="preserve">загальноосвітніх </w:t>
      </w:r>
      <w:r w:rsidR="00D72950">
        <w:rPr>
          <w:rFonts w:ascii="Arial" w:hAnsi="Arial" w:cs="Arial"/>
          <w:sz w:val="20"/>
          <w:szCs w:val="20"/>
        </w:rPr>
        <w:t>і</w:t>
      </w:r>
      <w:r w:rsidRPr="00397D8E">
        <w:rPr>
          <w:rFonts w:ascii="Arial" w:hAnsi="Arial" w:cs="Arial"/>
          <w:sz w:val="20"/>
          <w:szCs w:val="20"/>
        </w:rPr>
        <w:t xml:space="preserve"> позашкільних навчальних закладах); </w:t>
      </w:r>
    </w:p>
    <w:p w:rsidR="00397D8E" w:rsidRPr="00397D8E" w:rsidRDefault="00397D8E" w:rsidP="00397D8E">
      <w:pPr>
        <w:numPr>
          <w:ilvl w:val="0"/>
          <w:numId w:val="32"/>
        </w:numPr>
        <w:tabs>
          <w:tab w:val="clear" w:pos="1920"/>
        </w:tabs>
        <w:spacing w:line="240" w:lineRule="auto"/>
        <w:ind w:left="1146"/>
        <w:rPr>
          <w:rFonts w:ascii="Arial" w:hAnsi="Arial" w:cs="Arial"/>
          <w:sz w:val="20"/>
          <w:szCs w:val="20"/>
        </w:rPr>
      </w:pPr>
      <w:r w:rsidRPr="00397D8E">
        <w:rPr>
          <w:rFonts w:ascii="Arial" w:hAnsi="Arial" w:cs="Arial"/>
          <w:sz w:val="20"/>
          <w:szCs w:val="20"/>
        </w:rPr>
        <w:t>формування у вихованців профільної творчої компетентності (вокальної, хореографічної, образотворчої, театральної тощо).</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 xml:space="preserve">Основними концептуальними положеннями </w:t>
      </w:r>
      <w:r w:rsidR="00A4022E">
        <w:rPr>
          <w:rFonts w:ascii="Arial" w:hAnsi="Arial" w:cs="Arial"/>
          <w:sz w:val="20"/>
          <w:szCs w:val="20"/>
        </w:rPr>
        <w:t xml:space="preserve"> щодо </w:t>
      </w:r>
      <w:r w:rsidRPr="00397D8E">
        <w:rPr>
          <w:rFonts w:ascii="Arial" w:hAnsi="Arial" w:cs="Arial"/>
          <w:sz w:val="20"/>
          <w:szCs w:val="20"/>
        </w:rPr>
        <w:t xml:space="preserve"> </w:t>
      </w:r>
      <w:r w:rsidR="00EF5A4F">
        <w:rPr>
          <w:rFonts w:ascii="Arial" w:hAnsi="Arial" w:cs="Arial"/>
          <w:sz w:val="20"/>
          <w:szCs w:val="20"/>
        </w:rPr>
        <w:t>в</w:t>
      </w:r>
      <w:r w:rsidRPr="00397D8E">
        <w:rPr>
          <w:rFonts w:ascii="Arial" w:hAnsi="Arial" w:cs="Arial"/>
          <w:sz w:val="20"/>
          <w:szCs w:val="20"/>
        </w:rPr>
        <w:t>досконалення роботи за напрямом є:</w:t>
      </w:r>
    </w:p>
    <w:p w:rsidR="00397D8E" w:rsidRPr="00397D8E" w:rsidRDefault="00397D8E" w:rsidP="00397D8E">
      <w:pPr>
        <w:numPr>
          <w:ilvl w:val="1"/>
          <w:numId w:val="34"/>
        </w:numPr>
        <w:spacing w:line="240" w:lineRule="auto"/>
        <w:ind w:left="1182"/>
        <w:rPr>
          <w:rFonts w:ascii="Arial" w:hAnsi="Arial" w:cs="Arial"/>
          <w:sz w:val="20"/>
          <w:szCs w:val="20"/>
        </w:rPr>
      </w:pPr>
      <w:r w:rsidRPr="00397D8E">
        <w:rPr>
          <w:rFonts w:ascii="Arial" w:hAnsi="Arial" w:cs="Arial"/>
          <w:i/>
          <w:sz w:val="20"/>
          <w:szCs w:val="20"/>
        </w:rPr>
        <w:t xml:space="preserve">інноваційна організаційно-педагогічна діяльність: </w:t>
      </w:r>
      <w:r w:rsidRPr="00397D8E">
        <w:rPr>
          <w:rFonts w:ascii="Arial" w:hAnsi="Arial" w:cs="Arial"/>
          <w:sz w:val="20"/>
          <w:szCs w:val="20"/>
        </w:rPr>
        <w:t xml:space="preserve">розроблення </w:t>
      </w:r>
      <w:r w:rsidR="00EF5A4F">
        <w:rPr>
          <w:rFonts w:ascii="Arial" w:hAnsi="Arial" w:cs="Arial"/>
          <w:sz w:val="20"/>
          <w:szCs w:val="20"/>
        </w:rPr>
        <w:t>та</w:t>
      </w:r>
      <w:r w:rsidRPr="00397D8E">
        <w:rPr>
          <w:rFonts w:ascii="Arial" w:hAnsi="Arial" w:cs="Arial"/>
          <w:sz w:val="20"/>
          <w:szCs w:val="20"/>
        </w:rPr>
        <w:t xml:space="preserve"> впровадження регіональних ART-проектів за участю дитячих творчих колективів;</w:t>
      </w:r>
    </w:p>
    <w:p w:rsidR="00397D8E" w:rsidRPr="00397D8E" w:rsidRDefault="00397D8E" w:rsidP="00397D8E">
      <w:pPr>
        <w:numPr>
          <w:ilvl w:val="1"/>
          <w:numId w:val="34"/>
        </w:numPr>
        <w:spacing w:line="240" w:lineRule="auto"/>
        <w:ind w:left="1182"/>
        <w:rPr>
          <w:rFonts w:ascii="Arial" w:hAnsi="Arial" w:cs="Arial"/>
          <w:sz w:val="20"/>
          <w:szCs w:val="20"/>
        </w:rPr>
      </w:pPr>
      <w:r w:rsidRPr="00397D8E">
        <w:rPr>
          <w:rFonts w:ascii="Arial" w:hAnsi="Arial" w:cs="Arial"/>
          <w:i/>
          <w:sz w:val="20"/>
          <w:szCs w:val="20"/>
        </w:rPr>
        <w:t xml:space="preserve">освітньо-виховна робота: </w:t>
      </w:r>
      <w:r w:rsidRPr="00397D8E">
        <w:rPr>
          <w:rFonts w:ascii="Arial" w:hAnsi="Arial" w:cs="Arial"/>
          <w:sz w:val="20"/>
          <w:szCs w:val="20"/>
          <w:lang w:eastAsia="ko-KR"/>
        </w:rPr>
        <w:t>удосконалення технологій студійної і клубної роботи;</w:t>
      </w:r>
      <w:r w:rsidRPr="00397D8E">
        <w:rPr>
          <w:rFonts w:ascii="Arial" w:hAnsi="Arial" w:cs="Arial"/>
          <w:sz w:val="20"/>
          <w:szCs w:val="20"/>
        </w:rPr>
        <w:t xml:space="preserve"> започаткування роботи хобі-клубів як форми організації соціально-творчої діяльності вихованців;</w:t>
      </w:r>
    </w:p>
    <w:p w:rsidR="00397D8E" w:rsidRPr="00397D8E" w:rsidRDefault="00397D8E" w:rsidP="00397D8E">
      <w:pPr>
        <w:numPr>
          <w:ilvl w:val="0"/>
          <w:numId w:val="34"/>
        </w:numPr>
        <w:spacing w:line="240" w:lineRule="auto"/>
        <w:ind w:left="1164" w:right="49"/>
        <w:rPr>
          <w:rFonts w:ascii="Arial" w:hAnsi="Arial" w:cs="Arial"/>
          <w:sz w:val="20"/>
          <w:szCs w:val="20"/>
          <w:lang w:eastAsia="ko-KR"/>
        </w:rPr>
      </w:pPr>
      <w:r w:rsidRPr="00397D8E">
        <w:rPr>
          <w:rFonts w:ascii="Arial" w:hAnsi="Arial" w:cs="Arial"/>
          <w:i/>
          <w:sz w:val="20"/>
          <w:szCs w:val="20"/>
          <w:lang w:eastAsia="ko-KR"/>
        </w:rPr>
        <w:t xml:space="preserve">науково-методична робота: </w:t>
      </w:r>
      <w:r w:rsidRPr="00397D8E">
        <w:rPr>
          <w:rFonts w:ascii="Arial" w:hAnsi="Arial" w:cs="Arial"/>
          <w:sz w:val="20"/>
          <w:szCs w:val="20"/>
        </w:rPr>
        <w:t xml:space="preserve">участь у розробленні проблеми формування базових компетентностей особистості в процесі пізнавально-практичної і творчої діяльності; </w:t>
      </w:r>
      <w:r w:rsidRPr="00397D8E">
        <w:rPr>
          <w:rFonts w:ascii="Arial" w:hAnsi="Arial" w:cs="Arial"/>
          <w:sz w:val="20"/>
          <w:szCs w:val="20"/>
          <w:lang w:eastAsia="ko-KR"/>
        </w:rPr>
        <w:t xml:space="preserve">підготовка регіонального збірника навчально-виховних програм художньо-естетичного напряму; розроблення методичних матеріалів </w:t>
      </w:r>
      <w:r w:rsidR="00A4022E">
        <w:rPr>
          <w:rFonts w:ascii="Arial" w:hAnsi="Arial" w:cs="Arial"/>
          <w:sz w:val="20"/>
          <w:szCs w:val="20"/>
          <w:lang w:eastAsia="ko-KR"/>
        </w:rPr>
        <w:t xml:space="preserve"> щодо </w:t>
      </w:r>
      <w:r w:rsidRPr="00397D8E">
        <w:rPr>
          <w:rFonts w:ascii="Arial" w:hAnsi="Arial" w:cs="Arial"/>
          <w:sz w:val="20"/>
          <w:szCs w:val="20"/>
          <w:lang w:eastAsia="ko-KR"/>
        </w:rPr>
        <w:t xml:space="preserve"> творчого розвитку особистості в процесі навчально-творчої діяльності за інтересами, особливостей формування комунікативно-творчої компетентності, національного виховання засобами мистецтва</w:t>
      </w:r>
      <w:r w:rsidRPr="00397D8E">
        <w:rPr>
          <w:rFonts w:ascii="Arial" w:hAnsi="Arial" w:cs="Arial"/>
          <w:sz w:val="20"/>
          <w:szCs w:val="20"/>
        </w:rPr>
        <w:t xml:space="preserve">; </w:t>
      </w:r>
    </w:p>
    <w:p w:rsidR="00397D8E" w:rsidRPr="00397D8E" w:rsidRDefault="00397D8E" w:rsidP="00397D8E">
      <w:pPr>
        <w:numPr>
          <w:ilvl w:val="1"/>
          <w:numId w:val="34"/>
        </w:numPr>
        <w:spacing w:line="240" w:lineRule="auto"/>
        <w:ind w:left="1164" w:right="49"/>
        <w:rPr>
          <w:rFonts w:ascii="Arial" w:hAnsi="Arial" w:cs="Arial"/>
          <w:b/>
          <w:i/>
          <w:sz w:val="20"/>
          <w:szCs w:val="20"/>
        </w:rPr>
      </w:pPr>
      <w:r w:rsidRPr="00397D8E">
        <w:rPr>
          <w:rFonts w:ascii="Arial" w:hAnsi="Arial" w:cs="Arial"/>
          <w:i/>
          <w:sz w:val="20"/>
          <w:szCs w:val="20"/>
        </w:rPr>
        <w:t>організаційно-координаційна діяльність:</w:t>
      </w:r>
      <w:r w:rsidRPr="00397D8E">
        <w:rPr>
          <w:rFonts w:ascii="Arial" w:hAnsi="Arial" w:cs="Arial"/>
          <w:sz w:val="20"/>
          <w:szCs w:val="20"/>
        </w:rPr>
        <w:t xml:space="preserve"> координація роботи з підготовки творчих колективів ПНЗ </w:t>
      </w:r>
      <w:r w:rsidR="001573C0">
        <w:rPr>
          <w:rFonts w:ascii="Arial" w:hAnsi="Arial" w:cs="Arial"/>
          <w:sz w:val="20"/>
          <w:szCs w:val="20"/>
        </w:rPr>
        <w:t>до</w:t>
      </w:r>
      <w:r w:rsidRPr="00397D8E">
        <w:rPr>
          <w:rFonts w:ascii="Arial" w:hAnsi="Arial" w:cs="Arial"/>
          <w:sz w:val="20"/>
          <w:szCs w:val="20"/>
        </w:rPr>
        <w:t xml:space="preserve"> присвоєння звань «Зразковий творчий колектив», «Народний творчий колектив»; удосконалення мистецько-просвітницької та фестивально-конкурсної діяльності, систематизація роботи обласних профільних методичних об’єднань і творчих груп</w:t>
      </w:r>
      <w:r w:rsidR="001573C0">
        <w:rPr>
          <w:rFonts w:ascii="Arial" w:hAnsi="Arial" w:cs="Arial"/>
          <w:sz w:val="20"/>
          <w:szCs w:val="20"/>
        </w:rPr>
        <w:t xml:space="preserve"> педагогів</w:t>
      </w:r>
      <w:r w:rsidRPr="00397D8E">
        <w:rPr>
          <w:rFonts w:ascii="Arial" w:hAnsi="Arial" w:cs="Arial"/>
          <w:sz w:val="20"/>
          <w:szCs w:val="20"/>
        </w:rPr>
        <w:t>, інформаційне забезпечення профільних сторінок на сайтах Сумського ОЦПО та РТМ, позашкільних навчальних закладів області.</w:t>
      </w:r>
    </w:p>
    <w:p w:rsidR="00397D8E" w:rsidRPr="00397D8E" w:rsidRDefault="00397D8E" w:rsidP="00397D8E">
      <w:pPr>
        <w:tabs>
          <w:tab w:val="left" w:pos="3135"/>
        </w:tabs>
        <w:spacing w:line="240" w:lineRule="auto"/>
        <w:ind w:left="-17" w:right="49" w:hanging="7"/>
        <w:jc w:val="center"/>
        <w:rPr>
          <w:rFonts w:ascii="Arial" w:hAnsi="Arial" w:cs="Arial"/>
          <w:b/>
          <w:sz w:val="20"/>
          <w:szCs w:val="20"/>
        </w:rPr>
      </w:pPr>
    </w:p>
    <w:p w:rsidR="00397D8E" w:rsidRPr="00397D8E" w:rsidRDefault="00397D8E" w:rsidP="00397D8E">
      <w:pPr>
        <w:tabs>
          <w:tab w:val="left" w:pos="3135"/>
        </w:tabs>
        <w:spacing w:line="240" w:lineRule="auto"/>
        <w:ind w:left="-17" w:right="49" w:hanging="7"/>
        <w:jc w:val="center"/>
        <w:rPr>
          <w:rFonts w:ascii="Arial" w:hAnsi="Arial" w:cs="Arial"/>
          <w:b/>
          <w:sz w:val="20"/>
          <w:szCs w:val="20"/>
        </w:rPr>
      </w:pPr>
      <w:r w:rsidRPr="00397D8E">
        <w:rPr>
          <w:rFonts w:ascii="Arial" w:hAnsi="Arial" w:cs="Arial"/>
          <w:b/>
          <w:sz w:val="20"/>
          <w:szCs w:val="20"/>
        </w:rPr>
        <w:t>3.3. Декоративно-ужиткова творчість</w:t>
      </w:r>
    </w:p>
    <w:p w:rsidR="00397D8E" w:rsidRPr="00397D8E" w:rsidRDefault="00397D8E" w:rsidP="001573C0">
      <w:pPr>
        <w:spacing w:line="240" w:lineRule="auto"/>
        <w:ind w:left="-17" w:right="49" w:firstLine="569"/>
        <w:rPr>
          <w:rFonts w:ascii="Arial" w:hAnsi="Arial" w:cs="Arial"/>
          <w:sz w:val="20"/>
          <w:szCs w:val="20"/>
        </w:rPr>
      </w:pPr>
      <w:r w:rsidRPr="00397D8E">
        <w:rPr>
          <w:rFonts w:ascii="Arial" w:hAnsi="Arial" w:cs="Arial"/>
          <w:sz w:val="20"/>
          <w:szCs w:val="20"/>
        </w:rPr>
        <w:t>Організація декоративно-ужиткової навчально-творчої діяльності дітей та учнівської молоді – інтеграційний за сутністю сучасний напрям освітньо-виховної роботи навчальних закладів, що забезпечує формування спеціальних знань, практичних умінь і навичок (відповідно до напрямів декоративно-ужиткового мистецтва), особистісно-ціннісного ставлення до дійсності та мистецтва; сприяє розвитку естетичної свідомості, загальнокультурної та художньої</w:t>
      </w:r>
      <w:r w:rsidR="001573C0">
        <w:rPr>
          <w:rFonts w:ascii="Arial" w:hAnsi="Arial" w:cs="Arial"/>
          <w:sz w:val="20"/>
          <w:szCs w:val="20"/>
        </w:rPr>
        <w:t xml:space="preserve"> компетентності, креативності іта </w:t>
      </w:r>
      <w:r w:rsidRPr="00397D8E">
        <w:rPr>
          <w:rFonts w:ascii="Arial" w:hAnsi="Arial" w:cs="Arial"/>
          <w:sz w:val="20"/>
          <w:szCs w:val="20"/>
        </w:rPr>
        <w:t>соціалізації особистості в процесі навчально-творчої діяльності.</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lastRenderedPageBreak/>
        <w:t xml:space="preserve">Соціально-педагогічне значення роботи позашкільних навчальних закладів області за цим напрямом полягає </w:t>
      </w:r>
      <w:r w:rsidR="001573C0">
        <w:rPr>
          <w:rFonts w:ascii="Arial" w:hAnsi="Arial" w:cs="Arial"/>
          <w:sz w:val="20"/>
          <w:szCs w:val="20"/>
        </w:rPr>
        <w:t>в</w:t>
      </w:r>
      <w:r w:rsidRPr="00397D8E">
        <w:rPr>
          <w:rFonts w:ascii="Arial" w:hAnsi="Arial" w:cs="Arial"/>
          <w:sz w:val="20"/>
          <w:szCs w:val="20"/>
        </w:rPr>
        <w:t>:</w:t>
      </w:r>
    </w:p>
    <w:p w:rsidR="00397D8E" w:rsidRPr="00397D8E" w:rsidRDefault="00397D8E" w:rsidP="00397D8E">
      <w:pPr>
        <w:numPr>
          <w:ilvl w:val="0"/>
          <w:numId w:val="32"/>
        </w:numPr>
        <w:tabs>
          <w:tab w:val="clear" w:pos="1920"/>
        </w:tabs>
        <w:spacing w:line="240" w:lineRule="auto"/>
        <w:ind w:left="1146"/>
        <w:rPr>
          <w:rFonts w:ascii="Arial" w:hAnsi="Arial" w:cs="Arial"/>
          <w:sz w:val="20"/>
          <w:szCs w:val="20"/>
        </w:rPr>
      </w:pPr>
      <w:r w:rsidRPr="00397D8E">
        <w:rPr>
          <w:rFonts w:ascii="Arial" w:hAnsi="Arial" w:cs="Arial"/>
          <w:sz w:val="20"/>
          <w:szCs w:val="20"/>
        </w:rPr>
        <w:t>навчанні дітей та учнівської молоді основам декоративно-ужиткової творчості, творчому розвитку юних аматорів;</w:t>
      </w:r>
    </w:p>
    <w:p w:rsidR="00397D8E" w:rsidRPr="00397D8E" w:rsidRDefault="00397D8E" w:rsidP="00397D8E">
      <w:pPr>
        <w:numPr>
          <w:ilvl w:val="0"/>
          <w:numId w:val="32"/>
        </w:numPr>
        <w:tabs>
          <w:tab w:val="clear" w:pos="1920"/>
        </w:tabs>
        <w:spacing w:line="240" w:lineRule="auto"/>
        <w:ind w:left="1146"/>
        <w:rPr>
          <w:rFonts w:ascii="Arial" w:hAnsi="Arial" w:cs="Arial"/>
          <w:sz w:val="20"/>
          <w:szCs w:val="20"/>
        </w:rPr>
      </w:pPr>
      <w:r w:rsidRPr="00397D8E">
        <w:rPr>
          <w:rFonts w:ascii="Arial" w:hAnsi="Arial" w:cs="Arial"/>
          <w:sz w:val="20"/>
          <w:szCs w:val="20"/>
        </w:rPr>
        <w:t>інтеграції профільної освітньо-виховної роботи за художньо-естетичним (театр мод), еколого-натуралістичним (аранжування та фітодизайн), технічним (декоративно-технічна творчість) та іншими напрямами позашкільної освіти;</w:t>
      </w:r>
    </w:p>
    <w:p w:rsidR="00397D8E" w:rsidRPr="00397D8E" w:rsidRDefault="00397D8E" w:rsidP="00397D8E">
      <w:pPr>
        <w:numPr>
          <w:ilvl w:val="0"/>
          <w:numId w:val="32"/>
        </w:numPr>
        <w:tabs>
          <w:tab w:val="clear" w:pos="1920"/>
        </w:tabs>
        <w:spacing w:line="240" w:lineRule="auto"/>
        <w:ind w:left="1146"/>
        <w:rPr>
          <w:rFonts w:ascii="Arial" w:hAnsi="Arial" w:cs="Arial"/>
          <w:sz w:val="20"/>
          <w:szCs w:val="20"/>
        </w:rPr>
      </w:pPr>
      <w:r w:rsidRPr="00397D8E">
        <w:rPr>
          <w:rFonts w:ascii="Arial" w:hAnsi="Arial" w:cs="Arial"/>
          <w:sz w:val="20"/>
          <w:szCs w:val="20"/>
        </w:rPr>
        <w:t>створенні в регіоні соціально-педагогічних умов, що забезпечують збереження та примноження духовних і культурних надбань народу, відродження національних традицій.</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 xml:space="preserve">Основними концептуальними положеннями </w:t>
      </w:r>
      <w:r w:rsidR="00A4022E">
        <w:rPr>
          <w:rFonts w:ascii="Arial" w:hAnsi="Arial" w:cs="Arial"/>
          <w:sz w:val="20"/>
          <w:szCs w:val="20"/>
        </w:rPr>
        <w:t xml:space="preserve"> щодо </w:t>
      </w:r>
      <w:r w:rsidRPr="00397D8E">
        <w:rPr>
          <w:rFonts w:ascii="Arial" w:hAnsi="Arial" w:cs="Arial"/>
          <w:sz w:val="20"/>
          <w:szCs w:val="20"/>
        </w:rPr>
        <w:t xml:space="preserve"> </w:t>
      </w:r>
      <w:r w:rsidR="001573C0">
        <w:rPr>
          <w:rFonts w:ascii="Arial" w:hAnsi="Arial" w:cs="Arial"/>
          <w:sz w:val="20"/>
          <w:szCs w:val="20"/>
        </w:rPr>
        <w:t>в</w:t>
      </w:r>
      <w:r w:rsidRPr="00397D8E">
        <w:rPr>
          <w:rFonts w:ascii="Arial" w:hAnsi="Arial" w:cs="Arial"/>
          <w:sz w:val="20"/>
          <w:szCs w:val="20"/>
        </w:rPr>
        <w:t>досконалення роботи за напрямом є:</w:t>
      </w:r>
    </w:p>
    <w:p w:rsidR="00397D8E" w:rsidRPr="00397D8E" w:rsidRDefault="00397D8E" w:rsidP="00397D8E">
      <w:pPr>
        <w:widowControl w:val="0"/>
        <w:numPr>
          <w:ilvl w:val="0"/>
          <w:numId w:val="35"/>
        </w:numPr>
        <w:tabs>
          <w:tab w:val="clear" w:pos="1920"/>
        </w:tabs>
        <w:autoSpaceDE w:val="0"/>
        <w:autoSpaceDN w:val="0"/>
        <w:adjustRightInd w:val="0"/>
        <w:spacing w:line="240" w:lineRule="auto"/>
        <w:ind w:left="1164"/>
        <w:rPr>
          <w:rFonts w:ascii="Arial" w:hAnsi="Arial" w:cs="Arial"/>
          <w:sz w:val="20"/>
          <w:szCs w:val="20"/>
        </w:rPr>
      </w:pPr>
      <w:r w:rsidRPr="00397D8E">
        <w:rPr>
          <w:rFonts w:ascii="Arial" w:hAnsi="Arial" w:cs="Arial"/>
          <w:i/>
          <w:sz w:val="20"/>
          <w:szCs w:val="20"/>
        </w:rPr>
        <w:t xml:space="preserve">інноваційна організаційно-педагогічна діяльність: </w:t>
      </w:r>
      <w:r w:rsidRPr="00397D8E">
        <w:rPr>
          <w:rFonts w:ascii="Arial" w:hAnsi="Arial" w:cs="Arial"/>
          <w:sz w:val="20"/>
          <w:szCs w:val="20"/>
        </w:rPr>
        <w:t>започаткування регіональних соціально-освітніх проектів декоративно-ужиткового спрямування (</w:t>
      </w:r>
      <w:r w:rsidR="001573C0">
        <w:rPr>
          <w:rFonts w:ascii="Arial" w:hAnsi="Arial" w:cs="Arial"/>
          <w:sz w:val="20"/>
          <w:szCs w:val="20"/>
        </w:rPr>
        <w:t>у співпраці</w:t>
      </w:r>
      <w:r w:rsidRPr="00397D8E">
        <w:rPr>
          <w:rFonts w:ascii="Arial" w:hAnsi="Arial" w:cs="Arial"/>
          <w:sz w:val="20"/>
          <w:szCs w:val="20"/>
        </w:rPr>
        <w:t xml:space="preserve"> із закладами культури</w:t>
      </w:r>
      <w:r w:rsidR="001573C0">
        <w:rPr>
          <w:rFonts w:ascii="Arial" w:hAnsi="Arial" w:cs="Arial"/>
          <w:sz w:val="20"/>
          <w:szCs w:val="20"/>
        </w:rPr>
        <w:t xml:space="preserve">, </w:t>
      </w:r>
      <w:r w:rsidRPr="00397D8E">
        <w:rPr>
          <w:rFonts w:ascii="Arial" w:hAnsi="Arial" w:cs="Arial"/>
          <w:sz w:val="20"/>
          <w:szCs w:val="20"/>
        </w:rPr>
        <w:t>мистец</w:t>
      </w:r>
      <w:r w:rsidR="001573C0">
        <w:rPr>
          <w:rFonts w:ascii="Arial" w:hAnsi="Arial" w:cs="Arial"/>
          <w:sz w:val="20"/>
          <w:szCs w:val="20"/>
        </w:rPr>
        <w:t>ькими осередками</w:t>
      </w:r>
      <w:r w:rsidRPr="00397D8E">
        <w:rPr>
          <w:rFonts w:ascii="Arial" w:hAnsi="Arial" w:cs="Arial"/>
          <w:sz w:val="20"/>
          <w:szCs w:val="20"/>
        </w:rPr>
        <w:t>); створення регіональних екскурсійно-просвітницьких проектів і програм;</w:t>
      </w:r>
    </w:p>
    <w:p w:rsidR="00397D8E" w:rsidRPr="00397D8E" w:rsidRDefault="00397D8E" w:rsidP="00397D8E">
      <w:pPr>
        <w:widowControl w:val="0"/>
        <w:numPr>
          <w:ilvl w:val="0"/>
          <w:numId w:val="35"/>
        </w:numPr>
        <w:tabs>
          <w:tab w:val="clear" w:pos="1920"/>
        </w:tabs>
        <w:autoSpaceDE w:val="0"/>
        <w:autoSpaceDN w:val="0"/>
        <w:adjustRightInd w:val="0"/>
        <w:spacing w:line="240" w:lineRule="auto"/>
        <w:ind w:left="1164"/>
        <w:rPr>
          <w:rFonts w:ascii="Arial" w:hAnsi="Arial" w:cs="Arial"/>
          <w:sz w:val="20"/>
          <w:szCs w:val="20"/>
        </w:rPr>
      </w:pPr>
      <w:r w:rsidRPr="00397D8E">
        <w:rPr>
          <w:rFonts w:ascii="Arial" w:hAnsi="Arial" w:cs="Arial"/>
          <w:i/>
          <w:sz w:val="20"/>
          <w:szCs w:val="20"/>
        </w:rPr>
        <w:t xml:space="preserve">освітньо-виховна робота: </w:t>
      </w:r>
      <w:r w:rsidRPr="00397D8E">
        <w:rPr>
          <w:rFonts w:ascii="Arial" w:hAnsi="Arial" w:cs="Arial"/>
          <w:sz w:val="20"/>
          <w:szCs w:val="20"/>
        </w:rPr>
        <w:t>упровадження нових форм організації навчально-виховної роботи, зокрема родинних клубів, творчих майстерень, шкіл народних ремесел, курсів профорієнтаційного спрямування тощо;</w:t>
      </w:r>
      <w:r w:rsidRPr="00397D8E">
        <w:rPr>
          <w:rFonts w:ascii="Arial" w:hAnsi="Arial" w:cs="Arial"/>
          <w:sz w:val="20"/>
          <w:szCs w:val="20"/>
          <w:lang w:eastAsia="ko-KR"/>
        </w:rPr>
        <w:t xml:space="preserve"> </w:t>
      </w:r>
    </w:p>
    <w:p w:rsidR="00397D8E" w:rsidRPr="00397D8E" w:rsidRDefault="00397D8E" w:rsidP="00397D8E">
      <w:pPr>
        <w:widowControl w:val="0"/>
        <w:numPr>
          <w:ilvl w:val="0"/>
          <w:numId w:val="35"/>
        </w:numPr>
        <w:tabs>
          <w:tab w:val="clear" w:pos="1920"/>
        </w:tabs>
        <w:autoSpaceDE w:val="0"/>
        <w:autoSpaceDN w:val="0"/>
        <w:adjustRightInd w:val="0"/>
        <w:spacing w:line="240" w:lineRule="auto"/>
        <w:ind w:left="1164"/>
        <w:rPr>
          <w:rFonts w:ascii="Arial" w:hAnsi="Arial" w:cs="Arial"/>
          <w:sz w:val="20"/>
          <w:szCs w:val="20"/>
        </w:rPr>
      </w:pPr>
      <w:r w:rsidRPr="00397D8E">
        <w:rPr>
          <w:rFonts w:ascii="Arial" w:hAnsi="Arial" w:cs="Arial"/>
          <w:i/>
          <w:sz w:val="20"/>
          <w:szCs w:val="20"/>
        </w:rPr>
        <w:t>науково-методична робота</w:t>
      </w:r>
      <w:r w:rsidRPr="00397D8E">
        <w:rPr>
          <w:rFonts w:ascii="Arial" w:hAnsi="Arial" w:cs="Arial"/>
          <w:sz w:val="20"/>
          <w:szCs w:val="20"/>
        </w:rPr>
        <w:t xml:space="preserve">: участь у розробленні </w:t>
      </w:r>
      <w:r w:rsidRPr="003C5A6B">
        <w:rPr>
          <w:rFonts w:ascii="Arial" w:hAnsi="Arial" w:cs="Arial"/>
          <w:sz w:val="20"/>
          <w:szCs w:val="20"/>
        </w:rPr>
        <w:t xml:space="preserve">проблеми формування базових компетентностей особистості в процесі пізнавально-практичної і творчої діяльності; </w:t>
      </w:r>
      <w:r w:rsidRPr="003C5A6B">
        <w:rPr>
          <w:rFonts w:ascii="Arial" w:hAnsi="Arial" w:cs="Arial"/>
          <w:sz w:val="20"/>
          <w:szCs w:val="20"/>
          <w:lang w:eastAsia="ko-KR"/>
        </w:rPr>
        <w:t xml:space="preserve">підготовка регіонального збірника навчально-виховних програм </w:t>
      </w:r>
      <w:r w:rsidR="003C5A6B" w:rsidRPr="003C5A6B">
        <w:rPr>
          <w:rFonts w:ascii="Arial" w:hAnsi="Arial" w:cs="Arial"/>
          <w:sz w:val="20"/>
          <w:szCs w:val="20"/>
          <w:lang w:eastAsia="ko-KR"/>
        </w:rPr>
        <w:t xml:space="preserve">творчих об’єднань </w:t>
      </w:r>
      <w:r w:rsidRPr="003C5A6B">
        <w:rPr>
          <w:rFonts w:ascii="Arial" w:hAnsi="Arial" w:cs="Arial"/>
          <w:sz w:val="20"/>
          <w:szCs w:val="20"/>
          <w:lang w:eastAsia="ko-KR"/>
        </w:rPr>
        <w:t xml:space="preserve">декоративно-ужиткового напряму; </w:t>
      </w:r>
      <w:r w:rsidRPr="003C5A6B">
        <w:rPr>
          <w:rFonts w:ascii="Arial" w:hAnsi="Arial" w:cs="Arial"/>
          <w:sz w:val="20"/>
          <w:szCs w:val="20"/>
        </w:rPr>
        <w:t xml:space="preserve">розроблення матеріалів </w:t>
      </w:r>
      <w:r w:rsidR="00E304B3" w:rsidRPr="003C5A6B">
        <w:rPr>
          <w:rFonts w:ascii="Arial" w:hAnsi="Arial" w:cs="Arial"/>
          <w:sz w:val="20"/>
          <w:szCs w:val="20"/>
        </w:rPr>
        <w:t xml:space="preserve"> </w:t>
      </w:r>
      <w:r w:rsidR="00A4022E" w:rsidRPr="003C5A6B">
        <w:rPr>
          <w:rFonts w:ascii="Arial" w:hAnsi="Arial" w:cs="Arial"/>
          <w:sz w:val="20"/>
          <w:szCs w:val="20"/>
        </w:rPr>
        <w:t>і</w:t>
      </w:r>
      <w:r w:rsidR="00E304B3" w:rsidRPr="003C5A6B">
        <w:rPr>
          <w:rFonts w:ascii="Arial" w:hAnsi="Arial" w:cs="Arial"/>
          <w:sz w:val="20"/>
          <w:szCs w:val="20"/>
        </w:rPr>
        <w:t xml:space="preserve">з </w:t>
      </w:r>
      <w:r w:rsidRPr="003C5A6B">
        <w:rPr>
          <w:rFonts w:ascii="Arial" w:hAnsi="Arial" w:cs="Arial"/>
          <w:sz w:val="20"/>
          <w:szCs w:val="20"/>
        </w:rPr>
        <w:t xml:space="preserve"> формування системи мистецької освіти в ПНЗ у контексті європейської інтеграції,</w:t>
      </w:r>
      <w:r w:rsidRPr="00397D8E">
        <w:rPr>
          <w:rFonts w:ascii="Arial" w:hAnsi="Arial" w:cs="Arial"/>
          <w:sz w:val="20"/>
          <w:szCs w:val="20"/>
        </w:rPr>
        <w:t xml:space="preserve"> розвитку творчих здібностей вихованців засобами культури та мистецтва;</w:t>
      </w:r>
    </w:p>
    <w:p w:rsidR="00397D8E" w:rsidRPr="00397D8E" w:rsidRDefault="00397D8E" w:rsidP="00397D8E">
      <w:pPr>
        <w:numPr>
          <w:ilvl w:val="0"/>
          <w:numId w:val="35"/>
        </w:numPr>
        <w:tabs>
          <w:tab w:val="clear" w:pos="1920"/>
        </w:tabs>
        <w:spacing w:line="240" w:lineRule="auto"/>
        <w:ind w:left="1164"/>
        <w:rPr>
          <w:rFonts w:ascii="Arial" w:hAnsi="Arial" w:cs="Arial"/>
          <w:sz w:val="20"/>
          <w:szCs w:val="20"/>
        </w:rPr>
      </w:pPr>
      <w:r w:rsidRPr="00397D8E">
        <w:rPr>
          <w:rFonts w:ascii="Arial" w:hAnsi="Arial" w:cs="Arial"/>
          <w:i/>
          <w:sz w:val="20"/>
          <w:szCs w:val="20"/>
        </w:rPr>
        <w:t>організаційно-координаційна діяльність:</w:t>
      </w:r>
      <w:r w:rsidRPr="00397D8E">
        <w:rPr>
          <w:rFonts w:ascii="Arial" w:hAnsi="Arial" w:cs="Arial"/>
          <w:sz w:val="20"/>
          <w:szCs w:val="20"/>
        </w:rPr>
        <w:t xml:space="preserve"> створення електронного каталогу робіт переможців обласних конкурсів; спрямування роботи обласного методичного об’єднання на вдосконалення профільних навчальних методик; створення в позашкільних навчальних закладах постійно діючих виставкових залів, галерей дитячої творчості. інформаційне забезпечення профільних сторінок на сайтах Сумського ОЦПО та РТМ, позашкільних навчальних закладів області.</w:t>
      </w:r>
    </w:p>
    <w:p w:rsidR="00397D8E" w:rsidRPr="00397D8E" w:rsidRDefault="00397D8E" w:rsidP="00397D8E">
      <w:pPr>
        <w:tabs>
          <w:tab w:val="num" w:pos="720"/>
        </w:tabs>
        <w:spacing w:line="240" w:lineRule="auto"/>
        <w:ind w:firstLine="12"/>
        <w:jc w:val="center"/>
        <w:rPr>
          <w:rFonts w:ascii="Arial" w:hAnsi="Arial" w:cs="Arial"/>
          <w:sz w:val="20"/>
          <w:szCs w:val="20"/>
        </w:rPr>
      </w:pPr>
    </w:p>
    <w:p w:rsidR="00397D8E" w:rsidRPr="00397D8E" w:rsidRDefault="001573C0" w:rsidP="00397D8E">
      <w:pPr>
        <w:pStyle w:val="a5"/>
        <w:spacing w:after="0" w:line="240" w:lineRule="auto"/>
        <w:ind w:left="-6"/>
        <w:jc w:val="center"/>
        <w:rPr>
          <w:rFonts w:ascii="Arial" w:hAnsi="Arial" w:cs="Arial"/>
          <w:b/>
          <w:sz w:val="20"/>
          <w:szCs w:val="20"/>
        </w:rPr>
      </w:pPr>
      <w:r w:rsidRPr="003C5A6B">
        <w:rPr>
          <w:rFonts w:ascii="Arial" w:hAnsi="Arial" w:cs="Arial"/>
          <w:b/>
          <w:sz w:val="20"/>
          <w:szCs w:val="20"/>
        </w:rPr>
        <w:t>3.4. Еколого-натуралістична, природоохоронна діяльність</w:t>
      </w:r>
    </w:p>
    <w:p w:rsidR="00397D8E" w:rsidRPr="00397D8E" w:rsidRDefault="00397D8E" w:rsidP="00397D8E">
      <w:pPr>
        <w:pStyle w:val="a5"/>
        <w:spacing w:after="0" w:line="240" w:lineRule="auto"/>
        <w:ind w:left="-6" w:firstLine="570"/>
        <w:rPr>
          <w:rFonts w:ascii="Arial" w:hAnsi="Arial" w:cs="Arial"/>
          <w:sz w:val="20"/>
          <w:szCs w:val="20"/>
        </w:rPr>
      </w:pPr>
      <w:r w:rsidRPr="00397D8E">
        <w:rPr>
          <w:rFonts w:ascii="Arial" w:hAnsi="Arial" w:cs="Arial"/>
          <w:sz w:val="20"/>
          <w:szCs w:val="20"/>
        </w:rPr>
        <w:t xml:space="preserve">Організація еколого-натуралістичної навчально-творчої діяльності дітей та учнівської молоді – напрям позашкільної освіти, спрямований на організацію активної діяльності вихованців </w:t>
      </w:r>
      <w:r w:rsidR="00E304B3">
        <w:rPr>
          <w:rFonts w:ascii="Arial" w:hAnsi="Arial" w:cs="Arial"/>
          <w:sz w:val="20"/>
          <w:szCs w:val="20"/>
        </w:rPr>
        <w:t xml:space="preserve"> з </w:t>
      </w:r>
      <w:r w:rsidRPr="00397D8E">
        <w:rPr>
          <w:rFonts w:ascii="Arial" w:hAnsi="Arial" w:cs="Arial"/>
          <w:sz w:val="20"/>
          <w:szCs w:val="20"/>
        </w:rPr>
        <w:t xml:space="preserve"> пізнання природи, набуття ними досвіду практичної натуралістичної, дослідницької, природоохоронної роботи; формування екологічної та валеологічної культури особистості.</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Соціально-педагогічне значення роботи позашкільних навчальних закладів області за цим напрямом полягає в:</w:t>
      </w:r>
    </w:p>
    <w:p w:rsidR="00397D8E" w:rsidRPr="00397D8E" w:rsidRDefault="00397D8E" w:rsidP="00397D8E">
      <w:pPr>
        <w:numPr>
          <w:ilvl w:val="0"/>
          <w:numId w:val="36"/>
        </w:numPr>
        <w:spacing w:line="240" w:lineRule="auto"/>
        <w:ind w:left="1164" w:hanging="354"/>
        <w:rPr>
          <w:rFonts w:ascii="Arial" w:hAnsi="Arial" w:cs="Arial"/>
          <w:sz w:val="20"/>
          <w:szCs w:val="20"/>
        </w:rPr>
      </w:pPr>
      <w:r w:rsidRPr="00397D8E">
        <w:rPr>
          <w:rFonts w:ascii="Arial" w:hAnsi="Arial" w:cs="Arial"/>
          <w:sz w:val="20"/>
          <w:szCs w:val="20"/>
        </w:rPr>
        <w:t xml:space="preserve">залученні дітей та учнівської молоді до різноманітних видів практичної еколого-натуралістичної діяльності; </w:t>
      </w:r>
    </w:p>
    <w:p w:rsidR="00397D8E" w:rsidRPr="00397D8E" w:rsidRDefault="00397D8E" w:rsidP="00397D8E">
      <w:pPr>
        <w:numPr>
          <w:ilvl w:val="0"/>
          <w:numId w:val="36"/>
        </w:numPr>
        <w:spacing w:line="240" w:lineRule="auto"/>
        <w:ind w:left="1164" w:hanging="354"/>
        <w:rPr>
          <w:rFonts w:ascii="Arial" w:hAnsi="Arial" w:cs="Arial"/>
          <w:sz w:val="20"/>
          <w:szCs w:val="20"/>
        </w:rPr>
      </w:pPr>
      <w:r w:rsidRPr="00397D8E">
        <w:rPr>
          <w:rFonts w:ascii="Arial" w:hAnsi="Arial" w:cs="Arial"/>
          <w:sz w:val="20"/>
          <w:szCs w:val="20"/>
        </w:rPr>
        <w:t xml:space="preserve">сприянні гармонійному розвитку особистості засобами еколого-натуралістичної творчості; </w:t>
      </w:r>
    </w:p>
    <w:p w:rsidR="00397D8E" w:rsidRPr="00397D8E" w:rsidRDefault="00397D8E" w:rsidP="00397D8E">
      <w:pPr>
        <w:numPr>
          <w:ilvl w:val="0"/>
          <w:numId w:val="36"/>
        </w:numPr>
        <w:spacing w:line="240" w:lineRule="auto"/>
        <w:ind w:left="1164" w:hanging="354"/>
        <w:rPr>
          <w:rFonts w:ascii="Arial" w:hAnsi="Arial" w:cs="Arial"/>
          <w:sz w:val="20"/>
          <w:szCs w:val="20"/>
        </w:rPr>
      </w:pPr>
      <w:r w:rsidRPr="00397D8E">
        <w:rPr>
          <w:rFonts w:ascii="Arial" w:hAnsi="Arial" w:cs="Arial"/>
          <w:sz w:val="20"/>
          <w:szCs w:val="20"/>
        </w:rPr>
        <w:t>реалізації науково-освітніх проектів, організації роботи профільних оздоровчих таборів, проведенні просвітницьких культурно-масових заходів у контексті реалізації Концепції позашкільної еколого-натуралістичної освіти</w:t>
      </w:r>
      <w:r w:rsidR="001573C0">
        <w:rPr>
          <w:rFonts w:ascii="Arial" w:hAnsi="Arial" w:cs="Arial"/>
          <w:sz w:val="20"/>
          <w:szCs w:val="20"/>
        </w:rPr>
        <w:t>.</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 xml:space="preserve">Основними концептуальними положеннями </w:t>
      </w:r>
      <w:r w:rsidR="00A4022E">
        <w:rPr>
          <w:rFonts w:ascii="Arial" w:hAnsi="Arial" w:cs="Arial"/>
          <w:sz w:val="20"/>
          <w:szCs w:val="20"/>
        </w:rPr>
        <w:t xml:space="preserve"> щодо </w:t>
      </w:r>
      <w:r w:rsidRPr="00397D8E">
        <w:rPr>
          <w:rFonts w:ascii="Arial" w:hAnsi="Arial" w:cs="Arial"/>
          <w:sz w:val="20"/>
          <w:szCs w:val="20"/>
        </w:rPr>
        <w:t xml:space="preserve"> </w:t>
      </w:r>
      <w:r w:rsidR="001573C0">
        <w:rPr>
          <w:rFonts w:ascii="Arial" w:hAnsi="Arial" w:cs="Arial"/>
          <w:sz w:val="20"/>
          <w:szCs w:val="20"/>
        </w:rPr>
        <w:t>в</w:t>
      </w:r>
      <w:r w:rsidRPr="00397D8E">
        <w:rPr>
          <w:rFonts w:ascii="Arial" w:hAnsi="Arial" w:cs="Arial"/>
          <w:sz w:val="20"/>
          <w:szCs w:val="20"/>
        </w:rPr>
        <w:t>досконалення роботи за напрямом є:</w:t>
      </w:r>
    </w:p>
    <w:p w:rsidR="00397D8E" w:rsidRPr="00397D8E" w:rsidRDefault="00397D8E" w:rsidP="00397D8E">
      <w:pPr>
        <w:numPr>
          <w:ilvl w:val="0"/>
          <w:numId w:val="37"/>
        </w:numPr>
        <w:spacing w:line="240" w:lineRule="auto"/>
        <w:ind w:left="1182"/>
        <w:rPr>
          <w:rFonts w:ascii="Arial" w:hAnsi="Arial" w:cs="Arial"/>
          <w:sz w:val="20"/>
          <w:szCs w:val="20"/>
        </w:rPr>
      </w:pPr>
      <w:r w:rsidRPr="00397D8E">
        <w:rPr>
          <w:rFonts w:ascii="Arial" w:hAnsi="Arial" w:cs="Arial"/>
          <w:i/>
          <w:sz w:val="20"/>
          <w:szCs w:val="20"/>
        </w:rPr>
        <w:t xml:space="preserve">інноваційна організаційно-педагогічна діяльність: </w:t>
      </w:r>
      <w:r w:rsidRPr="00397D8E">
        <w:rPr>
          <w:rFonts w:ascii="Arial" w:hAnsi="Arial" w:cs="Arial"/>
          <w:sz w:val="20"/>
          <w:szCs w:val="20"/>
        </w:rPr>
        <w:t>розширення мережі шкіл початкової екологічної освіти для дітей дошкільного віку; організація роботи обласного дитячого екологічного парламенту, міжнародного екологічного табору «Деснянські зорі»; започаткування регіональних соціально-освітніх проектів і еколого-просвітницьких програм;</w:t>
      </w:r>
    </w:p>
    <w:p w:rsidR="00397D8E" w:rsidRPr="00397D8E" w:rsidRDefault="00397D8E" w:rsidP="00397D8E">
      <w:pPr>
        <w:numPr>
          <w:ilvl w:val="0"/>
          <w:numId w:val="38"/>
        </w:numPr>
        <w:tabs>
          <w:tab w:val="clear" w:pos="1920"/>
        </w:tabs>
        <w:spacing w:line="240" w:lineRule="auto"/>
        <w:ind w:left="1200"/>
        <w:rPr>
          <w:rFonts w:ascii="Arial" w:hAnsi="Arial" w:cs="Arial"/>
          <w:i/>
          <w:sz w:val="20"/>
          <w:szCs w:val="20"/>
        </w:rPr>
      </w:pPr>
      <w:r w:rsidRPr="00397D8E">
        <w:rPr>
          <w:rFonts w:ascii="Arial" w:hAnsi="Arial" w:cs="Arial"/>
          <w:i/>
          <w:sz w:val="20"/>
          <w:szCs w:val="20"/>
        </w:rPr>
        <w:t xml:space="preserve">освітньо-виховна робота: </w:t>
      </w:r>
      <w:r w:rsidRPr="00397D8E">
        <w:rPr>
          <w:rFonts w:ascii="Arial" w:hAnsi="Arial" w:cs="Arial"/>
          <w:sz w:val="20"/>
          <w:szCs w:val="20"/>
        </w:rPr>
        <w:t xml:space="preserve">упровадження сучасних педагогічних методик і технологій </w:t>
      </w:r>
      <w:r w:rsidR="00A4022E">
        <w:rPr>
          <w:rFonts w:ascii="Arial" w:hAnsi="Arial" w:cs="Arial"/>
          <w:sz w:val="20"/>
          <w:szCs w:val="20"/>
        </w:rPr>
        <w:t>і</w:t>
      </w:r>
      <w:r w:rsidRPr="00397D8E">
        <w:rPr>
          <w:rFonts w:ascii="Arial" w:hAnsi="Arial" w:cs="Arial"/>
          <w:sz w:val="20"/>
          <w:szCs w:val="20"/>
        </w:rPr>
        <w:t xml:space="preserve">з метою активізації когнітивно-творчої діяльності вихованців; започаткування роботи </w:t>
      </w:r>
      <w:r w:rsidR="00E304B3">
        <w:rPr>
          <w:rFonts w:ascii="Arial" w:hAnsi="Arial" w:cs="Arial"/>
          <w:sz w:val="20"/>
          <w:szCs w:val="20"/>
        </w:rPr>
        <w:t xml:space="preserve"> з </w:t>
      </w:r>
      <w:r w:rsidRPr="00397D8E">
        <w:rPr>
          <w:rFonts w:ascii="Arial" w:hAnsi="Arial" w:cs="Arial"/>
          <w:sz w:val="20"/>
          <w:szCs w:val="20"/>
        </w:rPr>
        <w:t xml:space="preserve"> ліцензованого надання освітніх послуг профорієнтаційного спрямування та початкової професійної підготовки;</w:t>
      </w:r>
    </w:p>
    <w:p w:rsidR="00397D8E" w:rsidRPr="00397D8E" w:rsidRDefault="00397D8E" w:rsidP="00397D8E">
      <w:pPr>
        <w:numPr>
          <w:ilvl w:val="0"/>
          <w:numId w:val="38"/>
        </w:numPr>
        <w:tabs>
          <w:tab w:val="clear" w:pos="1920"/>
        </w:tabs>
        <w:spacing w:line="240" w:lineRule="auto"/>
        <w:ind w:left="1200"/>
        <w:rPr>
          <w:rFonts w:ascii="Arial" w:hAnsi="Arial" w:cs="Arial"/>
          <w:i/>
          <w:sz w:val="20"/>
          <w:szCs w:val="20"/>
        </w:rPr>
      </w:pPr>
      <w:r w:rsidRPr="00397D8E">
        <w:rPr>
          <w:rFonts w:ascii="Arial" w:hAnsi="Arial" w:cs="Arial"/>
          <w:i/>
          <w:sz w:val="20"/>
          <w:szCs w:val="20"/>
        </w:rPr>
        <w:t>науково-методична робота:</w:t>
      </w:r>
      <w:r w:rsidRPr="00397D8E">
        <w:rPr>
          <w:rFonts w:ascii="Arial" w:hAnsi="Arial" w:cs="Arial"/>
          <w:sz w:val="20"/>
          <w:szCs w:val="20"/>
        </w:rPr>
        <w:t xml:space="preserve"> участь у розробленні проблеми формування базових компетентностей особистості в процесі пізнавально-практичної і творчої діяльності; </w:t>
      </w:r>
      <w:r w:rsidRPr="00397D8E">
        <w:rPr>
          <w:rFonts w:ascii="Arial" w:hAnsi="Arial" w:cs="Arial"/>
          <w:sz w:val="20"/>
          <w:szCs w:val="20"/>
          <w:lang w:eastAsia="ko-KR"/>
        </w:rPr>
        <w:t xml:space="preserve">підготовка регіонального збірника програмних і методичних матеріалів еколого-натуралістичного напряму; </w:t>
      </w:r>
      <w:r w:rsidRPr="00397D8E">
        <w:rPr>
          <w:rFonts w:ascii="Arial" w:hAnsi="Arial" w:cs="Arial"/>
          <w:sz w:val="20"/>
          <w:szCs w:val="20"/>
        </w:rPr>
        <w:t xml:space="preserve">методико-педагогічне розроблення проблем біологізації позашкільного навчально-виховного простору; удосконалення методик екологічного, валеологічного, трудового виховання підростаючого покоління; </w:t>
      </w:r>
    </w:p>
    <w:p w:rsidR="00397D8E" w:rsidRPr="00397D8E" w:rsidRDefault="00397D8E" w:rsidP="00397D8E">
      <w:pPr>
        <w:numPr>
          <w:ilvl w:val="0"/>
          <w:numId w:val="35"/>
        </w:numPr>
        <w:tabs>
          <w:tab w:val="clear" w:pos="1920"/>
        </w:tabs>
        <w:spacing w:line="240" w:lineRule="auto"/>
        <w:ind w:left="1164"/>
        <w:rPr>
          <w:rFonts w:ascii="Arial" w:hAnsi="Arial" w:cs="Arial"/>
          <w:sz w:val="20"/>
          <w:szCs w:val="20"/>
        </w:rPr>
      </w:pPr>
      <w:r w:rsidRPr="00397D8E">
        <w:rPr>
          <w:rFonts w:ascii="Arial" w:hAnsi="Arial" w:cs="Arial"/>
          <w:i/>
          <w:sz w:val="20"/>
          <w:szCs w:val="20"/>
        </w:rPr>
        <w:t xml:space="preserve">організаційно-координаційна діяльність: </w:t>
      </w:r>
      <w:r w:rsidRPr="00397D8E">
        <w:rPr>
          <w:rFonts w:ascii="Arial" w:hAnsi="Arial" w:cs="Arial"/>
          <w:sz w:val="20"/>
          <w:szCs w:val="20"/>
        </w:rPr>
        <w:t xml:space="preserve">створення ефективної системи підготовки вихованців творчих об’єднань еколого-натуралістичного напряму до навчання в наукових секціях НТУ та відділеннях МАН; розвиток юннатівського самоврядування; удосконалення </w:t>
      </w:r>
      <w:r w:rsidRPr="00397D8E">
        <w:rPr>
          <w:rFonts w:ascii="Arial" w:hAnsi="Arial" w:cs="Arial"/>
          <w:sz w:val="20"/>
          <w:szCs w:val="20"/>
        </w:rPr>
        <w:lastRenderedPageBreak/>
        <w:t>форм організації співпраці з дер</w:t>
      </w:r>
      <w:r w:rsidR="00175E5A">
        <w:rPr>
          <w:rFonts w:ascii="Arial" w:hAnsi="Arial" w:cs="Arial"/>
          <w:sz w:val="20"/>
          <w:szCs w:val="20"/>
        </w:rPr>
        <w:t>жавними та громадськими інституціями</w:t>
      </w:r>
      <w:r w:rsidRPr="00397D8E">
        <w:rPr>
          <w:rFonts w:ascii="Arial" w:hAnsi="Arial" w:cs="Arial"/>
          <w:sz w:val="20"/>
          <w:szCs w:val="20"/>
        </w:rPr>
        <w:t>, вищими навчальними закладами, науково-дослідними установами; інформаційне забезпечення профільних сторінок на сайтах Сумського ОЦПО та РТМ, позашкільних навчальних закладів області.</w:t>
      </w:r>
    </w:p>
    <w:p w:rsidR="00397D8E" w:rsidRPr="00397D8E" w:rsidRDefault="00397D8E" w:rsidP="00397D8E">
      <w:pPr>
        <w:tabs>
          <w:tab w:val="num" w:pos="12"/>
        </w:tabs>
        <w:spacing w:line="240" w:lineRule="auto"/>
        <w:ind w:left="12" w:right="76"/>
        <w:jc w:val="center"/>
        <w:rPr>
          <w:rFonts w:ascii="Arial" w:hAnsi="Arial" w:cs="Arial"/>
          <w:b/>
          <w:sz w:val="20"/>
          <w:szCs w:val="20"/>
        </w:rPr>
      </w:pPr>
    </w:p>
    <w:p w:rsidR="00397D8E" w:rsidRPr="00397D8E" w:rsidRDefault="00175E5A" w:rsidP="00397D8E">
      <w:pPr>
        <w:tabs>
          <w:tab w:val="num" w:pos="12"/>
        </w:tabs>
        <w:spacing w:line="240" w:lineRule="auto"/>
        <w:ind w:left="12" w:right="76"/>
        <w:jc w:val="center"/>
        <w:rPr>
          <w:rFonts w:ascii="Arial" w:hAnsi="Arial" w:cs="Arial"/>
          <w:b/>
          <w:sz w:val="20"/>
          <w:szCs w:val="20"/>
        </w:rPr>
      </w:pPr>
      <w:r>
        <w:rPr>
          <w:rFonts w:ascii="Arial" w:hAnsi="Arial" w:cs="Arial"/>
          <w:b/>
          <w:sz w:val="20"/>
          <w:szCs w:val="20"/>
        </w:rPr>
        <w:t xml:space="preserve">3.5. Фізкультурно-спортивна й </w:t>
      </w:r>
      <w:r w:rsidR="00397D8E" w:rsidRPr="00397D8E">
        <w:rPr>
          <w:rFonts w:ascii="Arial" w:hAnsi="Arial" w:cs="Arial"/>
          <w:b/>
          <w:sz w:val="20"/>
          <w:szCs w:val="20"/>
        </w:rPr>
        <w:t>оздоровча робота</w:t>
      </w:r>
    </w:p>
    <w:p w:rsidR="00397D8E" w:rsidRPr="00397D8E" w:rsidRDefault="00397D8E" w:rsidP="00397D8E">
      <w:pPr>
        <w:pStyle w:val="a5"/>
        <w:spacing w:after="0" w:line="240" w:lineRule="auto"/>
        <w:ind w:left="0" w:firstLine="582"/>
        <w:rPr>
          <w:rFonts w:ascii="Arial" w:eastAsia="MS Mincho" w:hAnsi="Arial" w:cs="Arial"/>
          <w:iCs/>
          <w:sz w:val="20"/>
          <w:szCs w:val="20"/>
        </w:rPr>
      </w:pPr>
      <w:r w:rsidRPr="00397D8E">
        <w:rPr>
          <w:rFonts w:ascii="Arial" w:eastAsia="MS Mincho" w:hAnsi="Arial" w:cs="Arial"/>
          <w:iCs/>
          <w:sz w:val="20"/>
          <w:szCs w:val="20"/>
        </w:rPr>
        <w:t xml:space="preserve">Фізкультурно-спортивна робота </w:t>
      </w:r>
      <w:r w:rsidRPr="00397D8E">
        <w:rPr>
          <w:rFonts w:ascii="Arial" w:hAnsi="Arial" w:cs="Arial"/>
          <w:sz w:val="20"/>
          <w:szCs w:val="20"/>
        </w:rPr>
        <w:t xml:space="preserve">– напрям позашкільної освіти, що </w:t>
      </w:r>
      <w:r w:rsidRPr="00397D8E">
        <w:rPr>
          <w:rFonts w:ascii="Arial" w:eastAsia="MS Mincho" w:hAnsi="Arial" w:cs="Arial"/>
          <w:iCs/>
          <w:sz w:val="20"/>
          <w:szCs w:val="20"/>
        </w:rPr>
        <w:t xml:space="preserve">забезпечує розвиток фізичних здібностей дітей та учнівської молоді, створює організаційно-педагогічні умови для занять фізичною культурою і спортом, зміцнення здоров’я, </w:t>
      </w:r>
      <w:r w:rsidRPr="00397D8E">
        <w:rPr>
          <w:rFonts w:ascii="Arial" w:hAnsi="Arial" w:cs="Arial"/>
          <w:color w:val="000000"/>
          <w:sz w:val="20"/>
          <w:szCs w:val="20"/>
        </w:rPr>
        <w:t xml:space="preserve">активного відпочинку і дозвілля у природі; </w:t>
      </w:r>
      <w:r w:rsidRPr="00397D8E">
        <w:rPr>
          <w:rFonts w:ascii="Arial" w:eastAsia="MS Mincho" w:hAnsi="Arial" w:cs="Arial"/>
          <w:iCs/>
          <w:sz w:val="20"/>
          <w:szCs w:val="20"/>
        </w:rPr>
        <w:t>передбачає підготовку спортивного резерву для збірних команд області, України.</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Оздоровча робота – інтеграційний за змістом і технологіями напрям роботи навчальних закладів, що передбачає формування</w:t>
      </w:r>
      <w:r w:rsidR="00D72950">
        <w:rPr>
          <w:rFonts w:ascii="Arial" w:hAnsi="Arial" w:cs="Arial"/>
          <w:sz w:val="20"/>
          <w:szCs w:val="20"/>
        </w:rPr>
        <w:t xml:space="preserve"> в </w:t>
      </w:r>
      <w:r w:rsidRPr="00397D8E">
        <w:rPr>
          <w:rFonts w:ascii="Arial" w:hAnsi="Arial" w:cs="Arial"/>
          <w:sz w:val="20"/>
          <w:szCs w:val="20"/>
        </w:rPr>
        <w:t xml:space="preserve">дітей та учнівської молоді знань про здоров’я, здоровий спосіб життя, можливості і методи оздоровлення організму у сфері вільного часу; організацію активної діяльності вихованців </w:t>
      </w:r>
      <w:r w:rsidR="00E304B3">
        <w:rPr>
          <w:rFonts w:ascii="Arial" w:hAnsi="Arial" w:cs="Arial"/>
          <w:sz w:val="20"/>
          <w:szCs w:val="20"/>
        </w:rPr>
        <w:t xml:space="preserve"> з </w:t>
      </w:r>
      <w:r w:rsidRPr="00397D8E">
        <w:rPr>
          <w:rFonts w:ascii="Arial" w:hAnsi="Arial" w:cs="Arial"/>
          <w:sz w:val="20"/>
          <w:szCs w:val="20"/>
        </w:rPr>
        <w:t xml:space="preserve"> укріплення організму, набуття навичок здорового способу життя, формування власної санітарно-гігієнічної культури; максимальне використання рекреаційного потенціалу регіону для організації активного відпочинку вихованців (у контексті реалізації програм профільної освітньо-виховної роботи).</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Соціально-педагогічне значення роботи позашкільних навчальних закладів області за цими напрямами полягає у:</w:t>
      </w:r>
    </w:p>
    <w:p w:rsidR="00397D8E" w:rsidRPr="00397D8E" w:rsidRDefault="00397D8E" w:rsidP="00397D8E">
      <w:pPr>
        <w:numPr>
          <w:ilvl w:val="0"/>
          <w:numId w:val="41"/>
        </w:numPr>
        <w:tabs>
          <w:tab w:val="clear" w:pos="1920"/>
        </w:tabs>
        <w:spacing w:line="240" w:lineRule="auto"/>
        <w:ind w:left="1200"/>
        <w:rPr>
          <w:rFonts w:ascii="Arial" w:hAnsi="Arial" w:cs="Arial"/>
          <w:sz w:val="20"/>
          <w:szCs w:val="20"/>
        </w:rPr>
      </w:pPr>
      <w:r w:rsidRPr="00397D8E">
        <w:rPr>
          <w:rFonts w:ascii="Arial" w:hAnsi="Arial" w:cs="Arial"/>
          <w:sz w:val="20"/>
          <w:szCs w:val="20"/>
        </w:rPr>
        <w:t>залученні вихованців творчих об’єднань різних профілів до активної фізкультурно-спортивної та оздоровчо-дозвіллєвої діяльності;</w:t>
      </w:r>
    </w:p>
    <w:p w:rsidR="00397D8E" w:rsidRPr="00397D8E" w:rsidRDefault="00397D8E" w:rsidP="00397D8E">
      <w:pPr>
        <w:numPr>
          <w:ilvl w:val="0"/>
          <w:numId w:val="41"/>
        </w:numPr>
        <w:tabs>
          <w:tab w:val="clear" w:pos="1920"/>
        </w:tabs>
        <w:spacing w:line="240" w:lineRule="auto"/>
        <w:ind w:left="1200"/>
        <w:rPr>
          <w:rFonts w:ascii="Arial" w:hAnsi="Arial" w:cs="Arial"/>
          <w:sz w:val="20"/>
          <w:szCs w:val="20"/>
        </w:rPr>
      </w:pPr>
      <w:r w:rsidRPr="00397D8E">
        <w:rPr>
          <w:rFonts w:ascii="Arial" w:hAnsi="Arial" w:cs="Arial"/>
          <w:sz w:val="20"/>
          <w:szCs w:val="20"/>
        </w:rPr>
        <w:t xml:space="preserve">упровадженні сучасних технологій збереження </w:t>
      </w:r>
      <w:r w:rsidR="00175E5A">
        <w:rPr>
          <w:rFonts w:ascii="Arial" w:hAnsi="Arial" w:cs="Arial"/>
          <w:sz w:val="20"/>
          <w:szCs w:val="20"/>
        </w:rPr>
        <w:t xml:space="preserve">й </w:t>
      </w:r>
      <w:r w:rsidRPr="00397D8E">
        <w:rPr>
          <w:rFonts w:ascii="Arial" w:hAnsi="Arial" w:cs="Arial"/>
          <w:sz w:val="20"/>
          <w:szCs w:val="20"/>
        </w:rPr>
        <w:t>укріплення здоров’я</w:t>
      </w:r>
      <w:r w:rsidR="00D72950">
        <w:rPr>
          <w:rFonts w:ascii="Arial" w:hAnsi="Arial" w:cs="Arial"/>
          <w:sz w:val="20"/>
          <w:szCs w:val="20"/>
        </w:rPr>
        <w:t xml:space="preserve"> в </w:t>
      </w:r>
      <w:r w:rsidRPr="00397D8E">
        <w:rPr>
          <w:rFonts w:ascii="Arial" w:hAnsi="Arial" w:cs="Arial"/>
          <w:sz w:val="20"/>
          <w:szCs w:val="20"/>
        </w:rPr>
        <w:t>освітньо-виховний процес за всіма напрямами позашкільної освіти;</w:t>
      </w:r>
    </w:p>
    <w:p w:rsidR="00397D8E" w:rsidRPr="00397D8E" w:rsidRDefault="00397D8E" w:rsidP="00397D8E">
      <w:pPr>
        <w:numPr>
          <w:ilvl w:val="0"/>
          <w:numId w:val="41"/>
        </w:numPr>
        <w:tabs>
          <w:tab w:val="clear" w:pos="1920"/>
        </w:tabs>
        <w:spacing w:line="240" w:lineRule="auto"/>
        <w:ind w:left="1200"/>
        <w:rPr>
          <w:rFonts w:ascii="Arial" w:hAnsi="Arial" w:cs="Arial"/>
          <w:sz w:val="20"/>
          <w:szCs w:val="20"/>
        </w:rPr>
      </w:pPr>
      <w:r w:rsidRPr="00397D8E">
        <w:rPr>
          <w:rFonts w:ascii="Arial" w:hAnsi="Arial" w:cs="Arial"/>
          <w:sz w:val="20"/>
          <w:szCs w:val="20"/>
        </w:rPr>
        <w:t>організації літнього оздоровчо-виховного семестру (діяльність профільних оздоровчих і тренувальних таборів, літніх шкіл; проведення польових практик, екскурсійно-експедиційної роботи тощо);</w:t>
      </w:r>
    </w:p>
    <w:p w:rsidR="00397D8E" w:rsidRPr="00397D8E" w:rsidRDefault="00397D8E" w:rsidP="00397D8E">
      <w:pPr>
        <w:numPr>
          <w:ilvl w:val="0"/>
          <w:numId w:val="41"/>
        </w:numPr>
        <w:tabs>
          <w:tab w:val="clear" w:pos="1920"/>
        </w:tabs>
        <w:spacing w:line="240" w:lineRule="auto"/>
        <w:ind w:left="1200"/>
        <w:rPr>
          <w:rFonts w:ascii="Arial" w:hAnsi="Arial" w:cs="Arial"/>
          <w:sz w:val="20"/>
          <w:szCs w:val="20"/>
        </w:rPr>
      </w:pPr>
      <w:r w:rsidRPr="00397D8E">
        <w:rPr>
          <w:rFonts w:ascii="Arial" w:hAnsi="Arial" w:cs="Arial"/>
          <w:sz w:val="20"/>
          <w:szCs w:val="20"/>
        </w:rPr>
        <w:t>популяризації культури здоров’я і здорового способу життя.</w:t>
      </w:r>
    </w:p>
    <w:p w:rsidR="00397D8E" w:rsidRPr="00397D8E" w:rsidRDefault="00397D8E" w:rsidP="00397D8E">
      <w:pPr>
        <w:spacing w:line="240" w:lineRule="auto"/>
        <w:ind w:right="76" w:firstLine="564"/>
        <w:rPr>
          <w:rFonts w:ascii="Arial" w:hAnsi="Arial" w:cs="Arial"/>
          <w:sz w:val="20"/>
          <w:szCs w:val="20"/>
        </w:rPr>
      </w:pPr>
      <w:r w:rsidRPr="00397D8E">
        <w:rPr>
          <w:rFonts w:ascii="Arial" w:hAnsi="Arial" w:cs="Arial"/>
          <w:sz w:val="20"/>
          <w:szCs w:val="20"/>
        </w:rPr>
        <w:t xml:space="preserve">Основними концептуальними положеннями </w:t>
      </w:r>
      <w:r w:rsidR="00A4022E">
        <w:rPr>
          <w:rFonts w:ascii="Arial" w:hAnsi="Arial" w:cs="Arial"/>
          <w:sz w:val="20"/>
          <w:szCs w:val="20"/>
        </w:rPr>
        <w:t xml:space="preserve"> щодо </w:t>
      </w:r>
      <w:r w:rsidRPr="00397D8E">
        <w:rPr>
          <w:rFonts w:ascii="Arial" w:hAnsi="Arial" w:cs="Arial"/>
          <w:sz w:val="20"/>
          <w:szCs w:val="20"/>
        </w:rPr>
        <w:t xml:space="preserve"> </w:t>
      </w:r>
      <w:r w:rsidR="00175E5A">
        <w:rPr>
          <w:rFonts w:ascii="Arial" w:hAnsi="Arial" w:cs="Arial"/>
          <w:sz w:val="20"/>
          <w:szCs w:val="20"/>
        </w:rPr>
        <w:t>в</w:t>
      </w:r>
      <w:r w:rsidRPr="00397D8E">
        <w:rPr>
          <w:rFonts w:ascii="Arial" w:hAnsi="Arial" w:cs="Arial"/>
          <w:sz w:val="20"/>
          <w:szCs w:val="20"/>
        </w:rPr>
        <w:t>досконалення роботи за напрямами є:</w:t>
      </w:r>
    </w:p>
    <w:p w:rsidR="00397D8E" w:rsidRPr="00397D8E" w:rsidRDefault="00397D8E" w:rsidP="00397D8E">
      <w:pPr>
        <w:numPr>
          <w:ilvl w:val="0"/>
          <w:numId w:val="39"/>
        </w:numPr>
        <w:tabs>
          <w:tab w:val="clear" w:pos="1920"/>
        </w:tabs>
        <w:spacing w:line="240" w:lineRule="auto"/>
        <w:ind w:left="1164"/>
        <w:rPr>
          <w:rFonts w:ascii="Arial" w:hAnsi="Arial" w:cs="Arial"/>
          <w:sz w:val="20"/>
          <w:szCs w:val="20"/>
        </w:rPr>
      </w:pPr>
      <w:r w:rsidRPr="00397D8E">
        <w:rPr>
          <w:rFonts w:ascii="Arial" w:hAnsi="Arial" w:cs="Arial"/>
          <w:i/>
          <w:sz w:val="20"/>
          <w:szCs w:val="20"/>
        </w:rPr>
        <w:t xml:space="preserve">інноваційна організаційно-педагогічна діяльність: </w:t>
      </w:r>
      <w:r w:rsidRPr="00397D8E">
        <w:rPr>
          <w:rFonts w:ascii="Arial" w:hAnsi="Arial" w:cs="Arial"/>
          <w:sz w:val="20"/>
          <w:szCs w:val="20"/>
        </w:rPr>
        <w:t>започаткування сучасних форм фізкультурно-профілактичної та реабілітаційної роботи (родинні клуби</w:t>
      </w:r>
      <w:r w:rsidR="00175E5A">
        <w:rPr>
          <w:rFonts w:ascii="Arial" w:hAnsi="Arial" w:cs="Arial"/>
          <w:sz w:val="20"/>
          <w:szCs w:val="20"/>
        </w:rPr>
        <w:t>,</w:t>
      </w:r>
      <w:r w:rsidRPr="00397D8E">
        <w:rPr>
          <w:rFonts w:ascii="Arial" w:hAnsi="Arial" w:cs="Arial"/>
          <w:sz w:val="20"/>
          <w:szCs w:val="20"/>
        </w:rPr>
        <w:t xml:space="preserve"> центри здоров’я і спорту, програми фізично активного дозвілля і фізкультурно-масової роботи тощо); </w:t>
      </w:r>
    </w:p>
    <w:p w:rsidR="00397D8E" w:rsidRPr="00397D8E" w:rsidRDefault="00397D8E" w:rsidP="00397D8E">
      <w:pPr>
        <w:numPr>
          <w:ilvl w:val="0"/>
          <w:numId w:val="39"/>
        </w:numPr>
        <w:tabs>
          <w:tab w:val="clear" w:pos="1920"/>
        </w:tabs>
        <w:spacing w:line="240" w:lineRule="auto"/>
        <w:ind w:left="1164"/>
        <w:rPr>
          <w:rFonts w:ascii="Arial" w:hAnsi="Arial" w:cs="Arial"/>
          <w:sz w:val="20"/>
          <w:szCs w:val="20"/>
        </w:rPr>
      </w:pPr>
      <w:r w:rsidRPr="00397D8E">
        <w:rPr>
          <w:rFonts w:ascii="Arial" w:hAnsi="Arial" w:cs="Arial"/>
          <w:i/>
          <w:sz w:val="20"/>
          <w:szCs w:val="20"/>
        </w:rPr>
        <w:t xml:space="preserve">освітньо-виховна робота: </w:t>
      </w:r>
      <w:r w:rsidRPr="00397D8E">
        <w:rPr>
          <w:rFonts w:ascii="Arial" w:hAnsi="Arial" w:cs="Arial"/>
          <w:sz w:val="20"/>
          <w:szCs w:val="20"/>
        </w:rPr>
        <w:t>упровадження спеціалізованих тренінг-курсів («Екологія та здоров’я», «Уроки Здоров’ятка» тощо), сучасних оздоровчо-профілактичних програм;</w:t>
      </w:r>
    </w:p>
    <w:p w:rsidR="00397D8E" w:rsidRPr="00397D8E" w:rsidRDefault="00397D8E" w:rsidP="00397D8E">
      <w:pPr>
        <w:numPr>
          <w:ilvl w:val="0"/>
          <w:numId w:val="39"/>
        </w:numPr>
        <w:tabs>
          <w:tab w:val="clear" w:pos="1920"/>
        </w:tabs>
        <w:spacing w:line="240" w:lineRule="auto"/>
        <w:ind w:left="1164"/>
        <w:rPr>
          <w:rFonts w:ascii="Arial" w:hAnsi="Arial" w:cs="Arial"/>
          <w:sz w:val="20"/>
          <w:szCs w:val="20"/>
        </w:rPr>
      </w:pPr>
      <w:r w:rsidRPr="00397D8E">
        <w:rPr>
          <w:rFonts w:ascii="Arial" w:hAnsi="Arial" w:cs="Arial"/>
          <w:i/>
          <w:sz w:val="20"/>
          <w:szCs w:val="20"/>
        </w:rPr>
        <w:t xml:space="preserve">науково-методична робота: </w:t>
      </w:r>
      <w:r w:rsidRPr="00397D8E">
        <w:rPr>
          <w:rFonts w:ascii="Arial" w:hAnsi="Arial" w:cs="Arial"/>
          <w:sz w:val="20"/>
          <w:szCs w:val="20"/>
          <w:lang w:eastAsia="ko-KR"/>
        </w:rPr>
        <w:t>підготовка регіонального збірників програмно-методичних матеріалів фізкультурно-оздоровчого спрямування</w:t>
      </w:r>
      <w:r w:rsidRPr="00397D8E">
        <w:rPr>
          <w:rFonts w:ascii="Arial" w:hAnsi="Arial" w:cs="Arial"/>
          <w:sz w:val="20"/>
          <w:szCs w:val="20"/>
        </w:rPr>
        <w:t xml:space="preserve"> (за напрямами освітньо-виховної роботи); удосконалення організаційно-педагогічних засад діяльності позашкільних навчальних закладів під час третього оздоровчо-виховного семестру; розроблення </w:t>
      </w:r>
      <w:r w:rsidR="00175E5A">
        <w:rPr>
          <w:rFonts w:ascii="Arial" w:hAnsi="Arial" w:cs="Arial"/>
          <w:sz w:val="20"/>
          <w:szCs w:val="20"/>
        </w:rPr>
        <w:t>й</w:t>
      </w:r>
      <w:r w:rsidRPr="00397D8E">
        <w:rPr>
          <w:rFonts w:ascii="Arial" w:hAnsi="Arial" w:cs="Arial"/>
          <w:sz w:val="20"/>
          <w:szCs w:val="20"/>
        </w:rPr>
        <w:t xml:space="preserve"> апробація спеціалізованих тренінг-курсів;</w:t>
      </w:r>
    </w:p>
    <w:p w:rsidR="00397D8E" w:rsidRPr="00397D8E" w:rsidRDefault="00397D8E" w:rsidP="00397D8E">
      <w:pPr>
        <w:numPr>
          <w:ilvl w:val="0"/>
          <w:numId w:val="39"/>
        </w:numPr>
        <w:tabs>
          <w:tab w:val="clear" w:pos="1920"/>
        </w:tabs>
        <w:spacing w:line="240" w:lineRule="auto"/>
        <w:ind w:left="1164"/>
        <w:rPr>
          <w:rFonts w:ascii="Arial" w:hAnsi="Arial" w:cs="Arial"/>
          <w:sz w:val="20"/>
          <w:szCs w:val="20"/>
        </w:rPr>
      </w:pPr>
      <w:r w:rsidRPr="00397D8E">
        <w:rPr>
          <w:rFonts w:ascii="Arial" w:hAnsi="Arial" w:cs="Arial"/>
          <w:i/>
          <w:sz w:val="20"/>
          <w:szCs w:val="20"/>
        </w:rPr>
        <w:t xml:space="preserve">організаційно-координаційна робота: </w:t>
      </w:r>
      <w:r w:rsidRPr="00397D8E">
        <w:rPr>
          <w:rFonts w:ascii="Arial" w:hAnsi="Arial" w:cs="Arial"/>
          <w:sz w:val="20"/>
          <w:szCs w:val="20"/>
          <w:lang w:eastAsia="ko-KR"/>
        </w:rPr>
        <w:t xml:space="preserve">створення ефективної системи професійної взаємодії педагогів, спрямованої на розроблення і впровадження здоров’язбережувальних і оздоровчих технологій, </w:t>
      </w:r>
      <w:r w:rsidRPr="00397D8E">
        <w:rPr>
          <w:rFonts w:ascii="Arial" w:hAnsi="Arial" w:cs="Arial"/>
          <w:sz w:val="20"/>
          <w:szCs w:val="20"/>
        </w:rPr>
        <w:t>популяризації культури здоров’я і здорового способу життя</w:t>
      </w:r>
      <w:r w:rsidRPr="00397D8E">
        <w:rPr>
          <w:rFonts w:ascii="Arial" w:hAnsi="Arial" w:cs="Arial"/>
          <w:sz w:val="20"/>
          <w:szCs w:val="20"/>
          <w:lang w:eastAsia="ko-KR"/>
        </w:rPr>
        <w:t xml:space="preserve">; </w:t>
      </w:r>
      <w:r w:rsidRPr="00397D8E">
        <w:rPr>
          <w:rFonts w:ascii="Arial" w:hAnsi="Arial" w:cs="Arial"/>
          <w:sz w:val="20"/>
          <w:szCs w:val="20"/>
        </w:rPr>
        <w:t>підвищення ефективності співпраці з батьками, громадськими організаціями, навчальними закладами, закладами фізичної культури та спорту.</w:t>
      </w:r>
    </w:p>
    <w:p w:rsidR="00397D8E" w:rsidRPr="00397D8E" w:rsidRDefault="00397D8E" w:rsidP="00397D8E">
      <w:pPr>
        <w:tabs>
          <w:tab w:val="num" w:pos="12"/>
        </w:tabs>
        <w:spacing w:line="240" w:lineRule="auto"/>
        <w:ind w:left="12" w:right="76" w:hanging="18"/>
        <w:jc w:val="center"/>
        <w:rPr>
          <w:rFonts w:ascii="Arial" w:hAnsi="Arial" w:cs="Arial"/>
          <w:b/>
          <w:sz w:val="20"/>
          <w:szCs w:val="20"/>
        </w:rPr>
      </w:pPr>
    </w:p>
    <w:p w:rsidR="00397D8E" w:rsidRPr="00397D8E" w:rsidRDefault="00397D8E" w:rsidP="00397D8E">
      <w:pPr>
        <w:tabs>
          <w:tab w:val="num" w:pos="12"/>
        </w:tabs>
        <w:spacing w:line="240" w:lineRule="auto"/>
        <w:ind w:left="12" w:right="76"/>
        <w:jc w:val="center"/>
        <w:rPr>
          <w:rFonts w:ascii="Arial" w:hAnsi="Arial" w:cs="Arial"/>
          <w:b/>
          <w:sz w:val="20"/>
          <w:szCs w:val="20"/>
        </w:rPr>
      </w:pPr>
      <w:r w:rsidRPr="00397D8E">
        <w:rPr>
          <w:rFonts w:ascii="Arial" w:hAnsi="Arial" w:cs="Arial"/>
          <w:b/>
          <w:sz w:val="20"/>
          <w:szCs w:val="20"/>
        </w:rPr>
        <w:t>3.6. Туристсько-спортивна робота</w:t>
      </w:r>
    </w:p>
    <w:p w:rsidR="00397D8E" w:rsidRPr="00397D8E" w:rsidRDefault="00397D8E" w:rsidP="00397D8E">
      <w:pPr>
        <w:tabs>
          <w:tab w:val="num" w:pos="12"/>
        </w:tabs>
        <w:spacing w:line="240" w:lineRule="auto"/>
        <w:ind w:left="12" w:right="76" w:firstLine="552"/>
        <w:rPr>
          <w:rFonts w:ascii="Arial" w:hAnsi="Arial" w:cs="Arial"/>
          <w:sz w:val="20"/>
          <w:szCs w:val="20"/>
        </w:rPr>
      </w:pPr>
      <w:r w:rsidRPr="00397D8E">
        <w:rPr>
          <w:rFonts w:ascii="Arial" w:hAnsi="Arial" w:cs="Arial"/>
          <w:sz w:val="20"/>
          <w:szCs w:val="20"/>
        </w:rPr>
        <w:t xml:space="preserve">Туристсько-спортивна робота – складова системи роботи навчальних закладів за туристсько-краєзнавчим напрямом позашкільної освіти, що передбачає залучення дітей та учнівської молоді до активної діяльності у сфері туризму та спортивного орієнтування; сприяє формуванню загальної культури та культури здоров’я; забезпечує фізичний </w:t>
      </w:r>
      <w:r w:rsidR="00175E5A">
        <w:rPr>
          <w:rFonts w:ascii="Arial" w:hAnsi="Arial" w:cs="Arial"/>
          <w:sz w:val="20"/>
          <w:szCs w:val="20"/>
        </w:rPr>
        <w:t>і</w:t>
      </w:r>
      <w:r w:rsidRPr="00397D8E">
        <w:rPr>
          <w:rFonts w:ascii="Arial" w:hAnsi="Arial" w:cs="Arial"/>
          <w:sz w:val="20"/>
          <w:szCs w:val="20"/>
        </w:rPr>
        <w:t xml:space="preserve"> комунікативно-творчий розвиток особистості; розширює знання про рідний край та його історико-культурну спадщину. </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Соціально-педагогічне значення роботи позашкільних навчальних закладів області за цим напрямом полягає в:</w:t>
      </w:r>
    </w:p>
    <w:p w:rsidR="00397D8E" w:rsidRPr="00397D8E" w:rsidRDefault="00397D8E" w:rsidP="00397D8E">
      <w:pPr>
        <w:numPr>
          <w:ilvl w:val="0"/>
          <w:numId w:val="35"/>
        </w:numPr>
        <w:tabs>
          <w:tab w:val="clear" w:pos="1920"/>
        </w:tabs>
        <w:spacing w:line="240" w:lineRule="auto"/>
        <w:ind w:left="1164"/>
        <w:rPr>
          <w:rFonts w:ascii="Arial" w:hAnsi="Arial" w:cs="Arial"/>
          <w:sz w:val="20"/>
          <w:szCs w:val="20"/>
        </w:rPr>
      </w:pPr>
      <w:r w:rsidRPr="00397D8E">
        <w:rPr>
          <w:rFonts w:ascii="Arial" w:hAnsi="Arial" w:cs="Arial"/>
          <w:sz w:val="20"/>
          <w:szCs w:val="20"/>
        </w:rPr>
        <w:t>реалізації обласної програми розвитку туризму та краєзнавства;</w:t>
      </w:r>
    </w:p>
    <w:p w:rsidR="00397D8E" w:rsidRPr="00397D8E" w:rsidRDefault="00397D8E" w:rsidP="00397D8E">
      <w:pPr>
        <w:numPr>
          <w:ilvl w:val="0"/>
          <w:numId w:val="35"/>
        </w:numPr>
        <w:tabs>
          <w:tab w:val="clear" w:pos="1920"/>
        </w:tabs>
        <w:spacing w:line="240" w:lineRule="auto"/>
        <w:ind w:left="1164"/>
        <w:rPr>
          <w:rFonts w:ascii="Arial" w:hAnsi="Arial" w:cs="Arial"/>
          <w:sz w:val="20"/>
          <w:szCs w:val="20"/>
        </w:rPr>
      </w:pPr>
      <w:r w:rsidRPr="00397D8E">
        <w:rPr>
          <w:rFonts w:ascii="Arial" w:hAnsi="Arial" w:cs="Arial"/>
          <w:sz w:val="20"/>
          <w:szCs w:val="20"/>
        </w:rPr>
        <w:t xml:space="preserve">формуванні туристської компетентності та здорового способу життя учнівської молоді; </w:t>
      </w:r>
    </w:p>
    <w:p w:rsidR="00397D8E" w:rsidRPr="00397D8E" w:rsidRDefault="00397D8E" w:rsidP="00397D8E">
      <w:pPr>
        <w:numPr>
          <w:ilvl w:val="0"/>
          <w:numId w:val="35"/>
        </w:numPr>
        <w:tabs>
          <w:tab w:val="clear" w:pos="1920"/>
        </w:tabs>
        <w:spacing w:line="240" w:lineRule="auto"/>
        <w:ind w:left="1164"/>
        <w:rPr>
          <w:rFonts w:ascii="Arial" w:hAnsi="Arial" w:cs="Arial"/>
          <w:sz w:val="20"/>
          <w:szCs w:val="20"/>
        </w:rPr>
      </w:pPr>
      <w:r w:rsidRPr="00397D8E">
        <w:rPr>
          <w:rFonts w:ascii="Arial" w:hAnsi="Arial" w:cs="Arial"/>
          <w:sz w:val="20"/>
          <w:szCs w:val="20"/>
        </w:rPr>
        <w:t>організації змістовного дозвілля вихованців, що сприяє їх духовному і фізичному розвитку, формуванню навичок узаємодії в соціокультурному середовищі;</w:t>
      </w:r>
    </w:p>
    <w:p w:rsidR="00397D8E" w:rsidRPr="00397D8E" w:rsidRDefault="00397D8E" w:rsidP="00397D8E">
      <w:pPr>
        <w:numPr>
          <w:ilvl w:val="0"/>
          <w:numId w:val="35"/>
        </w:numPr>
        <w:tabs>
          <w:tab w:val="clear" w:pos="1920"/>
        </w:tabs>
        <w:spacing w:line="240" w:lineRule="auto"/>
        <w:ind w:left="1164"/>
        <w:rPr>
          <w:rFonts w:ascii="Arial" w:hAnsi="Arial" w:cs="Arial"/>
          <w:sz w:val="20"/>
          <w:szCs w:val="20"/>
        </w:rPr>
      </w:pPr>
      <w:r w:rsidRPr="00397D8E">
        <w:rPr>
          <w:rFonts w:ascii="Arial" w:hAnsi="Arial" w:cs="Arial"/>
          <w:sz w:val="20"/>
          <w:szCs w:val="20"/>
        </w:rPr>
        <w:t>пропаганда й розвиток спортивно-туристської роботи в навчальних закладах області.</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 xml:space="preserve">Основними концептуальними положеннями </w:t>
      </w:r>
      <w:r w:rsidR="00A4022E">
        <w:rPr>
          <w:rFonts w:ascii="Arial" w:hAnsi="Arial" w:cs="Arial"/>
          <w:sz w:val="20"/>
          <w:szCs w:val="20"/>
        </w:rPr>
        <w:t xml:space="preserve"> щодо </w:t>
      </w:r>
      <w:r w:rsidRPr="00397D8E">
        <w:rPr>
          <w:rFonts w:ascii="Arial" w:hAnsi="Arial" w:cs="Arial"/>
          <w:sz w:val="20"/>
          <w:szCs w:val="20"/>
        </w:rPr>
        <w:t xml:space="preserve"> </w:t>
      </w:r>
      <w:r w:rsidR="00175E5A">
        <w:rPr>
          <w:rFonts w:ascii="Arial" w:hAnsi="Arial" w:cs="Arial"/>
          <w:sz w:val="20"/>
          <w:szCs w:val="20"/>
        </w:rPr>
        <w:t>в</w:t>
      </w:r>
      <w:r w:rsidRPr="00397D8E">
        <w:rPr>
          <w:rFonts w:ascii="Arial" w:hAnsi="Arial" w:cs="Arial"/>
          <w:sz w:val="20"/>
          <w:szCs w:val="20"/>
        </w:rPr>
        <w:t>досконалення роботи за напрямом є:</w:t>
      </w:r>
    </w:p>
    <w:p w:rsidR="00397D8E" w:rsidRPr="00397D8E" w:rsidRDefault="00397D8E" w:rsidP="00397D8E">
      <w:pPr>
        <w:numPr>
          <w:ilvl w:val="0"/>
          <w:numId w:val="39"/>
        </w:numPr>
        <w:tabs>
          <w:tab w:val="clear" w:pos="1920"/>
        </w:tabs>
        <w:spacing w:line="240" w:lineRule="auto"/>
        <w:ind w:left="1164"/>
        <w:rPr>
          <w:rFonts w:ascii="Arial" w:hAnsi="Arial" w:cs="Arial"/>
          <w:i/>
          <w:sz w:val="20"/>
          <w:szCs w:val="20"/>
          <w:lang w:eastAsia="ko-KR"/>
        </w:rPr>
      </w:pPr>
      <w:r w:rsidRPr="00397D8E">
        <w:rPr>
          <w:rFonts w:ascii="Arial" w:hAnsi="Arial" w:cs="Arial"/>
          <w:i/>
          <w:sz w:val="20"/>
          <w:szCs w:val="20"/>
          <w:lang w:eastAsia="ko-KR"/>
        </w:rPr>
        <w:t xml:space="preserve">інноваційна організаційно-педагогічна діяльність: </w:t>
      </w:r>
      <w:r w:rsidRPr="00397D8E">
        <w:rPr>
          <w:rFonts w:ascii="Arial" w:hAnsi="Arial" w:cs="Arial"/>
          <w:sz w:val="20"/>
          <w:szCs w:val="20"/>
          <w:lang w:eastAsia="ko-KR"/>
        </w:rPr>
        <w:t xml:space="preserve">започаткування регіонального соціально-педагогічних проектів («Подорожуємо і вивчаємо рідний край», «Оздоровчий туризм» тощо) ; упровадження сучасних інформаційно-комунікаційних технологій у </w:t>
      </w:r>
      <w:r w:rsidRPr="00397D8E">
        <w:rPr>
          <w:rFonts w:ascii="Arial" w:hAnsi="Arial" w:cs="Arial"/>
          <w:sz w:val="20"/>
          <w:szCs w:val="20"/>
          <w:lang w:eastAsia="ko-KR"/>
        </w:rPr>
        <w:lastRenderedPageBreak/>
        <w:t>проведення туристських походів, тренувальних зборів, змагань зі спортивного орієнтування, туртехніки тощо;</w:t>
      </w:r>
    </w:p>
    <w:p w:rsidR="00397D8E" w:rsidRPr="00397D8E" w:rsidRDefault="00397D8E" w:rsidP="00397D8E">
      <w:pPr>
        <w:numPr>
          <w:ilvl w:val="0"/>
          <w:numId w:val="39"/>
        </w:numPr>
        <w:tabs>
          <w:tab w:val="clear" w:pos="1920"/>
        </w:tabs>
        <w:spacing w:line="240" w:lineRule="auto"/>
        <w:ind w:left="1164"/>
        <w:rPr>
          <w:rFonts w:ascii="Arial" w:hAnsi="Arial" w:cs="Arial"/>
          <w:sz w:val="20"/>
          <w:szCs w:val="20"/>
        </w:rPr>
      </w:pPr>
      <w:r w:rsidRPr="00397D8E">
        <w:rPr>
          <w:rFonts w:ascii="Arial" w:hAnsi="Arial" w:cs="Arial"/>
          <w:i/>
          <w:sz w:val="20"/>
          <w:szCs w:val="20"/>
        </w:rPr>
        <w:t xml:space="preserve">освітньо-виховна робота: </w:t>
      </w:r>
      <w:r w:rsidRPr="00397D8E">
        <w:rPr>
          <w:rFonts w:ascii="Arial" w:hAnsi="Arial" w:cs="Arial"/>
          <w:sz w:val="20"/>
          <w:szCs w:val="20"/>
        </w:rPr>
        <w:t xml:space="preserve">оптимізація моделей виховної роботи туристсько-спортивного спрямування; розширення профілів роботи творчих об’єднань; </w:t>
      </w:r>
    </w:p>
    <w:p w:rsidR="00397D8E" w:rsidRPr="00397D8E" w:rsidRDefault="00397D8E" w:rsidP="00397D8E">
      <w:pPr>
        <w:numPr>
          <w:ilvl w:val="0"/>
          <w:numId w:val="39"/>
        </w:numPr>
        <w:tabs>
          <w:tab w:val="clear" w:pos="1920"/>
        </w:tabs>
        <w:spacing w:line="240" w:lineRule="auto"/>
        <w:ind w:left="1164"/>
        <w:rPr>
          <w:rFonts w:ascii="Arial" w:hAnsi="Arial" w:cs="Arial"/>
          <w:sz w:val="20"/>
          <w:szCs w:val="20"/>
        </w:rPr>
      </w:pPr>
      <w:r w:rsidRPr="00397D8E">
        <w:rPr>
          <w:rFonts w:ascii="Arial" w:hAnsi="Arial" w:cs="Arial"/>
          <w:i/>
          <w:sz w:val="20"/>
          <w:szCs w:val="20"/>
        </w:rPr>
        <w:t xml:space="preserve">науково-методична робота: </w:t>
      </w:r>
      <w:r w:rsidRPr="00397D8E">
        <w:rPr>
          <w:rFonts w:ascii="Arial" w:hAnsi="Arial" w:cs="Arial"/>
          <w:sz w:val="20"/>
          <w:szCs w:val="20"/>
        </w:rPr>
        <w:t xml:space="preserve">участь у розробленні проблеми формування базових компетентностей особистості в процесі пізнавально-практичної і творчої діяльності; </w:t>
      </w:r>
      <w:r w:rsidRPr="00397D8E">
        <w:rPr>
          <w:rFonts w:ascii="Arial" w:hAnsi="Arial" w:cs="Arial"/>
          <w:sz w:val="20"/>
          <w:szCs w:val="20"/>
          <w:lang w:eastAsia="ko-KR"/>
        </w:rPr>
        <w:t>підготовка регіонального збірника програмно-методичних матеріалів туристсько-спортивного спрямування;</w:t>
      </w:r>
      <w:r w:rsidRPr="00397D8E">
        <w:rPr>
          <w:rFonts w:ascii="Arial" w:hAnsi="Arial" w:cs="Arial"/>
          <w:sz w:val="20"/>
          <w:szCs w:val="20"/>
        </w:rPr>
        <w:t xml:space="preserve"> удосконалення профільних навчальних методик і технологій; науково-методичний супровід роботи з національно-патріотичного виховання; </w:t>
      </w:r>
    </w:p>
    <w:p w:rsidR="00397D8E" w:rsidRPr="00397D8E" w:rsidRDefault="00397D8E" w:rsidP="00397D8E">
      <w:pPr>
        <w:numPr>
          <w:ilvl w:val="0"/>
          <w:numId w:val="35"/>
        </w:numPr>
        <w:tabs>
          <w:tab w:val="clear" w:pos="1920"/>
        </w:tabs>
        <w:spacing w:line="240" w:lineRule="auto"/>
        <w:ind w:left="1164"/>
        <w:rPr>
          <w:rFonts w:ascii="Arial" w:hAnsi="Arial" w:cs="Arial"/>
          <w:sz w:val="20"/>
          <w:szCs w:val="20"/>
        </w:rPr>
      </w:pPr>
      <w:r w:rsidRPr="00397D8E">
        <w:rPr>
          <w:rFonts w:ascii="Arial" w:hAnsi="Arial" w:cs="Arial"/>
          <w:i/>
          <w:sz w:val="20"/>
          <w:szCs w:val="20"/>
        </w:rPr>
        <w:t xml:space="preserve">організаційно-координаційна діяльність: </w:t>
      </w:r>
      <w:r w:rsidRPr="00397D8E">
        <w:rPr>
          <w:rFonts w:ascii="Arial" w:hAnsi="Arial" w:cs="Arial"/>
          <w:sz w:val="20"/>
          <w:szCs w:val="20"/>
        </w:rPr>
        <w:t xml:space="preserve">забезпечення ефективної роботи маршрутно-кваліфікаційної та спортивно-технічної комісій; удосконалення організаційно-методичного забезпечення діяльності профільних тренувально-оздоровчих таборів; </w:t>
      </w:r>
      <w:r w:rsidRPr="00397D8E">
        <w:rPr>
          <w:rFonts w:ascii="Arial" w:hAnsi="Arial" w:cs="Arial"/>
          <w:sz w:val="20"/>
          <w:szCs w:val="20"/>
          <w:lang w:eastAsia="ko-KR"/>
        </w:rPr>
        <w:t xml:space="preserve">створення ефективної системи професійної взаємодії педагогів, спрямованої на вдосконалення їхньої профільної компетентності; </w:t>
      </w:r>
      <w:r w:rsidRPr="00397D8E">
        <w:rPr>
          <w:rFonts w:ascii="Arial" w:hAnsi="Arial" w:cs="Arial"/>
          <w:sz w:val="20"/>
          <w:szCs w:val="20"/>
        </w:rPr>
        <w:t>інформаційне забезпечення профільних сторінок на сайтах Сумського обласного центру позашкільної освіти а роботи з талановитою молоддю, позашкільних навчальних закладів області.</w:t>
      </w:r>
    </w:p>
    <w:p w:rsidR="00397D8E" w:rsidRPr="00397D8E" w:rsidRDefault="00397D8E" w:rsidP="00397D8E">
      <w:pPr>
        <w:tabs>
          <w:tab w:val="num" w:pos="12"/>
        </w:tabs>
        <w:spacing w:line="240" w:lineRule="auto"/>
        <w:ind w:left="12" w:right="76" w:hanging="18"/>
        <w:jc w:val="center"/>
        <w:rPr>
          <w:rFonts w:ascii="Arial" w:hAnsi="Arial" w:cs="Arial"/>
          <w:b/>
          <w:sz w:val="20"/>
          <w:szCs w:val="20"/>
        </w:rPr>
      </w:pPr>
    </w:p>
    <w:p w:rsidR="00397D8E" w:rsidRPr="00397D8E" w:rsidRDefault="00397D8E" w:rsidP="00397D8E">
      <w:pPr>
        <w:tabs>
          <w:tab w:val="num" w:pos="12"/>
        </w:tabs>
        <w:spacing w:line="240" w:lineRule="auto"/>
        <w:ind w:left="12" w:right="76" w:hanging="18"/>
        <w:jc w:val="center"/>
        <w:rPr>
          <w:rFonts w:ascii="Arial" w:hAnsi="Arial" w:cs="Arial"/>
          <w:b/>
          <w:sz w:val="20"/>
          <w:szCs w:val="20"/>
        </w:rPr>
      </w:pPr>
      <w:r w:rsidRPr="00397D8E">
        <w:rPr>
          <w:rFonts w:ascii="Arial" w:hAnsi="Arial" w:cs="Arial"/>
          <w:b/>
          <w:sz w:val="20"/>
          <w:szCs w:val="20"/>
        </w:rPr>
        <w:t>3.7. Екскурсійно-краєзнавча і військово-патріотична робота</w:t>
      </w:r>
    </w:p>
    <w:p w:rsidR="00397D8E" w:rsidRPr="00397D8E" w:rsidRDefault="00397D8E" w:rsidP="00397D8E">
      <w:pPr>
        <w:tabs>
          <w:tab w:val="num" w:pos="12"/>
        </w:tabs>
        <w:spacing w:line="240" w:lineRule="auto"/>
        <w:ind w:left="12" w:right="76" w:firstLine="552"/>
        <w:rPr>
          <w:rFonts w:ascii="Arial" w:hAnsi="Arial" w:cs="Arial"/>
          <w:sz w:val="20"/>
          <w:szCs w:val="20"/>
        </w:rPr>
      </w:pPr>
      <w:r w:rsidRPr="00397D8E">
        <w:rPr>
          <w:rFonts w:ascii="Arial" w:hAnsi="Arial" w:cs="Arial"/>
          <w:sz w:val="20"/>
          <w:szCs w:val="20"/>
        </w:rPr>
        <w:t>Екскурсійно-краєзнавча діяльність – складова системи туристсько-краєзнавчої роботи навчальних закладів, що передбачає залучення вихованців до пізнання природи, історії, культури рідного краю, патріотичне виховання, формування національної самосвідомості особистості.</w:t>
      </w:r>
    </w:p>
    <w:p w:rsidR="00397D8E" w:rsidRPr="00397D8E" w:rsidRDefault="00397D8E" w:rsidP="00397D8E">
      <w:pPr>
        <w:tabs>
          <w:tab w:val="num" w:pos="12"/>
        </w:tabs>
        <w:spacing w:line="240" w:lineRule="auto"/>
        <w:ind w:left="12" w:right="76" w:firstLine="552"/>
        <w:rPr>
          <w:rFonts w:ascii="Arial" w:hAnsi="Arial" w:cs="Arial"/>
          <w:sz w:val="20"/>
          <w:szCs w:val="20"/>
        </w:rPr>
      </w:pPr>
      <w:r w:rsidRPr="00397D8E">
        <w:rPr>
          <w:rFonts w:ascii="Arial" w:hAnsi="Arial" w:cs="Arial"/>
          <w:sz w:val="20"/>
          <w:szCs w:val="20"/>
        </w:rPr>
        <w:t xml:space="preserve">Військово-патріотичне виховання – інтеграційний за змістом і технологіями напрям роботи навчальних закладів, що ґрунтується на якісній туристсько-краєзнавчій і фізкультурно-спортивній підготовці вихованців </w:t>
      </w:r>
      <w:r w:rsidR="003F0752">
        <w:rPr>
          <w:rFonts w:ascii="Arial" w:hAnsi="Arial" w:cs="Arial"/>
          <w:sz w:val="20"/>
          <w:szCs w:val="20"/>
        </w:rPr>
        <w:t>і</w:t>
      </w:r>
      <w:r w:rsidRPr="00397D8E">
        <w:rPr>
          <w:rFonts w:ascii="Arial" w:hAnsi="Arial" w:cs="Arial"/>
          <w:sz w:val="20"/>
          <w:szCs w:val="20"/>
        </w:rPr>
        <w:t xml:space="preserve"> спрямований на виховання</w:t>
      </w:r>
      <w:r w:rsidR="00D72950">
        <w:rPr>
          <w:rFonts w:ascii="Arial" w:hAnsi="Arial" w:cs="Arial"/>
          <w:sz w:val="20"/>
          <w:szCs w:val="20"/>
        </w:rPr>
        <w:t xml:space="preserve"> в </w:t>
      </w:r>
      <w:r w:rsidRPr="00397D8E">
        <w:rPr>
          <w:rFonts w:ascii="Arial" w:hAnsi="Arial" w:cs="Arial"/>
          <w:sz w:val="20"/>
          <w:szCs w:val="20"/>
        </w:rPr>
        <w:t>них патріотичних почуттів, громадянської відповідальності, підготовку до військової служби.</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Соціально-педагогічне значення роботи позашкільних навчальних закладів області за цими напрямами полягає в:</w:t>
      </w:r>
    </w:p>
    <w:p w:rsidR="00397D8E" w:rsidRPr="00397D8E" w:rsidRDefault="00397D8E" w:rsidP="00397D8E">
      <w:pPr>
        <w:numPr>
          <w:ilvl w:val="0"/>
          <w:numId w:val="35"/>
        </w:numPr>
        <w:tabs>
          <w:tab w:val="clear" w:pos="1920"/>
        </w:tabs>
        <w:spacing w:line="240" w:lineRule="auto"/>
        <w:ind w:left="1164"/>
        <w:rPr>
          <w:rFonts w:ascii="Arial" w:hAnsi="Arial" w:cs="Arial"/>
          <w:sz w:val="20"/>
          <w:szCs w:val="20"/>
        </w:rPr>
      </w:pPr>
      <w:r w:rsidRPr="00397D8E">
        <w:rPr>
          <w:rFonts w:ascii="Arial" w:hAnsi="Arial" w:cs="Arial"/>
          <w:sz w:val="20"/>
          <w:szCs w:val="20"/>
        </w:rPr>
        <w:t xml:space="preserve">формуванні у вихованців краєзнавчо-дослідницької компетентності та екологічної, валеологічної, рекреаційно-дозвіллєвої культури; </w:t>
      </w:r>
    </w:p>
    <w:p w:rsidR="00397D8E" w:rsidRPr="00397D8E" w:rsidRDefault="00397D8E" w:rsidP="00397D8E">
      <w:pPr>
        <w:numPr>
          <w:ilvl w:val="0"/>
          <w:numId w:val="35"/>
        </w:numPr>
        <w:tabs>
          <w:tab w:val="clear" w:pos="1920"/>
        </w:tabs>
        <w:spacing w:line="240" w:lineRule="auto"/>
        <w:ind w:left="1164"/>
        <w:rPr>
          <w:rFonts w:ascii="Arial" w:hAnsi="Arial" w:cs="Arial"/>
          <w:sz w:val="20"/>
          <w:szCs w:val="20"/>
        </w:rPr>
      </w:pPr>
      <w:r w:rsidRPr="00397D8E">
        <w:rPr>
          <w:rFonts w:ascii="Arial" w:hAnsi="Arial" w:cs="Arial"/>
          <w:sz w:val="20"/>
          <w:szCs w:val="20"/>
        </w:rPr>
        <w:t xml:space="preserve">сприянні розвитку учнівського краєзнавства в регіоні; </w:t>
      </w:r>
    </w:p>
    <w:p w:rsidR="00397D8E" w:rsidRPr="00397D8E" w:rsidRDefault="00397D8E" w:rsidP="00397D8E">
      <w:pPr>
        <w:numPr>
          <w:ilvl w:val="0"/>
          <w:numId w:val="35"/>
        </w:numPr>
        <w:tabs>
          <w:tab w:val="clear" w:pos="1920"/>
        </w:tabs>
        <w:spacing w:line="240" w:lineRule="auto"/>
        <w:ind w:left="1164"/>
        <w:rPr>
          <w:rFonts w:ascii="Arial" w:hAnsi="Arial" w:cs="Arial"/>
          <w:sz w:val="20"/>
          <w:szCs w:val="20"/>
        </w:rPr>
      </w:pPr>
      <w:r w:rsidRPr="00397D8E">
        <w:rPr>
          <w:rFonts w:ascii="Arial" w:hAnsi="Arial" w:cs="Arial"/>
          <w:sz w:val="20"/>
          <w:szCs w:val="20"/>
        </w:rPr>
        <w:t>координації музейної та екскурсійно-просвітницької діяльності закладів освіти.</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 xml:space="preserve">Основними концептуальними положеннями </w:t>
      </w:r>
      <w:r w:rsidR="00A4022E">
        <w:rPr>
          <w:rFonts w:ascii="Arial" w:hAnsi="Arial" w:cs="Arial"/>
          <w:sz w:val="20"/>
          <w:szCs w:val="20"/>
        </w:rPr>
        <w:t xml:space="preserve"> щодо </w:t>
      </w:r>
      <w:r w:rsidRPr="00397D8E">
        <w:rPr>
          <w:rFonts w:ascii="Arial" w:hAnsi="Arial" w:cs="Arial"/>
          <w:sz w:val="20"/>
          <w:szCs w:val="20"/>
        </w:rPr>
        <w:t xml:space="preserve"> удосконалення роботи за напрямами є:</w:t>
      </w:r>
    </w:p>
    <w:p w:rsidR="00397D8E" w:rsidRPr="00397D8E" w:rsidRDefault="00397D8E" w:rsidP="00397D8E">
      <w:pPr>
        <w:numPr>
          <w:ilvl w:val="0"/>
          <w:numId w:val="40"/>
        </w:numPr>
        <w:spacing w:line="240" w:lineRule="auto"/>
        <w:ind w:left="1164"/>
        <w:rPr>
          <w:rFonts w:ascii="Arial" w:hAnsi="Arial" w:cs="Arial"/>
          <w:sz w:val="20"/>
          <w:szCs w:val="20"/>
        </w:rPr>
      </w:pPr>
      <w:r w:rsidRPr="00397D8E">
        <w:rPr>
          <w:rFonts w:ascii="Arial" w:hAnsi="Arial" w:cs="Arial"/>
          <w:i/>
          <w:sz w:val="20"/>
          <w:szCs w:val="20"/>
        </w:rPr>
        <w:t>інноваційна організаційно-педагогічна діяльність:</w:t>
      </w:r>
      <w:r w:rsidRPr="00397D8E">
        <w:rPr>
          <w:rFonts w:ascii="Arial" w:hAnsi="Arial" w:cs="Arial"/>
          <w:sz w:val="20"/>
          <w:szCs w:val="20"/>
        </w:rPr>
        <w:t xml:space="preserve"> започаткування регіональних краєзнавчо-патріотичних соціально-освітніх проектів і програм; створення системи обміну екскурсійними-туристськими групами вихованців на міжрегіональному та міжнародному рівнях; </w:t>
      </w:r>
    </w:p>
    <w:p w:rsidR="00397D8E" w:rsidRPr="00397D8E" w:rsidRDefault="00397D8E" w:rsidP="00397D8E">
      <w:pPr>
        <w:numPr>
          <w:ilvl w:val="0"/>
          <w:numId w:val="40"/>
        </w:numPr>
        <w:spacing w:line="240" w:lineRule="auto"/>
        <w:ind w:left="1164"/>
        <w:rPr>
          <w:rFonts w:ascii="Arial" w:hAnsi="Arial" w:cs="Arial"/>
          <w:color w:val="008000"/>
          <w:sz w:val="20"/>
          <w:szCs w:val="20"/>
        </w:rPr>
      </w:pPr>
      <w:r w:rsidRPr="00397D8E">
        <w:rPr>
          <w:rFonts w:ascii="Arial" w:hAnsi="Arial" w:cs="Arial"/>
          <w:i/>
          <w:sz w:val="20"/>
          <w:szCs w:val="20"/>
        </w:rPr>
        <w:t xml:space="preserve">освітньо-виховна робота: </w:t>
      </w:r>
      <w:r w:rsidRPr="00397D8E">
        <w:rPr>
          <w:rFonts w:ascii="Arial" w:hAnsi="Arial" w:cs="Arial"/>
          <w:sz w:val="20"/>
          <w:szCs w:val="20"/>
        </w:rPr>
        <w:t xml:space="preserve">започаткування роботи обласних клубів («Знавці рідного краю», «Патріот» тощо), обласної школи юних екскурсоводів; розширення мережі гуртків військово-патріотичного, краєзнавчо-бібліографічного профілів; </w:t>
      </w:r>
    </w:p>
    <w:p w:rsidR="00397D8E" w:rsidRPr="00397D8E" w:rsidRDefault="00397D8E" w:rsidP="00397D8E">
      <w:pPr>
        <w:numPr>
          <w:ilvl w:val="0"/>
          <w:numId w:val="40"/>
        </w:numPr>
        <w:tabs>
          <w:tab w:val="num" w:pos="282"/>
          <w:tab w:val="num" w:pos="330"/>
        </w:tabs>
        <w:spacing w:line="240" w:lineRule="auto"/>
        <w:ind w:left="1164"/>
        <w:rPr>
          <w:rFonts w:ascii="Arial" w:hAnsi="Arial" w:cs="Arial"/>
          <w:sz w:val="20"/>
          <w:szCs w:val="20"/>
        </w:rPr>
      </w:pPr>
      <w:r w:rsidRPr="00397D8E">
        <w:rPr>
          <w:rFonts w:ascii="Arial" w:hAnsi="Arial" w:cs="Arial"/>
          <w:i/>
          <w:sz w:val="20"/>
          <w:szCs w:val="20"/>
        </w:rPr>
        <w:t xml:space="preserve">науково-методична робота: </w:t>
      </w:r>
      <w:r w:rsidRPr="00397D8E">
        <w:rPr>
          <w:rFonts w:ascii="Arial" w:hAnsi="Arial" w:cs="Arial"/>
          <w:sz w:val="20"/>
          <w:szCs w:val="20"/>
        </w:rPr>
        <w:t xml:space="preserve">участь у розробленні проблеми формування базових компетентностей особистості в процесі пізнавально-практичної і творчої діяльності; </w:t>
      </w:r>
      <w:r w:rsidRPr="00397D8E">
        <w:rPr>
          <w:rFonts w:ascii="Arial" w:hAnsi="Arial" w:cs="Arial"/>
          <w:sz w:val="20"/>
          <w:szCs w:val="20"/>
          <w:lang w:eastAsia="ko-KR"/>
        </w:rPr>
        <w:t xml:space="preserve">підготовка регіонального збірника програмних і методичних матеріалів екскурсійно-краєзнавчого напряму; </w:t>
      </w:r>
      <w:r w:rsidRPr="00397D8E">
        <w:rPr>
          <w:rFonts w:ascii="Arial" w:hAnsi="Arial" w:cs="Arial"/>
          <w:sz w:val="20"/>
          <w:szCs w:val="20"/>
        </w:rPr>
        <w:t>розроблення регіональних концепцій національно-патріотичного та екологічного виховання дітей та учнівської молоді засобами туристсько-краєзнавчої, екскурсійно-рекреаційної та профільної оздоровчо-виховної діяльності;</w:t>
      </w:r>
    </w:p>
    <w:p w:rsidR="00397D8E" w:rsidRPr="00397D8E" w:rsidRDefault="00397D8E" w:rsidP="00397D8E">
      <w:pPr>
        <w:numPr>
          <w:ilvl w:val="0"/>
          <w:numId w:val="40"/>
        </w:numPr>
        <w:spacing w:line="240" w:lineRule="auto"/>
        <w:ind w:left="1164"/>
        <w:rPr>
          <w:rFonts w:ascii="Arial" w:hAnsi="Arial" w:cs="Arial"/>
          <w:sz w:val="20"/>
          <w:szCs w:val="20"/>
        </w:rPr>
      </w:pPr>
      <w:r w:rsidRPr="00397D8E">
        <w:rPr>
          <w:rFonts w:ascii="Arial" w:hAnsi="Arial" w:cs="Arial"/>
          <w:i/>
          <w:sz w:val="20"/>
          <w:szCs w:val="20"/>
        </w:rPr>
        <w:t>організаційно-координаційна діяльність:</w:t>
      </w:r>
      <w:r w:rsidRPr="00397D8E">
        <w:rPr>
          <w:rFonts w:ascii="Arial" w:hAnsi="Arial" w:cs="Arial"/>
          <w:sz w:val="20"/>
          <w:szCs w:val="20"/>
        </w:rPr>
        <w:t xml:space="preserve"> оптимізація систем екскурсійно-просвітницької, експедиційної, клубної, музейної роботи; відродження традицій проведення регіональних краєзнавчих і військово-патріотичних ігор для учнівської молоді; удосконалення систем роботи музеїв і світлиць ПНЗ області; інформаційне забезпечення профільних сторінок на сайтах Сумського ОЦПО та РТМ, позашкільних навчальних закладів області.</w:t>
      </w:r>
    </w:p>
    <w:p w:rsidR="00A56D79" w:rsidRDefault="00A56D79" w:rsidP="00397D8E">
      <w:pPr>
        <w:tabs>
          <w:tab w:val="num" w:pos="-6"/>
        </w:tabs>
        <w:spacing w:line="240" w:lineRule="auto"/>
        <w:ind w:hanging="6"/>
        <w:jc w:val="center"/>
        <w:rPr>
          <w:rFonts w:ascii="Arial" w:hAnsi="Arial" w:cs="Arial"/>
          <w:b/>
          <w:sz w:val="20"/>
          <w:szCs w:val="20"/>
        </w:rPr>
      </w:pPr>
    </w:p>
    <w:p w:rsidR="00397D8E" w:rsidRPr="00397D8E" w:rsidRDefault="00397D8E" w:rsidP="00397D8E">
      <w:pPr>
        <w:tabs>
          <w:tab w:val="num" w:pos="-6"/>
        </w:tabs>
        <w:spacing w:line="240" w:lineRule="auto"/>
        <w:ind w:hanging="6"/>
        <w:jc w:val="center"/>
        <w:rPr>
          <w:rFonts w:ascii="Arial" w:hAnsi="Arial" w:cs="Arial"/>
          <w:b/>
          <w:sz w:val="20"/>
          <w:szCs w:val="20"/>
        </w:rPr>
      </w:pPr>
      <w:r w:rsidRPr="00397D8E">
        <w:rPr>
          <w:rFonts w:ascii="Arial" w:hAnsi="Arial" w:cs="Arial"/>
          <w:b/>
          <w:sz w:val="20"/>
          <w:szCs w:val="20"/>
        </w:rPr>
        <w:t>3.8. Науково-технічна творчість</w:t>
      </w:r>
    </w:p>
    <w:p w:rsidR="00397D8E" w:rsidRPr="00397D8E" w:rsidRDefault="00397D8E" w:rsidP="00397D8E">
      <w:pPr>
        <w:tabs>
          <w:tab w:val="num" w:pos="720"/>
        </w:tabs>
        <w:spacing w:line="240" w:lineRule="auto"/>
        <w:ind w:firstLine="552"/>
        <w:rPr>
          <w:rFonts w:ascii="Arial" w:hAnsi="Arial" w:cs="Arial"/>
          <w:sz w:val="20"/>
          <w:szCs w:val="20"/>
        </w:rPr>
      </w:pPr>
      <w:r w:rsidRPr="00397D8E">
        <w:rPr>
          <w:rFonts w:ascii="Arial" w:hAnsi="Arial" w:cs="Arial"/>
          <w:sz w:val="20"/>
          <w:szCs w:val="20"/>
        </w:rPr>
        <w:t>Організація науково-технічної творчості дітей та учнівської молоді – напрям позашкільної освіти, спрямований на</w:t>
      </w:r>
      <w:r w:rsidRPr="00397D8E">
        <w:rPr>
          <w:rFonts w:ascii="Arial" w:hAnsi="Arial" w:cs="Arial"/>
          <w:b/>
          <w:i/>
          <w:sz w:val="20"/>
          <w:szCs w:val="20"/>
        </w:rPr>
        <w:t xml:space="preserve"> </w:t>
      </w:r>
      <w:r w:rsidRPr="00397D8E">
        <w:rPr>
          <w:rFonts w:ascii="Arial" w:hAnsi="Arial" w:cs="Arial"/>
          <w:sz w:val="20"/>
          <w:szCs w:val="20"/>
        </w:rPr>
        <w:t>формування у вихованців техніко-технологічної компетентності, залучення дітей та учнівської молоді до активної конструкторської, дослідницької, винахідницької роботи, спортивно-технічних видів спорту, декоративно-технічної творчості.</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Соціально-педагогічне значення роботи позашкільних навчальних закладів області за цим напрямом полягає у:</w:t>
      </w:r>
    </w:p>
    <w:p w:rsidR="00397D8E" w:rsidRPr="00397D8E" w:rsidRDefault="00397D8E" w:rsidP="00397D8E">
      <w:pPr>
        <w:numPr>
          <w:ilvl w:val="0"/>
          <w:numId w:val="39"/>
        </w:numPr>
        <w:tabs>
          <w:tab w:val="clear" w:pos="1920"/>
        </w:tabs>
        <w:spacing w:line="240" w:lineRule="auto"/>
        <w:ind w:left="1164"/>
        <w:rPr>
          <w:rFonts w:ascii="Arial" w:hAnsi="Arial" w:cs="Arial"/>
          <w:sz w:val="20"/>
          <w:szCs w:val="20"/>
        </w:rPr>
      </w:pPr>
      <w:r w:rsidRPr="00397D8E">
        <w:rPr>
          <w:rFonts w:ascii="Arial" w:hAnsi="Arial" w:cs="Arial"/>
          <w:sz w:val="20"/>
          <w:szCs w:val="20"/>
        </w:rPr>
        <w:t>формуванні техніко-технологічної компетентності дітей та учнівської молоді;</w:t>
      </w:r>
    </w:p>
    <w:p w:rsidR="00397D8E" w:rsidRPr="00397D8E" w:rsidRDefault="00397D8E" w:rsidP="00397D8E">
      <w:pPr>
        <w:numPr>
          <w:ilvl w:val="0"/>
          <w:numId w:val="39"/>
        </w:numPr>
        <w:tabs>
          <w:tab w:val="clear" w:pos="1920"/>
        </w:tabs>
        <w:spacing w:line="240" w:lineRule="auto"/>
        <w:ind w:left="1164"/>
        <w:rPr>
          <w:rFonts w:ascii="Arial" w:hAnsi="Arial" w:cs="Arial"/>
          <w:sz w:val="20"/>
          <w:szCs w:val="20"/>
        </w:rPr>
      </w:pPr>
      <w:r w:rsidRPr="00397D8E">
        <w:rPr>
          <w:rFonts w:ascii="Arial" w:hAnsi="Arial" w:cs="Arial"/>
          <w:sz w:val="20"/>
          <w:szCs w:val="20"/>
        </w:rPr>
        <w:t>надання вихованцям можливостей для самореалізації в різних сферах практично-технічної діяльності;</w:t>
      </w:r>
    </w:p>
    <w:p w:rsidR="00397D8E" w:rsidRPr="00397D8E" w:rsidRDefault="00397D8E" w:rsidP="00397D8E">
      <w:pPr>
        <w:numPr>
          <w:ilvl w:val="0"/>
          <w:numId w:val="39"/>
        </w:numPr>
        <w:tabs>
          <w:tab w:val="clear" w:pos="1920"/>
        </w:tabs>
        <w:spacing w:line="240" w:lineRule="auto"/>
        <w:ind w:left="1164"/>
        <w:rPr>
          <w:rFonts w:ascii="Arial" w:hAnsi="Arial" w:cs="Arial"/>
          <w:sz w:val="20"/>
          <w:szCs w:val="20"/>
        </w:rPr>
      </w:pPr>
      <w:r w:rsidRPr="00397D8E">
        <w:rPr>
          <w:rFonts w:ascii="Arial" w:hAnsi="Arial" w:cs="Arial"/>
          <w:sz w:val="20"/>
          <w:szCs w:val="20"/>
        </w:rPr>
        <w:t xml:space="preserve">збереження і розвиток мережі творчих об’єднань технічного напряму; </w:t>
      </w:r>
    </w:p>
    <w:p w:rsidR="00397D8E" w:rsidRPr="00397D8E" w:rsidRDefault="00397D8E" w:rsidP="00397D8E">
      <w:pPr>
        <w:numPr>
          <w:ilvl w:val="0"/>
          <w:numId w:val="39"/>
        </w:numPr>
        <w:tabs>
          <w:tab w:val="clear" w:pos="1920"/>
        </w:tabs>
        <w:spacing w:line="240" w:lineRule="auto"/>
        <w:ind w:left="1164"/>
        <w:rPr>
          <w:rFonts w:ascii="Arial" w:hAnsi="Arial" w:cs="Arial"/>
          <w:sz w:val="20"/>
          <w:szCs w:val="20"/>
        </w:rPr>
      </w:pPr>
      <w:r w:rsidRPr="00397D8E">
        <w:rPr>
          <w:rFonts w:ascii="Arial" w:hAnsi="Arial" w:cs="Arial"/>
          <w:sz w:val="20"/>
          <w:szCs w:val="20"/>
        </w:rPr>
        <w:lastRenderedPageBreak/>
        <w:t xml:space="preserve">удосконалення системи обласних масових заходів за напрямом; </w:t>
      </w:r>
    </w:p>
    <w:p w:rsidR="00397D8E" w:rsidRPr="00397D8E" w:rsidRDefault="00397D8E" w:rsidP="00397D8E">
      <w:pPr>
        <w:numPr>
          <w:ilvl w:val="0"/>
          <w:numId w:val="39"/>
        </w:numPr>
        <w:tabs>
          <w:tab w:val="clear" w:pos="1920"/>
        </w:tabs>
        <w:spacing w:line="240" w:lineRule="auto"/>
        <w:ind w:left="1164"/>
        <w:rPr>
          <w:rFonts w:ascii="Arial" w:hAnsi="Arial" w:cs="Arial"/>
          <w:sz w:val="20"/>
          <w:szCs w:val="20"/>
        </w:rPr>
      </w:pPr>
      <w:r w:rsidRPr="00397D8E">
        <w:rPr>
          <w:rFonts w:ascii="Arial" w:hAnsi="Arial" w:cs="Arial"/>
          <w:sz w:val="20"/>
          <w:szCs w:val="20"/>
        </w:rPr>
        <w:t>забезпечення професійно-творчої взаємодії педагогів навчальних закладів, спрямованої на вдосконалення освітньо-виховної роботи за напрямом.</w:t>
      </w:r>
    </w:p>
    <w:p w:rsidR="00397D8E" w:rsidRPr="00397D8E" w:rsidRDefault="00397D8E" w:rsidP="00397D8E">
      <w:pPr>
        <w:spacing w:line="240" w:lineRule="auto"/>
        <w:ind w:right="76" w:firstLine="582"/>
        <w:rPr>
          <w:rFonts w:ascii="Arial" w:hAnsi="Arial" w:cs="Arial"/>
          <w:sz w:val="20"/>
          <w:szCs w:val="20"/>
        </w:rPr>
      </w:pPr>
      <w:r w:rsidRPr="00397D8E">
        <w:rPr>
          <w:rFonts w:ascii="Arial" w:hAnsi="Arial" w:cs="Arial"/>
          <w:sz w:val="20"/>
          <w:szCs w:val="20"/>
        </w:rPr>
        <w:t xml:space="preserve">Основними концептуальними положеннями </w:t>
      </w:r>
      <w:r w:rsidR="00A4022E">
        <w:rPr>
          <w:rFonts w:ascii="Arial" w:hAnsi="Arial" w:cs="Arial"/>
          <w:sz w:val="20"/>
          <w:szCs w:val="20"/>
        </w:rPr>
        <w:t xml:space="preserve"> щодо </w:t>
      </w:r>
      <w:r w:rsidRPr="00397D8E">
        <w:rPr>
          <w:rFonts w:ascii="Arial" w:hAnsi="Arial" w:cs="Arial"/>
          <w:sz w:val="20"/>
          <w:szCs w:val="20"/>
        </w:rPr>
        <w:t xml:space="preserve"> </w:t>
      </w:r>
      <w:r w:rsidR="003F0752">
        <w:rPr>
          <w:rFonts w:ascii="Arial" w:hAnsi="Arial" w:cs="Arial"/>
          <w:sz w:val="20"/>
          <w:szCs w:val="20"/>
        </w:rPr>
        <w:t>в</w:t>
      </w:r>
      <w:r w:rsidRPr="00397D8E">
        <w:rPr>
          <w:rFonts w:ascii="Arial" w:hAnsi="Arial" w:cs="Arial"/>
          <w:sz w:val="20"/>
          <w:szCs w:val="20"/>
        </w:rPr>
        <w:t>досконалення роботи за напрямом є:</w:t>
      </w:r>
    </w:p>
    <w:p w:rsidR="00397D8E" w:rsidRPr="00397D8E" w:rsidRDefault="00397D8E" w:rsidP="00397D8E">
      <w:pPr>
        <w:numPr>
          <w:ilvl w:val="0"/>
          <w:numId w:val="42"/>
        </w:numPr>
        <w:tabs>
          <w:tab w:val="clear" w:pos="1920"/>
        </w:tabs>
        <w:spacing w:line="240" w:lineRule="auto"/>
        <w:ind w:left="1182"/>
        <w:rPr>
          <w:rFonts w:ascii="Arial" w:hAnsi="Arial" w:cs="Arial"/>
          <w:sz w:val="20"/>
          <w:szCs w:val="20"/>
        </w:rPr>
      </w:pPr>
      <w:r w:rsidRPr="00397D8E">
        <w:rPr>
          <w:rFonts w:ascii="Arial" w:hAnsi="Arial" w:cs="Arial"/>
          <w:i/>
          <w:sz w:val="20"/>
          <w:szCs w:val="20"/>
        </w:rPr>
        <w:t>інноваційна організаційно-педагогічна діяльність:</w:t>
      </w:r>
      <w:r w:rsidRPr="00397D8E">
        <w:rPr>
          <w:rFonts w:ascii="Arial" w:hAnsi="Arial" w:cs="Arial"/>
          <w:sz w:val="20"/>
          <w:szCs w:val="20"/>
        </w:rPr>
        <w:t xml:space="preserve"> упровадження регіональних соціально-освітніх проектів технічного спрямування (інформаційно-комунікаційних, спортивно-технічних, дослідницьких</w:t>
      </w:r>
      <w:r w:rsidR="003F0752">
        <w:rPr>
          <w:rFonts w:ascii="Arial" w:hAnsi="Arial" w:cs="Arial"/>
          <w:sz w:val="20"/>
          <w:szCs w:val="20"/>
        </w:rPr>
        <w:t>,</w:t>
      </w:r>
      <w:r w:rsidRPr="00397D8E">
        <w:rPr>
          <w:rFonts w:ascii="Arial" w:hAnsi="Arial" w:cs="Arial"/>
          <w:sz w:val="20"/>
          <w:szCs w:val="20"/>
        </w:rPr>
        <w:t xml:space="preserve"> конструкторських тощо);</w:t>
      </w:r>
    </w:p>
    <w:p w:rsidR="00397D8E" w:rsidRPr="00397D8E" w:rsidRDefault="00397D8E" w:rsidP="00397D8E">
      <w:pPr>
        <w:numPr>
          <w:ilvl w:val="0"/>
          <w:numId w:val="42"/>
        </w:numPr>
        <w:tabs>
          <w:tab w:val="clear" w:pos="1920"/>
        </w:tabs>
        <w:spacing w:line="240" w:lineRule="auto"/>
        <w:ind w:left="1182"/>
        <w:rPr>
          <w:rFonts w:ascii="Arial" w:hAnsi="Arial" w:cs="Arial"/>
          <w:sz w:val="20"/>
          <w:szCs w:val="20"/>
        </w:rPr>
      </w:pPr>
      <w:r w:rsidRPr="00397D8E">
        <w:rPr>
          <w:rFonts w:ascii="Arial" w:hAnsi="Arial" w:cs="Arial"/>
          <w:i/>
          <w:sz w:val="20"/>
          <w:szCs w:val="20"/>
        </w:rPr>
        <w:t xml:space="preserve">освітньо-виховна робота: </w:t>
      </w:r>
      <w:r w:rsidRPr="00397D8E">
        <w:rPr>
          <w:rFonts w:ascii="Arial" w:hAnsi="Arial" w:cs="Arial"/>
          <w:sz w:val="20"/>
          <w:szCs w:val="20"/>
        </w:rPr>
        <w:t>започаткування роботи творчих об’єднань за новими профілями; організація роботи родинних клубів</w:t>
      </w:r>
      <w:r w:rsidR="003F0752">
        <w:rPr>
          <w:rFonts w:ascii="Arial" w:hAnsi="Arial" w:cs="Arial"/>
          <w:sz w:val="20"/>
          <w:szCs w:val="20"/>
        </w:rPr>
        <w:t xml:space="preserve">, </w:t>
      </w:r>
      <w:r w:rsidRPr="00397D8E">
        <w:rPr>
          <w:rFonts w:ascii="Arial" w:hAnsi="Arial" w:cs="Arial"/>
          <w:sz w:val="20"/>
          <w:szCs w:val="20"/>
        </w:rPr>
        <w:t>центрів технічної творчості і винахідництва, учнівських конструкторських бюро;</w:t>
      </w:r>
    </w:p>
    <w:p w:rsidR="00397D8E" w:rsidRPr="00397D8E" w:rsidRDefault="00397D8E" w:rsidP="00397D8E">
      <w:pPr>
        <w:numPr>
          <w:ilvl w:val="0"/>
          <w:numId w:val="42"/>
        </w:numPr>
        <w:tabs>
          <w:tab w:val="clear" w:pos="1920"/>
        </w:tabs>
        <w:spacing w:line="240" w:lineRule="auto"/>
        <w:ind w:left="1182"/>
        <w:rPr>
          <w:rFonts w:ascii="Arial" w:hAnsi="Arial" w:cs="Arial"/>
          <w:sz w:val="20"/>
          <w:szCs w:val="20"/>
        </w:rPr>
      </w:pPr>
      <w:r w:rsidRPr="00397D8E">
        <w:rPr>
          <w:rFonts w:ascii="Arial" w:hAnsi="Arial" w:cs="Arial"/>
          <w:i/>
          <w:sz w:val="20"/>
          <w:szCs w:val="20"/>
        </w:rPr>
        <w:t xml:space="preserve">науково-методична робота: </w:t>
      </w:r>
      <w:r w:rsidRPr="00397D8E">
        <w:rPr>
          <w:rFonts w:ascii="Arial" w:hAnsi="Arial" w:cs="Arial"/>
          <w:sz w:val="20"/>
          <w:szCs w:val="20"/>
        </w:rPr>
        <w:t xml:space="preserve">участь у розробленні проблеми формування базових компетентностей особистості в процесі пізнавально-практичної і творчої діяльності в позашкільному освітньо-виховному просторі; </w:t>
      </w:r>
      <w:r w:rsidRPr="00397D8E">
        <w:rPr>
          <w:rFonts w:ascii="Arial" w:hAnsi="Arial" w:cs="Arial"/>
          <w:sz w:val="20"/>
          <w:szCs w:val="20"/>
          <w:lang w:eastAsia="ko-KR"/>
        </w:rPr>
        <w:t>підготовка регіонального збірника програмно-методичних матеріалів</w:t>
      </w:r>
      <w:r w:rsidRPr="00397D8E">
        <w:rPr>
          <w:rFonts w:ascii="Arial" w:hAnsi="Arial" w:cs="Arial"/>
          <w:sz w:val="20"/>
          <w:szCs w:val="20"/>
        </w:rPr>
        <w:t xml:space="preserve"> науково-технічного спрямування;</w:t>
      </w:r>
    </w:p>
    <w:p w:rsidR="00397D8E" w:rsidRPr="00397D8E" w:rsidRDefault="00397D8E" w:rsidP="00397D8E">
      <w:pPr>
        <w:numPr>
          <w:ilvl w:val="0"/>
          <w:numId w:val="42"/>
        </w:numPr>
        <w:tabs>
          <w:tab w:val="clear" w:pos="1920"/>
        </w:tabs>
        <w:spacing w:line="240" w:lineRule="auto"/>
        <w:ind w:left="1182"/>
        <w:rPr>
          <w:rFonts w:ascii="Arial" w:hAnsi="Arial" w:cs="Arial"/>
          <w:sz w:val="20"/>
          <w:szCs w:val="20"/>
        </w:rPr>
      </w:pPr>
      <w:r w:rsidRPr="00397D8E">
        <w:rPr>
          <w:rFonts w:ascii="Arial" w:hAnsi="Arial" w:cs="Arial"/>
          <w:i/>
          <w:sz w:val="20"/>
          <w:szCs w:val="20"/>
        </w:rPr>
        <w:t xml:space="preserve">організаційно-координаційна діяльність: </w:t>
      </w:r>
      <w:r w:rsidRPr="00397D8E">
        <w:rPr>
          <w:rFonts w:ascii="Arial" w:hAnsi="Arial" w:cs="Arial"/>
          <w:sz w:val="20"/>
          <w:szCs w:val="20"/>
        </w:rPr>
        <w:t>розширення мережі базових ПНЗ для проведення обласних конкурсів і змагань; створення системи підготовки вихованців творчих об’єднань технічного напряму до навчання в МАН; інформаційне забезпечення профільних сторінок на сайтах Сумського ОЦПО та РТМ, позашкільних навчальних закладів області.</w:t>
      </w:r>
    </w:p>
    <w:p w:rsidR="00397D8E" w:rsidRPr="00397D8E" w:rsidRDefault="00397D8E" w:rsidP="00397D8E">
      <w:pPr>
        <w:spacing w:line="240" w:lineRule="auto"/>
        <w:ind w:right="76" w:hanging="6"/>
        <w:jc w:val="center"/>
        <w:rPr>
          <w:rFonts w:ascii="Arial" w:hAnsi="Arial" w:cs="Arial"/>
          <w:b/>
          <w:sz w:val="20"/>
          <w:szCs w:val="20"/>
        </w:rPr>
      </w:pPr>
    </w:p>
    <w:p w:rsidR="00397D8E" w:rsidRPr="00397D8E" w:rsidRDefault="00397D8E" w:rsidP="00397D8E">
      <w:pPr>
        <w:spacing w:line="240" w:lineRule="auto"/>
        <w:ind w:right="76" w:hanging="6"/>
        <w:jc w:val="center"/>
        <w:rPr>
          <w:rFonts w:ascii="Arial" w:hAnsi="Arial" w:cs="Arial"/>
          <w:b/>
          <w:sz w:val="20"/>
          <w:szCs w:val="20"/>
        </w:rPr>
      </w:pPr>
      <w:r w:rsidRPr="00397D8E">
        <w:rPr>
          <w:rFonts w:ascii="Arial" w:hAnsi="Arial" w:cs="Arial"/>
          <w:b/>
          <w:sz w:val="20"/>
          <w:szCs w:val="20"/>
        </w:rPr>
        <w:t>3.9. Дослідницько-експериментальна діяльність дітей та учнівської молоді</w:t>
      </w:r>
    </w:p>
    <w:p w:rsidR="00397D8E" w:rsidRPr="00397D8E" w:rsidRDefault="00397D8E" w:rsidP="00397D8E">
      <w:pPr>
        <w:spacing w:line="240" w:lineRule="auto"/>
        <w:ind w:right="76" w:firstLine="564"/>
        <w:rPr>
          <w:rFonts w:ascii="Arial" w:hAnsi="Arial" w:cs="Arial"/>
          <w:sz w:val="20"/>
          <w:szCs w:val="20"/>
        </w:rPr>
      </w:pPr>
      <w:r w:rsidRPr="00397D8E">
        <w:rPr>
          <w:rFonts w:ascii="Arial" w:hAnsi="Arial" w:cs="Arial"/>
          <w:sz w:val="20"/>
          <w:szCs w:val="20"/>
        </w:rPr>
        <w:t>Організація дослідницько-експериментальної діяльності дітей та учнівської молоді – інтеграційний за змістом і педагогічними технологіями напрям позашкільної освіти, що передбачає залучення вихованців до пошуково-дослідницької, дослідно-експериментальної, конструкторської, винахідницької діяльності</w:t>
      </w:r>
      <w:r w:rsidR="00D72950">
        <w:rPr>
          <w:rFonts w:ascii="Arial" w:hAnsi="Arial" w:cs="Arial"/>
          <w:sz w:val="20"/>
          <w:szCs w:val="20"/>
        </w:rPr>
        <w:t xml:space="preserve"> в </w:t>
      </w:r>
      <w:r w:rsidRPr="00397D8E">
        <w:rPr>
          <w:rFonts w:ascii="Arial" w:hAnsi="Arial" w:cs="Arial"/>
          <w:sz w:val="20"/>
          <w:szCs w:val="20"/>
        </w:rPr>
        <w:t>різних галузях науки, техніки, культури і мистецтва; створення соціально-педагогічних умов для самореалізації особистості</w:t>
      </w:r>
      <w:r w:rsidR="00D72950">
        <w:rPr>
          <w:rFonts w:ascii="Arial" w:hAnsi="Arial" w:cs="Arial"/>
          <w:sz w:val="20"/>
          <w:szCs w:val="20"/>
        </w:rPr>
        <w:t xml:space="preserve"> в </w:t>
      </w:r>
      <w:r w:rsidRPr="00397D8E">
        <w:rPr>
          <w:rFonts w:ascii="Arial" w:hAnsi="Arial" w:cs="Arial"/>
          <w:sz w:val="20"/>
          <w:szCs w:val="20"/>
        </w:rPr>
        <w:t>процесі профільної навчально-творчої діяльнос</w:t>
      </w:r>
      <w:r w:rsidR="003F0752">
        <w:rPr>
          <w:rFonts w:ascii="Arial" w:hAnsi="Arial" w:cs="Arial"/>
          <w:sz w:val="20"/>
          <w:szCs w:val="20"/>
        </w:rPr>
        <w:t>ті, її соціалізації, професійного самовизначення.</w:t>
      </w:r>
      <w:r w:rsidRPr="00397D8E">
        <w:rPr>
          <w:rFonts w:ascii="Arial" w:hAnsi="Arial" w:cs="Arial"/>
          <w:sz w:val="20"/>
          <w:szCs w:val="20"/>
        </w:rPr>
        <w:t>.</w:t>
      </w:r>
    </w:p>
    <w:p w:rsidR="00397D8E" w:rsidRPr="00397D8E" w:rsidRDefault="00397D8E" w:rsidP="00397D8E">
      <w:pPr>
        <w:spacing w:line="240" w:lineRule="auto"/>
        <w:ind w:right="76" w:firstLine="582"/>
        <w:rPr>
          <w:rFonts w:ascii="Arial" w:hAnsi="Arial" w:cs="Arial"/>
          <w:sz w:val="20"/>
          <w:szCs w:val="20"/>
        </w:rPr>
      </w:pPr>
      <w:r w:rsidRPr="00397D8E">
        <w:rPr>
          <w:rFonts w:ascii="Arial" w:hAnsi="Arial" w:cs="Arial"/>
          <w:sz w:val="20"/>
          <w:szCs w:val="20"/>
        </w:rPr>
        <w:t>Соціально-педагогічне значення роботи позашкільних навчальних закладів області за цим напрямом полягає у:</w:t>
      </w:r>
    </w:p>
    <w:p w:rsidR="00397D8E" w:rsidRPr="00397D8E" w:rsidRDefault="00397D8E" w:rsidP="00397D8E">
      <w:pPr>
        <w:numPr>
          <w:ilvl w:val="0"/>
          <w:numId w:val="43"/>
        </w:numPr>
        <w:tabs>
          <w:tab w:val="clear" w:pos="1920"/>
        </w:tabs>
        <w:spacing w:line="240" w:lineRule="auto"/>
        <w:ind w:left="1200"/>
        <w:rPr>
          <w:rFonts w:ascii="Arial" w:hAnsi="Arial" w:cs="Arial"/>
          <w:sz w:val="20"/>
          <w:szCs w:val="20"/>
        </w:rPr>
      </w:pPr>
      <w:r w:rsidRPr="00397D8E">
        <w:rPr>
          <w:rFonts w:ascii="Arial" w:hAnsi="Arial" w:cs="Arial"/>
          <w:sz w:val="20"/>
          <w:szCs w:val="20"/>
        </w:rPr>
        <w:t>формуванні дослідницької компетентності вихованців (опанування основами наукового дослідження; розвиток комунікативно-творчих умінь, навичок самоорганізації та самоконтролю, культури інтелектуально-творчої діяльності);</w:t>
      </w:r>
    </w:p>
    <w:p w:rsidR="00397D8E" w:rsidRPr="00397D8E" w:rsidRDefault="00397D8E" w:rsidP="00397D8E">
      <w:pPr>
        <w:numPr>
          <w:ilvl w:val="0"/>
          <w:numId w:val="43"/>
        </w:numPr>
        <w:tabs>
          <w:tab w:val="clear" w:pos="1920"/>
        </w:tabs>
        <w:spacing w:line="240" w:lineRule="auto"/>
        <w:ind w:left="1200"/>
        <w:rPr>
          <w:rFonts w:ascii="Arial" w:hAnsi="Arial" w:cs="Arial"/>
          <w:sz w:val="20"/>
          <w:szCs w:val="20"/>
        </w:rPr>
      </w:pPr>
      <w:r w:rsidRPr="00397D8E">
        <w:rPr>
          <w:rFonts w:ascii="Arial" w:hAnsi="Arial" w:cs="Arial"/>
          <w:sz w:val="20"/>
          <w:szCs w:val="20"/>
        </w:rPr>
        <w:t>розвитку творчих здібностей особистості в процесі профільної навчально-творчої, зокрема пошуково-дослідницької, дослідно-експериментальної, конструкторської, винахідницької діяльності; становленні творчої активності та пізнавально-практичної самостійності інтелектуально обдарованої особистості;</w:t>
      </w:r>
    </w:p>
    <w:p w:rsidR="00397D8E" w:rsidRPr="00397D8E" w:rsidRDefault="00397D8E" w:rsidP="00397D8E">
      <w:pPr>
        <w:numPr>
          <w:ilvl w:val="0"/>
          <w:numId w:val="43"/>
        </w:numPr>
        <w:tabs>
          <w:tab w:val="clear" w:pos="1920"/>
        </w:tabs>
        <w:spacing w:line="240" w:lineRule="auto"/>
        <w:ind w:left="1200"/>
        <w:rPr>
          <w:rFonts w:ascii="Arial" w:hAnsi="Arial" w:cs="Arial"/>
          <w:sz w:val="20"/>
          <w:szCs w:val="20"/>
        </w:rPr>
      </w:pPr>
      <w:r w:rsidRPr="00397D8E">
        <w:rPr>
          <w:rFonts w:ascii="Arial" w:hAnsi="Arial" w:cs="Arial"/>
          <w:sz w:val="20"/>
          <w:szCs w:val="20"/>
        </w:rPr>
        <w:t>профорієнтації та психолого-педагогічній підготовці вихованців до навчання у вищих навчальних закладах.</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Координацій</w:t>
      </w:r>
      <w:r w:rsidR="003F0752">
        <w:rPr>
          <w:rFonts w:ascii="Arial" w:hAnsi="Arial" w:cs="Arial"/>
          <w:sz w:val="20"/>
          <w:szCs w:val="20"/>
        </w:rPr>
        <w:t>ні</w:t>
      </w:r>
      <w:r w:rsidRPr="00397D8E">
        <w:rPr>
          <w:rFonts w:ascii="Arial" w:hAnsi="Arial" w:cs="Arial"/>
          <w:sz w:val="20"/>
          <w:szCs w:val="20"/>
        </w:rPr>
        <w:t xml:space="preserve"> </w:t>
      </w:r>
      <w:r w:rsidR="003F0752">
        <w:rPr>
          <w:rFonts w:ascii="Arial" w:hAnsi="Arial" w:cs="Arial"/>
          <w:sz w:val="20"/>
          <w:szCs w:val="20"/>
        </w:rPr>
        <w:t>функції щодо організації</w:t>
      </w:r>
      <w:r w:rsidRPr="00397D8E">
        <w:rPr>
          <w:rFonts w:ascii="Arial" w:hAnsi="Arial" w:cs="Arial"/>
          <w:sz w:val="20"/>
          <w:szCs w:val="20"/>
        </w:rPr>
        <w:t xml:space="preserve"> роботи</w:t>
      </w:r>
      <w:r w:rsidR="00D72950">
        <w:rPr>
          <w:rFonts w:ascii="Arial" w:hAnsi="Arial" w:cs="Arial"/>
          <w:sz w:val="20"/>
          <w:szCs w:val="20"/>
        </w:rPr>
        <w:t xml:space="preserve"> в </w:t>
      </w:r>
      <w:r w:rsidRPr="00397D8E">
        <w:rPr>
          <w:rFonts w:ascii="Arial" w:hAnsi="Arial" w:cs="Arial"/>
          <w:sz w:val="20"/>
          <w:szCs w:val="20"/>
        </w:rPr>
        <w:t xml:space="preserve">регіоні </w:t>
      </w:r>
      <w:r w:rsidR="003F0752">
        <w:rPr>
          <w:rFonts w:ascii="Arial" w:hAnsi="Arial" w:cs="Arial"/>
          <w:sz w:val="20"/>
          <w:szCs w:val="20"/>
        </w:rPr>
        <w:t>виконує</w:t>
      </w:r>
      <w:r w:rsidRPr="00397D8E">
        <w:rPr>
          <w:rFonts w:ascii="Arial" w:hAnsi="Arial" w:cs="Arial"/>
          <w:sz w:val="20"/>
          <w:szCs w:val="20"/>
        </w:rPr>
        <w:t xml:space="preserve"> територіальне відділення МАН України (структурний підрозділ Сумського ОЦПО та РТМ), діяльність якого спрямована на організацію роботи наукових відділень, секцій (очно-заочна форма), проведення заходів для інтелектуально обдарованої учнівської молоді (форуми, конкурси, конференції тощо), проведення практик (виробничих, польових), організацію роботи навчально-оздоровчих таборів, літніх шкіл МАН.</w:t>
      </w:r>
    </w:p>
    <w:p w:rsidR="00397D8E" w:rsidRPr="00397D8E" w:rsidRDefault="00397D8E" w:rsidP="00397D8E">
      <w:pPr>
        <w:spacing w:line="240" w:lineRule="auto"/>
        <w:ind w:right="76" w:firstLine="564"/>
        <w:rPr>
          <w:rFonts w:ascii="Arial" w:hAnsi="Arial" w:cs="Arial"/>
          <w:sz w:val="20"/>
          <w:szCs w:val="20"/>
        </w:rPr>
      </w:pPr>
      <w:r w:rsidRPr="00397D8E">
        <w:rPr>
          <w:rFonts w:ascii="Arial" w:hAnsi="Arial" w:cs="Arial"/>
          <w:sz w:val="20"/>
          <w:szCs w:val="20"/>
        </w:rPr>
        <w:t xml:space="preserve">Основними концептуальними положеннями </w:t>
      </w:r>
      <w:r w:rsidR="00A4022E">
        <w:rPr>
          <w:rFonts w:ascii="Arial" w:hAnsi="Arial" w:cs="Arial"/>
          <w:sz w:val="20"/>
          <w:szCs w:val="20"/>
        </w:rPr>
        <w:t xml:space="preserve"> щодо </w:t>
      </w:r>
      <w:r w:rsidRPr="00397D8E">
        <w:rPr>
          <w:rFonts w:ascii="Arial" w:hAnsi="Arial" w:cs="Arial"/>
          <w:sz w:val="20"/>
          <w:szCs w:val="20"/>
        </w:rPr>
        <w:t xml:space="preserve"> </w:t>
      </w:r>
      <w:r w:rsidR="003F0752">
        <w:rPr>
          <w:rFonts w:ascii="Arial" w:hAnsi="Arial" w:cs="Arial"/>
          <w:sz w:val="20"/>
          <w:szCs w:val="20"/>
        </w:rPr>
        <w:t>в</w:t>
      </w:r>
      <w:r w:rsidRPr="00397D8E">
        <w:rPr>
          <w:rFonts w:ascii="Arial" w:hAnsi="Arial" w:cs="Arial"/>
          <w:sz w:val="20"/>
          <w:szCs w:val="20"/>
        </w:rPr>
        <w:t>досконалення роботи за напрямом є:</w:t>
      </w:r>
    </w:p>
    <w:p w:rsidR="00397D8E" w:rsidRPr="00397D8E" w:rsidRDefault="00397D8E" w:rsidP="00397D8E">
      <w:pPr>
        <w:numPr>
          <w:ilvl w:val="0"/>
          <w:numId w:val="44"/>
        </w:numPr>
        <w:tabs>
          <w:tab w:val="left" w:pos="1218"/>
        </w:tabs>
        <w:spacing w:line="240" w:lineRule="auto"/>
        <w:ind w:left="1218" w:right="76"/>
        <w:rPr>
          <w:rFonts w:ascii="Arial" w:hAnsi="Arial" w:cs="Arial"/>
          <w:sz w:val="20"/>
          <w:szCs w:val="20"/>
        </w:rPr>
      </w:pPr>
      <w:r w:rsidRPr="00397D8E">
        <w:rPr>
          <w:rFonts w:ascii="Arial" w:hAnsi="Arial" w:cs="Arial"/>
          <w:i/>
          <w:sz w:val="20"/>
          <w:szCs w:val="20"/>
        </w:rPr>
        <w:t>інноваційна організаційно-педагогічна діяльність:</w:t>
      </w:r>
      <w:r w:rsidRPr="00397D8E">
        <w:rPr>
          <w:rFonts w:ascii="Arial" w:hAnsi="Arial" w:cs="Arial"/>
          <w:sz w:val="20"/>
          <w:szCs w:val="20"/>
        </w:rPr>
        <w:t xml:space="preserve"> становлення територіального відділення МАН України як цілісної освітньо-виховної системи регіонального організаційного рівня; упровадження дистанційного навчання слухачів наукових секцій територіального відділення МАН України, сучасних освітньо-виховних методик розвивального спрямування; </w:t>
      </w:r>
    </w:p>
    <w:p w:rsidR="00397D8E" w:rsidRPr="00397D8E" w:rsidRDefault="00397D8E" w:rsidP="00397D8E">
      <w:pPr>
        <w:numPr>
          <w:ilvl w:val="0"/>
          <w:numId w:val="44"/>
        </w:numPr>
        <w:tabs>
          <w:tab w:val="left" w:pos="1218"/>
        </w:tabs>
        <w:spacing w:line="240" w:lineRule="auto"/>
        <w:ind w:left="1218" w:right="76"/>
        <w:rPr>
          <w:rFonts w:ascii="Arial" w:hAnsi="Arial" w:cs="Arial"/>
          <w:sz w:val="20"/>
          <w:szCs w:val="20"/>
        </w:rPr>
      </w:pPr>
      <w:r w:rsidRPr="00397D8E">
        <w:rPr>
          <w:rFonts w:ascii="Arial" w:hAnsi="Arial" w:cs="Arial"/>
          <w:i/>
          <w:sz w:val="20"/>
          <w:szCs w:val="20"/>
        </w:rPr>
        <w:t xml:space="preserve">освітньо-виховна робота: </w:t>
      </w:r>
      <w:r w:rsidRPr="00397D8E">
        <w:rPr>
          <w:rFonts w:ascii="Arial" w:hAnsi="Arial" w:cs="Arial"/>
          <w:sz w:val="20"/>
          <w:szCs w:val="20"/>
        </w:rPr>
        <w:t>розширення мережі профільних ПНЗ – районних і міських малих академій наук учнівської молоді (МАНУМ), учнівських творчих об’єднань науково-дослідницького спрямування: наукових товариств учнів, конструкторських бюро, клубів юних винахідників, профільних гуртків тощо;</w:t>
      </w:r>
    </w:p>
    <w:p w:rsidR="00397D8E" w:rsidRPr="00397D8E" w:rsidRDefault="00397D8E" w:rsidP="00397D8E">
      <w:pPr>
        <w:numPr>
          <w:ilvl w:val="0"/>
          <w:numId w:val="44"/>
        </w:numPr>
        <w:tabs>
          <w:tab w:val="left" w:pos="1218"/>
        </w:tabs>
        <w:spacing w:line="240" w:lineRule="auto"/>
        <w:ind w:left="1218" w:right="76"/>
        <w:rPr>
          <w:rFonts w:ascii="Arial" w:hAnsi="Arial" w:cs="Arial"/>
          <w:sz w:val="20"/>
          <w:szCs w:val="20"/>
        </w:rPr>
      </w:pPr>
      <w:r w:rsidRPr="00397D8E">
        <w:rPr>
          <w:rFonts w:ascii="Arial" w:hAnsi="Arial" w:cs="Arial"/>
          <w:i/>
          <w:sz w:val="20"/>
          <w:szCs w:val="20"/>
        </w:rPr>
        <w:t>науково-методична робота:</w:t>
      </w:r>
      <w:r w:rsidRPr="00397D8E">
        <w:rPr>
          <w:rFonts w:ascii="Arial" w:hAnsi="Arial" w:cs="Arial"/>
          <w:sz w:val="20"/>
          <w:szCs w:val="20"/>
        </w:rPr>
        <w:t xml:space="preserve"> участь у розробленні актуальних науково-методичних проблем (формування базових компетентностей особистості в процесі пізнавально-практичної і творчої діяльності, розвитку творчих здібностей у процесі дослідницької діяльності тощо); науково-методологічне забезпечення психологічного супроводу освітньо-виховного процесу; розроблення організаційно-педагогічних засад роботи літніх шкіл МАН, НТУ;</w:t>
      </w:r>
    </w:p>
    <w:p w:rsidR="00397D8E" w:rsidRPr="00397D8E" w:rsidRDefault="00397D8E" w:rsidP="00397D8E">
      <w:pPr>
        <w:numPr>
          <w:ilvl w:val="0"/>
          <w:numId w:val="44"/>
        </w:numPr>
        <w:tabs>
          <w:tab w:val="left" w:pos="1218"/>
        </w:tabs>
        <w:spacing w:line="240" w:lineRule="auto"/>
        <w:ind w:left="1218" w:right="76"/>
        <w:rPr>
          <w:rFonts w:ascii="Arial" w:hAnsi="Arial" w:cs="Arial"/>
          <w:sz w:val="20"/>
          <w:szCs w:val="20"/>
        </w:rPr>
      </w:pPr>
      <w:r w:rsidRPr="00397D8E">
        <w:rPr>
          <w:rFonts w:ascii="Arial" w:hAnsi="Arial" w:cs="Arial"/>
          <w:i/>
          <w:sz w:val="20"/>
          <w:szCs w:val="20"/>
        </w:rPr>
        <w:t>організаційно-координаційна діяльність:</w:t>
      </w:r>
      <w:r w:rsidRPr="00397D8E">
        <w:rPr>
          <w:rFonts w:ascii="Arial" w:hAnsi="Arial" w:cs="Arial"/>
          <w:sz w:val="20"/>
          <w:szCs w:val="20"/>
        </w:rPr>
        <w:t xml:space="preserve"> розширення форм навчальної та практичної роботи під час навчально-оздоровчих сесій, літніх шкіл територіального відділення МАН України, районних і міських МАНУМ, НТУ загальноосвітніх і позашкільних навчальних </w:t>
      </w:r>
      <w:r w:rsidRPr="00397D8E">
        <w:rPr>
          <w:rFonts w:ascii="Arial" w:hAnsi="Arial" w:cs="Arial"/>
          <w:sz w:val="20"/>
          <w:szCs w:val="20"/>
        </w:rPr>
        <w:lastRenderedPageBreak/>
        <w:t xml:space="preserve">закладів; організація роботи слухачів наукових секцій </w:t>
      </w:r>
      <w:r w:rsidR="003F0752">
        <w:rPr>
          <w:rFonts w:ascii="Arial" w:hAnsi="Arial" w:cs="Arial"/>
          <w:sz w:val="20"/>
          <w:szCs w:val="20"/>
        </w:rPr>
        <w:t>за завданнями</w:t>
      </w:r>
      <w:r w:rsidRPr="00397D8E">
        <w:rPr>
          <w:rFonts w:ascii="Arial" w:hAnsi="Arial" w:cs="Arial"/>
          <w:sz w:val="20"/>
          <w:szCs w:val="20"/>
        </w:rPr>
        <w:t xml:space="preserve"> кафедр вищих навчальних закладів, наукових, науково-виробничих установ і організацій; підвищення ефективності взаємодії загальноосвітніх, позашкільних і вищих навчальних закладів, науково-виробничих організацій області для забезпечення роботи з інтелектуально обдарованими дітьми та учнівською молоддю; інформаційне забезпечення профільних сторінок на сайтах Сумського ОЦПО та РТМ, позашкільних навчальних закладів області. </w:t>
      </w:r>
    </w:p>
    <w:p w:rsidR="00397D8E" w:rsidRPr="00397D8E" w:rsidRDefault="00397D8E" w:rsidP="00397D8E">
      <w:pPr>
        <w:tabs>
          <w:tab w:val="num" w:pos="720"/>
        </w:tabs>
        <w:spacing w:line="240" w:lineRule="auto"/>
        <w:ind w:hanging="6"/>
        <w:jc w:val="center"/>
        <w:rPr>
          <w:rFonts w:ascii="Arial" w:hAnsi="Arial" w:cs="Arial"/>
          <w:b/>
          <w:sz w:val="20"/>
          <w:szCs w:val="20"/>
        </w:rPr>
      </w:pPr>
    </w:p>
    <w:p w:rsidR="00397D8E" w:rsidRPr="00397D8E" w:rsidRDefault="00397D8E" w:rsidP="00397D8E">
      <w:pPr>
        <w:tabs>
          <w:tab w:val="num" w:pos="720"/>
        </w:tabs>
        <w:spacing w:line="240" w:lineRule="auto"/>
        <w:ind w:hanging="6"/>
        <w:jc w:val="center"/>
        <w:rPr>
          <w:rFonts w:ascii="Arial" w:hAnsi="Arial" w:cs="Arial"/>
          <w:b/>
          <w:sz w:val="20"/>
          <w:szCs w:val="20"/>
        </w:rPr>
      </w:pPr>
      <w:r w:rsidRPr="00397D8E">
        <w:rPr>
          <w:rFonts w:ascii="Arial" w:hAnsi="Arial" w:cs="Arial"/>
          <w:b/>
          <w:sz w:val="20"/>
          <w:szCs w:val="20"/>
        </w:rPr>
        <w:t>3.10. Бі</w:t>
      </w:r>
      <w:r w:rsidR="003F0752">
        <w:rPr>
          <w:rFonts w:ascii="Arial" w:hAnsi="Arial" w:cs="Arial"/>
          <w:b/>
          <w:sz w:val="20"/>
          <w:szCs w:val="20"/>
        </w:rPr>
        <w:t xml:space="preserve">бліотечно-бібліографічна та </w:t>
      </w:r>
      <w:r w:rsidR="003F0752" w:rsidRPr="003C6E01">
        <w:rPr>
          <w:rFonts w:ascii="Arial" w:hAnsi="Arial" w:cs="Arial"/>
          <w:b/>
          <w:sz w:val="20"/>
          <w:szCs w:val="20"/>
        </w:rPr>
        <w:t>соціо</w:t>
      </w:r>
      <w:r w:rsidRPr="003C6E01">
        <w:rPr>
          <w:rFonts w:ascii="Arial" w:hAnsi="Arial" w:cs="Arial"/>
          <w:b/>
          <w:sz w:val="20"/>
          <w:szCs w:val="20"/>
        </w:rPr>
        <w:t>гуманітар</w:t>
      </w:r>
      <w:r w:rsidRPr="00397D8E">
        <w:rPr>
          <w:rFonts w:ascii="Arial" w:hAnsi="Arial" w:cs="Arial"/>
          <w:b/>
          <w:sz w:val="20"/>
          <w:szCs w:val="20"/>
        </w:rPr>
        <w:t>на діяльність</w:t>
      </w:r>
    </w:p>
    <w:p w:rsidR="00397D8E" w:rsidRPr="00397D8E" w:rsidRDefault="00397D8E" w:rsidP="00397D8E">
      <w:pPr>
        <w:tabs>
          <w:tab w:val="num" w:pos="720"/>
        </w:tabs>
        <w:spacing w:line="240" w:lineRule="auto"/>
        <w:ind w:firstLine="709"/>
        <w:rPr>
          <w:rFonts w:ascii="Arial" w:hAnsi="Arial" w:cs="Arial"/>
          <w:sz w:val="20"/>
          <w:szCs w:val="20"/>
        </w:rPr>
      </w:pPr>
      <w:r w:rsidRPr="00397D8E">
        <w:rPr>
          <w:rFonts w:ascii="Arial" w:hAnsi="Arial" w:cs="Arial"/>
          <w:sz w:val="20"/>
          <w:szCs w:val="20"/>
        </w:rPr>
        <w:t>Бібліотечно-бібліографічна діяльність – напрям позашкільної освіти, спрямований на поглиблення пізнавальних інтересів дітей та учнівської молоді, підвищення їх інформаційної культури, формування умінь і навичок орієнтування</w:t>
      </w:r>
      <w:r w:rsidR="00D72950">
        <w:rPr>
          <w:rFonts w:ascii="Arial" w:hAnsi="Arial" w:cs="Arial"/>
          <w:sz w:val="20"/>
          <w:szCs w:val="20"/>
        </w:rPr>
        <w:t xml:space="preserve"> в </w:t>
      </w:r>
      <w:r w:rsidRPr="00397D8E">
        <w:rPr>
          <w:rFonts w:ascii="Arial" w:hAnsi="Arial" w:cs="Arial"/>
          <w:sz w:val="20"/>
          <w:szCs w:val="20"/>
        </w:rPr>
        <w:t>постійно зростаючому потоці інформації, опанування сучасними технологіями її створення, збереження і обміну (комп’ютерні, мереживні, мультимедійні тощо).</w:t>
      </w:r>
    </w:p>
    <w:p w:rsidR="00397D8E" w:rsidRPr="00397D8E" w:rsidRDefault="00397D8E" w:rsidP="00397D8E">
      <w:pPr>
        <w:tabs>
          <w:tab w:val="num" w:pos="720"/>
        </w:tabs>
        <w:spacing w:line="240" w:lineRule="auto"/>
        <w:ind w:firstLine="709"/>
        <w:rPr>
          <w:rFonts w:ascii="Arial" w:hAnsi="Arial" w:cs="Arial"/>
          <w:sz w:val="20"/>
          <w:szCs w:val="20"/>
        </w:rPr>
      </w:pPr>
      <w:r w:rsidRPr="003C6E01">
        <w:rPr>
          <w:rFonts w:ascii="Arial" w:hAnsi="Arial" w:cs="Arial"/>
          <w:sz w:val="20"/>
          <w:szCs w:val="20"/>
        </w:rPr>
        <w:t>Соціо</w:t>
      </w:r>
      <w:r w:rsidRPr="00397D8E">
        <w:rPr>
          <w:rFonts w:ascii="Arial" w:hAnsi="Arial" w:cs="Arial"/>
          <w:sz w:val="20"/>
          <w:szCs w:val="20"/>
        </w:rPr>
        <w:t>гуманітарна робота – інтеграційний за змістом і педагогічними технологіями напрям позашкільної освіти, що забезпечує навчання дітей та учнівської молоді основам наук соціо-гуманітарного циклу, розвиток їх інтелектуально-творчих здібностей, формування умінь і навичок пізнавально-практичної діяльності за обраними профілями.</w:t>
      </w:r>
    </w:p>
    <w:p w:rsidR="00397D8E" w:rsidRPr="00397D8E" w:rsidRDefault="00397D8E" w:rsidP="00397D8E">
      <w:pPr>
        <w:spacing w:line="240" w:lineRule="auto"/>
        <w:ind w:right="76" w:firstLine="582"/>
        <w:rPr>
          <w:rFonts w:ascii="Arial" w:hAnsi="Arial" w:cs="Arial"/>
          <w:sz w:val="20"/>
          <w:szCs w:val="20"/>
        </w:rPr>
      </w:pPr>
      <w:r w:rsidRPr="00397D8E">
        <w:rPr>
          <w:rFonts w:ascii="Arial" w:hAnsi="Arial" w:cs="Arial"/>
          <w:sz w:val="20"/>
          <w:szCs w:val="20"/>
        </w:rPr>
        <w:t>Соціально-педагогічне значення роботи позашкільних навчальних закладів області за цими напрямами полягає у:</w:t>
      </w:r>
    </w:p>
    <w:p w:rsidR="00397D8E" w:rsidRPr="00397D8E" w:rsidRDefault="00397D8E" w:rsidP="00397D8E">
      <w:pPr>
        <w:numPr>
          <w:ilvl w:val="0"/>
          <w:numId w:val="43"/>
        </w:numPr>
        <w:tabs>
          <w:tab w:val="clear" w:pos="1920"/>
        </w:tabs>
        <w:spacing w:line="240" w:lineRule="auto"/>
        <w:ind w:left="1200"/>
        <w:rPr>
          <w:rFonts w:ascii="Arial" w:hAnsi="Arial" w:cs="Arial"/>
          <w:sz w:val="20"/>
          <w:szCs w:val="20"/>
        </w:rPr>
      </w:pPr>
      <w:r w:rsidRPr="00397D8E">
        <w:rPr>
          <w:rFonts w:ascii="Arial" w:hAnsi="Arial" w:cs="Arial"/>
          <w:sz w:val="20"/>
          <w:szCs w:val="20"/>
        </w:rPr>
        <w:t>створенні соціально-педагогічних умов для профорієнтації та профільного допрофесійного навчання учнівської молоді області;</w:t>
      </w:r>
    </w:p>
    <w:p w:rsidR="00397D8E" w:rsidRPr="00397D8E" w:rsidRDefault="00397D8E" w:rsidP="00397D8E">
      <w:pPr>
        <w:numPr>
          <w:ilvl w:val="0"/>
          <w:numId w:val="43"/>
        </w:numPr>
        <w:tabs>
          <w:tab w:val="clear" w:pos="1920"/>
        </w:tabs>
        <w:spacing w:line="240" w:lineRule="auto"/>
        <w:ind w:left="1200"/>
        <w:rPr>
          <w:rFonts w:ascii="Arial" w:hAnsi="Arial" w:cs="Arial"/>
          <w:sz w:val="20"/>
          <w:szCs w:val="20"/>
        </w:rPr>
      </w:pPr>
      <w:r w:rsidRPr="00397D8E">
        <w:rPr>
          <w:rFonts w:ascii="Arial" w:hAnsi="Arial" w:cs="Arial"/>
          <w:sz w:val="20"/>
          <w:szCs w:val="20"/>
        </w:rPr>
        <w:t>організації роботи шкіл, клубів, студій соціального (клуби лідерів, школи юних аніматорів, бізнесменів, управлінців</w:t>
      </w:r>
      <w:r w:rsidR="003F0752">
        <w:rPr>
          <w:rFonts w:ascii="Arial" w:hAnsi="Arial" w:cs="Arial"/>
          <w:sz w:val="20"/>
          <w:szCs w:val="20"/>
        </w:rPr>
        <w:t xml:space="preserve">; учнівські радіо- і телестудії </w:t>
      </w:r>
      <w:r w:rsidRPr="00397D8E">
        <w:rPr>
          <w:rFonts w:ascii="Arial" w:hAnsi="Arial" w:cs="Arial"/>
          <w:sz w:val="20"/>
          <w:szCs w:val="20"/>
        </w:rPr>
        <w:t xml:space="preserve">тощо), соціогуманітарного спрямування (журналістика, літературна творчість, мистецтвознавство, школи іноземних мов тощо), залученні до роботи в них викладачів вищих навчальних закладів, діячів мистецтв і культури; </w:t>
      </w:r>
    </w:p>
    <w:p w:rsidR="00397D8E" w:rsidRPr="00397D8E" w:rsidRDefault="00397D8E" w:rsidP="00397D8E">
      <w:pPr>
        <w:numPr>
          <w:ilvl w:val="0"/>
          <w:numId w:val="43"/>
        </w:numPr>
        <w:tabs>
          <w:tab w:val="clear" w:pos="1920"/>
        </w:tabs>
        <w:spacing w:line="240" w:lineRule="auto"/>
        <w:ind w:left="1200"/>
        <w:rPr>
          <w:rFonts w:ascii="Arial" w:hAnsi="Arial" w:cs="Arial"/>
          <w:sz w:val="20"/>
          <w:szCs w:val="20"/>
        </w:rPr>
      </w:pPr>
      <w:r w:rsidRPr="00397D8E">
        <w:rPr>
          <w:rFonts w:ascii="Arial" w:hAnsi="Arial" w:cs="Arial"/>
          <w:sz w:val="20"/>
          <w:szCs w:val="20"/>
        </w:rPr>
        <w:t>проведенні профільних конкурсів, видання збірок творчих робіт учнів профільних шкіл, студій, клубів тощо.</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 xml:space="preserve">Основними концептуальними положеннями </w:t>
      </w:r>
      <w:r w:rsidR="00A4022E">
        <w:rPr>
          <w:rFonts w:ascii="Arial" w:hAnsi="Arial" w:cs="Arial"/>
          <w:sz w:val="20"/>
          <w:szCs w:val="20"/>
        </w:rPr>
        <w:t xml:space="preserve"> щодо </w:t>
      </w:r>
      <w:r w:rsidRPr="00397D8E">
        <w:rPr>
          <w:rFonts w:ascii="Arial" w:hAnsi="Arial" w:cs="Arial"/>
          <w:sz w:val="20"/>
          <w:szCs w:val="20"/>
        </w:rPr>
        <w:t xml:space="preserve"> </w:t>
      </w:r>
      <w:r w:rsidR="003F0752">
        <w:rPr>
          <w:rFonts w:ascii="Arial" w:hAnsi="Arial" w:cs="Arial"/>
          <w:sz w:val="20"/>
          <w:szCs w:val="20"/>
        </w:rPr>
        <w:t>в</w:t>
      </w:r>
      <w:r w:rsidRPr="00397D8E">
        <w:rPr>
          <w:rFonts w:ascii="Arial" w:hAnsi="Arial" w:cs="Arial"/>
          <w:sz w:val="20"/>
          <w:szCs w:val="20"/>
        </w:rPr>
        <w:t>досконалення роботи за напрямом є:</w:t>
      </w:r>
    </w:p>
    <w:p w:rsidR="00397D8E" w:rsidRPr="00397D8E" w:rsidRDefault="00397D8E" w:rsidP="00397D8E">
      <w:pPr>
        <w:numPr>
          <w:ilvl w:val="0"/>
          <w:numId w:val="45"/>
        </w:numPr>
        <w:tabs>
          <w:tab w:val="clear" w:pos="1920"/>
        </w:tabs>
        <w:spacing w:line="240" w:lineRule="auto"/>
        <w:ind w:left="1218"/>
        <w:rPr>
          <w:rFonts w:ascii="Arial" w:hAnsi="Arial" w:cs="Arial"/>
          <w:sz w:val="20"/>
          <w:szCs w:val="20"/>
        </w:rPr>
      </w:pPr>
      <w:r w:rsidRPr="00397D8E">
        <w:rPr>
          <w:rFonts w:ascii="Arial" w:hAnsi="Arial" w:cs="Arial"/>
          <w:i/>
          <w:sz w:val="20"/>
          <w:szCs w:val="20"/>
        </w:rPr>
        <w:t xml:space="preserve">інноваційна організаційно-педагогічна діяльність: </w:t>
      </w:r>
      <w:r w:rsidRPr="00397D8E">
        <w:rPr>
          <w:rFonts w:ascii="Arial" w:hAnsi="Arial" w:cs="Arial"/>
          <w:sz w:val="20"/>
          <w:szCs w:val="20"/>
        </w:rPr>
        <w:t>упровадження сучасних інформаційно-комунікаційних технологій у систему роботи обласних шкіл, студій, клубів;</w:t>
      </w:r>
    </w:p>
    <w:p w:rsidR="00397D8E" w:rsidRPr="00397D8E" w:rsidRDefault="00397D8E" w:rsidP="00397D8E">
      <w:pPr>
        <w:numPr>
          <w:ilvl w:val="0"/>
          <w:numId w:val="45"/>
        </w:numPr>
        <w:tabs>
          <w:tab w:val="clear" w:pos="1920"/>
        </w:tabs>
        <w:spacing w:line="240" w:lineRule="auto"/>
        <w:ind w:left="1218"/>
        <w:rPr>
          <w:rFonts w:ascii="Arial" w:hAnsi="Arial" w:cs="Arial"/>
          <w:sz w:val="20"/>
          <w:szCs w:val="20"/>
        </w:rPr>
      </w:pPr>
      <w:r w:rsidRPr="00397D8E">
        <w:rPr>
          <w:rFonts w:ascii="Arial" w:hAnsi="Arial" w:cs="Arial"/>
          <w:i/>
          <w:sz w:val="20"/>
          <w:szCs w:val="20"/>
        </w:rPr>
        <w:t xml:space="preserve">освітньо-виховна робота: </w:t>
      </w:r>
      <w:r w:rsidRPr="00397D8E">
        <w:rPr>
          <w:rFonts w:ascii="Arial" w:hAnsi="Arial" w:cs="Arial"/>
          <w:sz w:val="20"/>
          <w:szCs w:val="20"/>
        </w:rPr>
        <w:t>організація нових напрямів профільного допрофесійного навчання в ПНЗ області (історія, економіка</w:t>
      </w:r>
      <w:r w:rsidR="003F0752">
        <w:rPr>
          <w:rFonts w:ascii="Arial" w:hAnsi="Arial" w:cs="Arial"/>
          <w:sz w:val="20"/>
          <w:szCs w:val="20"/>
        </w:rPr>
        <w:t>,</w:t>
      </w:r>
      <w:r w:rsidRPr="00397D8E">
        <w:rPr>
          <w:rFonts w:ascii="Arial" w:hAnsi="Arial" w:cs="Arial"/>
          <w:sz w:val="20"/>
          <w:szCs w:val="20"/>
        </w:rPr>
        <w:t xml:space="preserve"> право, іноземні мови, психологія, соціологія, бібліографічне мистецтвознавство тощо);</w:t>
      </w:r>
    </w:p>
    <w:p w:rsidR="00397D8E" w:rsidRPr="00397D8E" w:rsidRDefault="00397D8E" w:rsidP="00397D8E">
      <w:pPr>
        <w:numPr>
          <w:ilvl w:val="0"/>
          <w:numId w:val="45"/>
        </w:numPr>
        <w:tabs>
          <w:tab w:val="clear" w:pos="1920"/>
        </w:tabs>
        <w:spacing w:line="240" w:lineRule="auto"/>
        <w:ind w:left="1218"/>
        <w:rPr>
          <w:rFonts w:ascii="Arial" w:hAnsi="Arial" w:cs="Arial"/>
          <w:sz w:val="20"/>
          <w:szCs w:val="20"/>
        </w:rPr>
      </w:pPr>
      <w:r w:rsidRPr="00397D8E">
        <w:rPr>
          <w:rFonts w:ascii="Arial" w:hAnsi="Arial" w:cs="Arial"/>
          <w:i/>
          <w:sz w:val="20"/>
          <w:szCs w:val="20"/>
        </w:rPr>
        <w:t xml:space="preserve">науково-методична робота: </w:t>
      </w:r>
      <w:r w:rsidRPr="00397D8E">
        <w:rPr>
          <w:rFonts w:ascii="Arial" w:hAnsi="Arial" w:cs="Arial"/>
          <w:sz w:val="20"/>
          <w:szCs w:val="20"/>
        </w:rPr>
        <w:t>розроблення програмно-методичного забезпечення роботи обласних шкіл, студій, клубів; удосконалення організаційно-педагогічних засад їхньої діяльності в контексті очно-заочних і дистанційних форм навчання;</w:t>
      </w:r>
    </w:p>
    <w:p w:rsidR="00397D8E" w:rsidRPr="00397D8E" w:rsidRDefault="00397D8E" w:rsidP="00397D8E">
      <w:pPr>
        <w:numPr>
          <w:ilvl w:val="0"/>
          <w:numId w:val="45"/>
        </w:numPr>
        <w:tabs>
          <w:tab w:val="clear" w:pos="1920"/>
        </w:tabs>
        <w:spacing w:line="240" w:lineRule="auto"/>
        <w:ind w:left="1218"/>
        <w:rPr>
          <w:rFonts w:ascii="Arial" w:hAnsi="Arial" w:cs="Arial"/>
          <w:sz w:val="20"/>
          <w:szCs w:val="20"/>
        </w:rPr>
      </w:pPr>
      <w:r w:rsidRPr="00397D8E">
        <w:rPr>
          <w:rFonts w:ascii="Arial" w:hAnsi="Arial" w:cs="Arial"/>
          <w:i/>
          <w:sz w:val="20"/>
          <w:szCs w:val="20"/>
        </w:rPr>
        <w:t xml:space="preserve">організаційно-координаційна діяльність: </w:t>
      </w:r>
      <w:r w:rsidRPr="00397D8E">
        <w:rPr>
          <w:rFonts w:ascii="Arial" w:hAnsi="Arial" w:cs="Arial"/>
          <w:sz w:val="20"/>
          <w:szCs w:val="20"/>
        </w:rPr>
        <w:t>збереження та розширення мережі обласних шкіл (</w:t>
      </w:r>
      <w:r w:rsidR="003F0752">
        <w:rPr>
          <w:rFonts w:ascii="Arial" w:hAnsi="Arial" w:cs="Arial"/>
          <w:sz w:val="20"/>
          <w:szCs w:val="20"/>
        </w:rPr>
        <w:t>історична,</w:t>
      </w:r>
      <w:r w:rsidRPr="00397D8E">
        <w:rPr>
          <w:rFonts w:ascii="Arial" w:hAnsi="Arial" w:cs="Arial"/>
          <w:sz w:val="20"/>
          <w:szCs w:val="20"/>
        </w:rPr>
        <w:t xml:space="preserve"> літературна творчість, фітодизайн тощо), творчих об’єднань гуманітарного напряму (історія, право, іноземні мови, журналістика, тележурналістика), літературних студій, бізнес-клубів, клубів інтернаціональної дружби; інформаційне і бібліографічне забезпечення профільних сторінок на сайтах Сумського ОЦПО та РТМ, позашкільних навчальних закладів області.</w:t>
      </w:r>
    </w:p>
    <w:p w:rsidR="003B724B" w:rsidRDefault="003B724B" w:rsidP="00397D8E">
      <w:pPr>
        <w:tabs>
          <w:tab w:val="num" w:pos="-24"/>
        </w:tabs>
        <w:spacing w:line="240" w:lineRule="auto"/>
        <w:ind w:hanging="24"/>
        <w:jc w:val="center"/>
        <w:rPr>
          <w:rFonts w:ascii="Arial" w:hAnsi="Arial" w:cs="Arial"/>
          <w:b/>
          <w:sz w:val="20"/>
          <w:szCs w:val="20"/>
        </w:rPr>
      </w:pPr>
    </w:p>
    <w:p w:rsidR="00397D8E" w:rsidRPr="00397D8E" w:rsidRDefault="00397D8E" w:rsidP="00397D8E">
      <w:pPr>
        <w:tabs>
          <w:tab w:val="num" w:pos="-24"/>
        </w:tabs>
        <w:spacing w:line="240" w:lineRule="auto"/>
        <w:ind w:hanging="24"/>
        <w:jc w:val="center"/>
        <w:rPr>
          <w:rFonts w:ascii="Arial" w:hAnsi="Arial" w:cs="Arial"/>
          <w:b/>
          <w:sz w:val="20"/>
          <w:szCs w:val="20"/>
        </w:rPr>
      </w:pPr>
      <w:r w:rsidRPr="00397D8E">
        <w:rPr>
          <w:rFonts w:ascii="Arial" w:hAnsi="Arial" w:cs="Arial"/>
          <w:b/>
          <w:sz w:val="20"/>
          <w:szCs w:val="20"/>
        </w:rPr>
        <w:t>3.11. Соціально-реабілітаційна робота</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Соціально-творча реабілітація – напрям соціально-педагогічної роботи навчальних закладів, що передбачає реалізацію заходів, спрямованих на відновлення морального, психічного й фізичного стану дітей та учнівської молоді; навчання основам індивідуальної та колективної поведінки відповідно до загальновизнаних суспільних норм і правил; залучення до навчально-творчої діяльності за інтересами; підготовку до життя та діяльності в сучасному суспільстві, профорієнтацію.</w:t>
      </w:r>
    </w:p>
    <w:p w:rsidR="00397D8E" w:rsidRPr="00397D8E" w:rsidRDefault="00397D8E" w:rsidP="00397D8E">
      <w:pPr>
        <w:spacing w:line="240" w:lineRule="auto"/>
        <w:ind w:right="20" w:firstLine="564"/>
        <w:rPr>
          <w:rFonts w:ascii="Arial" w:hAnsi="Arial" w:cs="Arial"/>
          <w:sz w:val="20"/>
          <w:szCs w:val="20"/>
        </w:rPr>
      </w:pPr>
      <w:r w:rsidRPr="00397D8E">
        <w:rPr>
          <w:rFonts w:ascii="Arial" w:hAnsi="Arial" w:cs="Arial"/>
          <w:sz w:val="20"/>
          <w:szCs w:val="20"/>
        </w:rPr>
        <w:t>Соціально-педагогічне значення роботи позашкільних навчальних закладів області за цим напрямом полягає</w:t>
      </w:r>
      <w:r w:rsidR="00D72950">
        <w:rPr>
          <w:rFonts w:ascii="Arial" w:hAnsi="Arial" w:cs="Arial"/>
          <w:sz w:val="20"/>
          <w:szCs w:val="20"/>
        </w:rPr>
        <w:t xml:space="preserve"> в </w:t>
      </w:r>
      <w:r w:rsidRPr="00397D8E">
        <w:rPr>
          <w:rFonts w:ascii="Arial" w:hAnsi="Arial" w:cs="Arial"/>
          <w:sz w:val="20"/>
          <w:szCs w:val="20"/>
        </w:rPr>
        <w:t xml:space="preserve">організації роботи </w:t>
      </w:r>
      <w:r w:rsidR="00E304B3">
        <w:rPr>
          <w:rFonts w:ascii="Arial" w:hAnsi="Arial" w:cs="Arial"/>
          <w:sz w:val="20"/>
          <w:szCs w:val="20"/>
        </w:rPr>
        <w:t xml:space="preserve"> з </w:t>
      </w:r>
      <w:r w:rsidRPr="00397D8E">
        <w:rPr>
          <w:rFonts w:ascii="Arial" w:hAnsi="Arial" w:cs="Arial"/>
          <w:sz w:val="20"/>
          <w:szCs w:val="20"/>
        </w:rPr>
        <w:t>:</w:t>
      </w:r>
    </w:p>
    <w:p w:rsidR="00397D8E" w:rsidRPr="00397D8E" w:rsidRDefault="00397D8E" w:rsidP="00CA3429">
      <w:pPr>
        <w:numPr>
          <w:ilvl w:val="0"/>
          <w:numId w:val="71"/>
        </w:numPr>
        <w:spacing w:line="240" w:lineRule="auto"/>
        <w:ind w:left="1260" w:right="20"/>
        <w:rPr>
          <w:rFonts w:ascii="Arial" w:hAnsi="Arial" w:cs="Arial"/>
          <w:sz w:val="20"/>
          <w:szCs w:val="20"/>
        </w:rPr>
      </w:pPr>
      <w:r w:rsidRPr="00397D8E">
        <w:rPr>
          <w:rFonts w:ascii="Arial" w:hAnsi="Arial" w:cs="Arial"/>
          <w:sz w:val="20"/>
          <w:szCs w:val="20"/>
        </w:rPr>
        <w:t>інклюзивної освіти, спрямованої на соціальне становлення вихованців з особливими потребами, забезпечення їхніх потреб у самореалізації в процесі навчально-творчої діяльності за інтересами, профорієнтації та початковій профпідготовці;</w:t>
      </w:r>
    </w:p>
    <w:p w:rsidR="00397D8E" w:rsidRPr="00397D8E" w:rsidRDefault="00397D8E" w:rsidP="00CA3429">
      <w:pPr>
        <w:numPr>
          <w:ilvl w:val="0"/>
          <w:numId w:val="71"/>
        </w:numPr>
        <w:spacing w:line="240" w:lineRule="auto"/>
        <w:ind w:left="1260" w:right="20"/>
        <w:rPr>
          <w:rFonts w:ascii="Arial" w:hAnsi="Arial" w:cs="Arial"/>
          <w:sz w:val="20"/>
          <w:szCs w:val="20"/>
        </w:rPr>
      </w:pPr>
      <w:r w:rsidRPr="00397D8E">
        <w:rPr>
          <w:rFonts w:ascii="Arial" w:hAnsi="Arial" w:cs="Arial"/>
          <w:sz w:val="20"/>
          <w:szCs w:val="20"/>
        </w:rPr>
        <w:t xml:space="preserve">створення компенсаторно-виховного середовища для дітей і підлітків із девіантною поведінкою; здійснення педагогічної і соціально-психологічної роботи </w:t>
      </w:r>
      <w:r w:rsidR="00E304B3">
        <w:rPr>
          <w:rFonts w:ascii="Arial" w:hAnsi="Arial" w:cs="Arial"/>
          <w:sz w:val="20"/>
          <w:szCs w:val="20"/>
        </w:rPr>
        <w:t xml:space="preserve"> з </w:t>
      </w:r>
      <w:r w:rsidRPr="00397D8E">
        <w:rPr>
          <w:rFonts w:ascii="Arial" w:hAnsi="Arial" w:cs="Arial"/>
          <w:sz w:val="20"/>
          <w:szCs w:val="20"/>
        </w:rPr>
        <w:t xml:space="preserve"> їхньої соціалізації, соціально-творчої реабілітації, профорієнтації та допрофесійної підготовки.</w:t>
      </w:r>
    </w:p>
    <w:p w:rsidR="00397D8E" w:rsidRPr="00397D8E" w:rsidRDefault="00397D8E" w:rsidP="00397D8E">
      <w:pPr>
        <w:spacing w:line="240" w:lineRule="auto"/>
        <w:ind w:right="76" w:firstLine="552"/>
        <w:rPr>
          <w:rFonts w:ascii="Arial" w:hAnsi="Arial" w:cs="Arial"/>
          <w:sz w:val="20"/>
          <w:szCs w:val="20"/>
        </w:rPr>
      </w:pPr>
      <w:r w:rsidRPr="00397D8E">
        <w:rPr>
          <w:rFonts w:ascii="Arial" w:hAnsi="Arial" w:cs="Arial"/>
          <w:sz w:val="20"/>
          <w:szCs w:val="20"/>
        </w:rPr>
        <w:t xml:space="preserve">Основними концептуальними положеннями </w:t>
      </w:r>
      <w:r w:rsidR="00A4022E">
        <w:rPr>
          <w:rFonts w:ascii="Arial" w:hAnsi="Arial" w:cs="Arial"/>
          <w:sz w:val="20"/>
          <w:szCs w:val="20"/>
        </w:rPr>
        <w:t xml:space="preserve"> щодо </w:t>
      </w:r>
      <w:r w:rsidRPr="00397D8E">
        <w:rPr>
          <w:rFonts w:ascii="Arial" w:hAnsi="Arial" w:cs="Arial"/>
          <w:sz w:val="20"/>
          <w:szCs w:val="20"/>
        </w:rPr>
        <w:t xml:space="preserve"> </w:t>
      </w:r>
      <w:r w:rsidR="003F0752">
        <w:rPr>
          <w:rFonts w:ascii="Arial" w:hAnsi="Arial" w:cs="Arial"/>
          <w:sz w:val="20"/>
          <w:szCs w:val="20"/>
        </w:rPr>
        <w:t>в</w:t>
      </w:r>
      <w:r w:rsidRPr="00397D8E">
        <w:rPr>
          <w:rFonts w:ascii="Arial" w:hAnsi="Arial" w:cs="Arial"/>
          <w:sz w:val="20"/>
          <w:szCs w:val="20"/>
        </w:rPr>
        <w:t>досконалення роботи за напрямом є:</w:t>
      </w:r>
    </w:p>
    <w:p w:rsidR="00397D8E" w:rsidRPr="00397D8E" w:rsidRDefault="00397D8E" w:rsidP="00397D8E">
      <w:pPr>
        <w:numPr>
          <w:ilvl w:val="0"/>
          <w:numId w:val="46"/>
        </w:numPr>
        <w:tabs>
          <w:tab w:val="num" w:pos="1236"/>
        </w:tabs>
        <w:spacing w:line="240" w:lineRule="auto"/>
        <w:ind w:left="1236"/>
        <w:rPr>
          <w:rFonts w:ascii="Arial" w:hAnsi="Arial" w:cs="Arial"/>
          <w:sz w:val="20"/>
          <w:szCs w:val="20"/>
        </w:rPr>
      </w:pPr>
      <w:r w:rsidRPr="00397D8E">
        <w:rPr>
          <w:rFonts w:ascii="Arial" w:hAnsi="Arial" w:cs="Arial"/>
          <w:i/>
          <w:sz w:val="20"/>
          <w:szCs w:val="20"/>
        </w:rPr>
        <w:t>інноваційна організаційно-педагогічна діяльність:</w:t>
      </w:r>
      <w:r w:rsidRPr="00397D8E">
        <w:rPr>
          <w:rFonts w:ascii="Arial" w:hAnsi="Arial" w:cs="Arial"/>
          <w:sz w:val="20"/>
          <w:szCs w:val="20"/>
        </w:rPr>
        <w:t xml:space="preserve"> започаткування соціального волонтерства педагогів і вихованців у реабілітаційно-оздоровчих закладах; розроблення лекційно-практичних курсів для роботи з батьками;</w:t>
      </w:r>
    </w:p>
    <w:p w:rsidR="00397D8E" w:rsidRPr="00397D8E" w:rsidRDefault="00397D8E" w:rsidP="00397D8E">
      <w:pPr>
        <w:numPr>
          <w:ilvl w:val="0"/>
          <w:numId w:val="46"/>
        </w:numPr>
        <w:tabs>
          <w:tab w:val="num" w:pos="1236"/>
        </w:tabs>
        <w:spacing w:line="240" w:lineRule="auto"/>
        <w:ind w:left="1236"/>
        <w:rPr>
          <w:rFonts w:ascii="Arial" w:hAnsi="Arial" w:cs="Arial"/>
          <w:sz w:val="20"/>
          <w:szCs w:val="20"/>
        </w:rPr>
      </w:pPr>
      <w:r w:rsidRPr="00397D8E">
        <w:rPr>
          <w:rFonts w:ascii="Arial" w:hAnsi="Arial" w:cs="Arial"/>
          <w:i/>
          <w:sz w:val="20"/>
          <w:szCs w:val="20"/>
        </w:rPr>
        <w:lastRenderedPageBreak/>
        <w:t xml:space="preserve">освітньо-виховна робота: </w:t>
      </w:r>
      <w:r w:rsidRPr="00397D8E">
        <w:rPr>
          <w:rFonts w:ascii="Arial" w:hAnsi="Arial" w:cs="Arial"/>
          <w:sz w:val="20"/>
          <w:szCs w:val="20"/>
        </w:rPr>
        <w:t>розширення напрямів інклюзивної освіти, удосконалення форм роботи, спрямованих на створення компенсаторно-виховного середовища для дітей і підлітків із девіантною поведінкою;</w:t>
      </w:r>
    </w:p>
    <w:p w:rsidR="00397D8E" w:rsidRPr="00397D8E" w:rsidRDefault="00397D8E" w:rsidP="00397D8E">
      <w:pPr>
        <w:numPr>
          <w:ilvl w:val="0"/>
          <w:numId w:val="46"/>
        </w:numPr>
        <w:tabs>
          <w:tab w:val="num" w:pos="1236"/>
        </w:tabs>
        <w:spacing w:line="240" w:lineRule="auto"/>
        <w:ind w:left="1236"/>
        <w:rPr>
          <w:rFonts w:ascii="Arial" w:hAnsi="Arial" w:cs="Arial"/>
          <w:sz w:val="20"/>
          <w:szCs w:val="20"/>
        </w:rPr>
      </w:pPr>
      <w:r w:rsidRPr="00397D8E">
        <w:rPr>
          <w:rFonts w:ascii="Arial" w:hAnsi="Arial" w:cs="Arial"/>
          <w:i/>
          <w:sz w:val="20"/>
          <w:szCs w:val="20"/>
        </w:rPr>
        <w:t>психологічний супровід:</w:t>
      </w:r>
      <w:r w:rsidRPr="00397D8E">
        <w:rPr>
          <w:rFonts w:ascii="Arial" w:hAnsi="Arial" w:cs="Arial"/>
          <w:sz w:val="20"/>
          <w:szCs w:val="20"/>
        </w:rPr>
        <w:t xml:space="preserve"> започаткування індивідуальної та групової корекційно-розвивальної роботи; упровадження сучасних програм соціально-педагогічного тренінгу;</w:t>
      </w:r>
    </w:p>
    <w:p w:rsidR="00397D8E" w:rsidRPr="00397D8E" w:rsidRDefault="00397D8E" w:rsidP="00397D8E">
      <w:pPr>
        <w:numPr>
          <w:ilvl w:val="0"/>
          <w:numId w:val="46"/>
        </w:numPr>
        <w:tabs>
          <w:tab w:val="num" w:pos="1236"/>
        </w:tabs>
        <w:spacing w:line="240" w:lineRule="auto"/>
        <w:ind w:left="1236"/>
        <w:rPr>
          <w:rFonts w:ascii="Arial" w:hAnsi="Arial" w:cs="Arial"/>
          <w:sz w:val="20"/>
          <w:szCs w:val="20"/>
        </w:rPr>
      </w:pPr>
      <w:r w:rsidRPr="00397D8E">
        <w:rPr>
          <w:rFonts w:ascii="Arial" w:hAnsi="Arial" w:cs="Arial"/>
          <w:i/>
          <w:sz w:val="20"/>
          <w:szCs w:val="20"/>
        </w:rPr>
        <w:t xml:space="preserve">науково-методична робота: </w:t>
      </w:r>
      <w:r w:rsidRPr="00397D8E">
        <w:rPr>
          <w:rFonts w:ascii="Arial" w:hAnsi="Arial" w:cs="Arial"/>
          <w:sz w:val="20"/>
          <w:szCs w:val="20"/>
        </w:rPr>
        <w:t>розроблення організаційно-педагогічних засад інклюзивної освіти</w:t>
      </w:r>
      <w:r w:rsidR="00D72950">
        <w:rPr>
          <w:rFonts w:ascii="Arial" w:hAnsi="Arial" w:cs="Arial"/>
          <w:sz w:val="20"/>
          <w:szCs w:val="20"/>
        </w:rPr>
        <w:t xml:space="preserve"> в </w:t>
      </w:r>
      <w:r w:rsidRPr="00397D8E">
        <w:rPr>
          <w:rFonts w:ascii="Arial" w:hAnsi="Arial" w:cs="Arial"/>
          <w:sz w:val="20"/>
          <w:szCs w:val="20"/>
        </w:rPr>
        <w:t xml:space="preserve">ПНЗ області; забезпечення науково-методичного та соціально-психологічного супроводу освітньо-виховної роботи за напрямами; </w:t>
      </w:r>
    </w:p>
    <w:p w:rsidR="00397D8E" w:rsidRPr="00397D8E" w:rsidRDefault="00397D8E" w:rsidP="00397D8E">
      <w:pPr>
        <w:numPr>
          <w:ilvl w:val="0"/>
          <w:numId w:val="46"/>
        </w:numPr>
        <w:tabs>
          <w:tab w:val="num" w:pos="1236"/>
        </w:tabs>
        <w:spacing w:line="240" w:lineRule="auto"/>
        <w:ind w:left="1236"/>
        <w:rPr>
          <w:rFonts w:ascii="Arial" w:hAnsi="Arial" w:cs="Arial"/>
          <w:sz w:val="20"/>
          <w:szCs w:val="20"/>
        </w:rPr>
      </w:pPr>
      <w:r w:rsidRPr="00397D8E">
        <w:rPr>
          <w:rFonts w:ascii="Arial" w:hAnsi="Arial" w:cs="Arial"/>
          <w:i/>
          <w:sz w:val="20"/>
          <w:szCs w:val="20"/>
        </w:rPr>
        <w:t>організаційно-координаційна діяльність</w:t>
      </w:r>
      <w:r w:rsidRPr="00397D8E">
        <w:rPr>
          <w:rFonts w:ascii="Arial" w:hAnsi="Arial" w:cs="Arial"/>
          <w:sz w:val="20"/>
          <w:szCs w:val="20"/>
        </w:rPr>
        <w:t>: поширення перспективного досвіду роботи в позашкільних навчальних закладах області.</w:t>
      </w:r>
    </w:p>
    <w:p w:rsidR="00397D8E" w:rsidRPr="00397D8E" w:rsidRDefault="00397D8E" w:rsidP="00397D8E">
      <w:pPr>
        <w:spacing w:line="240" w:lineRule="auto"/>
        <w:ind w:left="6"/>
        <w:jc w:val="center"/>
        <w:rPr>
          <w:rFonts w:ascii="Arial" w:hAnsi="Arial" w:cs="Arial"/>
          <w:sz w:val="20"/>
          <w:szCs w:val="20"/>
        </w:rPr>
      </w:pPr>
    </w:p>
    <w:p w:rsidR="00397D8E" w:rsidRDefault="00397D8E" w:rsidP="00397D8E">
      <w:pPr>
        <w:spacing w:line="240" w:lineRule="auto"/>
        <w:ind w:left="6"/>
        <w:jc w:val="center"/>
        <w:rPr>
          <w:rFonts w:ascii="Arial" w:hAnsi="Arial" w:cs="Arial"/>
          <w:sz w:val="20"/>
          <w:szCs w:val="20"/>
        </w:rPr>
      </w:pPr>
    </w:p>
    <w:p w:rsidR="00397D8E" w:rsidRDefault="00397D8E" w:rsidP="00397D8E">
      <w:pPr>
        <w:tabs>
          <w:tab w:val="left" w:pos="-14"/>
        </w:tabs>
        <w:spacing w:line="240" w:lineRule="auto"/>
        <w:jc w:val="center"/>
        <w:rPr>
          <w:rFonts w:ascii="Arial" w:hAnsi="Arial" w:cs="Arial"/>
          <w:b/>
          <w:caps/>
          <w:sz w:val="20"/>
          <w:szCs w:val="20"/>
        </w:rPr>
      </w:pPr>
      <w:r w:rsidRPr="00397D8E">
        <w:rPr>
          <w:rFonts w:ascii="Arial" w:hAnsi="Arial" w:cs="Arial"/>
          <w:b/>
          <w:caps/>
          <w:sz w:val="20"/>
          <w:szCs w:val="20"/>
        </w:rPr>
        <w:t>4. Шляхи реалізації концептуальних положень</w:t>
      </w:r>
    </w:p>
    <w:p w:rsidR="00B249AD" w:rsidRPr="00397D8E" w:rsidRDefault="00B249AD" w:rsidP="00397D8E">
      <w:pPr>
        <w:tabs>
          <w:tab w:val="left" w:pos="-14"/>
        </w:tabs>
        <w:spacing w:line="240" w:lineRule="auto"/>
        <w:jc w:val="center"/>
        <w:rPr>
          <w:rFonts w:ascii="Arial" w:hAnsi="Arial" w:cs="Arial"/>
          <w:b/>
          <w:caps/>
          <w:sz w:val="20"/>
          <w:szCs w:val="20"/>
        </w:rPr>
      </w:pPr>
    </w:p>
    <w:p w:rsidR="00397D8E" w:rsidRPr="00397D8E" w:rsidRDefault="00397D8E" w:rsidP="00397D8E">
      <w:pPr>
        <w:spacing w:line="240" w:lineRule="auto"/>
        <w:ind w:right="76" w:firstLine="564"/>
        <w:rPr>
          <w:rFonts w:ascii="Arial" w:hAnsi="Arial" w:cs="Arial"/>
          <w:sz w:val="20"/>
          <w:szCs w:val="20"/>
        </w:rPr>
      </w:pPr>
      <w:r w:rsidRPr="00397D8E">
        <w:rPr>
          <w:rFonts w:ascii="Arial" w:hAnsi="Arial" w:cs="Arial"/>
          <w:sz w:val="20"/>
          <w:szCs w:val="20"/>
        </w:rPr>
        <w:t xml:space="preserve">Для досягнення стратегічної мети Концепції важливим є визначення шляхів реалізації її концептуальних положень – напрямів роботи, що визначають ефективність діяльності позашкільної освіти області як сучасної освітньо-виховної системи регіонального організаційного рівня. </w:t>
      </w:r>
    </w:p>
    <w:p w:rsidR="00B249AD" w:rsidRDefault="00B249AD" w:rsidP="00397D8E">
      <w:pPr>
        <w:tabs>
          <w:tab w:val="left" w:pos="-14"/>
        </w:tabs>
        <w:spacing w:line="240" w:lineRule="auto"/>
        <w:ind w:left="-14" w:firstLine="8"/>
        <w:jc w:val="center"/>
        <w:rPr>
          <w:rFonts w:ascii="Arial" w:hAnsi="Arial" w:cs="Arial"/>
          <w:b/>
          <w:sz w:val="20"/>
          <w:szCs w:val="20"/>
        </w:rPr>
      </w:pPr>
    </w:p>
    <w:p w:rsidR="00397D8E" w:rsidRPr="00016D9C" w:rsidRDefault="00397D8E" w:rsidP="00397D8E">
      <w:pPr>
        <w:tabs>
          <w:tab w:val="left" w:pos="-14"/>
        </w:tabs>
        <w:spacing w:line="240" w:lineRule="auto"/>
        <w:ind w:left="-14" w:firstLine="8"/>
        <w:jc w:val="center"/>
        <w:rPr>
          <w:rFonts w:ascii="Arial" w:hAnsi="Arial" w:cs="Arial"/>
          <w:b/>
          <w:sz w:val="20"/>
          <w:szCs w:val="20"/>
        </w:rPr>
      </w:pPr>
      <w:r w:rsidRPr="00397D8E">
        <w:rPr>
          <w:rFonts w:ascii="Arial" w:hAnsi="Arial" w:cs="Arial"/>
          <w:b/>
          <w:sz w:val="20"/>
          <w:szCs w:val="20"/>
        </w:rPr>
        <w:t>4.1. Удосконалення організаційно-координаційної роботи</w:t>
      </w:r>
    </w:p>
    <w:p w:rsidR="00CB4B68" w:rsidRPr="00B249AD" w:rsidRDefault="00CB4B68" w:rsidP="00397D8E">
      <w:pPr>
        <w:tabs>
          <w:tab w:val="left" w:pos="-14"/>
        </w:tabs>
        <w:spacing w:line="240" w:lineRule="auto"/>
        <w:ind w:left="-14" w:firstLine="8"/>
        <w:jc w:val="center"/>
        <w:rPr>
          <w:rFonts w:ascii="Arial" w:hAnsi="Arial" w:cs="Arial"/>
          <w:b/>
          <w:sz w:val="8"/>
          <w:szCs w:val="8"/>
        </w:rPr>
      </w:pPr>
    </w:p>
    <w:p w:rsidR="00397D8E" w:rsidRPr="00397D8E" w:rsidRDefault="00397D8E" w:rsidP="00397D8E">
      <w:pPr>
        <w:spacing w:line="240" w:lineRule="auto"/>
        <w:ind w:right="76" w:firstLine="564"/>
        <w:rPr>
          <w:rFonts w:ascii="Arial" w:hAnsi="Arial" w:cs="Arial"/>
          <w:sz w:val="20"/>
          <w:szCs w:val="20"/>
        </w:rPr>
      </w:pPr>
      <w:r w:rsidRPr="00397D8E">
        <w:rPr>
          <w:rFonts w:ascii="Arial" w:hAnsi="Arial" w:cs="Arial"/>
          <w:sz w:val="20"/>
          <w:szCs w:val="20"/>
        </w:rPr>
        <w:t xml:space="preserve">Визначальним чинником ефективності діяльності позашкільної освіти області як соціально спрямованої освітньо-виховної системи є сформованість її </w:t>
      </w:r>
      <w:r w:rsidRPr="00397D8E">
        <w:rPr>
          <w:rFonts w:ascii="Arial" w:hAnsi="Arial" w:cs="Arial"/>
          <w:i/>
          <w:sz w:val="20"/>
          <w:szCs w:val="20"/>
        </w:rPr>
        <w:t>організаційної моделі</w:t>
      </w:r>
      <w:r w:rsidRPr="00397D8E">
        <w:rPr>
          <w:rFonts w:ascii="Arial" w:hAnsi="Arial" w:cs="Arial"/>
          <w:sz w:val="20"/>
          <w:szCs w:val="20"/>
        </w:rPr>
        <w:t xml:space="preserve">, що на сьогодні структурована відповідно до трьох організаційних рівнів, а саме: </w:t>
      </w:r>
    </w:p>
    <w:p w:rsidR="00397D8E" w:rsidRPr="00397D8E" w:rsidRDefault="00397D8E" w:rsidP="00397D8E">
      <w:pPr>
        <w:pStyle w:val="af1"/>
        <w:numPr>
          <w:ilvl w:val="0"/>
          <w:numId w:val="48"/>
        </w:numPr>
        <w:spacing w:after="0" w:line="240" w:lineRule="auto"/>
        <w:ind w:left="1254" w:hanging="390"/>
        <w:rPr>
          <w:rFonts w:ascii="Arial" w:hAnsi="Arial" w:cs="Arial"/>
          <w:sz w:val="20"/>
          <w:szCs w:val="20"/>
        </w:rPr>
      </w:pPr>
      <w:r w:rsidRPr="00397D8E">
        <w:rPr>
          <w:rFonts w:ascii="Arial" w:hAnsi="Arial" w:cs="Arial"/>
          <w:sz w:val="20"/>
          <w:szCs w:val="20"/>
        </w:rPr>
        <w:t>регіонального (обласного), що характеризується дієвістю організаційно-координаційних центрів (Сумський ОЦПО та РТМ, обласна спортивна школа); впровадженням сучасних технологій освітнього менеджменту; ефективністю адміністративного, педагогічного і соціального партнерства;</w:t>
      </w:r>
    </w:p>
    <w:p w:rsidR="00397D8E" w:rsidRPr="00397D8E" w:rsidRDefault="00397D8E" w:rsidP="00397D8E">
      <w:pPr>
        <w:pStyle w:val="af1"/>
        <w:numPr>
          <w:ilvl w:val="0"/>
          <w:numId w:val="48"/>
        </w:numPr>
        <w:spacing w:after="0" w:line="240" w:lineRule="auto"/>
        <w:ind w:left="1254" w:hanging="390"/>
        <w:rPr>
          <w:rFonts w:ascii="Arial" w:hAnsi="Arial" w:cs="Arial"/>
          <w:sz w:val="20"/>
          <w:szCs w:val="20"/>
        </w:rPr>
      </w:pPr>
      <w:r w:rsidRPr="00397D8E">
        <w:rPr>
          <w:rFonts w:ascii="Arial" w:hAnsi="Arial" w:cs="Arial"/>
          <w:sz w:val="20"/>
          <w:szCs w:val="20"/>
        </w:rPr>
        <w:t>місцевого (районного, міського), основною характеристикою якого є поєднання різних організаційних форм позашкільної освіти;</w:t>
      </w:r>
    </w:p>
    <w:p w:rsidR="00397D8E" w:rsidRPr="00397D8E" w:rsidRDefault="00397D8E" w:rsidP="00397D8E">
      <w:pPr>
        <w:pStyle w:val="af1"/>
        <w:numPr>
          <w:ilvl w:val="0"/>
          <w:numId w:val="48"/>
        </w:numPr>
        <w:spacing w:after="0" w:line="240" w:lineRule="auto"/>
        <w:ind w:left="1254" w:hanging="390"/>
        <w:rPr>
          <w:rFonts w:ascii="Arial" w:hAnsi="Arial" w:cs="Arial"/>
          <w:sz w:val="20"/>
          <w:szCs w:val="20"/>
        </w:rPr>
      </w:pPr>
      <w:r w:rsidRPr="00397D8E">
        <w:rPr>
          <w:rFonts w:ascii="Arial" w:hAnsi="Arial" w:cs="Arial"/>
          <w:sz w:val="20"/>
          <w:szCs w:val="20"/>
        </w:rPr>
        <w:t>локального, що за сутністю є рівнем діяльності районних і міських комплексних і профільних позашкільних навчальних закладів.</w:t>
      </w:r>
    </w:p>
    <w:p w:rsidR="00397D8E" w:rsidRPr="00397D8E" w:rsidRDefault="00397D8E" w:rsidP="00397D8E">
      <w:pPr>
        <w:spacing w:line="240" w:lineRule="auto"/>
        <w:ind w:right="38" w:firstLine="564"/>
        <w:rPr>
          <w:rFonts w:ascii="Arial" w:hAnsi="Arial" w:cs="Arial"/>
          <w:sz w:val="20"/>
          <w:szCs w:val="20"/>
        </w:rPr>
      </w:pPr>
      <w:r w:rsidRPr="00397D8E">
        <w:rPr>
          <w:rFonts w:ascii="Arial" w:hAnsi="Arial" w:cs="Arial"/>
          <w:sz w:val="20"/>
          <w:szCs w:val="20"/>
        </w:rPr>
        <w:t xml:space="preserve">Удосконалення організаційної моделі системи позашкільної освіти області потребує виваженості процесу оптимізації мережі позашкільних навчальних закладів, продовження роботи </w:t>
      </w:r>
      <w:r w:rsidR="00E304B3">
        <w:rPr>
          <w:rFonts w:ascii="Arial" w:hAnsi="Arial" w:cs="Arial"/>
          <w:sz w:val="20"/>
          <w:szCs w:val="20"/>
        </w:rPr>
        <w:t xml:space="preserve"> з </w:t>
      </w:r>
      <w:r w:rsidRPr="00397D8E">
        <w:rPr>
          <w:rFonts w:ascii="Arial" w:hAnsi="Arial" w:cs="Arial"/>
          <w:sz w:val="20"/>
          <w:szCs w:val="20"/>
        </w:rPr>
        <w:t xml:space="preserve"> актуалізації профілів і змісту їх діяльності, впровадження організаційно-управлінських інновацій, розширення форм партнерської взаємодії між навчальними закладами.</w:t>
      </w:r>
    </w:p>
    <w:p w:rsidR="00397D8E" w:rsidRPr="00397D8E" w:rsidRDefault="00397D8E" w:rsidP="00397D8E">
      <w:pPr>
        <w:spacing w:line="240" w:lineRule="auto"/>
        <w:ind w:right="76" w:firstLine="564"/>
        <w:rPr>
          <w:rFonts w:ascii="Arial" w:hAnsi="Arial" w:cs="Arial"/>
          <w:sz w:val="20"/>
          <w:szCs w:val="20"/>
        </w:rPr>
      </w:pPr>
      <w:r w:rsidRPr="00397D8E">
        <w:rPr>
          <w:rFonts w:ascii="Arial" w:hAnsi="Arial" w:cs="Arial"/>
          <w:sz w:val="20"/>
          <w:szCs w:val="20"/>
        </w:rPr>
        <w:t xml:space="preserve">Координатором діяльності комплексних і профільних ПНЗ області є Сумський обласний центр позашкільної освіти та роботи з талановитою молоддю, до функцій якого належить проведення </w:t>
      </w:r>
      <w:r w:rsidR="003F0752">
        <w:rPr>
          <w:rFonts w:ascii="Arial" w:hAnsi="Arial" w:cs="Arial"/>
          <w:sz w:val="20"/>
          <w:szCs w:val="20"/>
        </w:rPr>
        <w:t xml:space="preserve">обласних </w:t>
      </w:r>
      <w:r w:rsidRPr="00397D8E">
        <w:rPr>
          <w:rFonts w:ascii="Arial" w:hAnsi="Arial" w:cs="Arial"/>
          <w:sz w:val="20"/>
          <w:szCs w:val="20"/>
        </w:rPr>
        <w:t xml:space="preserve">масових заходів для дітей та учнівської молоді за всіма напрямами позашкільної освіти; </w:t>
      </w:r>
      <w:r w:rsidR="003F0752">
        <w:rPr>
          <w:rFonts w:ascii="Arial" w:hAnsi="Arial" w:cs="Arial"/>
          <w:sz w:val="20"/>
          <w:szCs w:val="20"/>
        </w:rPr>
        <w:t>забезпечення участі переможців у заходах всеукраїнського та міжнародного рівнів; організація</w:t>
      </w:r>
      <w:r w:rsidRPr="00397D8E">
        <w:rPr>
          <w:rFonts w:ascii="Arial" w:hAnsi="Arial" w:cs="Arial"/>
          <w:sz w:val="20"/>
          <w:szCs w:val="20"/>
        </w:rPr>
        <w:t xml:space="preserve"> роботи територіального відділення МАН України, обласних шкіл, клубів, центрів, пересувного позашкільного навчального закладу; реалізація регіональних соціально-освітніх проектів і програм; організація обласних методико-педагогічних заходів; забезпечення роботи обласних профільних методичних об’єднань і творчих груп педагогів. Основними напрямами роботи закладу є:</w:t>
      </w:r>
    </w:p>
    <w:p w:rsidR="00397D8E" w:rsidRPr="00397D8E" w:rsidRDefault="00397D8E" w:rsidP="00397D8E">
      <w:pPr>
        <w:numPr>
          <w:ilvl w:val="0"/>
          <w:numId w:val="49"/>
        </w:numPr>
        <w:tabs>
          <w:tab w:val="clear" w:pos="1920"/>
        </w:tabs>
        <w:spacing w:line="240" w:lineRule="auto"/>
        <w:ind w:left="1272"/>
        <w:rPr>
          <w:rFonts w:ascii="Arial" w:hAnsi="Arial" w:cs="Arial"/>
          <w:sz w:val="20"/>
          <w:szCs w:val="20"/>
        </w:rPr>
      </w:pPr>
      <w:r w:rsidRPr="00397D8E">
        <w:rPr>
          <w:rFonts w:ascii="Arial" w:hAnsi="Arial" w:cs="Arial"/>
          <w:sz w:val="20"/>
          <w:szCs w:val="20"/>
        </w:rPr>
        <w:t>забезпечення ефективності впровадженої моделі організаційно-координаційної роботи в системі позашкільної освіти області, що передбачає координацію діяльності навчальних закладів за всіма напрямами позашкільної освіти, моніторинг якості освітньо-виховного процесу в ПНЗ, підсилення адміністративного і педагогічного партнерства, забезпечення науково-методичного супроводу інноваційних процесів</w:t>
      </w:r>
      <w:r w:rsidR="00D72950">
        <w:rPr>
          <w:rFonts w:ascii="Arial" w:hAnsi="Arial" w:cs="Arial"/>
          <w:sz w:val="20"/>
          <w:szCs w:val="20"/>
        </w:rPr>
        <w:t xml:space="preserve"> у </w:t>
      </w:r>
      <w:r w:rsidRPr="00397D8E">
        <w:rPr>
          <w:rFonts w:ascii="Arial" w:hAnsi="Arial" w:cs="Arial"/>
          <w:sz w:val="20"/>
          <w:szCs w:val="20"/>
        </w:rPr>
        <w:t>регіоні;</w:t>
      </w:r>
    </w:p>
    <w:p w:rsidR="00397D8E" w:rsidRPr="00397D8E" w:rsidRDefault="00397D8E" w:rsidP="00397D8E">
      <w:pPr>
        <w:numPr>
          <w:ilvl w:val="0"/>
          <w:numId w:val="49"/>
        </w:numPr>
        <w:tabs>
          <w:tab w:val="clear" w:pos="1920"/>
        </w:tabs>
        <w:spacing w:line="240" w:lineRule="auto"/>
        <w:ind w:left="1272"/>
        <w:rPr>
          <w:rFonts w:ascii="Arial" w:hAnsi="Arial" w:cs="Arial"/>
          <w:sz w:val="20"/>
          <w:szCs w:val="20"/>
        </w:rPr>
      </w:pPr>
      <w:r w:rsidRPr="00397D8E">
        <w:rPr>
          <w:rFonts w:ascii="Arial" w:hAnsi="Arial" w:cs="Arial"/>
          <w:sz w:val="20"/>
          <w:szCs w:val="20"/>
        </w:rPr>
        <w:t>сприяння адаптації позашкільних навчальних закладів області до роботи в умовах розвитку ринку освітніх послуг: ознайомлення із сучасними технологіями освітнього менеджменту (маркетинговими, моніторинговими, фандрайзинговими, іміджевими тощо)</w:t>
      </w:r>
      <w:r w:rsidRPr="00397D8E">
        <w:rPr>
          <w:rFonts w:ascii="Arial" w:hAnsi="Arial" w:cs="Arial"/>
          <w:color w:val="7030A0"/>
          <w:sz w:val="20"/>
          <w:szCs w:val="20"/>
        </w:rPr>
        <w:t>;</w:t>
      </w:r>
    </w:p>
    <w:p w:rsidR="00397D8E" w:rsidRPr="00397D8E" w:rsidRDefault="00397D8E" w:rsidP="00397D8E">
      <w:pPr>
        <w:numPr>
          <w:ilvl w:val="0"/>
          <w:numId w:val="49"/>
        </w:numPr>
        <w:tabs>
          <w:tab w:val="clear" w:pos="1920"/>
        </w:tabs>
        <w:spacing w:line="240" w:lineRule="auto"/>
        <w:ind w:left="1272"/>
        <w:rPr>
          <w:rFonts w:ascii="Arial" w:hAnsi="Arial" w:cs="Arial"/>
          <w:sz w:val="20"/>
          <w:szCs w:val="20"/>
        </w:rPr>
      </w:pPr>
      <w:r w:rsidRPr="00397D8E">
        <w:rPr>
          <w:rFonts w:ascii="Arial" w:hAnsi="Arial" w:cs="Arial"/>
          <w:sz w:val="20"/>
          <w:szCs w:val="20"/>
        </w:rPr>
        <w:t>спрямування роботи педагогічних колективів на удосконалення соціально-педагогічних моделей позашкільних навчальних закладів та їхніх функціональних підрозділів;</w:t>
      </w:r>
    </w:p>
    <w:p w:rsidR="00397D8E" w:rsidRPr="00397D8E" w:rsidRDefault="00397D8E" w:rsidP="00397D8E">
      <w:pPr>
        <w:numPr>
          <w:ilvl w:val="0"/>
          <w:numId w:val="49"/>
        </w:numPr>
        <w:tabs>
          <w:tab w:val="clear" w:pos="1920"/>
        </w:tabs>
        <w:spacing w:line="240" w:lineRule="auto"/>
        <w:ind w:left="1272"/>
        <w:rPr>
          <w:rFonts w:ascii="Arial" w:hAnsi="Arial" w:cs="Arial"/>
          <w:sz w:val="20"/>
          <w:szCs w:val="20"/>
        </w:rPr>
      </w:pPr>
      <w:r w:rsidRPr="00397D8E">
        <w:rPr>
          <w:rFonts w:ascii="Arial" w:hAnsi="Arial" w:cs="Arial"/>
          <w:sz w:val="20"/>
          <w:szCs w:val="20"/>
        </w:rPr>
        <w:t xml:space="preserve">сприяння створенню психологічних служб у ПНЗ області, </w:t>
      </w:r>
      <w:r w:rsidR="003F0752">
        <w:rPr>
          <w:rFonts w:ascii="Arial" w:hAnsi="Arial" w:cs="Arial"/>
          <w:sz w:val="20"/>
          <w:szCs w:val="20"/>
        </w:rPr>
        <w:t>у</w:t>
      </w:r>
      <w:r w:rsidRPr="00397D8E">
        <w:rPr>
          <w:rFonts w:ascii="Arial" w:hAnsi="Arial" w:cs="Arial"/>
          <w:sz w:val="20"/>
          <w:szCs w:val="20"/>
        </w:rPr>
        <w:t>досконаленню їхньої діяльності</w:t>
      </w:r>
      <w:r w:rsidR="00D72950">
        <w:rPr>
          <w:rFonts w:ascii="Arial" w:hAnsi="Arial" w:cs="Arial"/>
          <w:sz w:val="20"/>
          <w:szCs w:val="20"/>
        </w:rPr>
        <w:t xml:space="preserve"> в </w:t>
      </w:r>
      <w:r w:rsidRPr="00397D8E">
        <w:rPr>
          <w:rFonts w:ascii="Arial" w:hAnsi="Arial" w:cs="Arial"/>
          <w:sz w:val="20"/>
          <w:szCs w:val="20"/>
        </w:rPr>
        <w:t xml:space="preserve">контексті сучасних досягнень вітчизняної та світової психологічної науки; </w:t>
      </w:r>
    </w:p>
    <w:p w:rsidR="00397D8E" w:rsidRPr="00397D8E" w:rsidRDefault="00397D8E" w:rsidP="00397D8E">
      <w:pPr>
        <w:numPr>
          <w:ilvl w:val="0"/>
          <w:numId w:val="49"/>
        </w:numPr>
        <w:tabs>
          <w:tab w:val="clear" w:pos="1920"/>
        </w:tabs>
        <w:spacing w:line="240" w:lineRule="auto"/>
        <w:ind w:left="1272"/>
        <w:rPr>
          <w:rFonts w:ascii="Arial" w:hAnsi="Arial" w:cs="Arial"/>
          <w:sz w:val="20"/>
          <w:szCs w:val="20"/>
        </w:rPr>
      </w:pPr>
      <w:r w:rsidRPr="00397D8E">
        <w:rPr>
          <w:rFonts w:ascii="Arial" w:hAnsi="Arial" w:cs="Arial"/>
          <w:sz w:val="20"/>
          <w:szCs w:val="20"/>
        </w:rPr>
        <w:t>розширення форм роботи</w:t>
      </w:r>
      <w:r w:rsidR="00A4022E">
        <w:rPr>
          <w:rFonts w:ascii="Arial" w:hAnsi="Arial" w:cs="Arial"/>
          <w:sz w:val="20"/>
          <w:szCs w:val="20"/>
        </w:rPr>
        <w:t xml:space="preserve"> з </w:t>
      </w:r>
      <w:r w:rsidRPr="00397D8E">
        <w:rPr>
          <w:rFonts w:ascii="Arial" w:hAnsi="Arial" w:cs="Arial"/>
          <w:sz w:val="20"/>
          <w:szCs w:val="20"/>
        </w:rPr>
        <w:t>учнями сільських шкіл (реалізація регіональних проектів «Пересувний позашкільний навчальний заклад», «Дійти до кожного, зацікавити всіх» тощо);</w:t>
      </w:r>
    </w:p>
    <w:p w:rsidR="00397D8E" w:rsidRPr="00397D8E" w:rsidRDefault="00397D8E" w:rsidP="00397D8E">
      <w:pPr>
        <w:numPr>
          <w:ilvl w:val="0"/>
          <w:numId w:val="49"/>
        </w:numPr>
        <w:tabs>
          <w:tab w:val="clear" w:pos="1920"/>
        </w:tabs>
        <w:spacing w:line="240" w:lineRule="auto"/>
        <w:ind w:left="1272"/>
        <w:rPr>
          <w:rFonts w:ascii="Arial" w:hAnsi="Arial" w:cs="Arial"/>
          <w:sz w:val="20"/>
          <w:szCs w:val="20"/>
        </w:rPr>
      </w:pPr>
      <w:r w:rsidRPr="00397D8E">
        <w:rPr>
          <w:rFonts w:ascii="Arial" w:hAnsi="Arial" w:cs="Arial"/>
          <w:sz w:val="20"/>
          <w:szCs w:val="20"/>
        </w:rPr>
        <w:t>спрямування діяльності обласних профільних методичних об’єднань педагогів на впровадження сучасних методик і технологій, поширення перспективного педагогічного досвіду, розв’язання актуальних методико-педагогічних проблем;</w:t>
      </w:r>
    </w:p>
    <w:p w:rsidR="00397D8E" w:rsidRPr="00397D8E" w:rsidRDefault="00397D8E" w:rsidP="00397D8E">
      <w:pPr>
        <w:numPr>
          <w:ilvl w:val="0"/>
          <w:numId w:val="49"/>
        </w:numPr>
        <w:tabs>
          <w:tab w:val="clear" w:pos="1920"/>
        </w:tabs>
        <w:spacing w:line="240" w:lineRule="auto"/>
        <w:ind w:left="1272"/>
        <w:rPr>
          <w:rFonts w:ascii="Arial" w:hAnsi="Arial" w:cs="Arial"/>
          <w:sz w:val="20"/>
          <w:szCs w:val="20"/>
        </w:rPr>
      </w:pPr>
      <w:r w:rsidRPr="00397D8E">
        <w:rPr>
          <w:rFonts w:ascii="Arial" w:hAnsi="Arial" w:cs="Arial"/>
          <w:sz w:val="20"/>
          <w:szCs w:val="20"/>
        </w:rPr>
        <w:lastRenderedPageBreak/>
        <w:t>створення єдиного інформаційного поля для покращення професійно-творчої взаємодії педагогів (Інтернет-ресурси, друковані видання, обласний інформаційно-методичний банк);</w:t>
      </w:r>
    </w:p>
    <w:p w:rsidR="00397D8E" w:rsidRPr="00397D8E" w:rsidRDefault="00397D8E" w:rsidP="00397D8E">
      <w:pPr>
        <w:numPr>
          <w:ilvl w:val="0"/>
          <w:numId w:val="49"/>
        </w:numPr>
        <w:tabs>
          <w:tab w:val="clear" w:pos="1920"/>
        </w:tabs>
        <w:spacing w:line="240" w:lineRule="auto"/>
        <w:ind w:left="1272"/>
        <w:rPr>
          <w:rFonts w:ascii="Arial" w:hAnsi="Arial" w:cs="Arial"/>
          <w:sz w:val="20"/>
          <w:szCs w:val="20"/>
        </w:rPr>
      </w:pPr>
      <w:r w:rsidRPr="00397D8E">
        <w:rPr>
          <w:rFonts w:ascii="Arial" w:hAnsi="Arial" w:cs="Arial"/>
          <w:sz w:val="20"/>
          <w:szCs w:val="20"/>
        </w:rPr>
        <w:t>здійснення моніторингу якості ресурсного забезпечення ПНЗ (фінансового, матеріально-технічного, науково-методичного, інформаційного, кадрового тощо), освітніх процесів і результатів роботи (розроблення критеріїв оцінювання якості і результативності діяльності ПНЗ).</w:t>
      </w:r>
    </w:p>
    <w:p w:rsidR="00397D8E" w:rsidRPr="00397D8E" w:rsidRDefault="00397D8E" w:rsidP="00397D8E">
      <w:pPr>
        <w:spacing w:line="240" w:lineRule="auto"/>
        <w:ind w:left="42" w:firstLine="522"/>
        <w:rPr>
          <w:rFonts w:ascii="Arial" w:hAnsi="Arial" w:cs="Arial"/>
          <w:sz w:val="20"/>
          <w:szCs w:val="20"/>
        </w:rPr>
      </w:pPr>
      <w:r w:rsidRPr="00397D8E">
        <w:rPr>
          <w:rFonts w:ascii="Arial" w:hAnsi="Arial" w:cs="Arial"/>
          <w:sz w:val="20"/>
          <w:szCs w:val="20"/>
        </w:rPr>
        <w:t xml:space="preserve">Зазначене вище зумовлює актуальність концептуалізації розвитку Сумського ОЦПО та РТМ як регіонального організаційно-координаційного і методичного центру позашкільної освіти, зокрема </w:t>
      </w:r>
      <w:r w:rsidR="00E304B3">
        <w:rPr>
          <w:rFonts w:ascii="Arial" w:hAnsi="Arial" w:cs="Arial"/>
          <w:sz w:val="20"/>
          <w:szCs w:val="20"/>
        </w:rPr>
        <w:t>зі</w:t>
      </w:r>
      <w:r w:rsidRPr="00397D8E">
        <w:rPr>
          <w:rFonts w:ascii="Arial" w:hAnsi="Arial" w:cs="Arial"/>
          <w:sz w:val="20"/>
          <w:szCs w:val="20"/>
        </w:rPr>
        <w:t xml:space="preserve"> створення нових функціональних підрозділів, спрямованих на інформаційний та науково-методичний супровід процесів розвитку в ПНЗ області (служб/відділень методичного відділу: діагностики і моніторингу, інформаційно-видавничої, навчально-методичної роботи; науково-методичної лабораторії з проблем розвитку позашкільної освіти в регіоні тощо).</w:t>
      </w:r>
    </w:p>
    <w:p w:rsidR="00397D8E" w:rsidRPr="00397D8E" w:rsidRDefault="00397D8E" w:rsidP="00397D8E">
      <w:pPr>
        <w:tabs>
          <w:tab w:val="left" w:pos="-14"/>
        </w:tabs>
        <w:spacing w:line="240" w:lineRule="auto"/>
        <w:ind w:left="-14" w:firstLine="8"/>
        <w:jc w:val="center"/>
        <w:rPr>
          <w:rFonts w:ascii="Arial" w:hAnsi="Arial" w:cs="Arial"/>
          <w:sz w:val="20"/>
          <w:szCs w:val="20"/>
        </w:rPr>
      </w:pPr>
    </w:p>
    <w:p w:rsidR="00397D8E" w:rsidRPr="00397D8E" w:rsidRDefault="00397D8E" w:rsidP="00397D8E">
      <w:pPr>
        <w:spacing w:line="240" w:lineRule="auto"/>
        <w:ind w:firstLine="6"/>
        <w:jc w:val="center"/>
        <w:rPr>
          <w:rFonts w:ascii="Arial" w:hAnsi="Arial" w:cs="Arial"/>
          <w:b/>
          <w:sz w:val="20"/>
          <w:szCs w:val="20"/>
        </w:rPr>
      </w:pPr>
      <w:r w:rsidRPr="00397D8E">
        <w:rPr>
          <w:rFonts w:ascii="Arial" w:hAnsi="Arial" w:cs="Arial"/>
          <w:b/>
          <w:sz w:val="20"/>
          <w:szCs w:val="20"/>
        </w:rPr>
        <w:t>4.2. Підвищення розвивально-виховного і соціалізуючого потенціалу ПНЗ</w:t>
      </w:r>
    </w:p>
    <w:p w:rsidR="00397D8E" w:rsidRPr="00397D8E" w:rsidRDefault="00E304B3" w:rsidP="00397D8E">
      <w:pPr>
        <w:spacing w:line="240" w:lineRule="auto"/>
        <w:ind w:right="31" w:firstLine="564"/>
        <w:rPr>
          <w:rFonts w:ascii="Arial" w:hAnsi="Arial" w:cs="Arial"/>
          <w:sz w:val="20"/>
          <w:szCs w:val="20"/>
        </w:rPr>
      </w:pPr>
      <w:r>
        <w:rPr>
          <w:rFonts w:ascii="Arial" w:hAnsi="Arial" w:cs="Arial"/>
          <w:sz w:val="20"/>
          <w:szCs w:val="20"/>
        </w:rPr>
        <w:t>Потреби суспільства в</w:t>
      </w:r>
      <w:r w:rsidR="00397D8E" w:rsidRPr="00397D8E">
        <w:rPr>
          <w:rFonts w:ascii="Arial" w:hAnsi="Arial" w:cs="Arial"/>
          <w:sz w:val="20"/>
          <w:szCs w:val="20"/>
        </w:rPr>
        <w:t xml:space="preserve"> забезпеченн</w:t>
      </w:r>
      <w:r>
        <w:rPr>
          <w:rFonts w:ascii="Arial" w:hAnsi="Arial" w:cs="Arial"/>
          <w:sz w:val="20"/>
          <w:szCs w:val="20"/>
        </w:rPr>
        <w:t>і</w:t>
      </w:r>
      <w:r w:rsidR="00397D8E" w:rsidRPr="00397D8E">
        <w:rPr>
          <w:rFonts w:ascii="Arial" w:hAnsi="Arial" w:cs="Arial"/>
          <w:sz w:val="20"/>
          <w:szCs w:val="20"/>
        </w:rPr>
        <w:t xml:space="preserve"> гармонійного розвитку особистості зумовлюють необхідність більш ефективного використання освітньо-виховного і соціалізуючого потенціалу позашкільних навчальних закладів. У цьому контексті важливим для розвитку позашкільної освіти області є забезпечення виконання вимог Національної стратегії розвитку освіти в Україні на 2012-2021 роки, зокрема </w:t>
      </w:r>
      <w:r>
        <w:rPr>
          <w:rFonts w:ascii="Arial" w:hAnsi="Arial" w:cs="Arial"/>
          <w:sz w:val="20"/>
          <w:szCs w:val="20"/>
        </w:rPr>
        <w:t xml:space="preserve"> з </w:t>
      </w:r>
      <w:r w:rsidR="00397D8E" w:rsidRPr="00397D8E">
        <w:rPr>
          <w:rFonts w:ascii="Arial" w:hAnsi="Arial" w:cs="Arial"/>
          <w:sz w:val="20"/>
          <w:szCs w:val="20"/>
        </w:rPr>
        <w:t>:</w:t>
      </w:r>
    </w:p>
    <w:p w:rsidR="00397D8E" w:rsidRPr="00397D8E" w:rsidRDefault="00397D8E" w:rsidP="00397D8E">
      <w:pPr>
        <w:numPr>
          <w:ilvl w:val="0"/>
          <w:numId w:val="50"/>
        </w:numPr>
        <w:spacing w:line="240" w:lineRule="auto"/>
        <w:ind w:left="1128" w:right="31"/>
        <w:rPr>
          <w:rFonts w:ascii="Arial" w:hAnsi="Arial" w:cs="Arial"/>
          <w:sz w:val="20"/>
          <w:szCs w:val="20"/>
        </w:rPr>
      </w:pPr>
      <w:r w:rsidRPr="00397D8E">
        <w:rPr>
          <w:rFonts w:ascii="Arial" w:hAnsi="Arial" w:cs="Arial"/>
          <w:sz w:val="20"/>
          <w:szCs w:val="20"/>
        </w:rPr>
        <w:t>забезпечення відповідності змісту і якості освітньо-виховної роботи актуальним проблемам та перспективам розвитку особистості, суспільства, держави;</w:t>
      </w:r>
    </w:p>
    <w:p w:rsidR="00397D8E" w:rsidRPr="00397D8E" w:rsidRDefault="00397D8E" w:rsidP="00397D8E">
      <w:pPr>
        <w:numPr>
          <w:ilvl w:val="0"/>
          <w:numId w:val="50"/>
        </w:numPr>
        <w:spacing w:line="240" w:lineRule="auto"/>
        <w:ind w:left="1128" w:right="31"/>
        <w:rPr>
          <w:rFonts w:ascii="Arial" w:hAnsi="Arial" w:cs="Arial"/>
          <w:sz w:val="20"/>
          <w:szCs w:val="20"/>
        </w:rPr>
      </w:pPr>
      <w:r w:rsidRPr="00397D8E">
        <w:rPr>
          <w:rFonts w:ascii="Arial" w:hAnsi="Arial" w:cs="Arial"/>
          <w:sz w:val="20"/>
          <w:szCs w:val="20"/>
        </w:rPr>
        <w:t>організація психологічного супроводу освітньо-виховного процесу, спрямованого на гармонійний розвиток особистості, створення умов для найбільш повного розкриття її творчого потенціалу;</w:t>
      </w:r>
    </w:p>
    <w:p w:rsidR="00397D8E" w:rsidRPr="00397D8E" w:rsidRDefault="00397D8E" w:rsidP="00397D8E">
      <w:pPr>
        <w:numPr>
          <w:ilvl w:val="0"/>
          <w:numId w:val="50"/>
        </w:numPr>
        <w:spacing w:line="240" w:lineRule="auto"/>
        <w:ind w:left="1128" w:right="31"/>
        <w:rPr>
          <w:rFonts w:ascii="Arial" w:hAnsi="Arial" w:cs="Arial"/>
          <w:sz w:val="20"/>
          <w:szCs w:val="20"/>
        </w:rPr>
      </w:pPr>
      <w:r w:rsidRPr="00397D8E">
        <w:rPr>
          <w:rFonts w:ascii="Arial" w:hAnsi="Arial" w:cs="Arial"/>
          <w:sz w:val="20"/>
          <w:szCs w:val="20"/>
        </w:rPr>
        <w:t xml:space="preserve">оптимізація організаційних моделей виховної роботи позашкільних навчальних закладів (відповідно до впроваджених напрямів позашкільної освіти, можливостей </w:t>
      </w:r>
      <w:r w:rsidR="00A4022E">
        <w:rPr>
          <w:rFonts w:ascii="Arial" w:hAnsi="Arial" w:cs="Arial"/>
          <w:sz w:val="20"/>
          <w:szCs w:val="20"/>
        </w:rPr>
        <w:t xml:space="preserve"> щодо </w:t>
      </w:r>
      <w:r w:rsidRPr="00397D8E">
        <w:rPr>
          <w:rFonts w:ascii="Arial" w:hAnsi="Arial" w:cs="Arial"/>
          <w:sz w:val="20"/>
          <w:szCs w:val="20"/>
        </w:rPr>
        <w:t xml:space="preserve"> самореалізації, соціальної адаптації, соціально-творчої реабілітації вихованців);</w:t>
      </w:r>
    </w:p>
    <w:p w:rsidR="00397D8E" w:rsidRPr="00397D8E" w:rsidRDefault="00397D8E" w:rsidP="00397D8E">
      <w:pPr>
        <w:numPr>
          <w:ilvl w:val="0"/>
          <w:numId w:val="50"/>
        </w:numPr>
        <w:spacing w:line="240" w:lineRule="auto"/>
        <w:ind w:left="1128" w:right="31"/>
        <w:rPr>
          <w:rFonts w:ascii="Arial" w:hAnsi="Arial" w:cs="Arial"/>
          <w:sz w:val="20"/>
          <w:szCs w:val="20"/>
        </w:rPr>
      </w:pPr>
      <w:r w:rsidRPr="00397D8E">
        <w:rPr>
          <w:rFonts w:ascii="Arial" w:hAnsi="Arial" w:cs="Arial"/>
          <w:sz w:val="20"/>
          <w:szCs w:val="20"/>
        </w:rPr>
        <w:t xml:space="preserve">удосконалення роботи </w:t>
      </w:r>
      <w:r w:rsidR="00E304B3">
        <w:rPr>
          <w:rFonts w:ascii="Arial" w:hAnsi="Arial" w:cs="Arial"/>
          <w:sz w:val="20"/>
          <w:szCs w:val="20"/>
        </w:rPr>
        <w:t xml:space="preserve"> з </w:t>
      </w:r>
      <w:r w:rsidRPr="00397D8E">
        <w:rPr>
          <w:rFonts w:ascii="Arial" w:hAnsi="Arial" w:cs="Arial"/>
          <w:sz w:val="20"/>
          <w:szCs w:val="20"/>
        </w:rPr>
        <w:t xml:space="preserve"> виявлення, навчання, виховання і розвитку обдарованих дітей та учнівської молоді, сприяння їхній самореалізації</w:t>
      </w:r>
      <w:r w:rsidR="00D72950">
        <w:rPr>
          <w:rFonts w:ascii="Arial" w:hAnsi="Arial" w:cs="Arial"/>
          <w:sz w:val="20"/>
          <w:szCs w:val="20"/>
        </w:rPr>
        <w:t xml:space="preserve"> в </w:t>
      </w:r>
      <w:r w:rsidRPr="00397D8E">
        <w:rPr>
          <w:rFonts w:ascii="Arial" w:hAnsi="Arial" w:cs="Arial"/>
          <w:sz w:val="20"/>
          <w:szCs w:val="20"/>
        </w:rPr>
        <w:t>процесі навчально-творчої діяльності, соціалізації, професійному і творчому самовизначенню;</w:t>
      </w:r>
    </w:p>
    <w:p w:rsidR="00397D8E" w:rsidRPr="00397D8E" w:rsidRDefault="00397D8E" w:rsidP="00397D8E">
      <w:pPr>
        <w:numPr>
          <w:ilvl w:val="0"/>
          <w:numId w:val="50"/>
        </w:numPr>
        <w:spacing w:line="240" w:lineRule="auto"/>
        <w:ind w:left="1128" w:right="31"/>
        <w:rPr>
          <w:rFonts w:ascii="Arial" w:hAnsi="Arial" w:cs="Arial"/>
          <w:sz w:val="20"/>
          <w:szCs w:val="20"/>
        </w:rPr>
      </w:pPr>
      <w:r w:rsidRPr="00397D8E">
        <w:rPr>
          <w:rFonts w:ascii="Arial" w:hAnsi="Arial" w:cs="Arial"/>
          <w:sz w:val="20"/>
          <w:szCs w:val="20"/>
        </w:rPr>
        <w:t xml:space="preserve">систематизація роботи </w:t>
      </w:r>
      <w:r w:rsidR="00E304B3">
        <w:rPr>
          <w:rFonts w:ascii="Arial" w:hAnsi="Arial" w:cs="Arial"/>
          <w:sz w:val="20"/>
          <w:szCs w:val="20"/>
        </w:rPr>
        <w:t xml:space="preserve"> з </w:t>
      </w:r>
      <w:r w:rsidRPr="00397D8E">
        <w:rPr>
          <w:rFonts w:ascii="Arial" w:hAnsi="Arial" w:cs="Arial"/>
          <w:sz w:val="20"/>
          <w:szCs w:val="20"/>
        </w:rPr>
        <w:t xml:space="preserve"> формування у вихованців здорового способу життя як складової виховання, збереження і зміцнення їх здоров’я;</w:t>
      </w:r>
    </w:p>
    <w:p w:rsidR="00397D8E" w:rsidRPr="00397D8E" w:rsidRDefault="00397D8E" w:rsidP="00397D8E">
      <w:pPr>
        <w:numPr>
          <w:ilvl w:val="0"/>
          <w:numId w:val="50"/>
        </w:numPr>
        <w:spacing w:line="240" w:lineRule="auto"/>
        <w:ind w:left="1128" w:right="31"/>
        <w:rPr>
          <w:rFonts w:ascii="Arial" w:hAnsi="Arial" w:cs="Arial"/>
          <w:sz w:val="20"/>
          <w:szCs w:val="20"/>
        </w:rPr>
      </w:pPr>
      <w:r w:rsidRPr="00397D8E">
        <w:rPr>
          <w:rFonts w:ascii="Arial" w:hAnsi="Arial" w:cs="Arial"/>
          <w:sz w:val="20"/>
          <w:szCs w:val="20"/>
        </w:rPr>
        <w:t>збагачення форм фізкультурно-профілактичної, пізнавально-рекреаційної, оздоровчо-дозвіллєвої, спортивно-масової роботи;</w:t>
      </w:r>
    </w:p>
    <w:p w:rsidR="00397D8E" w:rsidRPr="00397D8E" w:rsidRDefault="00397D8E" w:rsidP="00397D8E">
      <w:pPr>
        <w:numPr>
          <w:ilvl w:val="0"/>
          <w:numId w:val="50"/>
        </w:numPr>
        <w:spacing w:line="240" w:lineRule="auto"/>
        <w:ind w:left="1128" w:right="31"/>
        <w:rPr>
          <w:rFonts w:ascii="Arial" w:hAnsi="Arial" w:cs="Arial"/>
          <w:sz w:val="20"/>
          <w:szCs w:val="20"/>
        </w:rPr>
      </w:pPr>
      <w:r w:rsidRPr="00397D8E">
        <w:rPr>
          <w:rFonts w:ascii="Arial" w:hAnsi="Arial" w:cs="Arial"/>
          <w:sz w:val="20"/>
          <w:szCs w:val="20"/>
        </w:rPr>
        <w:t xml:space="preserve">валеологічний і психологічний супровід освітньо-виховної роботи з дітьми </w:t>
      </w:r>
      <w:r w:rsidR="003F0752">
        <w:rPr>
          <w:rFonts w:ascii="Arial" w:hAnsi="Arial" w:cs="Arial"/>
          <w:sz w:val="20"/>
          <w:szCs w:val="20"/>
        </w:rPr>
        <w:t>та</w:t>
      </w:r>
      <w:r w:rsidRPr="00397D8E">
        <w:rPr>
          <w:rFonts w:ascii="Arial" w:hAnsi="Arial" w:cs="Arial"/>
          <w:sz w:val="20"/>
          <w:szCs w:val="20"/>
        </w:rPr>
        <w:t xml:space="preserve"> учнівською молоддю з різними фізичними та освітніми можливостями;</w:t>
      </w:r>
    </w:p>
    <w:p w:rsidR="00397D8E" w:rsidRPr="00397D8E" w:rsidRDefault="00397D8E" w:rsidP="00397D8E">
      <w:pPr>
        <w:numPr>
          <w:ilvl w:val="0"/>
          <w:numId w:val="50"/>
        </w:numPr>
        <w:spacing w:line="240" w:lineRule="auto"/>
        <w:ind w:left="1128" w:right="31"/>
        <w:rPr>
          <w:rFonts w:ascii="Arial" w:hAnsi="Arial" w:cs="Arial"/>
          <w:sz w:val="20"/>
          <w:szCs w:val="20"/>
        </w:rPr>
      </w:pPr>
      <w:r w:rsidRPr="00397D8E">
        <w:rPr>
          <w:rFonts w:ascii="Arial" w:hAnsi="Arial" w:cs="Arial"/>
          <w:sz w:val="20"/>
          <w:szCs w:val="20"/>
        </w:rPr>
        <w:t>розроблення ефективних механізмів взаємодії</w:t>
      </w:r>
      <w:r w:rsidR="00A4022E">
        <w:rPr>
          <w:rFonts w:ascii="Arial" w:hAnsi="Arial" w:cs="Arial"/>
          <w:sz w:val="20"/>
          <w:szCs w:val="20"/>
        </w:rPr>
        <w:t xml:space="preserve"> з </w:t>
      </w:r>
      <w:r w:rsidRPr="00397D8E">
        <w:rPr>
          <w:rFonts w:ascii="Arial" w:hAnsi="Arial" w:cs="Arial"/>
          <w:sz w:val="20"/>
          <w:szCs w:val="20"/>
        </w:rPr>
        <w:t xml:space="preserve">державними установами </w:t>
      </w:r>
      <w:r w:rsidR="003F0752">
        <w:rPr>
          <w:rFonts w:ascii="Arial" w:hAnsi="Arial" w:cs="Arial"/>
          <w:sz w:val="20"/>
          <w:szCs w:val="20"/>
        </w:rPr>
        <w:t>й</w:t>
      </w:r>
      <w:r w:rsidRPr="00397D8E">
        <w:rPr>
          <w:rFonts w:ascii="Arial" w:hAnsi="Arial" w:cs="Arial"/>
          <w:sz w:val="20"/>
          <w:szCs w:val="20"/>
        </w:rPr>
        <w:t xml:space="preserve"> організаціями, дитячими і молодіжними громадськими організаціями, засобами масової інформації, батьківською громадськістю </w:t>
      </w:r>
      <w:r w:rsidR="00A4022E">
        <w:rPr>
          <w:rFonts w:ascii="Arial" w:hAnsi="Arial" w:cs="Arial"/>
          <w:sz w:val="20"/>
          <w:szCs w:val="20"/>
        </w:rPr>
        <w:t xml:space="preserve"> щодо </w:t>
      </w:r>
      <w:r w:rsidRPr="00397D8E">
        <w:rPr>
          <w:rFonts w:ascii="Arial" w:hAnsi="Arial" w:cs="Arial"/>
          <w:sz w:val="20"/>
          <w:szCs w:val="20"/>
        </w:rPr>
        <w:t xml:space="preserve"> виховання і розвитку дітей та учнівської молоді; </w:t>
      </w:r>
    </w:p>
    <w:p w:rsidR="00397D8E" w:rsidRPr="00397D8E" w:rsidRDefault="00397D8E" w:rsidP="00397D8E">
      <w:pPr>
        <w:numPr>
          <w:ilvl w:val="0"/>
          <w:numId w:val="50"/>
        </w:numPr>
        <w:spacing w:line="240" w:lineRule="auto"/>
        <w:ind w:left="1128" w:right="31"/>
        <w:rPr>
          <w:rFonts w:ascii="Arial" w:hAnsi="Arial" w:cs="Arial"/>
          <w:sz w:val="20"/>
          <w:szCs w:val="20"/>
        </w:rPr>
      </w:pPr>
      <w:r w:rsidRPr="00397D8E">
        <w:rPr>
          <w:rFonts w:ascii="Arial" w:hAnsi="Arial" w:cs="Arial"/>
          <w:sz w:val="20"/>
          <w:szCs w:val="20"/>
        </w:rPr>
        <w:t>упровадження сучасних інформаційно-комунікаційних технологій, що сприяють удосконаленню освітньо-виховного процесу, забезпечують доступ до світових інформаційних ресурсів.</w:t>
      </w:r>
    </w:p>
    <w:p w:rsidR="00397D8E" w:rsidRDefault="00397D8E" w:rsidP="00397D8E">
      <w:pPr>
        <w:spacing w:line="240" w:lineRule="auto"/>
        <w:ind w:firstLine="6"/>
        <w:jc w:val="center"/>
        <w:rPr>
          <w:rFonts w:ascii="Arial" w:hAnsi="Arial" w:cs="Arial"/>
          <w:b/>
          <w:sz w:val="20"/>
          <w:szCs w:val="20"/>
        </w:rPr>
      </w:pPr>
    </w:p>
    <w:p w:rsidR="00397D8E" w:rsidRPr="00397D8E" w:rsidRDefault="00397D8E" w:rsidP="00397D8E">
      <w:pPr>
        <w:spacing w:line="240" w:lineRule="auto"/>
        <w:ind w:firstLine="6"/>
        <w:jc w:val="center"/>
        <w:rPr>
          <w:rFonts w:ascii="Arial" w:hAnsi="Arial" w:cs="Arial"/>
          <w:b/>
          <w:sz w:val="20"/>
          <w:szCs w:val="20"/>
        </w:rPr>
      </w:pPr>
      <w:r w:rsidRPr="00397D8E">
        <w:rPr>
          <w:rFonts w:ascii="Arial" w:hAnsi="Arial" w:cs="Arial"/>
          <w:b/>
          <w:sz w:val="20"/>
          <w:szCs w:val="20"/>
        </w:rPr>
        <w:t>4.3. Удосконалення організаційно-масової роботи</w:t>
      </w:r>
    </w:p>
    <w:p w:rsidR="00397D8E" w:rsidRPr="00397D8E" w:rsidRDefault="00397D8E" w:rsidP="00397D8E">
      <w:pPr>
        <w:spacing w:line="240" w:lineRule="auto"/>
        <w:ind w:firstLine="564"/>
        <w:rPr>
          <w:rFonts w:ascii="Arial" w:hAnsi="Arial" w:cs="Arial"/>
          <w:sz w:val="20"/>
          <w:szCs w:val="20"/>
        </w:rPr>
      </w:pPr>
      <w:r w:rsidRPr="00397D8E">
        <w:rPr>
          <w:rFonts w:ascii="Arial" w:hAnsi="Arial" w:cs="Arial"/>
          <w:sz w:val="20"/>
          <w:szCs w:val="20"/>
        </w:rPr>
        <w:t>Організаційно-масова робота є складовою системи позашкільної освіти області, що визначає соціальну спрямованість, цілісність і цілеспрямованість регіонального позашкільного освітньо-виховного простору, сприяє підвищенню активності, ініціативності, творчої спрямованості позашкільного педагогічного мікросоціуму.</w:t>
      </w:r>
    </w:p>
    <w:p w:rsidR="00397D8E" w:rsidRPr="00397D8E" w:rsidRDefault="00397D8E" w:rsidP="00397D8E">
      <w:pPr>
        <w:spacing w:line="240" w:lineRule="auto"/>
        <w:ind w:firstLine="564"/>
        <w:rPr>
          <w:rFonts w:ascii="Arial" w:hAnsi="Arial" w:cs="Arial"/>
          <w:sz w:val="20"/>
          <w:szCs w:val="20"/>
        </w:rPr>
      </w:pPr>
      <w:r w:rsidRPr="00397D8E">
        <w:rPr>
          <w:rFonts w:ascii="Arial" w:hAnsi="Arial" w:cs="Arial"/>
          <w:sz w:val="20"/>
          <w:szCs w:val="20"/>
        </w:rPr>
        <w:t>Організатором роботи за означеним напрямом є Сумський ОЦПО та РТМ, що забезпечує:</w:t>
      </w:r>
    </w:p>
    <w:p w:rsidR="00397D8E" w:rsidRPr="00397D8E" w:rsidRDefault="00397D8E" w:rsidP="00397D8E">
      <w:pPr>
        <w:numPr>
          <w:ilvl w:val="0"/>
          <w:numId w:val="51"/>
        </w:numPr>
        <w:spacing w:line="240" w:lineRule="auto"/>
        <w:ind w:left="1164"/>
        <w:rPr>
          <w:rFonts w:ascii="Arial" w:hAnsi="Arial" w:cs="Arial"/>
          <w:sz w:val="20"/>
          <w:szCs w:val="20"/>
        </w:rPr>
      </w:pPr>
      <w:r w:rsidRPr="00397D8E">
        <w:rPr>
          <w:rFonts w:ascii="Arial" w:hAnsi="Arial" w:cs="Arial"/>
          <w:sz w:val="20"/>
          <w:szCs w:val="20"/>
        </w:rPr>
        <w:t xml:space="preserve">проведення масових заходів для дітей та учнівської молоді за всіма напрямами позашкільної освіти (свята, фестивалі, конкурсні заходи, змагання, зльоти тощо); </w:t>
      </w:r>
    </w:p>
    <w:p w:rsidR="00397D8E" w:rsidRPr="00397D8E" w:rsidRDefault="00397D8E" w:rsidP="00397D8E">
      <w:pPr>
        <w:numPr>
          <w:ilvl w:val="0"/>
          <w:numId w:val="51"/>
        </w:numPr>
        <w:spacing w:line="240" w:lineRule="auto"/>
        <w:ind w:left="1164"/>
        <w:rPr>
          <w:rFonts w:ascii="Arial" w:hAnsi="Arial" w:cs="Arial"/>
          <w:sz w:val="20"/>
          <w:szCs w:val="20"/>
        </w:rPr>
      </w:pPr>
      <w:r w:rsidRPr="00397D8E">
        <w:rPr>
          <w:rFonts w:ascii="Arial" w:hAnsi="Arial" w:cs="Arial"/>
          <w:sz w:val="20"/>
          <w:szCs w:val="20"/>
        </w:rPr>
        <w:t xml:space="preserve">роботу обласних профільних шкіл і клубів; навчання педагогів, які проводять масову роботу на місцевому (районному, міському) рівні, організовують діяльність органів учнівського самоврядування в загальноосвітніх і позашкільних навчальних закладах; </w:t>
      </w:r>
    </w:p>
    <w:p w:rsidR="00397D8E" w:rsidRPr="00397D8E" w:rsidRDefault="00397D8E" w:rsidP="00397D8E">
      <w:pPr>
        <w:numPr>
          <w:ilvl w:val="0"/>
          <w:numId w:val="51"/>
        </w:numPr>
        <w:spacing w:line="240" w:lineRule="auto"/>
        <w:ind w:left="1164"/>
        <w:rPr>
          <w:rFonts w:ascii="Arial" w:hAnsi="Arial" w:cs="Arial"/>
          <w:sz w:val="20"/>
          <w:szCs w:val="20"/>
        </w:rPr>
      </w:pPr>
      <w:r w:rsidRPr="00397D8E">
        <w:rPr>
          <w:rFonts w:ascii="Arial" w:hAnsi="Arial" w:cs="Arial"/>
          <w:sz w:val="20"/>
          <w:szCs w:val="20"/>
        </w:rPr>
        <w:t xml:space="preserve">культурно-просвітницький супровід методико-педагогічних заходів різних організаційних рівнів. </w:t>
      </w:r>
    </w:p>
    <w:p w:rsidR="00397D8E" w:rsidRPr="00397D8E" w:rsidRDefault="00397D8E" w:rsidP="00397D8E">
      <w:pPr>
        <w:spacing w:line="240" w:lineRule="auto"/>
        <w:ind w:firstLine="564"/>
        <w:rPr>
          <w:rFonts w:ascii="Arial" w:hAnsi="Arial" w:cs="Arial"/>
          <w:sz w:val="20"/>
          <w:szCs w:val="20"/>
        </w:rPr>
      </w:pPr>
      <w:r w:rsidRPr="00397D8E">
        <w:rPr>
          <w:rFonts w:ascii="Arial" w:hAnsi="Arial" w:cs="Arial"/>
          <w:sz w:val="20"/>
          <w:szCs w:val="20"/>
        </w:rPr>
        <w:t>Постійне розширення роботи за цим напрямом визначає актуальність нових завдань, серед яких основними є:</w:t>
      </w:r>
    </w:p>
    <w:p w:rsidR="00397D8E" w:rsidRPr="00397D8E" w:rsidRDefault="00397D8E" w:rsidP="00397D8E">
      <w:pPr>
        <w:numPr>
          <w:ilvl w:val="0"/>
          <w:numId w:val="51"/>
        </w:numPr>
        <w:spacing w:line="240" w:lineRule="auto"/>
        <w:ind w:left="1164"/>
        <w:rPr>
          <w:rFonts w:ascii="Arial" w:hAnsi="Arial" w:cs="Arial"/>
          <w:sz w:val="20"/>
          <w:szCs w:val="20"/>
        </w:rPr>
      </w:pPr>
      <w:r w:rsidRPr="00397D8E">
        <w:rPr>
          <w:rFonts w:ascii="Arial" w:hAnsi="Arial" w:cs="Arial"/>
          <w:sz w:val="20"/>
          <w:szCs w:val="20"/>
        </w:rPr>
        <w:t xml:space="preserve">організація і проведення зональних (міжрайонних) масових заходів за основними напрямами позашкільної освіти; </w:t>
      </w:r>
    </w:p>
    <w:p w:rsidR="00397D8E" w:rsidRPr="00397D8E" w:rsidRDefault="00397D8E" w:rsidP="00397D8E">
      <w:pPr>
        <w:numPr>
          <w:ilvl w:val="0"/>
          <w:numId w:val="51"/>
        </w:numPr>
        <w:spacing w:line="240" w:lineRule="auto"/>
        <w:ind w:left="1164"/>
        <w:rPr>
          <w:rFonts w:ascii="Arial" w:hAnsi="Arial" w:cs="Arial"/>
          <w:sz w:val="20"/>
          <w:szCs w:val="20"/>
        </w:rPr>
      </w:pPr>
      <w:r w:rsidRPr="00397D8E">
        <w:rPr>
          <w:rFonts w:ascii="Arial" w:hAnsi="Arial" w:cs="Arial"/>
          <w:sz w:val="20"/>
          <w:szCs w:val="20"/>
        </w:rPr>
        <w:lastRenderedPageBreak/>
        <w:t>удосконалення методик і технологій організаційно-масової, анімаційної, рекреаційно-дозвіллєвої роботи;</w:t>
      </w:r>
    </w:p>
    <w:p w:rsidR="00397D8E" w:rsidRPr="00397D8E" w:rsidRDefault="00397D8E" w:rsidP="00397D8E">
      <w:pPr>
        <w:numPr>
          <w:ilvl w:val="0"/>
          <w:numId w:val="51"/>
        </w:numPr>
        <w:spacing w:line="240" w:lineRule="auto"/>
        <w:ind w:left="1164"/>
        <w:rPr>
          <w:rFonts w:ascii="Arial" w:hAnsi="Arial" w:cs="Arial"/>
          <w:sz w:val="20"/>
          <w:szCs w:val="20"/>
        </w:rPr>
      </w:pPr>
      <w:r w:rsidRPr="00397D8E">
        <w:rPr>
          <w:rFonts w:ascii="Arial" w:hAnsi="Arial" w:cs="Arial"/>
          <w:sz w:val="20"/>
          <w:szCs w:val="20"/>
        </w:rPr>
        <w:t>систематизація навчально-практичних сесій для лідерів учнівського самоврядування;</w:t>
      </w:r>
    </w:p>
    <w:p w:rsidR="00397D8E" w:rsidRPr="00397D8E" w:rsidRDefault="00397D8E" w:rsidP="00397D8E">
      <w:pPr>
        <w:numPr>
          <w:ilvl w:val="0"/>
          <w:numId w:val="51"/>
        </w:numPr>
        <w:spacing w:line="240" w:lineRule="auto"/>
        <w:ind w:left="1164"/>
        <w:rPr>
          <w:rFonts w:ascii="Arial" w:hAnsi="Arial" w:cs="Arial"/>
          <w:sz w:val="20"/>
          <w:szCs w:val="20"/>
        </w:rPr>
      </w:pPr>
      <w:r w:rsidRPr="00397D8E">
        <w:rPr>
          <w:rFonts w:ascii="Arial" w:hAnsi="Arial" w:cs="Arial"/>
          <w:sz w:val="20"/>
          <w:szCs w:val="20"/>
        </w:rPr>
        <w:t>використання сучасних інформаційно-комунікативних технологій для покращення професійно-творчої взаємодії педагогів, лідерів учнівського самоврядування навчальних закладів області;</w:t>
      </w:r>
    </w:p>
    <w:p w:rsidR="00397D8E" w:rsidRPr="00397D8E" w:rsidRDefault="00397D8E" w:rsidP="00397D8E">
      <w:pPr>
        <w:numPr>
          <w:ilvl w:val="0"/>
          <w:numId w:val="51"/>
        </w:numPr>
        <w:spacing w:line="240" w:lineRule="auto"/>
        <w:ind w:left="1164"/>
        <w:rPr>
          <w:rFonts w:ascii="Arial" w:hAnsi="Arial" w:cs="Arial"/>
          <w:sz w:val="20"/>
          <w:szCs w:val="20"/>
        </w:rPr>
      </w:pPr>
      <w:r w:rsidRPr="00397D8E">
        <w:rPr>
          <w:rFonts w:ascii="Arial" w:hAnsi="Arial" w:cs="Arial"/>
          <w:sz w:val="20"/>
          <w:szCs w:val="20"/>
        </w:rPr>
        <w:t xml:space="preserve">оптимізація роботи обласного профільного методичного об’єднання, педагогів, відповідальних за організацію масових заходів, діяльність органів учнівського самоврядування (художніх керівників, культорганізаторів, методистів ПНЗ); </w:t>
      </w:r>
    </w:p>
    <w:p w:rsidR="00397D8E" w:rsidRPr="00397D8E" w:rsidRDefault="00397D8E" w:rsidP="00397D8E">
      <w:pPr>
        <w:numPr>
          <w:ilvl w:val="0"/>
          <w:numId w:val="51"/>
        </w:numPr>
        <w:spacing w:line="240" w:lineRule="auto"/>
        <w:ind w:left="1164"/>
        <w:rPr>
          <w:rFonts w:ascii="Arial" w:hAnsi="Arial" w:cs="Arial"/>
          <w:sz w:val="20"/>
          <w:szCs w:val="20"/>
        </w:rPr>
      </w:pPr>
      <w:r w:rsidRPr="00397D8E">
        <w:rPr>
          <w:rFonts w:ascii="Arial" w:hAnsi="Arial" w:cs="Arial"/>
          <w:sz w:val="20"/>
          <w:szCs w:val="20"/>
        </w:rPr>
        <w:t>створення електронної бібліотеки</w:t>
      </w:r>
      <w:r w:rsidR="00A4022E">
        <w:rPr>
          <w:rFonts w:ascii="Arial" w:hAnsi="Arial" w:cs="Arial"/>
          <w:sz w:val="20"/>
          <w:szCs w:val="20"/>
        </w:rPr>
        <w:t xml:space="preserve"> щодо </w:t>
      </w:r>
      <w:r w:rsidRPr="00397D8E">
        <w:rPr>
          <w:rFonts w:ascii="Arial" w:hAnsi="Arial" w:cs="Arial"/>
          <w:sz w:val="20"/>
          <w:szCs w:val="20"/>
        </w:rPr>
        <w:t>питань організації масової, анімаційної, рекреаційно-дозвіллєвої роботи.</w:t>
      </w:r>
    </w:p>
    <w:p w:rsidR="00397D8E" w:rsidRPr="00704DB2" w:rsidRDefault="00397D8E" w:rsidP="00397D8E">
      <w:pPr>
        <w:spacing w:line="240" w:lineRule="auto"/>
        <w:ind w:right="31"/>
        <w:jc w:val="center"/>
        <w:rPr>
          <w:rFonts w:ascii="Arial" w:hAnsi="Arial" w:cs="Arial"/>
          <w:b/>
          <w:sz w:val="16"/>
          <w:szCs w:val="16"/>
        </w:rPr>
      </w:pPr>
    </w:p>
    <w:p w:rsidR="00397D8E" w:rsidRPr="00397D8E" w:rsidRDefault="00397D8E" w:rsidP="00397D8E">
      <w:pPr>
        <w:spacing w:line="240" w:lineRule="auto"/>
        <w:ind w:right="31"/>
        <w:jc w:val="center"/>
        <w:rPr>
          <w:rFonts w:ascii="Arial" w:hAnsi="Arial" w:cs="Arial"/>
          <w:b/>
          <w:sz w:val="20"/>
          <w:szCs w:val="20"/>
        </w:rPr>
      </w:pPr>
      <w:r w:rsidRPr="00397D8E">
        <w:rPr>
          <w:rFonts w:ascii="Arial" w:hAnsi="Arial" w:cs="Arial"/>
          <w:b/>
          <w:sz w:val="20"/>
          <w:szCs w:val="20"/>
        </w:rPr>
        <w:t xml:space="preserve">4.4. Удосконалення методичної роботи </w:t>
      </w:r>
    </w:p>
    <w:p w:rsidR="00397D8E" w:rsidRPr="00397D8E" w:rsidRDefault="00A4022E" w:rsidP="00397D8E">
      <w:pPr>
        <w:spacing w:line="240" w:lineRule="auto"/>
        <w:ind w:right="31" w:firstLine="582"/>
        <w:rPr>
          <w:rFonts w:ascii="Arial" w:hAnsi="Arial" w:cs="Arial"/>
          <w:sz w:val="20"/>
          <w:szCs w:val="20"/>
        </w:rPr>
      </w:pPr>
      <w:r>
        <w:rPr>
          <w:rFonts w:ascii="Arial" w:hAnsi="Arial" w:cs="Arial"/>
          <w:sz w:val="20"/>
          <w:szCs w:val="20"/>
        </w:rPr>
        <w:t>Потреба</w:t>
      </w:r>
      <w:r w:rsidR="00E304B3">
        <w:rPr>
          <w:rFonts w:ascii="Arial" w:hAnsi="Arial" w:cs="Arial"/>
          <w:sz w:val="20"/>
          <w:szCs w:val="20"/>
        </w:rPr>
        <w:t xml:space="preserve"> </w:t>
      </w:r>
      <w:r>
        <w:rPr>
          <w:rFonts w:ascii="Arial" w:hAnsi="Arial" w:cs="Arial"/>
          <w:sz w:val="20"/>
          <w:szCs w:val="20"/>
        </w:rPr>
        <w:t>в</w:t>
      </w:r>
      <w:r w:rsidR="00397D8E" w:rsidRPr="00397D8E">
        <w:rPr>
          <w:rFonts w:ascii="Arial" w:hAnsi="Arial" w:cs="Arial"/>
          <w:sz w:val="20"/>
          <w:szCs w:val="20"/>
        </w:rPr>
        <w:t xml:space="preserve"> удосконаленн</w:t>
      </w:r>
      <w:r>
        <w:rPr>
          <w:rFonts w:ascii="Arial" w:hAnsi="Arial" w:cs="Arial"/>
          <w:sz w:val="20"/>
          <w:szCs w:val="20"/>
        </w:rPr>
        <w:t>і</w:t>
      </w:r>
      <w:r w:rsidR="00397D8E" w:rsidRPr="00397D8E">
        <w:rPr>
          <w:rFonts w:ascii="Arial" w:hAnsi="Arial" w:cs="Arial"/>
          <w:sz w:val="20"/>
          <w:szCs w:val="20"/>
        </w:rPr>
        <w:t xml:space="preserve"> методичної роботи в позашкільній освіті області зумовлена підвищенням її наукоємності – переходом на компетентнісно орієнтовану освіту, впровадженням науково обґрунтованих підходів, сучасних освітньо-виховних методик і технологій, розробленням нових систем роботи ПНЗ, застосуванням технологій сучасного освітнього менеджменту.</w:t>
      </w:r>
    </w:p>
    <w:p w:rsidR="00397D8E" w:rsidRPr="00397D8E" w:rsidRDefault="00397D8E" w:rsidP="00397D8E">
      <w:pPr>
        <w:spacing w:line="240" w:lineRule="auto"/>
        <w:ind w:right="31" w:firstLine="582"/>
        <w:rPr>
          <w:rFonts w:ascii="Arial" w:hAnsi="Arial" w:cs="Arial"/>
          <w:sz w:val="20"/>
          <w:szCs w:val="20"/>
        </w:rPr>
      </w:pPr>
      <w:r w:rsidRPr="00397D8E">
        <w:rPr>
          <w:rFonts w:ascii="Arial" w:hAnsi="Arial" w:cs="Arial"/>
          <w:sz w:val="20"/>
          <w:szCs w:val="20"/>
        </w:rPr>
        <w:t xml:space="preserve">Актуальним є </w:t>
      </w:r>
      <w:r w:rsidR="00583E06">
        <w:rPr>
          <w:rFonts w:ascii="Arial" w:hAnsi="Arial" w:cs="Arial"/>
          <w:sz w:val="20"/>
          <w:szCs w:val="20"/>
        </w:rPr>
        <w:t>в</w:t>
      </w:r>
      <w:r w:rsidRPr="00397D8E">
        <w:rPr>
          <w:rFonts w:ascii="Arial" w:hAnsi="Arial" w:cs="Arial"/>
          <w:sz w:val="20"/>
          <w:szCs w:val="20"/>
        </w:rPr>
        <w:t xml:space="preserve">досконалення базового змісту позашкільної освіти на основі компетентнісного підходу, розроблення і впровадження нових моделей освітньо-виховної роботи, що передбачено Національною стратегією розвитку освіти в Україні на 2012–2021 роки. </w:t>
      </w:r>
    </w:p>
    <w:p w:rsidR="00397D8E" w:rsidRPr="00397D8E" w:rsidRDefault="00397D8E" w:rsidP="00397D8E">
      <w:pPr>
        <w:spacing w:line="240" w:lineRule="auto"/>
        <w:ind w:right="31" w:firstLine="582"/>
        <w:rPr>
          <w:rFonts w:ascii="Arial" w:hAnsi="Arial" w:cs="Arial"/>
          <w:sz w:val="20"/>
          <w:szCs w:val="20"/>
        </w:rPr>
      </w:pPr>
      <w:r w:rsidRPr="00397D8E">
        <w:rPr>
          <w:rFonts w:ascii="Arial" w:hAnsi="Arial" w:cs="Arial"/>
          <w:sz w:val="20"/>
          <w:szCs w:val="20"/>
        </w:rPr>
        <w:t xml:space="preserve">Важливим завданням спільної методико-технологічної діяльності педагогів ПНЗ області є розроблення організаційно-педагогічних засад третього (літнього) освітньо-виховного семестру, впровадження чотирьохрівневого принципу організації навчально-дослідницької роботи, урізноманітнення організаційних форм позашкільної освіти для учнів сільських ЗОНЗ; розроблення і методичного супроводу соціально-освітніх проектів; </w:t>
      </w:r>
      <w:r w:rsidR="00583E06">
        <w:rPr>
          <w:rFonts w:ascii="Arial" w:hAnsi="Arial" w:cs="Arial"/>
          <w:sz w:val="20"/>
          <w:szCs w:val="20"/>
        </w:rPr>
        <w:t>підготовка</w:t>
      </w:r>
      <w:r w:rsidRPr="00397D8E">
        <w:rPr>
          <w:rFonts w:ascii="Arial" w:hAnsi="Arial" w:cs="Arial"/>
          <w:sz w:val="20"/>
          <w:szCs w:val="20"/>
        </w:rPr>
        <w:t xml:space="preserve"> регіональних збірників навчально-виховних програм за напрямами позашкільної освіти, тематичних збірників методичних матеріалів, навчально-методичних посібників.</w:t>
      </w:r>
    </w:p>
    <w:p w:rsidR="00397D8E" w:rsidRPr="00397D8E" w:rsidRDefault="00397D8E" w:rsidP="00397D8E">
      <w:pPr>
        <w:spacing w:line="240" w:lineRule="auto"/>
        <w:ind w:right="31" w:firstLine="582"/>
        <w:rPr>
          <w:rFonts w:ascii="Arial" w:hAnsi="Arial" w:cs="Arial"/>
          <w:sz w:val="20"/>
          <w:szCs w:val="20"/>
        </w:rPr>
      </w:pPr>
      <w:r w:rsidRPr="00397D8E">
        <w:rPr>
          <w:rFonts w:ascii="Arial" w:hAnsi="Arial" w:cs="Arial"/>
          <w:sz w:val="20"/>
          <w:szCs w:val="20"/>
        </w:rPr>
        <w:t xml:space="preserve">У контексті зазначеного важливим є </w:t>
      </w:r>
      <w:r w:rsidR="00583E06">
        <w:rPr>
          <w:rFonts w:ascii="Arial" w:hAnsi="Arial" w:cs="Arial"/>
          <w:sz w:val="20"/>
          <w:szCs w:val="20"/>
        </w:rPr>
        <w:t>в</w:t>
      </w:r>
      <w:r w:rsidRPr="00397D8E">
        <w:rPr>
          <w:rFonts w:ascii="Arial" w:hAnsi="Arial" w:cs="Arial"/>
          <w:sz w:val="20"/>
          <w:szCs w:val="20"/>
        </w:rPr>
        <w:t>досконалення науково-методичного супроводу організаційно-координаційної роботи в області. Він забезпечується роботою інформаційно-методичної, психологічної, інформаційно-технічної служб Сумського ОЦПО та РТМ та передбачає виконання таких завдань:</w:t>
      </w:r>
    </w:p>
    <w:p w:rsidR="00397D8E" w:rsidRPr="00397D8E" w:rsidRDefault="00397D8E" w:rsidP="00704DB2">
      <w:pPr>
        <w:numPr>
          <w:ilvl w:val="0"/>
          <w:numId w:val="53"/>
        </w:numPr>
        <w:spacing w:line="240" w:lineRule="auto"/>
        <w:ind w:left="24" w:right="31" w:firstLine="540"/>
        <w:rPr>
          <w:rFonts w:ascii="Arial" w:hAnsi="Arial" w:cs="Arial"/>
          <w:sz w:val="20"/>
          <w:szCs w:val="20"/>
        </w:rPr>
      </w:pPr>
      <w:r w:rsidRPr="00397D8E">
        <w:rPr>
          <w:rFonts w:ascii="Arial" w:hAnsi="Arial" w:cs="Arial"/>
          <w:i/>
          <w:sz w:val="20"/>
          <w:szCs w:val="20"/>
        </w:rPr>
        <w:t>інформаційно-аналітична діяльність –</w:t>
      </w:r>
      <w:r w:rsidRPr="00397D8E">
        <w:rPr>
          <w:rFonts w:ascii="Arial" w:hAnsi="Arial" w:cs="Arial"/>
          <w:sz w:val="20"/>
          <w:szCs w:val="20"/>
        </w:rPr>
        <w:t xml:space="preserve"> розроблення, підбір та адаптація до умов позашкільної освіти технологій сучасного освітнього менеджменту (маркетингових, моніторингових, рейтингових, оціночних, фандрайзингових, </w:t>
      </w:r>
      <w:r w:rsidRPr="00397D8E">
        <w:rPr>
          <w:rFonts w:ascii="Arial" w:hAnsi="Arial" w:cs="Arial"/>
          <w:sz w:val="20"/>
          <w:szCs w:val="20"/>
          <w:lang w:val="en-US"/>
        </w:rPr>
        <w:t>PR</w:t>
      </w:r>
      <w:r w:rsidRPr="00397D8E">
        <w:rPr>
          <w:rFonts w:ascii="Arial" w:hAnsi="Arial" w:cs="Arial"/>
          <w:sz w:val="20"/>
          <w:szCs w:val="20"/>
        </w:rPr>
        <w:t>-діяльності, менеджменту освітніх інновацій тощо);</w:t>
      </w:r>
    </w:p>
    <w:p w:rsidR="00397D8E" w:rsidRPr="00397D8E" w:rsidRDefault="00397D8E" w:rsidP="00704DB2">
      <w:pPr>
        <w:numPr>
          <w:ilvl w:val="0"/>
          <w:numId w:val="53"/>
        </w:numPr>
        <w:spacing w:line="240" w:lineRule="auto"/>
        <w:ind w:left="24" w:right="31" w:firstLine="540"/>
        <w:rPr>
          <w:rFonts w:ascii="Arial" w:hAnsi="Arial" w:cs="Arial"/>
          <w:sz w:val="20"/>
          <w:szCs w:val="20"/>
        </w:rPr>
      </w:pPr>
      <w:r w:rsidRPr="00397D8E">
        <w:rPr>
          <w:rFonts w:ascii="Arial" w:hAnsi="Arial" w:cs="Arial"/>
          <w:i/>
          <w:sz w:val="20"/>
          <w:szCs w:val="20"/>
        </w:rPr>
        <w:t xml:space="preserve">інформаційно-методична діяльність – </w:t>
      </w:r>
      <w:r w:rsidRPr="00397D8E">
        <w:rPr>
          <w:rFonts w:ascii="Arial" w:hAnsi="Arial" w:cs="Arial"/>
          <w:sz w:val="20"/>
          <w:szCs w:val="20"/>
        </w:rPr>
        <w:t>забезпечення щоквартального видання інформаційно-методичного збірника «Позашкільна освіта Сумщини: регіональний аспект», функціонування сайтів Сумського ОЦПО та РТМ, ПНЗ області; оптимізація фондів обласного інформаційно-методичного банку; систематичне висвітлення матеріалів методико-педагогічних конкурсів, науково-практичних конференцій і семінарів-практикумів.</w:t>
      </w:r>
    </w:p>
    <w:p w:rsidR="00397D8E" w:rsidRPr="00397D8E" w:rsidRDefault="00397D8E" w:rsidP="00397D8E">
      <w:pPr>
        <w:spacing w:line="240" w:lineRule="auto"/>
        <w:ind w:right="31" w:firstLine="582"/>
        <w:rPr>
          <w:rFonts w:ascii="Arial" w:hAnsi="Arial" w:cs="Arial"/>
          <w:sz w:val="20"/>
          <w:szCs w:val="20"/>
        </w:rPr>
      </w:pPr>
      <w:r w:rsidRPr="00397D8E">
        <w:rPr>
          <w:rFonts w:ascii="Arial" w:hAnsi="Arial" w:cs="Arial"/>
          <w:sz w:val="20"/>
          <w:szCs w:val="20"/>
        </w:rPr>
        <w:t>Організація роботи з педагогами ПНЗ області потребує оптимізації:</w:t>
      </w:r>
    </w:p>
    <w:p w:rsidR="00397D8E" w:rsidRPr="00397D8E" w:rsidRDefault="00397D8E" w:rsidP="00704DB2">
      <w:pPr>
        <w:numPr>
          <w:ilvl w:val="0"/>
          <w:numId w:val="30"/>
        </w:numPr>
        <w:tabs>
          <w:tab w:val="clear" w:pos="1370"/>
        </w:tabs>
        <w:spacing w:line="240" w:lineRule="auto"/>
        <w:ind w:left="24" w:firstLine="540"/>
        <w:rPr>
          <w:rFonts w:ascii="Arial" w:hAnsi="Arial" w:cs="Arial"/>
          <w:sz w:val="20"/>
          <w:szCs w:val="20"/>
        </w:rPr>
      </w:pPr>
      <w:r w:rsidRPr="00397D8E">
        <w:rPr>
          <w:rFonts w:ascii="Arial" w:hAnsi="Arial" w:cs="Arial"/>
          <w:i/>
          <w:sz w:val="20"/>
          <w:szCs w:val="20"/>
        </w:rPr>
        <w:t xml:space="preserve">методичного супроводу інноваційної діяльності ПНЗ – </w:t>
      </w:r>
      <w:r w:rsidRPr="00397D8E">
        <w:rPr>
          <w:rFonts w:ascii="Arial" w:hAnsi="Arial" w:cs="Arial"/>
          <w:sz w:val="20"/>
          <w:szCs w:val="20"/>
        </w:rPr>
        <w:t xml:space="preserve">розроблення, підбір і адаптація організаційно-педагогічних і методико-технологічних матеріалів; корекція інноваційної діяльності педагогів на основі аналізу даних методичного моніторингу, рецензування методичних матеріалів; узагальнення і поширення перспективного досвіду; </w:t>
      </w:r>
    </w:p>
    <w:p w:rsidR="00397D8E" w:rsidRPr="00397D8E" w:rsidRDefault="00397D8E" w:rsidP="00704DB2">
      <w:pPr>
        <w:numPr>
          <w:ilvl w:val="0"/>
          <w:numId w:val="52"/>
        </w:numPr>
        <w:spacing w:line="240" w:lineRule="auto"/>
        <w:ind w:left="24" w:right="31" w:firstLine="540"/>
        <w:rPr>
          <w:rFonts w:ascii="Arial" w:hAnsi="Arial" w:cs="Arial"/>
          <w:sz w:val="20"/>
          <w:szCs w:val="20"/>
        </w:rPr>
      </w:pPr>
      <w:r w:rsidRPr="00397D8E">
        <w:rPr>
          <w:rFonts w:ascii="Arial" w:hAnsi="Arial" w:cs="Arial"/>
          <w:i/>
          <w:sz w:val="20"/>
          <w:szCs w:val="20"/>
        </w:rPr>
        <w:t>роботи обласних профільних методичних об’єднань</w:t>
      </w:r>
      <w:r w:rsidRPr="00397D8E">
        <w:rPr>
          <w:rFonts w:ascii="Arial" w:hAnsi="Arial" w:cs="Arial"/>
          <w:sz w:val="20"/>
          <w:szCs w:val="20"/>
        </w:rPr>
        <w:t xml:space="preserve"> – підсилення консолідуючої, навчальної, методико-технологічної, </w:t>
      </w:r>
      <w:r w:rsidR="00583E06">
        <w:rPr>
          <w:rFonts w:ascii="Arial" w:hAnsi="Arial" w:cs="Arial"/>
          <w:sz w:val="20"/>
          <w:szCs w:val="20"/>
        </w:rPr>
        <w:t xml:space="preserve">узагальнювальної </w:t>
      </w:r>
      <w:r w:rsidRPr="00397D8E">
        <w:rPr>
          <w:rFonts w:ascii="Arial" w:hAnsi="Arial" w:cs="Arial"/>
          <w:sz w:val="20"/>
          <w:szCs w:val="20"/>
        </w:rPr>
        <w:t xml:space="preserve">функцій; створення систем профільних конкурсних заходів </w:t>
      </w:r>
      <w:r w:rsidR="00A4022E">
        <w:rPr>
          <w:rFonts w:ascii="Arial" w:hAnsi="Arial" w:cs="Arial"/>
          <w:sz w:val="20"/>
          <w:szCs w:val="20"/>
        </w:rPr>
        <w:t>для</w:t>
      </w:r>
      <w:r w:rsidRPr="00397D8E">
        <w:rPr>
          <w:rFonts w:ascii="Arial" w:hAnsi="Arial" w:cs="Arial"/>
          <w:sz w:val="20"/>
          <w:szCs w:val="20"/>
        </w:rPr>
        <w:t xml:space="preserve"> розширення форм навчальної і презентаційної роботи;</w:t>
      </w:r>
    </w:p>
    <w:p w:rsidR="00397D8E" w:rsidRPr="00397D8E" w:rsidRDefault="00397D8E" w:rsidP="00704DB2">
      <w:pPr>
        <w:numPr>
          <w:ilvl w:val="0"/>
          <w:numId w:val="52"/>
        </w:numPr>
        <w:spacing w:line="240" w:lineRule="auto"/>
        <w:ind w:left="24" w:right="31" w:firstLine="540"/>
        <w:rPr>
          <w:rFonts w:ascii="Arial" w:hAnsi="Arial" w:cs="Arial"/>
          <w:sz w:val="20"/>
          <w:szCs w:val="20"/>
        </w:rPr>
      </w:pPr>
      <w:r w:rsidRPr="00397D8E">
        <w:rPr>
          <w:rFonts w:ascii="Arial" w:hAnsi="Arial" w:cs="Arial"/>
          <w:i/>
          <w:sz w:val="20"/>
          <w:szCs w:val="20"/>
        </w:rPr>
        <w:t xml:space="preserve">організаційно-методичної роботи – </w:t>
      </w:r>
      <w:r w:rsidRPr="00397D8E">
        <w:rPr>
          <w:rFonts w:ascii="Arial" w:hAnsi="Arial" w:cs="Arial"/>
          <w:sz w:val="20"/>
          <w:szCs w:val="20"/>
        </w:rPr>
        <w:t xml:space="preserve">удосконалення організаційних засад проведення методико-педагогічних заходів – конкурсів, науково-практичних конференцій, семінарів-практикумів різних організаційних рівнів, виставок, презентаційних заходів тощо (розроблення положень, технологічної документації, </w:t>
      </w:r>
      <w:r w:rsidR="00583E06">
        <w:rPr>
          <w:rFonts w:ascii="Arial" w:hAnsi="Arial" w:cs="Arial"/>
          <w:sz w:val="20"/>
          <w:szCs w:val="20"/>
        </w:rPr>
        <w:t xml:space="preserve">узагальнювальних </w:t>
      </w:r>
      <w:r w:rsidRPr="00397D8E">
        <w:rPr>
          <w:rFonts w:ascii="Arial" w:hAnsi="Arial" w:cs="Arial"/>
          <w:sz w:val="20"/>
          <w:szCs w:val="20"/>
        </w:rPr>
        <w:t>матеріалів тощо);</w:t>
      </w:r>
    </w:p>
    <w:p w:rsidR="00397D8E" w:rsidRPr="00397D8E" w:rsidRDefault="00397D8E" w:rsidP="00704DB2">
      <w:pPr>
        <w:numPr>
          <w:ilvl w:val="0"/>
          <w:numId w:val="52"/>
        </w:numPr>
        <w:spacing w:line="240" w:lineRule="auto"/>
        <w:ind w:left="24" w:right="31" w:firstLine="540"/>
        <w:rPr>
          <w:rFonts w:ascii="Arial" w:hAnsi="Arial" w:cs="Arial"/>
          <w:sz w:val="20"/>
          <w:szCs w:val="20"/>
        </w:rPr>
      </w:pPr>
      <w:r w:rsidRPr="00397D8E">
        <w:rPr>
          <w:rFonts w:ascii="Arial" w:hAnsi="Arial" w:cs="Arial"/>
          <w:i/>
          <w:sz w:val="20"/>
          <w:szCs w:val="20"/>
        </w:rPr>
        <w:t xml:space="preserve">навчально-методичної діяльності – </w:t>
      </w:r>
      <w:r w:rsidRPr="00397D8E">
        <w:rPr>
          <w:rFonts w:ascii="Arial" w:hAnsi="Arial" w:cs="Arial"/>
          <w:sz w:val="20"/>
          <w:szCs w:val="20"/>
        </w:rPr>
        <w:t>упровадження в атестаційний процес технологій методико-педагогічного портфоліо (поетапний розвиток спеціаліста) та портфоліо педагогічного досвіду (узагальнення педагогами власних методико-педагогічних надбань); спрямування самоосвітньої і методико-педагогічної діяльності педагогів на розроблення актуальних питань розвитку позашкільної освіти;</w:t>
      </w:r>
      <w:r w:rsidRPr="00397D8E">
        <w:rPr>
          <w:rFonts w:ascii="Arial" w:hAnsi="Arial" w:cs="Arial"/>
          <w:i/>
          <w:sz w:val="20"/>
          <w:szCs w:val="20"/>
        </w:rPr>
        <w:t xml:space="preserve"> </w:t>
      </w:r>
      <w:r w:rsidRPr="00397D8E">
        <w:rPr>
          <w:rFonts w:ascii="Arial" w:hAnsi="Arial" w:cs="Arial"/>
          <w:sz w:val="20"/>
          <w:szCs w:val="20"/>
        </w:rPr>
        <w:t xml:space="preserve">розширення форм навчально-консультативної діяльності на основі сучасних ІКТ (електронна пошта, </w:t>
      </w:r>
      <w:r w:rsidRPr="00397D8E">
        <w:rPr>
          <w:rFonts w:ascii="Arial" w:hAnsi="Arial" w:cs="Arial"/>
          <w:sz w:val="20"/>
          <w:szCs w:val="20"/>
          <w:lang w:val="en-US"/>
        </w:rPr>
        <w:t>Skype</w:t>
      </w:r>
      <w:r w:rsidRPr="00397D8E">
        <w:rPr>
          <w:rFonts w:ascii="Arial" w:hAnsi="Arial" w:cs="Arial"/>
          <w:sz w:val="20"/>
          <w:szCs w:val="20"/>
        </w:rPr>
        <w:t xml:space="preserve"> тощо);</w:t>
      </w:r>
    </w:p>
    <w:p w:rsidR="00397D8E" w:rsidRPr="00397D8E" w:rsidRDefault="00397D8E" w:rsidP="00397D8E">
      <w:pPr>
        <w:spacing w:line="240" w:lineRule="auto"/>
        <w:ind w:right="31" w:firstLine="582"/>
        <w:rPr>
          <w:rFonts w:ascii="Arial" w:hAnsi="Arial" w:cs="Arial"/>
          <w:sz w:val="20"/>
          <w:szCs w:val="20"/>
        </w:rPr>
      </w:pPr>
      <w:r w:rsidRPr="00397D8E">
        <w:rPr>
          <w:rFonts w:ascii="Arial" w:hAnsi="Arial" w:cs="Arial"/>
          <w:sz w:val="20"/>
          <w:szCs w:val="20"/>
        </w:rPr>
        <w:t>Удосконалення науково-методичної діяльності</w:t>
      </w:r>
      <w:r w:rsidR="00D72950">
        <w:rPr>
          <w:rFonts w:ascii="Arial" w:hAnsi="Arial" w:cs="Arial"/>
          <w:sz w:val="20"/>
          <w:szCs w:val="20"/>
        </w:rPr>
        <w:t xml:space="preserve"> в </w:t>
      </w:r>
      <w:r w:rsidRPr="00397D8E">
        <w:rPr>
          <w:rFonts w:ascii="Arial" w:hAnsi="Arial" w:cs="Arial"/>
          <w:sz w:val="20"/>
          <w:szCs w:val="20"/>
        </w:rPr>
        <w:t>системі позашкільної освіти області передбачає:</w:t>
      </w:r>
    </w:p>
    <w:p w:rsidR="00397D8E" w:rsidRPr="00397D8E" w:rsidRDefault="00397D8E" w:rsidP="00704DB2">
      <w:pPr>
        <w:numPr>
          <w:ilvl w:val="0"/>
          <w:numId w:val="52"/>
        </w:numPr>
        <w:spacing w:line="240" w:lineRule="auto"/>
        <w:ind w:left="24" w:right="31" w:firstLine="546"/>
        <w:rPr>
          <w:rFonts w:ascii="Arial" w:hAnsi="Arial" w:cs="Arial"/>
          <w:i/>
          <w:sz w:val="20"/>
          <w:szCs w:val="20"/>
        </w:rPr>
      </w:pPr>
      <w:r w:rsidRPr="00397D8E">
        <w:rPr>
          <w:rFonts w:ascii="Arial" w:hAnsi="Arial" w:cs="Arial"/>
          <w:sz w:val="20"/>
          <w:szCs w:val="20"/>
        </w:rPr>
        <w:t xml:space="preserve">розроблення теоретико-методологічних засад освітнього менеджменту в позашкільній освіті області як цілісній, відкритій, актуальній соціально-педагогічній системі, тобто </w:t>
      </w:r>
      <w:r w:rsidRPr="00397D8E">
        <w:rPr>
          <w:rFonts w:ascii="Arial" w:hAnsi="Arial" w:cs="Arial"/>
          <w:i/>
          <w:sz w:val="20"/>
          <w:szCs w:val="20"/>
        </w:rPr>
        <w:t>позашкільного освітнього менеджменту;</w:t>
      </w:r>
    </w:p>
    <w:p w:rsidR="00397D8E" w:rsidRPr="00397D8E" w:rsidRDefault="00D66DD0" w:rsidP="00704DB2">
      <w:pPr>
        <w:numPr>
          <w:ilvl w:val="0"/>
          <w:numId w:val="52"/>
        </w:numPr>
        <w:spacing w:line="240" w:lineRule="auto"/>
        <w:ind w:left="24" w:right="31" w:firstLine="546"/>
        <w:rPr>
          <w:rFonts w:ascii="Arial" w:hAnsi="Arial" w:cs="Arial"/>
          <w:sz w:val="20"/>
          <w:szCs w:val="20"/>
        </w:rPr>
      </w:pPr>
      <w:r>
        <w:rPr>
          <w:rFonts w:ascii="Arial" w:hAnsi="Arial" w:cs="Arial"/>
          <w:sz w:val="20"/>
          <w:szCs w:val="20"/>
        </w:rPr>
        <w:lastRenderedPageBreak/>
        <w:t>спрямування</w:t>
      </w:r>
      <w:r w:rsidR="00397D8E" w:rsidRPr="00397D8E">
        <w:rPr>
          <w:rFonts w:ascii="Arial" w:hAnsi="Arial" w:cs="Arial"/>
          <w:sz w:val="20"/>
          <w:szCs w:val="20"/>
        </w:rPr>
        <w:t xml:space="preserve"> діяльності пед</w:t>
      </w:r>
      <w:r w:rsidR="00A4281E">
        <w:rPr>
          <w:rFonts w:ascii="Arial" w:hAnsi="Arial" w:cs="Arial"/>
          <w:sz w:val="20"/>
          <w:szCs w:val="20"/>
        </w:rPr>
        <w:t xml:space="preserve">агогічних </w:t>
      </w:r>
      <w:r>
        <w:rPr>
          <w:rFonts w:ascii="Arial" w:hAnsi="Arial" w:cs="Arial"/>
          <w:sz w:val="20"/>
          <w:szCs w:val="20"/>
        </w:rPr>
        <w:t>колективів ПНЗ на</w:t>
      </w:r>
      <w:r w:rsidR="00397D8E" w:rsidRPr="00397D8E">
        <w:rPr>
          <w:rFonts w:ascii="Arial" w:hAnsi="Arial" w:cs="Arial"/>
          <w:sz w:val="20"/>
          <w:szCs w:val="20"/>
        </w:rPr>
        <w:t xml:space="preserve"> розроблення науково-методичних проблем, що визначають темпи і напрями розвитку системи позашкільної освіти в області, зокрема: упровадження компетентнісного підходу в освітньо-виховну, оргмасову і методичну роботу ПНЗ; розвитку творчих здібностей дітей та учнівської молоді</w:t>
      </w:r>
      <w:r w:rsidR="00D72950">
        <w:rPr>
          <w:rFonts w:ascii="Arial" w:hAnsi="Arial" w:cs="Arial"/>
          <w:sz w:val="20"/>
          <w:szCs w:val="20"/>
        </w:rPr>
        <w:t xml:space="preserve"> в </w:t>
      </w:r>
      <w:r w:rsidR="00397D8E" w:rsidRPr="00397D8E">
        <w:rPr>
          <w:rFonts w:ascii="Arial" w:hAnsi="Arial" w:cs="Arial"/>
          <w:sz w:val="20"/>
          <w:szCs w:val="20"/>
        </w:rPr>
        <w:t>процесі навчально-творчої діяльності</w:t>
      </w:r>
      <w:r w:rsidR="00D72950">
        <w:rPr>
          <w:rFonts w:ascii="Arial" w:hAnsi="Arial" w:cs="Arial"/>
          <w:sz w:val="20"/>
          <w:szCs w:val="20"/>
        </w:rPr>
        <w:t xml:space="preserve"> в </w:t>
      </w:r>
      <w:r w:rsidR="00397D8E" w:rsidRPr="00397D8E">
        <w:rPr>
          <w:rFonts w:ascii="Arial" w:hAnsi="Arial" w:cs="Arial"/>
          <w:sz w:val="20"/>
          <w:szCs w:val="20"/>
        </w:rPr>
        <w:t>позашкільному освітньо-виховному просторі; формування загальної культури і культури здоров’я особистості; формування виховних систем ПНЗ та їх функціональних структур (за напрямами позашкільної освіти); біологізації, психологізації та валеологізації позашкільного освітньо-виховного простору; підсилення соціалізуючого потенціалу освітньо-виховної роботи позашкільних навчальних закладів області.</w:t>
      </w:r>
    </w:p>
    <w:p w:rsidR="00397D8E" w:rsidRPr="00397D8E" w:rsidRDefault="00397D8E" w:rsidP="00397D8E">
      <w:pPr>
        <w:spacing w:line="240" w:lineRule="auto"/>
        <w:ind w:right="31" w:firstLine="582"/>
        <w:rPr>
          <w:rFonts w:ascii="Arial" w:hAnsi="Arial" w:cs="Arial"/>
          <w:sz w:val="20"/>
          <w:szCs w:val="20"/>
        </w:rPr>
      </w:pPr>
      <w:r w:rsidRPr="00397D8E">
        <w:rPr>
          <w:rFonts w:ascii="Arial" w:hAnsi="Arial" w:cs="Arial"/>
          <w:sz w:val="20"/>
          <w:szCs w:val="20"/>
        </w:rPr>
        <w:t xml:space="preserve">Важливою складовою цієї роботи є співпраця Сумського ОЦПО та РТМ з інститутами Національної академії педагогічних наук України, національними і державними позашкільними навчальними закладами, що дозволяє  збільшити обсяги інформаційних, науково-методологічних інвестицій; оптимізувати освітній маркетинг; налагодити науково-методичний і психологічний супровід інноваційних процесів; започаткувати роботу </w:t>
      </w:r>
      <w:r w:rsidR="00E304B3">
        <w:rPr>
          <w:rFonts w:ascii="Arial" w:hAnsi="Arial" w:cs="Arial"/>
          <w:sz w:val="20"/>
          <w:szCs w:val="20"/>
        </w:rPr>
        <w:t xml:space="preserve"> з</w:t>
      </w:r>
      <w:r w:rsidR="00A4022E">
        <w:rPr>
          <w:rFonts w:ascii="Arial" w:hAnsi="Arial" w:cs="Arial"/>
          <w:sz w:val="20"/>
          <w:szCs w:val="20"/>
        </w:rPr>
        <w:t>і</w:t>
      </w:r>
      <w:r w:rsidR="00E304B3">
        <w:rPr>
          <w:rFonts w:ascii="Arial" w:hAnsi="Arial" w:cs="Arial"/>
          <w:sz w:val="20"/>
          <w:szCs w:val="20"/>
        </w:rPr>
        <w:t xml:space="preserve"> </w:t>
      </w:r>
      <w:r w:rsidRPr="00397D8E">
        <w:rPr>
          <w:rFonts w:ascii="Arial" w:hAnsi="Arial" w:cs="Arial"/>
          <w:sz w:val="20"/>
          <w:szCs w:val="20"/>
        </w:rPr>
        <w:t xml:space="preserve"> створення нових функціональних підрозділів, спрямованих на науково-методичний супровід процесів розвитку в ПНЗ області (створення відповідних служб/відділень методичного відділу: діагностики і моніторингу, інформаційно-видавничої, навчально-методичної роботи; науково-методичної лабораторії з проблем розвитку позашкільної освіти в регіоні тощо).</w:t>
      </w:r>
    </w:p>
    <w:p w:rsidR="00397D8E" w:rsidRPr="00704DB2" w:rsidRDefault="00397D8E" w:rsidP="00397D8E">
      <w:pPr>
        <w:spacing w:line="240" w:lineRule="auto"/>
        <w:ind w:left="-14" w:firstLine="8"/>
        <w:jc w:val="center"/>
        <w:rPr>
          <w:rFonts w:ascii="Arial" w:hAnsi="Arial" w:cs="Arial"/>
          <w:b/>
          <w:sz w:val="16"/>
          <w:szCs w:val="16"/>
        </w:rPr>
      </w:pPr>
    </w:p>
    <w:p w:rsidR="00397D8E" w:rsidRPr="00397D8E" w:rsidRDefault="00397D8E" w:rsidP="00397D8E">
      <w:pPr>
        <w:spacing w:line="240" w:lineRule="auto"/>
        <w:ind w:left="-14" w:firstLine="8"/>
        <w:jc w:val="center"/>
        <w:rPr>
          <w:rFonts w:ascii="Arial" w:hAnsi="Arial" w:cs="Arial"/>
          <w:b/>
          <w:sz w:val="20"/>
          <w:szCs w:val="20"/>
        </w:rPr>
      </w:pPr>
      <w:r w:rsidRPr="00397D8E">
        <w:rPr>
          <w:rFonts w:ascii="Arial" w:hAnsi="Arial" w:cs="Arial"/>
          <w:b/>
          <w:sz w:val="20"/>
          <w:szCs w:val="20"/>
        </w:rPr>
        <w:t>4.5. Створення цілісного позашкільного освітньо-виховного простору</w:t>
      </w:r>
    </w:p>
    <w:p w:rsidR="00397D8E" w:rsidRPr="00397D8E" w:rsidRDefault="00A4022E" w:rsidP="00397D8E">
      <w:pPr>
        <w:spacing w:line="240" w:lineRule="auto"/>
        <w:ind w:left="6" w:firstLine="578"/>
        <w:rPr>
          <w:rFonts w:ascii="Arial" w:hAnsi="Arial" w:cs="Arial"/>
          <w:sz w:val="20"/>
          <w:szCs w:val="20"/>
        </w:rPr>
      </w:pPr>
      <w:r w:rsidRPr="00397D8E">
        <w:rPr>
          <w:rFonts w:ascii="Arial" w:hAnsi="Arial" w:cs="Arial"/>
          <w:sz w:val="20"/>
          <w:szCs w:val="20"/>
        </w:rPr>
        <w:t>С</w:t>
      </w:r>
      <w:r w:rsidR="00397D8E" w:rsidRPr="00397D8E">
        <w:rPr>
          <w:rFonts w:ascii="Arial" w:hAnsi="Arial" w:cs="Arial"/>
          <w:sz w:val="20"/>
          <w:szCs w:val="20"/>
        </w:rPr>
        <w:t>творення цілісного позашкільного освітньо-виховного простору (соціокультурного середовища), спрямованого на творчий розвиток і соціалізацію особистості, вимагає підвищення ефективності співпраці</w:t>
      </w:r>
      <w:r>
        <w:rPr>
          <w:rFonts w:ascii="Arial" w:hAnsi="Arial" w:cs="Arial"/>
          <w:sz w:val="20"/>
          <w:szCs w:val="20"/>
        </w:rPr>
        <w:t xml:space="preserve"> з </w:t>
      </w:r>
      <w:r w:rsidR="00397D8E" w:rsidRPr="00397D8E">
        <w:rPr>
          <w:rFonts w:ascii="Arial" w:hAnsi="Arial" w:cs="Arial"/>
          <w:sz w:val="20"/>
          <w:szCs w:val="20"/>
        </w:rPr>
        <w:t>різними соціальними інституціями.</w:t>
      </w:r>
    </w:p>
    <w:p w:rsidR="00397D8E" w:rsidRPr="00397D8E" w:rsidRDefault="00397D8E" w:rsidP="00397D8E">
      <w:pPr>
        <w:tabs>
          <w:tab w:val="left" w:pos="-14"/>
          <w:tab w:val="num" w:pos="924"/>
        </w:tabs>
        <w:spacing w:line="240" w:lineRule="auto"/>
        <w:ind w:firstLine="582"/>
        <w:rPr>
          <w:rFonts w:ascii="Arial" w:hAnsi="Arial" w:cs="Arial"/>
          <w:sz w:val="20"/>
          <w:szCs w:val="20"/>
        </w:rPr>
      </w:pPr>
      <w:r w:rsidRPr="00397D8E">
        <w:rPr>
          <w:rFonts w:ascii="Arial" w:hAnsi="Arial" w:cs="Arial"/>
          <w:i/>
          <w:sz w:val="20"/>
          <w:szCs w:val="20"/>
        </w:rPr>
        <w:t>Удосконалення професійного партнерства</w:t>
      </w:r>
      <w:r w:rsidR="00A4022E">
        <w:rPr>
          <w:rFonts w:ascii="Arial" w:hAnsi="Arial" w:cs="Arial"/>
          <w:sz w:val="20"/>
          <w:szCs w:val="20"/>
        </w:rPr>
        <w:t xml:space="preserve"> з </w:t>
      </w:r>
      <w:r w:rsidRPr="00397D8E">
        <w:rPr>
          <w:rFonts w:ascii="Arial" w:hAnsi="Arial" w:cs="Arial"/>
          <w:sz w:val="20"/>
          <w:szCs w:val="20"/>
        </w:rPr>
        <w:t>педагогами загальноосвітніх, професійно-технічних та вищих навчальних закладів потребує забезпечення узгодженості, наступності, компетентнісної спрямованості освітньо-виховної роботи; створення оптимальних умов для практичного застосування набутих школярами знань у різних видах навчально-творчої діяльності</w:t>
      </w:r>
      <w:r w:rsidR="00D72950">
        <w:rPr>
          <w:rFonts w:ascii="Arial" w:hAnsi="Arial" w:cs="Arial"/>
          <w:sz w:val="20"/>
          <w:szCs w:val="20"/>
        </w:rPr>
        <w:t xml:space="preserve"> в </w:t>
      </w:r>
      <w:r w:rsidRPr="00397D8E">
        <w:rPr>
          <w:rFonts w:ascii="Arial" w:hAnsi="Arial" w:cs="Arial"/>
          <w:sz w:val="20"/>
          <w:szCs w:val="20"/>
        </w:rPr>
        <w:t>позашкільному освітньо-виховному просторі; реалізації короткострокових ознайомчих освітніх програм і соціально-освітніх проектів профорієнтаційного спрямування; розширення організаційних форм масової роботи у сфері вільного часу дітей та учнівської молоді.</w:t>
      </w:r>
    </w:p>
    <w:p w:rsidR="00397D8E" w:rsidRPr="00397D8E" w:rsidRDefault="00397D8E" w:rsidP="00397D8E">
      <w:pPr>
        <w:tabs>
          <w:tab w:val="left" w:pos="-14"/>
          <w:tab w:val="num" w:pos="924"/>
        </w:tabs>
        <w:spacing w:line="240" w:lineRule="auto"/>
        <w:ind w:firstLine="582"/>
        <w:rPr>
          <w:rFonts w:ascii="Arial" w:hAnsi="Arial" w:cs="Arial"/>
          <w:sz w:val="20"/>
          <w:szCs w:val="20"/>
        </w:rPr>
      </w:pPr>
      <w:r w:rsidRPr="00397D8E">
        <w:rPr>
          <w:rFonts w:ascii="Arial" w:hAnsi="Arial" w:cs="Arial"/>
          <w:i/>
          <w:sz w:val="20"/>
          <w:szCs w:val="20"/>
        </w:rPr>
        <w:t>Розширення партнерства</w:t>
      </w:r>
      <w:r w:rsidR="00A4022E">
        <w:rPr>
          <w:rFonts w:ascii="Arial" w:hAnsi="Arial" w:cs="Arial"/>
          <w:i/>
          <w:sz w:val="20"/>
          <w:szCs w:val="20"/>
        </w:rPr>
        <w:t xml:space="preserve"> з </w:t>
      </w:r>
      <w:r w:rsidRPr="00397D8E">
        <w:rPr>
          <w:rFonts w:ascii="Arial" w:hAnsi="Arial" w:cs="Arial"/>
          <w:i/>
          <w:sz w:val="20"/>
          <w:szCs w:val="20"/>
        </w:rPr>
        <w:t>державними установами, науковими установами,</w:t>
      </w:r>
      <w:r w:rsidRPr="00397D8E">
        <w:rPr>
          <w:rFonts w:ascii="Arial" w:hAnsi="Arial" w:cs="Arial"/>
          <w:sz w:val="20"/>
          <w:szCs w:val="20"/>
        </w:rPr>
        <w:t xml:space="preserve"> науково-виробничими організаціям</w:t>
      </w:r>
      <w:r w:rsidR="00D66DD0">
        <w:rPr>
          <w:rFonts w:ascii="Arial" w:hAnsi="Arial" w:cs="Arial"/>
          <w:sz w:val="20"/>
          <w:szCs w:val="20"/>
        </w:rPr>
        <w:t xml:space="preserve">и, закладами медицини, культури, </w:t>
      </w:r>
      <w:r w:rsidRPr="00397D8E">
        <w:rPr>
          <w:rFonts w:ascii="Arial" w:hAnsi="Arial" w:cs="Arial"/>
          <w:sz w:val="20"/>
          <w:szCs w:val="20"/>
        </w:rPr>
        <w:t>спорту передбачає систематизацію екскурсійно-просвітницької і профільної масової роботи (створення екскурсійних програм профорієнтаційного спрямування, організація та проведення тематичних заходів; забезпечення участі обдарованої учнівської молоді</w:t>
      </w:r>
      <w:r w:rsidR="00D72950">
        <w:rPr>
          <w:rFonts w:ascii="Arial" w:hAnsi="Arial" w:cs="Arial"/>
          <w:sz w:val="20"/>
          <w:szCs w:val="20"/>
        </w:rPr>
        <w:t xml:space="preserve"> в </w:t>
      </w:r>
      <w:r w:rsidRPr="00397D8E">
        <w:rPr>
          <w:rFonts w:ascii="Arial" w:hAnsi="Arial" w:cs="Arial"/>
          <w:sz w:val="20"/>
          <w:szCs w:val="20"/>
        </w:rPr>
        <w:t>олімпіадах, конкурсах, змаганнях); використання матеріально-технічної бази закладів і установ для реалізації регіональних соціально-освітніх проектів, навчання слухачів МАН України; організацію учнівської практики (реалізація освітньо-дослідницьких проектів, виробнича практика, практикуми</w:t>
      </w:r>
      <w:r w:rsidR="00A4022E">
        <w:rPr>
          <w:rFonts w:ascii="Arial" w:hAnsi="Arial" w:cs="Arial"/>
          <w:sz w:val="20"/>
          <w:szCs w:val="20"/>
        </w:rPr>
        <w:t xml:space="preserve"> з </w:t>
      </w:r>
      <w:r w:rsidRPr="00397D8E">
        <w:rPr>
          <w:rFonts w:ascii="Arial" w:hAnsi="Arial" w:cs="Arial"/>
          <w:sz w:val="20"/>
          <w:szCs w:val="20"/>
        </w:rPr>
        <w:t>конструювання та моделювання, розв’язання винахідницьких завдань тощо).</w:t>
      </w:r>
    </w:p>
    <w:p w:rsidR="00397D8E" w:rsidRPr="00397D8E" w:rsidRDefault="00397D8E" w:rsidP="00397D8E">
      <w:pPr>
        <w:spacing w:line="240" w:lineRule="auto"/>
        <w:ind w:left="42" w:firstLine="528"/>
        <w:rPr>
          <w:rFonts w:ascii="Arial" w:hAnsi="Arial" w:cs="Arial"/>
          <w:sz w:val="20"/>
          <w:szCs w:val="20"/>
        </w:rPr>
      </w:pPr>
      <w:r w:rsidRPr="00397D8E">
        <w:rPr>
          <w:rFonts w:ascii="Arial" w:hAnsi="Arial" w:cs="Arial"/>
          <w:i/>
          <w:sz w:val="20"/>
          <w:szCs w:val="20"/>
        </w:rPr>
        <w:t>Удосконалення соціального партнерства</w:t>
      </w:r>
      <w:r w:rsidRPr="00397D8E">
        <w:rPr>
          <w:rFonts w:ascii="Arial" w:hAnsi="Arial" w:cs="Arial"/>
          <w:sz w:val="20"/>
          <w:szCs w:val="20"/>
        </w:rPr>
        <w:t xml:space="preserve"> – основної форми співпраці</w:t>
      </w:r>
      <w:r w:rsidR="00A4022E">
        <w:rPr>
          <w:rFonts w:ascii="Arial" w:hAnsi="Arial" w:cs="Arial"/>
          <w:sz w:val="20"/>
          <w:szCs w:val="20"/>
        </w:rPr>
        <w:t xml:space="preserve"> з </w:t>
      </w:r>
      <w:r w:rsidRPr="00397D8E">
        <w:rPr>
          <w:rFonts w:ascii="Arial" w:hAnsi="Arial" w:cs="Arial"/>
          <w:sz w:val="20"/>
          <w:szCs w:val="20"/>
        </w:rPr>
        <w:t>дитячими та молодіжними громадськими організаціями – потребує організації різних форм волонтерської діяльності учнівської молоді, забезпечення участі вихованців у соціальних проектах (благодійні заходи, патріотичні, трудові, екологічні акції тощо), реалізації освітніх програм превентивного спрямування.</w:t>
      </w:r>
    </w:p>
    <w:p w:rsidR="00397D8E" w:rsidRPr="00397D8E" w:rsidRDefault="00397D8E" w:rsidP="00397D8E">
      <w:pPr>
        <w:pStyle w:val="a7"/>
        <w:spacing w:before="0" w:after="0" w:line="240" w:lineRule="auto"/>
        <w:ind w:left="42" w:firstLine="528"/>
        <w:rPr>
          <w:rFonts w:ascii="Arial" w:hAnsi="Arial" w:cs="Arial"/>
          <w:sz w:val="20"/>
          <w:szCs w:val="20"/>
          <w:lang w:val="uk-UA"/>
        </w:rPr>
      </w:pPr>
      <w:r w:rsidRPr="00397D8E">
        <w:rPr>
          <w:rFonts w:ascii="Arial" w:hAnsi="Arial" w:cs="Arial"/>
          <w:sz w:val="20"/>
          <w:szCs w:val="20"/>
          <w:lang w:val="uk-UA"/>
        </w:rPr>
        <w:t xml:space="preserve">Особливим напрямом роботи ПНЗ області </w:t>
      </w:r>
      <w:r w:rsidR="00E304B3">
        <w:rPr>
          <w:rFonts w:ascii="Arial" w:hAnsi="Arial" w:cs="Arial"/>
          <w:sz w:val="20"/>
          <w:szCs w:val="20"/>
          <w:lang w:val="uk-UA"/>
        </w:rPr>
        <w:t xml:space="preserve"> з </w:t>
      </w:r>
      <w:r w:rsidRPr="00397D8E">
        <w:rPr>
          <w:rFonts w:ascii="Arial" w:hAnsi="Arial" w:cs="Arial"/>
          <w:sz w:val="20"/>
          <w:szCs w:val="20"/>
          <w:lang w:val="uk-UA"/>
        </w:rPr>
        <w:t xml:space="preserve"> розширення позашкільного освітньо-виховного простору є організація міжнародного співробітництва. Удосконалення цієї роботи пов’язано із:</w:t>
      </w:r>
    </w:p>
    <w:p w:rsidR="00397D8E" w:rsidRPr="00397D8E" w:rsidRDefault="00397D8E" w:rsidP="00704DB2">
      <w:pPr>
        <w:pStyle w:val="a7"/>
        <w:numPr>
          <w:ilvl w:val="0"/>
          <w:numId w:val="54"/>
        </w:numPr>
        <w:spacing w:before="0" w:after="0" w:line="240" w:lineRule="auto"/>
        <w:ind w:left="24" w:firstLine="558"/>
        <w:rPr>
          <w:rFonts w:ascii="Arial" w:hAnsi="Arial" w:cs="Arial"/>
          <w:sz w:val="20"/>
          <w:szCs w:val="20"/>
          <w:lang w:val="uk-UA"/>
        </w:rPr>
      </w:pPr>
      <w:r w:rsidRPr="00397D8E">
        <w:rPr>
          <w:rFonts w:ascii="Arial" w:hAnsi="Arial" w:cs="Arial"/>
          <w:sz w:val="20"/>
          <w:szCs w:val="20"/>
          <w:lang w:val="uk-UA"/>
        </w:rPr>
        <w:t>забезпеченням участі педколективів у міжнародних науково-освітніх програмах і проектах, що реалізовуються відповідно до ініціатив міжнародних організацій та співтовариств;</w:t>
      </w:r>
    </w:p>
    <w:p w:rsidR="00397D8E" w:rsidRPr="00397D8E" w:rsidRDefault="00397D8E" w:rsidP="00704DB2">
      <w:pPr>
        <w:pStyle w:val="a7"/>
        <w:numPr>
          <w:ilvl w:val="0"/>
          <w:numId w:val="54"/>
        </w:numPr>
        <w:spacing w:before="0" w:after="0" w:line="240" w:lineRule="auto"/>
        <w:ind w:left="24" w:firstLine="558"/>
        <w:rPr>
          <w:rFonts w:ascii="Arial" w:hAnsi="Arial" w:cs="Arial"/>
          <w:sz w:val="20"/>
          <w:szCs w:val="20"/>
          <w:lang w:val="uk-UA"/>
        </w:rPr>
      </w:pPr>
      <w:r w:rsidRPr="00397D8E">
        <w:rPr>
          <w:rFonts w:ascii="Arial" w:hAnsi="Arial" w:cs="Arial"/>
          <w:sz w:val="20"/>
          <w:szCs w:val="20"/>
          <w:lang w:val="uk-UA"/>
        </w:rPr>
        <w:t>забезпеченням освітньо-культурних і комунікативних потреб української діаспори;</w:t>
      </w:r>
    </w:p>
    <w:p w:rsidR="00397D8E" w:rsidRPr="00397D8E" w:rsidRDefault="00397D8E" w:rsidP="00704DB2">
      <w:pPr>
        <w:pStyle w:val="a7"/>
        <w:numPr>
          <w:ilvl w:val="0"/>
          <w:numId w:val="54"/>
        </w:numPr>
        <w:spacing w:before="0" w:after="0" w:line="240" w:lineRule="auto"/>
        <w:ind w:left="24" w:firstLine="558"/>
        <w:rPr>
          <w:rFonts w:ascii="Arial" w:hAnsi="Arial" w:cs="Arial"/>
          <w:sz w:val="20"/>
          <w:szCs w:val="20"/>
          <w:lang w:val="uk-UA"/>
        </w:rPr>
      </w:pPr>
      <w:r w:rsidRPr="00397D8E">
        <w:rPr>
          <w:rFonts w:ascii="Arial" w:hAnsi="Arial" w:cs="Arial"/>
          <w:sz w:val="20"/>
          <w:szCs w:val="20"/>
          <w:lang w:val="uk-UA"/>
        </w:rPr>
        <w:t>проведення міжнародних заходів для дітей та учнівської молоді (очно-заочних конкурсів, форумів, фестивалів тощо);</w:t>
      </w:r>
    </w:p>
    <w:p w:rsidR="00397D8E" w:rsidRPr="00397D8E" w:rsidRDefault="00397D8E" w:rsidP="00704DB2">
      <w:pPr>
        <w:pStyle w:val="a7"/>
        <w:numPr>
          <w:ilvl w:val="0"/>
          <w:numId w:val="54"/>
        </w:numPr>
        <w:spacing w:before="0" w:after="0" w:line="240" w:lineRule="auto"/>
        <w:ind w:left="24" w:firstLine="558"/>
        <w:rPr>
          <w:rFonts w:ascii="Arial" w:hAnsi="Arial" w:cs="Arial"/>
          <w:sz w:val="20"/>
          <w:szCs w:val="20"/>
          <w:lang w:val="uk-UA"/>
        </w:rPr>
      </w:pPr>
      <w:r w:rsidRPr="00397D8E">
        <w:rPr>
          <w:rFonts w:ascii="Arial" w:hAnsi="Arial" w:cs="Arial"/>
          <w:sz w:val="20"/>
          <w:szCs w:val="20"/>
          <w:lang w:val="uk-UA"/>
        </w:rPr>
        <w:t xml:space="preserve">створення міжнародних волонтерських груп </w:t>
      </w:r>
      <w:r w:rsidR="00A4022E">
        <w:rPr>
          <w:rFonts w:ascii="Arial" w:hAnsi="Arial" w:cs="Arial"/>
          <w:sz w:val="20"/>
          <w:szCs w:val="20"/>
          <w:lang w:val="uk-UA"/>
        </w:rPr>
        <w:t>і</w:t>
      </w:r>
      <w:r w:rsidRPr="00397D8E">
        <w:rPr>
          <w:rFonts w:ascii="Arial" w:hAnsi="Arial" w:cs="Arial"/>
          <w:sz w:val="20"/>
          <w:szCs w:val="20"/>
          <w:lang w:val="uk-UA"/>
        </w:rPr>
        <w:t>з метою відновлення і популяризації пам’яток культури рідного краю.</w:t>
      </w:r>
    </w:p>
    <w:p w:rsidR="00397D8E" w:rsidRPr="00397D8E" w:rsidRDefault="00397D8E" w:rsidP="00397D8E">
      <w:pPr>
        <w:pStyle w:val="a7"/>
        <w:spacing w:before="0" w:after="0" w:line="240" w:lineRule="auto"/>
        <w:ind w:left="24" w:firstLine="528"/>
        <w:rPr>
          <w:rFonts w:ascii="Arial" w:hAnsi="Arial" w:cs="Arial"/>
          <w:sz w:val="20"/>
          <w:szCs w:val="20"/>
          <w:lang w:val="uk-UA"/>
        </w:rPr>
      </w:pPr>
      <w:r w:rsidRPr="00397D8E">
        <w:rPr>
          <w:rFonts w:ascii="Arial" w:hAnsi="Arial" w:cs="Arial"/>
          <w:sz w:val="20"/>
          <w:szCs w:val="20"/>
          <w:lang w:val="uk-UA"/>
        </w:rPr>
        <w:t xml:space="preserve">Основними напрямами роботи Сумського ОЦПО та РТМ </w:t>
      </w:r>
      <w:r w:rsidR="00E304B3">
        <w:rPr>
          <w:rFonts w:ascii="Arial" w:hAnsi="Arial" w:cs="Arial"/>
          <w:sz w:val="20"/>
          <w:szCs w:val="20"/>
          <w:lang w:val="uk-UA"/>
        </w:rPr>
        <w:t xml:space="preserve"> </w:t>
      </w:r>
      <w:r w:rsidR="00A4022E">
        <w:rPr>
          <w:rFonts w:ascii="Arial" w:hAnsi="Arial" w:cs="Arial"/>
          <w:sz w:val="20"/>
          <w:szCs w:val="20"/>
          <w:lang w:val="uk-UA"/>
        </w:rPr>
        <w:t>і</w:t>
      </w:r>
      <w:r w:rsidR="00E304B3">
        <w:rPr>
          <w:rFonts w:ascii="Arial" w:hAnsi="Arial" w:cs="Arial"/>
          <w:sz w:val="20"/>
          <w:szCs w:val="20"/>
          <w:lang w:val="uk-UA"/>
        </w:rPr>
        <w:t xml:space="preserve">з </w:t>
      </w:r>
      <w:r w:rsidRPr="00397D8E">
        <w:rPr>
          <w:rFonts w:ascii="Arial" w:hAnsi="Arial" w:cs="Arial"/>
          <w:sz w:val="20"/>
          <w:szCs w:val="20"/>
          <w:lang w:val="uk-UA"/>
        </w:rPr>
        <w:t xml:space="preserve"> розвитку міжнародного співробітництва є:</w:t>
      </w:r>
    </w:p>
    <w:p w:rsidR="00397D8E" w:rsidRPr="00397D8E" w:rsidRDefault="00397D8E" w:rsidP="00704DB2">
      <w:pPr>
        <w:pStyle w:val="a7"/>
        <w:numPr>
          <w:ilvl w:val="0"/>
          <w:numId w:val="54"/>
        </w:numPr>
        <w:spacing w:before="0" w:after="0" w:line="240" w:lineRule="auto"/>
        <w:ind w:left="24" w:firstLine="558"/>
        <w:rPr>
          <w:rFonts w:ascii="Arial" w:hAnsi="Arial" w:cs="Arial"/>
          <w:sz w:val="20"/>
          <w:szCs w:val="20"/>
          <w:lang w:val="uk-UA"/>
        </w:rPr>
      </w:pPr>
      <w:r w:rsidRPr="00397D8E">
        <w:rPr>
          <w:rFonts w:ascii="Arial" w:hAnsi="Arial" w:cs="Arial"/>
          <w:sz w:val="20"/>
          <w:szCs w:val="20"/>
          <w:lang w:val="uk-UA"/>
        </w:rPr>
        <w:t>участь у міжнародних програмах з обміну учнівськими екскурсійними групами, організації навчально-оздоровчих таборів для дітей та учнівської молоді;</w:t>
      </w:r>
    </w:p>
    <w:p w:rsidR="00397D8E" w:rsidRPr="00397D8E" w:rsidRDefault="00397D8E" w:rsidP="00704DB2">
      <w:pPr>
        <w:pStyle w:val="a7"/>
        <w:numPr>
          <w:ilvl w:val="0"/>
          <w:numId w:val="54"/>
        </w:numPr>
        <w:spacing w:before="0" w:after="0" w:line="240" w:lineRule="auto"/>
        <w:ind w:left="24" w:firstLine="558"/>
        <w:rPr>
          <w:rFonts w:ascii="Arial" w:hAnsi="Arial" w:cs="Arial"/>
          <w:sz w:val="20"/>
          <w:szCs w:val="20"/>
          <w:lang w:val="uk-UA"/>
        </w:rPr>
      </w:pPr>
      <w:r w:rsidRPr="00397D8E">
        <w:rPr>
          <w:rFonts w:ascii="Arial" w:hAnsi="Arial" w:cs="Arial"/>
          <w:sz w:val="20"/>
          <w:szCs w:val="20"/>
          <w:lang w:val="uk-UA"/>
        </w:rPr>
        <w:t xml:space="preserve">вивчення досвіду зарубіжних партнерів </w:t>
      </w:r>
      <w:r w:rsidR="00A4022E">
        <w:rPr>
          <w:rFonts w:ascii="Arial" w:hAnsi="Arial" w:cs="Arial"/>
          <w:sz w:val="20"/>
          <w:szCs w:val="20"/>
          <w:lang w:val="uk-UA"/>
        </w:rPr>
        <w:t>і</w:t>
      </w:r>
      <w:r w:rsidRPr="00397D8E">
        <w:rPr>
          <w:rFonts w:ascii="Arial" w:hAnsi="Arial" w:cs="Arial"/>
          <w:sz w:val="20"/>
          <w:szCs w:val="20"/>
          <w:lang w:val="uk-UA"/>
        </w:rPr>
        <w:t>з розвитку неформальної освіти, модернізації освітніх систем;</w:t>
      </w:r>
    </w:p>
    <w:p w:rsidR="00397D8E" w:rsidRPr="00397D8E" w:rsidRDefault="00397D8E" w:rsidP="00704DB2">
      <w:pPr>
        <w:pStyle w:val="a7"/>
        <w:numPr>
          <w:ilvl w:val="0"/>
          <w:numId w:val="54"/>
        </w:numPr>
        <w:spacing w:before="0" w:after="0" w:line="240" w:lineRule="auto"/>
        <w:ind w:left="24" w:firstLine="558"/>
        <w:rPr>
          <w:rFonts w:ascii="Arial" w:hAnsi="Arial" w:cs="Arial"/>
          <w:sz w:val="20"/>
          <w:szCs w:val="20"/>
          <w:lang w:val="uk-UA"/>
        </w:rPr>
      </w:pPr>
      <w:r w:rsidRPr="00397D8E">
        <w:rPr>
          <w:rFonts w:ascii="Arial" w:hAnsi="Arial" w:cs="Arial"/>
          <w:sz w:val="20"/>
          <w:szCs w:val="20"/>
          <w:lang w:val="uk-UA"/>
        </w:rPr>
        <w:t>забезпечення участі педагогів ПНЗ області</w:t>
      </w:r>
      <w:r w:rsidR="00D72950">
        <w:rPr>
          <w:rFonts w:ascii="Arial" w:hAnsi="Arial" w:cs="Arial"/>
          <w:sz w:val="20"/>
          <w:szCs w:val="20"/>
          <w:lang w:val="uk-UA"/>
        </w:rPr>
        <w:t xml:space="preserve"> в </w:t>
      </w:r>
      <w:r w:rsidRPr="00397D8E">
        <w:rPr>
          <w:rFonts w:ascii="Arial" w:hAnsi="Arial" w:cs="Arial"/>
          <w:sz w:val="20"/>
          <w:szCs w:val="20"/>
          <w:lang w:val="uk-UA"/>
        </w:rPr>
        <w:t xml:space="preserve">спільних науково-методичних дослідженнях з актуальних проблем розвитку освіти; </w:t>
      </w:r>
    </w:p>
    <w:p w:rsidR="00397D8E" w:rsidRPr="00397D8E" w:rsidRDefault="00397D8E" w:rsidP="00704DB2">
      <w:pPr>
        <w:pStyle w:val="a7"/>
        <w:numPr>
          <w:ilvl w:val="0"/>
          <w:numId w:val="54"/>
        </w:numPr>
        <w:spacing w:before="0" w:after="0" w:line="240" w:lineRule="auto"/>
        <w:ind w:left="24" w:firstLine="558"/>
        <w:rPr>
          <w:rFonts w:ascii="Arial" w:hAnsi="Arial" w:cs="Arial"/>
          <w:sz w:val="20"/>
          <w:szCs w:val="20"/>
          <w:lang w:val="uk-UA"/>
        </w:rPr>
      </w:pPr>
      <w:r w:rsidRPr="00397D8E">
        <w:rPr>
          <w:rFonts w:ascii="Arial" w:hAnsi="Arial" w:cs="Arial"/>
          <w:sz w:val="20"/>
          <w:szCs w:val="20"/>
          <w:lang w:val="uk-UA"/>
        </w:rPr>
        <w:t>організація та проведення міжнародних методико-педагогічних заходів – науково-практичних конференцій, семінарів-практикумів, виставок тощо.</w:t>
      </w:r>
    </w:p>
    <w:p w:rsidR="00397D8E" w:rsidRPr="00397D8E" w:rsidRDefault="00397D8E" w:rsidP="00397D8E">
      <w:pPr>
        <w:tabs>
          <w:tab w:val="left" w:pos="-14"/>
        </w:tabs>
        <w:spacing w:line="240" w:lineRule="auto"/>
        <w:ind w:left="-14" w:firstLine="8"/>
        <w:jc w:val="center"/>
        <w:rPr>
          <w:rFonts w:ascii="Arial" w:hAnsi="Arial" w:cs="Arial"/>
          <w:b/>
          <w:sz w:val="20"/>
          <w:szCs w:val="20"/>
        </w:rPr>
      </w:pPr>
      <w:r w:rsidRPr="00397D8E">
        <w:rPr>
          <w:rFonts w:ascii="Arial" w:hAnsi="Arial" w:cs="Arial"/>
          <w:b/>
          <w:sz w:val="20"/>
          <w:szCs w:val="20"/>
        </w:rPr>
        <w:lastRenderedPageBreak/>
        <w:t>4.6. Ресурсне забезпечення процесів розвитку</w:t>
      </w:r>
    </w:p>
    <w:p w:rsidR="00397D8E" w:rsidRPr="00704DB2" w:rsidRDefault="00397D8E" w:rsidP="00397D8E">
      <w:pPr>
        <w:shd w:val="clear" w:color="auto" w:fill="FFFFFF"/>
        <w:spacing w:line="240" w:lineRule="auto"/>
        <w:ind w:firstLine="572"/>
        <w:rPr>
          <w:rFonts w:ascii="Arial" w:hAnsi="Arial" w:cs="Arial"/>
          <w:sz w:val="20"/>
          <w:szCs w:val="20"/>
        </w:rPr>
      </w:pPr>
      <w:r w:rsidRPr="00704DB2">
        <w:rPr>
          <w:rFonts w:ascii="Arial" w:hAnsi="Arial" w:cs="Arial"/>
          <w:sz w:val="20"/>
          <w:szCs w:val="20"/>
        </w:rPr>
        <w:t>Ресурсне забезпечення процесів розвитку в позашкільній освіті області має такі складові:</w:t>
      </w:r>
    </w:p>
    <w:p w:rsidR="00397D8E" w:rsidRPr="00704DB2" w:rsidRDefault="00397D8E" w:rsidP="00397D8E">
      <w:pPr>
        <w:numPr>
          <w:ilvl w:val="0"/>
          <w:numId w:val="55"/>
        </w:numPr>
        <w:shd w:val="clear" w:color="auto" w:fill="FFFFFF"/>
        <w:spacing w:line="240" w:lineRule="auto"/>
        <w:rPr>
          <w:rFonts w:ascii="Arial" w:hAnsi="Arial" w:cs="Arial"/>
          <w:sz w:val="20"/>
          <w:szCs w:val="20"/>
        </w:rPr>
      </w:pPr>
      <w:r w:rsidRPr="00704DB2">
        <w:rPr>
          <w:rFonts w:ascii="Arial" w:hAnsi="Arial" w:cs="Arial"/>
          <w:i/>
          <w:sz w:val="20"/>
          <w:szCs w:val="20"/>
        </w:rPr>
        <w:t>фінансове</w:t>
      </w:r>
      <w:r w:rsidRPr="00704DB2">
        <w:rPr>
          <w:rFonts w:ascii="Arial" w:hAnsi="Arial" w:cs="Arial"/>
          <w:sz w:val="20"/>
          <w:szCs w:val="20"/>
        </w:rPr>
        <w:t xml:space="preserve"> </w:t>
      </w:r>
      <w:r w:rsidRPr="00704DB2">
        <w:rPr>
          <w:rFonts w:ascii="Arial" w:hAnsi="Arial" w:cs="Arial"/>
          <w:i/>
          <w:sz w:val="20"/>
          <w:szCs w:val="20"/>
        </w:rPr>
        <w:t>забезпечення,</w:t>
      </w:r>
      <w:r w:rsidRPr="00704DB2">
        <w:rPr>
          <w:rFonts w:ascii="Arial" w:hAnsi="Arial" w:cs="Arial"/>
          <w:sz w:val="20"/>
          <w:szCs w:val="20"/>
        </w:rPr>
        <w:t xml:space="preserve"> що</w:t>
      </w:r>
      <w:r w:rsidRPr="00704DB2">
        <w:rPr>
          <w:rFonts w:ascii="Arial" w:hAnsi="Arial" w:cs="Arial"/>
          <w:i/>
          <w:sz w:val="20"/>
          <w:szCs w:val="20"/>
        </w:rPr>
        <w:t xml:space="preserve"> </w:t>
      </w:r>
      <w:r w:rsidRPr="00704DB2">
        <w:rPr>
          <w:rFonts w:ascii="Arial" w:hAnsi="Arial" w:cs="Arial"/>
          <w:sz w:val="20"/>
          <w:szCs w:val="20"/>
        </w:rPr>
        <w:t>здійснюється</w:t>
      </w:r>
      <w:r w:rsidR="00D72950">
        <w:rPr>
          <w:rFonts w:ascii="Arial" w:hAnsi="Arial" w:cs="Arial"/>
          <w:sz w:val="20"/>
          <w:szCs w:val="20"/>
        </w:rPr>
        <w:t xml:space="preserve"> в </w:t>
      </w:r>
      <w:r w:rsidRPr="00704DB2">
        <w:rPr>
          <w:rFonts w:ascii="Arial" w:hAnsi="Arial" w:cs="Arial"/>
          <w:sz w:val="20"/>
          <w:szCs w:val="20"/>
        </w:rPr>
        <w:t xml:space="preserve">межах видатків </w:t>
      </w:r>
      <w:r w:rsidR="00D66DD0">
        <w:rPr>
          <w:rFonts w:ascii="Arial" w:hAnsi="Arial" w:cs="Arial"/>
          <w:sz w:val="20"/>
          <w:szCs w:val="20"/>
        </w:rPr>
        <w:t xml:space="preserve">обласного і міських </w:t>
      </w:r>
      <w:r w:rsidRPr="00704DB2">
        <w:rPr>
          <w:rFonts w:ascii="Arial" w:hAnsi="Arial" w:cs="Arial"/>
          <w:sz w:val="20"/>
          <w:szCs w:val="20"/>
        </w:rPr>
        <w:t>бюджетів, а також позабюджетних коштів, отриманих від господарської діяльності педагогічних колективів, добровільних батьківських внесків, організацій-партнерів;</w:t>
      </w:r>
    </w:p>
    <w:p w:rsidR="00397D8E" w:rsidRPr="00704DB2" w:rsidRDefault="00397D8E" w:rsidP="00397D8E">
      <w:pPr>
        <w:numPr>
          <w:ilvl w:val="0"/>
          <w:numId w:val="55"/>
        </w:numPr>
        <w:shd w:val="clear" w:color="auto" w:fill="FFFFFF"/>
        <w:spacing w:line="240" w:lineRule="auto"/>
        <w:rPr>
          <w:rFonts w:ascii="Arial" w:hAnsi="Arial" w:cs="Arial"/>
          <w:sz w:val="20"/>
          <w:szCs w:val="20"/>
        </w:rPr>
      </w:pPr>
      <w:r w:rsidRPr="00704DB2">
        <w:rPr>
          <w:rFonts w:ascii="Arial" w:hAnsi="Arial" w:cs="Arial"/>
          <w:i/>
          <w:sz w:val="20"/>
          <w:szCs w:val="20"/>
        </w:rPr>
        <w:t xml:space="preserve">матеріально-технічне забезпечення, </w:t>
      </w:r>
      <w:r w:rsidRPr="00704DB2">
        <w:rPr>
          <w:rFonts w:ascii="Arial" w:hAnsi="Arial" w:cs="Arial"/>
          <w:sz w:val="20"/>
          <w:szCs w:val="20"/>
        </w:rPr>
        <w:t>що включає</w:t>
      </w:r>
      <w:r w:rsidRPr="00704DB2">
        <w:rPr>
          <w:rFonts w:ascii="Arial" w:hAnsi="Arial" w:cs="Arial"/>
          <w:i/>
          <w:sz w:val="20"/>
          <w:szCs w:val="20"/>
        </w:rPr>
        <w:t xml:space="preserve"> </w:t>
      </w:r>
      <w:r w:rsidRPr="00704DB2">
        <w:rPr>
          <w:rFonts w:ascii="Arial" w:hAnsi="Arial" w:cs="Arial"/>
          <w:sz w:val="20"/>
          <w:szCs w:val="20"/>
        </w:rPr>
        <w:t>приміщення і навчальне обладнання ПНЗ області; за угодами – матеріально-технічну базу організацій-партнерів: загальноосвітніх, професійно-технічних, вищих навчальних закладів, організацій і установ науки, культури, фізкультури і спорту області, що використовується для реалізації соціально-освітніх проектів, проведення масових і оздоровчих заходів, організації пізнавально-практичної, дослідницької, творчої, навчально-оздоровчої діяльності дітей та учнівської молоді;</w:t>
      </w:r>
    </w:p>
    <w:p w:rsidR="00397D8E" w:rsidRPr="00704DB2" w:rsidRDefault="00397D8E" w:rsidP="00397D8E">
      <w:pPr>
        <w:numPr>
          <w:ilvl w:val="0"/>
          <w:numId w:val="55"/>
        </w:numPr>
        <w:shd w:val="clear" w:color="auto" w:fill="FFFFFF"/>
        <w:spacing w:line="240" w:lineRule="auto"/>
        <w:rPr>
          <w:rFonts w:ascii="Arial" w:hAnsi="Arial" w:cs="Arial"/>
          <w:sz w:val="20"/>
          <w:szCs w:val="20"/>
        </w:rPr>
      </w:pPr>
      <w:r w:rsidRPr="00704DB2">
        <w:rPr>
          <w:rFonts w:ascii="Arial" w:hAnsi="Arial" w:cs="Arial"/>
          <w:i/>
          <w:sz w:val="20"/>
          <w:szCs w:val="20"/>
        </w:rPr>
        <w:t xml:space="preserve">інформаційно-методичне забезпечення, </w:t>
      </w:r>
      <w:r w:rsidRPr="00704DB2">
        <w:rPr>
          <w:rFonts w:ascii="Arial" w:hAnsi="Arial" w:cs="Arial"/>
          <w:sz w:val="20"/>
          <w:szCs w:val="20"/>
        </w:rPr>
        <w:t>що є результатом діяльності методичних структур державних позашкільних навчальних закладів – НЕНЦ, ДЦПО, УДЦТКУМ, НЦ «МАН України»; організаційно-координаційного і методичного центру позашкільної освіти в області – Сумського ОЦПО та РТМ; професійно-творчої діяльності педколективів ПНЗ області;</w:t>
      </w:r>
    </w:p>
    <w:p w:rsidR="00397D8E" w:rsidRPr="00704DB2" w:rsidRDefault="00397D8E" w:rsidP="00397D8E">
      <w:pPr>
        <w:numPr>
          <w:ilvl w:val="0"/>
          <w:numId w:val="55"/>
        </w:numPr>
        <w:shd w:val="clear" w:color="auto" w:fill="FFFFFF"/>
        <w:spacing w:line="240" w:lineRule="auto"/>
        <w:rPr>
          <w:rFonts w:ascii="Arial" w:hAnsi="Arial" w:cs="Arial"/>
          <w:sz w:val="20"/>
          <w:szCs w:val="20"/>
        </w:rPr>
      </w:pPr>
      <w:r w:rsidRPr="00704DB2">
        <w:rPr>
          <w:rFonts w:ascii="Arial" w:hAnsi="Arial" w:cs="Arial"/>
          <w:i/>
          <w:sz w:val="20"/>
          <w:szCs w:val="20"/>
        </w:rPr>
        <w:t>соціально-психологічне забезпечення,</w:t>
      </w:r>
      <w:r w:rsidRPr="00704DB2">
        <w:rPr>
          <w:rFonts w:ascii="Arial" w:hAnsi="Arial" w:cs="Arial"/>
          <w:sz w:val="20"/>
          <w:szCs w:val="20"/>
        </w:rPr>
        <w:t xml:space="preserve"> що формується на основі досягнень сучасної психолого-педагогічної науки та забезпечується систематизованою методичною діяльністю психологів </w:t>
      </w:r>
      <w:r w:rsidR="00E304B3">
        <w:rPr>
          <w:rFonts w:ascii="Arial" w:hAnsi="Arial" w:cs="Arial"/>
          <w:sz w:val="20"/>
          <w:szCs w:val="20"/>
        </w:rPr>
        <w:t xml:space="preserve"> з </w:t>
      </w:r>
      <w:r w:rsidRPr="00704DB2">
        <w:rPr>
          <w:rFonts w:ascii="Arial" w:hAnsi="Arial" w:cs="Arial"/>
          <w:sz w:val="20"/>
          <w:szCs w:val="20"/>
        </w:rPr>
        <w:t xml:space="preserve"> підбору та адаптації до умов діяльності ПНЗ</w:t>
      </w:r>
      <w:r w:rsidR="00D66DD0">
        <w:rPr>
          <w:rFonts w:ascii="Arial" w:hAnsi="Arial" w:cs="Arial"/>
          <w:sz w:val="20"/>
          <w:szCs w:val="20"/>
        </w:rPr>
        <w:t>,</w:t>
      </w:r>
      <w:r w:rsidRPr="00704DB2">
        <w:rPr>
          <w:rFonts w:ascii="Arial" w:hAnsi="Arial" w:cs="Arial"/>
          <w:sz w:val="20"/>
          <w:szCs w:val="20"/>
        </w:rPr>
        <w:t xml:space="preserve"> технологій діагностично-проектувальної і корекційної роботи, психологічного проектування позашкільного освітньо-виховного середовища;</w:t>
      </w:r>
    </w:p>
    <w:p w:rsidR="00397D8E" w:rsidRPr="00704DB2" w:rsidRDefault="00397D8E" w:rsidP="00397D8E">
      <w:pPr>
        <w:numPr>
          <w:ilvl w:val="0"/>
          <w:numId w:val="55"/>
        </w:numPr>
        <w:shd w:val="clear" w:color="auto" w:fill="FFFFFF"/>
        <w:spacing w:line="240" w:lineRule="auto"/>
        <w:rPr>
          <w:rFonts w:ascii="Arial" w:hAnsi="Arial" w:cs="Arial"/>
          <w:sz w:val="20"/>
          <w:szCs w:val="20"/>
        </w:rPr>
      </w:pPr>
      <w:r w:rsidRPr="00704DB2">
        <w:rPr>
          <w:rFonts w:ascii="Arial" w:hAnsi="Arial" w:cs="Arial"/>
          <w:i/>
          <w:sz w:val="20"/>
          <w:szCs w:val="20"/>
        </w:rPr>
        <w:t xml:space="preserve">науково-методичне забезпечення, </w:t>
      </w:r>
      <w:r w:rsidRPr="00704DB2">
        <w:rPr>
          <w:rFonts w:ascii="Arial" w:hAnsi="Arial" w:cs="Arial"/>
          <w:sz w:val="20"/>
          <w:szCs w:val="20"/>
        </w:rPr>
        <w:t xml:space="preserve">що формується на основі наукового доробку вітчизняних і зарубіжних </w:t>
      </w:r>
      <w:r w:rsidR="00D66DD0">
        <w:rPr>
          <w:rFonts w:ascii="Arial" w:hAnsi="Arial" w:cs="Arial"/>
          <w:sz w:val="20"/>
          <w:szCs w:val="20"/>
        </w:rPr>
        <w:t>у</w:t>
      </w:r>
      <w:r w:rsidRPr="00704DB2">
        <w:rPr>
          <w:rFonts w:ascii="Arial" w:hAnsi="Arial" w:cs="Arial"/>
          <w:sz w:val="20"/>
          <w:szCs w:val="20"/>
        </w:rPr>
        <w:t>чених; теоретико-методологічних матеріалів, розроблених інститутами НАПН України; науково-практичних матеріалів, підготовлених інститутами післядипломної педагогічної освіти, державними і регіональними позашкільними навчальними закладами, Сумським ОЦПО та РТМ; узагальнених матеріалів перспективного досвіду (організаційно-управлінського, педагогічного, методичного, психолого-педагогічного тощо);</w:t>
      </w:r>
    </w:p>
    <w:p w:rsidR="00397D8E" w:rsidRPr="00704DB2" w:rsidRDefault="00397D8E" w:rsidP="00397D8E">
      <w:pPr>
        <w:numPr>
          <w:ilvl w:val="0"/>
          <w:numId w:val="55"/>
        </w:numPr>
        <w:shd w:val="clear" w:color="auto" w:fill="FFFFFF"/>
        <w:spacing w:line="240" w:lineRule="auto"/>
        <w:rPr>
          <w:rFonts w:ascii="Arial" w:hAnsi="Arial" w:cs="Arial"/>
          <w:sz w:val="20"/>
          <w:szCs w:val="20"/>
        </w:rPr>
      </w:pPr>
      <w:r w:rsidRPr="00704DB2">
        <w:rPr>
          <w:rFonts w:ascii="Arial" w:hAnsi="Arial" w:cs="Arial"/>
          <w:i/>
          <w:sz w:val="20"/>
          <w:szCs w:val="20"/>
        </w:rPr>
        <w:t xml:space="preserve">медійне забезпечення, </w:t>
      </w:r>
      <w:r w:rsidRPr="00704DB2">
        <w:rPr>
          <w:rFonts w:ascii="Arial" w:hAnsi="Arial" w:cs="Arial"/>
          <w:sz w:val="20"/>
          <w:szCs w:val="20"/>
        </w:rPr>
        <w:t>що є результатом співпраці ПНЗ області</w:t>
      </w:r>
      <w:r w:rsidR="00A4022E">
        <w:rPr>
          <w:rFonts w:ascii="Arial" w:hAnsi="Arial" w:cs="Arial"/>
          <w:sz w:val="20"/>
          <w:szCs w:val="20"/>
        </w:rPr>
        <w:t xml:space="preserve"> з </w:t>
      </w:r>
      <w:r w:rsidRPr="00704DB2">
        <w:rPr>
          <w:rFonts w:ascii="Arial" w:hAnsi="Arial" w:cs="Arial"/>
          <w:sz w:val="20"/>
          <w:szCs w:val="20"/>
        </w:rPr>
        <w:t xml:space="preserve">обласними і місцевими засобами масової інформації (редакціями газет, журналів, телерадіокампаній). </w:t>
      </w:r>
    </w:p>
    <w:p w:rsidR="00397D8E" w:rsidRPr="00704DB2" w:rsidRDefault="00397D8E" w:rsidP="00397D8E">
      <w:pPr>
        <w:shd w:val="clear" w:color="auto" w:fill="FFFFFF"/>
        <w:spacing w:line="240" w:lineRule="auto"/>
        <w:ind w:left="14" w:right="19" w:firstLine="553"/>
        <w:rPr>
          <w:rFonts w:ascii="Arial" w:hAnsi="Arial" w:cs="Arial"/>
          <w:sz w:val="20"/>
          <w:szCs w:val="20"/>
        </w:rPr>
      </w:pPr>
      <w:r w:rsidRPr="00704DB2">
        <w:rPr>
          <w:rFonts w:ascii="Arial" w:hAnsi="Arial" w:cs="Arial"/>
          <w:sz w:val="20"/>
          <w:szCs w:val="20"/>
        </w:rPr>
        <w:t>Ефективність використання зазначених ресурсів є потужним визначальним фактором сталого розвитку позашкільної освіти області як соціально спрямованої освітньо-виховної системи регіонального організаційного рівня, та розвитку позашкільних навчальних закладів як її елементарних складових, що функціонують і розвиваються як самостійні освітньо-виховні системи.</w:t>
      </w:r>
    </w:p>
    <w:p w:rsidR="009E4A52" w:rsidRDefault="009E4A52" w:rsidP="00397D8E">
      <w:pPr>
        <w:tabs>
          <w:tab w:val="left" w:pos="-14"/>
        </w:tabs>
        <w:spacing w:line="240" w:lineRule="auto"/>
        <w:ind w:left="-14" w:firstLine="8"/>
        <w:jc w:val="center"/>
        <w:rPr>
          <w:rFonts w:ascii="Arial" w:hAnsi="Arial" w:cs="Arial"/>
          <w:b/>
          <w:caps/>
          <w:sz w:val="20"/>
          <w:szCs w:val="20"/>
        </w:rPr>
      </w:pPr>
    </w:p>
    <w:p w:rsidR="00704DB2" w:rsidRPr="00704DB2" w:rsidRDefault="00704DB2" w:rsidP="00397D8E">
      <w:pPr>
        <w:tabs>
          <w:tab w:val="left" w:pos="-14"/>
        </w:tabs>
        <w:spacing w:line="240" w:lineRule="auto"/>
        <w:ind w:left="-14" w:firstLine="8"/>
        <w:jc w:val="center"/>
        <w:rPr>
          <w:rFonts w:ascii="Arial" w:hAnsi="Arial" w:cs="Arial"/>
          <w:b/>
          <w:caps/>
          <w:sz w:val="20"/>
          <w:szCs w:val="20"/>
        </w:rPr>
      </w:pPr>
    </w:p>
    <w:p w:rsidR="00397D8E" w:rsidRDefault="00397D8E" w:rsidP="00397D8E">
      <w:pPr>
        <w:tabs>
          <w:tab w:val="left" w:pos="-14"/>
        </w:tabs>
        <w:spacing w:line="240" w:lineRule="auto"/>
        <w:ind w:left="-14" w:firstLine="8"/>
        <w:jc w:val="center"/>
        <w:rPr>
          <w:rFonts w:ascii="Arial" w:hAnsi="Arial" w:cs="Arial"/>
          <w:b/>
          <w:caps/>
          <w:sz w:val="20"/>
          <w:szCs w:val="20"/>
        </w:rPr>
      </w:pPr>
      <w:r w:rsidRPr="00397D8E">
        <w:rPr>
          <w:rFonts w:ascii="Arial" w:hAnsi="Arial" w:cs="Arial"/>
          <w:b/>
          <w:caps/>
          <w:sz w:val="20"/>
          <w:szCs w:val="20"/>
        </w:rPr>
        <w:t>5. Очікувані результати</w:t>
      </w:r>
    </w:p>
    <w:p w:rsidR="00397D8E" w:rsidRPr="00704DB2" w:rsidRDefault="00397D8E" w:rsidP="00397D8E">
      <w:pPr>
        <w:tabs>
          <w:tab w:val="left" w:pos="-14"/>
        </w:tabs>
        <w:spacing w:line="240" w:lineRule="auto"/>
        <w:ind w:left="-14" w:firstLine="8"/>
        <w:jc w:val="center"/>
        <w:rPr>
          <w:rFonts w:ascii="Arial" w:hAnsi="Arial" w:cs="Arial"/>
          <w:b/>
          <w:caps/>
          <w:sz w:val="16"/>
          <w:szCs w:val="16"/>
        </w:rPr>
      </w:pPr>
    </w:p>
    <w:p w:rsidR="00397D8E" w:rsidRPr="00704DB2" w:rsidRDefault="00397D8E" w:rsidP="00397D8E">
      <w:pPr>
        <w:tabs>
          <w:tab w:val="left" w:pos="-14"/>
        </w:tabs>
        <w:spacing w:line="240" w:lineRule="auto"/>
        <w:ind w:left="-14" w:right="13" w:firstLine="578"/>
        <w:rPr>
          <w:rFonts w:ascii="Arial" w:hAnsi="Arial" w:cs="Arial"/>
          <w:sz w:val="20"/>
          <w:szCs w:val="20"/>
        </w:rPr>
      </w:pPr>
      <w:r w:rsidRPr="00704DB2">
        <w:rPr>
          <w:rFonts w:ascii="Arial" w:hAnsi="Arial" w:cs="Arial"/>
          <w:sz w:val="20"/>
          <w:szCs w:val="20"/>
        </w:rPr>
        <w:t xml:space="preserve">Очікуваними результатами </w:t>
      </w:r>
      <w:r w:rsidR="00E304B3">
        <w:rPr>
          <w:rFonts w:ascii="Arial" w:hAnsi="Arial" w:cs="Arial"/>
          <w:sz w:val="20"/>
          <w:szCs w:val="20"/>
        </w:rPr>
        <w:t xml:space="preserve"> з </w:t>
      </w:r>
      <w:r w:rsidRPr="00704DB2">
        <w:rPr>
          <w:rFonts w:ascii="Arial" w:hAnsi="Arial" w:cs="Arial"/>
          <w:sz w:val="20"/>
          <w:szCs w:val="20"/>
        </w:rPr>
        <w:t xml:space="preserve"> реалізації положень Концепції є:</w:t>
      </w:r>
    </w:p>
    <w:p w:rsidR="00397D8E" w:rsidRPr="00704DB2" w:rsidRDefault="00397D8E" w:rsidP="00704DB2">
      <w:pPr>
        <w:numPr>
          <w:ilvl w:val="0"/>
          <w:numId w:val="55"/>
        </w:numPr>
        <w:shd w:val="clear" w:color="auto" w:fill="FFFFFF"/>
        <w:tabs>
          <w:tab w:val="left" w:pos="660"/>
        </w:tabs>
        <w:spacing w:line="240" w:lineRule="auto"/>
        <w:ind w:left="660"/>
        <w:rPr>
          <w:rFonts w:ascii="Arial" w:hAnsi="Arial" w:cs="Arial"/>
          <w:sz w:val="20"/>
          <w:szCs w:val="20"/>
        </w:rPr>
      </w:pPr>
      <w:r w:rsidRPr="00704DB2">
        <w:rPr>
          <w:rFonts w:ascii="Arial" w:hAnsi="Arial" w:cs="Arial"/>
          <w:i/>
          <w:sz w:val="20"/>
          <w:szCs w:val="20"/>
        </w:rPr>
        <w:t xml:space="preserve">досягнення стратегічної мети – </w:t>
      </w:r>
      <w:r w:rsidRPr="00704DB2">
        <w:rPr>
          <w:rFonts w:ascii="Arial" w:hAnsi="Arial" w:cs="Arial"/>
          <w:sz w:val="20"/>
          <w:szCs w:val="20"/>
        </w:rPr>
        <w:t xml:space="preserve">створення в області ефективної системи позашкільної освіти, забезпечення її сталого розвитку як сучасної соціально спрямованої освітньо-виховної системи регіонального організаційного рівня; </w:t>
      </w:r>
    </w:p>
    <w:p w:rsidR="00397D8E" w:rsidRPr="00704DB2" w:rsidRDefault="00397D8E" w:rsidP="00704DB2">
      <w:pPr>
        <w:numPr>
          <w:ilvl w:val="0"/>
          <w:numId w:val="55"/>
        </w:numPr>
        <w:shd w:val="clear" w:color="auto" w:fill="FFFFFF"/>
        <w:tabs>
          <w:tab w:val="left" w:pos="660"/>
        </w:tabs>
        <w:spacing w:line="240" w:lineRule="auto"/>
        <w:ind w:left="660"/>
        <w:rPr>
          <w:rFonts w:ascii="Arial" w:hAnsi="Arial" w:cs="Arial"/>
          <w:sz w:val="20"/>
          <w:szCs w:val="20"/>
        </w:rPr>
      </w:pPr>
      <w:r w:rsidRPr="00704DB2">
        <w:rPr>
          <w:rFonts w:ascii="Arial" w:hAnsi="Arial" w:cs="Arial"/>
          <w:i/>
          <w:sz w:val="20"/>
          <w:szCs w:val="20"/>
        </w:rPr>
        <w:t xml:space="preserve">формування таких базових показників системності позашкільної освіти в області, </w:t>
      </w:r>
      <w:r w:rsidRPr="00704DB2">
        <w:rPr>
          <w:rFonts w:ascii="Arial" w:hAnsi="Arial" w:cs="Arial"/>
          <w:sz w:val="20"/>
          <w:szCs w:val="20"/>
        </w:rPr>
        <w:t>як</w:t>
      </w:r>
      <w:r w:rsidRPr="00704DB2">
        <w:rPr>
          <w:rFonts w:ascii="Arial" w:hAnsi="Arial" w:cs="Arial"/>
          <w:i/>
          <w:sz w:val="20"/>
          <w:szCs w:val="20"/>
        </w:rPr>
        <w:t xml:space="preserve"> </w:t>
      </w:r>
      <w:r w:rsidRPr="00704DB2">
        <w:rPr>
          <w:rFonts w:ascii="Arial" w:hAnsi="Arial" w:cs="Arial"/>
          <w:sz w:val="20"/>
          <w:szCs w:val="20"/>
        </w:rPr>
        <w:t>цілісність, багатопрофільність, ієрархічна структурованість, керованість, креативна та інноваційна спрямованість, відповідність суспільним інтересам, консолідованість позашкільного педагогічного мікросоціуму;</w:t>
      </w:r>
    </w:p>
    <w:p w:rsidR="00397D8E" w:rsidRPr="00704DB2" w:rsidRDefault="00397D8E" w:rsidP="00704DB2">
      <w:pPr>
        <w:numPr>
          <w:ilvl w:val="0"/>
          <w:numId w:val="55"/>
        </w:numPr>
        <w:shd w:val="clear" w:color="auto" w:fill="FFFFFF"/>
        <w:tabs>
          <w:tab w:val="left" w:pos="660"/>
        </w:tabs>
        <w:spacing w:line="240" w:lineRule="auto"/>
        <w:ind w:left="660"/>
        <w:rPr>
          <w:rFonts w:ascii="Arial" w:hAnsi="Arial" w:cs="Arial"/>
          <w:sz w:val="20"/>
          <w:szCs w:val="20"/>
        </w:rPr>
      </w:pPr>
      <w:r w:rsidRPr="00704DB2">
        <w:rPr>
          <w:rFonts w:ascii="Arial" w:hAnsi="Arial" w:cs="Arial"/>
          <w:i/>
          <w:sz w:val="20"/>
          <w:szCs w:val="20"/>
        </w:rPr>
        <w:t xml:space="preserve">розвиток Сумського ОЦПО та РТМ </w:t>
      </w:r>
      <w:r w:rsidRPr="00704DB2">
        <w:rPr>
          <w:rFonts w:ascii="Arial" w:hAnsi="Arial" w:cs="Arial"/>
          <w:sz w:val="20"/>
          <w:szCs w:val="20"/>
        </w:rPr>
        <w:t>як комплексного обласного позашкільного навчального закладу, організаційно-координаційного і методичного центру позашкільної освіти в області;</w:t>
      </w:r>
    </w:p>
    <w:p w:rsidR="00397D8E" w:rsidRPr="00704DB2" w:rsidRDefault="00397D8E" w:rsidP="00704DB2">
      <w:pPr>
        <w:numPr>
          <w:ilvl w:val="0"/>
          <w:numId w:val="55"/>
        </w:numPr>
        <w:shd w:val="clear" w:color="auto" w:fill="FFFFFF"/>
        <w:tabs>
          <w:tab w:val="left" w:pos="660"/>
          <w:tab w:val="num" w:pos="894"/>
        </w:tabs>
        <w:spacing w:line="240" w:lineRule="auto"/>
        <w:ind w:left="660"/>
        <w:rPr>
          <w:rFonts w:ascii="Arial" w:hAnsi="Arial" w:cs="Arial"/>
          <w:sz w:val="20"/>
          <w:szCs w:val="20"/>
        </w:rPr>
      </w:pPr>
      <w:r w:rsidRPr="00704DB2">
        <w:rPr>
          <w:rFonts w:ascii="Arial" w:hAnsi="Arial" w:cs="Arial"/>
          <w:i/>
          <w:sz w:val="20"/>
          <w:szCs w:val="20"/>
        </w:rPr>
        <w:t xml:space="preserve">забезпечення сприятливих умов для розвитку позашкільних навчальних закладів – </w:t>
      </w:r>
      <w:r w:rsidRPr="00704DB2">
        <w:rPr>
          <w:rFonts w:ascii="Arial" w:hAnsi="Arial" w:cs="Arial"/>
          <w:sz w:val="20"/>
          <w:szCs w:val="20"/>
        </w:rPr>
        <w:t>елементарних складових системи позашкільної освіти області, цілісних соціально спрямованих самостійних освітньо-виховних систем;</w:t>
      </w:r>
    </w:p>
    <w:p w:rsidR="00397D8E" w:rsidRPr="00704DB2" w:rsidRDefault="00397D8E" w:rsidP="00704DB2">
      <w:pPr>
        <w:numPr>
          <w:ilvl w:val="0"/>
          <w:numId w:val="55"/>
        </w:numPr>
        <w:shd w:val="clear" w:color="auto" w:fill="FFFFFF"/>
        <w:tabs>
          <w:tab w:val="left" w:pos="660"/>
          <w:tab w:val="num" w:pos="894"/>
        </w:tabs>
        <w:spacing w:line="240" w:lineRule="auto"/>
        <w:ind w:left="660"/>
        <w:rPr>
          <w:rFonts w:ascii="Arial" w:hAnsi="Arial" w:cs="Arial"/>
          <w:sz w:val="20"/>
          <w:szCs w:val="20"/>
        </w:rPr>
      </w:pPr>
      <w:r w:rsidRPr="00704DB2">
        <w:rPr>
          <w:rFonts w:ascii="Arial" w:hAnsi="Arial" w:cs="Arial"/>
          <w:i/>
          <w:sz w:val="20"/>
          <w:szCs w:val="20"/>
        </w:rPr>
        <w:t xml:space="preserve">підвищення якості позашкільної освіти і виховання </w:t>
      </w:r>
      <w:r w:rsidRPr="00704DB2">
        <w:rPr>
          <w:rFonts w:ascii="Arial" w:hAnsi="Arial" w:cs="Arial"/>
          <w:sz w:val="20"/>
          <w:szCs w:val="20"/>
        </w:rPr>
        <w:t xml:space="preserve">як основного продукту діяльності позашкільних навчальних закладів області, що характеризується компетентнісною зорієнтованістю, спрямованістю на виховання здорової, інтелектуально та творчо розвинутої, духовно багатої особистості з активною громадянською позицією. </w:t>
      </w:r>
    </w:p>
    <w:p w:rsidR="00685C1F" w:rsidRDefault="00397D8E" w:rsidP="002C5E46">
      <w:pPr>
        <w:spacing w:line="240" w:lineRule="auto"/>
        <w:ind w:left="24" w:firstLine="546"/>
        <w:rPr>
          <w:rFonts w:ascii="Arial" w:hAnsi="Arial" w:cs="Arial"/>
          <w:sz w:val="20"/>
          <w:szCs w:val="20"/>
        </w:rPr>
      </w:pPr>
      <w:r>
        <w:rPr>
          <w:rFonts w:ascii="Arial" w:hAnsi="Arial" w:cs="Arial"/>
          <w:sz w:val="20"/>
          <w:szCs w:val="20"/>
        </w:rPr>
        <w:br w:type="page"/>
      </w:r>
    </w:p>
    <w:p w:rsidR="00685C1F" w:rsidRDefault="00182545" w:rsidP="00494EF3">
      <w:pPr>
        <w:spacing w:line="240" w:lineRule="auto"/>
        <w:ind w:left="24" w:firstLine="546"/>
        <w:rPr>
          <w:rFonts w:ascii="Arial" w:hAnsi="Arial" w:cs="Arial"/>
          <w:sz w:val="20"/>
          <w:szCs w:val="20"/>
        </w:rPr>
      </w:pPr>
      <w:r>
        <w:rPr>
          <w:rFonts w:ascii="Arial" w:hAnsi="Arial" w:cs="Arial"/>
          <w:noProof/>
          <w:sz w:val="20"/>
          <w:szCs w:val="20"/>
          <w:lang w:val="ru-RU"/>
        </w:rPr>
        <w:pict>
          <v:shape id="_x0000_s1339" type="#_x0000_t136" style="position:absolute;left:0;text-align:left;margin-left:102.9pt;margin-top:-1pt;width:277.5pt;height:21.1pt;z-index:19" adj="10797" fillcolor="#a5a5a5" strokecolor="gray" strokeweight="1pt">
            <v:shadow on="t" color="#99f" offset="3pt"/>
            <v:textpath style="font-family:&quot;Arial Black&quot;;v-text-kern:t" trim="t" fitpath="t" string="ІІІ. Програмне забезпечення"/>
          </v:shape>
        </w:pict>
      </w:r>
      <w:r>
        <w:rPr>
          <w:rFonts w:ascii="Arial" w:hAnsi="Arial" w:cs="Arial"/>
          <w:noProof/>
          <w:sz w:val="20"/>
          <w:szCs w:val="20"/>
          <w:lang w:val="ru-RU"/>
        </w:rPr>
        <w:pict>
          <v:rect id="_x0000_s1224" style="position:absolute;left:0;text-align:left;margin-left:1.2pt;margin-top:-11.8pt;width:479.7pt;height:65.7pt;z-index:9" fillcolor="#f8f8f8" strokecolor="#a5a5a5">
            <v:fill r:id="rId9" o:title="Газетная бумага" opacity="39322f" rotate="t" type="tile"/>
            <v:textbox style="mso-next-textbox:#_x0000_s1224">
              <w:txbxContent>
                <w:p w:rsidR="00BA5AC5" w:rsidRDefault="00BA5AC5" w:rsidP="00685C1F"/>
              </w:txbxContent>
            </v:textbox>
          </v:rect>
        </w:pict>
      </w:r>
    </w:p>
    <w:p w:rsidR="00685C1F" w:rsidRDefault="00685C1F" w:rsidP="00494EF3">
      <w:pPr>
        <w:spacing w:line="240" w:lineRule="auto"/>
        <w:ind w:left="24" w:firstLine="546"/>
        <w:rPr>
          <w:rFonts w:ascii="Arial" w:hAnsi="Arial" w:cs="Arial"/>
          <w:sz w:val="20"/>
          <w:szCs w:val="20"/>
        </w:rPr>
      </w:pPr>
    </w:p>
    <w:p w:rsidR="00685C1F" w:rsidRDefault="00182545" w:rsidP="00494EF3">
      <w:pPr>
        <w:spacing w:line="240" w:lineRule="auto"/>
        <w:ind w:left="24" w:firstLine="546"/>
        <w:rPr>
          <w:rFonts w:ascii="Arial" w:hAnsi="Arial" w:cs="Arial"/>
          <w:sz w:val="20"/>
          <w:szCs w:val="20"/>
        </w:rPr>
      </w:pPr>
      <w:r>
        <w:rPr>
          <w:rFonts w:ascii="Arial" w:hAnsi="Arial" w:cs="Arial"/>
          <w:noProof/>
          <w:sz w:val="20"/>
          <w:szCs w:val="20"/>
          <w:lang w:val="ru-RU"/>
        </w:rPr>
        <w:pict>
          <v:shape id="_x0000_s1340" type="#_x0000_t136" style="position:absolute;left:0;text-align:left;margin-left:55.5pt;margin-top:2.7pt;width:370.5pt;height:18pt;z-index:20" adj="10797" fillcolor="#a5a5a5" strokecolor="gray" strokeweight="1pt">
            <v:shadow on="t" color="#99f" offset="3pt"/>
            <v:textpath style="font-family:&quot;Arial Black&quot;;v-text-kern:t" trim="t" fitpath="t" string="діяльності творчих об'єднань ПНЗ області"/>
          </v:shape>
        </w:pict>
      </w:r>
    </w:p>
    <w:p w:rsidR="00685C1F" w:rsidRDefault="00685C1F" w:rsidP="00494EF3">
      <w:pPr>
        <w:spacing w:line="240" w:lineRule="auto"/>
        <w:ind w:left="24" w:firstLine="546"/>
        <w:rPr>
          <w:rFonts w:ascii="Arial" w:hAnsi="Arial" w:cs="Arial"/>
          <w:sz w:val="20"/>
          <w:szCs w:val="20"/>
        </w:rPr>
      </w:pPr>
    </w:p>
    <w:p w:rsidR="00685C1F" w:rsidRDefault="00685C1F" w:rsidP="00494EF3">
      <w:pPr>
        <w:spacing w:line="240" w:lineRule="auto"/>
        <w:ind w:left="24" w:firstLine="546"/>
        <w:rPr>
          <w:rFonts w:ascii="Arial" w:hAnsi="Arial" w:cs="Arial"/>
          <w:sz w:val="20"/>
          <w:szCs w:val="20"/>
        </w:rPr>
      </w:pPr>
    </w:p>
    <w:p w:rsidR="00685C1F" w:rsidRDefault="00685C1F" w:rsidP="00494EF3">
      <w:pPr>
        <w:spacing w:line="240" w:lineRule="auto"/>
        <w:ind w:left="24" w:firstLine="546"/>
        <w:rPr>
          <w:rFonts w:ascii="Arial" w:hAnsi="Arial" w:cs="Arial"/>
          <w:sz w:val="20"/>
          <w:szCs w:val="20"/>
        </w:rPr>
      </w:pPr>
    </w:p>
    <w:p w:rsidR="001B0104" w:rsidRDefault="001B0104" w:rsidP="00494EF3">
      <w:pPr>
        <w:spacing w:line="240" w:lineRule="auto"/>
        <w:ind w:left="24" w:firstLine="546"/>
        <w:rPr>
          <w:rFonts w:ascii="Arial" w:hAnsi="Arial" w:cs="Arial"/>
          <w:sz w:val="20"/>
          <w:szCs w:val="20"/>
        </w:rPr>
      </w:pPr>
    </w:p>
    <w:p w:rsidR="001B0104" w:rsidRDefault="001B0104" w:rsidP="00494EF3">
      <w:pPr>
        <w:spacing w:line="240" w:lineRule="auto"/>
        <w:ind w:left="24" w:firstLine="546"/>
        <w:rPr>
          <w:rFonts w:ascii="Arial" w:hAnsi="Arial" w:cs="Arial"/>
          <w:sz w:val="20"/>
          <w:szCs w:val="20"/>
        </w:rPr>
      </w:pPr>
    </w:p>
    <w:p w:rsidR="001B0104" w:rsidRDefault="001B0104" w:rsidP="00494EF3">
      <w:pPr>
        <w:spacing w:line="240" w:lineRule="auto"/>
        <w:ind w:left="24" w:firstLine="546"/>
        <w:rPr>
          <w:rFonts w:ascii="Arial" w:hAnsi="Arial" w:cs="Arial"/>
          <w:sz w:val="20"/>
          <w:szCs w:val="20"/>
        </w:rPr>
      </w:pPr>
    </w:p>
    <w:p w:rsidR="001B0104" w:rsidRDefault="001B0104" w:rsidP="00494EF3">
      <w:pPr>
        <w:spacing w:line="240" w:lineRule="auto"/>
        <w:ind w:left="24" w:firstLine="546"/>
        <w:rPr>
          <w:rFonts w:ascii="Arial" w:hAnsi="Arial" w:cs="Arial"/>
          <w:sz w:val="20"/>
          <w:szCs w:val="20"/>
        </w:rPr>
      </w:pPr>
    </w:p>
    <w:p w:rsidR="001B0104" w:rsidRDefault="001B0104" w:rsidP="00494EF3">
      <w:pPr>
        <w:spacing w:line="240" w:lineRule="auto"/>
        <w:ind w:left="24" w:firstLine="546"/>
        <w:rPr>
          <w:rFonts w:ascii="Arial" w:hAnsi="Arial" w:cs="Arial"/>
          <w:sz w:val="20"/>
          <w:szCs w:val="20"/>
        </w:rPr>
      </w:pPr>
    </w:p>
    <w:p w:rsidR="00685C1F" w:rsidRDefault="00685C1F" w:rsidP="00494EF3">
      <w:pPr>
        <w:spacing w:line="240" w:lineRule="auto"/>
        <w:ind w:left="24" w:firstLine="546"/>
        <w:rPr>
          <w:rFonts w:ascii="Arial" w:hAnsi="Arial" w:cs="Arial"/>
          <w:sz w:val="20"/>
          <w:szCs w:val="20"/>
        </w:rPr>
      </w:pPr>
    </w:p>
    <w:p w:rsidR="00F73CD4" w:rsidRPr="00AD1EBA" w:rsidRDefault="00F73CD4" w:rsidP="001B0104">
      <w:pPr>
        <w:spacing w:line="240" w:lineRule="auto"/>
        <w:jc w:val="center"/>
        <w:rPr>
          <w:rFonts w:ascii="Arial" w:hAnsi="Arial" w:cs="Arial"/>
          <w:b/>
          <w:sz w:val="24"/>
          <w:szCs w:val="24"/>
        </w:rPr>
      </w:pPr>
      <w:r w:rsidRPr="00AD1EBA">
        <w:rPr>
          <w:rFonts w:ascii="Arial" w:hAnsi="Arial" w:cs="Arial"/>
          <w:b/>
          <w:sz w:val="24"/>
          <w:szCs w:val="24"/>
        </w:rPr>
        <w:t>КРЕАТИВНЕ РУКОДІЛЛЯ</w:t>
      </w:r>
    </w:p>
    <w:p w:rsidR="00AD1EBA" w:rsidRPr="00AD1EBA" w:rsidRDefault="00AD1EBA" w:rsidP="001B0104">
      <w:pPr>
        <w:spacing w:line="240" w:lineRule="auto"/>
        <w:jc w:val="center"/>
        <w:rPr>
          <w:rFonts w:ascii="Arial" w:hAnsi="Arial" w:cs="Arial"/>
          <w:b/>
          <w:sz w:val="22"/>
          <w:szCs w:val="22"/>
        </w:rPr>
      </w:pPr>
    </w:p>
    <w:p w:rsidR="00B249AD" w:rsidRPr="00F05E7F" w:rsidRDefault="00B249AD" w:rsidP="00F05E7F">
      <w:pPr>
        <w:jc w:val="center"/>
        <w:rPr>
          <w:rFonts w:ascii="Arial" w:hAnsi="Arial" w:cs="Arial"/>
          <w:b/>
          <w:bCs/>
          <w:sz w:val="22"/>
          <w:szCs w:val="22"/>
        </w:rPr>
      </w:pPr>
      <w:r w:rsidRPr="00F05E7F">
        <w:rPr>
          <w:rFonts w:ascii="Arial" w:hAnsi="Arial" w:cs="Arial"/>
          <w:b/>
          <w:bCs/>
          <w:sz w:val="22"/>
          <w:szCs w:val="22"/>
        </w:rPr>
        <w:t>Освітньо</w:t>
      </w:r>
      <w:r w:rsidR="001B0104" w:rsidRPr="00F05E7F">
        <w:rPr>
          <w:rFonts w:ascii="Arial" w:hAnsi="Arial" w:cs="Arial"/>
          <w:b/>
          <w:bCs/>
          <w:sz w:val="22"/>
          <w:szCs w:val="22"/>
        </w:rPr>
        <w:t xml:space="preserve">-виховна програма </w:t>
      </w:r>
    </w:p>
    <w:p w:rsidR="00F73CD4" w:rsidRPr="00F05E7F" w:rsidRDefault="005F5534" w:rsidP="00F05E7F">
      <w:pPr>
        <w:jc w:val="center"/>
        <w:rPr>
          <w:rFonts w:ascii="Arial" w:hAnsi="Arial" w:cs="Arial"/>
          <w:b/>
          <w:bCs/>
          <w:sz w:val="22"/>
          <w:szCs w:val="22"/>
        </w:rPr>
      </w:pPr>
      <w:r w:rsidRPr="00F05E7F">
        <w:rPr>
          <w:rFonts w:ascii="Arial" w:hAnsi="Arial" w:cs="Arial"/>
          <w:b/>
          <w:bCs/>
          <w:sz w:val="22"/>
          <w:szCs w:val="22"/>
        </w:rPr>
        <w:t>І-ІІІ навчально-організаційного рівнів</w:t>
      </w:r>
    </w:p>
    <w:p w:rsidR="00F73CD4" w:rsidRDefault="00F73CD4" w:rsidP="001B0104">
      <w:pPr>
        <w:spacing w:line="240" w:lineRule="auto"/>
        <w:jc w:val="center"/>
        <w:rPr>
          <w:rFonts w:ascii="Arial" w:hAnsi="Arial" w:cs="Arial"/>
          <w:bCs/>
          <w:i/>
          <w:sz w:val="20"/>
          <w:szCs w:val="20"/>
        </w:rPr>
      </w:pPr>
    </w:p>
    <w:p w:rsidR="001B0104" w:rsidRDefault="001B0104" w:rsidP="001B0104">
      <w:pPr>
        <w:spacing w:line="240" w:lineRule="auto"/>
        <w:jc w:val="center"/>
        <w:rPr>
          <w:rFonts w:ascii="Arial" w:hAnsi="Arial" w:cs="Arial"/>
          <w:bCs/>
          <w:i/>
          <w:sz w:val="20"/>
          <w:szCs w:val="20"/>
        </w:rPr>
      </w:pPr>
    </w:p>
    <w:p w:rsidR="00F73CD4" w:rsidRPr="009B71CC" w:rsidRDefault="009B71CC" w:rsidP="001B0104">
      <w:pPr>
        <w:spacing w:line="240" w:lineRule="auto"/>
        <w:jc w:val="center"/>
        <w:rPr>
          <w:rFonts w:ascii="Arial" w:hAnsi="Arial" w:cs="Arial"/>
          <w:b/>
          <w:bCs/>
          <w:sz w:val="22"/>
          <w:szCs w:val="22"/>
        </w:rPr>
      </w:pPr>
      <w:r w:rsidRPr="009B71CC">
        <w:rPr>
          <w:rFonts w:ascii="Arial" w:hAnsi="Arial" w:cs="Arial"/>
          <w:b/>
          <w:bCs/>
          <w:sz w:val="22"/>
          <w:szCs w:val="22"/>
        </w:rPr>
        <w:t>Пояснювальна записка</w:t>
      </w:r>
    </w:p>
    <w:p w:rsidR="00F73CD4" w:rsidRPr="008D1285" w:rsidRDefault="00F73CD4" w:rsidP="001B0104">
      <w:pPr>
        <w:spacing w:line="240" w:lineRule="auto"/>
        <w:ind w:firstLine="24"/>
        <w:jc w:val="center"/>
        <w:rPr>
          <w:rFonts w:ascii="Arial" w:hAnsi="Arial" w:cs="Arial"/>
          <w:b/>
          <w:bCs/>
          <w:sz w:val="20"/>
          <w:szCs w:val="20"/>
        </w:rPr>
      </w:pPr>
    </w:p>
    <w:p w:rsidR="00F73CD4" w:rsidRPr="008D1285" w:rsidRDefault="00F73CD4" w:rsidP="001B0104">
      <w:pPr>
        <w:spacing w:line="240" w:lineRule="auto"/>
        <w:ind w:firstLine="540"/>
        <w:rPr>
          <w:rFonts w:ascii="Arial" w:hAnsi="Arial" w:cs="Arial"/>
          <w:sz w:val="20"/>
          <w:szCs w:val="20"/>
        </w:rPr>
      </w:pPr>
      <w:r w:rsidRPr="008D1285">
        <w:rPr>
          <w:rFonts w:ascii="Arial" w:hAnsi="Arial" w:cs="Arial"/>
          <w:sz w:val="20"/>
          <w:szCs w:val="20"/>
        </w:rPr>
        <w:t>Природа декоративно-прикладної творчості своїм корінням пов’язана з народним мистецтвом, що поєднує дві важливі функції: практичну та художню. Протягом історії свого розвитку людина намагалась прикрасити життя, зробити привабливим</w:t>
      </w:r>
      <w:r>
        <w:rPr>
          <w:rFonts w:ascii="Arial" w:hAnsi="Arial" w:cs="Arial"/>
          <w:sz w:val="20"/>
          <w:szCs w:val="20"/>
        </w:rPr>
        <w:t>и</w:t>
      </w:r>
      <w:r w:rsidRPr="008D1285">
        <w:rPr>
          <w:rFonts w:ascii="Arial" w:hAnsi="Arial" w:cs="Arial"/>
          <w:sz w:val="20"/>
          <w:szCs w:val="20"/>
        </w:rPr>
        <w:t xml:space="preserve"> необхідні речі: одяг, житло, посуд, знаряддя праці.</w:t>
      </w:r>
    </w:p>
    <w:p w:rsidR="00F73CD4" w:rsidRPr="008D1285" w:rsidRDefault="00F73CD4" w:rsidP="001B0104">
      <w:pPr>
        <w:spacing w:line="240" w:lineRule="auto"/>
        <w:ind w:firstLine="540"/>
        <w:rPr>
          <w:rFonts w:ascii="Arial" w:hAnsi="Arial" w:cs="Arial"/>
          <w:sz w:val="20"/>
          <w:szCs w:val="20"/>
        </w:rPr>
      </w:pPr>
      <w:r w:rsidRPr="008D1285">
        <w:rPr>
          <w:rFonts w:ascii="Arial" w:hAnsi="Arial" w:cs="Arial"/>
          <w:sz w:val="20"/>
          <w:szCs w:val="20"/>
        </w:rPr>
        <w:t xml:space="preserve">У наш час </w:t>
      </w:r>
      <w:r>
        <w:rPr>
          <w:rFonts w:ascii="Arial" w:hAnsi="Arial" w:cs="Arial"/>
          <w:sz w:val="20"/>
          <w:szCs w:val="20"/>
        </w:rPr>
        <w:t xml:space="preserve">стали знову популярними </w:t>
      </w:r>
      <w:r w:rsidRPr="008D1285">
        <w:rPr>
          <w:rFonts w:ascii="Arial" w:hAnsi="Arial" w:cs="Arial"/>
          <w:sz w:val="20"/>
          <w:szCs w:val="20"/>
        </w:rPr>
        <w:t>традиційні національні види д</w:t>
      </w:r>
      <w:r>
        <w:rPr>
          <w:rFonts w:ascii="Arial" w:hAnsi="Arial" w:cs="Arial"/>
          <w:sz w:val="20"/>
          <w:szCs w:val="20"/>
        </w:rPr>
        <w:t xml:space="preserve">екоративно-ужиткового мистецтва </w:t>
      </w:r>
      <w:r w:rsidR="006D5E43">
        <w:rPr>
          <w:rFonts w:ascii="Arial" w:hAnsi="Arial" w:cs="Arial"/>
          <w:sz w:val="20"/>
          <w:szCs w:val="20"/>
        </w:rPr>
        <w:t>–</w:t>
      </w:r>
      <w:r>
        <w:rPr>
          <w:rFonts w:ascii="Arial" w:hAnsi="Arial" w:cs="Arial"/>
          <w:sz w:val="20"/>
          <w:szCs w:val="20"/>
        </w:rPr>
        <w:t xml:space="preserve"> </w:t>
      </w:r>
      <w:r w:rsidRPr="008D1285">
        <w:rPr>
          <w:rFonts w:ascii="Arial" w:hAnsi="Arial" w:cs="Arial"/>
          <w:sz w:val="20"/>
          <w:szCs w:val="20"/>
        </w:rPr>
        <w:t xml:space="preserve">витинанка та паперопластика, вишивка та бісероплетіння, оздоблення одягу та інтер’єру. </w:t>
      </w:r>
      <w:r>
        <w:rPr>
          <w:rFonts w:ascii="Arial" w:hAnsi="Arial" w:cs="Arial"/>
          <w:sz w:val="20"/>
          <w:szCs w:val="20"/>
        </w:rPr>
        <w:t>С</w:t>
      </w:r>
      <w:r w:rsidRPr="008D1285">
        <w:rPr>
          <w:rFonts w:ascii="Arial" w:hAnsi="Arial" w:cs="Arial"/>
          <w:sz w:val="20"/>
          <w:szCs w:val="20"/>
        </w:rPr>
        <w:t xml:space="preserve">учасні майстри створили нові напрями мистецтва. </w:t>
      </w:r>
      <w:r>
        <w:rPr>
          <w:rFonts w:ascii="Arial" w:hAnsi="Arial" w:cs="Arial"/>
          <w:sz w:val="20"/>
          <w:szCs w:val="20"/>
        </w:rPr>
        <w:t>Т</w:t>
      </w:r>
      <w:r w:rsidRPr="008D1285">
        <w:rPr>
          <w:rFonts w:ascii="Arial" w:hAnsi="Arial" w:cs="Arial"/>
          <w:sz w:val="20"/>
          <w:szCs w:val="20"/>
        </w:rPr>
        <w:t xml:space="preserve">ому виникла необхідність </w:t>
      </w:r>
      <w:r>
        <w:rPr>
          <w:rFonts w:ascii="Arial" w:hAnsi="Arial" w:cs="Arial"/>
          <w:sz w:val="20"/>
          <w:szCs w:val="20"/>
        </w:rPr>
        <w:t>розробл</w:t>
      </w:r>
      <w:r w:rsidRPr="008D1285">
        <w:rPr>
          <w:rFonts w:ascii="Arial" w:hAnsi="Arial" w:cs="Arial"/>
          <w:sz w:val="20"/>
          <w:szCs w:val="20"/>
        </w:rPr>
        <w:t xml:space="preserve">ення програми </w:t>
      </w:r>
      <w:r>
        <w:rPr>
          <w:rFonts w:ascii="Arial" w:hAnsi="Arial" w:cs="Arial"/>
          <w:sz w:val="20"/>
          <w:szCs w:val="20"/>
        </w:rPr>
        <w:t>«</w:t>
      </w:r>
      <w:r w:rsidRPr="008D1285">
        <w:rPr>
          <w:rFonts w:ascii="Arial" w:hAnsi="Arial" w:cs="Arial"/>
          <w:sz w:val="20"/>
          <w:szCs w:val="20"/>
        </w:rPr>
        <w:t>Креативне рукоділля</w:t>
      </w:r>
      <w:r>
        <w:rPr>
          <w:rFonts w:ascii="Arial" w:hAnsi="Arial" w:cs="Arial"/>
          <w:sz w:val="20"/>
          <w:szCs w:val="20"/>
        </w:rPr>
        <w:t>»</w:t>
      </w:r>
      <w:r w:rsidRPr="008D1285">
        <w:rPr>
          <w:rFonts w:ascii="Arial" w:hAnsi="Arial" w:cs="Arial"/>
          <w:sz w:val="20"/>
          <w:szCs w:val="20"/>
        </w:rPr>
        <w:t xml:space="preserve"> для популяризації традицій декоративно-ужиткового мистецтва, вивчення та відродження народних традицій рукоділля, ознайомлення </w:t>
      </w:r>
      <w:r>
        <w:rPr>
          <w:rFonts w:ascii="Arial" w:hAnsi="Arial" w:cs="Arial"/>
          <w:sz w:val="20"/>
          <w:szCs w:val="20"/>
        </w:rPr>
        <w:t>і</w:t>
      </w:r>
      <w:r w:rsidRPr="008D1285">
        <w:rPr>
          <w:rFonts w:ascii="Arial" w:hAnsi="Arial" w:cs="Arial"/>
          <w:sz w:val="20"/>
          <w:szCs w:val="20"/>
        </w:rPr>
        <w:t>з сучасними техніками.</w:t>
      </w:r>
    </w:p>
    <w:p w:rsidR="00F73CD4" w:rsidRPr="008D1285" w:rsidRDefault="00F73CD4" w:rsidP="001B0104">
      <w:pPr>
        <w:spacing w:line="240" w:lineRule="auto"/>
        <w:ind w:firstLine="540"/>
        <w:rPr>
          <w:rFonts w:ascii="Arial" w:hAnsi="Arial" w:cs="Arial"/>
          <w:sz w:val="20"/>
          <w:szCs w:val="20"/>
        </w:rPr>
      </w:pPr>
      <w:r w:rsidRPr="008D1285">
        <w:rPr>
          <w:rFonts w:ascii="Arial" w:hAnsi="Arial" w:cs="Arial"/>
          <w:sz w:val="20"/>
          <w:szCs w:val="20"/>
        </w:rPr>
        <w:t xml:space="preserve">Метою програми є формування компетентностей особистості в процесі </w:t>
      </w:r>
      <w:r>
        <w:rPr>
          <w:rFonts w:ascii="Arial" w:hAnsi="Arial" w:cs="Arial"/>
          <w:sz w:val="20"/>
          <w:szCs w:val="20"/>
        </w:rPr>
        <w:t>навчально-</w:t>
      </w:r>
      <w:r w:rsidRPr="008D1285">
        <w:rPr>
          <w:rFonts w:ascii="Arial" w:hAnsi="Arial" w:cs="Arial"/>
          <w:sz w:val="20"/>
          <w:szCs w:val="20"/>
        </w:rPr>
        <w:t>творчої діяльності в гуртках</w:t>
      </w:r>
      <w:r>
        <w:rPr>
          <w:rFonts w:ascii="Arial" w:hAnsi="Arial" w:cs="Arial"/>
          <w:sz w:val="20"/>
          <w:szCs w:val="20"/>
        </w:rPr>
        <w:t xml:space="preserve"> декоративно-ужиткового напряму;</w:t>
      </w:r>
      <w:r w:rsidRPr="008D1285">
        <w:rPr>
          <w:rFonts w:ascii="Arial" w:hAnsi="Arial" w:cs="Arial"/>
          <w:sz w:val="20"/>
          <w:szCs w:val="20"/>
        </w:rPr>
        <w:t xml:space="preserve"> розвиток творчого, нестандартного, просторового мислення і застосування його в практичній діяльності. </w:t>
      </w:r>
    </w:p>
    <w:p w:rsidR="00F73CD4" w:rsidRPr="008D1285" w:rsidRDefault="00F73CD4" w:rsidP="001B0104">
      <w:pPr>
        <w:spacing w:line="240" w:lineRule="auto"/>
        <w:ind w:firstLine="540"/>
        <w:rPr>
          <w:rFonts w:ascii="Arial" w:hAnsi="Arial" w:cs="Arial"/>
          <w:sz w:val="20"/>
          <w:szCs w:val="20"/>
        </w:rPr>
      </w:pPr>
      <w:r w:rsidRPr="008D1285">
        <w:rPr>
          <w:rFonts w:ascii="Arial" w:hAnsi="Arial" w:cs="Arial"/>
          <w:sz w:val="20"/>
          <w:szCs w:val="20"/>
        </w:rPr>
        <w:t xml:space="preserve">Основні завдання полягають у формуванні таких компетентностей: </w:t>
      </w:r>
    </w:p>
    <w:p w:rsidR="00B06C60" w:rsidRPr="00B06C60" w:rsidRDefault="00F73CD4" w:rsidP="00B06C60">
      <w:pPr>
        <w:pStyle w:val="a5"/>
        <w:numPr>
          <w:ilvl w:val="0"/>
          <w:numId w:val="73"/>
        </w:numPr>
        <w:spacing w:after="0" w:line="240" w:lineRule="auto"/>
        <w:ind w:left="993" w:hanging="284"/>
        <w:rPr>
          <w:rFonts w:ascii="Arial" w:hAnsi="Arial" w:cs="Arial"/>
          <w:sz w:val="20"/>
          <w:szCs w:val="20"/>
        </w:rPr>
      </w:pPr>
      <w:r w:rsidRPr="00B06C60">
        <w:rPr>
          <w:rFonts w:ascii="Arial" w:hAnsi="Arial" w:cs="Arial"/>
          <w:i/>
          <w:sz w:val="20"/>
          <w:szCs w:val="20"/>
        </w:rPr>
        <w:t>пізнавальної:</w:t>
      </w:r>
      <w:r w:rsidRPr="00B06C60">
        <w:rPr>
          <w:rFonts w:ascii="Arial" w:hAnsi="Arial" w:cs="Arial"/>
          <w:sz w:val="20"/>
          <w:szCs w:val="20"/>
        </w:rPr>
        <w:t xml:space="preserve"> ознайомлення з основними напрямами та техніками декоративно-ужиткового мистецтва;</w:t>
      </w:r>
      <w:r w:rsidR="00B06C60" w:rsidRPr="00B06C60">
        <w:rPr>
          <w:rFonts w:ascii="Arial" w:hAnsi="Arial" w:cs="Arial"/>
          <w:sz w:val="20"/>
          <w:szCs w:val="20"/>
        </w:rPr>
        <w:t xml:space="preserve"> оволодіння базовими знаннями про сучасне мистецтво; </w:t>
      </w:r>
    </w:p>
    <w:p w:rsidR="00F73CD4" w:rsidRPr="001B0104" w:rsidRDefault="00F73CD4" w:rsidP="00B06C60">
      <w:pPr>
        <w:pStyle w:val="a5"/>
        <w:numPr>
          <w:ilvl w:val="0"/>
          <w:numId w:val="73"/>
        </w:numPr>
        <w:spacing w:after="0" w:line="240" w:lineRule="auto"/>
        <w:ind w:left="993" w:hanging="284"/>
        <w:rPr>
          <w:rFonts w:ascii="Arial" w:hAnsi="Arial" w:cs="Arial"/>
          <w:sz w:val="20"/>
          <w:szCs w:val="20"/>
        </w:rPr>
      </w:pPr>
      <w:r w:rsidRPr="001B0104">
        <w:rPr>
          <w:rFonts w:ascii="Arial" w:hAnsi="Arial" w:cs="Arial"/>
          <w:i/>
          <w:sz w:val="20"/>
          <w:szCs w:val="20"/>
        </w:rPr>
        <w:t>практичної:</w:t>
      </w:r>
      <w:r w:rsidRPr="001B0104">
        <w:rPr>
          <w:rFonts w:ascii="Arial" w:hAnsi="Arial" w:cs="Arial"/>
          <w:sz w:val="20"/>
          <w:szCs w:val="20"/>
        </w:rPr>
        <w:t xml:space="preserve"> формування вмінь і навичок роботи з різними матеріалами та інструментами; виготовлення виробів; </w:t>
      </w:r>
    </w:p>
    <w:p w:rsidR="00F73CD4" w:rsidRPr="001B0104" w:rsidRDefault="00F73CD4" w:rsidP="00B06C60">
      <w:pPr>
        <w:pStyle w:val="a5"/>
        <w:numPr>
          <w:ilvl w:val="0"/>
          <w:numId w:val="73"/>
        </w:numPr>
        <w:spacing w:after="0" w:line="240" w:lineRule="auto"/>
        <w:ind w:left="993" w:hanging="284"/>
        <w:rPr>
          <w:rFonts w:ascii="Arial" w:hAnsi="Arial" w:cs="Arial"/>
          <w:sz w:val="20"/>
          <w:szCs w:val="20"/>
        </w:rPr>
      </w:pPr>
      <w:r w:rsidRPr="001B0104">
        <w:rPr>
          <w:rFonts w:ascii="Arial" w:hAnsi="Arial" w:cs="Arial"/>
          <w:i/>
          <w:sz w:val="20"/>
          <w:szCs w:val="20"/>
        </w:rPr>
        <w:t>творчої:</w:t>
      </w:r>
      <w:r w:rsidRPr="001B0104">
        <w:rPr>
          <w:rFonts w:ascii="Arial" w:hAnsi="Arial" w:cs="Arial"/>
          <w:sz w:val="20"/>
          <w:szCs w:val="20"/>
        </w:rPr>
        <w:t xml:space="preserve"> формування творчої особистості, її художнього смаку, пізнавального інтересу, творчої уяви, фантазії; задоволення потреб особистості у творчій самореалізації;</w:t>
      </w:r>
    </w:p>
    <w:p w:rsidR="00F73CD4" w:rsidRPr="001B0104" w:rsidRDefault="00F73CD4" w:rsidP="00B06C60">
      <w:pPr>
        <w:pStyle w:val="a5"/>
        <w:numPr>
          <w:ilvl w:val="0"/>
          <w:numId w:val="73"/>
        </w:numPr>
        <w:spacing w:after="0" w:line="240" w:lineRule="auto"/>
        <w:ind w:left="993" w:hanging="284"/>
        <w:rPr>
          <w:rFonts w:ascii="Arial" w:hAnsi="Arial" w:cs="Arial"/>
          <w:sz w:val="20"/>
          <w:szCs w:val="20"/>
        </w:rPr>
      </w:pPr>
      <w:r w:rsidRPr="001B0104">
        <w:rPr>
          <w:rFonts w:ascii="Arial" w:hAnsi="Arial" w:cs="Arial"/>
          <w:i/>
          <w:sz w:val="20"/>
          <w:szCs w:val="20"/>
        </w:rPr>
        <w:t>соціальної:</w:t>
      </w:r>
      <w:r w:rsidRPr="001B0104">
        <w:rPr>
          <w:rFonts w:ascii="Arial" w:hAnsi="Arial" w:cs="Arial"/>
          <w:sz w:val="20"/>
          <w:szCs w:val="20"/>
        </w:rPr>
        <w:t xml:space="preserve"> розвиток стійкого інтересу до народного мистецтва, його історії та традицій; оволодіння культурою праці, виховання позитивних якостей емоційно-вольової сфери (самостійність, наполегливість, працелюбність тощо); виховання доброзичливості й товариськості, уміння поважати інших людей.</w:t>
      </w:r>
    </w:p>
    <w:p w:rsidR="00F73CD4" w:rsidRPr="008D1285" w:rsidRDefault="00F73CD4" w:rsidP="001B0104">
      <w:pPr>
        <w:autoSpaceDN w:val="0"/>
        <w:spacing w:line="240" w:lineRule="auto"/>
        <w:ind w:firstLine="540"/>
        <w:rPr>
          <w:rFonts w:ascii="Arial" w:hAnsi="Arial" w:cs="Arial"/>
          <w:sz w:val="20"/>
          <w:szCs w:val="20"/>
        </w:rPr>
      </w:pPr>
      <w:r w:rsidRPr="008D1285">
        <w:rPr>
          <w:rFonts w:ascii="Arial" w:hAnsi="Arial" w:cs="Arial"/>
          <w:sz w:val="20"/>
          <w:szCs w:val="20"/>
        </w:rPr>
        <w:t xml:space="preserve">Програма </w:t>
      </w:r>
      <w:r>
        <w:rPr>
          <w:rFonts w:ascii="Arial" w:hAnsi="Arial" w:cs="Arial"/>
          <w:sz w:val="20"/>
          <w:szCs w:val="20"/>
        </w:rPr>
        <w:t>«</w:t>
      </w:r>
      <w:r w:rsidRPr="008D1285">
        <w:rPr>
          <w:rFonts w:ascii="Arial" w:hAnsi="Arial" w:cs="Arial"/>
          <w:sz w:val="20"/>
          <w:szCs w:val="20"/>
        </w:rPr>
        <w:t>Креативне рукоділля</w:t>
      </w:r>
      <w:r>
        <w:rPr>
          <w:rFonts w:ascii="Arial" w:hAnsi="Arial" w:cs="Arial"/>
          <w:sz w:val="20"/>
          <w:szCs w:val="20"/>
        </w:rPr>
        <w:t>»</w:t>
      </w:r>
      <w:r w:rsidRPr="008D1285">
        <w:rPr>
          <w:rFonts w:ascii="Arial" w:hAnsi="Arial" w:cs="Arial"/>
          <w:sz w:val="20"/>
          <w:szCs w:val="20"/>
        </w:rPr>
        <w:t xml:space="preserve"> розрахован</w:t>
      </w:r>
      <w:r w:rsidR="00D66DD0">
        <w:rPr>
          <w:rFonts w:ascii="Arial" w:hAnsi="Arial" w:cs="Arial"/>
          <w:sz w:val="20"/>
          <w:szCs w:val="20"/>
        </w:rPr>
        <w:t>а</w:t>
      </w:r>
      <w:r w:rsidRPr="008D1285">
        <w:rPr>
          <w:rFonts w:ascii="Arial" w:hAnsi="Arial" w:cs="Arial"/>
          <w:sz w:val="20"/>
          <w:szCs w:val="20"/>
        </w:rPr>
        <w:t xml:space="preserve"> на роботу гуртка за трьома рівнями навчання: початкови</w:t>
      </w:r>
      <w:r w:rsidR="00D66DD0">
        <w:rPr>
          <w:rFonts w:ascii="Arial" w:hAnsi="Arial" w:cs="Arial"/>
          <w:sz w:val="20"/>
          <w:szCs w:val="20"/>
        </w:rPr>
        <w:t>м</w:t>
      </w:r>
      <w:r w:rsidRPr="008D1285">
        <w:rPr>
          <w:rFonts w:ascii="Arial" w:hAnsi="Arial" w:cs="Arial"/>
          <w:sz w:val="20"/>
          <w:szCs w:val="20"/>
        </w:rPr>
        <w:t>– 1 рік; основни</w:t>
      </w:r>
      <w:r w:rsidR="00D66DD0">
        <w:rPr>
          <w:rFonts w:ascii="Arial" w:hAnsi="Arial" w:cs="Arial"/>
          <w:sz w:val="20"/>
          <w:szCs w:val="20"/>
        </w:rPr>
        <w:t>м</w:t>
      </w:r>
      <w:r w:rsidRPr="008D1285">
        <w:rPr>
          <w:rFonts w:ascii="Arial" w:hAnsi="Arial" w:cs="Arial"/>
          <w:sz w:val="20"/>
          <w:szCs w:val="20"/>
        </w:rPr>
        <w:t xml:space="preserve"> – 2 роки; вищи</w:t>
      </w:r>
      <w:r w:rsidR="00D66DD0">
        <w:rPr>
          <w:rFonts w:ascii="Arial" w:hAnsi="Arial" w:cs="Arial"/>
          <w:sz w:val="20"/>
          <w:szCs w:val="20"/>
        </w:rPr>
        <w:t xml:space="preserve">м </w:t>
      </w:r>
      <w:r w:rsidRPr="008D1285">
        <w:rPr>
          <w:rFonts w:ascii="Arial" w:hAnsi="Arial" w:cs="Arial"/>
          <w:sz w:val="20"/>
          <w:szCs w:val="20"/>
        </w:rPr>
        <w:t>– 2 роки</w:t>
      </w:r>
      <w:r w:rsidR="00D66DD0">
        <w:rPr>
          <w:rFonts w:ascii="Arial" w:hAnsi="Arial" w:cs="Arial"/>
          <w:sz w:val="20"/>
          <w:szCs w:val="20"/>
        </w:rPr>
        <w:t>.</w:t>
      </w:r>
    </w:p>
    <w:p w:rsidR="00F73CD4" w:rsidRPr="008D1285" w:rsidRDefault="00ED6C19" w:rsidP="001B0104">
      <w:pPr>
        <w:autoSpaceDN w:val="0"/>
        <w:spacing w:line="240" w:lineRule="auto"/>
        <w:ind w:firstLine="540"/>
        <w:rPr>
          <w:rFonts w:ascii="Arial" w:hAnsi="Arial" w:cs="Arial"/>
          <w:sz w:val="20"/>
          <w:szCs w:val="20"/>
        </w:rPr>
      </w:pPr>
      <w:r>
        <w:rPr>
          <w:rFonts w:ascii="Arial" w:hAnsi="Arial" w:cs="Arial"/>
          <w:i/>
          <w:sz w:val="20"/>
          <w:szCs w:val="20"/>
        </w:rPr>
        <w:t xml:space="preserve">У гуртках </w:t>
      </w:r>
      <w:r w:rsidR="00F73CD4" w:rsidRPr="005F5534">
        <w:rPr>
          <w:rFonts w:ascii="Arial" w:hAnsi="Arial" w:cs="Arial"/>
          <w:i/>
          <w:sz w:val="20"/>
          <w:szCs w:val="20"/>
        </w:rPr>
        <w:t xml:space="preserve">початкового </w:t>
      </w:r>
      <w:r w:rsidR="005F5534">
        <w:rPr>
          <w:rFonts w:ascii="Arial" w:hAnsi="Arial" w:cs="Arial"/>
          <w:i/>
          <w:sz w:val="20"/>
          <w:szCs w:val="20"/>
        </w:rPr>
        <w:t xml:space="preserve">навчально-організаційного </w:t>
      </w:r>
      <w:r w:rsidR="00F73CD4" w:rsidRPr="005F5534">
        <w:rPr>
          <w:rFonts w:ascii="Arial" w:hAnsi="Arial" w:cs="Arial"/>
          <w:i/>
          <w:sz w:val="20"/>
          <w:szCs w:val="20"/>
        </w:rPr>
        <w:t>рівня</w:t>
      </w:r>
      <w:r w:rsidR="00F73CD4" w:rsidRPr="008D1285">
        <w:rPr>
          <w:rFonts w:ascii="Arial" w:hAnsi="Arial" w:cs="Arial"/>
          <w:sz w:val="20"/>
          <w:szCs w:val="20"/>
        </w:rPr>
        <w:t xml:space="preserve"> </w:t>
      </w:r>
      <w:r>
        <w:rPr>
          <w:rFonts w:ascii="Arial" w:hAnsi="Arial" w:cs="Arial"/>
          <w:sz w:val="20"/>
          <w:szCs w:val="20"/>
        </w:rPr>
        <w:t>навчаються вихованці</w:t>
      </w:r>
      <w:r w:rsidRPr="008D1285">
        <w:rPr>
          <w:rFonts w:ascii="Arial" w:hAnsi="Arial" w:cs="Arial"/>
          <w:sz w:val="20"/>
          <w:szCs w:val="20"/>
        </w:rPr>
        <w:t xml:space="preserve"> </w:t>
      </w:r>
      <w:r w:rsidR="00F73CD4" w:rsidRPr="008D1285">
        <w:rPr>
          <w:rFonts w:ascii="Arial" w:hAnsi="Arial" w:cs="Arial"/>
          <w:sz w:val="20"/>
          <w:szCs w:val="20"/>
        </w:rPr>
        <w:t xml:space="preserve">молодшого та середнього шкільного віку. </w:t>
      </w:r>
      <w:r w:rsidRPr="008D1285">
        <w:rPr>
          <w:rFonts w:ascii="Arial" w:hAnsi="Arial" w:cs="Arial"/>
          <w:sz w:val="20"/>
          <w:szCs w:val="20"/>
        </w:rPr>
        <w:t xml:space="preserve">Кількість вихованців у гуртку </w:t>
      </w:r>
      <w:r>
        <w:rPr>
          <w:rFonts w:ascii="Arial" w:hAnsi="Arial" w:cs="Arial"/>
          <w:sz w:val="20"/>
          <w:szCs w:val="20"/>
        </w:rPr>
        <w:t xml:space="preserve">– </w:t>
      </w:r>
      <w:r w:rsidRPr="008D1285">
        <w:rPr>
          <w:rFonts w:ascii="Arial" w:hAnsi="Arial" w:cs="Arial"/>
          <w:sz w:val="20"/>
          <w:szCs w:val="20"/>
        </w:rPr>
        <w:t>1</w:t>
      </w:r>
      <w:r>
        <w:rPr>
          <w:rFonts w:ascii="Arial" w:hAnsi="Arial" w:cs="Arial"/>
          <w:sz w:val="20"/>
          <w:szCs w:val="20"/>
        </w:rPr>
        <w:t>5</w:t>
      </w:r>
      <w:r w:rsidRPr="008D1285">
        <w:rPr>
          <w:rFonts w:ascii="Arial" w:hAnsi="Arial" w:cs="Arial"/>
          <w:sz w:val="20"/>
          <w:szCs w:val="20"/>
        </w:rPr>
        <w:t xml:space="preserve"> </w:t>
      </w:r>
      <w:r>
        <w:rPr>
          <w:rFonts w:ascii="Arial" w:hAnsi="Arial" w:cs="Arial"/>
          <w:sz w:val="20"/>
          <w:szCs w:val="20"/>
        </w:rPr>
        <w:t>осіб</w:t>
      </w:r>
      <w:r w:rsidRPr="008D1285">
        <w:rPr>
          <w:rFonts w:ascii="Arial" w:hAnsi="Arial" w:cs="Arial"/>
          <w:sz w:val="20"/>
          <w:szCs w:val="20"/>
        </w:rPr>
        <w:t xml:space="preserve">. </w:t>
      </w:r>
      <w:r w:rsidR="00F73CD4" w:rsidRPr="008D1285">
        <w:rPr>
          <w:rFonts w:ascii="Arial" w:hAnsi="Arial" w:cs="Arial"/>
          <w:sz w:val="20"/>
          <w:szCs w:val="20"/>
        </w:rPr>
        <w:t xml:space="preserve">На опрацювання навчального матеріалу відводиться 216 годин (6 годин на тиждень, тривалість </w:t>
      </w:r>
      <w:r w:rsidR="008F2B16">
        <w:rPr>
          <w:rFonts w:ascii="Arial" w:hAnsi="Arial" w:cs="Arial"/>
          <w:sz w:val="20"/>
          <w:szCs w:val="20"/>
        </w:rPr>
        <w:t xml:space="preserve">одного </w:t>
      </w:r>
      <w:r w:rsidR="00F73CD4" w:rsidRPr="008D1285">
        <w:rPr>
          <w:rFonts w:ascii="Arial" w:hAnsi="Arial" w:cs="Arial"/>
          <w:sz w:val="20"/>
          <w:szCs w:val="20"/>
        </w:rPr>
        <w:t>заняття – 2 години). На заняттях гуртківці ознайомлюються з напрямами рукоділля</w:t>
      </w:r>
      <w:r w:rsidR="006D5E43">
        <w:rPr>
          <w:rFonts w:ascii="Arial" w:hAnsi="Arial" w:cs="Arial"/>
          <w:sz w:val="20"/>
          <w:szCs w:val="20"/>
        </w:rPr>
        <w:t xml:space="preserve">, </w:t>
      </w:r>
      <w:r w:rsidR="00F73CD4" w:rsidRPr="008D1285">
        <w:rPr>
          <w:rFonts w:ascii="Arial" w:hAnsi="Arial" w:cs="Arial"/>
          <w:sz w:val="20"/>
          <w:szCs w:val="20"/>
        </w:rPr>
        <w:t xml:space="preserve"> (робот</w:t>
      </w:r>
      <w:r w:rsidR="00F73CD4">
        <w:rPr>
          <w:rFonts w:ascii="Arial" w:hAnsi="Arial" w:cs="Arial"/>
          <w:sz w:val="20"/>
          <w:szCs w:val="20"/>
        </w:rPr>
        <w:t>а</w:t>
      </w:r>
      <w:r w:rsidR="00F73CD4" w:rsidRPr="008D1285">
        <w:rPr>
          <w:rFonts w:ascii="Arial" w:hAnsi="Arial" w:cs="Arial"/>
          <w:sz w:val="20"/>
          <w:szCs w:val="20"/>
        </w:rPr>
        <w:t xml:space="preserve"> з природним матеріалом, папером, тканиною, бісером, плетіння)</w:t>
      </w:r>
      <w:r w:rsidR="00F73CD4">
        <w:rPr>
          <w:rFonts w:ascii="Arial" w:hAnsi="Arial" w:cs="Arial"/>
          <w:sz w:val="20"/>
          <w:szCs w:val="20"/>
        </w:rPr>
        <w:t>;</w:t>
      </w:r>
      <w:r w:rsidR="00F73CD4" w:rsidRPr="008D1285">
        <w:rPr>
          <w:rFonts w:ascii="Arial" w:hAnsi="Arial" w:cs="Arial"/>
          <w:sz w:val="20"/>
          <w:szCs w:val="20"/>
        </w:rPr>
        <w:t xml:space="preserve"> </w:t>
      </w:r>
      <w:r w:rsidR="00F73CD4">
        <w:rPr>
          <w:rFonts w:ascii="Arial" w:hAnsi="Arial" w:cs="Arial"/>
          <w:sz w:val="20"/>
          <w:szCs w:val="20"/>
        </w:rPr>
        <w:t>н</w:t>
      </w:r>
      <w:r w:rsidR="00F73CD4" w:rsidRPr="008D1285">
        <w:rPr>
          <w:rFonts w:ascii="Arial" w:hAnsi="Arial" w:cs="Arial"/>
          <w:sz w:val="20"/>
          <w:szCs w:val="20"/>
        </w:rPr>
        <w:t>абувають практичн</w:t>
      </w:r>
      <w:r w:rsidR="00D66DD0">
        <w:rPr>
          <w:rFonts w:ascii="Arial" w:hAnsi="Arial" w:cs="Arial"/>
          <w:sz w:val="20"/>
          <w:szCs w:val="20"/>
        </w:rPr>
        <w:t>их</w:t>
      </w:r>
      <w:r w:rsidR="00F73CD4" w:rsidRPr="008D1285">
        <w:rPr>
          <w:rFonts w:ascii="Arial" w:hAnsi="Arial" w:cs="Arial"/>
          <w:sz w:val="20"/>
          <w:szCs w:val="20"/>
        </w:rPr>
        <w:t xml:space="preserve"> навич</w:t>
      </w:r>
      <w:r w:rsidR="00D66DD0">
        <w:rPr>
          <w:rFonts w:ascii="Arial" w:hAnsi="Arial" w:cs="Arial"/>
          <w:sz w:val="20"/>
          <w:szCs w:val="20"/>
        </w:rPr>
        <w:t xml:space="preserve">ок </w:t>
      </w:r>
      <w:r w:rsidR="00F73CD4" w:rsidRPr="008D1285">
        <w:rPr>
          <w:rFonts w:ascii="Arial" w:hAnsi="Arial" w:cs="Arial"/>
          <w:sz w:val="20"/>
          <w:szCs w:val="20"/>
        </w:rPr>
        <w:t xml:space="preserve"> </w:t>
      </w:r>
      <w:r w:rsidR="00F73CD4">
        <w:rPr>
          <w:rFonts w:ascii="Arial" w:hAnsi="Arial" w:cs="Arial"/>
          <w:sz w:val="20"/>
          <w:szCs w:val="20"/>
        </w:rPr>
        <w:t>ч</w:t>
      </w:r>
      <w:r w:rsidR="00F73CD4" w:rsidRPr="008D1285">
        <w:rPr>
          <w:rFonts w:ascii="Arial" w:hAnsi="Arial" w:cs="Arial"/>
          <w:sz w:val="20"/>
          <w:szCs w:val="20"/>
        </w:rPr>
        <w:t>итанн</w:t>
      </w:r>
      <w:r w:rsidR="00F73CD4">
        <w:rPr>
          <w:rFonts w:ascii="Arial" w:hAnsi="Arial" w:cs="Arial"/>
          <w:sz w:val="20"/>
          <w:szCs w:val="20"/>
        </w:rPr>
        <w:t>я</w:t>
      </w:r>
      <w:r w:rsidR="00F73CD4" w:rsidRPr="008D1285">
        <w:rPr>
          <w:rFonts w:ascii="Arial" w:hAnsi="Arial" w:cs="Arial"/>
          <w:sz w:val="20"/>
          <w:szCs w:val="20"/>
        </w:rPr>
        <w:t xml:space="preserve"> схем, підбору та розкрою текстильних матеріалів, пошиву, плетінн</w:t>
      </w:r>
      <w:r w:rsidR="00D66DD0">
        <w:rPr>
          <w:rFonts w:ascii="Arial" w:hAnsi="Arial" w:cs="Arial"/>
          <w:sz w:val="20"/>
          <w:szCs w:val="20"/>
        </w:rPr>
        <w:t>я</w:t>
      </w:r>
      <w:r w:rsidR="00F73CD4" w:rsidRPr="008D1285">
        <w:rPr>
          <w:rFonts w:ascii="Arial" w:hAnsi="Arial" w:cs="Arial"/>
          <w:sz w:val="20"/>
          <w:szCs w:val="20"/>
        </w:rPr>
        <w:t xml:space="preserve"> </w:t>
      </w:r>
      <w:r w:rsidR="00D66DD0">
        <w:rPr>
          <w:rFonts w:ascii="Arial" w:hAnsi="Arial" w:cs="Arial"/>
          <w:sz w:val="20"/>
          <w:szCs w:val="20"/>
        </w:rPr>
        <w:t>й</w:t>
      </w:r>
      <w:r w:rsidR="00F73CD4" w:rsidRPr="008D1285">
        <w:rPr>
          <w:rFonts w:ascii="Arial" w:hAnsi="Arial" w:cs="Arial"/>
          <w:sz w:val="20"/>
          <w:szCs w:val="20"/>
        </w:rPr>
        <w:t xml:space="preserve"> оздобленн</w:t>
      </w:r>
      <w:r w:rsidR="00D66DD0">
        <w:rPr>
          <w:rFonts w:ascii="Arial" w:hAnsi="Arial" w:cs="Arial"/>
          <w:sz w:val="20"/>
          <w:szCs w:val="20"/>
        </w:rPr>
        <w:t>я</w:t>
      </w:r>
      <w:r w:rsidR="00F73CD4" w:rsidRPr="008D1285">
        <w:rPr>
          <w:rFonts w:ascii="Arial" w:hAnsi="Arial" w:cs="Arial"/>
          <w:sz w:val="20"/>
          <w:szCs w:val="20"/>
        </w:rPr>
        <w:t xml:space="preserve"> виробів; </w:t>
      </w:r>
      <w:r w:rsidR="00F73CD4">
        <w:rPr>
          <w:rFonts w:ascii="Arial" w:hAnsi="Arial" w:cs="Arial"/>
          <w:sz w:val="20"/>
          <w:szCs w:val="20"/>
        </w:rPr>
        <w:t>о</w:t>
      </w:r>
      <w:r w:rsidR="00F73CD4" w:rsidRPr="008D1285">
        <w:rPr>
          <w:rFonts w:ascii="Arial" w:hAnsi="Arial" w:cs="Arial"/>
          <w:sz w:val="20"/>
          <w:szCs w:val="20"/>
        </w:rPr>
        <w:t>знайомл</w:t>
      </w:r>
      <w:r w:rsidR="00F73CD4">
        <w:rPr>
          <w:rFonts w:ascii="Arial" w:hAnsi="Arial" w:cs="Arial"/>
          <w:sz w:val="20"/>
          <w:szCs w:val="20"/>
        </w:rPr>
        <w:t>юю</w:t>
      </w:r>
      <w:r w:rsidR="00F73CD4" w:rsidRPr="008D1285">
        <w:rPr>
          <w:rFonts w:ascii="Arial" w:hAnsi="Arial" w:cs="Arial"/>
          <w:sz w:val="20"/>
          <w:szCs w:val="20"/>
        </w:rPr>
        <w:t xml:space="preserve">ться з основами кольорознавства та матеріалознавства; </w:t>
      </w:r>
      <w:r w:rsidR="00D66DD0">
        <w:rPr>
          <w:rFonts w:ascii="Arial" w:hAnsi="Arial" w:cs="Arial"/>
          <w:sz w:val="20"/>
          <w:szCs w:val="20"/>
        </w:rPr>
        <w:t xml:space="preserve">засвоюють </w:t>
      </w:r>
      <w:r w:rsidR="00F73CD4">
        <w:rPr>
          <w:rFonts w:ascii="Arial" w:hAnsi="Arial" w:cs="Arial"/>
          <w:sz w:val="20"/>
          <w:szCs w:val="20"/>
        </w:rPr>
        <w:t xml:space="preserve"> </w:t>
      </w:r>
      <w:r w:rsidR="00F73CD4" w:rsidRPr="008D1285">
        <w:rPr>
          <w:rFonts w:ascii="Arial" w:hAnsi="Arial" w:cs="Arial"/>
          <w:sz w:val="20"/>
          <w:szCs w:val="20"/>
        </w:rPr>
        <w:t>правил</w:t>
      </w:r>
      <w:r w:rsidR="00D66DD0">
        <w:rPr>
          <w:rFonts w:ascii="Arial" w:hAnsi="Arial" w:cs="Arial"/>
          <w:sz w:val="20"/>
          <w:szCs w:val="20"/>
        </w:rPr>
        <w:t>а</w:t>
      </w:r>
      <w:r w:rsidR="00F73CD4" w:rsidRPr="008D1285">
        <w:rPr>
          <w:rFonts w:ascii="Arial" w:hAnsi="Arial" w:cs="Arial"/>
          <w:sz w:val="20"/>
          <w:szCs w:val="20"/>
        </w:rPr>
        <w:t xml:space="preserve"> техніки безпеки.</w:t>
      </w:r>
    </w:p>
    <w:p w:rsidR="00F73CD4" w:rsidRPr="008D1285" w:rsidRDefault="00ED6C19" w:rsidP="001B0104">
      <w:pPr>
        <w:autoSpaceDN w:val="0"/>
        <w:spacing w:line="240" w:lineRule="auto"/>
        <w:ind w:firstLine="540"/>
        <w:rPr>
          <w:rFonts w:ascii="Arial" w:hAnsi="Arial" w:cs="Arial"/>
          <w:sz w:val="20"/>
          <w:szCs w:val="20"/>
        </w:rPr>
      </w:pPr>
      <w:r>
        <w:rPr>
          <w:rFonts w:ascii="Arial" w:hAnsi="Arial" w:cs="Arial"/>
          <w:i/>
          <w:sz w:val="20"/>
          <w:szCs w:val="20"/>
        </w:rPr>
        <w:t xml:space="preserve">У гуртках </w:t>
      </w:r>
      <w:r w:rsidR="00F73CD4" w:rsidRPr="005F5534">
        <w:rPr>
          <w:rFonts w:ascii="Arial" w:hAnsi="Arial" w:cs="Arial"/>
          <w:i/>
          <w:sz w:val="20"/>
          <w:szCs w:val="20"/>
        </w:rPr>
        <w:t xml:space="preserve">основного </w:t>
      </w:r>
      <w:r w:rsidR="005F5534">
        <w:rPr>
          <w:rFonts w:ascii="Arial" w:hAnsi="Arial" w:cs="Arial"/>
          <w:i/>
          <w:sz w:val="20"/>
          <w:szCs w:val="20"/>
        </w:rPr>
        <w:t xml:space="preserve">навчально-організаційного </w:t>
      </w:r>
      <w:r w:rsidR="00F73CD4" w:rsidRPr="005F5534">
        <w:rPr>
          <w:rFonts w:ascii="Arial" w:hAnsi="Arial" w:cs="Arial"/>
          <w:i/>
          <w:sz w:val="20"/>
          <w:szCs w:val="20"/>
        </w:rPr>
        <w:t>рівня</w:t>
      </w:r>
      <w:r w:rsidR="00F73CD4" w:rsidRPr="008D1285">
        <w:rPr>
          <w:rFonts w:ascii="Arial" w:hAnsi="Arial" w:cs="Arial"/>
          <w:sz w:val="20"/>
          <w:szCs w:val="20"/>
        </w:rPr>
        <w:t xml:space="preserve"> </w:t>
      </w:r>
      <w:r w:rsidR="00F433D3">
        <w:rPr>
          <w:rFonts w:ascii="Arial" w:hAnsi="Arial" w:cs="Arial"/>
          <w:sz w:val="20"/>
          <w:szCs w:val="20"/>
        </w:rPr>
        <w:t>навчаються вихованці</w:t>
      </w:r>
      <w:r w:rsidR="00F73CD4" w:rsidRPr="008D1285">
        <w:rPr>
          <w:rFonts w:ascii="Arial" w:hAnsi="Arial" w:cs="Arial"/>
          <w:sz w:val="20"/>
          <w:szCs w:val="20"/>
        </w:rPr>
        <w:t xml:space="preserve"> середнього та старшого шкільного віку. Кількість вихованців у гуртку </w:t>
      </w:r>
      <w:r>
        <w:rPr>
          <w:rFonts w:ascii="Arial" w:hAnsi="Arial" w:cs="Arial"/>
          <w:sz w:val="20"/>
          <w:szCs w:val="20"/>
        </w:rPr>
        <w:t xml:space="preserve">– </w:t>
      </w:r>
      <w:r w:rsidR="00F73CD4" w:rsidRPr="008D1285">
        <w:rPr>
          <w:rFonts w:ascii="Arial" w:hAnsi="Arial" w:cs="Arial"/>
          <w:sz w:val="20"/>
          <w:szCs w:val="20"/>
        </w:rPr>
        <w:t>1</w:t>
      </w:r>
      <w:r w:rsidR="00F73CD4">
        <w:rPr>
          <w:rFonts w:ascii="Arial" w:hAnsi="Arial" w:cs="Arial"/>
          <w:sz w:val="20"/>
          <w:szCs w:val="20"/>
        </w:rPr>
        <w:t>5</w:t>
      </w:r>
      <w:r w:rsidR="00F73CD4" w:rsidRPr="008D1285">
        <w:rPr>
          <w:rFonts w:ascii="Arial" w:hAnsi="Arial" w:cs="Arial"/>
          <w:sz w:val="20"/>
          <w:szCs w:val="20"/>
        </w:rPr>
        <w:t xml:space="preserve"> </w:t>
      </w:r>
      <w:r w:rsidR="00F73CD4">
        <w:rPr>
          <w:rFonts w:ascii="Arial" w:hAnsi="Arial" w:cs="Arial"/>
          <w:sz w:val="20"/>
          <w:szCs w:val="20"/>
        </w:rPr>
        <w:t>осіб</w:t>
      </w:r>
      <w:r w:rsidR="00F73CD4" w:rsidRPr="008D1285">
        <w:rPr>
          <w:rFonts w:ascii="Arial" w:hAnsi="Arial" w:cs="Arial"/>
          <w:sz w:val="20"/>
          <w:szCs w:val="20"/>
        </w:rPr>
        <w:t>. Програма розрахована на 2 роки навчання по 216 годин на рік (6 годин на тиждень, тривалість заняття –</w:t>
      </w:r>
      <w:r w:rsidR="00F73CD4">
        <w:rPr>
          <w:rFonts w:ascii="Arial" w:hAnsi="Arial" w:cs="Arial"/>
          <w:sz w:val="20"/>
          <w:szCs w:val="20"/>
        </w:rPr>
        <w:t xml:space="preserve"> </w:t>
      </w:r>
      <w:r w:rsidR="00F73CD4" w:rsidRPr="008D1285">
        <w:rPr>
          <w:rFonts w:ascii="Arial" w:hAnsi="Arial" w:cs="Arial"/>
          <w:sz w:val="20"/>
          <w:szCs w:val="20"/>
        </w:rPr>
        <w:t xml:space="preserve">3 години). Під час навчання </w:t>
      </w:r>
      <w:r>
        <w:rPr>
          <w:rFonts w:ascii="Arial" w:hAnsi="Arial" w:cs="Arial"/>
          <w:sz w:val="20"/>
          <w:szCs w:val="20"/>
        </w:rPr>
        <w:t>вихованці</w:t>
      </w:r>
      <w:r w:rsidR="00F73CD4" w:rsidRPr="008D1285">
        <w:rPr>
          <w:rFonts w:ascii="Arial" w:hAnsi="Arial" w:cs="Arial"/>
          <w:sz w:val="20"/>
          <w:szCs w:val="20"/>
        </w:rPr>
        <w:t xml:space="preserve"> </w:t>
      </w:r>
      <w:r>
        <w:rPr>
          <w:rFonts w:ascii="Arial" w:hAnsi="Arial" w:cs="Arial"/>
          <w:sz w:val="20"/>
          <w:szCs w:val="20"/>
        </w:rPr>
        <w:t>збагачують</w:t>
      </w:r>
      <w:r w:rsidR="00F73CD4" w:rsidRPr="008D1285">
        <w:rPr>
          <w:rFonts w:ascii="Arial" w:hAnsi="Arial" w:cs="Arial"/>
          <w:sz w:val="20"/>
          <w:szCs w:val="20"/>
        </w:rPr>
        <w:t xml:space="preserve"> знан</w:t>
      </w:r>
      <w:r>
        <w:rPr>
          <w:rFonts w:ascii="Arial" w:hAnsi="Arial" w:cs="Arial"/>
          <w:sz w:val="20"/>
          <w:szCs w:val="20"/>
        </w:rPr>
        <w:t>ня</w:t>
      </w:r>
      <w:r w:rsidR="00F73CD4" w:rsidRPr="008D1285">
        <w:rPr>
          <w:rFonts w:ascii="Arial" w:hAnsi="Arial" w:cs="Arial"/>
          <w:sz w:val="20"/>
          <w:szCs w:val="20"/>
        </w:rPr>
        <w:t xml:space="preserve"> на осн</w:t>
      </w:r>
      <w:r w:rsidR="00F73CD4">
        <w:rPr>
          <w:rFonts w:ascii="Arial" w:hAnsi="Arial" w:cs="Arial"/>
          <w:sz w:val="20"/>
          <w:szCs w:val="20"/>
        </w:rPr>
        <w:t>ові раніше одержаних (</w:t>
      </w:r>
      <w:r w:rsidR="00F73CD4" w:rsidRPr="008D1285">
        <w:rPr>
          <w:rFonts w:ascii="Arial" w:hAnsi="Arial" w:cs="Arial"/>
          <w:sz w:val="20"/>
          <w:szCs w:val="20"/>
        </w:rPr>
        <w:t>робота з папером, тканиною</w:t>
      </w:r>
      <w:r w:rsidR="00F73CD4">
        <w:rPr>
          <w:rFonts w:ascii="Arial" w:hAnsi="Arial" w:cs="Arial"/>
          <w:sz w:val="20"/>
          <w:szCs w:val="20"/>
        </w:rPr>
        <w:t>,</w:t>
      </w:r>
      <w:r w:rsidR="00F73CD4" w:rsidRPr="008D1285">
        <w:rPr>
          <w:rFonts w:ascii="Arial" w:hAnsi="Arial" w:cs="Arial"/>
          <w:sz w:val="20"/>
          <w:szCs w:val="20"/>
        </w:rPr>
        <w:t xml:space="preserve"> текстильними матеріалами</w:t>
      </w:r>
      <w:r w:rsidR="00F73CD4">
        <w:rPr>
          <w:rFonts w:ascii="Arial" w:hAnsi="Arial" w:cs="Arial"/>
          <w:sz w:val="20"/>
          <w:szCs w:val="20"/>
        </w:rPr>
        <w:t>);</w:t>
      </w:r>
      <w:r w:rsidR="00F73CD4" w:rsidRPr="008D1285">
        <w:rPr>
          <w:rFonts w:ascii="Arial" w:hAnsi="Arial" w:cs="Arial"/>
          <w:sz w:val="20"/>
          <w:szCs w:val="20"/>
        </w:rPr>
        <w:t xml:space="preserve"> ознайомлюються з більш складними технологіями виготовлення виробів, </w:t>
      </w:r>
      <w:r w:rsidR="00F73CD4">
        <w:rPr>
          <w:rFonts w:ascii="Arial" w:hAnsi="Arial" w:cs="Arial"/>
          <w:sz w:val="20"/>
          <w:szCs w:val="20"/>
        </w:rPr>
        <w:t>удосконалюють</w:t>
      </w:r>
      <w:r w:rsidR="00F73CD4" w:rsidRPr="008D1285">
        <w:rPr>
          <w:rFonts w:ascii="Arial" w:hAnsi="Arial" w:cs="Arial"/>
          <w:sz w:val="20"/>
          <w:szCs w:val="20"/>
        </w:rPr>
        <w:t xml:space="preserve"> набуті навички та вміння </w:t>
      </w:r>
      <w:r>
        <w:rPr>
          <w:rFonts w:ascii="Arial" w:hAnsi="Arial" w:cs="Arial"/>
          <w:sz w:val="20"/>
          <w:szCs w:val="20"/>
        </w:rPr>
        <w:t xml:space="preserve">з таких видів діяльності, як </w:t>
      </w:r>
      <w:r w:rsidR="00F73CD4" w:rsidRPr="008D1285">
        <w:rPr>
          <w:rFonts w:ascii="Arial" w:hAnsi="Arial" w:cs="Arial"/>
          <w:sz w:val="20"/>
          <w:szCs w:val="20"/>
        </w:rPr>
        <w:t>вишивання та конструювання</w:t>
      </w:r>
      <w:r w:rsidR="00F73CD4">
        <w:rPr>
          <w:rFonts w:ascii="Arial" w:hAnsi="Arial" w:cs="Arial"/>
          <w:sz w:val="20"/>
          <w:szCs w:val="20"/>
        </w:rPr>
        <w:t>,</w:t>
      </w:r>
      <w:r>
        <w:rPr>
          <w:rFonts w:ascii="Arial" w:hAnsi="Arial" w:cs="Arial"/>
          <w:sz w:val="20"/>
          <w:szCs w:val="20"/>
        </w:rPr>
        <w:t xml:space="preserve"> моделювання одягу</w:t>
      </w:r>
      <w:r w:rsidR="00F73CD4" w:rsidRPr="008D1285">
        <w:rPr>
          <w:rFonts w:ascii="Arial" w:hAnsi="Arial" w:cs="Arial"/>
          <w:sz w:val="20"/>
          <w:szCs w:val="20"/>
        </w:rPr>
        <w:t>. Гуртківці самостійно працюють із крес</w:t>
      </w:r>
      <w:r w:rsidR="00F73CD4">
        <w:rPr>
          <w:rFonts w:ascii="Arial" w:hAnsi="Arial" w:cs="Arial"/>
          <w:sz w:val="20"/>
          <w:szCs w:val="20"/>
        </w:rPr>
        <w:t>леннями;</w:t>
      </w:r>
      <w:r w:rsidR="00F73CD4" w:rsidRPr="008D1285">
        <w:rPr>
          <w:rFonts w:ascii="Arial" w:hAnsi="Arial" w:cs="Arial"/>
          <w:sz w:val="20"/>
          <w:szCs w:val="20"/>
        </w:rPr>
        <w:t xml:space="preserve"> оп</w:t>
      </w:r>
      <w:r w:rsidR="00F73CD4">
        <w:rPr>
          <w:rFonts w:ascii="Arial" w:hAnsi="Arial" w:cs="Arial"/>
          <w:sz w:val="20"/>
          <w:szCs w:val="20"/>
        </w:rPr>
        <w:t>ановують елементи конструювання;</w:t>
      </w:r>
      <w:r w:rsidR="005F5534">
        <w:rPr>
          <w:rFonts w:ascii="Arial" w:hAnsi="Arial" w:cs="Arial"/>
          <w:sz w:val="20"/>
          <w:szCs w:val="20"/>
        </w:rPr>
        <w:t xml:space="preserve"> вчаться проектувати, </w:t>
      </w:r>
      <w:r w:rsidR="00F73CD4" w:rsidRPr="008D1285">
        <w:rPr>
          <w:rFonts w:ascii="Arial" w:hAnsi="Arial" w:cs="Arial"/>
          <w:sz w:val="20"/>
          <w:szCs w:val="20"/>
        </w:rPr>
        <w:t xml:space="preserve">створювати вироби для практичного вжитку. </w:t>
      </w:r>
    </w:p>
    <w:p w:rsidR="00F73CD4" w:rsidRPr="008D1285" w:rsidRDefault="005F5534" w:rsidP="006D5E43">
      <w:pPr>
        <w:autoSpaceDN w:val="0"/>
        <w:spacing w:line="240" w:lineRule="auto"/>
        <w:ind w:firstLine="540"/>
        <w:rPr>
          <w:rFonts w:ascii="Arial" w:hAnsi="Arial" w:cs="Arial"/>
          <w:sz w:val="20"/>
          <w:szCs w:val="20"/>
        </w:rPr>
      </w:pPr>
      <w:r>
        <w:rPr>
          <w:rFonts w:ascii="Arial" w:hAnsi="Arial" w:cs="Arial"/>
          <w:i/>
          <w:sz w:val="20"/>
          <w:szCs w:val="20"/>
        </w:rPr>
        <w:lastRenderedPageBreak/>
        <w:t>Гуртки в</w:t>
      </w:r>
      <w:r w:rsidR="00F73CD4" w:rsidRPr="005F5534">
        <w:rPr>
          <w:rFonts w:ascii="Arial" w:hAnsi="Arial" w:cs="Arial"/>
          <w:i/>
          <w:sz w:val="20"/>
          <w:szCs w:val="20"/>
        </w:rPr>
        <w:t>ищ</w:t>
      </w:r>
      <w:r>
        <w:rPr>
          <w:rFonts w:ascii="Arial" w:hAnsi="Arial" w:cs="Arial"/>
          <w:i/>
          <w:sz w:val="20"/>
          <w:szCs w:val="20"/>
        </w:rPr>
        <w:t>ого навчально-організаційного</w:t>
      </w:r>
      <w:r w:rsidR="00F73CD4" w:rsidRPr="005F5534">
        <w:rPr>
          <w:rFonts w:ascii="Arial" w:hAnsi="Arial" w:cs="Arial"/>
          <w:i/>
          <w:sz w:val="20"/>
          <w:szCs w:val="20"/>
        </w:rPr>
        <w:t xml:space="preserve"> рів</w:t>
      </w:r>
      <w:r>
        <w:rPr>
          <w:rFonts w:ascii="Arial" w:hAnsi="Arial" w:cs="Arial"/>
          <w:i/>
          <w:sz w:val="20"/>
          <w:szCs w:val="20"/>
        </w:rPr>
        <w:t>ня</w:t>
      </w:r>
      <w:r w:rsidR="00F73CD4" w:rsidRPr="008D1285">
        <w:rPr>
          <w:rFonts w:ascii="Arial" w:hAnsi="Arial" w:cs="Arial"/>
          <w:sz w:val="20"/>
          <w:szCs w:val="20"/>
        </w:rPr>
        <w:t xml:space="preserve"> </w:t>
      </w:r>
      <w:r>
        <w:rPr>
          <w:rFonts w:ascii="Arial" w:hAnsi="Arial" w:cs="Arial"/>
          <w:sz w:val="20"/>
          <w:szCs w:val="20"/>
        </w:rPr>
        <w:t>орієнтова</w:t>
      </w:r>
      <w:r w:rsidR="00F73CD4" w:rsidRPr="008D1285">
        <w:rPr>
          <w:rFonts w:ascii="Arial" w:hAnsi="Arial" w:cs="Arial"/>
          <w:sz w:val="20"/>
          <w:szCs w:val="20"/>
        </w:rPr>
        <w:t>н</w:t>
      </w:r>
      <w:r>
        <w:rPr>
          <w:rFonts w:ascii="Arial" w:hAnsi="Arial" w:cs="Arial"/>
          <w:sz w:val="20"/>
          <w:szCs w:val="20"/>
        </w:rPr>
        <w:t>і</w:t>
      </w:r>
      <w:r w:rsidR="00F73CD4" w:rsidRPr="008D1285">
        <w:rPr>
          <w:rFonts w:ascii="Arial" w:hAnsi="Arial" w:cs="Arial"/>
          <w:sz w:val="20"/>
          <w:szCs w:val="20"/>
        </w:rPr>
        <w:t xml:space="preserve"> на учнів старших класів </w:t>
      </w:r>
      <w:r w:rsidR="00ED6C19">
        <w:rPr>
          <w:rFonts w:ascii="Arial" w:hAnsi="Arial" w:cs="Arial"/>
          <w:sz w:val="20"/>
          <w:szCs w:val="20"/>
        </w:rPr>
        <w:t>і студентів вищих навчальних закладів</w:t>
      </w:r>
      <w:r w:rsidR="00F73CD4" w:rsidRPr="008D1285">
        <w:rPr>
          <w:rFonts w:ascii="Arial" w:hAnsi="Arial" w:cs="Arial"/>
          <w:sz w:val="20"/>
          <w:szCs w:val="20"/>
        </w:rPr>
        <w:t xml:space="preserve"> (2 роки навчання по 216 годин на рік: 6 годин на тиждень, тривалість заняття –</w:t>
      </w:r>
      <w:r w:rsidR="00F73CD4">
        <w:rPr>
          <w:rFonts w:ascii="Arial" w:hAnsi="Arial" w:cs="Arial"/>
          <w:sz w:val="20"/>
          <w:szCs w:val="20"/>
        </w:rPr>
        <w:t xml:space="preserve"> </w:t>
      </w:r>
      <w:r w:rsidR="00F73CD4" w:rsidRPr="008D1285">
        <w:rPr>
          <w:rFonts w:ascii="Arial" w:hAnsi="Arial" w:cs="Arial"/>
          <w:sz w:val="20"/>
          <w:szCs w:val="20"/>
        </w:rPr>
        <w:t>3 години).</w:t>
      </w:r>
      <w:r w:rsidR="00ED6C19">
        <w:rPr>
          <w:rFonts w:ascii="Arial" w:hAnsi="Arial" w:cs="Arial"/>
          <w:sz w:val="20"/>
          <w:szCs w:val="20"/>
        </w:rPr>
        <w:t xml:space="preserve"> </w:t>
      </w:r>
      <w:r w:rsidR="00F73CD4" w:rsidRPr="008D1285">
        <w:rPr>
          <w:rFonts w:ascii="Arial" w:hAnsi="Arial" w:cs="Arial"/>
          <w:sz w:val="20"/>
          <w:szCs w:val="20"/>
        </w:rPr>
        <w:t xml:space="preserve">Кількість вихованців </w:t>
      </w:r>
      <w:r w:rsidR="006D5E43">
        <w:rPr>
          <w:rFonts w:ascii="Arial" w:hAnsi="Arial" w:cs="Arial"/>
          <w:sz w:val="20"/>
          <w:szCs w:val="20"/>
        </w:rPr>
        <w:t>–</w:t>
      </w:r>
      <w:r w:rsidR="00F73CD4" w:rsidRPr="008D1285">
        <w:rPr>
          <w:rFonts w:ascii="Arial" w:hAnsi="Arial" w:cs="Arial"/>
          <w:sz w:val="20"/>
          <w:szCs w:val="20"/>
        </w:rPr>
        <w:t xml:space="preserve"> </w:t>
      </w:r>
      <w:r w:rsidR="00F73CD4">
        <w:rPr>
          <w:rFonts w:ascii="Arial" w:hAnsi="Arial" w:cs="Arial"/>
          <w:sz w:val="20"/>
          <w:szCs w:val="20"/>
        </w:rPr>
        <w:t>15</w:t>
      </w:r>
      <w:r w:rsidR="00F73CD4" w:rsidRPr="008D1285">
        <w:rPr>
          <w:rFonts w:ascii="Arial" w:hAnsi="Arial" w:cs="Arial"/>
          <w:sz w:val="20"/>
          <w:szCs w:val="20"/>
        </w:rPr>
        <w:t xml:space="preserve"> </w:t>
      </w:r>
      <w:r w:rsidR="00F73CD4">
        <w:rPr>
          <w:rFonts w:ascii="Arial" w:hAnsi="Arial" w:cs="Arial"/>
          <w:sz w:val="20"/>
          <w:szCs w:val="20"/>
        </w:rPr>
        <w:t>осіб</w:t>
      </w:r>
      <w:r w:rsidR="00F73CD4" w:rsidRPr="008D1285">
        <w:rPr>
          <w:rFonts w:ascii="Arial" w:hAnsi="Arial" w:cs="Arial"/>
          <w:sz w:val="20"/>
          <w:szCs w:val="20"/>
        </w:rPr>
        <w:t>. Навчання побудовано таким чином, щоб поглибити знання з конструювання та моделювання одягу, дизайну інтер’єру, використовуючи знання та навички</w:t>
      </w:r>
      <w:r w:rsidR="00F73CD4">
        <w:rPr>
          <w:rFonts w:ascii="Arial" w:hAnsi="Arial" w:cs="Arial"/>
          <w:sz w:val="20"/>
          <w:szCs w:val="20"/>
        </w:rPr>
        <w:t>,</w:t>
      </w:r>
      <w:r w:rsidR="00F73CD4" w:rsidRPr="008D1285">
        <w:rPr>
          <w:rFonts w:ascii="Arial" w:hAnsi="Arial" w:cs="Arial"/>
          <w:sz w:val="20"/>
          <w:szCs w:val="20"/>
        </w:rPr>
        <w:t xml:space="preserve"> </w:t>
      </w:r>
      <w:r w:rsidR="00ED6C19">
        <w:rPr>
          <w:rFonts w:ascii="Arial" w:hAnsi="Arial" w:cs="Arial"/>
          <w:sz w:val="20"/>
          <w:szCs w:val="20"/>
        </w:rPr>
        <w:t>в попередні роки на</w:t>
      </w:r>
      <w:r w:rsidR="00446EDF">
        <w:rPr>
          <w:rFonts w:ascii="Arial" w:hAnsi="Arial" w:cs="Arial"/>
          <w:sz w:val="20"/>
          <w:szCs w:val="20"/>
        </w:rPr>
        <w:t>в</w:t>
      </w:r>
      <w:r w:rsidR="00ED6C19">
        <w:rPr>
          <w:rFonts w:ascii="Arial" w:hAnsi="Arial" w:cs="Arial"/>
          <w:sz w:val="20"/>
          <w:szCs w:val="20"/>
        </w:rPr>
        <w:t>чання</w:t>
      </w:r>
      <w:r w:rsidR="00F73CD4" w:rsidRPr="008D1285">
        <w:rPr>
          <w:rFonts w:ascii="Arial" w:hAnsi="Arial" w:cs="Arial"/>
          <w:sz w:val="20"/>
          <w:szCs w:val="20"/>
        </w:rPr>
        <w:t>.</w:t>
      </w:r>
    </w:p>
    <w:p w:rsidR="00F73CD4" w:rsidRPr="008D1285" w:rsidRDefault="00F73CD4" w:rsidP="001B0104">
      <w:pPr>
        <w:autoSpaceDN w:val="0"/>
        <w:spacing w:line="240" w:lineRule="auto"/>
        <w:ind w:firstLine="540"/>
        <w:rPr>
          <w:rFonts w:ascii="Arial" w:hAnsi="Arial" w:cs="Arial"/>
          <w:sz w:val="20"/>
          <w:szCs w:val="20"/>
        </w:rPr>
      </w:pPr>
      <w:r w:rsidRPr="008D1285">
        <w:rPr>
          <w:rFonts w:ascii="Arial" w:hAnsi="Arial" w:cs="Arial"/>
          <w:sz w:val="20"/>
          <w:szCs w:val="20"/>
        </w:rPr>
        <w:t xml:space="preserve">Вихованці працюють над </w:t>
      </w:r>
      <w:r w:rsidR="00446EDF">
        <w:rPr>
          <w:rFonts w:ascii="Arial" w:hAnsi="Arial" w:cs="Arial"/>
          <w:sz w:val="20"/>
          <w:szCs w:val="20"/>
        </w:rPr>
        <w:t xml:space="preserve">індивідуальними навчальними </w:t>
      </w:r>
      <w:r w:rsidRPr="008D1285">
        <w:rPr>
          <w:rFonts w:ascii="Arial" w:hAnsi="Arial" w:cs="Arial"/>
          <w:sz w:val="20"/>
          <w:szCs w:val="20"/>
        </w:rPr>
        <w:t>проек</w:t>
      </w:r>
      <w:r w:rsidR="00446EDF">
        <w:rPr>
          <w:rFonts w:ascii="Arial" w:hAnsi="Arial" w:cs="Arial"/>
          <w:sz w:val="20"/>
          <w:szCs w:val="20"/>
        </w:rPr>
        <w:t>тами та колективними завданнями </w:t>
      </w:r>
      <w:r w:rsidRPr="008D1285">
        <w:rPr>
          <w:rFonts w:ascii="Arial" w:hAnsi="Arial" w:cs="Arial"/>
          <w:sz w:val="20"/>
          <w:szCs w:val="20"/>
        </w:rPr>
        <w:t xml:space="preserve">– виконують окремі частини спільної композиції. </w:t>
      </w:r>
    </w:p>
    <w:p w:rsidR="00F73CD4" w:rsidRPr="008D1285" w:rsidRDefault="00446EDF" w:rsidP="001B0104">
      <w:pPr>
        <w:autoSpaceDN w:val="0"/>
        <w:spacing w:line="240" w:lineRule="auto"/>
        <w:ind w:firstLine="540"/>
        <w:rPr>
          <w:rFonts w:ascii="Arial" w:hAnsi="Arial" w:cs="Arial"/>
          <w:sz w:val="20"/>
          <w:szCs w:val="20"/>
        </w:rPr>
      </w:pPr>
      <w:r>
        <w:rPr>
          <w:rFonts w:ascii="Arial" w:hAnsi="Arial" w:cs="Arial"/>
          <w:sz w:val="20"/>
          <w:szCs w:val="20"/>
        </w:rPr>
        <w:t xml:space="preserve">Доцільно </w:t>
      </w:r>
      <w:r w:rsidR="00F73CD4" w:rsidRPr="008D1285">
        <w:rPr>
          <w:rFonts w:ascii="Arial" w:hAnsi="Arial" w:cs="Arial"/>
          <w:sz w:val="20"/>
          <w:szCs w:val="20"/>
        </w:rPr>
        <w:t xml:space="preserve">давати гуртківцям </w:t>
      </w:r>
      <w:r>
        <w:rPr>
          <w:rFonts w:ascii="Arial" w:hAnsi="Arial" w:cs="Arial"/>
          <w:sz w:val="20"/>
          <w:szCs w:val="20"/>
        </w:rPr>
        <w:t xml:space="preserve">можливість самостійно вибирати </w:t>
      </w:r>
      <w:r w:rsidR="006D5E43">
        <w:rPr>
          <w:rFonts w:ascii="Arial" w:hAnsi="Arial" w:cs="Arial"/>
          <w:sz w:val="20"/>
          <w:szCs w:val="20"/>
        </w:rPr>
        <w:t xml:space="preserve">теми </w:t>
      </w:r>
      <w:r w:rsidR="00F73CD4" w:rsidRPr="008D1285">
        <w:rPr>
          <w:rFonts w:ascii="Arial" w:hAnsi="Arial" w:cs="Arial"/>
          <w:sz w:val="20"/>
          <w:szCs w:val="20"/>
        </w:rPr>
        <w:t>власних проектів</w:t>
      </w:r>
      <w:r w:rsidR="006D5E43">
        <w:rPr>
          <w:rFonts w:ascii="Arial" w:hAnsi="Arial" w:cs="Arial"/>
          <w:sz w:val="20"/>
          <w:szCs w:val="20"/>
        </w:rPr>
        <w:t>,</w:t>
      </w:r>
      <w:r w:rsidR="00F73CD4">
        <w:rPr>
          <w:rFonts w:ascii="Arial" w:hAnsi="Arial" w:cs="Arial"/>
          <w:sz w:val="20"/>
          <w:szCs w:val="20"/>
        </w:rPr>
        <w:t xml:space="preserve"> </w:t>
      </w:r>
      <w:r w:rsidR="006D5E43" w:rsidRPr="008D1285">
        <w:rPr>
          <w:rFonts w:ascii="Arial" w:hAnsi="Arial" w:cs="Arial"/>
          <w:sz w:val="20"/>
          <w:szCs w:val="20"/>
        </w:rPr>
        <w:t>висловлювати власну думку</w:t>
      </w:r>
      <w:r w:rsidR="006D5E43">
        <w:rPr>
          <w:rFonts w:ascii="Arial" w:hAnsi="Arial" w:cs="Arial"/>
          <w:sz w:val="20"/>
          <w:szCs w:val="20"/>
        </w:rPr>
        <w:t xml:space="preserve"> під час захисту свого виробу,</w:t>
      </w:r>
      <w:r w:rsidR="00F73CD4" w:rsidRPr="008D1285">
        <w:rPr>
          <w:rFonts w:ascii="Arial" w:hAnsi="Arial" w:cs="Arial"/>
          <w:sz w:val="20"/>
          <w:szCs w:val="20"/>
        </w:rPr>
        <w:t xml:space="preserve"> опановувати сучасні техніки в дек</w:t>
      </w:r>
      <w:r w:rsidR="00F73CD4">
        <w:rPr>
          <w:rFonts w:ascii="Arial" w:hAnsi="Arial" w:cs="Arial"/>
          <w:sz w:val="20"/>
          <w:szCs w:val="20"/>
        </w:rPr>
        <w:t>оративно-ужитковому мистецтві</w:t>
      </w:r>
      <w:r w:rsidR="006D5E43">
        <w:rPr>
          <w:rFonts w:ascii="Arial" w:hAnsi="Arial" w:cs="Arial"/>
          <w:sz w:val="20"/>
          <w:szCs w:val="20"/>
        </w:rPr>
        <w:t>,</w:t>
      </w:r>
      <w:r w:rsidR="00F73CD4" w:rsidRPr="008D1285">
        <w:rPr>
          <w:rFonts w:ascii="Arial" w:hAnsi="Arial" w:cs="Arial"/>
          <w:sz w:val="20"/>
          <w:szCs w:val="20"/>
        </w:rPr>
        <w:t xml:space="preserve"> використовувати сучасні інформаційні технології. </w:t>
      </w:r>
    </w:p>
    <w:p w:rsidR="00F73CD4" w:rsidRPr="008D1285" w:rsidRDefault="00F73CD4" w:rsidP="001B0104">
      <w:pPr>
        <w:autoSpaceDN w:val="0"/>
        <w:spacing w:line="240" w:lineRule="auto"/>
        <w:ind w:firstLine="540"/>
        <w:rPr>
          <w:rFonts w:ascii="Arial" w:hAnsi="Arial" w:cs="Arial"/>
          <w:sz w:val="20"/>
          <w:szCs w:val="20"/>
        </w:rPr>
      </w:pPr>
      <w:r w:rsidRPr="008D1285">
        <w:rPr>
          <w:rFonts w:ascii="Arial" w:hAnsi="Arial" w:cs="Arial"/>
          <w:sz w:val="20"/>
          <w:szCs w:val="20"/>
        </w:rPr>
        <w:t xml:space="preserve">Підсумком роботи </w:t>
      </w:r>
      <w:r w:rsidR="00446EDF">
        <w:rPr>
          <w:rFonts w:ascii="Arial" w:hAnsi="Arial" w:cs="Arial"/>
          <w:sz w:val="20"/>
          <w:szCs w:val="20"/>
        </w:rPr>
        <w:t xml:space="preserve">вихованців </w:t>
      </w:r>
      <w:r w:rsidRPr="008D1285">
        <w:rPr>
          <w:rFonts w:ascii="Arial" w:hAnsi="Arial" w:cs="Arial"/>
          <w:sz w:val="20"/>
          <w:szCs w:val="20"/>
        </w:rPr>
        <w:t>гуртк</w:t>
      </w:r>
      <w:r w:rsidR="00446EDF">
        <w:rPr>
          <w:rFonts w:ascii="Arial" w:hAnsi="Arial" w:cs="Arial"/>
          <w:sz w:val="20"/>
          <w:szCs w:val="20"/>
        </w:rPr>
        <w:t>а</w:t>
      </w:r>
      <w:r w:rsidRPr="008D1285">
        <w:rPr>
          <w:rFonts w:ascii="Arial" w:hAnsi="Arial" w:cs="Arial"/>
          <w:sz w:val="20"/>
          <w:szCs w:val="20"/>
        </w:rPr>
        <w:t xml:space="preserve">  вищого</w:t>
      </w:r>
      <w:r w:rsidR="00446EDF">
        <w:rPr>
          <w:rFonts w:ascii="Arial" w:hAnsi="Arial" w:cs="Arial"/>
          <w:sz w:val="20"/>
          <w:szCs w:val="20"/>
        </w:rPr>
        <w:t xml:space="preserve"> навчального</w:t>
      </w:r>
      <w:r w:rsidRPr="008D1285">
        <w:rPr>
          <w:rFonts w:ascii="Arial" w:hAnsi="Arial" w:cs="Arial"/>
          <w:sz w:val="20"/>
          <w:szCs w:val="20"/>
        </w:rPr>
        <w:t xml:space="preserve"> рівня є творчі проекти (колективні</w:t>
      </w:r>
      <w:r w:rsidR="00446EDF">
        <w:rPr>
          <w:rFonts w:ascii="Arial" w:hAnsi="Arial" w:cs="Arial"/>
          <w:sz w:val="20"/>
          <w:szCs w:val="20"/>
        </w:rPr>
        <w:t>,</w:t>
      </w:r>
      <w:r w:rsidRPr="008D1285">
        <w:rPr>
          <w:rFonts w:ascii="Arial" w:hAnsi="Arial" w:cs="Arial"/>
          <w:sz w:val="20"/>
          <w:szCs w:val="20"/>
        </w:rPr>
        <w:t xml:space="preserve"> індивідуальні), </w:t>
      </w:r>
      <w:r>
        <w:rPr>
          <w:rFonts w:ascii="Arial" w:hAnsi="Arial" w:cs="Arial"/>
          <w:sz w:val="20"/>
          <w:szCs w:val="20"/>
        </w:rPr>
        <w:t>що</w:t>
      </w:r>
      <w:r w:rsidRPr="008D1285">
        <w:rPr>
          <w:rFonts w:ascii="Arial" w:hAnsi="Arial" w:cs="Arial"/>
          <w:sz w:val="20"/>
          <w:szCs w:val="20"/>
        </w:rPr>
        <w:t xml:space="preserve"> готуються для участі в </w:t>
      </w:r>
      <w:r w:rsidR="00446EDF">
        <w:rPr>
          <w:rFonts w:ascii="Arial" w:hAnsi="Arial" w:cs="Arial"/>
          <w:sz w:val="20"/>
          <w:szCs w:val="20"/>
        </w:rPr>
        <w:t xml:space="preserve">регіональних, </w:t>
      </w:r>
      <w:r w:rsidRPr="008D1285">
        <w:rPr>
          <w:rFonts w:ascii="Arial" w:hAnsi="Arial" w:cs="Arial"/>
          <w:sz w:val="20"/>
          <w:szCs w:val="20"/>
        </w:rPr>
        <w:t>обласних і всеукраїнських конкурсах, виставках, науково-</w:t>
      </w:r>
      <w:r w:rsidR="00446EDF">
        <w:rPr>
          <w:rFonts w:ascii="Arial" w:hAnsi="Arial" w:cs="Arial"/>
          <w:sz w:val="20"/>
          <w:szCs w:val="20"/>
        </w:rPr>
        <w:t>практичних</w:t>
      </w:r>
      <w:r w:rsidRPr="008D1285">
        <w:rPr>
          <w:rFonts w:ascii="Arial" w:hAnsi="Arial" w:cs="Arial"/>
          <w:sz w:val="20"/>
          <w:szCs w:val="20"/>
        </w:rPr>
        <w:t xml:space="preserve"> конференціях тощо.</w:t>
      </w:r>
    </w:p>
    <w:p w:rsidR="00F73CD4" w:rsidRPr="008D1285" w:rsidRDefault="00F73CD4" w:rsidP="001B0104">
      <w:pPr>
        <w:autoSpaceDN w:val="0"/>
        <w:spacing w:line="240" w:lineRule="auto"/>
        <w:ind w:firstLine="540"/>
        <w:rPr>
          <w:rFonts w:ascii="Arial" w:hAnsi="Arial" w:cs="Arial"/>
          <w:sz w:val="20"/>
          <w:szCs w:val="20"/>
        </w:rPr>
      </w:pPr>
      <w:r w:rsidRPr="008D1285">
        <w:rPr>
          <w:rFonts w:ascii="Arial" w:hAnsi="Arial" w:cs="Arial"/>
          <w:sz w:val="20"/>
          <w:szCs w:val="20"/>
        </w:rPr>
        <w:t xml:space="preserve">Програмою передбачено </w:t>
      </w:r>
      <w:r>
        <w:rPr>
          <w:rFonts w:ascii="Arial" w:hAnsi="Arial" w:cs="Arial"/>
          <w:sz w:val="20"/>
          <w:szCs w:val="20"/>
        </w:rPr>
        <w:t>теоретичні та практичні заняття</w:t>
      </w:r>
      <w:r w:rsidR="00446EDF">
        <w:rPr>
          <w:rFonts w:ascii="Arial" w:hAnsi="Arial" w:cs="Arial"/>
          <w:sz w:val="20"/>
          <w:szCs w:val="20"/>
        </w:rPr>
        <w:t xml:space="preserve">. </w:t>
      </w:r>
      <w:r w:rsidR="00446EDF" w:rsidRPr="008D1285">
        <w:rPr>
          <w:rFonts w:ascii="Arial" w:hAnsi="Arial" w:cs="Arial"/>
          <w:sz w:val="20"/>
          <w:szCs w:val="20"/>
        </w:rPr>
        <w:t>Б</w:t>
      </w:r>
      <w:r w:rsidRPr="008D1285">
        <w:rPr>
          <w:rFonts w:ascii="Arial" w:hAnsi="Arial" w:cs="Arial"/>
          <w:sz w:val="20"/>
          <w:szCs w:val="20"/>
        </w:rPr>
        <w:t>ільшу</w:t>
      </w:r>
      <w:r w:rsidR="00446EDF">
        <w:rPr>
          <w:rFonts w:ascii="Arial" w:hAnsi="Arial" w:cs="Arial"/>
          <w:sz w:val="20"/>
          <w:szCs w:val="20"/>
        </w:rPr>
        <w:t xml:space="preserve"> </w:t>
      </w:r>
      <w:r w:rsidRPr="008D1285">
        <w:rPr>
          <w:rFonts w:ascii="Arial" w:hAnsi="Arial" w:cs="Arial"/>
          <w:sz w:val="20"/>
          <w:szCs w:val="20"/>
        </w:rPr>
        <w:t>кількість годин відведено на практичну роботу. Програма інтегрує знання гуртківців із різних областей знань (народознавство, історія, матеріалознавство, креслення, технологія, дизайн</w:t>
      </w:r>
      <w:r w:rsidR="00446EDF">
        <w:rPr>
          <w:rFonts w:ascii="Arial" w:hAnsi="Arial" w:cs="Arial"/>
          <w:sz w:val="20"/>
          <w:szCs w:val="20"/>
        </w:rPr>
        <w:t>,</w:t>
      </w:r>
      <w:r w:rsidRPr="008D1285">
        <w:rPr>
          <w:rFonts w:ascii="Arial" w:hAnsi="Arial" w:cs="Arial"/>
          <w:sz w:val="20"/>
          <w:szCs w:val="20"/>
        </w:rPr>
        <w:t xml:space="preserve"> естетика). Заняття в гуртку відкривають широкі можливості для професійної орієнтації учнів. </w:t>
      </w:r>
    </w:p>
    <w:p w:rsidR="00F73CD4" w:rsidRPr="008D1285" w:rsidRDefault="00F73CD4" w:rsidP="001B0104">
      <w:pPr>
        <w:autoSpaceDN w:val="0"/>
        <w:spacing w:line="240" w:lineRule="auto"/>
        <w:ind w:firstLine="540"/>
        <w:rPr>
          <w:rFonts w:ascii="Arial" w:hAnsi="Arial" w:cs="Arial"/>
          <w:sz w:val="20"/>
          <w:szCs w:val="20"/>
        </w:rPr>
      </w:pPr>
      <w:r w:rsidRPr="008D1285">
        <w:rPr>
          <w:rFonts w:ascii="Arial" w:hAnsi="Arial" w:cs="Arial"/>
          <w:sz w:val="20"/>
          <w:szCs w:val="20"/>
        </w:rPr>
        <w:t>Для естетичного виховання, розширення світогляду гуртківців велике зна</w:t>
      </w:r>
      <w:r>
        <w:rPr>
          <w:rFonts w:ascii="Arial" w:hAnsi="Arial" w:cs="Arial"/>
          <w:sz w:val="20"/>
          <w:szCs w:val="20"/>
        </w:rPr>
        <w:t>чення мають екскурсії до музеїв</w:t>
      </w:r>
      <w:r w:rsidRPr="008D1285">
        <w:rPr>
          <w:rFonts w:ascii="Arial" w:hAnsi="Arial" w:cs="Arial"/>
          <w:sz w:val="20"/>
          <w:szCs w:val="20"/>
        </w:rPr>
        <w:t>, на виставки де</w:t>
      </w:r>
      <w:r>
        <w:rPr>
          <w:rFonts w:ascii="Arial" w:hAnsi="Arial" w:cs="Arial"/>
          <w:sz w:val="20"/>
          <w:szCs w:val="20"/>
        </w:rPr>
        <w:t>коративно-ужиткового</w:t>
      </w:r>
      <w:r w:rsidR="008F2B16">
        <w:rPr>
          <w:rFonts w:ascii="Arial" w:hAnsi="Arial" w:cs="Arial"/>
          <w:sz w:val="20"/>
          <w:szCs w:val="20"/>
        </w:rPr>
        <w:t>, образотворчого</w:t>
      </w:r>
      <w:r>
        <w:rPr>
          <w:rFonts w:ascii="Arial" w:hAnsi="Arial" w:cs="Arial"/>
          <w:sz w:val="20"/>
          <w:szCs w:val="20"/>
        </w:rPr>
        <w:t xml:space="preserve"> мистецтва</w:t>
      </w:r>
      <w:r w:rsidR="008F2B16">
        <w:rPr>
          <w:rFonts w:ascii="Arial" w:hAnsi="Arial" w:cs="Arial"/>
          <w:sz w:val="20"/>
          <w:szCs w:val="20"/>
        </w:rPr>
        <w:t>, покази колекцій одягу тощо</w:t>
      </w:r>
      <w:r>
        <w:rPr>
          <w:rFonts w:ascii="Arial" w:hAnsi="Arial" w:cs="Arial"/>
          <w:sz w:val="20"/>
          <w:szCs w:val="20"/>
        </w:rPr>
        <w:t>.</w:t>
      </w:r>
    </w:p>
    <w:p w:rsidR="00F73CD4" w:rsidRPr="008D1285" w:rsidRDefault="00F73CD4" w:rsidP="001B0104">
      <w:pPr>
        <w:autoSpaceDN w:val="0"/>
        <w:spacing w:line="240" w:lineRule="auto"/>
        <w:ind w:firstLine="540"/>
        <w:rPr>
          <w:rFonts w:ascii="Arial" w:hAnsi="Arial" w:cs="Arial"/>
          <w:sz w:val="20"/>
          <w:szCs w:val="20"/>
        </w:rPr>
      </w:pPr>
      <w:r w:rsidRPr="008D1285">
        <w:rPr>
          <w:rFonts w:ascii="Arial" w:hAnsi="Arial" w:cs="Arial"/>
          <w:sz w:val="20"/>
          <w:szCs w:val="20"/>
        </w:rPr>
        <w:t xml:space="preserve">На заняттях використовується дидактичний матеріал: плакати з кресленнями, різноманітні ілюстрації, фотоматеріали, зразки готових виробів. </w:t>
      </w:r>
    </w:p>
    <w:p w:rsidR="00F73CD4" w:rsidRDefault="00F73CD4" w:rsidP="001B0104">
      <w:pPr>
        <w:autoSpaceDN w:val="0"/>
        <w:spacing w:line="240" w:lineRule="auto"/>
        <w:ind w:firstLine="540"/>
        <w:rPr>
          <w:rFonts w:ascii="Arial" w:hAnsi="Arial" w:cs="Arial"/>
          <w:sz w:val="20"/>
          <w:szCs w:val="20"/>
        </w:rPr>
      </w:pPr>
      <w:r w:rsidRPr="008D1285">
        <w:rPr>
          <w:rFonts w:ascii="Arial" w:hAnsi="Arial" w:cs="Arial"/>
          <w:sz w:val="20"/>
          <w:szCs w:val="20"/>
        </w:rPr>
        <w:t>Контроль за засвоєнням гуртківцями програми «Креативне рукоділля» здійснюється поточн</w:t>
      </w:r>
      <w:r>
        <w:rPr>
          <w:rFonts w:ascii="Arial" w:hAnsi="Arial" w:cs="Arial"/>
          <w:sz w:val="20"/>
          <w:szCs w:val="20"/>
        </w:rPr>
        <w:t>ою</w:t>
      </w:r>
      <w:r w:rsidRPr="008D1285">
        <w:rPr>
          <w:rFonts w:ascii="Arial" w:hAnsi="Arial" w:cs="Arial"/>
          <w:sz w:val="20"/>
          <w:szCs w:val="20"/>
        </w:rPr>
        <w:t xml:space="preserve"> перевірк</w:t>
      </w:r>
      <w:r>
        <w:rPr>
          <w:rFonts w:ascii="Arial" w:hAnsi="Arial" w:cs="Arial"/>
          <w:sz w:val="20"/>
          <w:szCs w:val="20"/>
        </w:rPr>
        <w:t>о</w:t>
      </w:r>
      <w:r w:rsidRPr="008D1285">
        <w:rPr>
          <w:rFonts w:ascii="Arial" w:hAnsi="Arial" w:cs="Arial"/>
          <w:sz w:val="20"/>
          <w:szCs w:val="20"/>
        </w:rPr>
        <w:t xml:space="preserve"> знань </w:t>
      </w:r>
      <w:r>
        <w:rPr>
          <w:rFonts w:ascii="Arial" w:hAnsi="Arial" w:cs="Arial"/>
          <w:sz w:val="20"/>
          <w:szCs w:val="20"/>
        </w:rPr>
        <w:t>і</w:t>
      </w:r>
      <w:r w:rsidRPr="008D1285">
        <w:rPr>
          <w:rFonts w:ascii="Arial" w:hAnsi="Arial" w:cs="Arial"/>
          <w:sz w:val="20"/>
          <w:szCs w:val="20"/>
        </w:rPr>
        <w:t xml:space="preserve"> </w:t>
      </w:r>
      <w:r>
        <w:rPr>
          <w:rFonts w:ascii="Arial" w:hAnsi="Arial" w:cs="Arial"/>
          <w:sz w:val="20"/>
          <w:szCs w:val="20"/>
        </w:rPr>
        <w:t>в</w:t>
      </w:r>
      <w:r w:rsidRPr="008D1285">
        <w:rPr>
          <w:rFonts w:ascii="Arial" w:hAnsi="Arial" w:cs="Arial"/>
          <w:sz w:val="20"/>
          <w:szCs w:val="20"/>
        </w:rPr>
        <w:t xml:space="preserve">мінь упродовж </w:t>
      </w:r>
      <w:r>
        <w:rPr>
          <w:rFonts w:ascii="Arial" w:hAnsi="Arial" w:cs="Arial"/>
          <w:sz w:val="20"/>
          <w:szCs w:val="20"/>
        </w:rPr>
        <w:t>у</w:t>
      </w:r>
      <w:r w:rsidRPr="008D1285">
        <w:rPr>
          <w:rFonts w:ascii="Arial" w:hAnsi="Arial" w:cs="Arial"/>
          <w:sz w:val="20"/>
          <w:szCs w:val="20"/>
        </w:rPr>
        <w:t>сього навчання з урахуванням результатів участі в конкурс</w:t>
      </w:r>
      <w:r w:rsidR="008F2B16">
        <w:rPr>
          <w:rFonts w:ascii="Arial" w:hAnsi="Arial" w:cs="Arial"/>
          <w:sz w:val="20"/>
          <w:szCs w:val="20"/>
        </w:rPr>
        <w:t>них заходах</w:t>
      </w:r>
      <w:r>
        <w:rPr>
          <w:rFonts w:ascii="Arial" w:hAnsi="Arial" w:cs="Arial"/>
          <w:sz w:val="20"/>
          <w:szCs w:val="20"/>
        </w:rPr>
        <w:t>.</w:t>
      </w:r>
    </w:p>
    <w:p w:rsidR="00F73CD4" w:rsidRPr="008D1285" w:rsidRDefault="00F73CD4" w:rsidP="001B0104">
      <w:pPr>
        <w:autoSpaceDN w:val="0"/>
        <w:spacing w:line="240" w:lineRule="auto"/>
        <w:ind w:firstLine="540"/>
        <w:rPr>
          <w:rFonts w:ascii="Arial" w:hAnsi="Arial" w:cs="Arial"/>
          <w:sz w:val="20"/>
          <w:szCs w:val="20"/>
        </w:rPr>
      </w:pPr>
      <w:r w:rsidRPr="008D1285">
        <w:rPr>
          <w:rFonts w:ascii="Arial" w:hAnsi="Arial" w:cs="Arial"/>
          <w:sz w:val="20"/>
          <w:szCs w:val="20"/>
        </w:rPr>
        <w:t>Програма є орієнтовною. Керівник гуртка може вносити зміни та доповнення в зміст програми, плану</w:t>
      </w:r>
      <w:r>
        <w:rPr>
          <w:rFonts w:ascii="Arial" w:hAnsi="Arial" w:cs="Arial"/>
          <w:sz w:val="20"/>
          <w:szCs w:val="20"/>
        </w:rPr>
        <w:t>вати</w:t>
      </w:r>
      <w:r w:rsidRPr="008D1285">
        <w:rPr>
          <w:rFonts w:ascii="Arial" w:hAnsi="Arial" w:cs="Arial"/>
          <w:sz w:val="20"/>
          <w:szCs w:val="20"/>
        </w:rPr>
        <w:t xml:space="preserve"> роботу з урахуванням інтересів гуртківців</w:t>
      </w:r>
      <w:r>
        <w:rPr>
          <w:rFonts w:ascii="Arial" w:hAnsi="Arial" w:cs="Arial"/>
          <w:sz w:val="20"/>
          <w:szCs w:val="20"/>
        </w:rPr>
        <w:t xml:space="preserve"> і</w:t>
      </w:r>
      <w:r w:rsidRPr="008D1285">
        <w:rPr>
          <w:rFonts w:ascii="Arial" w:hAnsi="Arial" w:cs="Arial"/>
          <w:sz w:val="20"/>
          <w:szCs w:val="20"/>
        </w:rPr>
        <w:t xml:space="preserve"> матеріально-технічного забезпечення закладу. </w:t>
      </w:r>
    </w:p>
    <w:p w:rsidR="00F73CD4" w:rsidRPr="008D1285" w:rsidRDefault="00F73CD4" w:rsidP="001B0104">
      <w:pPr>
        <w:autoSpaceDN w:val="0"/>
        <w:spacing w:line="240" w:lineRule="auto"/>
        <w:ind w:firstLine="540"/>
        <w:rPr>
          <w:rFonts w:ascii="Arial" w:hAnsi="Arial" w:cs="Arial"/>
          <w:sz w:val="20"/>
          <w:szCs w:val="20"/>
        </w:rPr>
      </w:pPr>
      <w:r w:rsidRPr="008D1285">
        <w:rPr>
          <w:rFonts w:ascii="Arial" w:hAnsi="Arial" w:cs="Arial"/>
          <w:sz w:val="20"/>
          <w:szCs w:val="20"/>
        </w:rPr>
        <w:t xml:space="preserve">Розподіл годин за темами – орієнтовний. Теми подані з урахуванням зростання складності </w:t>
      </w:r>
      <w:r>
        <w:rPr>
          <w:rFonts w:ascii="Arial" w:hAnsi="Arial" w:cs="Arial"/>
          <w:sz w:val="20"/>
          <w:szCs w:val="20"/>
        </w:rPr>
        <w:t xml:space="preserve">змісту навчального </w:t>
      </w:r>
      <w:r w:rsidRPr="008D1285">
        <w:rPr>
          <w:rFonts w:ascii="Arial" w:hAnsi="Arial" w:cs="Arial"/>
          <w:sz w:val="20"/>
          <w:szCs w:val="20"/>
        </w:rPr>
        <w:t xml:space="preserve">матеріалу. Керівник гуртка, </w:t>
      </w:r>
      <w:r w:rsidR="006D5E43">
        <w:rPr>
          <w:rFonts w:ascii="Arial" w:hAnsi="Arial" w:cs="Arial"/>
          <w:sz w:val="20"/>
          <w:szCs w:val="20"/>
        </w:rPr>
        <w:t>у</w:t>
      </w:r>
      <w:r w:rsidRPr="008D1285">
        <w:rPr>
          <w:rFonts w:ascii="Arial" w:hAnsi="Arial" w:cs="Arial"/>
          <w:sz w:val="20"/>
          <w:szCs w:val="20"/>
        </w:rPr>
        <w:t>раховуючи підгото</w:t>
      </w:r>
      <w:r>
        <w:rPr>
          <w:rFonts w:ascii="Arial" w:hAnsi="Arial" w:cs="Arial"/>
          <w:sz w:val="20"/>
          <w:szCs w:val="20"/>
        </w:rPr>
        <w:t xml:space="preserve">вку дітей, може сам визначати </w:t>
      </w:r>
      <w:r w:rsidRPr="008D1285">
        <w:rPr>
          <w:rFonts w:ascii="Arial" w:hAnsi="Arial" w:cs="Arial"/>
          <w:sz w:val="20"/>
          <w:szCs w:val="20"/>
        </w:rPr>
        <w:t>кільк</w:t>
      </w:r>
      <w:r>
        <w:rPr>
          <w:rFonts w:ascii="Arial" w:hAnsi="Arial" w:cs="Arial"/>
          <w:sz w:val="20"/>
          <w:szCs w:val="20"/>
        </w:rPr>
        <w:t>ість</w:t>
      </w:r>
      <w:r w:rsidRPr="008D1285">
        <w:rPr>
          <w:rFonts w:ascii="Arial" w:hAnsi="Arial" w:cs="Arial"/>
          <w:sz w:val="20"/>
          <w:szCs w:val="20"/>
        </w:rPr>
        <w:t xml:space="preserve"> годин для опанування тієї чи іншої теми</w:t>
      </w:r>
      <w:r w:rsidR="006D5E43">
        <w:rPr>
          <w:rFonts w:ascii="Arial" w:hAnsi="Arial" w:cs="Arial"/>
          <w:sz w:val="20"/>
          <w:szCs w:val="20"/>
        </w:rPr>
        <w:t xml:space="preserve"> та</w:t>
      </w:r>
      <w:r>
        <w:rPr>
          <w:rFonts w:ascii="Arial" w:hAnsi="Arial" w:cs="Arial"/>
          <w:sz w:val="20"/>
          <w:szCs w:val="20"/>
        </w:rPr>
        <w:t xml:space="preserve"> </w:t>
      </w:r>
      <w:r w:rsidRPr="008D1285">
        <w:rPr>
          <w:rFonts w:ascii="Arial" w:hAnsi="Arial" w:cs="Arial"/>
          <w:sz w:val="20"/>
          <w:szCs w:val="20"/>
        </w:rPr>
        <w:t>коре</w:t>
      </w:r>
      <w:r>
        <w:rPr>
          <w:rFonts w:ascii="Arial" w:hAnsi="Arial" w:cs="Arial"/>
          <w:sz w:val="20"/>
          <w:szCs w:val="20"/>
        </w:rPr>
        <w:t xml:space="preserve">гувати </w:t>
      </w:r>
      <w:r w:rsidRPr="008D1285">
        <w:rPr>
          <w:rFonts w:ascii="Arial" w:hAnsi="Arial" w:cs="Arial"/>
          <w:sz w:val="20"/>
          <w:szCs w:val="20"/>
        </w:rPr>
        <w:t>програм</w:t>
      </w:r>
      <w:r>
        <w:rPr>
          <w:rFonts w:ascii="Arial" w:hAnsi="Arial" w:cs="Arial"/>
          <w:sz w:val="20"/>
          <w:szCs w:val="20"/>
        </w:rPr>
        <w:t>у</w:t>
      </w:r>
      <w:r w:rsidRPr="008D1285">
        <w:rPr>
          <w:rFonts w:ascii="Arial" w:hAnsi="Arial" w:cs="Arial"/>
          <w:sz w:val="20"/>
          <w:szCs w:val="20"/>
        </w:rPr>
        <w:t>.</w:t>
      </w:r>
    </w:p>
    <w:p w:rsidR="00F73CD4" w:rsidRDefault="00F73CD4" w:rsidP="001B0104">
      <w:pPr>
        <w:spacing w:line="240" w:lineRule="auto"/>
        <w:jc w:val="center"/>
        <w:rPr>
          <w:rFonts w:ascii="Arial" w:hAnsi="Arial" w:cs="Arial"/>
          <w:b/>
          <w:sz w:val="20"/>
          <w:szCs w:val="20"/>
        </w:rPr>
      </w:pPr>
    </w:p>
    <w:p w:rsidR="004528F8" w:rsidRDefault="004528F8" w:rsidP="001B0104">
      <w:pPr>
        <w:spacing w:line="240" w:lineRule="auto"/>
        <w:jc w:val="center"/>
        <w:rPr>
          <w:rFonts w:ascii="Arial" w:hAnsi="Arial" w:cs="Arial"/>
          <w:b/>
          <w:sz w:val="20"/>
          <w:szCs w:val="20"/>
        </w:rPr>
      </w:pPr>
    </w:p>
    <w:p w:rsidR="00F73CD4" w:rsidRDefault="00F73CD4" w:rsidP="001B0104">
      <w:pPr>
        <w:spacing w:line="240" w:lineRule="auto"/>
        <w:jc w:val="center"/>
        <w:rPr>
          <w:rFonts w:ascii="Arial" w:hAnsi="Arial" w:cs="Arial"/>
          <w:b/>
          <w:sz w:val="20"/>
          <w:szCs w:val="20"/>
        </w:rPr>
      </w:pPr>
    </w:p>
    <w:p w:rsidR="00F73CD4" w:rsidRPr="005F5534" w:rsidRDefault="00F73CD4" w:rsidP="001B0104">
      <w:pPr>
        <w:spacing w:line="240" w:lineRule="auto"/>
        <w:jc w:val="center"/>
        <w:rPr>
          <w:rFonts w:ascii="Arial" w:hAnsi="Arial" w:cs="Arial"/>
          <w:b/>
          <w:sz w:val="22"/>
          <w:szCs w:val="22"/>
        </w:rPr>
      </w:pPr>
      <w:r w:rsidRPr="005F5534">
        <w:rPr>
          <w:rFonts w:ascii="Arial" w:hAnsi="Arial" w:cs="Arial"/>
          <w:b/>
          <w:sz w:val="22"/>
          <w:szCs w:val="22"/>
        </w:rPr>
        <w:t>ПОЧАТКОВИЙ НАВЧАЛЬНО-ОРГАНІЗАЦІЙНИЙ РІВЕНЬ</w:t>
      </w:r>
    </w:p>
    <w:p w:rsidR="00F73CD4" w:rsidRPr="004528F8" w:rsidRDefault="00F73CD4" w:rsidP="001B0104">
      <w:pPr>
        <w:spacing w:line="240" w:lineRule="auto"/>
        <w:jc w:val="center"/>
        <w:rPr>
          <w:rFonts w:ascii="Arial" w:hAnsi="Arial" w:cs="Arial"/>
          <w:b/>
          <w:sz w:val="16"/>
          <w:szCs w:val="16"/>
        </w:rPr>
      </w:pPr>
    </w:p>
    <w:p w:rsidR="00F73CD4" w:rsidRPr="008D1285" w:rsidRDefault="008F2B16" w:rsidP="001B0104">
      <w:pPr>
        <w:autoSpaceDN w:val="0"/>
        <w:spacing w:line="240" w:lineRule="auto"/>
        <w:ind w:firstLine="540"/>
        <w:rPr>
          <w:rFonts w:ascii="Arial" w:hAnsi="Arial" w:cs="Arial"/>
          <w:sz w:val="20"/>
          <w:szCs w:val="20"/>
        </w:rPr>
      </w:pPr>
      <w:r>
        <w:rPr>
          <w:rFonts w:ascii="Arial" w:hAnsi="Arial" w:cs="Arial"/>
          <w:sz w:val="20"/>
          <w:szCs w:val="20"/>
        </w:rPr>
        <w:t>У г</w:t>
      </w:r>
      <w:r w:rsidR="00F73CD4" w:rsidRPr="008D1285">
        <w:rPr>
          <w:rFonts w:ascii="Arial" w:hAnsi="Arial" w:cs="Arial"/>
          <w:sz w:val="20"/>
          <w:szCs w:val="20"/>
        </w:rPr>
        <w:t>уртк</w:t>
      </w:r>
      <w:r>
        <w:rPr>
          <w:rFonts w:ascii="Arial" w:hAnsi="Arial" w:cs="Arial"/>
          <w:sz w:val="20"/>
          <w:szCs w:val="20"/>
        </w:rPr>
        <w:t>ах</w:t>
      </w:r>
      <w:r w:rsidR="00F73CD4" w:rsidRPr="008D1285">
        <w:rPr>
          <w:rFonts w:ascii="Arial" w:hAnsi="Arial" w:cs="Arial"/>
          <w:sz w:val="20"/>
          <w:szCs w:val="20"/>
        </w:rPr>
        <w:t xml:space="preserve"> початкового </w:t>
      </w:r>
      <w:r w:rsidRPr="008F2B16">
        <w:rPr>
          <w:rFonts w:ascii="Arial" w:hAnsi="Arial" w:cs="Arial"/>
          <w:sz w:val="20"/>
          <w:szCs w:val="20"/>
        </w:rPr>
        <w:t>навчально-організаційн</w:t>
      </w:r>
      <w:r>
        <w:rPr>
          <w:rFonts w:ascii="Arial" w:hAnsi="Arial" w:cs="Arial"/>
          <w:sz w:val="20"/>
          <w:szCs w:val="20"/>
        </w:rPr>
        <w:t>ого</w:t>
      </w:r>
      <w:r w:rsidRPr="008F2B16">
        <w:rPr>
          <w:rFonts w:ascii="Arial" w:hAnsi="Arial" w:cs="Arial"/>
          <w:sz w:val="20"/>
          <w:szCs w:val="20"/>
        </w:rPr>
        <w:t xml:space="preserve"> </w:t>
      </w:r>
      <w:r>
        <w:rPr>
          <w:rFonts w:ascii="Arial" w:hAnsi="Arial" w:cs="Arial"/>
          <w:sz w:val="20"/>
          <w:szCs w:val="20"/>
        </w:rPr>
        <w:t>н</w:t>
      </w:r>
      <w:r w:rsidR="00F73CD4" w:rsidRPr="008D1285">
        <w:rPr>
          <w:rFonts w:ascii="Arial" w:hAnsi="Arial" w:cs="Arial"/>
          <w:sz w:val="20"/>
          <w:szCs w:val="20"/>
        </w:rPr>
        <w:t xml:space="preserve">а опрацювання навчального матеріалу відводиться 216 годин (6 годин на тиждень, тривалість </w:t>
      </w:r>
      <w:r>
        <w:rPr>
          <w:rFonts w:ascii="Arial" w:hAnsi="Arial" w:cs="Arial"/>
          <w:sz w:val="20"/>
          <w:szCs w:val="20"/>
        </w:rPr>
        <w:t xml:space="preserve">одного </w:t>
      </w:r>
      <w:r w:rsidR="00F73CD4" w:rsidRPr="008D1285">
        <w:rPr>
          <w:rFonts w:ascii="Arial" w:hAnsi="Arial" w:cs="Arial"/>
          <w:sz w:val="20"/>
          <w:szCs w:val="20"/>
        </w:rPr>
        <w:t>заняття –</w:t>
      </w:r>
      <w:r w:rsidR="00F73CD4">
        <w:rPr>
          <w:rFonts w:ascii="Arial" w:hAnsi="Arial" w:cs="Arial"/>
          <w:sz w:val="20"/>
          <w:szCs w:val="20"/>
        </w:rPr>
        <w:t xml:space="preserve"> </w:t>
      </w:r>
      <w:r w:rsidR="00F73CD4" w:rsidRPr="008D1285">
        <w:rPr>
          <w:rFonts w:ascii="Arial" w:hAnsi="Arial" w:cs="Arial"/>
          <w:sz w:val="20"/>
          <w:szCs w:val="20"/>
        </w:rPr>
        <w:t>2 години). На заняттях гуртківці ознайомлюються з напрямами рукоділля</w:t>
      </w:r>
      <w:r w:rsidR="00A4022E">
        <w:rPr>
          <w:rFonts w:ascii="Arial" w:hAnsi="Arial" w:cs="Arial"/>
          <w:sz w:val="20"/>
          <w:szCs w:val="20"/>
        </w:rPr>
        <w:t xml:space="preserve">, </w:t>
      </w:r>
      <w:r w:rsidR="00F73CD4" w:rsidRPr="008D1285">
        <w:rPr>
          <w:rFonts w:ascii="Arial" w:hAnsi="Arial" w:cs="Arial"/>
          <w:sz w:val="20"/>
          <w:szCs w:val="20"/>
        </w:rPr>
        <w:t>працю</w:t>
      </w:r>
      <w:r w:rsidR="00F73CD4">
        <w:rPr>
          <w:rFonts w:ascii="Arial" w:hAnsi="Arial" w:cs="Arial"/>
          <w:sz w:val="20"/>
          <w:szCs w:val="20"/>
        </w:rPr>
        <w:t>ю</w:t>
      </w:r>
      <w:r w:rsidR="00F73CD4" w:rsidRPr="008D1285">
        <w:rPr>
          <w:rFonts w:ascii="Arial" w:hAnsi="Arial" w:cs="Arial"/>
          <w:sz w:val="20"/>
          <w:szCs w:val="20"/>
        </w:rPr>
        <w:t>т</w:t>
      </w:r>
      <w:r w:rsidR="00F73CD4">
        <w:rPr>
          <w:rFonts w:ascii="Arial" w:hAnsi="Arial" w:cs="Arial"/>
          <w:sz w:val="20"/>
          <w:szCs w:val="20"/>
        </w:rPr>
        <w:t>ь</w:t>
      </w:r>
      <w:r w:rsidR="00F73CD4" w:rsidRPr="008D1285">
        <w:rPr>
          <w:rFonts w:ascii="Arial" w:hAnsi="Arial" w:cs="Arial"/>
          <w:sz w:val="20"/>
          <w:szCs w:val="20"/>
        </w:rPr>
        <w:t xml:space="preserve"> </w:t>
      </w:r>
      <w:r w:rsidR="006D5E43">
        <w:rPr>
          <w:rFonts w:ascii="Arial" w:hAnsi="Arial" w:cs="Arial"/>
          <w:sz w:val="20"/>
          <w:szCs w:val="20"/>
        </w:rPr>
        <w:t>і</w:t>
      </w:r>
      <w:r w:rsidR="00F73CD4" w:rsidRPr="008D1285">
        <w:rPr>
          <w:rFonts w:ascii="Arial" w:hAnsi="Arial" w:cs="Arial"/>
          <w:sz w:val="20"/>
          <w:szCs w:val="20"/>
        </w:rPr>
        <w:t>з різними матеріалами та інструментами</w:t>
      </w:r>
      <w:r w:rsidR="00F73CD4">
        <w:rPr>
          <w:rFonts w:ascii="Arial" w:hAnsi="Arial" w:cs="Arial"/>
          <w:sz w:val="20"/>
          <w:szCs w:val="20"/>
        </w:rPr>
        <w:t>,</w:t>
      </w:r>
      <w:r w:rsidR="00F73CD4" w:rsidRPr="008D1285">
        <w:rPr>
          <w:rFonts w:ascii="Arial" w:hAnsi="Arial" w:cs="Arial"/>
          <w:sz w:val="20"/>
          <w:szCs w:val="20"/>
        </w:rPr>
        <w:t xml:space="preserve"> </w:t>
      </w:r>
      <w:r w:rsidR="00F73CD4">
        <w:rPr>
          <w:rFonts w:ascii="Arial" w:hAnsi="Arial" w:cs="Arial"/>
          <w:sz w:val="20"/>
          <w:szCs w:val="20"/>
        </w:rPr>
        <w:t>оволодівають</w:t>
      </w:r>
      <w:r w:rsidR="00F73CD4" w:rsidRPr="008D1285">
        <w:rPr>
          <w:rFonts w:ascii="Arial" w:hAnsi="Arial" w:cs="Arial"/>
          <w:sz w:val="20"/>
          <w:szCs w:val="20"/>
        </w:rPr>
        <w:t xml:space="preserve"> практичн</w:t>
      </w:r>
      <w:r w:rsidR="00F73CD4">
        <w:rPr>
          <w:rFonts w:ascii="Arial" w:hAnsi="Arial" w:cs="Arial"/>
          <w:sz w:val="20"/>
          <w:szCs w:val="20"/>
        </w:rPr>
        <w:t>ими</w:t>
      </w:r>
      <w:r w:rsidR="00F73CD4" w:rsidRPr="008D1285">
        <w:rPr>
          <w:rFonts w:ascii="Arial" w:hAnsi="Arial" w:cs="Arial"/>
          <w:sz w:val="20"/>
          <w:szCs w:val="20"/>
        </w:rPr>
        <w:t xml:space="preserve"> навичк</w:t>
      </w:r>
      <w:r w:rsidR="00F73CD4">
        <w:rPr>
          <w:rFonts w:ascii="Arial" w:hAnsi="Arial" w:cs="Arial"/>
          <w:sz w:val="20"/>
          <w:szCs w:val="20"/>
        </w:rPr>
        <w:t>ами</w:t>
      </w:r>
      <w:r w:rsidR="00F73CD4" w:rsidRPr="008D1285">
        <w:rPr>
          <w:rFonts w:ascii="Arial" w:hAnsi="Arial" w:cs="Arial"/>
          <w:sz w:val="20"/>
          <w:szCs w:val="20"/>
        </w:rPr>
        <w:t xml:space="preserve"> читанн</w:t>
      </w:r>
      <w:r w:rsidR="00F73CD4">
        <w:rPr>
          <w:rFonts w:ascii="Arial" w:hAnsi="Arial" w:cs="Arial"/>
          <w:sz w:val="20"/>
          <w:szCs w:val="20"/>
        </w:rPr>
        <w:t>я</w:t>
      </w:r>
      <w:r w:rsidR="00F73CD4" w:rsidRPr="008D1285">
        <w:rPr>
          <w:rFonts w:ascii="Arial" w:hAnsi="Arial" w:cs="Arial"/>
          <w:sz w:val="20"/>
          <w:szCs w:val="20"/>
        </w:rPr>
        <w:t xml:space="preserve"> схем, розкрою текстильних матеріалів, пошиву, плетінню</w:t>
      </w:r>
      <w:r w:rsidR="00F73CD4">
        <w:rPr>
          <w:rFonts w:ascii="Arial" w:hAnsi="Arial" w:cs="Arial"/>
          <w:sz w:val="20"/>
          <w:szCs w:val="20"/>
        </w:rPr>
        <w:t>,</w:t>
      </w:r>
      <w:r w:rsidR="00F73CD4" w:rsidRPr="008D1285">
        <w:rPr>
          <w:rFonts w:ascii="Arial" w:hAnsi="Arial" w:cs="Arial"/>
          <w:sz w:val="20"/>
          <w:szCs w:val="20"/>
        </w:rPr>
        <w:t xml:space="preserve"> оздобленню виробів; </w:t>
      </w:r>
      <w:r w:rsidR="00F73CD4">
        <w:rPr>
          <w:rFonts w:ascii="Arial" w:hAnsi="Arial" w:cs="Arial"/>
          <w:sz w:val="20"/>
          <w:szCs w:val="20"/>
        </w:rPr>
        <w:t>о</w:t>
      </w:r>
      <w:r w:rsidR="00F73CD4" w:rsidRPr="008D1285">
        <w:rPr>
          <w:rFonts w:ascii="Arial" w:hAnsi="Arial" w:cs="Arial"/>
          <w:sz w:val="20"/>
          <w:szCs w:val="20"/>
        </w:rPr>
        <w:t>знайомл</w:t>
      </w:r>
      <w:r w:rsidR="00F73CD4">
        <w:rPr>
          <w:rFonts w:ascii="Arial" w:hAnsi="Arial" w:cs="Arial"/>
          <w:sz w:val="20"/>
          <w:szCs w:val="20"/>
        </w:rPr>
        <w:t>юю</w:t>
      </w:r>
      <w:r w:rsidR="00F73CD4" w:rsidRPr="008D1285">
        <w:rPr>
          <w:rFonts w:ascii="Arial" w:hAnsi="Arial" w:cs="Arial"/>
          <w:sz w:val="20"/>
          <w:szCs w:val="20"/>
        </w:rPr>
        <w:t>ться з основами кольорознавства та матеріалознавства; вивчають правила техніки безпеки.</w:t>
      </w:r>
    </w:p>
    <w:p w:rsidR="00F73CD4" w:rsidRPr="002D2AD8" w:rsidRDefault="00F73CD4" w:rsidP="001B0104">
      <w:pPr>
        <w:spacing w:line="240" w:lineRule="auto"/>
        <w:jc w:val="center"/>
        <w:rPr>
          <w:rFonts w:ascii="Arial" w:hAnsi="Arial" w:cs="Arial"/>
          <w:sz w:val="20"/>
          <w:szCs w:val="20"/>
        </w:rPr>
      </w:pPr>
    </w:p>
    <w:p w:rsidR="00F73CD4" w:rsidRPr="00222995" w:rsidRDefault="00F73CD4" w:rsidP="001B0104">
      <w:pPr>
        <w:spacing w:line="240" w:lineRule="auto"/>
        <w:jc w:val="center"/>
        <w:rPr>
          <w:rFonts w:ascii="Arial" w:hAnsi="Arial" w:cs="Arial"/>
          <w:b/>
          <w:sz w:val="22"/>
          <w:szCs w:val="22"/>
        </w:rPr>
      </w:pPr>
      <w:r w:rsidRPr="00222995">
        <w:rPr>
          <w:rFonts w:ascii="Arial" w:hAnsi="Arial" w:cs="Arial"/>
          <w:b/>
          <w:sz w:val="22"/>
          <w:szCs w:val="22"/>
        </w:rPr>
        <w:t>Навчально-тематичний план</w:t>
      </w:r>
    </w:p>
    <w:p w:rsidR="00F73CD4" w:rsidRPr="004528F8" w:rsidRDefault="00F73CD4" w:rsidP="001B0104">
      <w:pPr>
        <w:spacing w:line="240" w:lineRule="auto"/>
        <w:jc w:val="center"/>
        <w:rPr>
          <w:rFonts w:ascii="Arial" w:hAnsi="Arial" w:cs="Arial"/>
          <w:b/>
          <w:sz w:val="16"/>
          <w:szCs w:val="16"/>
        </w:rPr>
      </w:pPr>
    </w:p>
    <w:tbl>
      <w:tblPr>
        <w:tblW w:w="8508" w:type="dxa"/>
        <w:tblInd w:w="6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9"/>
        <w:gridCol w:w="4461"/>
        <w:gridCol w:w="1049"/>
        <w:gridCol w:w="1285"/>
        <w:gridCol w:w="1184"/>
      </w:tblGrid>
      <w:tr w:rsidR="00F73CD4" w:rsidRPr="009B71CC" w:rsidTr="009B71CC">
        <w:trPr>
          <w:trHeight w:val="249"/>
        </w:trPr>
        <w:tc>
          <w:tcPr>
            <w:tcW w:w="450" w:type="dxa"/>
            <w:vMerge w:val="restart"/>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9B71CC">
            <w:pPr>
              <w:spacing w:line="240" w:lineRule="auto"/>
              <w:jc w:val="center"/>
              <w:rPr>
                <w:rFonts w:ascii="Arial" w:hAnsi="Arial" w:cs="Arial"/>
                <w:b/>
                <w:sz w:val="18"/>
                <w:szCs w:val="18"/>
              </w:rPr>
            </w:pPr>
            <w:r w:rsidRPr="004E44E4">
              <w:rPr>
                <w:rFonts w:ascii="Arial" w:hAnsi="Arial" w:cs="Arial"/>
                <w:b/>
                <w:sz w:val="18"/>
                <w:szCs w:val="18"/>
              </w:rPr>
              <w:t>№</w:t>
            </w:r>
          </w:p>
        </w:tc>
        <w:tc>
          <w:tcPr>
            <w:tcW w:w="4526" w:type="dxa"/>
            <w:vMerge w:val="restart"/>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9B71CC">
            <w:pPr>
              <w:spacing w:line="240" w:lineRule="auto"/>
              <w:jc w:val="center"/>
              <w:rPr>
                <w:rFonts w:ascii="Arial" w:hAnsi="Arial" w:cs="Arial"/>
                <w:b/>
                <w:sz w:val="18"/>
                <w:szCs w:val="18"/>
              </w:rPr>
            </w:pPr>
            <w:r w:rsidRPr="004E44E4">
              <w:rPr>
                <w:rFonts w:ascii="Arial" w:hAnsi="Arial" w:cs="Arial"/>
                <w:b/>
                <w:sz w:val="18"/>
                <w:szCs w:val="18"/>
              </w:rPr>
              <w:t>Розділ, тема</w:t>
            </w:r>
          </w:p>
        </w:tc>
        <w:tc>
          <w:tcPr>
            <w:tcW w:w="3532" w:type="dxa"/>
            <w:gridSpan w:val="3"/>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9B71CC">
            <w:pPr>
              <w:spacing w:line="240" w:lineRule="auto"/>
              <w:jc w:val="center"/>
              <w:rPr>
                <w:rFonts w:ascii="Arial" w:hAnsi="Arial" w:cs="Arial"/>
                <w:b/>
                <w:sz w:val="18"/>
                <w:szCs w:val="18"/>
              </w:rPr>
            </w:pPr>
            <w:r w:rsidRPr="004E44E4">
              <w:rPr>
                <w:rFonts w:ascii="Arial" w:hAnsi="Arial" w:cs="Arial"/>
                <w:b/>
                <w:sz w:val="18"/>
                <w:szCs w:val="18"/>
              </w:rPr>
              <w:t>Кількість годин</w:t>
            </w:r>
          </w:p>
        </w:tc>
      </w:tr>
      <w:tr w:rsidR="00F73CD4" w:rsidRPr="009B71CC" w:rsidTr="009B71CC">
        <w:trPr>
          <w:trHeight w:val="196"/>
        </w:trPr>
        <w:tc>
          <w:tcPr>
            <w:tcW w:w="450" w:type="dxa"/>
            <w:vMerge/>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9B71CC">
            <w:pPr>
              <w:spacing w:line="240" w:lineRule="auto"/>
              <w:jc w:val="center"/>
              <w:rPr>
                <w:rFonts w:ascii="Arial" w:hAnsi="Arial" w:cs="Arial"/>
                <w:b/>
                <w:sz w:val="18"/>
                <w:szCs w:val="18"/>
              </w:rPr>
            </w:pPr>
          </w:p>
        </w:tc>
        <w:tc>
          <w:tcPr>
            <w:tcW w:w="4526" w:type="dxa"/>
            <w:vMerge/>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9B71CC">
            <w:pPr>
              <w:spacing w:line="240" w:lineRule="auto"/>
              <w:jc w:val="center"/>
              <w:rPr>
                <w:rFonts w:ascii="Arial" w:hAnsi="Arial" w:cs="Arial"/>
                <w:b/>
                <w:sz w:val="18"/>
                <w:szCs w:val="18"/>
              </w:rPr>
            </w:pP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4E44E4" w:rsidP="009B71CC">
            <w:pPr>
              <w:spacing w:line="240" w:lineRule="auto"/>
              <w:jc w:val="center"/>
              <w:rPr>
                <w:rFonts w:ascii="Arial" w:hAnsi="Arial" w:cs="Arial"/>
                <w:b/>
                <w:sz w:val="18"/>
                <w:szCs w:val="18"/>
              </w:rPr>
            </w:pPr>
            <w:r>
              <w:rPr>
                <w:rFonts w:ascii="Arial" w:hAnsi="Arial" w:cs="Arial"/>
                <w:b/>
                <w:sz w:val="18"/>
                <w:szCs w:val="18"/>
              </w:rPr>
              <w:t>у</w:t>
            </w:r>
            <w:r w:rsidR="00F73CD4" w:rsidRPr="004E44E4">
              <w:rPr>
                <w:rFonts w:ascii="Arial" w:hAnsi="Arial" w:cs="Arial"/>
                <w:b/>
                <w:sz w:val="18"/>
                <w:szCs w:val="18"/>
              </w:rPr>
              <w:t>сього</w:t>
            </w: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4E44E4" w:rsidP="004E44E4">
            <w:pPr>
              <w:spacing w:line="240" w:lineRule="auto"/>
              <w:ind w:left="-132"/>
              <w:jc w:val="center"/>
              <w:rPr>
                <w:rFonts w:ascii="Arial" w:hAnsi="Arial" w:cs="Arial"/>
                <w:b/>
                <w:sz w:val="18"/>
                <w:szCs w:val="18"/>
              </w:rPr>
            </w:pPr>
            <w:r>
              <w:rPr>
                <w:rFonts w:ascii="Arial" w:hAnsi="Arial" w:cs="Arial"/>
                <w:b/>
                <w:sz w:val="18"/>
                <w:szCs w:val="18"/>
              </w:rPr>
              <w:t>т</w:t>
            </w:r>
            <w:r w:rsidR="001B0104" w:rsidRPr="004E44E4">
              <w:rPr>
                <w:rFonts w:ascii="Arial" w:hAnsi="Arial" w:cs="Arial"/>
                <w:b/>
                <w:sz w:val="18"/>
                <w:szCs w:val="18"/>
              </w:rPr>
              <w:t>еоре</w:t>
            </w:r>
            <w:r w:rsidR="00F73CD4" w:rsidRPr="004E44E4">
              <w:rPr>
                <w:rFonts w:ascii="Arial" w:hAnsi="Arial" w:cs="Arial"/>
                <w:b/>
                <w:sz w:val="18"/>
                <w:szCs w:val="18"/>
              </w:rPr>
              <w:t>тичні</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4E44E4" w:rsidP="004E44E4">
            <w:pPr>
              <w:spacing w:line="240" w:lineRule="auto"/>
              <w:ind w:left="-98"/>
              <w:jc w:val="center"/>
              <w:rPr>
                <w:rFonts w:ascii="Arial" w:hAnsi="Arial" w:cs="Arial"/>
                <w:b/>
                <w:sz w:val="18"/>
                <w:szCs w:val="18"/>
              </w:rPr>
            </w:pPr>
            <w:r>
              <w:rPr>
                <w:rFonts w:ascii="Arial" w:hAnsi="Arial" w:cs="Arial"/>
                <w:b/>
                <w:sz w:val="18"/>
                <w:szCs w:val="18"/>
              </w:rPr>
              <w:t>п</w:t>
            </w:r>
            <w:r w:rsidR="00F73CD4" w:rsidRPr="004E44E4">
              <w:rPr>
                <w:rFonts w:ascii="Arial" w:hAnsi="Arial" w:cs="Arial"/>
                <w:b/>
                <w:sz w:val="18"/>
                <w:szCs w:val="18"/>
              </w:rPr>
              <w:t>рактичні</w:t>
            </w:r>
          </w:p>
        </w:tc>
      </w:tr>
      <w:tr w:rsidR="00F73CD4" w:rsidRPr="009B71CC" w:rsidTr="009B71CC">
        <w:trPr>
          <w:trHeight w:val="62"/>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1</w:t>
            </w:r>
            <w:r w:rsidR="009B71CC">
              <w:rPr>
                <w:rFonts w:ascii="Arial" w:hAnsi="Arial" w:cs="Arial"/>
                <w:sz w:val="16"/>
                <w:szCs w:val="16"/>
              </w:rPr>
              <w:t>.0</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Вступне заняття</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4</w:t>
            </w: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4</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r>
      <w:tr w:rsidR="00F73CD4" w:rsidRPr="009B71CC" w:rsidTr="009B71CC">
        <w:trPr>
          <w:trHeight w:val="216"/>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2</w:t>
            </w:r>
            <w:r w:rsidR="009B71CC">
              <w:rPr>
                <w:rFonts w:ascii="Arial" w:hAnsi="Arial" w:cs="Arial"/>
                <w:sz w:val="16"/>
                <w:szCs w:val="16"/>
              </w:rPr>
              <w:t>.0</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Робота з природним матеріалом</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22</w:t>
            </w: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r>
      <w:tr w:rsidR="00F73CD4" w:rsidRPr="009B71CC" w:rsidTr="009B71CC">
        <w:trPr>
          <w:trHeight w:val="210"/>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2.1</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Складання букетів</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4</w:t>
            </w:r>
          </w:p>
        </w:tc>
      </w:tr>
      <w:tr w:rsidR="00F73CD4" w:rsidRPr="009B71CC" w:rsidTr="009B71CC">
        <w:trPr>
          <w:trHeight w:val="171"/>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2.2</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Складання плоских композицій</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6</w:t>
            </w:r>
          </w:p>
        </w:tc>
      </w:tr>
      <w:tr w:rsidR="00F73CD4" w:rsidRPr="009B71CC" w:rsidTr="009B71CC">
        <w:trPr>
          <w:trHeight w:val="192"/>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2.3</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6D5E43" w:rsidP="009B71CC">
            <w:pPr>
              <w:spacing w:line="240" w:lineRule="auto"/>
              <w:rPr>
                <w:rFonts w:ascii="Arial" w:hAnsi="Arial" w:cs="Arial"/>
                <w:sz w:val="16"/>
                <w:szCs w:val="16"/>
              </w:rPr>
            </w:pPr>
            <w:r>
              <w:rPr>
                <w:rFonts w:ascii="Arial" w:hAnsi="Arial" w:cs="Arial"/>
                <w:sz w:val="16"/>
                <w:szCs w:val="16"/>
              </w:rPr>
              <w:t>Іграшки-сувеніри та іграшки-</w:t>
            </w:r>
            <w:r w:rsidR="00F73CD4" w:rsidRPr="009B71CC">
              <w:rPr>
                <w:rFonts w:ascii="Arial" w:hAnsi="Arial" w:cs="Arial"/>
                <w:sz w:val="16"/>
                <w:szCs w:val="16"/>
              </w:rPr>
              <w:t>прикраси</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4</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4</w:t>
            </w:r>
          </w:p>
        </w:tc>
      </w:tr>
      <w:tr w:rsidR="00F73CD4" w:rsidRPr="009B71CC" w:rsidTr="009B71CC">
        <w:trPr>
          <w:trHeight w:val="199"/>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3</w:t>
            </w:r>
            <w:r w:rsidR="009B71CC">
              <w:rPr>
                <w:rFonts w:ascii="Arial" w:hAnsi="Arial" w:cs="Arial"/>
                <w:sz w:val="16"/>
                <w:szCs w:val="16"/>
              </w:rPr>
              <w:t>.0</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Робота з папером</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24</w:t>
            </w: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r>
      <w:tr w:rsidR="00F73CD4" w:rsidRPr="009B71CC" w:rsidTr="009B71CC">
        <w:trPr>
          <w:trHeight w:val="170"/>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3.1</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Аплікація з паперу</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4</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6</w:t>
            </w:r>
          </w:p>
        </w:tc>
      </w:tr>
      <w:tr w:rsidR="00F73CD4" w:rsidRPr="009B71CC" w:rsidTr="009B71CC">
        <w:trPr>
          <w:trHeight w:val="178"/>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3.2</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Об’ємні іграшки з паперу</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4</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10</w:t>
            </w:r>
          </w:p>
        </w:tc>
      </w:tr>
      <w:tr w:rsidR="00F73CD4" w:rsidRPr="009B71CC" w:rsidTr="009B71CC">
        <w:trPr>
          <w:trHeight w:val="164"/>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4</w:t>
            </w:r>
            <w:r w:rsidR="009B71CC">
              <w:rPr>
                <w:rFonts w:ascii="Arial" w:hAnsi="Arial" w:cs="Arial"/>
                <w:sz w:val="16"/>
                <w:szCs w:val="16"/>
              </w:rPr>
              <w:t>.0</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Клаптикова пластика</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42</w:t>
            </w: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r>
      <w:tr w:rsidR="00F73CD4" w:rsidRPr="009B71CC" w:rsidTr="009B71CC">
        <w:trPr>
          <w:trHeight w:val="188"/>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4.1</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Загальні поняття про тканину</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r>
      <w:tr w:rsidR="00F73CD4" w:rsidRPr="009B71CC" w:rsidTr="009B71CC">
        <w:trPr>
          <w:trHeight w:val="190"/>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4.2</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Ручні роботи</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6</w:t>
            </w:r>
          </w:p>
        </w:tc>
      </w:tr>
      <w:tr w:rsidR="00F73CD4" w:rsidRPr="009B71CC" w:rsidTr="009B71CC">
        <w:trPr>
          <w:trHeight w:val="179"/>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4.3</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Робота з шаблонами</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6</w:t>
            </w:r>
          </w:p>
        </w:tc>
      </w:tr>
      <w:tr w:rsidR="00F73CD4" w:rsidRPr="009B71CC" w:rsidTr="009B71CC">
        <w:trPr>
          <w:trHeight w:val="206"/>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4.4</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 xml:space="preserve">Виготовлення клаптикових виробів у стилі печворк </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14</w:t>
            </w:r>
          </w:p>
        </w:tc>
      </w:tr>
      <w:tr w:rsidR="00F73CD4" w:rsidRPr="009B71CC" w:rsidTr="009B71CC">
        <w:trPr>
          <w:trHeight w:val="146"/>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4.5</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Аплікація з тканини</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6</w:t>
            </w:r>
          </w:p>
        </w:tc>
      </w:tr>
      <w:tr w:rsidR="00F73CD4" w:rsidRPr="009B71CC" w:rsidTr="009B71CC">
        <w:trPr>
          <w:trHeight w:val="151"/>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5</w:t>
            </w:r>
            <w:r w:rsidR="009B71CC">
              <w:rPr>
                <w:rFonts w:ascii="Arial" w:hAnsi="Arial" w:cs="Arial"/>
                <w:sz w:val="16"/>
                <w:szCs w:val="16"/>
              </w:rPr>
              <w:t>.0</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М’яка іграшка</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32</w:t>
            </w: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r>
      <w:tr w:rsidR="00F73CD4" w:rsidRPr="009B71CC" w:rsidTr="009B71CC">
        <w:trPr>
          <w:trHeight w:val="90"/>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5.1</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Українська народна іграшка</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8</w:t>
            </w:r>
          </w:p>
        </w:tc>
      </w:tr>
      <w:tr w:rsidR="00F73CD4" w:rsidRPr="009B71CC" w:rsidTr="009B71CC">
        <w:trPr>
          <w:trHeight w:val="181"/>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5.2</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Пласкі іграшки з тканини</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8</w:t>
            </w:r>
          </w:p>
        </w:tc>
      </w:tr>
      <w:tr w:rsidR="00F73CD4" w:rsidRPr="009B71CC" w:rsidTr="009B71CC">
        <w:trPr>
          <w:trHeight w:val="161"/>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5.3</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Об’ємні іграшки</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10</w:t>
            </w:r>
          </w:p>
        </w:tc>
      </w:tr>
      <w:tr w:rsidR="00F73CD4" w:rsidRPr="009B71CC" w:rsidTr="009B71CC">
        <w:trPr>
          <w:trHeight w:val="137"/>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6</w:t>
            </w:r>
            <w:r w:rsidR="009B71CC">
              <w:rPr>
                <w:rFonts w:ascii="Arial" w:hAnsi="Arial" w:cs="Arial"/>
                <w:sz w:val="16"/>
                <w:szCs w:val="16"/>
              </w:rPr>
              <w:t>.0</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Плетіння гачком</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28</w:t>
            </w: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r>
      <w:tr w:rsidR="00F73CD4" w:rsidRPr="009B71CC" w:rsidTr="009B71CC">
        <w:trPr>
          <w:trHeight w:val="207"/>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lastRenderedPageBreak/>
              <w:t>6.1</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Основи плетіння гачком</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6</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10</w:t>
            </w:r>
          </w:p>
        </w:tc>
      </w:tr>
      <w:tr w:rsidR="00F73CD4" w:rsidRPr="009B71CC" w:rsidTr="009B71CC">
        <w:trPr>
          <w:trHeight w:val="187"/>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6.2</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Виготовлення сувенірів та аксесуарів</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10</w:t>
            </w:r>
          </w:p>
        </w:tc>
      </w:tr>
      <w:tr w:rsidR="00F73CD4" w:rsidRPr="009B71CC" w:rsidTr="009B71CC">
        <w:trPr>
          <w:trHeight w:val="140"/>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7</w:t>
            </w:r>
            <w:r w:rsidR="009B71CC">
              <w:rPr>
                <w:rFonts w:ascii="Arial" w:hAnsi="Arial" w:cs="Arial"/>
                <w:sz w:val="16"/>
                <w:szCs w:val="16"/>
              </w:rPr>
              <w:t>.0</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Робота з бісером</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26</w:t>
            </w: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r>
      <w:tr w:rsidR="00F73CD4" w:rsidRPr="009B71CC" w:rsidTr="009B71CC">
        <w:trPr>
          <w:trHeight w:val="196"/>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7.1</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Сувеніри та прикраси з бісеру</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10</w:t>
            </w:r>
          </w:p>
        </w:tc>
      </w:tr>
      <w:tr w:rsidR="00F73CD4" w:rsidRPr="009B71CC" w:rsidTr="009B71CC">
        <w:trPr>
          <w:trHeight w:val="184"/>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7.2</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Вишивання бісером і пайетками</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4</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10</w:t>
            </w:r>
          </w:p>
        </w:tc>
      </w:tr>
      <w:tr w:rsidR="00F73CD4" w:rsidRPr="009B71CC" w:rsidTr="009B71CC">
        <w:trPr>
          <w:trHeight w:val="143"/>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8</w:t>
            </w:r>
            <w:r w:rsidR="009B71CC">
              <w:rPr>
                <w:rFonts w:ascii="Arial" w:hAnsi="Arial" w:cs="Arial"/>
                <w:sz w:val="16"/>
                <w:szCs w:val="16"/>
              </w:rPr>
              <w:t>.0</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Виготовлення святкових сувенірів і подарунків</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26</w:t>
            </w: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6</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20</w:t>
            </w:r>
          </w:p>
        </w:tc>
      </w:tr>
      <w:tr w:rsidR="00F73CD4" w:rsidRPr="009B71CC" w:rsidTr="009B71CC">
        <w:trPr>
          <w:trHeight w:val="196"/>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9</w:t>
            </w:r>
            <w:r w:rsidR="009B71CC">
              <w:rPr>
                <w:rFonts w:ascii="Arial" w:hAnsi="Arial" w:cs="Arial"/>
                <w:sz w:val="16"/>
                <w:szCs w:val="16"/>
              </w:rPr>
              <w:t>.0</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Екскурсії, виставки, конкурси</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8</w:t>
            </w: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8</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r>
      <w:tr w:rsidR="00F73CD4" w:rsidRPr="009B71CC" w:rsidTr="009B71CC">
        <w:trPr>
          <w:trHeight w:val="170"/>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left"/>
              <w:rPr>
                <w:rFonts w:ascii="Arial" w:hAnsi="Arial" w:cs="Arial"/>
                <w:sz w:val="16"/>
                <w:szCs w:val="16"/>
              </w:rPr>
            </w:pPr>
            <w:r w:rsidRPr="009B71CC">
              <w:rPr>
                <w:rFonts w:ascii="Arial" w:hAnsi="Arial" w:cs="Arial"/>
                <w:sz w:val="16"/>
                <w:szCs w:val="16"/>
              </w:rPr>
              <w:t>10</w:t>
            </w:r>
            <w:r w:rsidR="009B71CC">
              <w:rPr>
                <w:rFonts w:ascii="Arial" w:hAnsi="Arial" w:cs="Arial"/>
                <w:sz w:val="16"/>
                <w:szCs w:val="16"/>
              </w:rPr>
              <w:t>.0</w:t>
            </w: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rPr>
                <w:rFonts w:ascii="Arial" w:hAnsi="Arial" w:cs="Arial"/>
                <w:sz w:val="16"/>
                <w:szCs w:val="16"/>
              </w:rPr>
            </w:pPr>
            <w:r w:rsidRPr="009B71CC">
              <w:rPr>
                <w:rFonts w:ascii="Arial" w:hAnsi="Arial" w:cs="Arial"/>
                <w:sz w:val="16"/>
                <w:szCs w:val="16"/>
              </w:rPr>
              <w:t xml:space="preserve">Підсумкові заняття </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4</w:t>
            </w: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r w:rsidRPr="009B71CC">
              <w:rPr>
                <w:rFonts w:ascii="Arial" w:hAnsi="Arial" w:cs="Arial"/>
                <w:sz w:val="16"/>
                <w:szCs w:val="16"/>
              </w:rPr>
              <w:t>4</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9B71CC" w:rsidRDefault="00F73CD4" w:rsidP="009B71CC">
            <w:pPr>
              <w:spacing w:line="240" w:lineRule="auto"/>
              <w:jc w:val="center"/>
              <w:rPr>
                <w:rFonts w:ascii="Arial" w:hAnsi="Arial" w:cs="Arial"/>
                <w:sz w:val="16"/>
                <w:szCs w:val="16"/>
              </w:rPr>
            </w:pPr>
          </w:p>
        </w:tc>
      </w:tr>
      <w:tr w:rsidR="00F73CD4" w:rsidRPr="009B71CC" w:rsidTr="009B71CC">
        <w:trPr>
          <w:trHeight w:val="107"/>
        </w:trPr>
        <w:tc>
          <w:tcPr>
            <w:tcW w:w="450" w:type="dxa"/>
            <w:tcBorders>
              <w:top w:val="single" w:sz="4" w:space="0" w:color="000000"/>
              <w:left w:val="single" w:sz="4" w:space="0" w:color="000000"/>
              <w:bottom w:val="single" w:sz="4" w:space="0" w:color="000000"/>
              <w:right w:val="single" w:sz="4" w:space="0" w:color="000000"/>
            </w:tcBorders>
          </w:tcPr>
          <w:p w:rsidR="00F73CD4" w:rsidRPr="009B71CC" w:rsidRDefault="00F73CD4" w:rsidP="009B71CC">
            <w:pPr>
              <w:spacing w:line="240" w:lineRule="auto"/>
              <w:jc w:val="center"/>
              <w:rPr>
                <w:rFonts w:ascii="Arial" w:hAnsi="Arial" w:cs="Arial"/>
                <w:b/>
                <w:sz w:val="16"/>
                <w:szCs w:val="16"/>
              </w:rPr>
            </w:pPr>
          </w:p>
        </w:tc>
        <w:tc>
          <w:tcPr>
            <w:tcW w:w="4526"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C07A19">
            <w:pPr>
              <w:spacing w:line="240" w:lineRule="auto"/>
              <w:jc w:val="left"/>
              <w:rPr>
                <w:rFonts w:ascii="Arial" w:hAnsi="Arial" w:cs="Arial"/>
                <w:b/>
                <w:sz w:val="18"/>
                <w:szCs w:val="18"/>
              </w:rPr>
            </w:pPr>
            <w:r w:rsidRPr="004E44E4">
              <w:rPr>
                <w:rFonts w:ascii="Arial" w:hAnsi="Arial" w:cs="Arial"/>
                <w:b/>
                <w:sz w:val="18"/>
                <w:szCs w:val="18"/>
              </w:rPr>
              <w:t>Усього</w:t>
            </w:r>
          </w:p>
        </w:tc>
        <w:tc>
          <w:tcPr>
            <w:tcW w:w="1054"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9B71CC">
            <w:pPr>
              <w:spacing w:line="240" w:lineRule="auto"/>
              <w:jc w:val="center"/>
              <w:rPr>
                <w:rFonts w:ascii="Arial" w:hAnsi="Arial" w:cs="Arial"/>
                <w:b/>
                <w:sz w:val="18"/>
                <w:szCs w:val="18"/>
              </w:rPr>
            </w:pPr>
            <w:r w:rsidRPr="004E44E4">
              <w:rPr>
                <w:rFonts w:ascii="Arial" w:hAnsi="Arial" w:cs="Arial"/>
                <w:b/>
                <w:sz w:val="18"/>
                <w:szCs w:val="18"/>
              </w:rPr>
              <w:t>216</w:t>
            </w:r>
          </w:p>
        </w:tc>
        <w:tc>
          <w:tcPr>
            <w:tcW w:w="1290"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9B71CC">
            <w:pPr>
              <w:spacing w:line="240" w:lineRule="auto"/>
              <w:jc w:val="center"/>
              <w:rPr>
                <w:rFonts w:ascii="Arial" w:hAnsi="Arial" w:cs="Arial"/>
                <w:b/>
                <w:sz w:val="18"/>
                <w:szCs w:val="18"/>
              </w:rPr>
            </w:pPr>
            <w:r w:rsidRPr="004E44E4">
              <w:rPr>
                <w:rFonts w:ascii="Arial" w:hAnsi="Arial" w:cs="Arial"/>
                <w:b/>
                <w:sz w:val="18"/>
                <w:szCs w:val="18"/>
              </w:rPr>
              <w:t>68</w:t>
            </w:r>
          </w:p>
        </w:tc>
        <w:tc>
          <w:tcPr>
            <w:tcW w:w="1188"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9B71CC">
            <w:pPr>
              <w:spacing w:line="240" w:lineRule="auto"/>
              <w:jc w:val="center"/>
              <w:rPr>
                <w:rFonts w:ascii="Arial" w:hAnsi="Arial" w:cs="Arial"/>
                <w:b/>
                <w:sz w:val="18"/>
                <w:szCs w:val="18"/>
              </w:rPr>
            </w:pPr>
            <w:r w:rsidRPr="004E44E4">
              <w:rPr>
                <w:rFonts w:ascii="Arial" w:hAnsi="Arial" w:cs="Arial"/>
                <w:b/>
                <w:sz w:val="18"/>
                <w:szCs w:val="18"/>
              </w:rPr>
              <w:t>148</w:t>
            </w:r>
          </w:p>
        </w:tc>
      </w:tr>
    </w:tbl>
    <w:p w:rsidR="001B0104" w:rsidRDefault="001B0104" w:rsidP="00B249AD">
      <w:pPr>
        <w:spacing w:line="240" w:lineRule="auto"/>
        <w:rPr>
          <w:rFonts w:ascii="Arial" w:hAnsi="Arial" w:cs="Arial"/>
          <w:b/>
          <w:caps/>
          <w:sz w:val="20"/>
          <w:szCs w:val="20"/>
        </w:rPr>
      </w:pPr>
    </w:p>
    <w:p w:rsidR="00B249AD" w:rsidRDefault="00B249AD" w:rsidP="00B249AD">
      <w:pPr>
        <w:spacing w:line="240" w:lineRule="auto"/>
        <w:rPr>
          <w:rFonts w:ascii="Arial" w:hAnsi="Arial" w:cs="Arial"/>
          <w:b/>
          <w:caps/>
          <w:sz w:val="20"/>
          <w:szCs w:val="20"/>
        </w:rPr>
      </w:pPr>
    </w:p>
    <w:p w:rsidR="00554914" w:rsidRDefault="00554914" w:rsidP="00B249AD">
      <w:pPr>
        <w:spacing w:line="240" w:lineRule="auto"/>
        <w:rPr>
          <w:rFonts w:ascii="Arial" w:hAnsi="Arial" w:cs="Arial"/>
          <w:b/>
          <w:caps/>
          <w:sz w:val="20"/>
          <w:szCs w:val="20"/>
        </w:rPr>
      </w:pPr>
    </w:p>
    <w:p w:rsidR="00F73CD4" w:rsidRPr="00222995" w:rsidRDefault="00222995" w:rsidP="001B0104">
      <w:pPr>
        <w:spacing w:line="240" w:lineRule="auto"/>
        <w:jc w:val="center"/>
        <w:rPr>
          <w:rFonts w:ascii="Arial" w:hAnsi="Arial" w:cs="Arial"/>
          <w:b/>
          <w:caps/>
          <w:sz w:val="22"/>
          <w:szCs w:val="22"/>
        </w:rPr>
      </w:pPr>
      <w:r w:rsidRPr="00222995">
        <w:rPr>
          <w:rFonts w:ascii="Arial" w:hAnsi="Arial" w:cs="Arial"/>
          <w:b/>
          <w:sz w:val="22"/>
          <w:szCs w:val="22"/>
        </w:rPr>
        <w:t>Зміст програми</w:t>
      </w:r>
    </w:p>
    <w:p w:rsidR="00F73CD4" w:rsidRPr="00B249AD" w:rsidRDefault="00F73CD4" w:rsidP="001B0104">
      <w:pPr>
        <w:spacing w:line="240" w:lineRule="auto"/>
        <w:jc w:val="center"/>
        <w:rPr>
          <w:rFonts w:ascii="Arial" w:hAnsi="Arial" w:cs="Arial"/>
          <w:caps/>
          <w:sz w:val="20"/>
          <w:szCs w:val="20"/>
        </w:rPr>
      </w:pPr>
    </w:p>
    <w:p w:rsidR="00F73CD4" w:rsidRPr="0080215D" w:rsidRDefault="00F73CD4" w:rsidP="001B0104">
      <w:pPr>
        <w:spacing w:line="240" w:lineRule="auto"/>
        <w:ind w:firstLine="594"/>
        <w:rPr>
          <w:rFonts w:ascii="Arial" w:hAnsi="Arial" w:cs="Arial"/>
          <w:b/>
          <w:sz w:val="20"/>
          <w:szCs w:val="20"/>
        </w:rPr>
      </w:pPr>
      <w:r w:rsidRPr="0080215D">
        <w:rPr>
          <w:rFonts w:ascii="Arial" w:hAnsi="Arial" w:cs="Arial"/>
          <w:b/>
          <w:sz w:val="20"/>
          <w:szCs w:val="20"/>
        </w:rPr>
        <w:t>1. Вступне заняття (4 год.)</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1B0104">
        <w:rPr>
          <w:rFonts w:ascii="Arial" w:hAnsi="Arial" w:cs="Arial"/>
          <w:i/>
          <w:sz w:val="20"/>
          <w:szCs w:val="20"/>
          <w:lang w:val="uk-UA"/>
        </w:rPr>
        <w:t>Теорія</w:t>
      </w:r>
      <w:r w:rsidRPr="001B0104">
        <w:rPr>
          <w:rFonts w:ascii="Arial" w:hAnsi="Arial" w:cs="Arial"/>
          <w:sz w:val="20"/>
          <w:szCs w:val="20"/>
          <w:lang w:val="uk-UA"/>
        </w:rPr>
        <w:t xml:space="preserve"> (</w:t>
      </w:r>
      <w:r w:rsidRPr="001B0104">
        <w:rPr>
          <w:rFonts w:ascii="Arial" w:hAnsi="Arial" w:cs="Arial"/>
          <w:i/>
          <w:sz w:val="20"/>
          <w:szCs w:val="20"/>
          <w:lang w:val="uk-UA"/>
        </w:rPr>
        <w:t>4 год.</w:t>
      </w:r>
      <w:r w:rsidRPr="001B0104">
        <w:rPr>
          <w:rFonts w:ascii="Arial" w:hAnsi="Arial" w:cs="Arial"/>
          <w:sz w:val="20"/>
          <w:szCs w:val="20"/>
          <w:lang w:val="uk-UA"/>
        </w:rPr>
        <w:t>).</w:t>
      </w:r>
      <w:r w:rsidRPr="0080215D">
        <w:rPr>
          <w:rFonts w:ascii="Arial" w:hAnsi="Arial" w:cs="Arial"/>
          <w:sz w:val="20"/>
          <w:szCs w:val="20"/>
          <w:lang w:val="uk-UA"/>
        </w:rPr>
        <w:t xml:space="preserve"> Ознайомлення з традиційними видами рукоділля українського народу.</w:t>
      </w:r>
      <w:r w:rsidR="00A4022E">
        <w:rPr>
          <w:rFonts w:ascii="Arial" w:hAnsi="Arial" w:cs="Arial"/>
          <w:sz w:val="20"/>
          <w:szCs w:val="20"/>
          <w:lang w:val="uk-UA"/>
        </w:rPr>
        <w:t xml:space="preserve"> </w:t>
      </w:r>
      <w:r w:rsidRPr="0080215D">
        <w:rPr>
          <w:rFonts w:ascii="Arial" w:hAnsi="Arial" w:cs="Arial"/>
          <w:sz w:val="20"/>
          <w:szCs w:val="20"/>
          <w:lang w:val="uk-UA"/>
        </w:rPr>
        <w:t>Значення праці в житті людини. Ознайомлення з метою та завданнями</w:t>
      </w:r>
      <w:r w:rsidR="00A4022E">
        <w:rPr>
          <w:rFonts w:ascii="Arial" w:hAnsi="Arial" w:cs="Arial"/>
          <w:sz w:val="20"/>
          <w:szCs w:val="20"/>
          <w:lang w:val="uk-UA"/>
        </w:rPr>
        <w:t xml:space="preserve"> навчально-творчої роботи в гуртку</w:t>
      </w:r>
      <w:r w:rsidRPr="0080215D">
        <w:rPr>
          <w:rFonts w:ascii="Arial" w:hAnsi="Arial" w:cs="Arial"/>
          <w:sz w:val="20"/>
          <w:szCs w:val="20"/>
          <w:lang w:val="uk-UA"/>
        </w:rPr>
        <w:t xml:space="preserve">. </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b/>
          <w:sz w:val="20"/>
          <w:szCs w:val="20"/>
          <w:lang w:val="uk-UA"/>
        </w:rPr>
      </w:pPr>
      <w:r w:rsidRPr="0080215D">
        <w:rPr>
          <w:rFonts w:ascii="Arial" w:hAnsi="Arial" w:cs="Arial"/>
          <w:sz w:val="20"/>
          <w:szCs w:val="20"/>
          <w:lang w:val="uk-UA"/>
        </w:rPr>
        <w:t>Правила поведінки в гуртку. Правила безпеки праці. Знайомство</w:t>
      </w:r>
      <w:r w:rsidR="00A4022E">
        <w:rPr>
          <w:rFonts w:ascii="Arial" w:hAnsi="Arial" w:cs="Arial"/>
          <w:sz w:val="20"/>
          <w:szCs w:val="20"/>
          <w:lang w:val="uk-UA"/>
        </w:rPr>
        <w:t xml:space="preserve"> </w:t>
      </w:r>
      <w:r w:rsidRPr="0080215D">
        <w:rPr>
          <w:rFonts w:ascii="Arial" w:hAnsi="Arial" w:cs="Arial"/>
          <w:sz w:val="20"/>
          <w:szCs w:val="20"/>
          <w:lang w:val="uk-UA"/>
        </w:rPr>
        <w:t>гуртківцями.</w:t>
      </w:r>
    </w:p>
    <w:p w:rsidR="00D67AB8" w:rsidRPr="00D67AB8" w:rsidRDefault="00D67AB8" w:rsidP="001B0104">
      <w:pPr>
        <w:spacing w:line="240" w:lineRule="auto"/>
        <w:ind w:firstLine="594"/>
        <w:rPr>
          <w:rFonts w:ascii="Arial" w:hAnsi="Arial" w:cs="Arial"/>
          <w:b/>
          <w:sz w:val="10"/>
          <w:szCs w:val="10"/>
        </w:rPr>
      </w:pPr>
    </w:p>
    <w:p w:rsidR="00F73CD4" w:rsidRPr="0080215D" w:rsidRDefault="00F73CD4" w:rsidP="001B0104">
      <w:pPr>
        <w:spacing w:line="240" w:lineRule="auto"/>
        <w:ind w:firstLine="594"/>
        <w:rPr>
          <w:rFonts w:ascii="Arial" w:hAnsi="Arial" w:cs="Arial"/>
          <w:b/>
          <w:sz w:val="20"/>
          <w:szCs w:val="20"/>
        </w:rPr>
      </w:pPr>
      <w:r w:rsidRPr="0080215D">
        <w:rPr>
          <w:rFonts w:ascii="Arial" w:hAnsi="Arial" w:cs="Arial"/>
          <w:b/>
          <w:sz w:val="20"/>
          <w:szCs w:val="20"/>
        </w:rPr>
        <w:t>2. Робота з природним матеріалом (22 год.)</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1B0104">
        <w:rPr>
          <w:rFonts w:ascii="Arial" w:hAnsi="Arial" w:cs="Arial"/>
          <w:i/>
          <w:sz w:val="20"/>
          <w:szCs w:val="20"/>
          <w:lang w:val="uk-UA"/>
        </w:rPr>
        <w:t xml:space="preserve">Теорія </w:t>
      </w:r>
      <w:r w:rsidRPr="001B0104">
        <w:rPr>
          <w:rFonts w:ascii="Arial" w:hAnsi="Arial" w:cs="Arial"/>
          <w:sz w:val="20"/>
          <w:szCs w:val="20"/>
          <w:lang w:val="uk-UA"/>
        </w:rPr>
        <w:t>(</w:t>
      </w:r>
      <w:r w:rsidRPr="001B0104">
        <w:rPr>
          <w:rFonts w:ascii="Arial" w:hAnsi="Arial" w:cs="Arial"/>
          <w:i/>
          <w:sz w:val="20"/>
          <w:szCs w:val="20"/>
          <w:lang w:val="uk-UA"/>
        </w:rPr>
        <w:t>8 год.</w:t>
      </w:r>
      <w:r w:rsidRPr="001B0104">
        <w:rPr>
          <w:rFonts w:ascii="Arial" w:hAnsi="Arial" w:cs="Arial"/>
          <w:sz w:val="20"/>
          <w:szCs w:val="20"/>
          <w:lang w:val="uk-UA"/>
        </w:rPr>
        <w:t>).</w:t>
      </w:r>
      <w:r w:rsidRPr="0080215D">
        <w:rPr>
          <w:rFonts w:ascii="Arial" w:hAnsi="Arial" w:cs="Arial"/>
          <w:sz w:val="20"/>
          <w:szCs w:val="20"/>
          <w:lang w:val="uk-UA"/>
        </w:rPr>
        <w:t xml:space="preserve"> Природа та фантазія. Бесіда про необхідність бережного ставлення до природи. Складання букетів, виготовлення аплікацій, об’ємних іграшок і сувенірів. </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80215D">
        <w:rPr>
          <w:rFonts w:ascii="Arial" w:hAnsi="Arial" w:cs="Arial"/>
          <w:sz w:val="20"/>
          <w:szCs w:val="20"/>
          <w:lang w:val="uk-UA"/>
        </w:rPr>
        <w:t>Матеріали для роботи. Правила техніки безпеки під час роботи з колючими та ріжучими предметами. Основні прийоми виготовлення аплікацій. Поняття про композицію. Елементи композиції.</w:t>
      </w:r>
    </w:p>
    <w:p w:rsidR="00D67AB8" w:rsidRPr="006D5E43" w:rsidRDefault="00F73CD4" w:rsidP="00D67AB8">
      <w:pPr>
        <w:pStyle w:val="msonormalcxspmiddle"/>
        <w:tabs>
          <w:tab w:val="left" w:pos="851"/>
        </w:tabs>
        <w:spacing w:before="0" w:beforeAutospacing="0" w:after="0" w:afterAutospacing="0"/>
        <w:ind w:firstLine="567"/>
        <w:contextualSpacing/>
        <w:jc w:val="both"/>
        <w:rPr>
          <w:rFonts w:ascii="Arial" w:hAnsi="Arial" w:cs="Arial"/>
          <w:sz w:val="20"/>
          <w:szCs w:val="20"/>
          <w:lang w:val="uk-UA"/>
        </w:rPr>
      </w:pPr>
      <w:r w:rsidRPr="001B0104">
        <w:rPr>
          <w:rFonts w:ascii="Arial" w:hAnsi="Arial" w:cs="Arial"/>
          <w:i/>
          <w:sz w:val="20"/>
          <w:szCs w:val="20"/>
          <w:lang w:val="uk-UA"/>
        </w:rPr>
        <w:t>Практи</w:t>
      </w:r>
      <w:r w:rsidR="001B0104" w:rsidRPr="001B0104">
        <w:rPr>
          <w:rFonts w:ascii="Arial" w:hAnsi="Arial" w:cs="Arial"/>
          <w:i/>
          <w:sz w:val="20"/>
          <w:szCs w:val="20"/>
          <w:lang w:val="uk-UA"/>
        </w:rPr>
        <w:t>ка</w:t>
      </w:r>
      <w:r w:rsidRPr="001B0104">
        <w:rPr>
          <w:rFonts w:ascii="Arial" w:hAnsi="Arial" w:cs="Arial"/>
          <w:i/>
          <w:sz w:val="20"/>
          <w:szCs w:val="20"/>
          <w:lang w:val="uk-UA"/>
        </w:rPr>
        <w:t xml:space="preserve"> (14 год.).</w:t>
      </w:r>
      <w:r w:rsidR="006D5E43">
        <w:rPr>
          <w:rFonts w:ascii="Arial" w:hAnsi="Arial" w:cs="Arial"/>
          <w:i/>
          <w:sz w:val="20"/>
          <w:szCs w:val="20"/>
          <w:lang w:val="uk-UA"/>
        </w:rPr>
        <w:t xml:space="preserve"> </w:t>
      </w:r>
      <w:r w:rsidR="006D5E43" w:rsidRPr="006D5E43">
        <w:rPr>
          <w:rFonts w:ascii="Arial" w:hAnsi="Arial" w:cs="Arial"/>
          <w:sz w:val="20"/>
          <w:szCs w:val="20"/>
          <w:lang w:val="uk-UA"/>
        </w:rPr>
        <w:t>Вибір теми композицій</w:t>
      </w:r>
      <w:r w:rsidR="006D5E43" w:rsidRPr="00E80798">
        <w:rPr>
          <w:rFonts w:ascii="Arial" w:hAnsi="Arial" w:cs="Arial"/>
          <w:sz w:val="20"/>
          <w:szCs w:val="20"/>
          <w:lang w:val="uk-UA"/>
        </w:rPr>
        <w:t>. Оволодіння прийомами аплікації.</w:t>
      </w:r>
      <w:r w:rsidR="006D5E43">
        <w:rPr>
          <w:rFonts w:ascii="Arial" w:hAnsi="Arial" w:cs="Arial"/>
          <w:sz w:val="20"/>
          <w:szCs w:val="20"/>
          <w:lang w:val="uk-UA"/>
        </w:rPr>
        <w:t xml:space="preserve"> Створення е</w:t>
      </w:r>
      <w:r w:rsidR="006D5E43" w:rsidRPr="0080215D">
        <w:rPr>
          <w:rFonts w:ascii="Arial" w:hAnsi="Arial" w:cs="Arial"/>
          <w:sz w:val="20"/>
          <w:szCs w:val="20"/>
          <w:lang w:val="uk-UA"/>
        </w:rPr>
        <w:t>лемент</w:t>
      </w:r>
      <w:r w:rsidR="006D5E43">
        <w:rPr>
          <w:rFonts w:ascii="Arial" w:hAnsi="Arial" w:cs="Arial"/>
          <w:sz w:val="20"/>
          <w:szCs w:val="20"/>
          <w:lang w:val="uk-UA"/>
        </w:rPr>
        <w:t>ів композицій.</w:t>
      </w:r>
    </w:p>
    <w:p w:rsidR="00F73CD4" w:rsidRPr="009D4727" w:rsidRDefault="00F73CD4" w:rsidP="001B0104">
      <w:pPr>
        <w:pStyle w:val="msonormalcxspmiddle"/>
        <w:spacing w:before="0" w:beforeAutospacing="0" w:after="0" w:afterAutospacing="0"/>
        <w:ind w:firstLine="567"/>
        <w:contextualSpacing/>
        <w:jc w:val="both"/>
        <w:rPr>
          <w:rFonts w:ascii="Arial" w:hAnsi="Arial" w:cs="Arial"/>
          <w:i/>
          <w:sz w:val="8"/>
          <w:szCs w:val="8"/>
          <w:lang w:val="uk-UA"/>
        </w:rPr>
      </w:pP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80215D">
        <w:rPr>
          <w:rFonts w:ascii="Arial" w:hAnsi="Arial" w:cs="Arial"/>
          <w:b/>
          <w:sz w:val="20"/>
          <w:szCs w:val="20"/>
          <w:lang w:val="uk-UA"/>
        </w:rPr>
        <w:t>2.1.</w:t>
      </w:r>
      <w:r w:rsidRPr="0080215D">
        <w:rPr>
          <w:rFonts w:ascii="Arial" w:hAnsi="Arial" w:cs="Arial"/>
          <w:sz w:val="20"/>
          <w:szCs w:val="20"/>
          <w:lang w:val="uk-UA"/>
        </w:rPr>
        <w:t xml:space="preserve"> </w:t>
      </w:r>
      <w:r w:rsidRPr="0080215D">
        <w:rPr>
          <w:rFonts w:ascii="Arial" w:hAnsi="Arial" w:cs="Arial"/>
          <w:b/>
          <w:sz w:val="20"/>
          <w:szCs w:val="20"/>
          <w:lang w:val="uk-UA"/>
        </w:rPr>
        <w:t>Складання букетів</w:t>
      </w:r>
    </w:p>
    <w:p w:rsidR="00F73CD4" w:rsidRPr="0080215D" w:rsidRDefault="00D67AB8"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Практика.</w:t>
      </w:r>
      <w:r w:rsidRPr="00D67AB8">
        <w:rPr>
          <w:rFonts w:ascii="Arial" w:hAnsi="Arial" w:cs="Arial"/>
          <w:sz w:val="20"/>
          <w:szCs w:val="20"/>
          <w:lang w:val="uk-UA"/>
        </w:rPr>
        <w:t xml:space="preserve"> </w:t>
      </w:r>
      <w:r w:rsidRPr="0080215D">
        <w:rPr>
          <w:rFonts w:ascii="Arial" w:hAnsi="Arial" w:cs="Arial"/>
          <w:sz w:val="20"/>
          <w:szCs w:val="20"/>
          <w:lang w:val="uk-UA"/>
        </w:rPr>
        <w:t>Заготовка матеріалів. Правила їх зберігання.</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80215D">
        <w:rPr>
          <w:rFonts w:ascii="Arial" w:hAnsi="Arial" w:cs="Arial"/>
          <w:b/>
          <w:sz w:val="20"/>
          <w:szCs w:val="20"/>
          <w:lang w:val="uk-UA"/>
        </w:rPr>
        <w:t>2.2.</w:t>
      </w:r>
      <w:r w:rsidRPr="0080215D">
        <w:rPr>
          <w:rFonts w:ascii="Arial" w:hAnsi="Arial" w:cs="Arial"/>
          <w:sz w:val="20"/>
          <w:szCs w:val="20"/>
          <w:lang w:val="uk-UA"/>
        </w:rPr>
        <w:t xml:space="preserve"> </w:t>
      </w:r>
      <w:r w:rsidRPr="0080215D">
        <w:rPr>
          <w:rFonts w:ascii="Arial" w:hAnsi="Arial" w:cs="Arial"/>
          <w:b/>
          <w:sz w:val="20"/>
          <w:szCs w:val="20"/>
          <w:lang w:val="uk-UA"/>
        </w:rPr>
        <w:t>Складання пласких композицій, виготовлення аплікацій</w:t>
      </w:r>
    </w:p>
    <w:p w:rsidR="00F73CD4" w:rsidRPr="0080215D" w:rsidRDefault="00D67AB8"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Практика.</w:t>
      </w:r>
      <w:r w:rsidRPr="00D67AB8">
        <w:rPr>
          <w:rFonts w:ascii="Arial" w:hAnsi="Arial" w:cs="Arial"/>
          <w:sz w:val="20"/>
          <w:szCs w:val="20"/>
          <w:lang w:val="uk-UA"/>
        </w:rPr>
        <w:t xml:space="preserve"> </w:t>
      </w:r>
      <w:r w:rsidRPr="0080215D">
        <w:rPr>
          <w:rFonts w:ascii="Arial" w:hAnsi="Arial" w:cs="Arial"/>
          <w:sz w:val="20"/>
          <w:szCs w:val="20"/>
          <w:lang w:val="uk-UA"/>
        </w:rPr>
        <w:t>Створення ескізів, підбір елементів і матеріалів</w:t>
      </w:r>
    </w:p>
    <w:p w:rsidR="00D67AB8"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80215D">
        <w:rPr>
          <w:rFonts w:ascii="Arial" w:hAnsi="Arial" w:cs="Arial"/>
          <w:b/>
          <w:sz w:val="20"/>
          <w:szCs w:val="20"/>
          <w:lang w:val="uk-UA"/>
        </w:rPr>
        <w:t>2</w:t>
      </w:r>
      <w:r w:rsidR="00A4281E">
        <w:rPr>
          <w:rFonts w:ascii="Arial" w:hAnsi="Arial" w:cs="Arial"/>
          <w:b/>
          <w:sz w:val="20"/>
          <w:szCs w:val="20"/>
          <w:lang w:val="uk-UA"/>
        </w:rPr>
        <w:t>.3. Іграшки-</w:t>
      </w:r>
      <w:r w:rsidR="009D4727">
        <w:rPr>
          <w:rFonts w:ascii="Arial" w:hAnsi="Arial" w:cs="Arial"/>
          <w:b/>
          <w:sz w:val="20"/>
          <w:szCs w:val="20"/>
          <w:lang w:val="uk-UA"/>
        </w:rPr>
        <w:t>сувеніри та іграшки-</w:t>
      </w:r>
      <w:r w:rsidRPr="0080215D">
        <w:rPr>
          <w:rFonts w:ascii="Arial" w:hAnsi="Arial" w:cs="Arial"/>
          <w:b/>
          <w:sz w:val="20"/>
          <w:szCs w:val="20"/>
          <w:lang w:val="uk-UA"/>
        </w:rPr>
        <w:t>прикраси</w:t>
      </w:r>
    </w:p>
    <w:p w:rsidR="00F73CD4" w:rsidRDefault="00D67AB8"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Практика.</w:t>
      </w:r>
      <w:r>
        <w:rPr>
          <w:rFonts w:ascii="Arial" w:hAnsi="Arial" w:cs="Arial"/>
          <w:i/>
          <w:sz w:val="20"/>
          <w:szCs w:val="20"/>
          <w:lang w:val="uk-UA"/>
        </w:rPr>
        <w:t xml:space="preserve"> </w:t>
      </w:r>
      <w:r w:rsidR="00F73CD4" w:rsidRPr="0080215D">
        <w:rPr>
          <w:rFonts w:ascii="Arial" w:hAnsi="Arial" w:cs="Arial"/>
          <w:sz w:val="20"/>
          <w:szCs w:val="20"/>
          <w:lang w:val="uk-UA"/>
        </w:rPr>
        <w:t xml:space="preserve">Підбір деталей іграшки та варіанти з’єднання частин. </w:t>
      </w:r>
    </w:p>
    <w:p w:rsidR="00D67AB8" w:rsidRDefault="001B0104" w:rsidP="001B0104">
      <w:pPr>
        <w:pStyle w:val="msonormalcxspmiddle"/>
        <w:spacing w:before="0" w:beforeAutospacing="0" w:after="0" w:afterAutospacing="0"/>
        <w:ind w:firstLine="567"/>
        <w:contextualSpacing/>
        <w:jc w:val="both"/>
        <w:rPr>
          <w:rFonts w:ascii="Arial" w:hAnsi="Arial" w:cs="Arial"/>
          <w:sz w:val="20"/>
          <w:szCs w:val="20"/>
          <w:lang w:val="uk-UA"/>
        </w:rPr>
      </w:pPr>
      <w:r w:rsidRPr="009B71CC">
        <w:rPr>
          <w:rFonts w:ascii="Arial" w:hAnsi="Arial" w:cs="Arial"/>
          <w:b/>
          <w:sz w:val="20"/>
          <w:szCs w:val="20"/>
          <w:lang w:val="uk-UA"/>
        </w:rPr>
        <w:t>2.4.</w:t>
      </w:r>
      <w:r>
        <w:rPr>
          <w:rFonts w:ascii="Arial" w:hAnsi="Arial" w:cs="Arial"/>
          <w:b/>
          <w:i/>
          <w:sz w:val="20"/>
          <w:szCs w:val="20"/>
          <w:lang w:val="uk-UA"/>
        </w:rPr>
        <w:t xml:space="preserve"> </w:t>
      </w:r>
      <w:r w:rsidR="00F73CD4" w:rsidRPr="001B0104">
        <w:rPr>
          <w:rFonts w:ascii="Arial" w:hAnsi="Arial" w:cs="Arial"/>
          <w:b/>
          <w:sz w:val="20"/>
          <w:szCs w:val="20"/>
          <w:lang w:val="uk-UA"/>
        </w:rPr>
        <w:t>Підсумков</w:t>
      </w:r>
      <w:r w:rsidR="00D67AB8">
        <w:rPr>
          <w:rFonts w:ascii="Arial" w:hAnsi="Arial" w:cs="Arial"/>
          <w:b/>
          <w:sz w:val="20"/>
          <w:szCs w:val="20"/>
          <w:lang w:val="uk-UA"/>
        </w:rPr>
        <w:t>і</w:t>
      </w:r>
      <w:r w:rsidR="00F73CD4" w:rsidRPr="001B0104">
        <w:rPr>
          <w:rFonts w:ascii="Arial" w:hAnsi="Arial" w:cs="Arial"/>
          <w:b/>
          <w:sz w:val="20"/>
          <w:szCs w:val="20"/>
          <w:lang w:val="uk-UA"/>
        </w:rPr>
        <w:t xml:space="preserve"> заняття</w:t>
      </w:r>
      <w:r>
        <w:rPr>
          <w:rFonts w:ascii="Arial" w:hAnsi="Arial" w:cs="Arial"/>
          <w:b/>
          <w:sz w:val="20"/>
          <w:szCs w:val="20"/>
          <w:lang w:val="uk-UA"/>
        </w:rPr>
        <w:t>.</w:t>
      </w:r>
      <w:r w:rsidR="00F73CD4" w:rsidRPr="0080215D">
        <w:rPr>
          <w:rFonts w:ascii="Arial" w:hAnsi="Arial" w:cs="Arial"/>
          <w:sz w:val="20"/>
          <w:szCs w:val="20"/>
          <w:lang w:val="uk-UA"/>
        </w:rPr>
        <w:t xml:space="preserve"> </w:t>
      </w:r>
    </w:p>
    <w:p w:rsidR="00F73CD4" w:rsidRPr="0080215D" w:rsidRDefault="00D67AB8"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Практика.</w:t>
      </w:r>
      <w:r>
        <w:rPr>
          <w:rFonts w:ascii="Arial" w:hAnsi="Arial" w:cs="Arial"/>
          <w:sz w:val="20"/>
          <w:szCs w:val="20"/>
          <w:lang w:val="uk-UA"/>
        </w:rPr>
        <w:t xml:space="preserve"> </w:t>
      </w:r>
      <w:r w:rsidR="009B71CC">
        <w:rPr>
          <w:rFonts w:ascii="Arial" w:hAnsi="Arial" w:cs="Arial"/>
          <w:sz w:val="20"/>
          <w:szCs w:val="20"/>
          <w:lang w:val="uk-UA"/>
        </w:rPr>
        <w:t>Реалізація колективного проекту: в</w:t>
      </w:r>
      <w:r w:rsidR="00F73CD4" w:rsidRPr="0080215D">
        <w:rPr>
          <w:rFonts w:ascii="Arial" w:hAnsi="Arial" w:cs="Arial"/>
          <w:sz w:val="20"/>
          <w:szCs w:val="20"/>
          <w:lang w:val="uk-UA"/>
        </w:rPr>
        <w:t>иготовлення</w:t>
      </w:r>
      <w:r w:rsidR="009B71CC">
        <w:rPr>
          <w:rFonts w:ascii="Arial" w:hAnsi="Arial" w:cs="Arial"/>
          <w:sz w:val="20"/>
          <w:szCs w:val="20"/>
          <w:lang w:val="uk-UA"/>
        </w:rPr>
        <w:t xml:space="preserve"> тематичних </w:t>
      </w:r>
      <w:r w:rsidR="00F73CD4" w:rsidRPr="0080215D">
        <w:rPr>
          <w:rFonts w:ascii="Arial" w:hAnsi="Arial" w:cs="Arial"/>
          <w:sz w:val="20"/>
          <w:szCs w:val="20"/>
          <w:lang w:val="uk-UA"/>
        </w:rPr>
        <w:t xml:space="preserve"> сюжетних композицій.</w:t>
      </w:r>
    </w:p>
    <w:p w:rsidR="00F73CD4" w:rsidRPr="00D67AB8" w:rsidRDefault="00F73CD4" w:rsidP="001B0104">
      <w:pPr>
        <w:pStyle w:val="msonormalcxspmiddle"/>
        <w:spacing w:before="0" w:beforeAutospacing="0" w:after="0" w:afterAutospacing="0"/>
        <w:ind w:firstLine="567"/>
        <w:contextualSpacing/>
        <w:jc w:val="both"/>
        <w:rPr>
          <w:rFonts w:ascii="Arial" w:hAnsi="Arial" w:cs="Arial"/>
          <w:sz w:val="10"/>
          <w:szCs w:val="10"/>
          <w:lang w:val="uk-UA"/>
        </w:rPr>
      </w:pPr>
    </w:p>
    <w:p w:rsidR="00F73CD4" w:rsidRPr="0080215D" w:rsidRDefault="00F73CD4" w:rsidP="00D67AB8">
      <w:pPr>
        <w:pStyle w:val="msonormalcxspmiddle"/>
        <w:spacing w:before="0" w:beforeAutospacing="0" w:after="0" w:afterAutospacing="0"/>
        <w:ind w:firstLine="558"/>
        <w:contextualSpacing/>
        <w:jc w:val="both"/>
        <w:rPr>
          <w:rFonts w:ascii="Arial" w:hAnsi="Arial" w:cs="Arial"/>
          <w:b/>
          <w:sz w:val="20"/>
          <w:szCs w:val="20"/>
          <w:lang w:val="uk-UA"/>
        </w:rPr>
      </w:pPr>
      <w:r w:rsidRPr="0080215D">
        <w:rPr>
          <w:rFonts w:ascii="Arial" w:hAnsi="Arial" w:cs="Arial"/>
          <w:b/>
          <w:sz w:val="20"/>
          <w:szCs w:val="20"/>
          <w:lang w:val="uk-UA"/>
        </w:rPr>
        <w:t>3. Робота з папером (24 год.)</w:t>
      </w:r>
    </w:p>
    <w:p w:rsidR="00F73CD4" w:rsidRPr="0080215D" w:rsidRDefault="009D4727" w:rsidP="009D4727">
      <w:pPr>
        <w:pStyle w:val="msonormalcxspmiddle"/>
        <w:tabs>
          <w:tab w:val="left" w:pos="709"/>
        </w:tabs>
        <w:spacing w:before="0" w:beforeAutospacing="0" w:after="0" w:afterAutospacing="0"/>
        <w:ind w:firstLine="567"/>
        <w:contextualSpacing/>
        <w:jc w:val="both"/>
        <w:rPr>
          <w:rFonts w:ascii="Arial" w:hAnsi="Arial" w:cs="Arial"/>
          <w:b/>
          <w:sz w:val="20"/>
          <w:szCs w:val="20"/>
          <w:lang w:val="uk-UA"/>
        </w:rPr>
      </w:pPr>
      <w:r>
        <w:rPr>
          <w:rFonts w:ascii="Arial" w:hAnsi="Arial" w:cs="Arial"/>
          <w:b/>
          <w:sz w:val="20"/>
          <w:szCs w:val="20"/>
          <w:lang w:val="uk-UA"/>
        </w:rPr>
        <w:t>3.1. Аплікація з паперу.</w:t>
      </w:r>
    </w:p>
    <w:p w:rsidR="00F73CD4" w:rsidRPr="0080215D" w:rsidRDefault="009B71CC" w:rsidP="001B0104">
      <w:pPr>
        <w:pStyle w:val="msonormalcxspmiddle"/>
        <w:spacing w:before="0" w:beforeAutospacing="0" w:after="0" w:afterAutospacing="0"/>
        <w:ind w:firstLine="567"/>
        <w:contextualSpacing/>
        <w:jc w:val="both"/>
        <w:rPr>
          <w:rFonts w:ascii="Arial" w:hAnsi="Arial" w:cs="Arial"/>
          <w:sz w:val="20"/>
          <w:szCs w:val="20"/>
          <w:lang w:val="uk-UA"/>
        </w:rPr>
      </w:pPr>
      <w:r w:rsidRPr="00B06C60">
        <w:rPr>
          <w:rFonts w:ascii="Arial" w:hAnsi="Arial" w:cs="Arial"/>
          <w:i/>
          <w:sz w:val="20"/>
          <w:szCs w:val="20"/>
          <w:lang w:val="uk-UA"/>
        </w:rPr>
        <w:t>Теорія</w:t>
      </w:r>
      <w:r w:rsidR="00B06C60" w:rsidRPr="00B06C60">
        <w:rPr>
          <w:rFonts w:ascii="Arial" w:hAnsi="Arial" w:cs="Arial"/>
          <w:i/>
          <w:sz w:val="20"/>
          <w:szCs w:val="20"/>
          <w:lang w:val="uk-UA"/>
        </w:rPr>
        <w:t xml:space="preserve"> (4 год.).</w:t>
      </w:r>
      <w:r w:rsidRPr="00B06C60">
        <w:rPr>
          <w:rFonts w:ascii="Arial" w:hAnsi="Arial" w:cs="Arial"/>
          <w:sz w:val="20"/>
          <w:szCs w:val="20"/>
          <w:lang w:val="uk-UA"/>
        </w:rPr>
        <w:t xml:space="preserve"> </w:t>
      </w:r>
      <w:r w:rsidR="00F73CD4" w:rsidRPr="00B06C60">
        <w:rPr>
          <w:rFonts w:ascii="Arial" w:hAnsi="Arial" w:cs="Arial"/>
          <w:sz w:val="20"/>
          <w:szCs w:val="20"/>
          <w:lang w:val="uk-UA"/>
        </w:rPr>
        <w:t>Папір</w:t>
      </w:r>
      <w:r w:rsidR="00F73CD4" w:rsidRPr="0080215D">
        <w:rPr>
          <w:rFonts w:ascii="Arial" w:hAnsi="Arial" w:cs="Arial"/>
          <w:sz w:val="20"/>
          <w:szCs w:val="20"/>
          <w:lang w:val="uk-UA"/>
        </w:rPr>
        <w:t>.</w:t>
      </w:r>
      <w:r w:rsidR="00A4281E">
        <w:rPr>
          <w:rFonts w:ascii="Arial" w:hAnsi="Arial" w:cs="Arial"/>
          <w:sz w:val="20"/>
          <w:szCs w:val="20"/>
          <w:lang w:val="uk-UA"/>
        </w:rPr>
        <w:t xml:space="preserve"> </w:t>
      </w:r>
      <w:r w:rsidR="00F73CD4" w:rsidRPr="0080215D">
        <w:rPr>
          <w:rFonts w:ascii="Arial" w:hAnsi="Arial" w:cs="Arial"/>
          <w:sz w:val="20"/>
          <w:szCs w:val="20"/>
          <w:lang w:val="uk-UA"/>
        </w:rPr>
        <w:t xml:space="preserve">Історія винаходу паперу. Різноманітність фактури паперу. Естетика та культура під час аплікаційних робіт. Техніка безпеки. Пласка та об’ємна аплікація. Тематичні або сюжетні аплікації. </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80215D">
        <w:rPr>
          <w:rFonts w:ascii="Arial" w:hAnsi="Arial" w:cs="Arial"/>
          <w:sz w:val="20"/>
          <w:szCs w:val="20"/>
          <w:lang w:val="uk-UA"/>
        </w:rPr>
        <w:t>Етапи виготовлення аплікацій з паперу: підбір паперу, перенесення малюнка, вирізання деталей та їх заготовка, послідовність виконання робіт.</w:t>
      </w:r>
    </w:p>
    <w:p w:rsidR="00F73CD4" w:rsidRPr="0080215D" w:rsidRDefault="009B71CC" w:rsidP="001B0104">
      <w:pPr>
        <w:pStyle w:val="msonormalcxspmiddle"/>
        <w:spacing w:before="0" w:beforeAutospacing="0" w:after="0" w:afterAutospacing="0"/>
        <w:ind w:firstLine="567"/>
        <w:contextualSpacing/>
        <w:jc w:val="both"/>
        <w:rPr>
          <w:rFonts w:ascii="Arial" w:hAnsi="Arial" w:cs="Arial"/>
          <w:sz w:val="20"/>
          <w:szCs w:val="20"/>
          <w:lang w:val="uk-UA"/>
        </w:rPr>
      </w:pPr>
      <w:r w:rsidRPr="009B71CC">
        <w:rPr>
          <w:rFonts w:ascii="Arial" w:hAnsi="Arial" w:cs="Arial"/>
          <w:i/>
          <w:sz w:val="20"/>
          <w:szCs w:val="20"/>
          <w:lang w:val="uk-UA"/>
        </w:rPr>
        <w:t>Практика</w:t>
      </w:r>
      <w:r w:rsidR="00D67AB8">
        <w:rPr>
          <w:rFonts w:ascii="Arial" w:hAnsi="Arial" w:cs="Arial"/>
          <w:i/>
          <w:sz w:val="20"/>
          <w:szCs w:val="20"/>
          <w:lang w:val="uk-UA"/>
        </w:rPr>
        <w:t>.</w:t>
      </w:r>
      <w:r w:rsidRPr="009B71CC">
        <w:rPr>
          <w:rFonts w:ascii="Arial" w:hAnsi="Arial" w:cs="Arial"/>
          <w:i/>
          <w:sz w:val="20"/>
          <w:szCs w:val="20"/>
          <w:lang w:val="uk-UA"/>
        </w:rPr>
        <w:t xml:space="preserve"> </w:t>
      </w:r>
      <w:r w:rsidR="00F73CD4" w:rsidRPr="00D67AB8">
        <w:rPr>
          <w:rFonts w:ascii="Arial" w:hAnsi="Arial" w:cs="Arial"/>
          <w:sz w:val="20"/>
          <w:szCs w:val="20"/>
          <w:lang w:val="uk-UA"/>
        </w:rPr>
        <w:t>(</w:t>
      </w:r>
      <w:r w:rsidR="00F73CD4" w:rsidRPr="009B71CC">
        <w:rPr>
          <w:rFonts w:ascii="Arial" w:hAnsi="Arial" w:cs="Arial"/>
          <w:i/>
          <w:sz w:val="20"/>
          <w:szCs w:val="20"/>
          <w:lang w:val="uk-UA"/>
        </w:rPr>
        <w:t>6 год.).</w:t>
      </w:r>
      <w:r w:rsidR="00F73CD4" w:rsidRPr="0080215D">
        <w:rPr>
          <w:rFonts w:ascii="Arial" w:hAnsi="Arial" w:cs="Arial"/>
          <w:b/>
          <w:sz w:val="20"/>
          <w:szCs w:val="20"/>
          <w:lang w:val="uk-UA"/>
        </w:rPr>
        <w:t xml:space="preserve"> </w:t>
      </w:r>
      <w:r w:rsidR="00F73CD4" w:rsidRPr="0080215D">
        <w:rPr>
          <w:rFonts w:ascii="Arial" w:hAnsi="Arial" w:cs="Arial"/>
          <w:sz w:val="20"/>
          <w:szCs w:val="20"/>
          <w:lang w:val="uk-UA"/>
        </w:rPr>
        <w:t>Виготовлення пласких та об’ємних аплікацій за вибраним сюжетом.</w:t>
      </w:r>
    </w:p>
    <w:p w:rsidR="00F73CD4" w:rsidRPr="0080215D" w:rsidRDefault="00D67AB8" w:rsidP="001B0104">
      <w:pPr>
        <w:pStyle w:val="msonormalcxspmiddle"/>
        <w:spacing w:before="0" w:beforeAutospacing="0" w:after="0" w:afterAutospacing="0"/>
        <w:ind w:firstLine="567"/>
        <w:contextualSpacing/>
        <w:jc w:val="both"/>
        <w:rPr>
          <w:rFonts w:ascii="Arial" w:hAnsi="Arial" w:cs="Arial"/>
          <w:b/>
          <w:sz w:val="20"/>
          <w:szCs w:val="20"/>
          <w:lang w:val="uk-UA"/>
        </w:rPr>
      </w:pPr>
      <w:r>
        <w:rPr>
          <w:rFonts w:ascii="Arial" w:hAnsi="Arial" w:cs="Arial"/>
          <w:b/>
          <w:sz w:val="20"/>
          <w:szCs w:val="20"/>
          <w:lang w:val="uk-UA"/>
        </w:rPr>
        <w:t>3.2. О</w:t>
      </w:r>
      <w:r w:rsidR="009D4727">
        <w:rPr>
          <w:rFonts w:ascii="Arial" w:hAnsi="Arial" w:cs="Arial"/>
          <w:b/>
          <w:sz w:val="20"/>
          <w:szCs w:val="20"/>
          <w:lang w:val="uk-UA"/>
        </w:rPr>
        <w:t>б’ємні іграшки з паперу</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Теорія (4 год.).</w:t>
      </w:r>
      <w:r w:rsidRPr="0080215D">
        <w:rPr>
          <w:rFonts w:ascii="Arial" w:hAnsi="Arial" w:cs="Arial"/>
          <w:b/>
          <w:sz w:val="20"/>
          <w:szCs w:val="20"/>
          <w:lang w:val="uk-UA"/>
        </w:rPr>
        <w:t xml:space="preserve"> </w:t>
      </w:r>
      <w:r w:rsidRPr="0080215D">
        <w:rPr>
          <w:rFonts w:ascii="Arial" w:hAnsi="Arial" w:cs="Arial"/>
          <w:sz w:val="20"/>
          <w:szCs w:val="20"/>
          <w:lang w:val="uk-UA"/>
        </w:rPr>
        <w:t>Елементи графічної грамоти. Ескіз як вид графічного зображення предметів і деталей.</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80215D">
        <w:rPr>
          <w:rFonts w:ascii="Arial" w:hAnsi="Arial" w:cs="Arial"/>
          <w:sz w:val="20"/>
          <w:szCs w:val="20"/>
          <w:lang w:val="uk-UA"/>
        </w:rPr>
        <w:t>Основні лінії на ескізах і кресленнях: контурна, лінія згину, розмірна. Позначення місць нанесення клею. Основні геометричні форми. Конструювання іграшок на основі циліндра, конуса, паралелепіпеда. Виготовлення виробів за готовими розгортками.</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80215D">
        <w:rPr>
          <w:rFonts w:ascii="Arial" w:hAnsi="Arial" w:cs="Arial"/>
          <w:sz w:val="20"/>
          <w:szCs w:val="20"/>
          <w:lang w:val="uk-UA"/>
        </w:rPr>
        <w:t>Виконання креслень – розгорток.</w:t>
      </w:r>
    </w:p>
    <w:p w:rsidR="00F73CD4" w:rsidRPr="0080215D" w:rsidRDefault="009B71CC" w:rsidP="001B0104">
      <w:pPr>
        <w:pStyle w:val="msonormalcxspmiddle"/>
        <w:spacing w:before="0" w:beforeAutospacing="0" w:after="0" w:afterAutospacing="0"/>
        <w:ind w:firstLine="567"/>
        <w:contextualSpacing/>
        <w:jc w:val="both"/>
        <w:rPr>
          <w:rFonts w:ascii="Arial" w:hAnsi="Arial" w:cs="Arial"/>
          <w:sz w:val="20"/>
          <w:szCs w:val="20"/>
          <w:lang w:val="uk-UA"/>
        </w:rPr>
      </w:pPr>
      <w:r w:rsidRPr="009B71CC">
        <w:rPr>
          <w:rFonts w:ascii="Arial" w:hAnsi="Arial" w:cs="Arial"/>
          <w:i/>
          <w:sz w:val="20"/>
          <w:szCs w:val="20"/>
          <w:lang w:val="uk-UA"/>
        </w:rPr>
        <w:t xml:space="preserve">Практика </w:t>
      </w:r>
      <w:r w:rsidR="00F73CD4" w:rsidRPr="009B71CC">
        <w:rPr>
          <w:rFonts w:ascii="Arial" w:hAnsi="Arial" w:cs="Arial"/>
          <w:i/>
          <w:sz w:val="20"/>
          <w:szCs w:val="20"/>
          <w:lang w:val="uk-UA"/>
        </w:rPr>
        <w:t>(10 год.).</w:t>
      </w:r>
      <w:r w:rsidR="00F73CD4" w:rsidRPr="0080215D">
        <w:rPr>
          <w:rFonts w:ascii="Arial" w:hAnsi="Arial" w:cs="Arial"/>
          <w:b/>
          <w:sz w:val="20"/>
          <w:szCs w:val="20"/>
          <w:lang w:val="uk-UA"/>
        </w:rPr>
        <w:t xml:space="preserve"> </w:t>
      </w:r>
      <w:r w:rsidR="00F73CD4" w:rsidRPr="0080215D">
        <w:rPr>
          <w:rFonts w:ascii="Arial" w:hAnsi="Arial" w:cs="Arial"/>
          <w:sz w:val="20"/>
          <w:szCs w:val="20"/>
          <w:lang w:val="uk-UA"/>
        </w:rPr>
        <w:t>Виготовлення об’ємних іграшок. Створення сюжетних композицій.</w:t>
      </w:r>
    </w:p>
    <w:p w:rsidR="00D67AB8" w:rsidRPr="00D67AB8" w:rsidRDefault="00D67AB8" w:rsidP="00D67AB8">
      <w:pPr>
        <w:pStyle w:val="msonormalcxspmiddle"/>
        <w:spacing w:before="0" w:beforeAutospacing="0" w:after="0" w:afterAutospacing="0"/>
        <w:ind w:firstLine="594"/>
        <w:contextualSpacing/>
        <w:jc w:val="both"/>
        <w:rPr>
          <w:rFonts w:ascii="Arial" w:hAnsi="Arial" w:cs="Arial"/>
          <w:b/>
          <w:sz w:val="10"/>
          <w:szCs w:val="10"/>
          <w:lang w:val="uk-UA"/>
        </w:rPr>
      </w:pPr>
    </w:p>
    <w:p w:rsidR="00F73CD4" w:rsidRPr="0080215D" w:rsidRDefault="00F73CD4" w:rsidP="00D67AB8">
      <w:pPr>
        <w:pStyle w:val="msonormalcxspmiddle"/>
        <w:spacing w:before="0" w:beforeAutospacing="0" w:after="0" w:afterAutospacing="0"/>
        <w:ind w:firstLine="594"/>
        <w:contextualSpacing/>
        <w:jc w:val="both"/>
        <w:rPr>
          <w:rFonts w:ascii="Arial" w:hAnsi="Arial" w:cs="Arial"/>
          <w:b/>
          <w:sz w:val="20"/>
          <w:szCs w:val="20"/>
          <w:lang w:val="uk-UA"/>
        </w:rPr>
      </w:pPr>
      <w:r w:rsidRPr="0080215D">
        <w:rPr>
          <w:rFonts w:ascii="Arial" w:hAnsi="Arial" w:cs="Arial"/>
          <w:b/>
          <w:sz w:val="20"/>
          <w:szCs w:val="20"/>
          <w:lang w:val="uk-UA"/>
        </w:rPr>
        <w:t>4. Клаптикова пластика (42 год.)</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b/>
          <w:sz w:val="20"/>
          <w:szCs w:val="20"/>
          <w:lang w:val="uk-UA"/>
        </w:rPr>
      </w:pPr>
      <w:r w:rsidRPr="0080215D">
        <w:rPr>
          <w:rFonts w:ascii="Arial" w:hAnsi="Arial" w:cs="Arial"/>
          <w:b/>
          <w:sz w:val="20"/>
          <w:szCs w:val="20"/>
          <w:lang w:val="uk-UA"/>
        </w:rPr>
        <w:t>4.1. Загальні поняття про тканину</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80215D">
        <w:rPr>
          <w:rFonts w:ascii="Arial" w:hAnsi="Arial" w:cs="Arial"/>
          <w:b/>
          <w:i/>
          <w:sz w:val="20"/>
          <w:szCs w:val="20"/>
          <w:lang w:val="uk-UA"/>
        </w:rPr>
        <w:t>Теорія (2 год.).</w:t>
      </w:r>
      <w:r w:rsidRPr="0080215D">
        <w:rPr>
          <w:rFonts w:ascii="Arial" w:hAnsi="Arial" w:cs="Arial"/>
          <w:b/>
          <w:sz w:val="20"/>
          <w:szCs w:val="20"/>
          <w:lang w:val="uk-UA"/>
        </w:rPr>
        <w:t xml:space="preserve"> </w:t>
      </w:r>
      <w:r w:rsidRPr="0080215D">
        <w:rPr>
          <w:rFonts w:ascii="Arial" w:hAnsi="Arial" w:cs="Arial"/>
          <w:sz w:val="20"/>
          <w:szCs w:val="20"/>
          <w:lang w:val="uk-UA"/>
        </w:rPr>
        <w:t>Види текстильних волокон. Основні властивості тканини. Підбір сполучень тканин за кольором і структурою.</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b/>
          <w:sz w:val="20"/>
          <w:szCs w:val="20"/>
          <w:lang w:val="uk-UA"/>
        </w:rPr>
      </w:pPr>
      <w:r w:rsidRPr="0080215D">
        <w:rPr>
          <w:rFonts w:ascii="Arial" w:hAnsi="Arial" w:cs="Arial"/>
          <w:b/>
          <w:sz w:val="20"/>
          <w:szCs w:val="20"/>
          <w:lang w:val="uk-UA"/>
        </w:rPr>
        <w:t>4.2. Ручні роботи</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9B71CC">
        <w:rPr>
          <w:rFonts w:ascii="Arial" w:hAnsi="Arial" w:cs="Arial"/>
          <w:i/>
          <w:sz w:val="20"/>
          <w:szCs w:val="20"/>
          <w:lang w:val="uk-UA"/>
        </w:rPr>
        <w:t>Теорія (2 год.).</w:t>
      </w:r>
      <w:r w:rsidRPr="0080215D">
        <w:rPr>
          <w:rFonts w:ascii="Arial" w:hAnsi="Arial" w:cs="Arial"/>
          <w:sz w:val="20"/>
          <w:szCs w:val="20"/>
          <w:lang w:val="uk-UA"/>
        </w:rPr>
        <w:t xml:space="preserve"> Основні ручні шви тимчасового та постійного призначення. Інструменти та пристрої. Виконання основних волого-теплових робіт. Техніка безпеки під час роботи з колючими та ріжучими предметами, електроприладами.</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9B71CC">
        <w:rPr>
          <w:rFonts w:ascii="Arial" w:hAnsi="Arial" w:cs="Arial"/>
          <w:i/>
          <w:sz w:val="20"/>
          <w:szCs w:val="20"/>
          <w:lang w:val="uk-UA"/>
        </w:rPr>
        <w:t>Практи</w:t>
      </w:r>
      <w:r w:rsidR="009B71CC" w:rsidRPr="009B71CC">
        <w:rPr>
          <w:rFonts w:ascii="Arial" w:hAnsi="Arial" w:cs="Arial"/>
          <w:i/>
          <w:sz w:val="20"/>
          <w:szCs w:val="20"/>
          <w:lang w:val="uk-UA"/>
        </w:rPr>
        <w:t>ка</w:t>
      </w:r>
      <w:r w:rsidRPr="009B71CC">
        <w:rPr>
          <w:rFonts w:ascii="Arial" w:hAnsi="Arial" w:cs="Arial"/>
          <w:i/>
          <w:sz w:val="20"/>
          <w:szCs w:val="20"/>
          <w:lang w:val="uk-UA"/>
        </w:rPr>
        <w:t xml:space="preserve"> (6 год.).</w:t>
      </w:r>
      <w:r w:rsidRPr="0080215D">
        <w:rPr>
          <w:rFonts w:ascii="Arial" w:hAnsi="Arial" w:cs="Arial"/>
          <w:b/>
          <w:i/>
          <w:sz w:val="20"/>
          <w:szCs w:val="20"/>
          <w:lang w:val="uk-UA"/>
        </w:rPr>
        <w:t xml:space="preserve"> </w:t>
      </w:r>
      <w:r w:rsidRPr="0080215D">
        <w:rPr>
          <w:rFonts w:ascii="Arial" w:hAnsi="Arial" w:cs="Arial"/>
          <w:sz w:val="20"/>
          <w:szCs w:val="20"/>
          <w:lang w:val="uk-UA"/>
        </w:rPr>
        <w:t>Виконання зразків ручних швів. Робота з праскою.</w:t>
      </w:r>
    </w:p>
    <w:p w:rsidR="00554914" w:rsidRPr="00F05E7F" w:rsidRDefault="00554914" w:rsidP="001B0104">
      <w:pPr>
        <w:pStyle w:val="msonormalcxspmiddle"/>
        <w:spacing w:before="0" w:beforeAutospacing="0" w:after="0" w:afterAutospacing="0"/>
        <w:ind w:firstLine="567"/>
        <w:contextualSpacing/>
        <w:jc w:val="both"/>
        <w:rPr>
          <w:rFonts w:ascii="Arial" w:hAnsi="Arial" w:cs="Arial"/>
          <w:b/>
          <w:sz w:val="8"/>
          <w:szCs w:val="8"/>
          <w:lang w:val="uk-UA"/>
        </w:rPr>
      </w:pPr>
    </w:p>
    <w:p w:rsidR="00F73CD4" w:rsidRPr="0080215D" w:rsidRDefault="00F73CD4" w:rsidP="001B0104">
      <w:pPr>
        <w:pStyle w:val="msonormalcxspmiddle"/>
        <w:spacing w:before="0" w:beforeAutospacing="0" w:after="0" w:afterAutospacing="0"/>
        <w:ind w:firstLine="567"/>
        <w:contextualSpacing/>
        <w:jc w:val="both"/>
        <w:rPr>
          <w:rFonts w:ascii="Arial" w:hAnsi="Arial" w:cs="Arial"/>
          <w:b/>
          <w:sz w:val="20"/>
          <w:szCs w:val="20"/>
          <w:lang w:val="uk-UA"/>
        </w:rPr>
      </w:pPr>
      <w:r w:rsidRPr="0080215D">
        <w:rPr>
          <w:rFonts w:ascii="Arial" w:hAnsi="Arial" w:cs="Arial"/>
          <w:b/>
          <w:sz w:val="20"/>
          <w:szCs w:val="20"/>
          <w:lang w:val="uk-UA"/>
        </w:rPr>
        <w:t>4.3. Робота з шаблонами</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Теорія (2 год.).</w:t>
      </w:r>
      <w:r w:rsidRPr="0080215D">
        <w:rPr>
          <w:rFonts w:ascii="Arial" w:hAnsi="Arial" w:cs="Arial"/>
          <w:sz w:val="20"/>
          <w:szCs w:val="20"/>
          <w:lang w:val="uk-UA"/>
        </w:rPr>
        <w:t xml:space="preserve"> Підбір тканини за фактурою та кольором. Визначення лицьового та виворітного боків тканини. Перенесення малюнка на тканину. Розкрій деталей за допомогою шаблонів. Способи з’єднання деталей.</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lastRenderedPageBreak/>
        <w:t>Практи</w:t>
      </w:r>
      <w:r w:rsidR="00D67AB8" w:rsidRPr="00D67AB8">
        <w:rPr>
          <w:rFonts w:ascii="Arial" w:hAnsi="Arial" w:cs="Arial"/>
          <w:i/>
          <w:sz w:val="20"/>
          <w:szCs w:val="20"/>
          <w:lang w:val="uk-UA"/>
        </w:rPr>
        <w:t>ка</w:t>
      </w:r>
      <w:r w:rsidRPr="00D67AB8">
        <w:rPr>
          <w:rFonts w:ascii="Arial" w:hAnsi="Arial" w:cs="Arial"/>
          <w:i/>
          <w:sz w:val="20"/>
          <w:szCs w:val="20"/>
          <w:lang w:val="uk-UA"/>
        </w:rPr>
        <w:t xml:space="preserve"> (6 год.).</w:t>
      </w:r>
      <w:r w:rsidRPr="0080215D">
        <w:rPr>
          <w:rFonts w:ascii="Arial" w:hAnsi="Arial" w:cs="Arial"/>
          <w:b/>
          <w:sz w:val="20"/>
          <w:szCs w:val="20"/>
          <w:lang w:val="uk-UA"/>
        </w:rPr>
        <w:t xml:space="preserve"> </w:t>
      </w:r>
      <w:r w:rsidRPr="0080215D">
        <w:rPr>
          <w:rFonts w:ascii="Arial" w:hAnsi="Arial" w:cs="Arial"/>
          <w:sz w:val="20"/>
          <w:szCs w:val="20"/>
          <w:lang w:val="uk-UA"/>
        </w:rPr>
        <w:t>Виготовлення виробів-сувенірів із клаптиків тканини. Гольники «капелюх» і «пеньок».</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b/>
          <w:sz w:val="20"/>
          <w:szCs w:val="20"/>
          <w:lang w:val="uk-UA"/>
        </w:rPr>
      </w:pPr>
      <w:r w:rsidRPr="0080215D">
        <w:rPr>
          <w:rFonts w:ascii="Arial" w:hAnsi="Arial" w:cs="Arial"/>
          <w:b/>
          <w:sz w:val="20"/>
          <w:szCs w:val="20"/>
          <w:lang w:val="uk-UA"/>
        </w:rPr>
        <w:t>4.4. Виготовлення клап</w:t>
      </w:r>
      <w:r w:rsidR="009D4727">
        <w:rPr>
          <w:rFonts w:ascii="Arial" w:hAnsi="Arial" w:cs="Arial"/>
          <w:b/>
          <w:sz w:val="20"/>
          <w:szCs w:val="20"/>
          <w:lang w:val="uk-UA"/>
        </w:rPr>
        <w:t>тикових виробів у стилі печворк</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Теорія (2 год.).</w:t>
      </w:r>
      <w:r w:rsidRPr="0080215D">
        <w:rPr>
          <w:rFonts w:ascii="Arial" w:hAnsi="Arial" w:cs="Arial"/>
          <w:b/>
          <w:sz w:val="20"/>
          <w:szCs w:val="20"/>
          <w:lang w:val="uk-UA"/>
        </w:rPr>
        <w:t xml:space="preserve"> </w:t>
      </w:r>
      <w:r w:rsidRPr="0080215D">
        <w:rPr>
          <w:rFonts w:ascii="Arial" w:hAnsi="Arial" w:cs="Arial"/>
          <w:sz w:val="20"/>
          <w:szCs w:val="20"/>
          <w:lang w:val="uk-UA"/>
        </w:rPr>
        <w:t>Складання орнаментів та узорів із клаптиків тканини. Види паперових шаблонів, їх виготовлення. Розкроювання тканини. Обшивання шаблонів. З’єднання деталей ручним швом «через край».</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Практи</w:t>
      </w:r>
      <w:r w:rsidR="00D67AB8">
        <w:rPr>
          <w:rFonts w:ascii="Arial" w:hAnsi="Arial" w:cs="Arial"/>
          <w:i/>
          <w:sz w:val="20"/>
          <w:szCs w:val="20"/>
          <w:lang w:val="uk-UA"/>
        </w:rPr>
        <w:t>ка</w:t>
      </w:r>
      <w:r w:rsidRPr="00D67AB8">
        <w:rPr>
          <w:rFonts w:ascii="Arial" w:hAnsi="Arial" w:cs="Arial"/>
          <w:i/>
          <w:sz w:val="20"/>
          <w:szCs w:val="20"/>
          <w:lang w:val="uk-UA"/>
        </w:rPr>
        <w:t xml:space="preserve"> (14 год.).</w:t>
      </w:r>
      <w:r w:rsidRPr="0080215D">
        <w:rPr>
          <w:rFonts w:ascii="Arial" w:hAnsi="Arial" w:cs="Arial"/>
          <w:b/>
          <w:sz w:val="20"/>
          <w:szCs w:val="20"/>
          <w:lang w:val="uk-UA"/>
        </w:rPr>
        <w:t xml:space="preserve"> </w:t>
      </w:r>
      <w:r w:rsidRPr="0080215D">
        <w:rPr>
          <w:rFonts w:ascii="Arial" w:hAnsi="Arial" w:cs="Arial"/>
          <w:sz w:val="20"/>
          <w:szCs w:val="20"/>
          <w:lang w:val="uk-UA"/>
        </w:rPr>
        <w:t>Виготовлення виробів побутово-ужиткового призначення.</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b/>
          <w:sz w:val="20"/>
          <w:szCs w:val="20"/>
          <w:lang w:val="uk-UA"/>
        </w:rPr>
      </w:pPr>
      <w:r w:rsidRPr="0080215D">
        <w:rPr>
          <w:rFonts w:ascii="Arial" w:hAnsi="Arial" w:cs="Arial"/>
          <w:b/>
          <w:sz w:val="20"/>
          <w:szCs w:val="20"/>
          <w:lang w:val="uk-UA"/>
        </w:rPr>
        <w:t>4.5. Аплікація з тканин</w:t>
      </w:r>
      <w:r w:rsidR="009D4727">
        <w:rPr>
          <w:rFonts w:ascii="Arial" w:hAnsi="Arial" w:cs="Arial"/>
          <w:b/>
          <w:sz w:val="20"/>
          <w:szCs w:val="20"/>
          <w:lang w:val="uk-UA"/>
        </w:rPr>
        <w:t>и</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Теорія (2 год.).</w:t>
      </w:r>
      <w:r w:rsidRPr="00D67AB8">
        <w:rPr>
          <w:rFonts w:ascii="Arial" w:hAnsi="Arial" w:cs="Arial"/>
          <w:sz w:val="20"/>
          <w:szCs w:val="20"/>
          <w:lang w:val="uk-UA"/>
        </w:rPr>
        <w:t xml:space="preserve"> </w:t>
      </w:r>
      <w:r w:rsidRPr="0080215D">
        <w:rPr>
          <w:rFonts w:ascii="Arial" w:hAnsi="Arial" w:cs="Arial"/>
          <w:sz w:val="20"/>
          <w:szCs w:val="20"/>
          <w:lang w:val="uk-UA"/>
        </w:rPr>
        <w:t>Послідовність виготовлення аплікації. Розробка ескізу, виготовлення шаблонів. Розмітка на тканині, розкрій деталей. З’єднання та наклеювання деталей на підоснову. Аплікація з готових форм. Оформлення робіт.</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Практи</w:t>
      </w:r>
      <w:r w:rsidR="00D67AB8">
        <w:rPr>
          <w:rFonts w:ascii="Arial" w:hAnsi="Arial" w:cs="Arial"/>
          <w:i/>
          <w:sz w:val="20"/>
          <w:szCs w:val="20"/>
          <w:lang w:val="uk-UA"/>
        </w:rPr>
        <w:t>ка</w:t>
      </w:r>
      <w:r w:rsidRPr="00D67AB8">
        <w:rPr>
          <w:rFonts w:ascii="Arial" w:hAnsi="Arial" w:cs="Arial"/>
          <w:i/>
          <w:sz w:val="20"/>
          <w:szCs w:val="20"/>
          <w:lang w:val="uk-UA"/>
        </w:rPr>
        <w:t xml:space="preserve"> (6 год.).</w:t>
      </w:r>
      <w:r w:rsidRPr="0080215D">
        <w:rPr>
          <w:rFonts w:ascii="Arial" w:hAnsi="Arial" w:cs="Arial"/>
          <w:b/>
          <w:sz w:val="20"/>
          <w:szCs w:val="20"/>
          <w:lang w:val="uk-UA"/>
        </w:rPr>
        <w:t xml:space="preserve"> </w:t>
      </w:r>
      <w:r w:rsidRPr="0080215D">
        <w:rPr>
          <w:rFonts w:ascii="Arial" w:hAnsi="Arial" w:cs="Arial"/>
          <w:sz w:val="20"/>
          <w:szCs w:val="20"/>
          <w:lang w:val="uk-UA"/>
        </w:rPr>
        <w:t>Виготовлення аплікацій-мініатюр.</w:t>
      </w:r>
    </w:p>
    <w:p w:rsidR="00F73CD4" w:rsidRPr="00D67AB8" w:rsidRDefault="00F73CD4" w:rsidP="00D67AB8">
      <w:pPr>
        <w:pStyle w:val="msonormalcxspmiddle"/>
        <w:spacing w:before="0" w:beforeAutospacing="0" w:after="0" w:afterAutospacing="0"/>
        <w:ind w:firstLine="558"/>
        <w:contextualSpacing/>
        <w:jc w:val="both"/>
        <w:rPr>
          <w:rFonts w:ascii="Arial" w:hAnsi="Arial" w:cs="Arial"/>
          <w:sz w:val="10"/>
          <w:szCs w:val="10"/>
          <w:lang w:val="uk-UA"/>
        </w:rPr>
      </w:pPr>
    </w:p>
    <w:p w:rsidR="00F73CD4" w:rsidRPr="0080215D" w:rsidRDefault="00F73CD4" w:rsidP="00D67AB8">
      <w:pPr>
        <w:pStyle w:val="msonormalcxspmiddle"/>
        <w:spacing w:before="0" w:beforeAutospacing="0" w:after="0" w:afterAutospacing="0"/>
        <w:ind w:firstLine="558"/>
        <w:contextualSpacing/>
        <w:jc w:val="both"/>
        <w:rPr>
          <w:rFonts w:ascii="Arial" w:hAnsi="Arial" w:cs="Arial"/>
          <w:b/>
          <w:sz w:val="20"/>
          <w:szCs w:val="20"/>
          <w:lang w:val="uk-UA"/>
        </w:rPr>
      </w:pPr>
      <w:r w:rsidRPr="0080215D">
        <w:rPr>
          <w:rFonts w:ascii="Arial" w:hAnsi="Arial" w:cs="Arial"/>
          <w:b/>
          <w:sz w:val="20"/>
          <w:szCs w:val="20"/>
          <w:lang w:val="uk-UA"/>
        </w:rPr>
        <w:t>5. М’яка іграшка (32 год.)</w:t>
      </w:r>
    </w:p>
    <w:p w:rsidR="00F73CD4" w:rsidRPr="0080215D" w:rsidRDefault="009D4727" w:rsidP="001B0104">
      <w:pPr>
        <w:pStyle w:val="msonormalcxspmiddle"/>
        <w:spacing w:before="0" w:beforeAutospacing="0" w:after="0" w:afterAutospacing="0"/>
        <w:ind w:firstLine="567"/>
        <w:contextualSpacing/>
        <w:jc w:val="both"/>
        <w:rPr>
          <w:rFonts w:ascii="Arial" w:hAnsi="Arial" w:cs="Arial"/>
          <w:b/>
          <w:sz w:val="20"/>
          <w:szCs w:val="20"/>
          <w:lang w:val="uk-UA"/>
        </w:rPr>
      </w:pPr>
      <w:r>
        <w:rPr>
          <w:rFonts w:ascii="Arial" w:hAnsi="Arial" w:cs="Arial"/>
          <w:b/>
          <w:sz w:val="20"/>
          <w:szCs w:val="20"/>
          <w:lang w:val="uk-UA"/>
        </w:rPr>
        <w:t>5.1. Українська народна іграшка</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Теорія (2 год.).</w:t>
      </w:r>
      <w:r w:rsidRPr="0080215D">
        <w:rPr>
          <w:rFonts w:ascii="Arial" w:hAnsi="Arial" w:cs="Arial"/>
          <w:sz w:val="20"/>
          <w:szCs w:val="20"/>
          <w:lang w:val="uk-UA"/>
        </w:rPr>
        <w:t xml:space="preserve"> Історичні дані про іграшку. Національні традиції виготовлення іграшок. Українські народні традиції в оздобленні одягу. Фольклорна лялька. Роль ляльки в культово-обрядових народних дійствах. </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80215D">
        <w:rPr>
          <w:rFonts w:ascii="Arial" w:hAnsi="Arial" w:cs="Arial"/>
          <w:sz w:val="20"/>
          <w:szCs w:val="20"/>
          <w:lang w:val="uk-UA"/>
        </w:rPr>
        <w:t xml:space="preserve">Поняття про матеріали та інструменти для виготовлення іграшок-сувенірів. Виготовлення національної ляльки, </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Практи</w:t>
      </w:r>
      <w:r w:rsidR="00D67AB8">
        <w:rPr>
          <w:rFonts w:ascii="Arial" w:hAnsi="Arial" w:cs="Arial"/>
          <w:i/>
          <w:sz w:val="20"/>
          <w:szCs w:val="20"/>
          <w:lang w:val="uk-UA"/>
        </w:rPr>
        <w:t>ка</w:t>
      </w:r>
      <w:r w:rsidRPr="00D67AB8">
        <w:rPr>
          <w:rFonts w:ascii="Arial" w:hAnsi="Arial" w:cs="Arial"/>
          <w:i/>
          <w:sz w:val="20"/>
          <w:szCs w:val="20"/>
          <w:lang w:val="uk-UA"/>
        </w:rPr>
        <w:t xml:space="preserve"> (8 год.).</w:t>
      </w:r>
      <w:r w:rsidRPr="0080215D">
        <w:rPr>
          <w:rFonts w:ascii="Arial" w:hAnsi="Arial" w:cs="Arial"/>
          <w:b/>
          <w:i/>
          <w:sz w:val="20"/>
          <w:szCs w:val="20"/>
          <w:lang w:val="uk-UA"/>
        </w:rPr>
        <w:t xml:space="preserve"> </w:t>
      </w:r>
      <w:r w:rsidR="00A4281E">
        <w:rPr>
          <w:rFonts w:ascii="Arial" w:hAnsi="Arial" w:cs="Arial"/>
          <w:sz w:val="20"/>
          <w:szCs w:val="20"/>
          <w:lang w:val="uk-UA"/>
        </w:rPr>
        <w:t>Виготовлення ляльки-</w:t>
      </w:r>
      <w:r w:rsidRPr="0080215D">
        <w:rPr>
          <w:rFonts w:ascii="Arial" w:hAnsi="Arial" w:cs="Arial"/>
          <w:sz w:val="20"/>
          <w:szCs w:val="20"/>
          <w:lang w:val="uk-UA"/>
        </w:rPr>
        <w:t>мотанки.</w:t>
      </w:r>
    </w:p>
    <w:p w:rsidR="00F73CD4" w:rsidRPr="0080215D" w:rsidRDefault="009D4727" w:rsidP="001B0104">
      <w:pPr>
        <w:pStyle w:val="msonormalcxspmiddle"/>
        <w:spacing w:before="0" w:beforeAutospacing="0" w:after="0" w:afterAutospacing="0"/>
        <w:ind w:firstLine="567"/>
        <w:contextualSpacing/>
        <w:jc w:val="both"/>
        <w:rPr>
          <w:rFonts w:ascii="Arial" w:hAnsi="Arial" w:cs="Arial"/>
          <w:b/>
          <w:sz w:val="20"/>
          <w:szCs w:val="20"/>
          <w:lang w:val="uk-UA"/>
        </w:rPr>
      </w:pPr>
      <w:r>
        <w:rPr>
          <w:rFonts w:ascii="Arial" w:hAnsi="Arial" w:cs="Arial"/>
          <w:b/>
          <w:sz w:val="20"/>
          <w:szCs w:val="20"/>
          <w:lang w:val="uk-UA"/>
        </w:rPr>
        <w:t>5.2. Пласкі іграшки з тканини</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Теорія (2 год.).</w:t>
      </w:r>
      <w:r w:rsidRPr="0080215D">
        <w:rPr>
          <w:rFonts w:ascii="Arial" w:hAnsi="Arial" w:cs="Arial"/>
          <w:sz w:val="20"/>
          <w:szCs w:val="20"/>
          <w:lang w:val="uk-UA"/>
        </w:rPr>
        <w:t xml:space="preserve"> Загальний принцип конструювання пласких іграшок. Виготовлення лекал. Розмітка на тканині. З’єднання деталей. Оформлення та оздоблення виробу.</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Практи</w:t>
      </w:r>
      <w:r w:rsidR="00D67AB8" w:rsidRPr="00D67AB8">
        <w:rPr>
          <w:rFonts w:ascii="Arial" w:hAnsi="Arial" w:cs="Arial"/>
          <w:i/>
          <w:sz w:val="20"/>
          <w:szCs w:val="20"/>
          <w:lang w:val="uk-UA"/>
        </w:rPr>
        <w:t>ка</w:t>
      </w:r>
      <w:r w:rsidRPr="00D67AB8">
        <w:rPr>
          <w:rFonts w:ascii="Arial" w:hAnsi="Arial" w:cs="Arial"/>
          <w:i/>
          <w:sz w:val="20"/>
          <w:szCs w:val="20"/>
          <w:lang w:val="uk-UA"/>
        </w:rPr>
        <w:t xml:space="preserve"> (8 год.).</w:t>
      </w:r>
      <w:r w:rsidRPr="0080215D">
        <w:rPr>
          <w:rFonts w:ascii="Arial" w:hAnsi="Arial" w:cs="Arial"/>
          <w:b/>
          <w:sz w:val="20"/>
          <w:szCs w:val="20"/>
          <w:lang w:val="uk-UA"/>
        </w:rPr>
        <w:t xml:space="preserve"> </w:t>
      </w:r>
      <w:r w:rsidRPr="0080215D">
        <w:rPr>
          <w:rFonts w:ascii="Arial" w:hAnsi="Arial" w:cs="Arial"/>
          <w:sz w:val="20"/>
          <w:szCs w:val="20"/>
          <w:lang w:val="uk-UA"/>
        </w:rPr>
        <w:t>Виготовлення іграшки з клаптиків міцних тканин (драп, шкіра).</w:t>
      </w:r>
    </w:p>
    <w:p w:rsidR="00F73CD4" w:rsidRPr="0080215D" w:rsidRDefault="009D4727" w:rsidP="001B0104">
      <w:pPr>
        <w:pStyle w:val="msonormalcxspmiddle"/>
        <w:spacing w:before="0" w:beforeAutospacing="0" w:after="0" w:afterAutospacing="0"/>
        <w:ind w:firstLine="567"/>
        <w:contextualSpacing/>
        <w:jc w:val="both"/>
        <w:rPr>
          <w:rFonts w:ascii="Arial" w:hAnsi="Arial" w:cs="Arial"/>
          <w:b/>
          <w:sz w:val="20"/>
          <w:szCs w:val="20"/>
          <w:lang w:val="uk-UA"/>
        </w:rPr>
      </w:pPr>
      <w:r>
        <w:rPr>
          <w:rFonts w:ascii="Arial" w:hAnsi="Arial" w:cs="Arial"/>
          <w:b/>
          <w:sz w:val="20"/>
          <w:szCs w:val="20"/>
          <w:lang w:val="uk-UA"/>
        </w:rPr>
        <w:t>5.3. Об’ємна іграшка</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Теорія (2 год.).</w:t>
      </w:r>
      <w:r w:rsidRPr="0080215D">
        <w:rPr>
          <w:rFonts w:ascii="Arial" w:hAnsi="Arial" w:cs="Arial"/>
          <w:sz w:val="20"/>
          <w:szCs w:val="20"/>
          <w:lang w:val="uk-UA"/>
        </w:rPr>
        <w:t xml:space="preserve"> Поняття про виготовлення іграшок із застосуванням шаблонів геометричних фігур (куля, овал). Робота з креслярськими інструментами. Іграшка</w:t>
      </w:r>
      <w:r w:rsidR="008F2B16">
        <w:rPr>
          <w:rFonts w:ascii="Arial" w:hAnsi="Arial" w:cs="Arial"/>
          <w:sz w:val="20"/>
          <w:szCs w:val="20"/>
          <w:lang w:val="uk-UA"/>
        </w:rPr>
        <w:t>.</w:t>
      </w:r>
      <w:r w:rsidRPr="0080215D">
        <w:rPr>
          <w:rFonts w:ascii="Arial" w:hAnsi="Arial" w:cs="Arial"/>
          <w:sz w:val="20"/>
          <w:szCs w:val="20"/>
          <w:lang w:val="uk-UA"/>
        </w:rPr>
        <w:t xml:space="preserve"> Виготовлення лекал, розкладка на тканині, розкрій. Матеріали для набивання іграшки, правила зшивання та набивання деталей іграшки. Оформлення іграшки з</w:t>
      </w:r>
      <w:r w:rsidR="00A4022E">
        <w:rPr>
          <w:rFonts w:ascii="Arial" w:hAnsi="Arial" w:cs="Arial"/>
          <w:sz w:val="20"/>
          <w:szCs w:val="20"/>
          <w:lang w:val="uk-UA"/>
        </w:rPr>
        <w:t>а</w:t>
      </w:r>
      <w:r w:rsidRPr="0080215D">
        <w:rPr>
          <w:rFonts w:ascii="Arial" w:hAnsi="Arial" w:cs="Arial"/>
          <w:sz w:val="20"/>
          <w:szCs w:val="20"/>
          <w:lang w:val="uk-UA"/>
        </w:rPr>
        <w:t xml:space="preserve"> ескізом.</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Практи</w:t>
      </w:r>
      <w:r w:rsidR="00D67AB8">
        <w:rPr>
          <w:rFonts w:ascii="Arial" w:hAnsi="Arial" w:cs="Arial"/>
          <w:i/>
          <w:sz w:val="20"/>
          <w:szCs w:val="20"/>
          <w:lang w:val="uk-UA"/>
        </w:rPr>
        <w:t>ка</w:t>
      </w:r>
      <w:r w:rsidRPr="00D67AB8">
        <w:rPr>
          <w:rFonts w:ascii="Arial" w:hAnsi="Arial" w:cs="Arial"/>
          <w:i/>
          <w:sz w:val="20"/>
          <w:szCs w:val="20"/>
          <w:lang w:val="uk-UA"/>
        </w:rPr>
        <w:t xml:space="preserve"> (8 год.).</w:t>
      </w:r>
      <w:r w:rsidRPr="0080215D">
        <w:rPr>
          <w:rFonts w:ascii="Arial" w:hAnsi="Arial" w:cs="Arial"/>
          <w:b/>
          <w:sz w:val="20"/>
          <w:szCs w:val="20"/>
          <w:lang w:val="uk-UA"/>
        </w:rPr>
        <w:t xml:space="preserve"> </w:t>
      </w:r>
      <w:r w:rsidRPr="0080215D">
        <w:rPr>
          <w:rFonts w:ascii="Arial" w:hAnsi="Arial" w:cs="Arial"/>
          <w:sz w:val="20"/>
          <w:szCs w:val="20"/>
          <w:lang w:val="uk-UA"/>
        </w:rPr>
        <w:t>Виготовлення іграшок на основі кульок (курчатко, ведмедик, золота рибка).</w:t>
      </w:r>
    </w:p>
    <w:p w:rsidR="00F73CD4" w:rsidRPr="00D67AB8" w:rsidRDefault="00F73CD4" w:rsidP="001B0104">
      <w:pPr>
        <w:pStyle w:val="msonormalcxspmiddle"/>
        <w:spacing w:before="0" w:beforeAutospacing="0" w:after="0" w:afterAutospacing="0"/>
        <w:ind w:firstLine="567"/>
        <w:contextualSpacing/>
        <w:jc w:val="both"/>
        <w:rPr>
          <w:rFonts w:ascii="Arial" w:hAnsi="Arial" w:cs="Arial"/>
          <w:b/>
          <w:sz w:val="10"/>
          <w:szCs w:val="10"/>
          <w:lang w:val="uk-UA"/>
        </w:rPr>
      </w:pPr>
    </w:p>
    <w:p w:rsidR="00F73CD4" w:rsidRPr="0080215D" w:rsidRDefault="00F73CD4" w:rsidP="00D67AB8">
      <w:pPr>
        <w:pStyle w:val="msonormalcxspmiddle"/>
        <w:spacing w:before="0" w:beforeAutospacing="0" w:after="0" w:afterAutospacing="0"/>
        <w:ind w:firstLine="567"/>
        <w:contextualSpacing/>
        <w:jc w:val="both"/>
        <w:rPr>
          <w:rFonts w:ascii="Arial" w:hAnsi="Arial" w:cs="Arial"/>
          <w:b/>
          <w:sz w:val="20"/>
          <w:szCs w:val="20"/>
          <w:lang w:val="uk-UA"/>
        </w:rPr>
      </w:pPr>
      <w:r w:rsidRPr="0080215D">
        <w:rPr>
          <w:rFonts w:ascii="Arial" w:hAnsi="Arial" w:cs="Arial"/>
          <w:b/>
          <w:sz w:val="20"/>
          <w:szCs w:val="20"/>
          <w:lang w:val="uk-UA"/>
        </w:rPr>
        <w:t>6. Плетіння гачком (28 год.)</w:t>
      </w:r>
    </w:p>
    <w:p w:rsidR="00F73CD4" w:rsidRPr="0080215D" w:rsidRDefault="009D4727" w:rsidP="001B0104">
      <w:pPr>
        <w:spacing w:line="240" w:lineRule="auto"/>
        <w:ind w:firstLine="567"/>
        <w:rPr>
          <w:rFonts w:ascii="Arial" w:hAnsi="Arial" w:cs="Arial"/>
          <w:b/>
          <w:sz w:val="20"/>
          <w:szCs w:val="20"/>
        </w:rPr>
      </w:pPr>
      <w:r>
        <w:rPr>
          <w:rFonts w:ascii="Arial" w:hAnsi="Arial" w:cs="Arial"/>
          <w:b/>
          <w:sz w:val="20"/>
          <w:szCs w:val="20"/>
        </w:rPr>
        <w:t>6.1. Основи плетіння гачком</w:t>
      </w:r>
    </w:p>
    <w:p w:rsidR="00F73CD4" w:rsidRPr="0080215D" w:rsidRDefault="00F73CD4" w:rsidP="001B0104">
      <w:pPr>
        <w:spacing w:line="240" w:lineRule="auto"/>
        <w:ind w:firstLine="567"/>
        <w:rPr>
          <w:rFonts w:ascii="Arial" w:hAnsi="Arial" w:cs="Arial"/>
          <w:sz w:val="20"/>
          <w:szCs w:val="20"/>
        </w:rPr>
      </w:pPr>
      <w:r w:rsidRPr="00D67AB8">
        <w:rPr>
          <w:rFonts w:ascii="Arial" w:hAnsi="Arial" w:cs="Arial"/>
          <w:i/>
          <w:sz w:val="20"/>
          <w:szCs w:val="20"/>
        </w:rPr>
        <w:t>Теорія (6 год.).</w:t>
      </w:r>
      <w:r w:rsidRPr="0080215D">
        <w:rPr>
          <w:rFonts w:ascii="Arial" w:hAnsi="Arial" w:cs="Arial"/>
          <w:sz w:val="20"/>
          <w:szCs w:val="20"/>
        </w:rPr>
        <w:t xml:space="preserve"> Історія розвитку художнього плетення. Інструменти та матеріали. Властивості та якість ниток. Умовні позначення, читання схем. Плетення різноманітних елементів: ланцюжок, стовпчик без накиду, стовпчик з одним і більше накидами, дужки</w:t>
      </w:r>
      <w:r w:rsidR="00A4022E">
        <w:rPr>
          <w:rFonts w:ascii="Arial" w:hAnsi="Arial" w:cs="Arial"/>
          <w:sz w:val="20"/>
          <w:szCs w:val="20"/>
        </w:rPr>
        <w:t xml:space="preserve"> з </w:t>
      </w:r>
      <w:r w:rsidRPr="0080215D">
        <w:rPr>
          <w:rFonts w:ascii="Arial" w:hAnsi="Arial" w:cs="Arial"/>
          <w:sz w:val="20"/>
          <w:szCs w:val="20"/>
        </w:rPr>
        <w:t>повітряних петель, кільце. Принцип плетення кола, квадрата.</w:t>
      </w:r>
    </w:p>
    <w:p w:rsidR="00F73CD4" w:rsidRPr="0080215D" w:rsidRDefault="00F73CD4" w:rsidP="001B0104">
      <w:pPr>
        <w:spacing w:line="240" w:lineRule="auto"/>
        <w:ind w:firstLine="567"/>
        <w:rPr>
          <w:rFonts w:ascii="Arial" w:hAnsi="Arial" w:cs="Arial"/>
          <w:sz w:val="20"/>
          <w:szCs w:val="20"/>
        </w:rPr>
      </w:pPr>
      <w:r w:rsidRPr="00D67AB8">
        <w:rPr>
          <w:rFonts w:ascii="Arial" w:hAnsi="Arial" w:cs="Arial"/>
          <w:i/>
          <w:sz w:val="20"/>
          <w:szCs w:val="20"/>
        </w:rPr>
        <w:t>Практи</w:t>
      </w:r>
      <w:r w:rsidR="00D67AB8">
        <w:rPr>
          <w:rFonts w:ascii="Arial" w:hAnsi="Arial" w:cs="Arial"/>
          <w:i/>
          <w:sz w:val="20"/>
          <w:szCs w:val="20"/>
        </w:rPr>
        <w:t>ка</w:t>
      </w:r>
      <w:r w:rsidRPr="00D67AB8">
        <w:rPr>
          <w:rFonts w:ascii="Arial" w:hAnsi="Arial" w:cs="Arial"/>
          <w:i/>
          <w:sz w:val="20"/>
          <w:szCs w:val="20"/>
        </w:rPr>
        <w:t>(10 год.).</w:t>
      </w:r>
      <w:r w:rsidRPr="0080215D">
        <w:rPr>
          <w:rFonts w:ascii="Arial" w:hAnsi="Arial" w:cs="Arial"/>
          <w:b/>
          <w:sz w:val="20"/>
          <w:szCs w:val="20"/>
        </w:rPr>
        <w:t xml:space="preserve"> </w:t>
      </w:r>
      <w:r w:rsidRPr="0080215D">
        <w:rPr>
          <w:rFonts w:ascii="Arial" w:hAnsi="Arial" w:cs="Arial"/>
          <w:sz w:val="20"/>
          <w:szCs w:val="20"/>
        </w:rPr>
        <w:t>Плетення зразків різних візерунків.</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b/>
          <w:sz w:val="20"/>
          <w:szCs w:val="20"/>
          <w:lang w:val="uk-UA"/>
        </w:rPr>
      </w:pPr>
      <w:r w:rsidRPr="0080215D">
        <w:rPr>
          <w:rFonts w:ascii="Arial" w:hAnsi="Arial" w:cs="Arial"/>
          <w:b/>
          <w:sz w:val="20"/>
          <w:szCs w:val="20"/>
          <w:lang w:val="uk-UA"/>
        </w:rPr>
        <w:t>6.2. Вигот</w:t>
      </w:r>
      <w:r w:rsidR="009D4727">
        <w:rPr>
          <w:rFonts w:ascii="Arial" w:hAnsi="Arial" w:cs="Arial"/>
          <w:b/>
          <w:sz w:val="20"/>
          <w:szCs w:val="20"/>
          <w:lang w:val="uk-UA"/>
        </w:rPr>
        <w:t>овлення сувенірів та аксесуарів</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9D4727">
        <w:rPr>
          <w:rFonts w:ascii="Arial" w:hAnsi="Arial" w:cs="Arial"/>
          <w:i/>
          <w:sz w:val="20"/>
          <w:szCs w:val="20"/>
          <w:lang w:val="uk-UA"/>
        </w:rPr>
        <w:t>Теорія (2 год.).</w:t>
      </w:r>
      <w:r w:rsidRPr="009D4727">
        <w:rPr>
          <w:rFonts w:ascii="Arial" w:hAnsi="Arial" w:cs="Arial"/>
          <w:sz w:val="20"/>
          <w:szCs w:val="20"/>
          <w:lang w:val="uk-UA"/>
        </w:rPr>
        <w:t xml:space="preserve"> Вибір моделі виробу. Підбір інструментів і матеріалів. Плетіння деталей.</w:t>
      </w:r>
      <w:r w:rsidRPr="0080215D">
        <w:rPr>
          <w:rFonts w:ascii="Arial" w:hAnsi="Arial" w:cs="Arial"/>
          <w:sz w:val="20"/>
          <w:szCs w:val="20"/>
          <w:lang w:val="uk-UA"/>
        </w:rPr>
        <w:t xml:space="preserve"> Способи та послідовність з’єднання. Оздоблення готового виробу.</w:t>
      </w:r>
    </w:p>
    <w:p w:rsidR="00F73CD4" w:rsidRPr="009D4727"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9D4727">
        <w:rPr>
          <w:rFonts w:ascii="Arial" w:hAnsi="Arial" w:cs="Arial"/>
          <w:i/>
          <w:sz w:val="20"/>
          <w:szCs w:val="20"/>
          <w:lang w:val="uk-UA"/>
        </w:rPr>
        <w:t>Практична робота (10 год.).</w:t>
      </w:r>
      <w:r w:rsidRPr="009D4727">
        <w:rPr>
          <w:rFonts w:ascii="Arial" w:hAnsi="Arial" w:cs="Arial"/>
          <w:sz w:val="20"/>
          <w:szCs w:val="20"/>
          <w:lang w:val="uk-UA"/>
        </w:rPr>
        <w:t xml:space="preserve"> Виготовлення плетених сувенірів та аксесуарів.</w:t>
      </w:r>
    </w:p>
    <w:p w:rsidR="00F73CD4" w:rsidRPr="00D67AB8" w:rsidRDefault="00F73CD4" w:rsidP="00D67AB8">
      <w:pPr>
        <w:pStyle w:val="msonormalcxspmiddle"/>
        <w:spacing w:before="0" w:beforeAutospacing="0" w:after="0" w:afterAutospacing="0"/>
        <w:ind w:left="606" w:hanging="12"/>
        <w:contextualSpacing/>
        <w:jc w:val="both"/>
        <w:rPr>
          <w:rFonts w:ascii="Arial" w:hAnsi="Arial" w:cs="Arial"/>
          <w:b/>
          <w:sz w:val="10"/>
          <w:szCs w:val="10"/>
          <w:lang w:val="uk-UA"/>
        </w:rPr>
      </w:pPr>
    </w:p>
    <w:p w:rsidR="00F73CD4" w:rsidRPr="0080215D" w:rsidRDefault="00F73CD4" w:rsidP="00D67AB8">
      <w:pPr>
        <w:pStyle w:val="msonormalcxspmiddle"/>
        <w:spacing w:before="0" w:beforeAutospacing="0" w:after="0" w:afterAutospacing="0"/>
        <w:ind w:left="594" w:hanging="18"/>
        <w:contextualSpacing/>
        <w:jc w:val="both"/>
        <w:rPr>
          <w:rFonts w:ascii="Arial" w:hAnsi="Arial" w:cs="Arial"/>
          <w:b/>
          <w:sz w:val="20"/>
          <w:szCs w:val="20"/>
          <w:lang w:val="uk-UA"/>
        </w:rPr>
      </w:pPr>
      <w:r w:rsidRPr="0080215D">
        <w:rPr>
          <w:rFonts w:ascii="Arial" w:hAnsi="Arial" w:cs="Arial"/>
          <w:b/>
          <w:sz w:val="20"/>
          <w:szCs w:val="20"/>
          <w:lang w:val="uk-UA"/>
        </w:rPr>
        <w:t>7. Робота з бісером (26 год.)</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b/>
          <w:sz w:val="20"/>
          <w:szCs w:val="20"/>
          <w:lang w:val="uk-UA"/>
        </w:rPr>
      </w:pPr>
      <w:r w:rsidRPr="0080215D">
        <w:rPr>
          <w:rFonts w:ascii="Arial" w:hAnsi="Arial" w:cs="Arial"/>
          <w:b/>
          <w:sz w:val="20"/>
          <w:szCs w:val="20"/>
          <w:lang w:val="uk-UA"/>
        </w:rPr>
        <w:t>7.1</w:t>
      </w:r>
      <w:r w:rsidR="009D4727">
        <w:rPr>
          <w:rFonts w:ascii="Arial" w:hAnsi="Arial" w:cs="Arial"/>
          <w:b/>
          <w:sz w:val="20"/>
          <w:szCs w:val="20"/>
          <w:lang w:val="uk-UA"/>
        </w:rPr>
        <w:t>. Сувеніри та прикраси з бісеру</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Теорія (2 год.).</w:t>
      </w:r>
      <w:r w:rsidRPr="0080215D">
        <w:rPr>
          <w:rFonts w:ascii="Arial" w:hAnsi="Arial" w:cs="Arial"/>
          <w:sz w:val="20"/>
          <w:szCs w:val="20"/>
          <w:lang w:val="uk-UA"/>
        </w:rPr>
        <w:t xml:space="preserve"> Матеріали і інструменти. Різноманітність технік і технологія виконання виробів із бісеру. Поєднання кольорів, способи нанизування. Робота за схемами.</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Практи</w:t>
      </w:r>
      <w:r w:rsidR="00D67AB8" w:rsidRPr="00D67AB8">
        <w:rPr>
          <w:rFonts w:ascii="Arial" w:hAnsi="Arial" w:cs="Arial"/>
          <w:i/>
          <w:sz w:val="20"/>
          <w:szCs w:val="20"/>
          <w:lang w:val="uk-UA"/>
        </w:rPr>
        <w:t>ка</w:t>
      </w:r>
      <w:r w:rsidRPr="00D67AB8">
        <w:rPr>
          <w:rFonts w:ascii="Arial" w:hAnsi="Arial" w:cs="Arial"/>
          <w:i/>
          <w:sz w:val="20"/>
          <w:szCs w:val="20"/>
          <w:lang w:val="uk-UA"/>
        </w:rPr>
        <w:t xml:space="preserve"> (10 год.).</w:t>
      </w:r>
      <w:r w:rsidRPr="0080215D">
        <w:rPr>
          <w:rFonts w:ascii="Arial" w:hAnsi="Arial" w:cs="Arial"/>
          <w:b/>
          <w:sz w:val="20"/>
          <w:szCs w:val="20"/>
          <w:lang w:val="uk-UA"/>
        </w:rPr>
        <w:t xml:space="preserve"> </w:t>
      </w:r>
      <w:r w:rsidRPr="0080215D">
        <w:rPr>
          <w:rFonts w:ascii="Arial" w:hAnsi="Arial" w:cs="Arial"/>
          <w:sz w:val="20"/>
          <w:szCs w:val="20"/>
          <w:lang w:val="uk-UA"/>
        </w:rPr>
        <w:t>Виготовлення декоративних прикрас (кулон, браслет, обручка, квітка, метелик).</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b/>
          <w:sz w:val="20"/>
          <w:szCs w:val="20"/>
          <w:lang w:val="uk-UA"/>
        </w:rPr>
      </w:pPr>
      <w:r w:rsidRPr="0080215D">
        <w:rPr>
          <w:rFonts w:ascii="Arial" w:hAnsi="Arial" w:cs="Arial"/>
          <w:b/>
          <w:sz w:val="20"/>
          <w:szCs w:val="20"/>
          <w:lang w:val="uk-UA"/>
        </w:rPr>
        <w:t>7.2.</w:t>
      </w:r>
      <w:r w:rsidR="009D4727">
        <w:rPr>
          <w:rFonts w:ascii="Arial" w:hAnsi="Arial" w:cs="Arial"/>
          <w:b/>
          <w:sz w:val="20"/>
          <w:szCs w:val="20"/>
          <w:lang w:val="uk-UA"/>
        </w:rPr>
        <w:t xml:space="preserve"> Вишивання бісером та пайетками</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Теорія (4 год.).</w:t>
      </w:r>
      <w:r w:rsidRPr="0080215D">
        <w:rPr>
          <w:rFonts w:ascii="Arial" w:hAnsi="Arial" w:cs="Arial"/>
          <w:sz w:val="20"/>
          <w:szCs w:val="20"/>
          <w:lang w:val="uk-UA"/>
        </w:rPr>
        <w:t xml:space="preserve"> Основні способи нашивання бісеру на тканину. Техніка безпеки під час роботи з голкою. Підбір бісеру за розміром і кольором. Способи закріплення ниток на початку та в кінці роботи.</w:t>
      </w:r>
    </w:p>
    <w:p w:rsidR="00F73CD4" w:rsidRPr="0080215D" w:rsidRDefault="00F73CD4" w:rsidP="001B0104">
      <w:pPr>
        <w:pStyle w:val="msonormalcxspmiddle"/>
        <w:spacing w:before="0" w:beforeAutospacing="0" w:after="0" w:afterAutospacing="0"/>
        <w:ind w:firstLine="567"/>
        <w:contextualSpacing/>
        <w:jc w:val="both"/>
        <w:rPr>
          <w:rFonts w:ascii="Arial" w:hAnsi="Arial" w:cs="Arial"/>
          <w:sz w:val="20"/>
          <w:szCs w:val="20"/>
          <w:lang w:val="uk-UA"/>
        </w:rPr>
      </w:pPr>
      <w:r w:rsidRPr="00D67AB8">
        <w:rPr>
          <w:rFonts w:ascii="Arial" w:hAnsi="Arial" w:cs="Arial"/>
          <w:i/>
          <w:sz w:val="20"/>
          <w:szCs w:val="20"/>
          <w:lang w:val="uk-UA"/>
        </w:rPr>
        <w:t>Практи</w:t>
      </w:r>
      <w:r w:rsidR="00D67AB8">
        <w:rPr>
          <w:rFonts w:ascii="Arial" w:hAnsi="Arial" w:cs="Arial"/>
          <w:i/>
          <w:sz w:val="20"/>
          <w:szCs w:val="20"/>
          <w:lang w:val="uk-UA"/>
        </w:rPr>
        <w:t>ка</w:t>
      </w:r>
      <w:r w:rsidRPr="00D67AB8">
        <w:rPr>
          <w:rFonts w:ascii="Arial" w:hAnsi="Arial" w:cs="Arial"/>
          <w:i/>
          <w:sz w:val="20"/>
          <w:szCs w:val="20"/>
          <w:lang w:val="uk-UA"/>
        </w:rPr>
        <w:t xml:space="preserve"> (10 год.)</w:t>
      </w:r>
      <w:r w:rsidRPr="00D67AB8">
        <w:rPr>
          <w:rFonts w:ascii="Arial" w:hAnsi="Arial" w:cs="Arial"/>
          <w:sz w:val="20"/>
          <w:szCs w:val="20"/>
          <w:lang w:val="uk-UA"/>
        </w:rPr>
        <w:t>.</w:t>
      </w:r>
      <w:r w:rsidRPr="0080215D">
        <w:rPr>
          <w:rFonts w:ascii="Arial" w:hAnsi="Arial" w:cs="Arial"/>
          <w:b/>
          <w:sz w:val="20"/>
          <w:szCs w:val="20"/>
          <w:lang w:val="uk-UA"/>
        </w:rPr>
        <w:t xml:space="preserve"> </w:t>
      </w:r>
      <w:r w:rsidRPr="0080215D">
        <w:rPr>
          <w:rFonts w:ascii="Arial" w:hAnsi="Arial" w:cs="Arial"/>
          <w:sz w:val="20"/>
          <w:szCs w:val="20"/>
          <w:lang w:val="uk-UA"/>
        </w:rPr>
        <w:t>Декорування тканини бісером і пайетками.</w:t>
      </w:r>
    </w:p>
    <w:p w:rsidR="00152BB6" w:rsidRPr="00152BB6" w:rsidRDefault="00152BB6" w:rsidP="00D67AB8">
      <w:pPr>
        <w:spacing w:line="240" w:lineRule="auto"/>
        <w:ind w:firstLine="606"/>
        <w:jc w:val="left"/>
        <w:rPr>
          <w:rFonts w:ascii="Arial" w:hAnsi="Arial" w:cs="Arial"/>
          <w:b/>
          <w:sz w:val="10"/>
          <w:szCs w:val="10"/>
        </w:rPr>
      </w:pPr>
    </w:p>
    <w:p w:rsidR="00F73CD4" w:rsidRPr="0080215D" w:rsidRDefault="00F73CD4" w:rsidP="00D67AB8">
      <w:pPr>
        <w:spacing w:line="240" w:lineRule="auto"/>
        <w:ind w:firstLine="606"/>
        <w:jc w:val="left"/>
        <w:rPr>
          <w:rFonts w:ascii="Arial" w:hAnsi="Arial" w:cs="Arial"/>
          <w:b/>
          <w:sz w:val="20"/>
          <w:szCs w:val="20"/>
        </w:rPr>
      </w:pPr>
      <w:r w:rsidRPr="0080215D">
        <w:rPr>
          <w:rFonts w:ascii="Arial" w:hAnsi="Arial" w:cs="Arial"/>
          <w:b/>
          <w:sz w:val="20"/>
          <w:szCs w:val="20"/>
        </w:rPr>
        <w:t>8. Виготовлення святкових сувенірів і подарунків (26 год.)</w:t>
      </w:r>
    </w:p>
    <w:p w:rsidR="00F73CD4" w:rsidRPr="0080215D" w:rsidRDefault="00F73CD4" w:rsidP="001B0104">
      <w:pPr>
        <w:spacing w:line="240" w:lineRule="auto"/>
        <w:ind w:firstLine="567"/>
        <w:rPr>
          <w:rFonts w:ascii="Arial" w:hAnsi="Arial" w:cs="Arial"/>
          <w:sz w:val="20"/>
          <w:szCs w:val="20"/>
        </w:rPr>
      </w:pPr>
      <w:r w:rsidRPr="00D67AB8">
        <w:rPr>
          <w:rFonts w:ascii="Arial" w:hAnsi="Arial" w:cs="Arial"/>
          <w:i/>
          <w:sz w:val="20"/>
          <w:szCs w:val="20"/>
        </w:rPr>
        <w:t>Теорія (6 год.).</w:t>
      </w:r>
      <w:r w:rsidRPr="0080215D">
        <w:rPr>
          <w:rFonts w:ascii="Arial" w:hAnsi="Arial" w:cs="Arial"/>
          <w:b/>
          <w:sz w:val="20"/>
          <w:szCs w:val="20"/>
        </w:rPr>
        <w:t xml:space="preserve"> </w:t>
      </w:r>
      <w:r w:rsidRPr="0080215D">
        <w:rPr>
          <w:rFonts w:ascii="Arial" w:hAnsi="Arial" w:cs="Arial"/>
          <w:sz w:val="20"/>
          <w:szCs w:val="20"/>
        </w:rPr>
        <w:t xml:space="preserve">Народні звичаї та обряди. Традиції та свята українського народу </w:t>
      </w:r>
      <w:r w:rsidR="008F2B16">
        <w:rPr>
          <w:rFonts w:ascii="Arial" w:hAnsi="Arial" w:cs="Arial"/>
          <w:sz w:val="20"/>
          <w:szCs w:val="20"/>
        </w:rPr>
        <w:t>і</w:t>
      </w:r>
      <w:r w:rsidRPr="0080215D">
        <w:rPr>
          <w:rFonts w:ascii="Arial" w:hAnsi="Arial" w:cs="Arial"/>
          <w:sz w:val="20"/>
          <w:szCs w:val="20"/>
        </w:rPr>
        <w:t xml:space="preserve"> народів світу. Виготовлення святкових сувенірів і подарунків – безмежний простір для фантазії та творчості.</w:t>
      </w:r>
    </w:p>
    <w:p w:rsidR="00F73CD4" w:rsidRDefault="00F73CD4" w:rsidP="001B0104">
      <w:pPr>
        <w:spacing w:line="240" w:lineRule="auto"/>
        <w:ind w:firstLine="567"/>
        <w:rPr>
          <w:rFonts w:ascii="Arial" w:hAnsi="Arial" w:cs="Arial"/>
          <w:sz w:val="20"/>
          <w:szCs w:val="20"/>
        </w:rPr>
      </w:pPr>
      <w:r w:rsidRPr="00D67AB8">
        <w:rPr>
          <w:rFonts w:ascii="Arial" w:hAnsi="Arial" w:cs="Arial"/>
          <w:i/>
          <w:sz w:val="20"/>
          <w:szCs w:val="20"/>
        </w:rPr>
        <w:t>Практи</w:t>
      </w:r>
      <w:r w:rsidR="00D67AB8">
        <w:rPr>
          <w:rFonts w:ascii="Arial" w:hAnsi="Arial" w:cs="Arial"/>
          <w:i/>
          <w:sz w:val="20"/>
          <w:szCs w:val="20"/>
        </w:rPr>
        <w:t>ка</w:t>
      </w:r>
      <w:r w:rsidRPr="00D67AB8">
        <w:rPr>
          <w:rFonts w:ascii="Arial" w:hAnsi="Arial" w:cs="Arial"/>
          <w:i/>
          <w:sz w:val="20"/>
          <w:szCs w:val="20"/>
        </w:rPr>
        <w:t xml:space="preserve"> (20 год.).</w:t>
      </w:r>
      <w:r w:rsidRPr="0080215D">
        <w:rPr>
          <w:rFonts w:ascii="Arial" w:hAnsi="Arial" w:cs="Arial"/>
          <w:b/>
          <w:sz w:val="20"/>
          <w:szCs w:val="20"/>
        </w:rPr>
        <w:t xml:space="preserve"> </w:t>
      </w:r>
      <w:r w:rsidRPr="0080215D">
        <w:rPr>
          <w:rFonts w:ascii="Arial" w:hAnsi="Arial" w:cs="Arial"/>
          <w:sz w:val="20"/>
          <w:szCs w:val="20"/>
        </w:rPr>
        <w:t>Виготовлення сувенірів-подарунків і вітальних листівок: «Новорічна фантазія», «Різдвяний сувенір», «Великодній кошик», «Весняний передзвін».</w:t>
      </w:r>
    </w:p>
    <w:p w:rsidR="00152BB6" w:rsidRPr="00152BB6" w:rsidRDefault="00152BB6" w:rsidP="001B0104">
      <w:pPr>
        <w:spacing w:line="240" w:lineRule="auto"/>
        <w:ind w:firstLine="567"/>
        <w:rPr>
          <w:rFonts w:ascii="Arial" w:hAnsi="Arial" w:cs="Arial"/>
          <w:sz w:val="10"/>
          <w:szCs w:val="10"/>
        </w:rPr>
      </w:pPr>
    </w:p>
    <w:p w:rsidR="00F73CD4" w:rsidRPr="0080215D" w:rsidRDefault="00F73CD4" w:rsidP="00D67AB8">
      <w:pPr>
        <w:spacing w:line="240" w:lineRule="auto"/>
        <w:ind w:firstLine="576"/>
        <w:rPr>
          <w:rFonts w:ascii="Arial" w:hAnsi="Arial" w:cs="Arial"/>
          <w:b/>
          <w:sz w:val="20"/>
          <w:szCs w:val="20"/>
        </w:rPr>
      </w:pPr>
      <w:r w:rsidRPr="0080215D">
        <w:rPr>
          <w:rFonts w:ascii="Arial" w:hAnsi="Arial" w:cs="Arial"/>
          <w:b/>
          <w:sz w:val="20"/>
          <w:szCs w:val="20"/>
        </w:rPr>
        <w:t>9. Екскурсії, виставки, конкурси (8 год.)</w:t>
      </w:r>
    </w:p>
    <w:p w:rsidR="00F73CD4" w:rsidRPr="0080215D" w:rsidRDefault="00F73CD4" w:rsidP="001B0104">
      <w:pPr>
        <w:spacing w:line="240" w:lineRule="auto"/>
        <w:ind w:firstLine="567"/>
        <w:rPr>
          <w:rFonts w:ascii="Arial" w:hAnsi="Arial" w:cs="Arial"/>
          <w:sz w:val="20"/>
          <w:szCs w:val="20"/>
        </w:rPr>
      </w:pPr>
      <w:r w:rsidRPr="0080215D">
        <w:rPr>
          <w:rFonts w:ascii="Arial" w:hAnsi="Arial" w:cs="Arial"/>
          <w:sz w:val="20"/>
          <w:szCs w:val="20"/>
        </w:rPr>
        <w:t>Участь у різноманітних конкурсах і виставках за профільною діяльністю. Відвідування виставок декоративно – ужиткового мистецтва. Екскурсії до музеїв. Зустрічі з народними майстрами.</w:t>
      </w:r>
    </w:p>
    <w:p w:rsidR="00152BB6" w:rsidRPr="00152BB6" w:rsidRDefault="00152BB6" w:rsidP="00D67AB8">
      <w:pPr>
        <w:spacing w:line="240" w:lineRule="auto"/>
        <w:ind w:firstLine="576"/>
        <w:rPr>
          <w:rFonts w:ascii="Arial" w:hAnsi="Arial" w:cs="Arial"/>
          <w:b/>
          <w:sz w:val="10"/>
          <w:szCs w:val="10"/>
        </w:rPr>
      </w:pPr>
    </w:p>
    <w:p w:rsidR="00F73CD4" w:rsidRPr="0080215D" w:rsidRDefault="00F73CD4" w:rsidP="00D67AB8">
      <w:pPr>
        <w:spacing w:line="240" w:lineRule="auto"/>
        <w:ind w:firstLine="576"/>
        <w:rPr>
          <w:rFonts w:ascii="Arial" w:hAnsi="Arial" w:cs="Arial"/>
          <w:b/>
          <w:sz w:val="20"/>
          <w:szCs w:val="20"/>
        </w:rPr>
      </w:pPr>
      <w:r w:rsidRPr="0080215D">
        <w:rPr>
          <w:rFonts w:ascii="Arial" w:hAnsi="Arial" w:cs="Arial"/>
          <w:b/>
          <w:sz w:val="20"/>
          <w:szCs w:val="20"/>
        </w:rPr>
        <w:t>10. Підсумкові заняття ( 4 год.)</w:t>
      </w:r>
    </w:p>
    <w:p w:rsidR="00F73CD4" w:rsidRPr="0080215D" w:rsidRDefault="00F73CD4" w:rsidP="001B0104">
      <w:pPr>
        <w:spacing w:line="240" w:lineRule="auto"/>
        <w:ind w:firstLine="567"/>
        <w:rPr>
          <w:rFonts w:ascii="Arial" w:hAnsi="Arial" w:cs="Arial"/>
          <w:sz w:val="20"/>
          <w:szCs w:val="20"/>
        </w:rPr>
      </w:pPr>
      <w:r w:rsidRPr="0080215D">
        <w:rPr>
          <w:rFonts w:ascii="Arial" w:hAnsi="Arial" w:cs="Arial"/>
          <w:sz w:val="20"/>
          <w:szCs w:val="20"/>
        </w:rPr>
        <w:lastRenderedPageBreak/>
        <w:t xml:space="preserve">Підбиття підсумків роботи гуртка за півріччя та рік. Виставка-конкурс робіт </w:t>
      </w:r>
      <w:r w:rsidR="008F2B16">
        <w:rPr>
          <w:rFonts w:ascii="Arial" w:hAnsi="Arial" w:cs="Arial"/>
          <w:sz w:val="20"/>
          <w:szCs w:val="20"/>
        </w:rPr>
        <w:t>вихованців</w:t>
      </w:r>
      <w:r w:rsidRPr="0080215D">
        <w:rPr>
          <w:rFonts w:ascii="Arial" w:hAnsi="Arial" w:cs="Arial"/>
          <w:sz w:val="20"/>
          <w:szCs w:val="20"/>
        </w:rPr>
        <w:t>. Свято «Умілі рученята».</w:t>
      </w:r>
    </w:p>
    <w:p w:rsidR="00F73CD4" w:rsidRDefault="00F73CD4" w:rsidP="001B0104">
      <w:pPr>
        <w:spacing w:line="240" w:lineRule="auto"/>
        <w:ind w:firstLine="567"/>
        <w:rPr>
          <w:rFonts w:ascii="Arial" w:hAnsi="Arial" w:cs="Arial"/>
          <w:sz w:val="20"/>
          <w:szCs w:val="20"/>
        </w:rPr>
      </w:pPr>
    </w:p>
    <w:p w:rsidR="00554914" w:rsidRPr="0080215D" w:rsidRDefault="00554914" w:rsidP="001B0104">
      <w:pPr>
        <w:spacing w:line="240" w:lineRule="auto"/>
        <w:ind w:firstLine="567"/>
        <w:rPr>
          <w:rFonts w:ascii="Arial" w:hAnsi="Arial" w:cs="Arial"/>
          <w:sz w:val="20"/>
          <w:szCs w:val="20"/>
        </w:rPr>
      </w:pPr>
    </w:p>
    <w:p w:rsidR="00F73CD4" w:rsidRPr="00222995" w:rsidRDefault="00F73CD4" w:rsidP="001B0104">
      <w:pPr>
        <w:spacing w:line="240" w:lineRule="auto"/>
        <w:ind w:firstLine="567"/>
        <w:jc w:val="center"/>
        <w:rPr>
          <w:rFonts w:ascii="Arial" w:hAnsi="Arial" w:cs="Arial"/>
          <w:b/>
          <w:sz w:val="22"/>
          <w:szCs w:val="22"/>
        </w:rPr>
      </w:pPr>
      <w:r w:rsidRPr="00222995">
        <w:rPr>
          <w:rFonts w:ascii="Arial" w:hAnsi="Arial" w:cs="Arial"/>
          <w:b/>
          <w:sz w:val="22"/>
          <w:szCs w:val="22"/>
        </w:rPr>
        <w:t>П</w:t>
      </w:r>
      <w:r w:rsidR="00222995">
        <w:rPr>
          <w:rFonts w:ascii="Arial" w:hAnsi="Arial" w:cs="Arial"/>
          <w:b/>
          <w:sz w:val="22"/>
          <w:szCs w:val="22"/>
        </w:rPr>
        <w:t>рогнозовані результати</w:t>
      </w:r>
    </w:p>
    <w:p w:rsidR="00F73CD4" w:rsidRPr="00D67AB8" w:rsidRDefault="00F73CD4" w:rsidP="001B0104">
      <w:pPr>
        <w:spacing w:line="240" w:lineRule="auto"/>
        <w:ind w:firstLine="567"/>
        <w:jc w:val="center"/>
        <w:rPr>
          <w:rFonts w:ascii="Arial" w:hAnsi="Arial" w:cs="Arial"/>
          <w:sz w:val="10"/>
          <w:szCs w:val="10"/>
        </w:rPr>
      </w:pPr>
    </w:p>
    <w:p w:rsidR="00F73CD4" w:rsidRPr="00152BB6" w:rsidRDefault="00F73CD4" w:rsidP="001B0104">
      <w:pPr>
        <w:spacing w:line="240" w:lineRule="auto"/>
        <w:ind w:firstLine="567"/>
        <w:rPr>
          <w:rFonts w:ascii="Arial" w:hAnsi="Arial" w:cs="Arial"/>
          <w:sz w:val="20"/>
          <w:szCs w:val="20"/>
        </w:rPr>
      </w:pPr>
      <w:r w:rsidRPr="00152BB6">
        <w:rPr>
          <w:rFonts w:ascii="Arial" w:hAnsi="Arial" w:cs="Arial"/>
          <w:sz w:val="20"/>
          <w:szCs w:val="20"/>
        </w:rPr>
        <w:t xml:space="preserve">Навчально-творча діяльність вихованців </w:t>
      </w:r>
      <w:r w:rsidR="008F2B16">
        <w:rPr>
          <w:rFonts w:ascii="Arial" w:hAnsi="Arial" w:cs="Arial"/>
          <w:sz w:val="20"/>
          <w:szCs w:val="20"/>
        </w:rPr>
        <w:t>гуртка початкового навчального рівня</w:t>
      </w:r>
      <w:r w:rsidRPr="00152BB6">
        <w:rPr>
          <w:rFonts w:ascii="Arial" w:hAnsi="Arial" w:cs="Arial"/>
          <w:sz w:val="20"/>
          <w:szCs w:val="20"/>
        </w:rPr>
        <w:t xml:space="preserve"> сприяє формуванню таких компетентностей:</w:t>
      </w:r>
    </w:p>
    <w:p w:rsidR="00F73CD4" w:rsidRPr="00152BB6" w:rsidRDefault="00F73CD4" w:rsidP="00152BB6">
      <w:pPr>
        <w:pStyle w:val="a5"/>
        <w:spacing w:after="0" w:line="240" w:lineRule="auto"/>
        <w:ind w:left="558"/>
        <w:rPr>
          <w:rFonts w:ascii="Arial" w:hAnsi="Arial" w:cs="Arial"/>
          <w:i/>
          <w:sz w:val="20"/>
          <w:szCs w:val="20"/>
        </w:rPr>
      </w:pPr>
      <w:r w:rsidRPr="00152BB6">
        <w:rPr>
          <w:rFonts w:ascii="Arial" w:hAnsi="Arial" w:cs="Arial"/>
          <w:i/>
          <w:sz w:val="20"/>
          <w:szCs w:val="20"/>
        </w:rPr>
        <w:t>пізнавальної:</w:t>
      </w:r>
    </w:p>
    <w:p w:rsidR="00B06C60" w:rsidRPr="00152BB6" w:rsidRDefault="00B06C60" w:rsidP="00B06C60">
      <w:pPr>
        <w:pStyle w:val="a5"/>
        <w:numPr>
          <w:ilvl w:val="0"/>
          <w:numId w:val="57"/>
        </w:numPr>
        <w:spacing w:after="0" w:line="240" w:lineRule="auto"/>
        <w:ind w:left="1701"/>
        <w:rPr>
          <w:rFonts w:ascii="Arial" w:hAnsi="Arial" w:cs="Arial"/>
          <w:sz w:val="20"/>
          <w:szCs w:val="20"/>
        </w:rPr>
      </w:pPr>
      <w:r w:rsidRPr="00152BB6">
        <w:rPr>
          <w:rFonts w:ascii="Arial" w:hAnsi="Arial" w:cs="Arial"/>
          <w:sz w:val="20"/>
          <w:szCs w:val="20"/>
        </w:rPr>
        <w:t>оволодіння базовими знаннями про сучасне мистецтво;</w:t>
      </w:r>
    </w:p>
    <w:p w:rsidR="00F73CD4" w:rsidRPr="00152BB6" w:rsidRDefault="00F73CD4" w:rsidP="00B36D52">
      <w:pPr>
        <w:pStyle w:val="a5"/>
        <w:numPr>
          <w:ilvl w:val="0"/>
          <w:numId w:val="57"/>
        </w:numPr>
        <w:spacing w:after="0" w:line="240" w:lineRule="auto"/>
        <w:ind w:left="1701"/>
        <w:rPr>
          <w:rFonts w:ascii="Arial" w:hAnsi="Arial" w:cs="Arial"/>
          <w:sz w:val="20"/>
          <w:szCs w:val="20"/>
        </w:rPr>
      </w:pPr>
      <w:r w:rsidRPr="00152BB6">
        <w:rPr>
          <w:rFonts w:ascii="Arial" w:hAnsi="Arial" w:cs="Arial"/>
          <w:sz w:val="20"/>
          <w:szCs w:val="20"/>
        </w:rPr>
        <w:t>оволодіння базовими знаннями, що стосуються декоративно-прикладного мистецтва як одного з видів народної творчості;</w:t>
      </w:r>
    </w:p>
    <w:p w:rsidR="00F73CD4" w:rsidRPr="00152BB6" w:rsidRDefault="00F73CD4" w:rsidP="00B36D52">
      <w:pPr>
        <w:pStyle w:val="a5"/>
        <w:numPr>
          <w:ilvl w:val="0"/>
          <w:numId w:val="57"/>
        </w:numPr>
        <w:spacing w:after="0" w:line="240" w:lineRule="auto"/>
        <w:ind w:left="1701"/>
        <w:rPr>
          <w:rFonts w:ascii="Arial" w:hAnsi="Arial" w:cs="Arial"/>
          <w:sz w:val="20"/>
          <w:szCs w:val="20"/>
        </w:rPr>
      </w:pPr>
      <w:r w:rsidRPr="00152BB6">
        <w:rPr>
          <w:rFonts w:ascii="Arial" w:hAnsi="Arial" w:cs="Arial"/>
          <w:sz w:val="20"/>
          <w:szCs w:val="20"/>
        </w:rPr>
        <w:t>оволодіння початковими технічними та технологічними знаннями про роботу з природн</w:t>
      </w:r>
      <w:r w:rsidR="008F2B16">
        <w:rPr>
          <w:rFonts w:ascii="Arial" w:hAnsi="Arial" w:cs="Arial"/>
          <w:sz w:val="20"/>
          <w:szCs w:val="20"/>
        </w:rPr>
        <w:t>и</w:t>
      </w:r>
      <w:r w:rsidRPr="00152BB6">
        <w:rPr>
          <w:rFonts w:ascii="Arial" w:hAnsi="Arial" w:cs="Arial"/>
          <w:sz w:val="20"/>
          <w:szCs w:val="20"/>
        </w:rPr>
        <w:t xml:space="preserve">м матеріалом, тканиною, папером, бісером, нитками; </w:t>
      </w:r>
    </w:p>
    <w:p w:rsidR="00F73CD4" w:rsidRPr="00152BB6" w:rsidRDefault="00F73CD4" w:rsidP="00B36D52">
      <w:pPr>
        <w:pStyle w:val="a5"/>
        <w:numPr>
          <w:ilvl w:val="0"/>
          <w:numId w:val="57"/>
        </w:numPr>
        <w:spacing w:after="0" w:line="240" w:lineRule="auto"/>
        <w:ind w:left="1701"/>
        <w:rPr>
          <w:rFonts w:ascii="Arial" w:hAnsi="Arial" w:cs="Arial"/>
          <w:sz w:val="20"/>
          <w:szCs w:val="20"/>
        </w:rPr>
      </w:pPr>
      <w:r w:rsidRPr="00152BB6">
        <w:rPr>
          <w:rFonts w:ascii="Arial" w:hAnsi="Arial" w:cs="Arial"/>
          <w:sz w:val="20"/>
          <w:szCs w:val="20"/>
        </w:rPr>
        <w:t xml:space="preserve">оволодіння знаннями з кольорознавства, матеріалознавства, оздоблення виробів; </w:t>
      </w:r>
    </w:p>
    <w:p w:rsidR="00F73CD4" w:rsidRPr="00152BB6" w:rsidRDefault="00F73CD4" w:rsidP="00B36D52">
      <w:pPr>
        <w:pStyle w:val="a5"/>
        <w:numPr>
          <w:ilvl w:val="0"/>
          <w:numId w:val="57"/>
        </w:numPr>
        <w:spacing w:after="0" w:line="240" w:lineRule="auto"/>
        <w:ind w:left="1701"/>
        <w:rPr>
          <w:rFonts w:ascii="Arial" w:hAnsi="Arial" w:cs="Arial"/>
          <w:sz w:val="20"/>
          <w:szCs w:val="20"/>
        </w:rPr>
      </w:pPr>
      <w:r w:rsidRPr="00152BB6">
        <w:rPr>
          <w:rFonts w:ascii="Arial" w:hAnsi="Arial" w:cs="Arial"/>
          <w:sz w:val="20"/>
          <w:szCs w:val="20"/>
        </w:rPr>
        <w:t>ознайомлення з різними матеріалами та інструментами, технікою безпеки під час роботи з ними;</w:t>
      </w:r>
    </w:p>
    <w:p w:rsidR="00F73CD4" w:rsidRPr="00152BB6" w:rsidRDefault="00F73CD4" w:rsidP="00D67AB8">
      <w:pPr>
        <w:spacing w:line="240" w:lineRule="auto"/>
        <w:ind w:left="558"/>
        <w:rPr>
          <w:rFonts w:ascii="Arial" w:hAnsi="Arial" w:cs="Arial"/>
          <w:i/>
          <w:sz w:val="20"/>
          <w:szCs w:val="20"/>
        </w:rPr>
      </w:pPr>
      <w:r w:rsidRPr="00152BB6">
        <w:rPr>
          <w:rFonts w:ascii="Arial" w:hAnsi="Arial" w:cs="Arial"/>
          <w:i/>
          <w:sz w:val="20"/>
          <w:szCs w:val="20"/>
        </w:rPr>
        <w:t>практичної:</w:t>
      </w:r>
    </w:p>
    <w:p w:rsidR="00F73CD4" w:rsidRPr="00152BB6" w:rsidRDefault="00F73CD4" w:rsidP="00B36D52">
      <w:pPr>
        <w:pStyle w:val="a5"/>
        <w:numPr>
          <w:ilvl w:val="0"/>
          <w:numId w:val="57"/>
        </w:numPr>
        <w:spacing w:after="0" w:line="240" w:lineRule="auto"/>
        <w:ind w:left="1701"/>
        <w:rPr>
          <w:rFonts w:ascii="Arial" w:hAnsi="Arial" w:cs="Arial"/>
          <w:sz w:val="20"/>
          <w:szCs w:val="20"/>
        </w:rPr>
      </w:pPr>
      <w:r w:rsidRPr="00152BB6">
        <w:rPr>
          <w:rFonts w:ascii="Arial" w:hAnsi="Arial" w:cs="Arial"/>
          <w:sz w:val="20"/>
          <w:szCs w:val="20"/>
        </w:rPr>
        <w:t xml:space="preserve">використання набутих знань, умінь, навичок під час роботи з різними матеріалами, </w:t>
      </w:r>
    </w:p>
    <w:p w:rsidR="00F73CD4" w:rsidRPr="00152BB6" w:rsidRDefault="00F73CD4" w:rsidP="00B36D52">
      <w:pPr>
        <w:pStyle w:val="a5"/>
        <w:numPr>
          <w:ilvl w:val="0"/>
          <w:numId w:val="57"/>
        </w:numPr>
        <w:spacing w:after="0" w:line="240" w:lineRule="auto"/>
        <w:ind w:left="1701"/>
        <w:rPr>
          <w:rFonts w:ascii="Arial" w:hAnsi="Arial" w:cs="Arial"/>
          <w:sz w:val="20"/>
          <w:szCs w:val="20"/>
        </w:rPr>
      </w:pPr>
      <w:r w:rsidRPr="00152BB6">
        <w:rPr>
          <w:rFonts w:ascii="Arial" w:hAnsi="Arial" w:cs="Arial"/>
          <w:sz w:val="20"/>
          <w:szCs w:val="20"/>
        </w:rPr>
        <w:t>оволодіння основами кольорознавства, матеріалознавства, технологією виконання робіт, створення композицій із природного матеріалу, паперу, бісеру, ниток</w:t>
      </w:r>
      <w:r w:rsidR="008F2B16">
        <w:rPr>
          <w:rFonts w:ascii="Arial" w:hAnsi="Arial" w:cs="Arial"/>
          <w:sz w:val="20"/>
          <w:szCs w:val="20"/>
        </w:rPr>
        <w:t xml:space="preserve"> і</w:t>
      </w:r>
      <w:r w:rsidRPr="00152BB6">
        <w:rPr>
          <w:rFonts w:ascii="Arial" w:hAnsi="Arial" w:cs="Arial"/>
          <w:sz w:val="20"/>
          <w:szCs w:val="20"/>
        </w:rPr>
        <w:t xml:space="preserve"> способами їх оздоблення.</w:t>
      </w:r>
    </w:p>
    <w:p w:rsidR="00F73CD4" w:rsidRPr="00152BB6" w:rsidRDefault="00F73CD4" w:rsidP="00D67AB8">
      <w:pPr>
        <w:spacing w:line="240" w:lineRule="auto"/>
        <w:ind w:left="540"/>
        <w:rPr>
          <w:rFonts w:ascii="Arial" w:hAnsi="Arial" w:cs="Arial"/>
          <w:i/>
          <w:sz w:val="20"/>
          <w:szCs w:val="20"/>
        </w:rPr>
      </w:pPr>
      <w:r w:rsidRPr="00152BB6">
        <w:rPr>
          <w:rFonts w:ascii="Arial" w:hAnsi="Arial" w:cs="Arial"/>
          <w:i/>
          <w:sz w:val="20"/>
          <w:szCs w:val="20"/>
        </w:rPr>
        <w:t xml:space="preserve">творчої: </w:t>
      </w:r>
    </w:p>
    <w:p w:rsidR="00F73CD4" w:rsidRPr="00152BB6" w:rsidRDefault="00F73CD4" w:rsidP="00B36D52">
      <w:pPr>
        <w:pStyle w:val="a5"/>
        <w:numPr>
          <w:ilvl w:val="0"/>
          <w:numId w:val="57"/>
        </w:numPr>
        <w:spacing w:after="0" w:line="240" w:lineRule="auto"/>
        <w:ind w:left="1701"/>
        <w:rPr>
          <w:rFonts w:ascii="Arial" w:hAnsi="Arial" w:cs="Arial"/>
          <w:sz w:val="20"/>
          <w:szCs w:val="20"/>
        </w:rPr>
      </w:pPr>
      <w:r w:rsidRPr="00152BB6">
        <w:rPr>
          <w:rFonts w:ascii="Arial" w:hAnsi="Arial" w:cs="Arial"/>
          <w:sz w:val="20"/>
          <w:szCs w:val="20"/>
        </w:rPr>
        <w:t xml:space="preserve">розвиток творчих здібностей, просторової уяви, фантазії, естетичного смаку; </w:t>
      </w:r>
    </w:p>
    <w:p w:rsidR="00F73CD4" w:rsidRPr="00152BB6" w:rsidRDefault="00F73CD4" w:rsidP="00B36D52">
      <w:pPr>
        <w:pStyle w:val="a5"/>
        <w:numPr>
          <w:ilvl w:val="0"/>
          <w:numId w:val="57"/>
        </w:numPr>
        <w:spacing w:after="0" w:line="240" w:lineRule="auto"/>
        <w:ind w:left="1701"/>
        <w:rPr>
          <w:rFonts w:ascii="Arial" w:hAnsi="Arial" w:cs="Arial"/>
          <w:sz w:val="20"/>
          <w:szCs w:val="20"/>
        </w:rPr>
      </w:pPr>
      <w:r w:rsidRPr="00152BB6">
        <w:rPr>
          <w:rFonts w:ascii="Arial" w:hAnsi="Arial" w:cs="Arial"/>
          <w:sz w:val="20"/>
          <w:szCs w:val="20"/>
        </w:rPr>
        <w:t>набуття досвіду творчої діяльності під час роботи з різними матеріалами;</w:t>
      </w:r>
    </w:p>
    <w:p w:rsidR="00F73CD4" w:rsidRPr="00152BB6" w:rsidRDefault="00F73CD4" w:rsidP="00B36D52">
      <w:pPr>
        <w:pStyle w:val="a5"/>
        <w:numPr>
          <w:ilvl w:val="0"/>
          <w:numId w:val="57"/>
        </w:numPr>
        <w:spacing w:after="0" w:line="240" w:lineRule="auto"/>
        <w:ind w:left="1701"/>
        <w:rPr>
          <w:rFonts w:ascii="Arial" w:hAnsi="Arial" w:cs="Arial"/>
          <w:sz w:val="20"/>
          <w:szCs w:val="20"/>
        </w:rPr>
      </w:pPr>
      <w:r w:rsidRPr="00152BB6">
        <w:rPr>
          <w:rFonts w:ascii="Arial" w:hAnsi="Arial" w:cs="Arial"/>
          <w:sz w:val="20"/>
          <w:szCs w:val="20"/>
        </w:rPr>
        <w:t xml:space="preserve">здатність </w:t>
      </w:r>
      <w:r w:rsidR="008F2B16">
        <w:rPr>
          <w:rFonts w:ascii="Arial" w:hAnsi="Arial" w:cs="Arial"/>
          <w:sz w:val="20"/>
          <w:szCs w:val="20"/>
        </w:rPr>
        <w:t>ви</w:t>
      </w:r>
      <w:r w:rsidRPr="00152BB6">
        <w:rPr>
          <w:rFonts w:ascii="Arial" w:hAnsi="Arial" w:cs="Arial"/>
          <w:sz w:val="20"/>
          <w:szCs w:val="20"/>
        </w:rPr>
        <w:t>являти творчу ініціативу.</w:t>
      </w:r>
    </w:p>
    <w:p w:rsidR="00F73CD4" w:rsidRPr="00152BB6" w:rsidRDefault="00F73CD4" w:rsidP="00D67AB8">
      <w:pPr>
        <w:spacing w:line="240" w:lineRule="auto"/>
        <w:ind w:left="540"/>
        <w:rPr>
          <w:rFonts w:ascii="Arial" w:hAnsi="Arial" w:cs="Arial"/>
          <w:sz w:val="20"/>
          <w:szCs w:val="20"/>
        </w:rPr>
      </w:pPr>
      <w:r w:rsidRPr="00152BB6">
        <w:rPr>
          <w:rFonts w:ascii="Arial" w:hAnsi="Arial" w:cs="Arial"/>
          <w:i/>
          <w:sz w:val="20"/>
          <w:szCs w:val="20"/>
        </w:rPr>
        <w:t>соціальної:</w:t>
      </w:r>
      <w:r w:rsidRPr="00152BB6">
        <w:rPr>
          <w:rFonts w:ascii="Arial" w:hAnsi="Arial" w:cs="Arial"/>
          <w:sz w:val="20"/>
          <w:szCs w:val="20"/>
        </w:rPr>
        <w:t xml:space="preserve"> </w:t>
      </w:r>
    </w:p>
    <w:p w:rsidR="00F73CD4" w:rsidRPr="00152BB6" w:rsidRDefault="00F73CD4" w:rsidP="00B36D52">
      <w:pPr>
        <w:pStyle w:val="a5"/>
        <w:numPr>
          <w:ilvl w:val="0"/>
          <w:numId w:val="57"/>
        </w:numPr>
        <w:spacing w:after="0" w:line="240" w:lineRule="auto"/>
        <w:ind w:left="1701"/>
        <w:rPr>
          <w:rFonts w:ascii="Arial" w:hAnsi="Arial" w:cs="Arial"/>
          <w:sz w:val="20"/>
          <w:szCs w:val="20"/>
        </w:rPr>
      </w:pPr>
      <w:r w:rsidRPr="00152BB6">
        <w:rPr>
          <w:rFonts w:ascii="Arial" w:hAnsi="Arial" w:cs="Arial"/>
          <w:sz w:val="20"/>
          <w:szCs w:val="20"/>
        </w:rPr>
        <w:t xml:space="preserve">оволодіння основами культури праці, мовленнєвою культурою; </w:t>
      </w:r>
    </w:p>
    <w:p w:rsidR="00F73CD4" w:rsidRPr="00152BB6" w:rsidRDefault="00F73CD4" w:rsidP="00B36D52">
      <w:pPr>
        <w:pStyle w:val="a5"/>
        <w:numPr>
          <w:ilvl w:val="0"/>
          <w:numId w:val="57"/>
        </w:numPr>
        <w:spacing w:after="0" w:line="240" w:lineRule="auto"/>
        <w:ind w:left="1701"/>
        <w:rPr>
          <w:rFonts w:ascii="Arial" w:hAnsi="Arial" w:cs="Arial"/>
          <w:sz w:val="20"/>
          <w:szCs w:val="20"/>
        </w:rPr>
      </w:pPr>
      <w:r w:rsidRPr="00152BB6">
        <w:rPr>
          <w:rFonts w:ascii="Arial" w:hAnsi="Arial" w:cs="Arial"/>
          <w:sz w:val="20"/>
          <w:szCs w:val="20"/>
        </w:rPr>
        <w:t>набуття позитивних якостей емоційно-вольової сфери (наполегливості, самостійності, працелюбства, вміння працювати в колективі).</w:t>
      </w:r>
    </w:p>
    <w:p w:rsidR="00F73CD4" w:rsidRPr="0080215D" w:rsidRDefault="00F73CD4" w:rsidP="00222995">
      <w:pPr>
        <w:pStyle w:val="a5"/>
        <w:spacing w:after="0" w:line="240" w:lineRule="auto"/>
        <w:ind w:left="24"/>
        <w:jc w:val="center"/>
        <w:rPr>
          <w:rFonts w:ascii="Arial" w:hAnsi="Arial" w:cs="Arial"/>
          <w:b/>
          <w:sz w:val="20"/>
          <w:szCs w:val="20"/>
        </w:rPr>
      </w:pPr>
    </w:p>
    <w:p w:rsidR="00F73CD4" w:rsidRPr="0080215D" w:rsidRDefault="00F73CD4" w:rsidP="00152BB6">
      <w:pPr>
        <w:spacing w:line="240" w:lineRule="auto"/>
        <w:ind w:left="24"/>
        <w:jc w:val="center"/>
        <w:rPr>
          <w:rFonts w:ascii="Arial" w:hAnsi="Arial" w:cs="Arial"/>
          <w:b/>
          <w:sz w:val="20"/>
          <w:szCs w:val="20"/>
        </w:rPr>
      </w:pPr>
    </w:p>
    <w:p w:rsidR="00F73CD4" w:rsidRDefault="00F73CD4" w:rsidP="00152BB6">
      <w:pPr>
        <w:spacing w:line="240" w:lineRule="auto"/>
        <w:ind w:left="24"/>
        <w:jc w:val="center"/>
        <w:rPr>
          <w:rFonts w:ascii="Arial" w:hAnsi="Arial" w:cs="Arial"/>
          <w:b/>
          <w:sz w:val="20"/>
          <w:szCs w:val="20"/>
        </w:rPr>
      </w:pPr>
    </w:p>
    <w:p w:rsidR="00F05E7F" w:rsidRPr="0080215D" w:rsidRDefault="00F05E7F" w:rsidP="00152BB6">
      <w:pPr>
        <w:spacing w:line="240" w:lineRule="auto"/>
        <w:ind w:left="24"/>
        <w:jc w:val="center"/>
        <w:rPr>
          <w:rFonts w:ascii="Arial" w:hAnsi="Arial" w:cs="Arial"/>
          <w:b/>
          <w:sz w:val="20"/>
          <w:szCs w:val="20"/>
        </w:rPr>
      </w:pPr>
    </w:p>
    <w:p w:rsidR="00F73CD4" w:rsidRPr="005F5534" w:rsidRDefault="00222995" w:rsidP="001B0104">
      <w:pPr>
        <w:spacing w:line="240" w:lineRule="auto"/>
        <w:jc w:val="center"/>
        <w:rPr>
          <w:rFonts w:ascii="Arial" w:hAnsi="Arial" w:cs="Arial"/>
          <w:b/>
          <w:sz w:val="22"/>
          <w:szCs w:val="22"/>
        </w:rPr>
      </w:pPr>
      <w:r w:rsidRPr="005F5534">
        <w:rPr>
          <w:rFonts w:ascii="Arial" w:hAnsi="Arial" w:cs="Arial"/>
          <w:b/>
          <w:sz w:val="22"/>
          <w:szCs w:val="22"/>
        </w:rPr>
        <w:t>ОСНОВНИЙ НАВЧАЛЬНО-</w:t>
      </w:r>
      <w:r w:rsidR="00F73CD4" w:rsidRPr="005F5534">
        <w:rPr>
          <w:rFonts w:ascii="Arial" w:hAnsi="Arial" w:cs="Arial"/>
          <w:b/>
          <w:sz w:val="22"/>
          <w:szCs w:val="22"/>
        </w:rPr>
        <w:t>ОРГАНІЗАЦІЙНИЙ РІВЕНЬ</w:t>
      </w:r>
    </w:p>
    <w:p w:rsidR="00F73CD4" w:rsidRPr="005F5534" w:rsidRDefault="00F73CD4" w:rsidP="001B0104">
      <w:pPr>
        <w:spacing w:line="240" w:lineRule="auto"/>
        <w:jc w:val="center"/>
        <w:rPr>
          <w:rFonts w:ascii="Arial" w:hAnsi="Arial" w:cs="Arial"/>
          <w:b/>
          <w:sz w:val="22"/>
          <w:szCs w:val="22"/>
        </w:rPr>
      </w:pPr>
    </w:p>
    <w:p w:rsidR="00F73CD4" w:rsidRPr="005F5534" w:rsidRDefault="004528F8" w:rsidP="001B0104">
      <w:pPr>
        <w:spacing w:line="240" w:lineRule="auto"/>
        <w:jc w:val="center"/>
        <w:rPr>
          <w:rFonts w:ascii="Arial" w:hAnsi="Arial" w:cs="Arial"/>
          <w:b/>
          <w:sz w:val="22"/>
          <w:szCs w:val="22"/>
        </w:rPr>
      </w:pPr>
      <w:r w:rsidRPr="005F5534">
        <w:rPr>
          <w:rFonts w:ascii="Arial" w:hAnsi="Arial" w:cs="Arial"/>
          <w:b/>
          <w:sz w:val="22"/>
          <w:szCs w:val="22"/>
        </w:rPr>
        <w:t>Перший рік навчання</w:t>
      </w:r>
    </w:p>
    <w:p w:rsidR="00F73CD4" w:rsidRPr="00152BB6" w:rsidRDefault="00F73CD4" w:rsidP="001B0104">
      <w:pPr>
        <w:spacing w:line="240" w:lineRule="auto"/>
        <w:jc w:val="center"/>
        <w:rPr>
          <w:rFonts w:ascii="Arial" w:hAnsi="Arial" w:cs="Arial"/>
          <w:sz w:val="10"/>
          <w:szCs w:val="10"/>
        </w:rPr>
      </w:pPr>
    </w:p>
    <w:p w:rsidR="00F73CD4" w:rsidRPr="0080215D" w:rsidRDefault="008F2B16" w:rsidP="001B0104">
      <w:pPr>
        <w:autoSpaceDN w:val="0"/>
        <w:spacing w:line="240" w:lineRule="auto"/>
        <w:ind w:firstLine="540"/>
        <w:rPr>
          <w:rFonts w:ascii="Arial" w:hAnsi="Arial" w:cs="Arial"/>
          <w:sz w:val="20"/>
          <w:szCs w:val="20"/>
        </w:rPr>
      </w:pPr>
      <w:r>
        <w:rPr>
          <w:rFonts w:ascii="Arial" w:hAnsi="Arial" w:cs="Arial"/>
          <w:sz w:val="20"/>
          <w:szCs w:val="20"/>
        </w:rPr>
        <w:t xml:space="preserve">У гуртках </w:t>
      </w:r>
      <w:r w:rsidR="00F73CD4" w:rsidRPr="0080215D">
        <w:rPr>
          <w:rFonts w:ascii="Arial" w:hAnsi="Arial" w:cs="Arial"/>
          <w:sz w:val="20"/>
          <w:szCs w:val="20"/>
        </w:rPr>
        <w:t xml:space="preserve">основного </w:t>
      </w:r>
      <w:r>
        <w:rPr>
          <w:rFonts w:ascii="Arial" w:hAnsi="Arial" w:cs="Arial"/>
          <w:sz w:val="20"/>
          <w:szCs w:val="20"/>
        </w:rPr>
        <w:t>навчально-організаційного рівня навчаються вихованці</w:t>
      </w:r>
      <w:r w:rsidR="00F73CD4" w:rsidRPr="0080215D">
        <w:rPr>
          <w:rFonts w:ascii="Arial" w:hAnsi="Arial" w:cs="Arial"/>
          <w:sz w:val="20"/>
          <w:szCs w:val="20"/>
        </w:rPr>
        <w:t xml:space="preserve"> середнього та старшого віку. Кількість вихованців у гуртку 15 осіб. Програма розрахована на 2 роки навчання по 216 годин на рік (6 годин на тиждень, тривалість</w:t>
      </w:r>
      <w:r w:rsidR="00274216">
        <w:rPr>
          <w:rFonts w:ascii="Arial" w:hAnsi="Arial" w:cs="Arial"/>
          <w:sz w:val="20"/>
          <w:szCs w:val="20"/>
        </w:rPr>
        <w:t xml:space="preserve"> одного </w:t>
      </w:r>
      <w:r w:rsidR="00F73CD4" w:rsidRPr="0080215D">
        <w:rPr>
          <w:rFonts w:ascii="Arial" w:hAnsi="Arial" w:cs="Arial"/>
          <w:sz w:val="20"/>
          <w:szCs w:val="20"/>
        </w:rPr>
        <w:t>заняття – 3 години). Під час навчання гуртківці оволодівають новим</w:t>
      </w:r>
      <w:r w:rsidR="00274216">
        <w:rPr>
          <w:rFonts w:ascii="Arial" w:hAnsi="Arial" w:cs="Arial"/>
          <w:sz w:val="20"/>
          <w:szCs w:val="20"/>
        </w:rPr>
        <w:t>и</w:t>
      </w:r>
      <w:r w:rsidR="00F73CD4" w:rsidRPr="0080215D">
        <w:rPr>
          <w:rFonts w:ascii="Arial" w:hAnsi="Arial" w:cs="Arial"/>
          <w:sz w:val="20"/>
          <w:szCs w:val="20"/>
        </w:rPr>
        <w:t xml:space="preserve"> </w:t>
      </w:r>
      <w:r w:rsidR="00274216">
        <w:rPr>
          <w:rFonts w:ascii="Arial" w:hAnsi="Arial" w:cs="Arial"/>
          <w:sz w:val="20"/>
          <w:szCs w:val="20"/>
        </w:rPr>
        <w:t>знаннями</w:t>
      </w:r>
      <w:r w:rsidR="00F73CD4" w:rsidRPr="0080215D">
        <w:rPr>
          <w:rFonts w:ascii="Arial" w:hAnsi="Arial" w:cs="Arial"/>
          <w:sz w:val="20"/>
          <w:szCs w:val="20"/>
        </w:rPr>
        <w:t xml:space="preserve"> на основі раніше одержаних </w:t>
      </w:r>
      <w:r w:rsidR="00274216">
        <w:rPr>
          <w:rFonts w:ascii="Arial" w:hAnsi="Arial" w:cs="Arial"/>
          <w:sz w:val="20"/>
          <w:szCs w:val="20"/>
        </w:rPr>
        <w:t>(</w:t>
      </w:r>
      <w:r w:rsidR="00F73CD4" w:rsidRPr="0080215D">
        <w:rPr>
          <w:rFonts w:ascii="Arial" w:hAnsi="Arial" w:cs="Arial"/>
          <w:sz w:val="20"/>
          <w:szCs w:val="20"/>
        </w:rPr>
        <w:t>робота з папером, тканиною та текстильними матеріалами</w:t>
      </w:r>
      <w:r w:rsidR="00274216">
        <w:rPr>
          <w:rFonts w:ascii="Arial" w:hAnsi="Arial" w:cs="Arial"/>
          <w:sz w:val="20"/>
          <w:szCs w:val="20"/>
        </w:rPr>
        <w:t>);</w:t>
      </w:r>
      <w:r w:rsidR="00F73CD4" w:rsidRPr="0080215D">
        <w:rPr>
          <w:rFonts w:ascii="Arial" w:hAnsi="Arial" w:cs="Arial"/>
          <w:sz w:val="20"/>
          <w:szCs w:val="20"/>
        </w:rPr>
        <w:t xml:space="preserve"> ознайомлюються з більш складними технологіями виготовлення виробів, закріплюють набуті навички та вміння й здобувають нові (вишивання</w:t>
      </w:r>
      <w:r w:rsidR="00274216">
        <w:rPr>
          <w:rFonts w:ascii="Arial" w:hAnsi="Arial" w:cs="Arial"/>
          <w:sz w:val="20"/>
          <w:szCs w:val="20"/>
        </w:rPr>
        <w:t xml:space="preserve">, </w:t>
      </w:r>
      <w:r w:rsidR="00F73CD4" w:rsidRPr="0080215D">
        <w:rPr>
          <w:rFonts w:ascii="Arial" w:hAnsi="Arial" w:cs="Arial"/>
          <w:sz w:val="20"/>
          <w:szCs w:val="20"/>
        </w:rPr>
        <w:t xml:space="preserve">конструювання </w:t>
      </w:r>
      <w:r w:rsidR="00274216">
        <w:rPr>
          <w:rFonts w:ascii="Arial" w:hAnsi="Arial" w:cs="Arial"/>
          <w:sz w:val="20"/>
          <w:szCs w:val="20"/>
        </w:rPr>
        <w:t>та</w:t>
      </w:r>
      <w:r w:rsidR="00F73CD4" w:rsidRPr="0080215D">
        <w:rPr>
          <w:rFonts w:ascii="Arial" w:hAnsi="Arial" w:cs="Arial"/>
          <w:sz w:val="20"/>
          <w:szCs w:val="20"/>
        </w:rPr>
        <w:t xml:space="preserve"> моделювання одягу). </w:t>
      </w:r>
      <w:r w:rsidR="00274216">
        <w:rPr>
          <w:rFonts w:ascii="Arial" w:hAnsi="Arial" w:cs="Arial"/>
          <w:sz w:val="20"/>
          <w:szCs w:val="20"/>
        </w:rPr>
        <w:t>Вихованці</w:t>
      </w:r>
      <w:r w:rsidR="00F73CD4" w:rsidRPr="0080215D">
        <w:rPr>
          <w:rFonts w:ascii="Arial" w:hAnsi="Arial" w:cs="Arial"/>
          <w:sz w:val="20"/>
          <w:szCs w:val="20"/>
        </w:rPr>
        <w:t xml:space="preserve"> самостійно працюють із кресленнями, опановують елементи конструювання, вчаться проектувати, створювати вироби для практичного вжитку. </w:t>
      </w:r>
    </w:p>
    <w:p w:rsidR="00F73CD4" w:rsidRDefault="00F73CD4" w:rsidP="001B0104">
      <w:pPr>
        <w:spacing w:line="240" w:lineRule="auto"/>
        <w:jc w:val="center"/>
        <w:rPr>
          <w:rFonts w:ascii="Arial" w:hAnsi="Arial" w:cs="Arial"/>
          <w:sz w:val="20"/>
          <w:szCs w:val="20"/>
        </w:rPr>
      </w:pPr>
    </w:p>
    <w:p w:rsidR="00F05E7F" w:rsidRPr="0080215D" w:rsidRDefault="00F05E7F" w:rsidP="001B0104">
      <w:pPr>
        <w:spacing w:line="240" w:lineRule="auto"/>
        <w:jc w:val="center"/>
        <w:rPr>
          <w:rFonts w:ascii="Arial" w:hAnsi="Arial" w:cs="Arial"/>
          <w:sz w:val="20"/>
          <w:szCs w:val="20"/>
        </w:rPr>
      </w:pPr>
    </w:p>
    <w:p w:rsidR="00F73CD4" w:rsidRPr="004528F8" w:rsidRDefault="00F73CD4" w:rsidP="001B0104">
      <w:pPr>
        <w:spacing w:line="240" w:lineRule="auto"/>
        <w:jc w:val="center"/>
        <w:rPr>
          <w:rFonts w:ascii="Arial" w:hAnsi="Arial" w:cs="Arial"/>
          <w:b/>
          <w:sz w:val="20"/>
          <w:szCs w:val="20"/>
        </w:rPr>
      </w:pPr>
      <w:r w:rsidRPr="004528F8">
        <w:rPr>
          <w:rFonts w:ascii="Arial" w:hAnsi="Arial" w:cs="Arial"/>
          <w:b/>
          <w:sz w:val="20"/>
          <w:szCs w:val="20"/>
        </w:rPr>
        <w:t>Навчально-тематичний план</w:t>
      </w:r>
    </w:p>
    <w:p w:rsidR="00F73CD4" w:rsidRPr="00222995" w:rsidRDefault="00F73CD4" w:rsidP="001B0104">
      <w:pPr>
        <w:spacing w:line="240" w:lineRule="auto"/>
        <w:jc w:val="center"/>
        <w:rPr>
          <w:rFonts w:ascii="Arial" w:hAnsi="Arial" w:cs="Arial"/>
          <w:b/>
          <w:sz w:val="16"/>
          <w:szCs w:val="16"/>
        </w:rPr>
      </w:pPr>
    </w:p>
    <w:tbl>
      <w:tblPr>
        <w:tblW w:w="8095" w:type="dxa"/>
        <w:tblInd w:w="8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4"/>
        <w:gridCol w:w="4225"/>
        <w:gridCol w:w="964"/>
        <w:gridCol w:w="1187"/>
        <w:gridCol w:w="1155"/>
      </w:tblGrid>
      <w:tr w:rsidR="00F73CD4" w:rsidRPr="00152BB6" w:rsidTr="00222995">
        <w:trPr>
          <w:trHeight w:val="202"/>
        </w:trPr>
        <w:tc>
          <w:tcPr>
            <w:tcW w:w="570" w:type="dxa"/>
            <w:vMerge w:val="restart"/>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152BB6">
            <w:pPr>
              <w:spacing w:line="240" w:lineRule="auto"/>
              <w:jc w:val="center"/>
              <w:rPr>
                <w:rFonts w:ascii="Arial" w:hAnsi="Arial" w:cs="Arial"/>
                <w:b/>
                <w:sz w:val="18"/>
                <w:szCs w:val="18"/>
              </w:rPr>
            </w:pPr>
            <w:r w:rsidRPr="004E44E4">
              <w:rPr>
                <w:rFonts w:ascii="Arial" w:hAnsi="Arial" w:cs="Arial"/>
                <w:b/>
                <w:sz w:val="18"/>
                <w:szCs w:val="18"/>
              </w:rPr>
              <w:t>№</w:t>
            </w:r>
          </w:p>
        </w:tc>
        <w:tc>
          <w:tcPr>
            <w:tcW w:w="4338" w:type="dxa"/>
            <w:vMerge w:val="restart"/>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152BB6">
            <w:pPr>
              <w:spacing w:line="240" w:lineRule="auto"/>
              <w:jc w:val="center"/>
              <w:rPr>
                <w:rFonts w:ascii="Arial" w:hAnsi="Arial" w:cs="Arial"/>
                <w:b/>
                <w:sz w:val="18"/>
                <w:szCs w:val="18"/>
              </w:rPr>
            </w:pPr>
            <w:r w:rsidRPr="004E44E4">
              <w:rPr>
                <w:rFonts w:ascii="Arial" w:hAnsi="Arial" w:cs="Arial"/>
                <w:b/>
                <w:sz w:val="18"/>
                <w:szCs w:val="18"/>
              </w:rPr>
              <w:t>Розділ, тема</w:t>
            </w:r>
          </w:p>
        </w:tc>
        <w:tc>
          <w:tcPr>
            <w:tcW w:w="3187" w:type="dxa"/>
            <w:gridSpan w:val="3"/>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152BB6">
            <w:pPr>
              <w:spacing w:line="240" w:lineRule="auto"/>
              <w:jc w:val="center"/>
              <w:rPr>
                <w:rFonts w:ascii="Arial" w:hAnsi="Arial" w:cs="Arial"/>
                <w:b/>
                <w:sz w:val="18"/>
                <w:szCs w:val="18"/>
              </w:rPr>
            </w:pPr>
            <w:r w:rsidRPr="004E44E4">
              <w:rPr>
                <w:rFonts w:ascii="Arial" w:hAnsi="Arial" w:cs="Arial"/>
                <w:b/>
                <w:sz w:val="18"/>
                <w:szCs w:val="18"/>
              </w:rPr>
              <w:t>Кількість годин</w:t>
            </w:r>
          </w:p>
        </w:tc>
      </w:tr>
      <w:tr w:rsidR="00F73CD4" w:rsidRPr="00152BB6" w:rsidTr="00222995">
        <w:trPr>
          <w:trHeight w:val="124"/>
        </w:trPr>
        <w:tc>
          <w:tcPr>
            <w:tcW w:w="570" w:type="dxa"/>
            <w:vMerge/>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152BB6">
            <w:pPr>
              <w:spacing w:line="240" w:lineRule="auto"/>
              <w:jc w:val="center"/>
              <w:rPr>
                <w:rFonts w:ascii="Arial" w:hAnsi="Arial" w:cs="Arial"/>
                <w:b/>
                <w:sz w:val="18"/>
                <w:szCs w:val="18"/>
              </w:rPr>
            </w:pPr>
          </w:p>
        </w:tc>
        <w:tc>
          <w:tcPr>
            <w:tcW w:w="4338" w:type="dxa"/>
            <w:vMerge/>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152BB6">
            <w:pPr>
              <w:spacing w:line="240" w:lineRule="auto"/>
              <w:jc w:val="center"/>
              <w:rPr>
                <w:rFonts w:ascii="Arial" w:hAnsi="Arial" w:cs="Arial"/>
                <w:b/>
                <w:sz w:val="18"/>
                <w:szCs w:val="18"/>
              </w:rPr>
            </w:pP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152BB6">
            <w:pPr>
              <w:spacing w:line="240" w:lineRule="auto"/>
              <w:jc w:val="center"/>
              <w:rPr>
                <w:rFonts w:ascii="Arial" w:hAnsi="Arial" w:cs="Arial"/>
                <w:b/>
                <w:sz w:val="18"/>
                <w:szCs w:val="18"/>
              </w:rPr>
            </w:pPr>
            <w:r w:rsidRPr="004E44E4">
              <w:rPr>
                <w:rFonts w:ascii="Arial" w:hAnsi="Arial" w:cs="Arial"/>
                <w:b/>
                <w:sz w:val="18"/>
                <w:szCs w:val="18"/>
              </w:rPr>
              <w:t>усього</w:t>
            </w: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222995" w:rsidP="00152BB6">
            <w:pPr>
              <w:spacing w:line="240" w:lineRule="auto"/>
              <w:jc w:val="center"/>
              <w:rPr>
                <w:rFonts w:ascii="Arial" w:hAnsi="Arial" w:cs="Arial"/>
                <w:b/>
                <w:sz w:val="18"/>
                <w:szCs w:val="18"/>
              </w:rPr>
            </w:pPr>
            <w:r w:rsidRPr="004E44E4">
              <w:rPr>
                <w:rFonts w:ascii="Arial" w:hAnsi="Arial" w:cs="Arial"/>
                <w:b/>
                <w:sz w:val="18"/>
                <w:szCs w:val="18"/>
              </w:rPr>
              <w:t>т</w:t>
            </w:r>
            <w:r w:rsidR="00F73CD4" w:rsidRPr="004E44E4">
              <w:rPr>
                <w:rFonts w:ascii="Arial" w:hAnsi="Arial" w:cs="Arial"/>
                <w:b/>
                <w:sz w:val="18"/>
                <w:szCs w:val="18"/>
              </w:rPr>
              <w:t>еоретичні</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222995" w:rsidP="00152BB6">
            <w:pPr>
              <w:spacing w:line="240" w:lineRule="auto"/>
              <w:jc w:val="center"/>
              <w:rPr>
                <w:rFonts w:ascii="Arial" w:hAnsi="Arial" w:cs="Arial"/>
                <w:b/>
                <w:sz w:val="18"/>
                <w:szCs w:val="18"/>
              </w:rPr>
            </w:pPr>
            <w:r w:rsidRPr="004E44E4">
              <w:rPr>
                <w:rFonts w:ascii="Arial" w:hAnsi="Arial" w:cs="Arial"/>
                <w:b/>
                <w:sz w:val="18"/>
                <w:szCs w:val="18"/>
              </w:rPr>
              <w:t>п</w:t>
            </w:r>
            <w:r w:rsidR="00F73CD4" w:rsidRPr="004E44E4">
              <w:rPr>
                <w:rFonts w:ascii="Arial" w:hAnsi="Arial" w:cs="Arial"/>
                <w:b/>
                <w:sz w:val="18"/>
                <w:szCs w:val="18"/>
              </w:rPr>
              <w:t>рактичні</w:t>
            </w:r>
          </w:p>
        </w:tc>
      </w:tr>
      <w:tr w:rsidR="00F73CD4" w:rsidRPr="00152BB6" w:rsidTr="00222995">
        <w:trPr>
          <w:trHeight w:val="199"/>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1</w:t>
            </w:r>
            <w:r w:rsidR="00300CE9">
              <w:rPr>
                <w:rFonts w:ascii="Arial" w:hAnsi="Arial" w:cs="Arial"/>
                <w:sz w:val="16"/>
                <w:szCs w:val="16"/>
              </w:rPr>
              <w:t>.</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Вступне заняття</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6</w:t>
            </w: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6</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r>
      <w:tr w:rsidR="00F73CD4" w:rsidRPr="00152BB6" w:rsidTr="00222995">
        <w:trPr>
          <w:trHeight w:val="192"/>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2</w:t>
            </w:r>
            <w:r w:rsidR="00300CE9">
              <w:rPr>
                <w:rFonts w:ascii="Arial" w:hAnsi="Arial" w:cs="Arial"/>
                <w:sz w:val="16"/>
                <w:szCs w:val="16"/>
              </w:rPr>
              <w:t>.</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Робота з папером</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36</w:t>
            </w: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b/>
                <w:sz w:val="16"/>
                <w:szCs w:val="16"/>
              </w:rPr>
            </w:pP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r>
      <w:tr w:rsidR="00F73CD4" w:rsidRPr="00152BB6" w:rsidTr="00222995">
        <w:trPr>
          <w:trHeight w:val="146"/>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2.1</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Традиційні українські техніки в роботі з папером:</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r>
      <w:tr w:rsidR="00F73CD4" w:rsidRPr="00152BB6" w:rsidTr="00222995">
        <w:trPr>
          <w:trHeight w:val="151"/>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B36D52">
            <w:pPr>
              <w:numPr>
                <w:ilvl w:val="0"/>
                <w:numId w:val="59"/>
              </w:numPr>
              <w:spacing w:line="240" w:lineRule="auto"/>
              <w:rPr>
                <w:rFonts w:ascii="Arial" w:hAnsi="Arial" w:cs="Arial"/>
                <w:sz w:val="16"/>
                <w:szCs w:val="16"/>
              </w:rPr>
            </w:pPr>
            <w:r w:rsidRPr="00152BB6">
              <w:rPr>
                <w:rFonts w:ascii="Arial" w:hAnsi="Arial" w:cs="Arial"/>
                <w:sz w:val="16"/>
                <w:szCs w:val="16"/>
              </w:rPr>
              <w:t>витинанка</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6</w:t>
            </w:r>
          </w:p>
        </w:tc>
      </w:tr>
      <w:tr w:rsidR="00F73CD4" w:rsidRPr="00152BB6" w:rsidTr="00222995">
        <w:trPr>
          <w:trHeight w:val="138"/>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B36D52">
            <w:pPr>
              <w:numPr>
                <w:ilvl w:val="0"/>
                <w:numId w:val="59"/>
              </w:numPr>
              <w:spacing w:line="240" w:lineRule="auto"/>
              <w:rPr>
                <w:rFonts w:ascii="Arial" w:hAnsi="Arial" w:cs="Arial"/>
                <w:sz w:val="16"/>
                <w:szCs w:val="16"/>
              </w:rPr>
            </w:pPr>
            <w:r w:rsidRPr="00152BB6">
              <w:rPr>
                <w:rFonts w:ascii="Arial" w:hAnsi="Arial" w:cs="Arial"/>
                <w:sz w:val="16"/>
                <w:szCs w:val="16"/>
              </w:rPr>
              <w:t>гофрування</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6</w:t>
            </w:r>
          </w:p>
        </w:tc>
      </w:tr>
      <w:tr w:rsidR="00F73CD4" w:rsidRPr="00152BB6" w:rsidTr="00222995">
        <w:trPr>
          <w:trHeight w:val="164"/>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2.2</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B404EF">
            <w:pPr>
              <w:spacing w:line="240" w:lineRule="auto"/>
              <w:rPr>
                <w:rFonts w:ascii="Arial" w:hAnsi="Arial" w:cs="Arial"/>
                <w:sz w:val="16"/>
                <w:szCs w:val="16"/>
              </w:rPr>
            </w:pPr>
            <w:r w:rsidRPr="00152BB6">
              <w:rPr>
                <w:rFonts w:ascii="Arial" w:hAnsi="Arial" w:cs="Arial"/>
                <w:sz w:val="16"/>
                <w:szCs w:val="16"/>
              </w:rPr>
              <w:t>Сучасні напрями в роботі з папером</w:t>
            </w:r>
            <w:r w:rsidR="00B404EF">
              <w:rPr>
                <w:rFonts w:ascii="Arial" w:hAnsi="Arial" w:cs="Arial"/>
                <w:sz w:val="16"/>
                <w:szCs w:val="16"/>
              </w:rPr>
              <w:t xml:space="preserve">. </w:t>
            </w:r>
            <w:r w:rsidR="00B404EF" w:rsidRPr="00152BB6">
              <w:rPr>
                <w:rFonts w:ascii="Arial" w:hAnsi="Arial" w:cs="Arial"/>
                <w:sz w:val="16"/>
                <w:szCs w:val="16"/>
              </w:rPr>
              <w:t>К</w:t>
            </w:r>
            <w:r w:rsidRPr="00152BB6">
              <w:rPr>
                <w:rFonts w:ascii="Arial" w:hAnsi="Arial" w:cs="Arial"/>
                <w:sz w:val="16"/>
                <w:szCs w:val="16"/>
              </w:rPr>
              <w:t>вілінг</w:t>
            </w:r>
            <w:r w:rsidR="00B404EF">
              <w:rPr>
                <w:rFonts w:ascii="Arial" w:hAnsi="Arial" w:cs="Arial"/>
                <w:sz w:val="16"/>
                <w:szCs w:val="16"/>
              </w:rPr>
              <w:t xml:space="preserve"> </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15</w:t>
            </w:r>
          </w:p>
        </w:tc>
      </w:tr>
      <w:tr w:rsidR="00F73CD4" w:rsidRPr="00152BB6" w:rsidTr="00222995">
        <w:trPr>
          <w:trHeight w:val="149"/>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3</w:t>
            </w:r>
            <w:r w:rsidR="00300CE9">
              <w:rPr>
                <w:rFonts w:ascii="Arial" w:hAnsi="Arial" w:cs="Arial"/>
                <w:sz w:val="16"/>
                <w:szCs w:val="16"/>
              </w:rPr>
              <w:t>.</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Клаптикова пластика</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45</w:t>
            </w: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r>
      <w:tr w:rsidR="00F73CD4" w:rsidRPr="00152BB6" w:rsidTr="00222995">
        <w:trPr>
          <w:trHeight w:val="192"/>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3.1</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Технологія виконання машинних роб</w:t>
            </w:r>
            <w:r w:rsidR="00A4281E">
              <w:rPr>
                <w:rFonts w:ascii="Arial" w:hAnsi="Arial" w:cs="Arial"/>
                <w:sz w:val="16"/>
                <w:szCs w:val="16"/>
              </w:rPr>
              <w:t>і</w:t>
            </w:r>
            <w:r w:rsidRPr="00152BB6">
              <w:rPr>
                <w:rFonts w:ascii="Arial" w:hAnsi="Arial" w:cs="Arial"/>
                <w:sz w:val="16"/>
                <w:szCs w:val="16"/>
              </w:rPr>
              <w:t xml:space="preserve">т </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r>
      <w:tr w:rsidR="00F73CD4" w:rsidRPr="00152BB6" w:rsidTr="00222995">
        <w:trPr>
          <w:trHeight w:val="128"/>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3.2</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Печворк у стилі «артишок»</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6</w:t>
            </w:r>
          </w:p>
        </w:tc>
      </w:tr>
      <w:tr w:rsidR="00F73CD4" w:rsidRPr="00152BB6" w:rsidTr="00222995">
        <w:trPr>
          <w:trHeight w:val="77"/>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3.3</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Оригамі з тканин</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12</w:t>
            </w:r>
          </w:p>
        </w:tc>
      </w:tr>
      <w:tr w:rsidR="00F73CD4" w:rsidRPr="00152BB6" w:rsidTr="00222995">
        <w:trPr>
          <w:trHeight w:val="193"/>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3.4</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Виготовлення клаптикових виробів</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12</w:t>
            </w:r>
          </w:p>
        </w:tc>
      </w:tr>
      <w:tr w:rsidR="00F73CD4" w:rsidRPr="00152BB6" w:rsidTr="00222995">
        <w:trPr>
          <w:trHeight w:val="145"/>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4</w:t>
            </w:r>
            <w:r w:rsidR="00300CE9">
              <w:rPr>
                <w:rFonts w:ascii="Arial" w:hAnsi="Arial" w:cs="Arial"/>
                <w:sz w:val="16"/>
                <w:szCs w:val="16"/>
              </w:rPr>
              <w:t>.</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Виготовлення декоративних виробів із тканин</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36</w:t>
            </w: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r>
      <w:tr w:rsidR="00F73CD4" w:rsidRPr="00152BB6" w:rsidTr="00222995">
        <w:trPr>
          <w:trHeight w:val="77"/>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4.1</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Штучні квіти</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6</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9</w:t>
            </w:r>
          </w:p>
        </w:tc>
      </w:tr>
      <w:tr w:rsidR="00F73CD4" w:rsidRPr="00152BB6" w:rsidTr="00222995">
        <w:trPr>
          <w:trHeight w:val="107"/>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4.2</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Сувеніри й аксесуари</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6</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15</w:t>
            </w:r>
          </w:p>
        </w:tc>
      </w:tr>
      <w:tr w:rsidR="00F73CD4" w:rsidRPr="00152BB6" w:rsidTr="00222995">
        <w:trPr>
          <w:trHeight w:val="141"/>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lastRenderedPageBreak/>
              <w:t>5</w:t>
            </w:r>
            <w:r w:rsidR="00300CE9">
              <w:rPr>
                <w:rFonts w:ascii="Arial" w:hAnsi="Arial" w:cs="Arial"/>
                <w:sz w:val="16"/>
                <w:szCs w:val="16"/>
              </w:rPr>
              <w:t>.</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Плетіння спицями</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33</w:t>
            </w: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r>
      <w:tr w:rsidR="00F73CD4" w:rsidRPr="00152BB6" w:rsidTr="00222995">
        <w:trPr>
          <w:trHeight w:val="77"/>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5.1</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Основи плетіння спицями</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9</w:t>
            </w:r>
          </w:p>
        </w:tc>
      </w:tr>
      <w:tr w:rsidR="00F73CD4" w:rsidRPr="00152BB6" w:rsidTr="00222995">
        <w:trPr>
          <w:trHeight w:val="119"/>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5.2</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Плетіння нескладних виробів</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15</w:t>
            </w:r>
          </w:p>
        </w:tc>
      </w:tr>
      <w:tr w:rsidR="00F73CD4" w:rsidRPr="00152BB6" w:rsidTr="00222995">
        <w:trPr>
          <w:trHeight w:val="140"/>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5.3</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Оздоблення плетених виробів</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r>
      <w:tr w:rsidR="00F73CD4" w:rsidRPr="00152BB6" w:rsidTr="00222995">
        <w:trPr>
          <w:trHeight w:val="178"/>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6</w:t>
            </w:r>
            <w:r w:rsidR="00300CE9">
              <w:rPr>
                <w:rFonts w:ascii="Arial" w:hAnsi="Arial" w:cs="Arial"/>
                <w:sz w:val="16"/>
                <w:szCs w:val="16"/>
              </w:rPr>
              <w:t>.</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Вишивання шовковими стрічками</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30</w:t>
            </w: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r>
      <w:tr w:rsidR="00F73CD4" w:rsidRPr="00152BB6" w:rsidTr="00222995">
        <w:trPr>
          <w:trHeight w:val="199"/>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6.1</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Техніка виконання основних вузлів та стібків</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9</w:t>
            </w:r>
          </w:p>
        </w:tc>
      </w:tr>
      <w:tr w:rsidR="00F73CD4" w:rsidRPr="00152BB6" w:rsidTr="00222995">
        <w:trPr>
          <w:trHeight w:val="156"/>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6.2</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Вишивання квіткових мотивів</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15</w:t>
            </w:r>
          </w:p>
        </w:tc>
      </w:tr>
      <w:tr w:rsidR="00F73CD4" w:rsidRPr="00152BB6" w:rsidTr="00222995">
        <w:trPr>
          <w:trHeight w:val="142"/>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7</w:t>
            </w:r>
            <w:r w:rsidR="00300CE9">
              <w:rPr>
                <w:rFonts w:ascii="Arial" w:hAnsi="Arial" w:cs="Arial"/>
                <w:sz w:val="16"/>
                <w:szCs w:val="16"/>
              </w:rPr>
              <w:t>.</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Виготовлення сувенірів і подарунків до свят</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18</w:t>
            </w: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3</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15</w:t>
            </w:r>
          </w:p>
        </w:tc>
      </w:tr>
      <w:tr w:rsidR="00F73CD4" w:rsidRPr="00152BB6" w:rsidTr="00222995">
        <w:trPr>
          <w:trHeight w:val="153"/>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8</w:t>
            </w:r>
            <w:r w:rsidR="00300CE9">
              <w:rPr>
                <w:rFonts w:ascii="Arial" w:hAnsi="Arial" w:cs="Arial"/>
                <w:sz w:val="16"/>
                <w:szCs w:val="16"/>
              </w:rPr>
              <w:t>.</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Екскурсії, виставки</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6</w:t>
            </w: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6</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r>
      <w:tr w:rsidR="00F73CD4" w:rsidRPr="00152BB6" w:rsidTr="00222995">
        <w:trPr>
          <w:trHeight w:val="156"/>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sz w:val="16"/>
                <w:szCs w:val="16"/>
              </w:rPr>
            </w:pPr>
            <w:r w:rsidRPr="00152BB6">
              <w:rPr>
                <w:rFonts w:ascii="Arial" w:hAnsi="Arial" w:cs="Arial"/>
                <w:sz w:val="16"/>
                <w:szCs w:val="16"/>
              </w:rPr>
              <w:t>9</w:t>
            </w:r>
            <w:r w:rsidR="00300CE9">
              <w:rPr>
                <w:rFonts w:ascii="Arial" w:hAnsi="Arial" w:cs="Arial"/>
                <w:sz w:val="16"/>
                <w:szCs w:val="16"/>
              </w:rPr>
              <w:t>.</w:t>
            </w: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rPr>
                <w:rFonts w:ascii="Arial" w:hAnsi="Arial" w:cs="Arial"/>
                <w:sz w:val="16"/>
                <w:szCs w:val="16"/>
              </w:rPr>
            </w:pPr>
            <w:r w:rsidRPr="00152BB6">
              <w:rPr>
                <w:rFonts w:ascii="Arial" w:hAnsi="Arial" w:cs="Arial"/>
                <w:sz w:val="16"/>
                <w:szCs w:val="16"/>
              </w:rPr>
              <w:t>Підсумкові заняття</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6</w:t>
            </w: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r w:rsidRPr="00152BB6">
              <w:rPr>
                <w:rFonts w:ascii="Arial" w:hAnsi="Arial" w:cs="Arial"/>
                <w:sz w:val="16"/>
                <w:szCs w:val="16"/>
              </w:rPr>
              <w:t>6</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152BB6" w:rsidRDefault="00F73CD4" w:rsidP="001B0104">
            <w:pPr>
              <w:spacing w:line="240" w:lineRule="auto"/>
              <w:jc w:val="center"/>
              <w:rPr>
                <w:rFonts w:ascii="Arial" w:hAnsi="Arial" w:cs="Arial"/>
                <w:sz w:val="16"/>
                <w:szCs w:val="16"/>
              </w:rPr>
            </w:pPr>
          </w:p>
        </w:tc>
      </w:tr>
      <w:tr w:rsidR="00F73CD4" w:rsidRPr="00152BB6" w:rsidTr="00222995">
        <w:trPr>
          <w:trHeight w:val="94"/>
        </w:trPr>
        <w:tc>
          <w:tcPr>
            <w:tcW w:w="570" w:type="dxa"/>
            <w:tcBorders>
              <w:top w:val="single" w:sz="4" w:space="0" w:color="000000"/>
              <w:left w:val="single" w:sz="4" w:space="0" w:color="000000"/>
              <w:bottom w:val="single" w:sz="4" w:space="0" w:color="000000"/>
              <w:right w:val="single" w:sz="4" w:space="0" w:color="000000"/>
            </w:tcBorders>
          </w:tcPr>
          <w:p w:rsidR="00F73CD4" w:rsidRPr="00152BB6" w:rsidRDefault="00F73CD4" w:rsidP="00152BB6">
            <w:pPr>
              <w:spacing w:line="240" w:lineRule="auto"/>
              <w:jc w:val="left"/>
              <w:rPr>
                <w:rFonts w:ascii="Arial" w:hAnsi="Arial" w:cs="Arial"/>
                <w:b/>
                <w:sz w:val="16"/>
                <w:szCs w:val="16"/>
              </w:rPr>
            </w:pPr>
          </w:p>
        </w:tc>
        <w:tc>
          <w:tcPr>
            <w:tcW w:w="4338"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E7157E">
            <w:pPr>
              <w:spacing w:line="240" w:lineRule="auto"/>
              <w:jc w:val="left"/>
              <w:rPr>
                <w:rFonts w:ascii="Arial" w:hAnsi="Arial" w:cs="Arial"/>
                <w:b/>
                <w:sz w:val="18"/>
                <w:szCs w:val="18"/>
              </w:rPr>
            </w:pPr>
            <w:r w:rsidRPr="004E44E4">
              <w:rPr>
                <w:rFonts w:ascii="Arial" w:hAnsi="Arial" w:cs="Arial"/>
                <w:b/>
                <w:sz w:val="18"/>
                <w:szCs w:val="18"/>
              </w:rPr>
              <w:t>Усього</w:t>
            </w:r>
          </w:p>
        </w:tc>
        <w:tc>
          <w:tcPr>
            <w:tcW w:w="972"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1B0104">
            <w:pPr>
              <w:spacing w:line="240" w:lineRule="auto"/>
              <w:jc w:val="center"/>
              <w:rPr>
                <w:rFonts w:ascii="Arial" w:hAnsi="Arial" w:cs="Arial"/>
                <w:b/>
                <w:sz w:val="18"/>
                <w:szCs w:val="18"/>
              </w:rPr>
            </w:pPr>
            <w:r w:rsidRPr="004E44E4">
              <w:rPr>
                <w:rFonts w:ascii="Arial" w:hAnsi="Arial" w:cs="Arial"/>
                <w:b/>
                <w:sz w:val="18"/>
                <w:szCs w:val="18"/>
              </w:rPr>
              <w:t>216</w:t>
            </w:r>
          </w:p>
        </w:tc>
        <w:tc>
          <w:tcPr>
            <w:tcW w:w="1056"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1B0104">
            <w:pPr>
              <w:spacing w:line="240" w:lineRule="auto"/>
              <w:jc w:val="center"/>
              <w:rPr>
                <w:rFonts w:ascii="Arial" w:hAnsi="Arial" w:cs="Arial"/>
                <w:b/>
                <w:sz w:val="18"/>
                <w:szCs w:val="18"/>
              </w:rPr>
            </w:pPr>
            <w:r w:rsidRPr="004E44E4">
              <w:rPr>
                <w:rFonts w:ascii="Arial" w:hAnsi="Arial" w:cs="Arial"/>
                <w:b/>
                <w:sz w:val="18"/>
                <w:szCs w:val="18"/>
              </w:rPr>
              <w:t>66</w:t>
            </w:r>
          </w:p>
        </w:tc>
        <w:tc>
          <w:tcPr>
            <w:tcW w:w="1159"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1B0104">
            <w:pPr>
              <w:spacing w:line="240" w:lineRule="auto"/>
              <w:jc w:val="center"/>
              <w:rPr>
                <w:rFonts w:ascii="Arial" w:hAnsi="Arial" w:cs="Arial"/>
                <w:b/>
                <w:sz w:val="18"/>
                <w:szCs w:val="18"/>
              </w:rPr>
            </w:pPr>
            <w:r w:rsidRPr="004E44E4">
              <w:rPr>
                <w:rFonts w:ascii="Arial" w:hAnsi="Arial" w:cs="Arial"/>
                <w:b/>
                <w:sz w:val="18"/>
                <w:szCs w:val="18"/>
              </w:rPr>
              <w:t>150</w:t>
            </w:r>
          </w:p>
        </w:tc>
      </w:tr>
    </w:tbl>
    <w:p w:rsidR="00F73CD4" w:rsidRPr="00956E99" w:rsidRDefault="00F73CD4" w:rsidP="001B0104">
      <w:pPr>
        <w:spacing w:line="240" w:lineRule="auto"/>
        <w:jc w:val="center"/>
        <w:rPr>
          <w:rFonts w:ascii="Arial" w:hAnsi="Arial" w:cs="Arial"/>
          <w:sz w:val="16"/>
          <w:szCs w:val="16"/>
        </w:rPr>
      </w:pPr>
    </w:p>
    <w:p w:rsidR="00F73CD4" w:rsidRPr="00956E99" w:rsidRDefault="00F73CD4" w:rsidP="001B0104">
      <w:pPr>
        <w:spacing w:line="240" w:lineRule="auto"/>
        <w:jc w:val="center"/>
        <w:rPr>
          <w:rFonts w:ascii="Arial" w:hAnsi="Arial" w:cs="Arial"/>
          <w:sz w:val="16"/>
          <w:szCs w:val="16"/>
        </w:rPr>
      </w:pPr>
    </w:p>
    <w:p w:rsidR="00F73CD4" w:rsidRPr="00DD44A4" w:rsidRDefault="00DD44A4" w:rsidP="00152BB6">
      <w:pPr>
        <w:spacing w:line="240" w:lineRule="auto"/>
        <w:ind w:firstLine="6"/>
        <w:jc w:val="center"/>
        <w:rPr>
          <w:rFonts w:ascii="Arial" w:hAnsi="Arial" w:cs="Arial"/>
          <w:b/>
          <w:sz w:val="22"/>
          <w:szCs w:val="22"/>
        </w:rPr>
      </w:pPr>
      <w:r w:rsidRPr="00DD44A4">
        <w:rPr>
          <w:rFonts w:ascii="Arial" w:hAnsi="Arial" w:cs="Arial"/>
          <w:b/>
          <w:sz w:val="22"/>
          <w:szCs w:val="22"/>
        </w:rPr>
        <w:t>Зміст програми</w:t>
      </w:r>
    </w:p>
    <w:p w:rsidR="00F73CD4" w:rsidRPr="00956E99" w:rsidRDefault="00F73CD4" w:rsidP="00152BB6">
      <w:pPr>
        <w:spacing w:line="240" w:lineRule="auto"/>
        <w:ind w:firstLine="6"/>
        <w:jc w:val="center"/>
        <w:rPr>
          <w:rFonts w:ascii="Arial" w:hAnsi="Arial" w:cs="Arial"/>
          <w:sz w:val="8"/>
          <w:szCs w:val="8"/>
        </w:rPr>
      </w:pPr>
    </w:p>
    <w:p w:rsidR="00F73CD4" w:rsidRPr="0080215D" w:rsidRDefault="00F73CD4" w:rsidP="00152BB6">
      <w:pPr>
        <w:spacing w:line="240" w:lineRule="auto"/>
        <w:ind w:firstLine="576"/>
        <w:rPr>
          <w:rFonts w:ascii="Arial" w:hAnsi="Arial" w:cs="Arial"/>
          <w:b/>
          <w:sz w:val="20"/>
          <w:szCs w:val="20"/>
        </w:rPr>
      </w:pPr>
      <w:r w:rsidRPr="0080215D">
        <w:rPr>
          <w:rFonts w:ascii="Arial" w:hAnsi="Arial" w:cs="Arial"/>
          <w:b/>
          <w:sz w:val="20"/>
          <w:szCs w:val="20"/>
        </w:rPr>
        <w:t>1.Вступне заняття (6 год.)</w:t>
      </w:r>
    </w:p>
    <w:p w:rsidR="00F73CD4" w:rsidRPr="0080215D" w:rsidRDefault="00F73CD4" w:rsidP="00152BB6">
      <w:pPr>
        <w:spacing w:line="240" w:lineRule="auto"/>
        <w:ind w:firstLine="576"/>
        <w:rPr>
          <w:rFonts w:ascii="Arial" w:hAnsi="Arial" w:cs="Arial"/>
          <w:sz w:val="20"/>
          <w:szCs w:val="20"/>
        </w:rPr>
      </w:pPr>
      <w:r w:rsidRPr="0080215D">
        <w:rPr>
          <w:rFonts w:ascii="Arial" w:hAnsi="Arial" w:cs="Arial"/>
          <w:b/>
          <w:i/>
          <w:sz w:val="20"/>
          <w:szCs w:val="20"/>
        </w:rPr>
        <w:t>Теорія (6 год.).</w:t>
      </w:r>
      <w:r w:rsidRPr="0080215D">
        <w:rPr>
          <w:rFonts w:ascii="Arial" w:hAnsi="Arial" w:cs="Arial"/>
          <w:b/>
          <w:sz w:val="20"/>
          <w:szCs w:val="20"/>
        </w:rPr>
        <w:t xml:space="preserve"> </w:t>
      </w:r>
      <w:r w:rsidRPr="0080215D">
        <w:rPr>
          <w:rFonts w:ascii="Arial" w:hAnsi="Arial" w:cs="Arial"/>
          <w:sz w:val="20"/>
          <w:szCs w:val="20"/>
        </w:rPr>
        <w:t>Завдання та план роботи на рік. Правила поведінки в закладі та правила безпеки. Організаційні питання.</w:t>
      </w:r>
    </w:p>
    <w:p w:rsidR="00F73CD4" w:rsidRPr="00152BB6" w:rsidRDefault="00F73CD4" w:rsidP="00152BB6">
      <w:pPr>
        <w:spacing w:line="240" w:lineRule="auto"/>
        <w:ind w:firstLine="576"/>
        <w:rPr>
          <w:rFonts w:ascii="Arial" w:hAnsi="Arial" w:cs="Arial"/>
          <w:sz w:val="10"/>
          <w:szCs w:val="10"/>
        </w:rPr>
      </w:pPr>
    </w:p>
    <w:p w:rsidR="00F73CD4" w:rsidRPr="0080215D" w:rsidRDefault="00F73CD4" w:rsidP="00152BB6">
      <w:pPr>
        <w:spacing w:line="240" w:lineRule="auto"/>
        <w:ind w:firstLine="576"/>
        <w:rPr>
          <w:rFonts w:ascii="Arial" w:hAnsi="Arial" w:cs="Arial"/>
          <w:b/>
          <w:sz w:val="20"/>
          <w:szCs w:val="20"/>
        </w:rPr>
      </w:pPr>
      <w:r w:rsidRPr="0080215D">
        <w:rPr>
          <w:rFonts w:ascii="Arial" w:hAnsi="Arial" w:cs="Arial"/>
          <w:b/>
          <w:sz w:val="20"/>
          <w:szCs w:val="20"/>
        </w:rPr>
        <w:t>2. Робота з папером (36 год.)</w:t>
      </w:r>
    </w:p>
    <w:p w:rsidR="00300CE9" w:rsidRDefault="00F73CD4" w:rsidP="00152BB6">
      <w:pPr>
        <w:spacing w:line="240" w:lineRule="auto"/>
        <w:ind w:firstLine="576"/>
        <w:rPr>
          <w:rFonts w:ascii="Arial" w:hAnsi="Arial" w:cs="Arial"/>
          <w:b/>
          <w:sz w:val="20"/>
          <w:szCs w:val="20"/>
        </w:rPr>
      </w:pPr>
      <w:r w:rsidRPr="00152BB6">
        <w:rPr>
          <w:rFonts w:ascii="Arial" w:hAnsi="Arial" w:cs="Arial"/>
          <w:b/>
          <w:sz w:val="20"/>
          <w:szCs w:val="20"/>
        </w:rPr>
        <w:t>2.1. Традиційні українс</w:t>
      </w:r>
      <w:r w:rsidR="00300CE9">
        <w:rPr>
          <w:rFonts w:ascii="Arial" w:hAnsi="Arial" w:cs="Arial"/>
          <w:b/>
          <w:sz w:val="20"/>
          <w:szCs w:val="20"/>
        </w:rPr>
        <w:t>ькі техніки в роботі з папером:</w:t>
      </w:r>
    </w:p>
    <w:p w:rsidR="00F73CD4" w:rsidRPr="00152BB6" w:rsidRDefault="00B249AD" w:rsidP="00152BB6">
      <w:pPr>
        <w:spacing w:line="240" w:lineRule="auto"/>
        <w:ind w:firstLine="576"/>
        <w:rPr>
          <w:rFonts w:ascii="Arial" w:hAnsi="Arial" w:cs="Arial"/>
          <w:b/>
          <w:sz w:val="20"/>
          <w:szCs w:val="20"/>
        </w:rPr>
      </w:pPr>
      <w:r>
        <w:rPr>
          <w:rFonts w:ascii="Arial" w:hAnsi="Arial" w:cs="Arial"/>
          <w:b/>
          <w:sz w:val="20"/>
          <w:szCs w:val="20"/>
        </w:rPr>
        <w:t>В</w:t>
      </w:r>
      <w:r w:rsidR="00F73CD4" w:rsidRPr="00152BB6">
        <w:rPr>
          <w:rFonts w:ascii="Arial" w:hAnsi="Arial" w:cs="Arial"/>
          <w:b/>
          <w:sz w:val="20"/>
          <w:szCs w:val="20"/>
        </w:rPr>
        <w:t>итинанка</w:t>
      </w:r>
      <w:r>
        <w:rPr>
          <w:rFonts w:ascii="Arial" w:hAnsi="Arial" w:cs="Arial"/>
          <w:b/>
          <w:sz w:val="20"/>
          <w:szCs w:val="20"/>
        </w:rPr>
        <w:t>.</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Теорія (3 год.).</w:t>
      </w:r>
      <w:r w:rsidRPr="00152BB6">
        <w:rPr>
          <w:rFonts w:ascii="Arial" w:hAnsi="Arial" w:cs="Arial"/>
          <w:sz w:val="20"/>
          <w:szCs w:val="20"/>
        </w:rPr>
        <w:t xml:space="preserve"> Найпоширеніші в Україні традиційні вироби з паперу, виконані в техніці витинанки. Необхідні матеріали та інструменти. Загальні правила вирізування. Найпростіші вироби в техніці витинанки (серветки, фіранки, </w:t>
      </w:r>
      <w:r w:rsidR="00274216" w:rsidRPr="00152BB6">
        <w:rPr>
          <w:rFonts w:ascii="Arial" w:hAnsi="Arial" w:cs="Arial"/>
          <w:sz w:val="20"/>
          <w:szCs w:val="20"/>
        </w:rPr>
        <w:t>гірлянди</w:t>
      </w:r>
      <w:r w:rsidRPr="00152BB6">
        <w:rPr>
          <w:rFonts w:ascii="Arial" w:hAnsi="Arial" w:cs="Arial"/>
          <w:sz w:val="20"/>
          <w:szCs w:val="20"/>
        </w:rPr>
        <w:t xml:space="preserve">). </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Практи</w:t>
      </w:r>
      <w:r w:rsidR="00152BB6">
        <w:rPr>
          <w:rFonts w:ascii="Arial" w:hAnsi="Arial" w:cs="Arial"/>
          <w:i/>
          <w:sz w:val="20"/>
          <w:szCs w:val="20"/>
        </w:rPr>
        <w:t>ка</w:t>
      </w:r>
      <w:r w:rsidRPr="00152BB6">
        <w:rPr>
          <w:rFonts w:ascii="Arial" w:hAnsi="Arial" w:cs="Arial"/>
          <w:i/>
          <w:sz w:val="20"/>
          <w:szCs w:val="20"/>
        </w:rPr>
        <w:t xml:space="preserve"> (6 год.).</w:t>
      </w:r>
      <w:r w:rsidRPr="00152BB6">
        <w:rPr>
          <w:rFonts w:ascii="Arial" w:hAnsi="Arial" w:cs="Arial"/>
          <w:sz w:val="20"/>
          <w:szCs w:val="20"/>
        </w:rPr>
        <w:t xml:space="preserve"> Виготовлення витинанок.</w:t>
      </w:r>
    </w:p>
    <w:p w:rsidR="00F73CD4" w:rsidRPr="00300CE9" w:rsidRDefault="00B249AD" w:rsidP="00300CE9">
      <w:pPr>
        <w:spacing w:line="240" w:lineRule="auto"/>
        <w:ind w:firstLine="576"/>
        <w:rPr>
          <w:rFonts w:ascii="Arial" w:hAnsi="Arial" w:cs="Arial"/>
          <w:b/>
          <w:sz w:val="20"/>
          <w:szCs w:val="20"/>
        </w:rPr>
      </w:pPr>
      <w:r>
        <w:rPr>
          <w:rFonts w:ascii="Arial" w:hAnsi="Arial" w:cs="Arial"/>
          <w:b/>
          <w:sz w:val="20"/>
          <w:szCs w:val="20"/>
        </w:rPr>
        <w:t>Г</w:t>
      </w:r>
      <w:r w:rsidR="00B06C60" w:rsidRPr="00300CE9">
        <w:rPr>
          <w:rFonts w:ascii="Arial" w:hAnsi="Arial" w:cs="Arial"/>
          <w:b/>
          <w:sz w:val="20"/>
          <w:szCs w:val="20"/>
        </w:rPr>
        <w:t>офрування</w:t>
      </w:r>
      <w:r>
        <w:rPr>
          <w:rFonts w:ascii="Arial" w:hAnsi="Arial" w:cs="Arial"/>
          <w:b/>
          <w:sz w:val="20"/>
          <w:szCs w:val="20"/>
        </w:rPr>
        <w:t>.</w:t>
      </w:r>
    </w:p>
    <w:p w:rsidR="00F73CD4" w:rsidRPr="00152BB6" w:rsidRDefault="00F73CD4" w:rsidP="00152BB6">
      <w:pPr>
        <w:spacing w:line="240" w:lineRule="auto"/>
        <w:ind w:firstLine="576"/>
        <w:rPr>
          <w:rFonts w:ascii="Arial" w:hAnsi="Arial" w:cs="Arial"/>
          <w:sz w:val="20"/>
          <w:szCs w:val="20"/>
        </w:rPr>
      </w:pPr>
      <w:r w:rsidRPr="00300CE9">
        <w:rPr>
          <w:rFonts w:ascii="Arial" w:hAnsi="Arial" w:cs="Arial"/>
          <w:i/>
          <w:sz w:val="20"/>
          <w:szCs w:val="20"/>
        </w:rPr>
        <w:t>Теорія (3 год.).</w:t>
      </w:r>
      <w:r w:rsidRPr="00300CE9">
        <w:rPr>
          <w:rFonts w:ascii="Arial" w:hAnsi="Arial" w:cs="Arial"/>
          <w:sz w:val="20"/>
          <w:szCs w:val="20"/>
        </w:rPr>
        <w:t xml:space="preserve"> Вироби</w:t>
      </w:r>
      <w:r w:rsidRPr="00152BB6">
        <w:rPr>
          <w:rFonts w:ascii="Arial" w:hAnsi="Arial" w:cs="Arial"/>
          <w:sz w:val="20"/>
          <w:szCs w:val="20"/>
        </w:rPr>
        <w:t xml:space="preserve"> в техніці гофрування. Гофрування паперу за допомогою «долинок» і «гірок», застосування елементів «ялинкових структур». Зразки та ілюстрації виробів із гофрованого паперу.</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Практи</w:t>
      </w:r>
      <w:r w:rsidR="00152BB6">
        <w:rPr>
          <w:rFonts w:ascii="Arial" w:hAnsi="Arial" w:cs="Arial"/>
          <w:i/>
          <w:sz w:val="20"/>
          <w:szCs w:val="20"/>
        </w:rPr>
        <w:t>ка</w:t>
      </w:r>
      <w:r w:rsidRPr="00152BB6">
        <w:rPr>
          <w:rFonts w:ascii="Arial" w:hAnsi="Arial" w:cs="Arial"/>
          <w:i/>
          <w:sz w:val="20"/>
          <w:szCs w:val="20"/>
        </w:rPr>
        <w:t xml:space="preserve"> (6 год.).</w:t>
      </w:r>
      <w:r w:rsidRPr="00152BB6">
        <w:rPr>
          <w:rFonts w:ascii="Arial" w:hAnsi="Arial" w:cs="Arial"/>
          <w:sz w:val="20"/>
          <w:szCs w:val="20"/>
        </w:rPr>
        <w:t xml:space="preserve"> Виготовлення найпростіших виробів, виконаних у техніці гофрування: квіти, листівки, метелики, рибки, пташки, ліхтарики, закладки.</w:t>
      </w:r>
    </w:p>
    <w:p w:rsidR="00F73CD4" w:rsidRPr="00152BB6" w:rsidRDefault="00B06C60" w:rsidP="00152BB6">
      <w:pPr>
        <w:spacing w:line="240" w:lineRule="auto"/>
        <w:ind w:firstLine="576"/>
        <w:rPr>
          <w:rFonts w:ascii="Arial" w:hAnsi="Arial" w:cs="Arial"/>
          <w:b/>
          <w:sz w:val="20"/>
          <w:szCs w:val="20"/>
        </w:rPr>
      </w:pPr>
      <w:r>
        <w:rPr>
          <w:rFonts w:ascii="Arial" w:hAnsi="Arial" w:cs="Arial"/>
          <w:b/>
          <w:sz w:val="20"/>
          <w:szCs w:val="20"/>
        </w:rPr>
        <w:t>2.</w:t>
      </w:r>
      <w:r w:rsidR="00300CE9">
        <w:rPr>
          <w:rFonts w:ascii="Arial" w:hAnsi="Arial" w:cs="Arial"/>
          <w:b/>
          <w:sz w:val="20"/>
          <w:szCs w:val="20"/>
        </w:rPr>
        <w:t>2</w:t>
      </w:r>
      <w:r w:rsidR="00F73CD4" w:rsidRPr="00152BB6">
        <w:rPr>
          <w:rFonts w:ascii="Arial" w:hAnsi="Arial" w:cs="Arial"/>
          <w:b/>
          <w:sz w:val="20"/>
          <w:szCs w:val="20"/>
        </w:rPr>
        <w:t>. Сучасні напр</w:t>
      </w:r>
      <w:r w:rsidR="009D4727">
        <w:rPr>
          <w:rFonts w:ascii="Arial" w:hAnsi="Arial" w:cs="Arial"/>
          <w:b/>
          <w:sz w:val="20"/>
          <w:szCs w:val="20"/>
        </w:rPr>
        <w:t>ями в роботі з папером. Квілінг</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Теорія (3 год.).</w:t>
      </w:r>
      <w:r w:rsidRPr="00152BB6">
        <w:rPr>
          <w:rFonts w:ascii="Arial" w:hAnsi="Arial" w:cs="Arial"/>
          <w:sz w:val="20"/>
          <w:szCs w:val="20"/>
        </w:rPr>
        <w:t xml:space="preserve"> </w:t>
      </w:r>
      <w:r w:rsidR="00B404EF" w:rsidRPr="00B404EF">
        <w:rPr>
          <w:rFonts w:ascii="Arial" w:hAnsi="Arial" w:cs="Arial"/>
          <w:sz w:val="20"/>
          <w:szCs w:val="20"/>
        </w:rPr>
        <w:t xml:space="preserve">Сучасні напрями в роботі з папером. </w:t>
      </w:r>
      <w:r w:rsidR="00B404EF">
        <w:rPr>
          <w:rFonts w:ascii="Arial" w:hAnsi="Arial" w:cs="Arial"/>
          <w:sz w:val="20"/>
          <w:szCs w:val="20"/>
        </w:rPr>
        <w:t>Вироб</w:t>
      </w:r>
      <w:r w:rsidRPr="00152BB6">
        <w:rPr>
          <w:rFonts w:ascii="Arial" w:hAnsi="Arial" w:cs="Arial"/>
          <w:sz w:val="20"/>
          <w:szCs w:val="20"/>
        </w:rPr>
        <w:t>и в техніці квілінг. Декоративні композиції зі смужок паперу. Заготовка матеріалу, виготовлення найпростіших форм: туга спіраль, вільна спіраль, крапля, вигнута крапля, око, листок.</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Практи</w:t>
      </w:r>
      <w:r w:rsidR="00152BB6" w:rsidRPr="00152BB6">
        <w:rPr>
          <w:rFonts w:ascii="Arial" w:hAnsi="Arial" w:cs="Arial"/>
          <w:i/>
          <w:sz w:val="20"/>
          <w:szCs w:val="20"/>
        </w:rPr>
        <w:t>ка</w:t>
      </w:r>
      <w:r w:rsidRPr="00152BB6">
        <w:rPr>
          <w:rFonts w:ascii="Arial" w:hAnsi="Arial" w:cs="Arial"/>
          <w:i/>
          <w:sz w:val="20"/>
          <w:szCs w:val="20"/>
        </w:rPr>
        <w:t xml:space="preserve"> (15 год.).</w:t>
      </w:r>
      <w:r w:rsidRPr="00152BB6">
        <w:rPr>
          <w:rFonts w:ascii="Arial" w:hAnsi="Arial" w:cs="Arial"/>
          <w:sz w:val="20"/>
          <w:szCs w:val="20"/>
        </w:rPr>
        <w:t xml:space="preserve"> Створення композицій із найпростіших форм за зразком. Створення самостійних композицій за власним задумом. Виконання самостійних творчих робіт. Виготовлення святкових листівок.</w:t>
      </w:r>
    </w:p>
    <w:p w:rsidR="00152BB6" w:rsidRPr="00152BB6" w:rsidRDefault="00152BB6" w:rsidP="00152BB6">
      <w:pPr>
        <w:spacing w:line="240" w:lineRule="auto"/>
        <w:ind w:firstLine="576"/>
        <w:rPr>
          <w:rFonts w:ascii="Arial" w:hAnsi="Arial" w:cs="Arial"/>
          <w:b/>
          <w:sz w:val="10"/>
          <w:szCs w:val="10"/>
        </w:rPr>
      </w:pPr>
    </w:p>
    <w:p w:rsidR="00F73CD4" w:rsidRPr="0080215D" w:rsidRDefault="00F73CD4" w:rsidP="00152BB6">
      <w:pPr>
        <w:spacing w:line="240" w:lineRule="auto"/>
        <w:ind w:firstLine="576"/>
        <w:rPr>
          <w:rFonts w:ascii="Arial" w:hAnsi="Arial" w:cs="Arial"/>
          <w:b/>
          <w:sz w:val="20"/>
          <w:szCs w:val="20"/>
        </w:rPr>
      </w:pPr>
      <w:r w:rsidRPr="0080215D">
        <w:rPr>
          <w:rFonts w:ascii="Arial" w:hAnsi="Arial" w:cs="Arial"/>
          <w:b/>
          <w:sz w:val="20"/>
          <w:szCs w:val="20"/>
        </w:rPr>
        <w:t>3. Клаптикова пластика (45 год.)</w:t>
      </w:r>
    </w:p>
    <w:p w:rsidR="00F73CD4" w:rsidRPr="00152BB6" w:rsidRDefault="00F73CD4" w:rsidP="00152BB6">
      <w:pPr>
        <w:spacing w:line="240" w:lineRule="auto"/>
        <w:ind w:firstLine="576"/>
        <w:rPr>
          <w:rFonts w:ascii="Arial" w:hAnsi="Arial" w:cs="Arial"/>
          <w:b/>
          <w:sz w:val="20"/>
          <w:szCs w:val="20"/>
        </w:rPr>
      </w:pPr>
      <w:r w:rsidRPr="00152BB6">
        <w:rPr>
          <w:rFonts w:ascii="Arial" w:hAnsi="Arial" w:cs="Arial"/>
          <w:b/>
          <w:sz w:val="20"/>
          <w:szCs w:val="20"/>
        </w:rPr>
        <w:t>3.1. Техн</w:t>
      </w:r>
      <w:r w:rsidR="009D4727">
        <w:rPr>
          <w:rFonts w:ascii="Arial" w:hAnsi="Arial" w:cs="Arial"/>
          <w:b/>
          <w:sz w:val="20"/>
          <w:szCs w:val="20"/>
        </w:rPr>
        <w:t>ологія виконання машинних робіт</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Теорія (3 год.).</w:t>
      </w:r>
      <w:r w:rsidRPr="00152BB6">
        <w:rPr>
          <w:rFonts w:ascii="Arial" w:hAnsi="Arial" w:cs="Arial"/>
          <w:sz w:val="20"/>
          <w:szCs w:val="20"/>
        </w:rPr>
        <w:t xml:space="preserve"> Ознайомлення зі швейними машинами, заправка, усунення дрібних неполадок. Техніка безпеки. Основні машинні шви (з`єднувальні, крайові).</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Практи</w:t>
      </w:r>
      <w:r w:rsidR="00152BB6">
        <w:rPr>
          <w:rFonts w:ascii="Arial" w:hAnsi="Arial" w:cs="Arial"/>
          <w:i/>
          <w:sz w:val="20"/>
          <w:szCs w:val="20"/>
        </w:rPr>
        <w:t>ка</w:t>
      </w:r>
      <w:r w:rsidRPr="00152BB6">
        <w:rPr>
          <w:rFonts w:ascii="Arial" w:hAnsi="Arial" w:cs="Arial"/>
          <w:i/>
          <w:sz w:val="20"/>
          <w:szCs w:val="20"/>
        </w:rPr>
        <w:t xml:space="preserve"> (3 год.).</w:t>
      </w:r>
      <w:r w:rsidRPr="00152BB6">
        <w:rPr>
          <w:rFonts w:ascii="Arial" w:hAnsi="Arial" w:cs="Arial"/>
          <w:sz w:val="20"/>
          <w:szCs w:val="20"/>
        </w:rPr>
        <w:t xml:space="preserve"> Виготовлення зразків машинних швів.</w:t>
      </w:r>
    </w:p>
    <w:p w:rsidR="00F73CD4" w:rsidRPr="00152BB6" w:rsidRDefault="009D4727" w:rsidP="00152BB6">
      <w:pPr>
        <w:spacing w:line="240" w:lineRule="auto"/>
        <w:ind w:firstLine="576"/>
        <w:rPr>
          <w:rFonts w:ascii="Arial" w:hAnsi="Arial" w:cs="Arial"/>
          <w:b/>
          <w:sz w:val="20"/>
          <w:szCs w:val="20"/>
        </w:rPr>
      </w:pPr>
      <w:r>
        <w:rPr>
          <w:rFonts w:ascii="Arial" w:hAnsi="Arial" w:cs="Arial"/>
          <w:b/>
          <w:sz w:val="20"/>
          <w:szCs w:val="20"/>
        </w:rPr>
        <w:t>3.2. Печворк у стилі «артишок»</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Теорія (3 год.).</w:t>
      </w:r>
      <w:r w:rsidRPr="00152BB6">
        <w:rPr>
          <w:rFonts w:ascii="Arial" w:hAnsi="Arial" w:cs="Arial"/>
          <w:sz w:val="20"/>
          <w:szCs w:val="20"/>
        </w:rPr>
        <w:t xml:space="preserve"> Технологія волого-теплових робіт. Основні прийоми волого-теплової обробки. Властивості тканини. Техніка безпеки під час роботи з елекроприладами. </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Практи</w:t>
      </w:r>
      <w:r w:rsidR="00152BB6" w:rsidRPr="00152BB6">
        <w:rPr>
          <w:rFonts w:ascii="Arial" w:hAnsi="Arial" w:cs="Arial"/>
          <w:i/>
          <w:sz w:val="20"/>
          <w:szCs w:val="20"/>
        </w:rPr>
        <w:t>ка</w:t>
      </w:r>
      <w:r w:rsidRPr="00152BB6">
        <w:rPr>
          <w:rFonts w:ascii="Arial" w:hAnsi="Arial" w:cs="Arial"/>
          <w:i/>
          <w:sz w:val="20"/>
          <w:szCs w:val="20"/>
        </w:rPr>
        <w:t xml:space="preserve"> (6 год.).</w:t>
      </w:r>
      <w:r w:rsidRPr="00152BB6">
        <w:rPr>
          <w:rFonts w:ascii="Arial" w:hAnsi="Arial" w:cs="Arial"/>
          <w:sz w:val="20"/>
          <w:szCs w:val="20"/>
        </w:rPr>
        <w:t xml:space="preserve"> Виконання волого-теплових операцій. Виготовлення клаптикових виробів</w:t>
      </w:r>
      <w:r w:rsidR="00D72950">
        <w:rPr>
          <w:rFonts w:ascii="Arial" w:hAnsi="Arial" w:cs="Arial"/>
          <w:sz w:val="20"/>
          <w:szCs w:val="20"/>
        </w:rPr>
        <w:t xml:space="preserve"> у </w:t>
      </w:r>
      <w:r w:rsidRPr="00152BB6">
        <w:rPr>
          <w:rFonts w:ascii="Arial" w:hAnsi="Arial" w:cs="Arial"/>
          <w:sz w:val="20"/>
          <w:szCs w:val="20"/>
        </w:rPr>
        <w:t>стилі «артишок» (прихватки, ковдри).</w:t>
      </w:r>
    </w:p>
    <w:p w:rsidR="00F73CD4" w:rsidRPr="00152BB6" w:rsidRDefault="009D4727" w:rsidP="00152BB6">
      <w:pPr>
        <w:spacing w:line="240" w:lineRule="auto"/>
        <w:ind w:firstLine="576"/>
        <w:rPr>
          <w:rFonts w:ascii="Arial" w:hAnsi="Arial" w:cs="Arial"/>
          <w:b/>
          <w:sz w:val="20"/>
          <w:szCs w:val="20"/>
        </w:rPr>
      </w:pPr>
      <w:r>
        <w:rPr>
          <w:rFonts w:ascii="Arial" w:hAnsi="Arial" w:cs="Arial"/>
          <w:b/>
          <w:sz w:val="20"/>
          <w:szCs w:val="20"/>
        </w:rPr>
        <w:t>3.3. Оригамі з тканини</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Теорія (3 год.).</w:t>
      </w:r>
      <w:r w:rsidRPr="00152BB6">
        <w:rPr>
          <w:rFonts w:ascii="Arial" w:hAnsi="Arial" w:cs="Arial"/>
          <w:sz w:val="20"/>
          <w:szCs w:val="20"/>
        </w:rPr>
        <w:t xml:space="preserve"> Виготовлення модулів із тканин-компаньйонів. Робота за шаблонам. Умовні позначення на схемах, правила читання схем. Техніка складання тканевих деталей та елементів. Методи закріплення та з`єднання. </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Практи</w:t>
      </w:r>
      <w:r w:rsidR="00152BB6">
        <w:rPr>
          <w:rFonts w:ascii="Arial" w:hAnsi="Arial" w:cs="Arial"/>
          <w:i/>
          <w:sz w:val="20"/>
          <w:szCs w:val="20"/>
        </w:rPr>
        <w:t>ка</w:t>
      </w:r>
      <w:r w:rsidRPr="00152BB6">
        <w:rPr>
          <w:rFonts w:ascii="Arial" w:hAnsi="Arial" w:cs="Arial"/>
          <w:i/>
          <w:sz w:val="20"/>
          <w:szCs w:val="20"/>
        </w:rPr>
        <w:t xml:space="preserve"> (6 год.).</w:t>
      </w:r>
      <w:r w:rsidRPr="00152BB6">
        <w:rPr>
          <w:rFonts w:ascii="Arial" w:hAnsi="Arial" w:cs="Arial"/>
          <w:sz w:val="20"/>
          <w:szCs w:val="20"/>
        </w:rPr>
        <w:t xml:space="preserve"> Виготовлення зразків оздоблювальних деталей та елементів. Створення клаптикових виробів із модулів. </w:t>
      </w:r>
    </w:p>
    <w:p w:rsidR="00F73CD4" w:rsidRPr="00152BB6" w:rsidRDefault="00F73CD4" w:rsidP="00152BB6">
      <w:pPr>
        <w:spacing w:line="240" w:lineRule="auto"/>
        <w:ind w:firstLine="576"/>
        <w:rPr>
          <w:rFonts w:ascii="Arial" w:hAnsi="Arial" w:cs="Arial"/>
          <w:b/>
          <w:sz w:val="20"/>
          <w:szCs w:val="20"/>
        </w:rPr>
      </w:pPr>
      <w:r w:rsidRPr="00152BB6">
        <w:rPr>
          <w:rFonts w:ascii="Arial" w:hAnsi="Arial" w:cs="Arial"/>
          <w:b/>
          <w:sz w:val="20"/>
          <w:szCs w:val="20"/>
        </w:rPr>
        <w:t>3.4. В</w:t>
      </w:r>
      <w:r w:rsidR="009D4727">
        <w:rPr>
          <w:rFonts w:ascii="Arial" w:hAnsi="Arial" w:cs="Arial"/>
          <w:b/>
          <w:sz w:val="20"/>
          <w:szCs w:val="20"/>
        </w:rPr>
        <w:t>иготовлення клаптикових виробів</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Теорія (3 год.).</w:t>
      </w:r>
      <w:r w:rsidRPr="00152BB6">
        <w:rPr>
          <w:rFonts w:ascii="Arial" w:hAnsi="Arial" w:cs="Arial"/>
          <w:sz w:val="20"/>
          <w:szCs w:val="20"/>
        </w:rPr>
        <w:t xml:space="preserve"> Вибір і замальовка моделі виробів. Правила роботи з викрійками, виготовлення шаблонів за ними. Розкр</w:t>
      </w:r>
      <w:r w:rsidR="00274216">
        <w:rPr>
          <w:rFonts w:ascii="Arial" w:hAnsi="Arial" w:cs="Arial"/>
          <w:sz w:val="20"/>
          <w:szCs w:val="20"/>
        </w:rPr>
        <w:t xml:space="preserve">ій </w:t>
      </w:r>
      <w:r w:rsidRPr="00152BB6">
        <w:rPr>
          <w:rFonts w:ascii="Arial" w:hAnsi="Arial" w:cs="Arial"/>
          <w:sz w:val="20"/>
          <w:szCs w:val="20"/>
        </w:rPr>
        <w:t>деталей виробу та послідовність його  виготовлення. Правила оздоблення виробів.</w:t>
      </w:r>
    </w:p>
    <w:p w:rsidR="00F73CD4" w:rsidRPr="0080215D" w:rsidRDefault="00F73CD4" w:rsidP="00152BB6">
      <w:pPr>
        <w:spacing w:line="240" w:lineRule="auto"/>
        <w:ind w:firstLine="576"/>
        <w:rPr>
          <w:rFonts w:ascii="Arial" w:hAnsi="Arial" w:cs="Arial"/>
          <w:sz w:val="20"/>
          <w:szCs w:val="20"/>
        </w:rPr>
      </w:pPr>
      <w:r w:rsidRPr="00152BB6">
        <w:rPr>
          <w:rFonts w:ascii="Arial" w:hAnsi="Arial" w:cs="Arial"/>
          <w:i/>
          <w:sz w:val="20"/>
          <w:szCs w:val="20"/>
        </w:rPr>
        <w:t>Практи</w:t>
      </w:r>
      <w:r w:rsidR="00152BB6" w:rsidRPr="00152BB6">
        <w:rPr>
          <w:rFonts w:ascii="Arial" w:hAnsi="Arial" w:cs="Arial"/>
          <w:i/>
          <w:sz w:val="20"/>
          <w:szCs w:val="20"/>
        </w:rPr>
        <w:t>ка</w:t>
      </w:r>
      <w:r w:rsidRPr="00152BB6">
        <w:rPr>
          <w:rFonts w:ascii="Arial" w:hAnsi="Arial" w:cs="Arial"/>
          <w:i/>
          <w:sz w:val="20"/>
          <w:szCs w:val="20"/>
        </w:rPr>
        <w:t xml:space="preserve"> (12 год.).</w:t>
      </w:r>
      <w:r w:rsidRPr="00152BB6">
        <w:rPr>
          <w:rFonts w:ascii="Arial" w:hAnsi="Arial" w:cs="Arial"/>
          <w:sz w:val="20"/>
          <w:szCs w:val="20"/>
        </w:rPr>
        <w:t xml:space="preserve"> Виготовлення</w:t>
      </w:r>
      <w:r w:rsidRPr="0080215D">
        <w:rPr>
          <w:rFonts w:ascii="Arial" w:hAnsi="Arial" w:cs="Arial"/>
          <w:sz w:val="20"/>
          <w:szCs w:val="20"/>
        </w:rPr>
        <w:t xml:space="preserve"> виробів побутово-ужиткового призначення: кухонних прихваток, настінних кишеньок, грілок на чайник тощо.</w:t>
      </w:r>
    </w:p>
    <w:p w:rsidR="00B249AD" w:rsidRPr="00B249AD" w:rsidRDefault="00B249AD" w:rsidP="00152BB6">
      <w:pPr>
        <w:spacing w:line="240" w:lineRule="auto"/>
        <w:ind w:firstLine="576"/>
        <w:rPr>
          <w:rFonts w:ascii="Arial" w:hAnsi="Arial" w:cs="Arial"/>
          <w:b/>
          <w:sz w:val="8"/>
          <w:szCs w:val="8"/>
        </w:rPr>
      </w:pPr>
    </w:p>
    <w:p w:rsidR="00F73CD4" w:rsidRPr="0080215D" w:rsidRDefault="00F73CD4" w:rsidP="00152BB6">
      <w:pPr>
        <w:spacing w:line="240" w:lineRule="auto"/>
        <w:ind w:firstLine="576"/>
        <w:rPr>
          <w:rFonts w:ascii="Arial" w:hAnsi="Arial" w:cs="Arial"/>
          <w:b/>
          <w:sz w:val="20"/>
          <w:szCs w:val="20"/>
        </w:rPr>
      </w:pPr>
      <w:r w:rsidRPr="0080215D">
        <w:rPr>
          <w:rFonts w:ascii="Arial" w:hAnsi="Arial" w:cs="Arial"/>
          <w:b/>
          <w:sz w:val="20"/>
          <w:szCs w:val="20"/>
        </w:rPr>
        <w:t>4. Виготовлення декоративних виробів із тканини (36 год.)</w:t>
      </w:r>
    </w:p>
    <w:p w:rsidR="00F73CD4" w:rsidRPr="00152BB6" w:rsidRDefault="00F73CD4" w:rsidP="00152BB6">
      <w:pPr>
        <w:spacing w:line="240" w:lineRule="auto"/>
        <w:ind w:firstLine="576"/>
        <w:rPr>
          <w:rFonts w:ascii="Arial" w:hAnsi="Arial" w:cs="Arial"/>
          <w:b/>
          <w:sz w:val="20"/>
          <w:szCs w:val="20"/>
        </w:rPr>
      </w:pPr>
      <w:r w:rsidRPr="00152BB6">
        <w:rPr>
          <w:rFonts w:ascii="Arial" w:hAnsi="Arial" w:cs="Arial"/>
          <w:b/>
          <w:sz w:val="20"/>
          <w:szCs w:val="20"/>
        </w:rPr>
        <w:t>4.1. Штучні квіти.</w:t>
      </w:r>
      <w:r w:rsidR="00222995">
        <w:rPr>
          <w:rFonts w:ascii="Arial" w:hAnsi="Arial" w:cs="Arial"/>
          <w:b/>
          <w:sz w:val="20"/>
          <w:szCs w:val="20"/>
        </w:rPr>
        <w:t xml:space="preserve"> </w:t>
      </w:r>
      <w:r w:rsidR="009D4727">
        <w:rPr>
          <w:rFonts w:ascii="Arial" w:hAnsi="Arial" w:cs="Arial"/>
          <w:b/>
          <w:sz w:val="20"/>
          <w:szCs w:val="20"/>
        </w:rPr>
        <w:t>Троянда</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Теорія (6 год.).</w:t>
      </w:r>
      <w:r w:rsidRPr="00152BB6">
        <w:rPr>
          <w:rFonts w:ascii="Arial" w:hAnsi="Arial" w:cs="Arial"/>
          <w:sz w:val="20"/>
          <w:szCs w:val="20"/>
        </w:rPr>
        <w:t xml:space="preserve"> Технологія виготовлення пелюсткових троянд; методом скручування косої смужки тканини. Виготовлення квітів за шаблонами.</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lastRenderedPageBreak/>
        <w:t>Практи</w:t>
      </w:r>
      <w:r w:rsidR="00152BB6">
        <w:rPr>
          <w:rFonts w:ascii="Arial" w:hAnsi="Arial" w:cs="Arial"/>
          <w:i/>
          <w:sz w:val="20"/>
          <w:szCs w:val="20"/>
        </w:rPr>
        <w:t>ка</w:t>
      </w:r>
      <w:r w:rsidRPr="00152BB6">
        <w:rPr>
          <w:rFonts w:ascii="Arial" w:hAnsi="Arial" w:cs="Arial"/>
          <w:i/>
          <w:sz w:val="20"/>
          <w:szCs w:val="20"/>
        </w:rPr>
        <w:t xml:space="preserve"> (9 год.).</w:t>
      </w:r>
      <w:r w:rsidRPr="00152BB6">
        <w:rPr>
          <w:rFonts w:ascii="Arial" w:hAnsi="Arial" w:cs="Arial"/>
          <w:sz w:val="20"/>
          <w:szCs w:val="20"/>
        </w:rPr>
        <w:t xml:space="preserve"> Виготовлення штучних квітів. Створення композицій.</w:t>
      </w:r>
    </w:p>
    <w:p w:rsidR="00F73CD4" w:rsidRPr="00152BB6" w:rsidRDefault="00F73CD4" w:rsidP="00152BB6">
      <w:pPr>
        <w:spacing w:line="240" w:lineRule="auto"/>
        <w:ind w:firstLine="576"/>
        <w:rPr>
          <w:rFonts w:ascii="Arial" w:hAnsi="Arial" w:cs="Arial"/>
          <w:sz w:val="10"/>
          <w:szCs w:val="10"/>
        </w:rPr>
      </w:pPr>
    </w:p>
    <w:p w:rsidR="00F73CD4" w:rsidRPr="00152BB6" w:rsidRDefault="009D4727" w:rsidP="00152BB6">
      <w:pPr>
        <w:spacing w:line="240" w:lineRule="auto"/>
        <w:ind w:firstLine="576"/>
        <w:rPr>
          <w:rFonts w:ascii="Arial" w:hAnsi="Arial" w:cs="Arial"/>
          <w:b/>
          <w:sz w:val="20"/>
          <w:szCs w:val="20"/>
        </w:rPr>
      </w:pPr>
      <w:r>
        <w:rPr>
          <w:rFonts w:ascii="Arial" w:hAnsi="Arial" w:cs="Arial"/>
          <w:b/>
          <w:sz w:val="20"/>
          <w:szCs w:val="20"/>
        </w:rPr>
        <w:t>4.2. Сувеніри та аксесуари</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Теорія (6 год.).</w:t>
      </w:r>
      <w:r w:rsidRPr="00152BB6">
        <w:rPr>
          <w:rFonts w:ascii="Arial" w:hAnsi="Arial" w:cs="Arial"/>
          <w:sz w:val="20"/>
          <w:szCs w:val="20"/>
        </w:rPr>
        <w:t xml:space="preserve"> Творчий підхід у виборі матеріалу й оформленні сувенірів. Повторення основних прийомів роботи з текстильними матеріалами (тканина, приклад, наповнювачі). Розроблення виробу, підбір матеріалів, виготовлення лекал.</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Практи</w:t>
      </w:r>
      <w:r w:rsidR="00152BB6">
        <w:rPr>
          <w:rFonts w:ascii="Arial" w:hAnsi="Arial" w:cs="Arial"/>
          <w:i/>
          <w:sz w:val="20"/>
          <w:szCs w:val="20"/>
        </w:rPr>
        <w:t>ка</w:t>
      </w:r>
      <w:r w:rsidRPr="00152BB6">
        <w:rPr>
          <w:rFonts w:ascii="Arial" w:hAnsi="Arial" w:cs="Arial"/>
          <w:i/>
          <w:sz w:val="20"/>
          <w:szCs w:val="20"/>
        </w:rPr>
        <w:t xml:space="preserve"> (15 год.).</w:t>
      </w:r>
      <w:r w:rsidRPr="00152BB6">
        <w:rPr>
          <w:rFonts w:ascii="Arial" w:hAnsi="Arial" w:cs="Arial"/>
          <w:sz w:val="20"/>
          <w:szCs w:val="20"/>
        </w:rPr>
        <w:t xml:space="preserve"> Виготовлення рамок для фото, скриньок, подарункових торбинок.</w:t>
      </w:r>
    </w:p>
    <w:p w:rsidR="00F73CD4" w:rsidRPr="00152BB6" w:rsidRDefault="00F73CD4" w:rsidP="00152BB6">
      <w:pPr>
        <w:spacing w:line="240" w:lineRule="auto"/>
        <w:ind w:firstLine="576"/>
        <w:rPr>
          <w:rFonts w:ascii="Arial" w:hAnsi="Arial" w:cs="Arial"/>
          <w:sz w:val="10"/>
          <w:szCs w:val="10"/>
        </w:rPr>
      </w:pPr>
    </w:p>
    <w:p w:rsidR="00F73CD4" w:rsidRPr="0080215D" w:rsidRDefault="00F73CD4" w:rsidP="00152BB6">
      <w:pPr>
        <w:spacing w:line="240" w:lineRule="auto"/>
        <w:ind w:firstLine="576"/>
        <w:rPr>
          <w:rFonts w:ascii="Arial" w:hAnsi="Arial" w:cs="Arial"/>
          <w:b/>
          <w:sz w:val="20"/>
          <w:szCs w:val="20"/>
        </w:rPr>
      </w:pPr>
      <w:r w:rsidRPr="0080215D">
        <w:rPr>
          <w:rFonts w:ascii="Arial" w:hAnsi="Arial" w:cs="Arial"/>
          <w:b/>
          <w:sz w:val="20"/>
          <w:szCs w:val="20"/>
        </w:rPr>
        <w:t>5. Плетіння спицями (33 год.)</w:t>
      </w:r>
    </w:p>
    <w:p w:rsidR="00F73CD4" w:rsidRPr="0080215D" w:rsidRDefault="00F73CD4" w:rsidP="00152BB6">
      <w:pPr>
        <w:spacing w:line="240" w:lineRule="auto"/>
        <w:ind w:firstLine="576"/>
        <w:rPr>
          <w:rFonts w:ascii="Arial" w:hAnsi="Arial" w:cs="Arial"/>
          <w:sz w:val="20"/>
          <w:szCs w:val="20"/>
        </w:rPr>
      </w:pPr>
      <w:r w:rsidRPr="0080215D">
        <w:rPr>
          <w:rFonts w:ascii="Arial" w:hAnsi="Arial" w:cs="Arial"/>
          <w:b/>
          <w:sz w:val="20"/>
          <w:szCs w:val="20"/>
        </w:rPr>
        <w:t>5.1.</w:t>
      </w:r>
      <w:r w:rsidRPr="0080215D">
        <w:rPr>
          <w:rFonts w:ascii="Arial" w:hAnsi="Arial" w:cs="Arial"/>
          <w:sz w:val="20"/>
          <w:szCs w:val="20"/>
        </w:rPr>
        <w:t xml:space="preserve"> Основи плетіння спицями.</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Теорія (3 год.).</w:t>
      </w:r>
      <w:r w:rsidRPr="00152BB6">
        <w:rPr>
          <w:rFonts w:ascii="Arial" w:hAnsi="Arial" w:cs="Arial"/>
          <w:sz w:val="20"/>
          <w:szCs w:val="20"/>
        </w:rPr>
        <w:t xml:space="preserve"> Матеріали та інструменти. Основи плетіння і обробки полотна: набір петель початкового ряду, лицьова і виворітна петлі, накиди, крайні петлі. Поняття про зразок. Розрахунок петель. Умовні позначення на схемах.</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Практи</w:t>
      </w:r>
      <w:r w:rsidR="00152BB6" w:rsidRPr="00152BB6">
        <w:rPr>
          <w:rFonts w:ascii="Arial" w:hAnsi="Arial" w:cs="Arial"/>
          <w:i/>
          <w:sz w:val="20"/>
          <w:szCs w:val="20"/>
        </w:rPr>
        <w:t>ка</w:t>
      </w:r>
      <w:r w:rsidRPr="00152BB6">
        <w:rPr>
          <w:rFonts w:ascii="Arial" w:hAnsi="Arial" w:cs="Arial"/>
          <w:i/>
          <w:sz w:val="20"/>
          <w:szCs w:val="20"/>
        </w:rPr>
        <w:t xml:space="preserve"> (9 год.)</w:t>
      </w:r>
      <w:r w:rsidRPr="00152BB6">
        <w:rPr>
          <w:rFonts w:ascii="Arial" w:hAnsi="Arial" w:cs="Arial"/>
          <w:sz w:val="20"/>
          <w:szCs w:val="20"/>
        </w:rPr>
        <w:t>. Виготовлення зразків вязаних узорів за схемами.</w:t>
      </w:r>
    </w:p>
    <w:p w:rsidR="00F73CD4" w:rsidRPr="0080215D" w:rsidRDefault="00F73CD4" w:rsidP="00152BB6">
      <w:pPr>
        <w:spacing w:line="240" w:lineRule="auto"/>
        <w:ind w:firstLine="576"/>
        <w:rPr>
          <w:rFonts w:ascii="Arial" w:hAnsi="Arial" w:cs="Arial"/>
          <w:sz w:val="20"/>
          <w:szCs w:val="20"/>
        </w:rPr>
      </w:pPr>
      <w:r w:rsidRPr="0080215D">
        <w:rPr>
          <w:rFonts w:ascii="Arial" w:hAnsi="Arial" w:cs="Arial"/>
          <w:b/>
          <w:sz w:val="20"/>
          <w:szCs w:val="20"/>
        </w:rPr>
        <w:t>5.2.</w:t>
      </w:r>
      <w:r w:rsidRPr="0080215D">
        <w:rPr>
          <w:rFonts w:ascii="Arial" w:hAnsi="Arial" w:cs="Arial"/>
          <w:sz w:val="20"/>
          <w:szCs w:val="20"/>
        </w:rPr>
        <w:t xml:space="preserve"> Плетіння нескладних виробів (шарф та капелюшок).</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Теорія (3 год.).</w:t>
      </w:r>
      <w:r w:rsidRPr="00152BB6">
        <w:rPr>
          <w:rFonts w:ascii="Arial" w:hAnsi="Arial" w:cs="Arial"/>
          <w:sz w:val="20"/>
          <w:szCs w:val="20"/>
        </w:rPr>
        <w:t xml:space="preserve"> Розроблення моделі, підбір матеріалів та інструментів. Технологія виготовлення шарфа та капелюшка.</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Практи</w:t>
      </w:r>
      <w:r w:rsidR="00152BB6" w:rsidRPr="00152BB6">
        <w:rPr>
          <w:rFonts w:ascii="Arial" w:hAnsi="Arial" w:cs="Arial"/>
          <w:i/>
          <w:sz w:val="20"/>
          <w:szCs w:val="20"/>
        </w:rPr>
        <w:t>ка</w:t>
      </w:r>
      <w:r w:rsidRPr="00152BB6">
        <w:rPr>
          <w:rFonts w:ascii="Arial" w:hAnsi="Arial" w:cs="Arial"/>
          <w:i/>
          <w:sz w:val="20"/>
          <w:szCs w:val="20"/>
        </w:rPr>
        <w:t xml:space="preserve"> (15 год.).</w:t>
      </w:r>
      <w:r w:rsidRPr="00152BB6">
        <w:rPr>
          <w:rFonts w:ascii="Arial" w:hAnsi="Arial" w:cs="Arial"/>
          <w:sz w:val="20"/>
          <w:szCs w:val="20"/>
        </w:rPr>
        <w:t xml:space="preserve"> Виготовлення виробів.</w:t>
      </w:r>
    </w:p>
    <w:p w:rsidR="00F73CD4" w:rsidRPr="0080215D" w:rsidRDefault="00F73CD4" w:rsidP="00152BB6">
      <w:pPr>
        <w:spacing w:line="240" w:lineRule="auto"/>
        <w:ind w:firstLine="576"/>
        <w:rPr>
          <w:rFonts w:ascii="Arial" w:hAnsi="Arial" w:cs="Arial"/>
          <w:sz w:val="20"/>
          <w:szCs w:val="20"/>
        </w:rPr>
      </w:pPr>
      <w:r w:rsidRPr="0080215D">
        <w:rPr>
          <w:rFonts w:ascii="Arial" w:hAnsi="Arial" w:cs="Arial"/>
          <w:b/>
          <w:sz w:val="20"/>
          <w:szCs w:val="20"/>
        </w:rPr>
        <w:t xml:space="preserve">5.3. </w:t>
      </w:r>
      <w:r w:rsidRPr="0080215D">
        <w:rPr>
          <w:rFonts w:ascii="Arial" w:hAnsi="Arial" w:cs="Arial"/>
          <w:sz w:val="20"/>
          <w:szCs w:val="20"/>
        </w:rPr>
        <w:t>Оздоблення плетених виробів помпонами та китицями.</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Практи</w:t>
      </w:r>
      <w:r w:rsidR="00152BB6" w:rsidRPr="00152BB6">
        <w:rPr>
          <w:rFonts w:ascii="Arial" w:hAnsi="Arial" w:cs="Arial"/>
          <w:i/>
          <w:sz w:val="20"/>
          <w:szCs w:val="20"/>
        </w:rPr>
        <w:t>ка</w:t>
      </w:r>
      <w:r w:rsidRPr="00152BB6">
        <w:rPr>
          <w:rFonts w:ascii="Arial" w:hAnsi="Arial" w:cs="Arial"/>
          <w:i/>
          <w:sz w:val="20"/>
          <w:szCs w:val="20"/>
        </w:rPr>
        <w:t xml:space="preserve"> (3 год.).</w:t>
      </w:r>
      <w:r w:rsidRPr="00152BB6">
        <w:rPr>
          <w:rFonts w:ascii="Arial" w:hAnsi="Arial" w:cs="Arial"/>
          <w:sz w:val="20"/>
          <w:szCs w:val="20"/>
        </w:rPr>
        <w:t xml:space="preserve"> Остаточна обробка та оздоблення виробів.</w:t>
      </w:r>
    </w:p>
    <w:p w:rsidR="00F73CD4" w:rsidRPr="00152BB6" w:rsidRDefault="00F73CD4" w:rsidP="00152BB6">
      <w:pPr>
        <w:spacing w:line="240" w:lineRule="auto"/>
        <w:ind w:firstLine="576"/>
        <w:rPr>
          <w:rFonts w:ascii="Arial" w:hAnsi="Arial" w:cs="Arial"/>
          <w:b/>
          <w:sz w:val="10"/>
          <w:szCs w:val="10"/>
        </w:rPr>
      </w:pPr>
    </w:p>
    <w:p w:rsidR="00F73CD4" w:rsidRPr="0080215D" w:rsidRDefault="00F73CD4" w:rsidP="00152BB6">
      <w:pPr>
        <w:spacing w:line="240" w:lineRule="auto"/>
        <w:ind w:firstLine="576"/>
        <w:rPr>
          <w:rFonts w:ascii="Arial" w:hAnsi="Arial" w:cs="Arial"/>
          <w:b/>
          <w:sz w:val="20"/>
          <w:szCs w:val="20"/>
        </w:rPr>
      </w:pPr>
      <w:r w:rsidRPr="0080215D">
        <w:rPr>
          <w:rFonts w:ascii="Arial" w:hAnsi="Arial" w:cs="Arial"/>
          <w:b/>
          <w:sz w:val="20"/>
          <w:szCs w:val="20"/>
        </w:rPr>
        <w:t>6. Вишивання шовковими стрічками (30 год.)</w:t>
      </w:r>
    </w:p>
    <w:p w:rsidR="00F73CD4" w:rsidRPr="0080215D" w:rsidRDefault="00F73CD4" w:rsidP="00152BB6">
      <w:pPr>
        <w:spacing w:line="240" w:lineRule="auto"/>
        <w:ind w:firstLine="576"/>
        <w:rPr>
          <w:rFonts w:ascii="Arial" w:hAnsi="Arial" w:cs="Arial"/>
          <w:sz w:val="20"/>
          <w:szCs w:val="20"/>
        </w:rPr>
      </w:pPr>
      <w:r w:rsidRPr="0080215D">
        <w:rPr>
          <w:rFonts w:ascii="Arial" w:hAnsi="Arial" w:cs="Arial"/>
          <w:b/>
          <w:sz w:val="20"/>
          <w:szCs w:val="20"/>
        </w:rPr>
        <w:t>6.1.</w:t>
      </w:r>
      <w:r w:rsidRPr="0080215D">
        <w:rPr>
          <w:rFonts w:ascii="Arial" w:hAnsi="Arial" w:cs="Arial"/>
          <w:sz w:val="20"/>
          <w:szCs w:val="20"/>
        </w:rPr>
        <w:t xml:space="preserve"> Техніка виконання основних вузлів і стібків.</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Теорія (3 год.).</w:t>
      </w:r>
      <w:r w:rsidRPr="00152BB6">
        <w:rPr>
          <w:rFonts w:ascii="Arial" w:hAnsi="Arial" w:cs="Arial"/>
          <w:sz w:val="20"/>
          <w:szCs w:val="20"/>
        </w:rPr>
        <w:t xml:space="preserve"> Матеріали та інструменти. Основні вузли та стібки: протягування стрічки в голку, стрічковий стібок, декоративний та «французський» вузли, шов «петля», стебловий шов.</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Практи</w:t>
      </w:r>
      <w:r w:rsidR="00152BB6" w:rsidRPr="00152BB6">
        <w:rPr>
          <w:rFonts w:ascii="Arial" w:hAnsi="Arial" w:cs="Arial"/>
          <w:i/>
          <w:sz w:val="20"/>
          <w:szCs w:val="20"/>
        </w:rPr>
        <w:t>ка</w:t>
      </w:r>
      <w:r w:rsidRPr="00152BB6">
        <w:rPr>
          <w:rFonts w:ascii="Arial" w:hAnsi="Arial" w:cs="Arial"/>
          <w:i/>
          <w:sz w:val="20"/>
          <w:szCs w:val="20"/>
        </w:rPr>
        <w:t xml:space="preserve"> (9 год.).</w:t>
      </w:r>
      <w:r w:rsidRPr="00152BB6">
        <w:rPr>
          <w:rFonts w:ascii="Arial" w:hAnsi="Arial" w:cs="Arial"/>
          <w:sz w:val="20"/>
          <w:szCs w:val="20"/>
        </w:rPr>
        <w:t xml:space="preserve"> Вишивання квітів (ромашка, со</w:t>
      </w:r>
      <w:r w:rsidR="00274216">
        <w:rPr>
          <w:rFonts w:ascii="Arial" w:hAnsi="Arial" w:cs="Arial"/>
          <w:sz w:val="20"/>
          <w:szCs w:val="20"/>
        </w:rPr>
        <w:t xml:space="preserve">нях, мальва, колосок, дзвіночок, </w:t>
      </w:r>
      <w:r w:rsidRPr="00152BB6">
        <w:rPr>
          <w:rFonts w:ascii="Arial" w:hAnsi="Arial" w:cs="Arial"/>
          <w:sz w:val="20"/>
          <w:szCs w:val="20"/>
        </w:rPr>
        <w:t>мак).</w:t>
      </w:r>
    </w:p>
    <w:p w:rsidR="00F73CD4" w:rsidRPr="009D4727" w:rsidRDefault="00F73CD4" w:rsidP="00152BB6">
      <w:pPr>
        <w:spacing w:line="240" w:lineRule="auto"/>
        <w:ind w:firstLine="576"/>
        <w:rPr>
          <w:rFonts w:ascii="Arial" w:hAnsi="Arial" w:cs="Arial"/>
          <w:b/>
          <w:sz w:val="20"/>
          <w:szCs w:val="20"/>
        </w:rPr>
      </w:pPr>
      <w:r w:rsidRPr="009D4727">
        <w:rPr>
          <w:rFonts w:ascii="Arial" w:hAnsi="Arial" w:cs="Arial"/>
          <w:b/>
          <w:sz w:val="20"/>
          <w:szCs w:val="20"/>
        </w:rPr>
        <w:t>6</w:t>
      </w:r>
      <w:r w:rsidR="009D4727">
        <w:rPr>
          <w:rFonts w:ascii="Arial" w:hAnsi="Arial" w:cs="Arial"/>
          <w:b/>
          <w:sz w:val="20"/>
          <w:szCs w:val="20"/>
        </w:rPr>
        <w:t>.2. Вишивання квіткових мотивів</w:t>
      </w:r>
    </w:p>
    <w:p w:rsidR="00F73CD4" w:rsidRPr="009D4727" w:rsidRDefault="00F73CD4" w:rsidP="00152BB6">
      <w:pPr>
        <w:spacing w:line="240" w:lineRule="auto"/>
        <w:ind w:firstLine="576"/>
        <w:rPr>
          <w:rFonts w:ascii="Arial" w:hAnsi="Arial" w:cs="Arial"/>
          <w:sz w:val="20"/>
          <w:szCs w:val="20"/>
        </w:rPr>
      </w:pPr>
      <w:r w:rsidRPr="009D4727">
        <w:rPr>
          <w:rFonts w:ascii="Arial" w:hAnsi="Arial" w:cs="Arial"/>
          <w:i/>
          <w:sz w:val="20"/>
          <w:szCs w:val="20"/>
        </w:rPr>
        <w:t>Теорія (3 год.).</w:t>
      </w:r>
      <w:r w:rsidR="00274216">
        <w:rPr>
          <w:rFonts w:ascii="Arial" w:hAnsi="Arial" w:cs="Arial"/>
          <w:sz w:val="20"/>
          <w:szCs w:val="20"/>
        </w:rPr>
        <w:t xml:space="preserve"> Розроблення</w:t>
      </w:r>
      <w:r w:rsidRPr="009D4727">
        <w:rPr>
          <w:rFonts w:ascii="Arial" w:hAnsi="Arial" w:cs="Arial"/>
          <w:sz w:val="20"/>
          <w:szCs w:val="20"/>
        </w:rPr>
        <w:t xml:space="preserve"> композицій. Підбір матеріалів, способи перенесення малюнка на тканину.</w:t>
      </w:r>
    </w:p>
    <w:p w:rsidR="00F73CD4" w:rsidRPr="0080215D" w:rsidRDefault="00F73CD4" w:rsidP="00152BB6">
      <w:pPr>
        <w:spacing w:line="240" w:lineRule="auto"/>
        <w:ind w:firstLine="576"/>
        <w:rPr>
          <w:rFonts w:ascii="Arial" w:hAnsi="Arial" w:cs="Arial"/>
          <w:sz w:val="20"/>
          <w:szCs w:val="20"/>
        </w:rPr>
      </w:pPr>
      <w:r w:rsidRPr="009D4727">
        <w:rPr>
          <w:rFonts w:ascii="Arial" w:hAnsi="Arial" w:cs="Arial"/>
          <w:i/>
          <w:sz w:val="20"/>
          <w:szCs w:val="20"/>
        </w:rPr>
        <w:t>Практи</w:t>
      </w:r>
      <w:r w:rsidR="009D4727">
        <w:rPr>
          <w:rFonts w:ascii="Arial" w:hAnsi="Arial" w:cs="Arial"/>
          <w:i/>
          <w:sz w:val="20"/>
          <w:szCs w:val="20"/>
        </w:rPr>
        <w:t xml:space="preserve">ка </w:t>
      </w:r>
      <w:r w:rsidRPr="009D4727">
        <w:rPr>
          <w:rFonts w:ascii="Arial" w:hAnsi="Arial" w:cs="Arial"/>
          <w:i/>
          <w:sz w:val="20"/>
          <w:szCs w:val="20"/>
        </w:rPr>
        <w:t>(15 год.)</w:t>
      </w:r>
      <w:r w:rsidRPr="009D4727">
        <w:rPr>
          <w:rFonts w:ascii="Arial" w:hAnsi="Arial" w:cs="Arial"/>
          <w:sz w:val="20"/>
          <w:szCs w:val="20"/>
        </w:rPr>
        <w:t xml:space="preserve"> Виготовлення декоративних виробів з елементами стрічкової</w:t>
      </w:r>
      <w:r w:rsidRPr="0080215D">
        <w:rPr>
          <w:rFonts w:ascii="Arial" w:hAnsi="Arial" w:cs="Arial"/>
          <w:sz w:val="20"/>
          <w:szCs w:val="20"/>
        </w:rPr>
        <w:t xml:space="preserve"> вишивки (рамка, картинка, листівка).</w:t>
      </w:r>
    </w:p>
    <w:p w:rsidR="00F73CD4" w:rsidRPr="00152BB6" w:rsidRDefault="00F73CD4" w:rsidP="00152BB6">
      <w:pPr>
        <w:spacing w:line="240" w:lineRule="auto"/>
        <w:ind w:firstLine="576"/>
        <w:rPr>
          <w:rFonts w:ascii="Arial" w:hAnsi="Arial" w:cs="Arial"/>
          <w:b/>
          <w:sz w:val="10"/>
          <w:szCs w:val="10"/>
        </w:rPr>
      </w:pPr>
    </w:p>
    <w:p w:rsidR="00F73CD4" w:rsidRPr="0080215D" w:rsidRDefault="00F73CD4" w:rsidP="00152BB6">
      <w:pPr>
        <w:spacing w:line="240" w:lineRule="auto"/>
        <w:ind w:firstLine="576"/>
        <w:rPr>
          <w:rFonts w:ascii="Arial" w:hAnsi="Arial" w:cs="Arial"/>
          <w:b/>
          <w:sz w:val="20"/>
          <w:szCs w:val="20"/>
        </w:rPr>
      </w:pPr>
      <w:r w:rsidRPr="0080215D">
        <w:rPr>
          <w:rFonts w:ascii="Arial" w:hAnsi="Arial" w:cs="Arial"/>
          <w:b/>
          <w:sz w:val="20"/>
          <w:szCs w:val="20"/>
        </w:rPr>
        <w:t xml:space="preserve">7. Виготовлення сувенірів </w:t>
      </w:r>
      <w:r w:rsidR="00300CE9">
        <w:rPr>
          <w:rFonts w:ascii="Arial" w:hAnsi="Arial" w:cs="Arial"/>
          <w:b/>
          <w:sz w:val="20"/>
          <w:szCs w:val="20"/>
        </w:rPr>
        <w:t>і</w:t>
      </w:r>
      <w:r w:rsidRPr="0080215D">
        <w:rPr>
          <w:rFonts w:ascii="Arial" w:hAnsi="Arial" w:cs="Arial"/>
          <w:b/>
          <w:sz w:val="20"/>
          <w:szCs w:val="20"/>
        </w:rPr>
        <w:t xml:space="preserve"> подарунків до свят (18 год.)</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Теорія (3год.).</w:t>
      </w:r>
      <w:r w:rsidRPr="00152BB6">
        <w:rPr>
          <w:rFonts w:ascii="Arial" w:hAnsi="Arial" w:cs="Arial"/>
          <w:sz w:val="20"/>
          <w:szCs w:val="20"/>
        </w:rPr>
        <w:t xml:space="preserve"> Ознайомлення з історією свят </w:t>
      </w:r>
      <w:r w:rsidR="00274216">
        <w:rPr>
          <w:rFonts w:ascii="Arial" w:hAnsi="Arial" w:cs="Arial"/>
          <w:sz w:val="20"/>
          <w:szCs w:val="20"/>
        </w:rPr>
        <w:t>і</w:t>
      </w:r>
      <w:r w:rsidRPr="00152BB6">
        <w:rPr>
          <w:rFonts w:ascii="Arial" w:hAnsi="Arial" w:cs="Arial"/>
          <w:sz w:val="20"/>
          <w:szCs w:val="20"/>
        </w:rPr>
        <w:t xml:space="preserve"> обрядів.</w:t>
      </w:r>
    </w:p>
    <w:p w:rsidR="00F73CD4" w:rsidRPr="00152BB6" w:rsidRDefault="00F73CD4" w:rsidP="00152BB6">
      <w:pPr>
        <w:spacing w:line="240" w:lineRule="auto"/>
        <w:ind w:firstLine="576"/>
        <w:rPr>
          <w:rFonts w:ascii="Arial" w:hAnsi="Arial" w:cs="Arial"/>
          <w:sz w:val="20"/>
          <w:szCs w:val="20"/>
        </w:rPr>
      </w:pPr>
      <w:r w:rsidRPr="00152BB6">
        <w:rPr>
          <w:rFonts w:ascii="Arial" w:hAnsi="Arial" w:cs="Arial"/>
          <w:i/>
          <w:sz w:val="20"/>
          <w:szCs w:val="20"/>
        </w:rPr>
        <w:t>Практи</w:t>
      </w:r>
      <w:r w:rsidR="00152BB6">
        <w:rPr>
          <w:rFonts w:ascii="Arial" w:hAnsi="Arial" w:cs="Arial"/>
          <w:i/>
          <w:sz w:val="20"/>
          <w:szCs w:val="20"/>
        </w:rPr>
        <w:t>ка</w:t>
      </w:r>
      <w:r w:rsidRPr="00152BB6">
        <w:rPr>
          <w:rFonts w:ascii="Arial" w:hAnsi="Arial" w:cs="Arial"/>
          <w:i/>
          <w:sz w:val="20"/>
          <w:szCs w:val="20"/>
        </w:rPr>
        <w:t xml:space="preserve"> (15 год.).</w:t>
      </w:r>
      <w:r w:rsidRPr="00152BB6">
        <w:rPr>
          <w:rFonts w:ascii="Arial" w:hAnsi="Arial" w:cs="Arial"/>
          <w:sz w:val="20"/>
          <w:szCs w:val="20"/>
        </w:rPr>
        <w:t xml:space="preserve"> Виготовлення сувенірів і подарунків до свят Святого Миколая, Нового року, Різдва, Святого Валентина, 8 Березня, Великодня.</w:t>
      </w:r>
    </w:p>
    <w:p w:rsidR="00F73CD4" w:rsidRPr="00152BB6" w:rsidRDefault="00F73CD4" w:rsidP="00152BB6">
      <w:pPr>
        <w:spacing w:line="240" w:lineRule="auto"/>
        <w:ind w:firstLine="576"/>
        <w:rPr>
          <w:rFonts w:ascii="Arial" w:hAnsi="Arial" w:cs="Arial"/>
          <w:b/>
          <w:sz w:val="10"/>
          <w:szCs w:val="10"/>
        </w:rPr>
      </w:pPr>
    </w:p>
    <w:p w:rsidR="00F73CD4" w:rsidRPr="0080215D" w:rsidRDefault="00F73CD4" w:rsidP="00152BB6">
      <w:pPr>
        <w:spacing w:line="240" w:lineRule="auto"/>
        <w:ind w:firstLine="576"/>
        <w:rPr>
          <w:rFonts w:ascii="Arial" w:hAnsi="Arial" w:cs="Arial"/>
          <w:b/>
          <w:sz w:val="20"/>
          <w:szCs w:val="20"/>
        </w:rPr>
      </w:pPr>
      <w:r w:rsidRPr="0080215D">
        <w:rPr>
          <w:rFonts w:ascii="Arial" w:hAnsi="Arial" w:cs="Arial"/>
          <w:b/>
          <w:sz w:val="20"/>
          <w:szCs w:val="20"/>
        </w:rPr>
        <w:t>8. Екскурсії, виставки (6 год.)</w:t>
      </w:r>
    </w:p>
    <w:p w:rsidR="00F73CD4" w:rsidRPr="0080215D" w:rsidRDefault="00F73CD4" w:rsidP="00152BB6">
      <w:pPr>
        <w:spacing w:line="240" w:lineRule="auto"/>
        <w:ind w:firstLine="576"/>
        <w:rPr>
          <w:rFonts w:ascii="Arial" w:hAnsi="Arial" w:cs="Arial"/>
          <w:sz w:val="20"/>
          <w:szCs w:val="20"/>
        </w:rPr>
      </w:pPr>
      <w:r w:rsidRPr="0080215D">
        <w:rPr>
          <w:rFonts w:ascii="Arial" w:hAnsi="Arial" w:cs="Arial"/>
          <w:sz w:val="20"/>
          <w:szCs w:val="20"/>
        </w:rPr>
        <w:t xml:space="preserve">Екскурсії до музеїв міста, на виставки, що відбуваються у відділах ОЦПО та РТМ. </w:t>
      </w:r>
    </w:p>
    <w:p w:rsidR="00F73CD4" w:rsidRPr="00152BB6" w:rsidRDefault="00F73CD4" w:rsidP="00152BB6">
      <w:pPr>
        <w:spacing w:line="240" w:lineRule="auto"/>
        <w:ind w:firstLine="576"/>
        <w:rPr>
          <w:rFonts w:ascii="Arial" w:hAnsi="Arial" w:cs="Arial"/>
          <w:sz w:val="10"/>
          <w:szCs w:val="10"/>
        </w:rPr>
      </w:pPr>
    </w:p>
    <w:p w:rsidR="00F73CD4" w:rsidRPr="0080215D" w:rsidRDefault="00F73CD4" w:rsidP="00152BB6">
      <w:pPr>
        <w:spacing w:line="240" w:lineRule="auto"/>
        <w:ind w:firstLine="576"/>
        <w:rPr>
          <w:rFonts w:ascii="Arial" w:hAnsi="Arial" w:cs="Arial"/>
          <w:b/>
          <w:sz w:val="20"/>
          <w:szCs w:val="20"/>
        </w:rPr>
      </w:pPr>
      <w:r w:rsidRPr="0080215D">
        <w:rPr>
          <w:rFonts w:ascii="Arial" w:hAnsi="Arial" w:cs="Arial"/>
          <w:b/>
          <w:sz w:val="20"/>
          <w:szCs w:val="20"/>
        </w:rPr>
        <w:t>9. Підсумкові заняття (6 год</w:t>
      </w:r>
      <w:r w:rsidR="00A4281E">
        <w:rPr>
          <w:rFonts w:ascii="Arial" w:hAnsi="Arial" w:cs="Arial"/>
          <w:b/>
          <w:sz w:val="20"/>
          <w:szCs w:val="20"/>
        </w:rPr>
        <w:t>.</w:t>
      </w:r>
      <w:r w:rsidRPr="0080215D">
        <w:rPr>
          <w:rFonts w:ascii="Arial" w:hAnsi="Arial" w:cs="Arial"/>
          <w:b/>
          <w:sz w:val="20"/>
          <w:szCs w:val="20"/>
        </w:rPr>
        <w:t>)</w:t>
      </w:r>
    </w:p>
    <w:p w:rsidR="00F73CD4" w:rsidRPr="0080215D" w:rsidRDefault="00F73CD4" w:rsidP="00152BB6">
      <w:pPr>
        <w:spacing w:line="240" w:lineRule="auto"/>
        <w:ind w:firstLine="576"/>
        <w:rPr>
          <w:rFonts w:ascii="Arial" w:hAnsi="Arial" w:cs="Arial"/>
          <w:sz w:val="20"/>
          <w:szCs w:val="20"/>
        </w:rPr>
      </w:pPr>
      <w:r w:rsidRPr="0080215D">
        <w:rPr>
          <w:rFonts w:ascii="Arial" w:hAnsi="Arial" w:cs="Arial"/>
          <w:sz w:val="20"/>
          <w:szCs w:val="20"/>
        </w:rPr>
        <w:t>Підбиття підсумків роботи гуртка за півріччя та за рік. Виставка робіт гуртківців. Визначення кращих вихованців.</w:t>
      </w:r>
    </w:p>
    <w:p w:rsidR="00F73CD4" w:rsidRDefault="00F73CD4" w:rsidP="00152BB6">
      <w:pPr>
        <w:spacing w:line="240" w:lineRule="auto"/>
        <w:ind w:firstLine="576"/>
        <w:rPr>
          <w:rFonts w:ascii="Arial" w:hAnsi="Arial" w:cs="Arial"/>
          <w:sz w:val="20"/>
          <w:szCs w:val="20"/>
        </w:rPr>
      </w:pPr>
    </w:p>
    <w:p w:rsidR="00956E99" w:rsidRPr="0080215D" w:rsidRDefault="00956E99" w:rsidP="00152BB6">
      <w:pPr>
        <w:spacing w:line="240" w:lineRule="auto"/>
        <w:ind w:firstLine="576"/>
        <w:rPr>
          <w:rFonts w:ascii="Arial" w:hAnsi="Arial" w:cs="Arial"/>
          <w:sz w:val="20"/>
          <w:szCs w:val="20"/>
        </w:rPr>
      </w:pPr>
    </w:p>
    <w:p w:rsidR="00F73CD4" w:rsidRPr="00222995" w:rsidRDefault="00222995" w:rsidP="00222995">
      <w:pPr>
        <w:spacing w:line="240" w:lineRule="auto"/>
        <w:ind w:firstLine="6"/>
        <w:jc w:val="center"/>
        <w:rPr>
          <w:rFonts w:ascii="Arial" w:hAnsi="Arial" w:cs="Arial"/>
          <w:b/>
          <w:sz w:val="22"/>
          <w:szCs w:val="22"/>
        </w:rPr>
      </w:pPr>
      <w:r w:rsidRPr="00222995">
        <w:rPr>
          <w:rFonts w:ascii="Arial" w:hAnsi="Arial" w:cs="Arial"/>
          <w:b/>
          <w:sz w:val="22"/>
          <w:szCs w:val="22"/>
        </w:rPr>
        <w:t>Прогнозовані результати</w:t>
      </w:r>
    </w:p>
    <w:p w:rsidR="00222995" w:rsidRPr="00956E99" w:rsidRDefault="00222995" w:rsidP="00222995">
      <w:pPr>
        <w:spacing w:line="240" w:lineRule="auto"/>
        <w:ind w:firstLine="6"/>
        <w:jc w:val="center"/>
        <w:rPr>
          <w:rFonts w:ascii="Arial" w:hAnsi="Arial" w:cs="Arial"/>
          <w:sz w:val="16"/>
          <w:szCs w:val="16"/>
        </w:rPr>
      </w:pPr>
    </w:p>
    <w:p w:rsidR="00F73CD4" w:rsidRPr="0080215D" w:rsidRDefault="00F73CD4" w:rsidP="001B0104">
      <w:pPr>
        <w:spacing w:line="240" w:lineRule="auto"/>
        <w:ind w:firstLine="567"/>
        <w:rPr>
          <w:rFonts w:ascii="Arial" w:hAnsi="Arial" w:cs="Arial"/>
          <w:sz w:val="20"/>
          <w:szCs w:val="20"/>
        </w:rPr>
      </w:pPr>
      <w:r w:rsidRPr="0080215D">
        <w:rPr>
          <w:rFonts w:ascii="Arial" w:hAnsi="Arial" w:cs="Arial"/>
          <w:sz w:val="20"/>
          <w:szCs w:val="20"/>
        </w:rPr>
        <w:t xml:space="preserve">Навчально-творча діяльність вихованців </w:t>
      </w:r>
      <w:r w:rsidR="00274216">
        <w:rPr>
          <w:rFonts w:ascii="Arial" w:hAnsi="Arial" w:cs="Arial"/>
          <w:sz w:val="20"/>
          <w:szCs w:val="20"/>
        </w:rPr>
        <w:t>гуртка основного навчально-організаційного рівня</w:t>
      </w:r>
      <w:r w:rsidRPr="0080215D">
        <w:rPr>
          <w:rFonts w:ascii="Arial" w:hAnsi="Arial" w:cs="Arial"/>
          <w:sz w:val="20"/>
          <w:szCs w:val="20"/>
        </w:rPr>
        <w:t xml:space="preserve"> сприяє формуванню таких компетентностей:</w:t>
      </w:r>
    </w:p>
    <w:p w:rsidR="00F73CD4" w:rsidRPr="00222995" w:rsidRDefault="00F73CD4" w:rsidP="00B36D52">
      <w:pPr>
        <w:numPr>
          <w:ilvl w:val="0"/>
          <w:numId w:val="72"/>
        </w:numPr>
        <w:tabs>
          <w:tab w:val="left" w:pos="720"/>
        </w:tabs>
        <w:spacing w:line="240" w:lineRule="auto"/>
        <w:rPr>
          <w:rFonts w:ascii="Arial" w:hAnsi="Arial" w:cs="Arial"/>
          <w:sz w:val="20"/>
          <w:szCs w:val="20"/>
        </w:rPr>
      </w:pPr>
      <w:r w:rsidRPr="00222995">
        <w:rPr>
          <w:rFonts w:ascii="Arial" w:hAnsi="Arial" w:cs="Arial"/>
          <w:i/>
          <w:sz w:val="20"/>
          <w:szCs w:val="20"/>
        </w:rPr>
        <w:t xml:space="preserve">пізнавальної: </w:t>
      </w:r>
      <w:r w:rsidRPr="00222995">
        <w:rPr>
          <w:rFonts w:ascii="Arial" w:hAnsi="Arial" w:cs="Arial"/>
          <w:sz w:val="20"/>
          <w:szCs w:val="20"/>
        </w:rPr>
        <w:t xml:space="preserve">ознайомлення з народними та сучасними техніками виготовлення виробів (витинанка, плетіння спицями, вишивка, клаптикова пластика); ознайомлення з техніками виготовлення штучних квітів, вишивання стрічками; оволодіння знаннями, що стосуються швейної справи (швейне обладнання, машинні роботи, інструменти та пристрої, усунення дрібних неполадок). </w:t>
      </w:r>
    </w:p>
    <w:p w:rsidR="00F73CD4" w:rsidRPr="005F5534" w:rsidRDefault="00F73CD4" w:rsidP="00B36D52">
      <w:pPr>
        <w:numPr>
          <w:ilvl w:val="0"/>
          <w:numId w:val="72"/>
        </w:numPr>
        <w:tabs>
          <w:tab w:val="left" w:pos="720"/>
        </w:tabs>
        <w:spacing w:line="240" w:lineRule="auto"/>
        <w:rPr>
          <w:rFonts w:ascii="Arial" w:hAnsi="Arial" w:cs="Arial"/>
          <w:sz w:val="20"/>
          <w:szCs w:val="20"/>
        </w:rPr>
      </w:pPr>
      <w:r w:rsidRPr="005F5534">
        <w:rPr>
          <w:rFonts w:ascii="Arial" w:hAnsi="Arial" w:cs="Arial"/>
          <w:i/>
          <w:sz w:val="20"/>
          <w:szCs w:val="20"/>
        </w:rPr>
        <w:t>практичної:</w:t>
      </w:r>
      <w:r w:rsidRPr="005F5534">
        <w:rPr>
          <w:rFonts w:ascii="Arial" w:hAnsi="Arial" w:cs="Arial"/>
          <w:sz w:val="20"/>
          <w:szCs w:val="20"/>
        </w:rPr>
        <w:t xml:space="preserve"> застосування отриманих знань під час створення композицій із паперу, тканини, ниток, стрічок, використовуючи різні техніки; уміння добирати матеріали за їхніми властивостями, кольором, фактурою;застосування на практиці знань зі швейної справи; розвиток самостійності в практичній діяльності.</w:t>
      </w:r>
    </w:p>
    <w:p w:rsidR="005F5534" w:rsidRPr="005F5534" w:rsidRDefault="00F73CD4" w:rsidP="00B36D52">
      <w:pPr>
        <w:numPr>
          <w:ilvl w:val="0"/>
          <w:numId w:val="72"/>
        </w:numPr>
        <w:tabs>
          <w:tab w:val="left" w:pos="720"/>
        </w:tabs>
        <w:spacing w:line="240" w:lineRule="auto"/>
        <w:rPr>
          <w:rFonts w:ascii="Arial" w:hAnsi="Arial" w:cs="Arial"/>
          <w:sz w:val="20"/>
          <w:szCs w:val="20"/>
        </w:rPr>
      </w:pPr>
      <w:r w:rsidRPr="005F5534">
        <w:rPr>
          <w:rFonts w:ascii="Arial" w:hAnsi="Arial" w:cs="Arial"/>
          <w:i/>
          <w:sz w:val="20"/>
          <w:szCs w:val="20"/>
        </w:rPr>
        <w:t>творчої:</w:t>
      </w:r>
      <w:r w:rsidR="005F5534" w:rsidRPr="005F5534">
        <w:rPr>
          <w:rFonts w:ascii="Arial" w:hAnsi="Arial" w:cs="Arial"/>
          <w:sz w:val="20"/>
          <w:szCs w:val="20"/>
        </w:rPr>
        <w:t xml:space="preserve"> </w:t>
      </w:r>
      <w:r w:rsidRPr="005F5534">
        <w:rPr>
          <w:rFonts w:ascii="Arial" w:hAnsi="Arial" w:cs="Arial"/>
          <w:sz w:val="20"/>
          <w:szCs w:val="20"/>
        </w:rPr>
        <w:t>розвиток творчих здібностей;</w:t>
      </w:r>
      <w:r w:rsidR="005F5534" w:rsidRPr="005F5534">
        <w:rPr>
          <w:rFonts w:ascii="Arial" w:hAnsi="Arial" w:cs="Arial"/>
          <w:sz w:val="20"/>
          <w:szCs w:val="20"/>
        </w:rPr>
        <w:t xml:space="preserve"> </w:t>
      </w:r>
      <w:r w:rsidRPr="005F5534">
        <w:rPr>
          <w:rFonts w:ascii="Arial" w:hAnsi="Arial" w:cs="Arial"/>
          <w:sz w:val="20"/>
          <w:szCs w:val="20"/>
        </w:rPr>
        <w:t>набуття досвіду творчої діяльності під час роботи з різними матеріалами;</w:t>
      </w:r>
      <w:r w:rsidR="005F5534" w:rsidRPr="005F5534">
        <w:rPr>
          <w:rFonts w:ascii="Arial" w:hAnsi="Arial" w:cs="Arial"/>
          <w:sz w:val="20"/>
          <w:szCs w:val="20"/>
        </w:rPr>
        <w:t xml:space="preserve"> </w:t>
      </w:r>
    </w:p>
    <w:p w:rsidR="00F73CD4" w:rsidRPr="005F5534" w:rsidRDefault="00F73CD4" w:rsidP="00B36D52">
      <w:pPr>
        <w:numPr>
          <w:ilvl w:val="0"/>
          <w:numId w:val="72"/>
        </w:numPr>
        <w:tabs>
          <w:tab w:val="left" w:pos="720"/>
        </w:tabs>
        <w:spacing w:line="240" w:lineRule="auto"/>
        <w:rPr>
          <w:rFonts w:ascii="Arial" w:hAnsi="Arial" w:cs="Arial"/>
          <w:sz w:val="20"/>
          <w:szCs w:val="20"/>
        </w:rPr>
      </w:pPr>
      <w:r w:rsidRPr="005F5534">
        <w:rPr>
          <w:rFonts w:ascii="Arial" w:hAnsi="Arial" w:cs="Arial"/>
          <w:i/>
          <w:sz w:val="20"/>
          <w:szCs w:val="20"/>
        </w:rPr>
        <w:t>соціаль</w:t>
      </w:r>
      <w:r w:rsidR="00222995" w:rsidRPr="005F5534">
        <w:rPr>
          <w:rFonts w:ascii="Arial" w:hAnsi="Arial" w:cs="Arial"/>
          <w:i/>
          <w:sz w:val="20"/>
          <w:szCs w:val="20"/>
        </w:rPr>
        <w:t>н</w:t>
      </w:r>
      <w:r w:rsidRPr="005F5534">
        <w:rPr>
          <w:rFonts w:ascii="Arial" w:hAnsi="Arial" w:cs="Arial"/>
          <w:i/>
          <w:sz w:val="20"/>
          <w:szCs w:val="20"/>
        </w:rPr>
        <w:t>ої:</w:t>
      </w:r>
      <w:r w:rsidRPr="005F5534">
        <w:rPr>
          <w:rFonts w:ascii="Arial" w:hAnsi="Arial" w:cs="Arial"/>
          <w:sz w:val="20"/>
          <w:szCs w:val="20"/>
        </w:rPr>
        <w:t xml:space="preserve"> оволодіння основами культури праці, мовленнєвою культурою</w:t>
      </w:r>
      <w:r w:rsidR="005F5534" w:rsidRPr="005F5534">
        <w:rPr>
          <w:rFonts w:ascii="Arial" w:hAnsi="Arial" w:cs="Arial"/>
          <w:sz w:val="20"/>
          <w:szCs w:val="20"/>
        </w:rPr>
        <w:t xml:space="preserve">; </w:t>
      </w:r>
      <w:r w:rsidRPr="005F5534">
        <w:rPr>
          <w:rFonts w:ascii="Arial" w:hAnsi="Arial" w:cs="Arial"/>
          <w:sz w:val="20"/>
          <w:szCs w:val="20"/>
        </w:rPr>
        <w:t>набуття позитивних якостей емоційно-вольової сфери (наполегливості, самостійності, працелюбства, вміння працювати в колективі).</w:t>
      </w:r>
    </w:p>
    <w:p w:rsidR="00F73CD4" w:rsidRPr="005F5534" w:rsidRDefault="00F05E7F" w:rsidP="001B0104">
      <w:pPr>
        <w:spacing w:line="240" w:lineRule="auto"/>
        <w:jc w:val="center"/>
        <w:rPr>
          <w:rFonts w:ascii="Arial" w:hAnsi="Arial" w:cs="Arial"/>
          <w:b/>
          <w:sz w:val="22"/>
          <w:szCs w:val="22"/>
        </w:rPr>
      </w:pPr>
      <w:r>
        <w:rPr>
          <w:rFonts w:ascii="Arial" w:hAnsi="Arial" w:cs="Arial"/>
          <w:b/>
          <w:sz w:val="22"/>
          <w:szCs w:val="22"/>
        </w:rPr>
        <w:br w:type="page"/>
      </w:r>
      <w:r w:rsidR="004528F8" w:rsidRPr="005F5534">
        <w:rPr>
          <w:rFonts w:ascii="Arial" w:hAnsi="Arial" w:cs="Arial"/>
          <w:b/>
          <w:sz w:val="22"/>
          <w:szCs w:val="22"/>
        </w:rPr>
        <w:lastRenderedPageBreak/>
        <w:t>Другий рік навчання</w:t>
      </w:r>
    </w:p>
    <w:p w:rsidR="00F73CD4" w:rsidRPr="00093D49" w:rsidRDefault="00F73CD4" w:rsidP="00093D49">
      <w:pPr>
        <w:spacing w:line="240" w:lineRule="auto"/>
        <w:jc w:val="center"/>
        <w:rPr>
          <w:rFonts w:ascii="Arial" w:hAnsi="Arial" w:cs="Arial"/>
          <w:sz w:val="20"/>
          <w:szCs w:val="20"/>
        </w:rPr>
      </w:pPr>
    </w:p>
    <w:p w:rsidR="00F73CD4" w:rsidRPr="004528F8" w:rsidRDefault="00F73CD4" w:rsidP="001B0104">
      <w:pPr>
        <w:spacing w:line="240" w:lineRule="auto"/>
        <w:jc w:val="center"/>
        <w:rPr>
          <w:rFonts w:ascii="Arial" w:hAnsi="Arial" w:cs="Arial"/>
          <w:b/>
          <w:sz w:val="20"/>
          <w:szCs w:val="20"/>
        </w:rPr>
      </w:pPr>
      <w:r w:rsidRPr="004528F8">
        <w:rPr>
          <w:rFonts w:ascii="Arial" w:hAnsi="Arial" w:cs="Arial"/>
          <w:b/>
          <w:sz w:val="20"/>
          <w:szCs w:val="20"/>
        </w:rPr>
        <w:t>Навчально-тематичний план</w:t>
      </w:r>
    </w:p>
    <w:p w:rsidR="00F73CD4" w:rsidRPr="00093D49" w:rsidRDefault="00F73CD4" w:rsidP="001B0104">
      <w:pPr>
        <w:spacing w:line="240" w:lineRule="auto"/>
        <w:jc w:val="center"/>
        <w:rPr>
          <w:rFonts w:ascii="Arial" w:hAnsi="Arial" w:cs="Arial"/>
          <w:sz w:val="16"/>
          <w:szCs w:val="16"/>
        </w:rPr>
      </w:pPr>
    </w:p>
    <w:tbl>
      <w:tblPr>
        <w:tblW w:w="8607" w:type="dxa"/>
        <w:tblInd w:w="5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6"/>
        <w:gridCol w:w="4558"/>
        <w:gridCol w:w="849"/>
        <w:gridCol w:w="1414"/>
        <w:gridCol w:w="1220"/>
      </w:tblGrid>
      <w:tr w:rsidR="00F73CD4" w:rsidRPr="00DD44A4" w:rsidTr="00DD44A4">
        <w:trPr>
          <w:trHeight w:val="208"/>
        </w:trPr>
        <w:tc>
          <w:tcPr>
            <w:tcW w:w="566" w:type="dxa"/>
            <w:vMerge w:val="restart"/>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DD44A4">
            <w:pPr>
              <w:spacing w:line="240" w:lineRule="auto"/>
              <w:jc w:val="center"/>
              <w:rPr>
                <w:rFonts w:ascii="Arial" w:hAnsi="Arial" w:cs="Arial"/>
                <w:b/>
                <w:sz w:val="18"/>
                <w:szCs w:val="18"/>
              </w:rPr>
            </w:pPr>
            <w:r w:rsidRPr="004E44E4">
              <w:rPr>
                <w:rFonts w:ascii="Arial" w:hAnsi="Arial" w:cs="Arial"/>
                <w:b/>
                <w:sz w:val="18"/>
                <w:szCs w:val="18"/>
              </w:rPr>
              <w:t>№</w:t>
            </w:r>
          </w:p>
        </w:tc>
        <w:tc>
          <w:tcPr>
            <w:tcW w:w="4558" w:type="dxa"/>
            <w:vMerge w:val="restart"/>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DD44A4">
            <w:pPr>
              <w:spacing w:line="240" w:lineRule="auto"/>
              <w:jc w:val="center"/>
              <w:rPr>
                <w:rFonts w:ascii="Arial" w:hAnsi="Arial" w:cs="Arial"/>
                <w:b/>
                <w:sz w:val="18"/>
                <w:szCs w:val="18"/>
              </w:rPr>
            </w:pPr>
            <w:r w:rsidRPr="004E44E4">
              <w:rPr>
                <w:rFonts w:ascii="Arial" w:hAnsi="Arial" w:cs="Arial"/>
                <w:b/>
                <w:sz w:val="18"/>
                <w:szCs w:val="18"/>
              </w:rPr>
              <w:t>Розділ, тема</w:t>
            </w:r>
          </w:p>
        </w:tc>
        <w:tc>
          <w:tcPr>
            <w:tcW w:w="3483" w:type="dxa"/>
            <w:gridSpan w:val="3"/>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DD44A4">
            <w:pPr>
              <w:spacing w:line="240" w:lineRule="auto"/>
              <w:jc w:val="center"/>
              <w:rPr>
                <w:rFonts w:ascii="Arial" w:hAnsi="Arial" w:cs="Arial"/>
                <w:b/>
                <w:sz w:val="18"/>
                <w:szCs w:val="18"/>
              </w:rPr>
            </w:pPr>
            <w:r w:rsidRPr="004E44E4">
              <w:rPr>
                <w:rFonts w:ascii="Arial" w:hAnsi="Arial" w:cs="Arial"/>
                <w:b/>
                <w:sz w:val="18"/>
                <w:szCs w:val="18"/>
              </w:rPr>
              <w:t>Кількість годин</w:t>
            </w:r>
          </w:p>
        </w:tc>
      </w:tr>
      <w:tr w:rsidR="00F73CD4" w:rsidRPr="00DD44A4" w:rsidTr="00DD44A4">
        <w:trPr>
          <w:trHeight w:val="103"/>
        </w:trPr>
        <w:tc>
          <w:tcPr>
            <w:tcW w:w="0" w:type="auto"/>
            <w:vMerge/>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DD44A4">
            <w:pPr>
              <w:spacing w:line="240" w:lineRule="auto"/>
              <w:jc w:val="center"/>
              <w:rPr>
                <w:rFonts w:ascii="Arial" w:hAnsi="Arial" w:cs="Arial"/>
                <w:b/>
                <w:sz w:val="18"/>
                <w:szCs w:val="18"/>
              </w:rPr>
            </w:pPr>
          </w:p>
        </w:tc>
        <w:tc>
          <w:tcPr>
            <w:tcW w:w="4558" w:type="dxa"/>
            <w:vMerge/>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DD44A4">
            <w:pPr>
              <w:spacing w:line="240" w:lineRule="auto"/>
              <w:jc w:val="center"/>
              <w:rPr>
                <w:rFonts w:ascii="Arial" w:hAnsi="Arial" w:cs="Arial"/>
                <w:b/>
                <w:sz w:val="18"/>
                <w:szCs w:val="18"/>
              </w:rPr>
            </w:pP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DD44A4" w:rsidP="00DD44A4">
            <w:pPr>
              <w:spacing w:line="240" w:lineRule="auto"/>
              <w:jc w:val="center"/>
              <w:rPr>
                <w:rFonts w:ascii="Arial" w:hAnsi="Arial" w:cs="Arial"/>
                <w:b/>
                <w:sz w:val="18"/>
                <w:szCs w:val="18"/>
              </w:rPr>
            </w:pPr>
            <w:r w:rsidRPr="004E44E4">
              <w:rPr>
                <w:rFonts w:ascii="Arial" w:hAnsi="Arial" w:cs="Arial"/>
                <w:b/>
                <w:sz w:val="18"/>
                <w:szCs w:val="18"/>
              </w:rPr>
              <w:t>у</w:t>
            </w:r>
            <w:r w:rsidR="00F73CD4" w:rsidRPr="004E44E4">
              <w:rPr>
                <w:rFonts w:ascii="Arial" w:hAnsi="Arial" w:cs="Arial"/>
                <w:b/>
                <w:sz w:val="18"/>
                <w:szCs w:val="18"/>
              </w:rPr>
              <w:t>сього</w:t>
            </w: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DD44A4" w:rsidP="00DD44A4">
            <w:pPr>
              <w:spacing w:line="240" w:lineRule="auto"/>
              <w:jc w:val="center"/>
              <w:rPr>
                <w:rFonts w:ascii="Arial" w:hAnsi="Arial" w:cs="Arial"/>
                <w:b/>
                <w:sz w:val="18"/>
                <w:szCs w:val="18"/>
              </w:rPr>
            </w:pPr>
            <w:r w:rsidRPr="004E44E4">
              <w:rPr>
                <w:rFonts w:ascii="Arial" w:hAnsi="Arial" w:cs="Arial"/>
                <w:b/>
                <w:sz w:val="18"/>
                <w:szCs w:val="18"/>
              </w:rPr>
              <w:t>т</w:t>
            </w:r>
            <w:r w:rsidR="00F73CD4" w:rsidRPr="004E44E4">
              <w:rPr>
                <w:rFonts w:ascii="Arial" w:hAnsi="Arial" w:cs="Arial"/>
                <w:b/>
                <w:sz w:val="18"/>
                <w:szCs w:val="18"/>
              </w:rPr>
              <w:t>еоретичні</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DD44A4" w:rsidP="00DD44A4">
            <w:pPr>
              <w:spacing w:line="240" w:lineRule="auto"/>
              <w:jc w:val="center"/>
              <w:rPr>
                <w:rFonts w:ascii="Arial" w:hAnsi="Arial" w:cs="Arial"/>
                <w:b/>
                <w:sz w:val="18"/>
                <w:szCs w:val="18"/>
              </w:rPr>
            </w:pPr>
            <w:r w:rsidRPr="004E44E4">
              <w:rPr>
                <w:rFonts w:ascii="Arial" w:hAnsi="Arial" w:cs="Arial"/>
                <w:b/>
                <w:sz w:val="18"/>
                <w:szCs w:val="18"/>
              </w:rPr>
              <w:t>п</w:t>
            </w:r>
            <w:r w:rsidR="00F73CD4" w:rsidRPr="004E44E4">
              <w:rPr>
                <w:rFonts w:ascii="Arial" w:hAnsi="Arial" w:cs="Arial"/>
                <w:b/>
                <w:sz w:val="18"/>
                <w:szCs w:val="18"/>
              </w:rPr>
              <w:t>рактичні</w:t>
            </w:r>
          </w:p>
        </w:tc>
      </w:tr>
      <w:tr w:rsidR="00F73CD4" w:rsidRPr="00DD44A4" w:rsidTr="00DD44A4">
        <w:trPr>
          <w:trHeight w:val="142"/>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1</w:t>
            </w:r>
            <w:r w:rsidR="00DD44A4">
              <w:rPr>
                <w:rFonts w:ascii="Arial" w:hAnsi="Arial" w:cs="Arial"/>
                <w:sz w:val="16"/>
                <w:szCs w:val="16"/>
              </w:rPr>
              <w:t>.</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Вступне заняття</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6</w:t>
            </w: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6</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b/>
                <w:sz w:val="16"/>
                <w:szCs w:val="16"/>
              </w:rPr>
            </w:pPr>
          </w:p>
        </w:tc>
      </w:tr>
      <w:tr w:rsidR="00F73CD4" w:rsidRPr="00DD44A4" w:rsidTr="00DD44A4">
        <w:trPr>
          <w:trHeight w:val="176"/>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2</w:t>
            </w:r>
            <w:r w:rsidR="00DD44A4">
              <w:rPr>
                <w:rFonts w:ascii="Arial" w:hAnsi="Arial" w:cs="Arial"/>
                <w:sz w:val="16"/>
                <w:szCs w:val="16"/>
              </w:rPr>
              <w:t>.</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Вишивання шовковими стрічками</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42</w:t>
            </w: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r>
      <w:tr w:rsidR="00F73CD4" w:rsidRPr="00DD44A4" w:rsidTr="00DD44A4">
        <w:trPr>
          <w:trHeight w:val="115"/>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2.1</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300CE9" w:rsidP="00DD44A4">
            <w:pPr>
              <w:spacing w:line="240" w:lineRule="auto"/>
              <w:rPr>
                <w:rFonts w:ascii="Arial" w:hAnsi="Arial" w:cs="Arial"/>
                <w:sz w:val="16"/>
                <w:szCs w:val="16"/>
              </w:rPr>
            </w:pPr>
            <w:r>
              <w:rPr>
                <w:rFonts w:ascii="Arial" w:hAnsi="Arial" w:cs="Arial"/>
                <w:sz w:val="16"/>
                <w:szCs w:val="16"/>
              </w:rPr>
              <w:t>С</w:t>
            </w:r>
            <w:r w:rsidR="00F73CD4" w:rsidRPr="00DD44A4">
              <w:rPr>
                <w:rFonts w:ascii="Arial" w:hAnsi="Arial" w:cs="Arial"/>
                <w:sz w:val="16"/>
                <w:szCs w:val="16"/>
              </w:rPr>
              <w:t>пособи вишивання троянд</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6</w:t>
            </w:r>
          </w:p>
        </w:tc>
      </w:tr>
      <w:tr w:rsidR="00F73CD4" w:rsidRPr="00DD44A4" w:rsidTr="00DD44A4">
        <w:trPr>
          <w:trHeight w:val="138"/>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2.2</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Оздоблення одягу</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12</w:t>
            </w:r>
          </w:p>
        </w:tc>
      </w:tr>
      <w:tr w:rsidR="00F73CD4" w:rsidRPr="00DD44A4" w:rsidTr="00DD44A4">
        <w:trPr>
          <w:trHeight w:val="140"/>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2.3</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Оздоблення інтер’єру</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15</w:t>
            </w:r>
          </w:p>
        </w:tc>
      </w:tr>
      <w:tr w:rsidR="00F73CD4" w:rsidRPr="00DD44A4" w:rsidTr="00DD44A4">
        <w:trPr>
          <w:trHeight w:val="129"/>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3</w:t>
            </w:r>
            <w:r w:rsidR="00DD44A4">
              <w:rPr>
                <w:rFonts w:ascii="Arial" w:hAnsi="Arial" w:cs="Arial"/>
                <w:sz w:val="16"/>
                <w:szCs w:val="16"/>
              </w:rPr>
              <w:t>.</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Плетіння спицями</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45</w:t>
            </w: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r>
      <w:tr w:rsidR="00F73CD4" w:rsidRPr="00DD44A4" w:rsidTr="00DD44A4">
        <w:trPr>
          <w:trHeight w:val="156"/>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3.1</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Основні прийоми плетіння по колу</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r>
      <w:tr w:rsidR="00F73CD4" w:rsidRPr="00DD44A4" w:rsidTr="00DD44A4">
        <w:trPr>
          <w:trHeight w:val="140"/>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3.2</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Плетіння шкарпеток</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15</w:t>
            </w:r>
          </w:p>
        </w:tc>
      </w:tr>
      <w:tr w:rsidR="00F73CD4" w:rsidRPr="00DD44A4" w:rsidTr="00DD44A4">
        <w:trPr>
          <w:trHeight w:val="125"/>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3.3</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Плетіння рукавичок</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15</w:t>
            </w:r>
          </w:p>
        </w:tc>
      </w:tr>
      <w:tr w:rsidR="00F73CD4" w:rsidRPr="00DD44A4" w:rsidTr="00DD44A4">
        <w:trPr>
          <w:trHeight w:val="150"/>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3.4</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Оздоблення плетених виробів</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r>
      <w:tr w:rsidR="00F73CD4" w:rsidRPr="00DD44A4" w:rsidTr="00DD44A4">
        <w:trPr>
          <w:trHeight w:val="172"/>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4</w:t>
            </w:r>
            <w:r w:rsidR="00DD44A4">
              <w:rPr>
                <w:rFonts w:ascii="Arial" w:hAnsi="Arial" w:cs="Arial"/>
                <w:sz w:val="16"/>
                <w:szCs w:val="16"/>
              </w:rPr>
              <w:t>.</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Конструювання та моделювання одягу</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63</w:t>
            </w: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r>
      <w:tr w:rsidR="00F73CD4" w:rsidRPr="00DD44A4" w:rsidTr="00DD44A4">
        <w:trPr>
          <w:trHeight w:val="161"/>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4.1</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З історії одягу. Основні напрями сучасної моди</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r>
      <w:tr w:rsidR="00F73CD4" w:rsidRPr="00DD44A4" w:rsidTr="00DD44A4">
        <w:trPr>
          <w:trHeight w:val="102"/>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4.2</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300CE9" w:rsidP="00300CE9">
            <w:pPr>
              <w:spacing w:line="240" w:lineRule="auto"/>
              <w:rPr>
                <w:rFonts w:ascii="Arial" w:hAnsi="Arial" w:cs="Arial"/>
                <w:sz w:val="16"/>
                <w:szCs w:val="16"/>
              </w:rPr>
            </w:pPr>
            <w:r>
              <w:rPr>
                <w:rFonts w:ascii="Arial" w:hAnsi="Arial" w:cs="Arial"/>
                <w:sz w:val="16"/>
                <w:szCs w:val="16"/>
              </w:rPr>
              <w:t xml:space="preserve">Мода  і </w:t>
            </w:r>
            <w:r w:rsidR="00F73CD4" w:rsidRPr="00DD44A4">
              <w:rPr>
                <w:rFonts w:ascii="Arial" w:hAnsi="Arial" w:cs="Arial"/>
                <w:sz w:val="16"/>
                <w:szCs w:val="16"/>
              </w:rPr>
              <w:t>стиль. Композиції в одязі</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r>
      <w:tr w:rsidR="00F73CD4" w:rsidRPr="00DD44A4" w:rsidTr="00DD44A4">
        <w:trPr>
          <w:trHeight w:val="77"/>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4.3</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Технологія швейних робіт</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r>
      <w:tr w:rsidR="00F73CD4" w:rsidRPr="00DD44A4" w:rsidTr="00DD44A4">
        <w:trPr>
          <w:trHeight w:val="209"/>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4.4</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Основи матеріалознавства</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2</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1</w:t>
            </w:r>
          </w:p>
        </w:tc>
      </w:tr>
      <w:tr w:rsidR="00F73CD4" w:rsidRPr="00DD44A4" w:rsidTr="00DD44A4">
        <w:trPr>
          <w:trHeight w:val="136"/>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4.5</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 xml:space="preserve">Конструювання поясного виробу. (Спідниця) </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6</w:t>
            </w:r>
          </w:p>
        </w:tc>
      </w:tr>
      <w:tr w:rsidR="00F73CD4" w:rsidRPr="00DD44A4" w:rsidTr="00DD44A4">
        <w:trPr>
          <w:trHeight w:val="140"/>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4.6</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Моделювання спідниць</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9</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r>
      <w:tr w:rsidR="00F73CD4" w:rsidRPr="00DD44A4" w:rsidTr="00DD44A4">
        <w:trPr>
          <w:trHeight w:val="129"/>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4.7</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Технологія виготовлення спідниць</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6</w:t>
            </w:r>
          </w:p>
        </w:tc>
      </w:tr>
      <w:tr w:rsidR="00F73CD4" w:rsidRPr="00DD44A4" w:rsidTr="00DD44A4">
        <w:trPr>
          <w:trHeight w:val="136"/>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4.8</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Пошиття виробу</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15</w:t>
            </w:r>
          </w:p>
        </w:tc>
      </w:tr>
      <w:tr w:rsidR="00F73CD4" w:rsidRPr="00DD44A4" w:rsidTr="00DD44A4">
        <w:trPr>
          <w:trHeight w:val="140"/>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4.9</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Оздоблення готового виробу</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r>
      <w:tr w:rsidR="00F73CD4" w:rsidRPr="00DD44A4" w:rsidTr="00DD44A4">
        <w:trPr>
          <w:trHeight w:val="141"/>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DD44A4" w:rsidP="00DD44A4">
            <w:pPr>
              <w:spacing w:line="240" w:lineRule="auto"/>
              <w:jc w:val="left"/>
              <w:rPr>
                <w:rFonts w:ascii="Arial" w:hAnsi="Arial" w:cs="Arial"/>
                <w:sz w:val="16"/>
                <w:szCs w:val="16"/>
              </w:rPr>
            </w:pPr>
            <w:r>
              <w:rPr>
                <w:rFonts w:ascii="Arial" w:hAnsi="Arial" w:cs="Arial"/>
                <w:sz w:val="16"/>
                <w:szCs w:val="16"/>
              </w:rPr>
              <w:t>5.</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Виготовлення декоративних виробів із тканини</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27</w:t>
            </w: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3</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24</w:t>
            </w:r>
          </w:p>
        </w:tc>
      </w:tr>
      <w:tr w:rsidR="00F73CD4" w:rsidRPr="00DD44A4" w:rsidTr="00DD44A4">
        <w:trPr>
          <w:trHeight w:val="164"/>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6</w:t>
            </w:r>
            <w:r w:rsidR="00DD44A4">
              <w:rPr>
                <w:rFonts w:ascii="Arial" w:hAnsi="Arial" w:cs="Arial"/>
                <w:sz w:val="16"/>
                <w:szCs w:val="16"/>
              </w:rPr>
              <w:t>.</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Виготовлення сувенірів і подарунків до свят</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21</w:t>
            </w: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6</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15</w:t>
            </w:r>
          </w:p>
        </w:tc>
      </w:tr>
      <w:tr w:rsidR="00F73CD4" w:rsidRPr="00DD44A4" w:rsidTr="00DD44A4">
        <w:trPr>
          <w:trHeight w:val="122"/>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7</w:t>
            </w:r>
            <w:r w:rsidR="00DD44A4">
              <w:rPr>
                <w:rFonts w:ascii="Arial" w:hAnsi="Arial" w:cs="Arial"/>
                <w:sz w:val="16"/>
                <w:szCs w:val="16"/>
              </w:rPr>
              <w:t>.</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Екскурсії, виставки, свята</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6</w:t>
            </w: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6</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p>
        </w:tc>
      </w:tr>
      <w:tr w:rsidR="00F73CD4" w:rsidRPr="00DD44A4" w:rsidTr="00DD44A4">
        <w:trPr>
          <w:trHeight w:val="124"/>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left"/>
              <w:rPr>
                <w:rFonts w:ascii="Arial" w:hAnsi="Arial" w:cs="Arial"/>
                <w:sz w:val="16"/>
                <w:szCs w:val="16"/>
              </w:rPr>
            </w:pPr>
            <w:r w:rsidRPr="00DD44A4">
              <w:rPr>
                <w:rFonts w:ascii="Arial" w:hAnsi="Arial" w:cs="Arial"/>
                <w:sz w:val="16"/>
                <w:szCs w:val="16"/>
              </w:rPr>
              <w:t>8</w:t>
            </w:r>
            <w:r w:rsidR="00DD44A4">
              <w:rPr>
                <w:rFonts w:ascii="Arial" w:hAnsi="Arial" w:cs="Arial"/>
                <w:sz w:val="16"/>
                <w:szCs w:val="16"/>
              </w:rPr>
              <w:t>.</w:t>
            </w: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rPr>
                <w:rFonts w:ascii="Arial" w:hAnsi="Arial" w:cs="Arial"/>
                <w:sz w:val="16"/>
                <w:szCs w:val="16"/>
              </w:rPr>
            </w:pPr>
            <w:r w:rsidRPr="00DD44A4">
              <w:rPr>
                <w:rFonts w:ascii="Arial" w:hAnsi="Arial" w:cs="Arial"/>
                <w:sz w:val="16"/>
                <w:szCs w:val="16"/>
              </w:rPr>
              <w:t>Підсумкові заняття</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6</w:t>
            </w: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sz w:val="16"/>
                <w:szCs w:val="16"/>
              </w:rPr>
            </w:pPr>
            <w:r w:rsidRPr="00DD44A4">
              <w:rPr>
                <w:rFonts w:ascii="Arial" w:hAnsi="Arial" w:cs="Arial"/>
                <w:sz w:val="16"/>
                <w:szCs w:val="16"/>
              </w:rPr>
              <w:t>6</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DD44A4" w:rsidRDefault="00F73CD4" w:rsidP="00DD44A4">
            <w:pPr>
              <w:spacing w:line="240" w:lineRule="auto"/>
              <w:jc w:val="center"/>
              <w:rPr>
                <w:rFonts w:ascii="Arial" w:hAnsi="Arial" w:cs="Arial"/>
                <w:b/>
                <w:sz w:val="16"/>
                <w:szCs w:val="16"/>
              </w:rPr>
            </w:pPr>
          </w:p>
        </w:tc>
      </w:tr>
      <w:tr w:rsidR="00F73CD4" w:rsidRPr="00DD44A4" w:rsidTr="00DD44A4">
        <w:trPr>
          <w:trHeight w:val="146"/>
        </w:trPr>
        <w:tc>
          <w:tcPr>
            <w:tcW w:w="566" w:type="dxa"/>
            <w:tcBorders>
              <w:top w:val="single" w:sz="4" w:space="0" w:color="000000"/>
              <w:left w:val="single" w:sz="4" w:space="0" w:color="000000"/>
              <w:bottom w:val="single" w:sz="4" w:space="0" w:color="000000"/>
              <w:right w:val="single" w:sz="4" w:space="0" w:color="000000"/>
            </w:tcBorders>
          </w:tcPr>
          <w:p w:rsidR="00F73CD4" w:rsidRPr="00DD44A4" w:rsidRDefault="00F73CD4" w:rsidP="00DD44A4">
            <w:pPr>
              <w:spacing w:line="240" w:lineRule="auto"/>
              <w:jc w:val="center"/>
              <w:rPr>
                <w:rFonts w:ascii="Arial" w:hAnsi="Arial" w:cs="Arial"/>
                <w:sz w:val="16"/>
                <w:szCs w:val="16"/>
              </w:rPr>
            </w:pPr>
          </w:p>
        </w:tc>
        <w:tc>
          <w:tcPr>
            <w:tcW w:w="4558"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E7157E">
            <w:pPr>
              <w:spacing w:line="240" w:lineRule="auto"/>
              <w:jc w:val="left"/>
              <w:rPr>
                <w:rFonts w:ascii="Arial" w:hAnsi="Arial" w:cs="Arial"/>
                <w:b/>
                <w:sz w:val="18"/>
                <w:szCs w:val="18"/>
              </w:rPr>
            </w:pPr>
            <w:r w:rsidRPr="004E44E4">
              <w:rPr>
                <w:rFonts w:ascii="Arial" w:hAnsi="Arial" w:cs="Arial"/>
                <w:b/>
                <w:sz w:val="18"/>
                <w:szCs w:val="18"/>
              </w:rPr>
              <w:t>Усього</w:t>
            </w:r>
          </w:p>
        </w:tc>
        <w:tc>
          <w:tcPr>
            <w:tcW w:w="849"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DD44A4">
            <w:pPr>
              <w:spacing w:line="240" w:lineRule="auto"/>
              <w:jc w:val="center"/>
              <w:rPr>
                <w:rFonts w:ascii="Arial" w:hAnsi="Arial" w:cs="Arial"/>
                <w:b/>
                <w:sz w:val="18"/>
                <w:szCs w:val="18"/>
              </w:rPr>
            </w:pPr>
            <w:r w:rsidRPr="004E44E4">
              <w:rPr>
                <w:rFonts w:ascii="Arial" w:hAnsi="Arial" w:cs="Arial"/>
                <w:b/>
                <w:sz w:val="18"/>
                <w:szCs w:val="18"/>
              </w:rPr>
              <w:t>216</w:t>
            </w:r>
          </w:p>
        </w:tc>
        <w:tc>
          <w:tcPr>
            <w:tcW w:w="1414"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DD44A4">
            <w:pPr>
              <w:spacing w:line="240" w:lineRule="auto"/>
              <w:jc w:val="center"/>
              <w:rPr>
                <w:rFonts w:ascii="Arial" w:hAnsi="Arial" w:cs="Arial"/>
                <w:b/>
                <w:sz w:val="18"/>
                <w:szCs w:val="18"/>
              </w:rPr>
            </w:pPr>
            <w:r w:rsidRPr="004E44E4">
              <w:rPr>
                <w:rFonts w:ascii="Arial" w:hAnsi="Arial" w:cs="Arial"/>
                <w:b/>
                <w:sz w:val="18"/>
                <w:szCs w:val="18"/>
              </w:rPr>
              <w:t>77</w:t>
            </w:r>
          </w:p>
        </w:tc>
        <w:tc>
          <w:tcPr>
            <w:tcW w:w="1220"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DD44A4">
            <w:pPr>
              <w:spacing w:line="240" w:lineRule="auto"/>
              <w:jc w:val="center"/>
              <w:rPr>
                <w:rFonts w:ascii="Arial" w:hAnsi="Arial" w:cs="Arial"/>
                <w:b/>
                <w:sz w:val="18"/>
                <w:szCs w:val="18"/>
              </w:rPr>
            </w:pPr>
            <w:r w:rsidRPr="004E44E4">
              <w:rPr>
                <w:rFonts w:ascii="Arial" w:hAnsi="Arial" w:cs="Arial"/>
                <w:b/>
                <w:sz w:val="18"/>
                <w:szCs w:val="18"/>
              </w:rPr>
              <w:t>139</w:t>
            </w:r>
          </w:p>
        </w:tc>
      </w:tr>
    </w:tbl>
    <w:p w:rsidR="004528F8" w:rsidRDefault="004528F8" w:rsidP="001B0104">
      <w:pPr>
        <w:spacing w:line="240" w:lineRule="auto"/>
        <w:jc w:val="center"/>
        <w:rPr>
          <w:rFonts w:ascii="Arial" w:hAnsi="Arial" w:cs="Arial"/>
          <w:b/>
          <w:sz w:val="22"/>
          <w:szCs w:val="22"/>
        </w:rPr>
      </w:pPr>
    </w:p>
    <w:p w:rsidR="004528F8" w:rsidRDefault="004528F8" w:rsidP="001B0104">
      <w:pPr>
        <w:spacing w:line="240" w:lineRule="auto"/>
        <w:jc w:val="center"/>
        <w:rPr>
          <w:rFonts w:ascii="Arial" w:hAnsi="Arial" w:cs="Arial"/>
          <w:b/>
          <w:sz w:val="22"/>
          <w:szCs w:val="22"/>
        </w:rPr>
      </w:pPr>
    </w:p>
    <w:p w:rsidR="00F73CD4" w:rsidRPr="00093D49" w:rsidRDefault="00093D49" w:rsidP="001B0104">
      <w:pPr>
        <w:spacing w:line="240" w:lineRule="auto"/>
        <w:jc w:val="center"/>
        <w:rPr>
          <w:rFonts w:ascii="Arial" w:hAnsi="Arial" w:cs="Arial"/>
          <w:b/>
          <w:sz w:val="22"/>
          <w:szCs w:val="22"/>
        </w:rPr>
      </w:pPr>
      <w:r w:rsidRPr="00093D49">
        <w:rPr>
          <w:rFonts w:ascii="Arial" w:hAnsi="Arial" w:cs="Arial"/>
          <w:b/>
          <w:sz w:val="22"/>
          <w:szCs w:val="22"/>
        </w:rPr>
        <w:t>Зміст програми</w:t>
      </w:r>
    </w:p>
    <w:p w:rsidR="00F73CD4" w:rsidRPr="00093D49" w:rsidRDefault="00F73CD4" w:rsidP="001B0104">
      <w:pPr>
        <w:spacing w:line="240" w:lineRule="auto"/>
        <w:jc w:val="center"/>
        <w:rPr>
          <w:rFonts w:ascii="Arial" w:hAnsi="Arial" w:cs="Arial"/>
          <w:b/>
          <w:sz w:val="22"/>
          <w:szCs w:val="22"/>
        </w:rPr>
      </w:pPr>
    </w:p>
    <w:p w:rsidR="00F73CD4" w:rsidRPr="0080215D" w:rsidRDefault="00F73CD4" w:rsidP="00093D49">
      <w:pPr>
        <w:spacing w:line="240" w:lineRule="auto"/>
        <w:ind w:firstLine="606"/>
        <w:rPr>
          <w:rFonts w:ascii="Arial" w:hAnsi="Arial" w:cs="Arial"/>
          <w:b/>
          <w:sz w:val="20"/>
          <w:szCs w:val="20"/>
        </w:rPr>
      </w:pPr>
      <w:r w:rsidRPr="0080215D">
        <w:rPr>
          <w:rFonts w:ascii="Arial" w:hAnsi="Arial" w:cs="Arial"/>
          <w:b/>
          <w:sz w:val="20"/>
          <w:szCs w:val="20"/>
        </w:rPr>
        <w:t>1. Вступне заняття (6 год.)</w:t>
      </w:r>
    </w:p>
    <w:p w:rsidR="00F73CD4" w:rsidRPr="004E44E4" w:rsidRDefault="00F73CD4" w:rsidP="001B0104">
      <w:pPr>
        <w:spacing w:line="240" w:lineRule="auto"/>
        <w:ind w:firstLine="567"/>
        <w:rPr>
          <w:rFonts w:ascii="Arial" w:hAnsi="Arial" w:cs="Arial"/>
          <w:sz w:val="20"/>
          <w:szCs w:val="20"/>
        </w:rPr>
      </w:pPr>
      <w:r w:rsidRPr="004E44E4">
        <w:rPr>
          <w:rFonts w:ascii="Arial" w:hAnsi="Arial" w:cs="Arial"/>
          <w:i/>
          <w:sz w:val="20"/>
          <w:szCs w:val="20"/>
        </w:rPr>
        <w:t>Теорія (6 год.).</w:t>
      </w:r>
      <w:r w:rsidRPr="004E44E4">
        <w:rPr>
          <w:rFonts w:ascii="Arial" w:hAnsi="Arial" w:cs="Arial"/>
          <w:sz w:val="20"/>
          <w:szCs w:val="20"/>
        </w:rPr>
        <w:t xml:space="preserve"> Завдання та план роботи на рік. Правила поведінки в закладі. Правила безпеки. Організаційні питання.</w:t>
      </w:r>
    </w:p>
    <w:p w:rsidR="00093D49" w:rsidRPr="00093D49" w:rsidRDefault="00093D49" w:rsidP="00093D49">
      <w:pPr>
        <w:spacing w:line="240" w:lineRule="auto"/>
        <w:ind w:firstLine="576"/>
        <w:rPr>
          <w:rFonts w:ascii="Arial" w:hAnsi="Arial" w:cs="Arial"/>
          <w:b/>
          <w:sz w:val="10"/>
          <w:szCs w:val="10"/>
        </w:rPr>
      </w:pPr>
    </w:p>
    <w:p w:rsidR="001B0104" w:rsidRPr="00300CE9" w:rsidRDefault="00F73CD4" w:rsidP="00300CE9">
      <w:pPr>
        <w:spacing w:line="240" w:lineRule="auto"/>
        <w:ind w:firstLine="576"/>
        <w:rPr>
          <w:rFonts w:ascii="Arial" w:hAnsi="Arial" w:cs="Arial"/>
          <w:b/>
          <w:sz w:val="20"/>
          <w:szCs w:val="20"/>
        </w:rPr>
      </w:pPr>
      <w:r w:rsidRPr="0080215D">
        <w:rPr>
          <w:rFonts w:ascii="Arial" w:hAnsi="Arial" w:cs="Arial"/>
          <w:b/>
          <w:sz w:val="20"/>
          <w:szCs w:val="20"/>
        </w:rPr>
        <w:t>2. Вишивання шовковими стрічками (42 год</w:t>
      </w:r>
      <w:r w:rsidR="00300CE9">
        <w:rPr>
          <w:rFonts w:ascii="Arial" w:hAnsi="Arial" w:cs="Arial"/>
          <w:b/>
          <w:sz w:val="20"/>
          <w:szCs w:val="20"/>
        </w:rPr>
        <w:t>.</w:t>
      </w:r>
      <w:r w:rsidRPr="0080215D">
        <w:rPr>
          <w:rFonts w:ascii="Arial" w:hAnsi="Arial" w:cs="Arial"/>
          <w:b/>
          <w:sz w:val="20"/>
          <w:szCs w:val="20"/>
        </w:rPr>
        <w:t xml:space="preserve"> )</w:t>
      </w:r>
    </w:p>
    <w:p w:rsidR="00300CE9" w:rsidRPr="00300CE9" w:rsidRDefault="00300CE9" w:rsidP="001B0104">
      <w:pPr>
        <w:spacing w:line="240" w:lineRule="auto"/>
        <w:ind w:left="567"/>
        <w:rPr>
          <w:rFonts w:ascii="Arial" w:hAnsi="Arial" w:cs="Arial"/>
          <w:b/>
          <w:sz w:val="20"/>
          <w:szCs w:val="20"/>
        </w:rPr>
      </w:pPr>
      <w:r w:rsidRPr="00300CE9">
        <w:rPr>
          <w:rFonts w:ascii="Arial" w:hAnsi="Arial" w:cs="Arial"/>
          <w:b/>
          <w:sz w:val="20"/>
          <w:szCs w:val="20"/>
        </w:rPr>
        <w:t>2.1. Способи вишивання троянд</w:t>
      </w:r>
    </w:p>
    <w:p w:rsidR="00F73CD4" w:rsidRPr="004E44E4" w:rsidRDefault="00F73CD4" w:rsidP="001B0104">
      <w:pPr>
        <w:spacing w:line="240" w:lineRule="auto"/>
        <w:ind w:left="567"/>
        <w:rPr>
          <w:rFonts w:ascii="Arial" w:hAnsi="Arial" w:cs="Arial"/>
          <w:sz w:val="20"/>
          <w:szCs w:val="20"/>
        </w:rPr>
      </w:pPr>
      <w:r w:rsidRPr="004E44E4">
        <w:rPr>
          <w:rFonts w:ascii="Arial" w:hAnsi="Arial" w:cs="Arial"/>
          <w:i/>
          <w:sz w:val="20"/>
          <w:szCs w:val="20"/>
        </w:rPr>
        <w:t>Теорія (3 год.).</w:t>
      </w:r>
      <w:r w:rsidRPr="004E44E4">
        <w:rPr>
          <w:rFonts w:ascii="Arial" w:hAnsi="Arial" w:cs="Arial"/>
          <w:sz w:val="20"/>
          <w:szCs w:val="20"/>
        </w:rPr>
        <w:t xml:space="preserve"> Різні способи вишивання троянд: плетена троянда, перевита троянда</w:t>
      </w:r>
      <w:r w:rsidR="00274216">
        <w:rPr>
          <w:rFonts w:ascii="Arial" w:hAnsi="Arial" w:cs="Arial"/>
          <w:sz w:val="20"/>
          <w:szCs w:val="20"/>
        </w:rPr>
        <w:t>,</w:t>
      </w:r>
      <w:r w:rsidRPr="004E44E4">
        <w:rPr>
          <w:rFonts w:ascii="Arial" w:hAnsi="Arial" w:cs="Arial"/>
          <w:sz w:val="20"/>
          <w:szCs w:val="20"/>
        </w:rPr>
        <w:t xml:space="preserve"> складена троянда, трояндовий бутон, зібрана квітка.</w:t>
      </w:r>
    </w:p>
    <w:p w:rsidR="00F73CD4" w:rsidRPr="004E44E4" w:rsidRDefault="00F73CD4" w:rsidP="001B0104">
      <w:pPr>
        <w:spacing w:line="240" w:lineRule="auto"/>
        <w:ind w:firstLine="567"/>
        <w:rPr>
          <w:rFonts w:ascii="Arial" w:hAnsi="Arial" w:cs="Arial"/>
          <w:sz w:val="20"/>
          <w:szCs w:val="20"/>
        </w:rPr>
      </w:pPr>
      <w:r w:rsidRPr="004E44E4">
        <w:rPr>
          <w:rFonts w:ascii="Arial" w:hAnsi="Arial" w:cs="Arial"/>
          <w:i/>
          <w:sz w:val="20"/>
          <w:szCs w:val="20"/>
        </w:rPr>
        <w:t>Практи</w:t>
      </w:r>
      <w:r w:rsidR="004E44E4">
        <w:rPr>
          <w:rFonts w:ascii="Arial" w:hAnsi="Arial" w:cs="Arial"/>
          <w:i/>
          <w:sz w:val="20"/>
          <w:szCs w:val="20"/>
        </w:rPr>
        <w:t>ка</w:t>
      </w:r>
      <w:r w:rsidRPr="004E44E4">
        <w:rPr>
          <w:rFonts w:ascii="Arial" w:hAnsi="Arial" w:cs="Arial"/>
          <w:i/>
          <w:sz w:val="20"/>
          <w:szCs w:val="20"/>
        </w:rPr>
        <w:t xml:space="preserve"> (6 год.).</w:t>
      </w:r>
      <w:r w:rsidRPr="004E44E4">
        <w:rPr>
          <w:rFonts w:ascii="Arial" w:hAnsi="Arial" w:cs="Arial"/>
          <w:sz w:val="20"/>
          <w:szCs w:val="20"/>
        </w:rPr>
        <w:t xml:space="preserve"> Вишивання троянд.</w:t>
      </w:r>
    </w:p>
    <w:p w:rsidR="00F73CD4" w:rsidRPr="001B0104" w:rsidRDefault="009D4727" w:rsidP="001B0104">
      <w:pPr>
        <w:spacing w:line="240" w:lineRule="auto"/>
        <w:ind w:left="567"/>
        <w:rPr>
          <w:rFonts w:ascii="Arial" w:hAnsi="Arial" w:cs="Arial"/>
          <w:b/>
          <w:sz w:val="20"/>
          <w:szCs w:val="20"/>
        </w:rPr>
      </w:pPr>
      <w:r>
        <w:rPr>
          <w:rFonts w:ascii="Arial" w:hAnsi="Arial" w:cs="Arial"/>
          <w:b/>
          <w:sz w:val="20"/>
          <w:szCs w:val="20"/>
        </w:rPr>
        <w:t>2.2. Оздоблення одягу</w:t>
      </w:r>
    </w:p>
    <w:p w:rsidR="00F73CD4" w:rsidRPr="004E44E4" w:rsidRDefault="00F73CD4" w:rsidP="001B0104">
      <w:pPr>
        <w:spacing w:line="240" w:lineRule="auto"/>
        <w:ind w:firstLine="567"/>
        <w:rPr>
          <w:rFonts w:ascii="Arial" w:hAnsi="Arial" w:cs="Arial"/>
          <w:sz w:val="20"/>
          <w:szCs w:val="20"/>
        </w:rPr>
      </w:pPr>
      <w:r w:rsidRPr="004E44E4">
        <w:rPr>
          <w:rFonts w:ascii="Arial" w:hAnsi="Arial" w:cs="Arial"/>
          <w:i/>
          <w:sz w:val="20"/>
          <w:szCs w:val="20"/>
        </w:rPr>
        <w:t>Теорія (3 год.).</w:t>
      </w:r>
      <w:r w:rsidRPr="004E44E4">
        <w:rPr>
          <w:rFonts w:ascii="Arial" w:hAnsi="Arial" w:cs="Arial"/>
          <w:sz w:val="20"/>
          <w:szCs w:val="20"/>
        </w:rPr>
        <w:t xml:space="preserve"> Підбір матеріалів по кольору та фактурі, вбір сюжету, нанесення схеми-малюнка. </w:t>
      </w:r>
    </w:p>
    <w:p w:rsidR="00F73CD4" w:rsidRPr="004E44E4" w:rsidRDefault="00F73CD4" w:rsidP="001B0104">
      <w:pPr>
        <w:spacing w:line="240" w:lineRule="auto"/>
        <w:ind w:firstLine="567"/>
        <w:rPr>
          <w:rFonts w:ascii="Arial" w:hAnsi="Arial" w:cs="Arial"/>
          <w:sz w:val="20"/>
          <w:szCs w:val="20"/>
        </w:rPr>
      </w:pPr>
      <w:r w:rsidRPr="004E44E4">
        <w:rPr>
          <w:rFonts w:ascii="Arial" w:hAnsi="Arial" w:cs="Arial"/>
          <w:i/>
          <w:sz w:val="20"/>
          <w:szCs w:val="20"/>
        </w:rPr>
        <w:t>Практи</w:t>
      </w:r>
      <w:r w:rsidR="004E44E4" w:rsidRPr="004E44E4">
        <w:rPr>
          <w:rFonts w:ascii="Arial" w:hAnsi="Arial" w:cs="Arial"/>
          <w:i/>
          <w:sz w:val="20"/>
          <w:szCs w:val="20"/>
        </w:rPr>
        <w:t>ка</w:t>
      </w:r>
      <w:r w:rsidRPr="004E44E4">
        <w:rPr>
          <w:rFonts w:ascii="Arial" w:hAnsi="Arial" w:cs="Arial"/>
          <w:i/>
          <w:sz w:val="20"/>
          <w:szCs w:val="20"/>
        </w:rPr>
        <w:t xml:space="preserve"> (12 год.). </w:t>
      </w:r>
      <w:r w:rsidRPr="004E44E4">
        <w:rPr>
          <w:rFonts w:ascii="Arial" w:hAnsi="Arial" w:cs="Arial"/>
          <w:sz w:val="20"/>
          <w:szCs w:val="20"/>
        </w:rPr>
        <w:t>Оздоблення трикотажних виробів стрічковою вишивкою.</w:t>
      </w:r>
    </w:p>
    <w:p w:rsidR="00F73CD4" w:rsidRPr="001B0104" w:rsidRDefault="009D4727" w:rsidP="001B0104">
      <w:pPr>
        <w:spacing w:line="240" w:lineRule="auto"/>
        <w:ind w:left="567"/>
        <w:rPr>
          <w:rFonts w:ascii="Arial" w:hAnsi="Arial" w:cs="Arial"/>
          <w:b/>
          <w:sz w:val="20"/>
          <w:szCs w:val="20"/>
        </w:rPr>
      </w:pPr>
      <w:r>
        <w:rPr>
          <w:rFonts w:ascii="Arial" w:hAnsi="Arial" w:cs="Arial"/>
          <w:b/>
          <w:sz w:val="20"/>
          <w:szCs w:val="20"/>
        </w:rPr>
        <w:t>2.3. Оздоблення інтер’єру</w:t>
      </w:r>
    </w:p>
    <w:p w:rsidR="00F73CD4" w:rsidRPr="004E44E4" w:rsidRDefault="00F73CD4" w:rsidP="001B0104">
      <w:pPr>
        <w:spacing w:line="240" w:lineRule="auto"/>
        <w:ind w:firstLine="567"/>
        <w:rPr>
          <w:rFonts w:ascii="Arial" w:hAnsi="Arial" w:cs="Arial"/>
          <w:sz w:val="20"/>
          <w:szCs w:val="20"/>
        </w:rPr>
      </w:pPr>
      <w:r w:rsidRPr="004E44E4">
        <w:rPr>
          <w:rFonts w:ascii="Arial" w:hAnsi="Arial" w:cs="Arial"/>
          <w:i/>
          <w:sz w:val="20"/>
          <w:szCs w:val="20"/>
        </w:rPr>
        <w:t>Теорія (3 год.).</w:t>
      </w:r>
      <w:r w:rsidRPr="004E44E4">
        <w:rPr>
          <w:rFonts w:ascii="Arial" w:hAnsi="Arial" w:cs="Arial"/>
          <w:sz w:val="20"/>
          <w:szCs w:val="20"/>
        </w:rPr>
        <w:t xml:space="preserve"> Ознайомлення з правилами оздоблення інтер’єру.</w:t>
      </w:r>
    </w:p>
    <w:p w:rsidR="00F73CD4" w:rsidRPr="004E44E4" w:rsidRDefault="00F73CD4" w:rsidP="001B0104">
      <w:pPr>
        <w:spacing w:line="240" w:lineRule="auto"/>
        <w:ind w:firstLine="567"/>
        <w:rPr>
          <w:rFonts w:ascii="Arial" w:hAnsi="Arial" w:cs="Arial"/>
          <w:sz w:val="20"/>
          <w:szCs w:val="20"/>
        </w:rPr>
      </w:pPr>
      <w:r w:rsidRPr="004E44E4">
        <w:rPr>
          <w:rFonts w:ascii="Arial" w:hAnsi="Arial" w:cs="Arial"/>
          <w:i/>
          <w:sz w:val="20"/>
          <w:szCs w:val="20"/>
        </w:rPr>
        <w:t>Практи</w:t>
      </w:r>
      <w:r w:rsidR="004E44E4">
        <w:rPr>
          <w:rFonts w:ascii="Arial" w:hAnsi="Arial" w:cs="Arial"/>
          <w:i/>
          <w:sz w:val="20"/>
          <w:szCs w:val="20"/>
        </w:rPr>
        <w:t>ка</w:t>
      </w:r>
      <w:r w:rsidRPr="004E44E4">
        <w:rPr>
          <w:rFonts w:ascii="Arial" w:hAnsi="Arial" w:cs="Arial"/>
          <w:i/>
          <w:sz w:val="20"/>
          <w:szCs w:val="20"/>
        </w:rPr>
        <w:t xml:space="preserve"> (15 год.).</w:t>
      </w:r>
      <w:r w:rsidRPr="004E44E4">
        <w:rPr>
          <w:rFonts w:ascii="Arial" w:hAnsi="Arial" w:cs="Arial"/>
          <w:sz w:val="20"/>
          <w:szCs w:val="20"/>
        </w:rPr>
        <w:t xml:space="preserve"> Виготовлення сюжетних картин-мініатюр (вибір сюжету, підбір матеріалів, нанесення малюнка на тканину, виготовлення та оздоблення робіт).</w:t>
      </w:r>
    </w:p>
    <w:p w:rsidR="00F73CD4" w:rsidRPr="00093D49" w:rsidRDefault="00F73CD4" w:rsidP="001B0104">
      <w:pPr>
        <w:spacing w:line="240" w:lineRule="auto"/>
        <w:ind w:firstLine="567"/>
        <w:rPr>
          <w:rFonts w:ascii="Arial" w:hAnsi="Arial" w:cs="Arial"/>
          <w:sz w:val="10"/>
          <w:szCs w:val="10"/>
        </w:rPr>
      </w:pPr>
    </w:p>
    <w:p w:rsidR="00F73CD4" w:rsidRPr="0080215D" w:rsidRDefault="00F73CD4" w:rsidP="00093D49">
      <w:pPr>
        <w:spacing w:line="240" w:lineRule="auto"/>
        <w:ind w:firstLine="576"/>
        <w:rPr>
          <w:rFonts w:ascii="Arial" w:hAnsi="Arial" w:cs="Arial"/>
          <w:b/>
          <w:sz w:val="20"/>
          <w:szCs w:val="20"/>
        </w:rPr>
      </w:pPr>
      <w:r w:rsidRPr="0080215D">
        <w:rPr>
          <w:rFonts w:ascii="Arial" w:hAnsi="Arial" w:cs="Arial"/>
          <w:b/>
          <w:sz w:val="20"/>
          <w:szCs w:val="20"/>
        </w:rPr>
        <w:t>3. Плетіння спицями (45 год</w:t>
      </w:r>
      <w:r w:rsidR="00A4281E">
        <w:rPr>
          <w:rFonts w:ascii="Arial" w:hAnsi="Arial" w:cs="Arial"/>
          <w:b/>
          <w:sz w:val="20"/>
          <w:szCs w:val="20"/>
        </w:rPr>
        <w:t>.</w:t>
      </w:r>
      <w:r w:rsidRPr="0080215D">
        <w:rPr>
          <w:rFonts w:ascii="Arial" w:hAnsi="Arial" w:cs="Arial"/>
          <w:b/>
          <w:sz w:val="20"/>
          <w:szCs w:val="20"/>
        </w:rPr>
        <w:t xml:space="preserve"> )</w:t>
      </w:r>
    </w:p>
    <w:p w:rsidR="00F73CD4" w:rsidRPr="001B0104" w:rsidRDefault="00F73CD4" w:rsidP="001B0104">
      <w:pPr>
        <w:spacing w:line="240" w:lineRule="auto"/>
        <w:ind w:left="567"/>
        <w:rPr>
          <w:rFonts w:ascii="Arial" w:hAnsi="Arial" w:cs="Arial"/>
          <w:b/>
          <w:sz w:val="20"/>
          <w:szCs w:val="20"/>
        </w:rPr>
      </w:pPr>
      <w:r w:rsidRPr="001B0104">
        <w:rPr>
          <w:rFonts w:ascii="Arial" w:hAnsi="Arial" w:cs="Arial"/>
          <w:b/>
          <w:sz w:val="20"/>
          <w:szCs w:val="20"/>
        </w:rPr>
        <w:t>3.1. О</w:t>
      </w:r>
      <w:r w:rsidR="009D4727">
        <w:rPr>
          <w:rFonts w:ascii="Arial" w:hAnsi="Arial" w:cs="Arial"/>
          <w:b/>
          <w:sz w:val="20"/>
          <w:szCs w:val="20"/>
        </w:rPr>
        <w:t>сновні прийоми плетіння по колу</w:t>
      </w:r>
    </w:p>
    <w:p w:rsidR="00F73CD4" w:rsidRPr="004E44E4" w:rsidRDefault="00F73CD4" w:rsidP="001B0104">
      <w:pPr>
        <w:spacing w:line="240" w:lineRule="auto"/>
        <w:ind w:firstLine="567"/>
        <w:rPr>
          <w:rFonts w:ascii="Arial" w:hAnsi="Arial" w:cs="Arial"/>
          <w:sz w:val="20"/>
          <w:szCs w:val="20"/>
        </w:rPr>
      </w:pPr>
      <w:r w:rsidRPr="004E44E4">
        <w:rPr>
          <w:rFonts w:ascii="Arial" w:hAnsi="Arial" w:cs="Arial"/>
          <w:i/>
          <w:sz w:val="20"/>
          <w:szCs w:val="20"/>
        </w:rPr>
        <w:t>Теорія (3 год.).</w:t>
      </w:r>
      <w:r w:rsidRPr="004E44E4">
        <w:rPr>
          <w:rFonts w:ascii="Arial" w:hAnsi="Arial" w:cs="Arial"/>
          <w:sz w:val="20"/>
          <w:szCs w:val="20"/>
        </w:rPr>
        <w:t xml:space="preserve"> Особливості плетіння виробів на п’яти спицях та на кругових спицях.</w:t>
      </w:r>
    </w:p>
    <w:p w:rsidR="00F73CD4" w:rsidRPr="001B0104" w:rsidRDefault="00F73CD4" w:rsidP="001B0104">
      <w:pPr>
        <w:spacing w:line="240" w:lineRule="auto"/>
        <w:ind w:left="567"/>
        <w:rPr>
          <w:rFonts w:ascii="Arial" w:hAnsi="Arial" w:cs="Arial"/>
          <w:b/>
          <w:sz w:val="20"/>
          <w:szCs w:val="20"/>
        </w:rPr>
      </w:pPr>
      <w:r w:rsidRPr="001B0104">
        <w:rPr>
          <w:rFonts w:ascii="Arial" w:hAnsi="Arial" w:cs="Arial"/>
          <w:b/>
          <w:sz w:val="20"/>
          <w:szCs w:val="20"/>
        </w:rPr>
        <w:t>3.2. Плетіння шкарпеток.</w:t>
      </w:r>
    </w:p>
    <w:p w:rsidR="00F73CD4" w:rsidRPr="004E44E4" w:rsidRDefault="00F73CD4" w:rsidP="001B0104">
      <w:pPr>
        <w:spacing w:line="240" w:lineRule="auto"/>
        <w:ind w:firstLine="567"/>
        <w:rPr>
          <w:rFonts w:ascii="Arial" w:hAnsi="Arial" w:cs="Arial"/>
          <w:sz w:val="20"/>
          <w:szCs w:val="20"/>
        </w:rPr>
      </w:pPr>
      <w:r w:rsidRPr="004E44E4">
        <w:rPr>
          <w:rFonts w:ascii="Arial" w:hAnsi="Arial" w:cs="Arial"/>
          <w:i/>
          <w:sz w:val="20"/>
          <w:szCs w:val="20"/>
        </w:rPr>
        <w:t>Теорія (3 год.).</w:t>
      </w:r>
      <w:r w:rsidRPr="004E44E4">
        <w:rPr>
          <w:rFonts w:ascii="Arial" w:hAnsi="Arial" w:cs="Arial"/>
          <w:sz w:val="20"/>
          <w:szCs w:val="20"/>
        </w:rPr>
        <w:t xml:space="preserve"> Підбір інструментів і матеріалів, плетіння зразка для розрахунку петель, особливості плетіння шкарпеток, виготовлення виробів.</w:t>
      </w:r>
    </w:p>
    <w:p w:rsidR="00F73CD4" w:rsidRPr="004E44E4" w:rsidRDefault="00F73CD4" w:rsidP="001B0104">
      <w:pPr>
        <w:spacing w:line="240" w:lineRule="auto"/>
        <w:ind w:firstLine="567"/>
        <w:rPr>
          <w:rFonts w:ascii="Arial" w:hAnsi="Arial" w:cs="Arial"/>
          <w:sz w:val="20"/>
          <w:szCs w:val="20"/>
        </w:rPr>
      </w:pPr>
      <w:r w:rsidRPr="004E44E4">
        <w:rPr>
          <w:rFonts w:ascii="Arial" w:hAnsi="Arial" w:cs="Arial"/>
          <w:i/>
          <w:sz w:val="20"/>
          <w:szCs w:val="20"/>
        </w:rPr>
        <w:t>Практи</w:t>
      </w:r>
      <w:r w:rsidR="004E44E4">
        <w:rPr>
          <w:rFonts w:ascii="Arial" w:hAnsi="Arial" w:cs="Arial"/>
          <w:i/>
          <w:sz w:val="20"/>
          <w:szCs w:val="20"/>
        </w:rPr>
        <w:t>ка</w:t>
      </w:r>
      <w:r w:rsidRPr="004E44E4">
        <w:rPr>
          <w:rFonts w:ascii="Arial" w:hAnsi="Arial" w:cs="Arial"/>
          <w:i/>
          <w:sz w:val="20"/>
          <w:szCs w:val="20"/>
        </w:rPr>
        <w:t xml:space="preserve"> (15 год.).</w:t>
      </w:r>
      <w:r w:rsidRPr="004E44E4">
        <w:rPr>
          <w:rFonts w:ascii="Arial" w:hAnsi="Arial" w:cs="Arial"/>
          <w:sz w:val="20"/>
          <w:szCs w:val="20"/>
        </w:rPr>
        <w:t xml:space="preserve"> Плетіння шкарпеток.</w:t>
      </w:r>
    </w:p>
    <w:p w:rsidR="00F73CD4" w:rsidRPr="001B0104" w:rsidRDefault="00F73CD4" w:rsidP="001B0104">
      <w:pPr>
        <w:spacing w:line="240" w:lineRule="auto"/>
        <w:ind w:firstLine="567"/>
        <w:rPr>
          <w:rFonts w:ascii="Arial" w:hAnsi="Arial" w:cs="Arial"/>
          <w:b/>
          <w:sz w:val="20"/>
          <w:szCs w:val="20"/>
        </w:rPr>
      </w:pPr>
      <w:r w:rsidRPr="001B0104">
        <w:rPr>
          <w:rFonts w:ascii="Arial" w:hAnsi="Arial" w:cs="Arial"/>
          <w:b/>
          <w:sz w:val="20"/>
          <w:szCs w:val="20"/>
        </w:rPr>
        <w:t>3.3. Плетіння рукавичок.</w:t>
      </w:r>
    </w:p>
    <w:p w:rsidR="00F73CD4" w:rsidRPr="004E44E4" w:rsidRDefault="00F73CD4" w:rsidP="001B0104">
      <w:pPr>
        <w:spacing w:line="240" w:lineRule="auto"/>
        <w:ind w:firstLine="567"/>
        <w:rPr>
          <w:rFonts w:ascii="Arial" w:hAnsi="Arial" w:cs="Arial"/>
          <w:sz w:val="20"/>
          <w:szCs w:val="20"/>
        </w:rPr>
      </w:pPr>
      <w:r w:rsidRPr="004E44E4">
        <w:rPr>
          <w:rFonts w:ascii="Arial" w:hAnsi="Arial" w:cs="Arial"/>
          <w:i/>
          <w:sz w:val="20"/>
          <w:szCs w:val="20"/>
        </w:rPr>
        <w:t xml:space="preserve">Теорія (3 год.). </w:t>
      </w:r>
      <w:r w:rsidRPr="004E44E4">
        <w:rPr>
          <w:rFonts w:ascii="Arial" w:hAnsi="Arial" w:cs="Arial"/>
          <w:sz w:val="20"/>
          <w:szCs w:val="20"/>
        </w:rPr>
        <w:t xml:space="preserve">Підбір інструментів </w:t>
      </w:r>
      <w:r w:rsidR="00274216">
        <w:rPr>
          <w:rFonts w:ascii="Arial" w:hAnsi="Arial" w:cs="Arial"/>
          <w:sz w:val="20"/>
          <w:szCs w:val="20"/>
        </w:rPr>
        <w:t>і</w:t>
      </w:r>
      <w:r w:rsidRPr="004E44E4">
        <w:rPr>
          <w:rFonts w:ascii="Arial" w:hAnsi="Arial" w:cs="Arial"/>
          <w:sz w:val="20"/>
          <w:szCs w:val="20"/>
        </w:rPr>
        <w:t xml:space="preserve"> матеріалів, плетіння зразка для розрахунку петель, особливості плетіння рукавичок, виготовлення виробів.</w:t>
      </w:r>
    </w:p>
    <w:p w:rsidR="00F73CD4" w:rsidRPr="004E44E4" w:rsidRDefault="00F73CD4" w:rsidP="001B0104">
      <w:pPr>
        <w:spacing w:line="240" w:lineRule="auto"/>
        <w:ind w:firstLine="567"/>
        <w:rPr>
          <w:rFonts w:ascii="Arial" w:hAnsi="Arial" w:cs="Arial"/>
          <w:sz w:val="20"/>
          <w:szCs w:val="20"/>
        </w:rPr>
      </w:pPr>
      <w:r w:rsidRPr="004E44E4">
        <w:rPr>
          <w:rFonts w:ascii="Arial" w:hAnsi="Arial" w:cs="Arial"/>
          <w:i/>
          <w:sz w:val="20"/>
          <w:szCs w:val="20"/>
        </w:rPr>
        <w:t>Практи</w:t>
      </w:r>
      <w:r w:rsidR="004E44E4">
        <w:rPr>
          <w:rFonts w:ascii="Arial" w:hAnsi="Arial" w:cs="Arial"/>
          <w:i/>
          <w:sz w:val="20"/>
          <w:szCs w:val="20"/>
        </w:rPr>
        <w:t>ка</w:t>
      </w:r>
      <w:r w:rsidRPr="004E44E4">
        <w:rPr>
          <w:rFonts w:ascii="Arial" w:hAnsi="Arial" w:cs="Arial"/>
          <w:i/>
          <w:sz w:val="20"/>
          <w:szCs w:val="20"/>
        </w:rPr>
        <w:t xml:space="preserve"> (15 год.).</w:t>
      </w:r>
      <w:r w:rsidRPr="004E44E4">
        <w:rPr>
          <w:rFonts w:ascii="Arial" w:hAnsi="Arial" w:cs="Arial"/>
          <w:sz w:val="20"/>
          <w:szCs w:val="20"/>
        </w:rPr>
        <w:t xml:space="preserve"> Плетіння рукавичок.</w:t>
      </w:r>
    </w:p>
    <w:p w:rsidR="00F73CD4" w:rsidRPr="001B0104" w:rsidRDefault="00F73CD4" w:rsidP="001B0104">
      <w:pPr>
        <w:spacing w:line="240" w:lineRule="auto"/>
        <w:ind w:firstLine="567"/>
        <w:rPr>
          <w:rFonts w:ascii="Arial" w:hAnsi="Arial" w:cs="Arial"/>
          <w:b/>
          <w:sz w:val="20"/>
          <w:szCs w:val="20"/>
        </w:rPr>
      </w:pPr>
      <w:r w:rsidRPr="001B0104">
        <w:rPr>
          <w:rFonts w:ascii="Arial" w:hAnsi="Arial" w:cs="Arial"/>
          <w:b/>
          <w:sz w:val="20"/>
          <w:szCs w:val="20"/>
        </w:rPr>
        <w:t>3.4. Оздоблення плетених виробів.</w:t>
      </w:r>
    </w:p>
    <w:p w:rsidR="00F73CD4" w:rsidRPr="00FB27B4" w:rsidRDefault="00F73CD4" w:rsidP="001B0104">
      <w:pPr>
        <w:spacing w:line="240" w:lineRule="auto"/>
        <w:ind w:firstLine="567"/>
        <w:rPr>
          <w:rFonts w:ascii="Arial" w:hAnsi="Arial" w:cs="Arial"/>
          <w:sz w:val="20"/>
          <w:szCs w:val="20"/>
        </w:rPr>
      </w:pPr>
      <w:r w:rsidRPr="00FB27B4">
        <w:rPr>
          <w:rFonts w:ascii="Arial" w:hAnsi="Arial" w:cs="Arial"/>
          <w:i/>
          <w:sz w:val="20"/>
          <w:szCs w:val="20"/>
        </w:rPr>
        <w:t>Теорія (3 год.).</w:t>
      </w:r>
      <w:r w:rsidRPr="00FB27B4">
        <w:rPr>
          <w:rFonts w:ascii="Arial" w:hAnsi="Arial" w:cs="Arial"/>
          <w:sz w:val="20"/>
          <w:szCs w:val="20"/>
        </w:rPr>
        <w:t xml:space="preserve"> Ознайомлення з видами оздоблення плетених виробів.</w:t>
      </w:r>
    </w:p>
    <w:p w:rsidR="00F73CD4" w:rsidRPr="00FB27B4" w:rsidRDefault="00F73CD4" w:rsidP="001B0104">
      <w:pPr>
        <w:spacing w:line="240" w:lineRule="auto"/>
        <w:ind w:firstLine="567"/>
        <w:rPr>
          <w:rFonts w:ascii="Arial" w:hAnsi="Arial" w:cs="Arial"/>
          <w:sz w:val="20"/>
          <w:szCs w:val="20"/>
        </w:rPr>
      </w:pPr>
      <w:r w:rsidRPr="00FB27B4">
        <w:rPr>
          <w:rFonts w:ascii="Arial" w:hAnsi="Arial" w:cs="Arial"/>
          <w:i/>
          <w:sz w:val="20"/>
          <w:szCs w:val="20"/>
        </w:rPr>
        <w:t>Практи</w:t>
      </w:r>
      <w:r w:rsidR="00FB27B4">
        <w:rPr>
          <w:rFonts w:ascii="Arial" w:hAnsi="Arial" w:cs="Arial"/>
          <w:i/>
          <w:sz w:val="20"/>
          <w:szCs w:val="20"/>
        </w:rPr>
        <w:t>ка</w:t>
      </w:r>
      <w:r w:rsidRPr="00FB27B4">
        <w:rPr>
          <w:rFonts w:ascii="Arial" w:hAnsi="Arial" w:cs="Arial"/>
          <w:i/>
          <w:sz w:val="20"/>
          <w:szCs w:val="20"/>
        </w:rPr>
        <w:t xml:space="preserve"> (3 год.).</w:t>
      </w:r>
      <w:r w:rsidRPr="00FB27B4">
        <w:rPr>
          <w:rFonts w:ascii="Arial" w:hAnsi="Arial" w:cs="Arial"/>
          <w:sz w:val="20"/>
          <w:szCs w:val="20"/>
        </w:rPr>
        <w:t xml:space="preserve"> Оздоблення плетених виробів помпонами, китицями, стрічковою вишивкою тощо.</w:t>
      </w:r>
    </w:p>
    <w:p w:rsidR="00F73CD4" w:rsidRPr="00093D49" w:rsidRDefault="00F73CD4" w:rsidP="001B0104">
      <w:pPr>
        <w:spacing w:line="240" w:lineRule="auto"/>
        <w:ind w:firstLine="567"/>
        <w:rPr>
          <w:rFonts w:ascii="Arial" w:hAnsi="Arial" w:cs="Arial"/>
          <w:sz w:val="10"/>
          <w:szCs w:val="10"/>
        </w:rPr>
      </w:pPr>
    </w:p>
    <w:p w:rsidR="00F73CD4" w:rsidRPr="0080215D" w:rsidRDefault="00F73CD4" w:rsidP="00093D49">
      <w:pPr>
        <w:spacing w:line="240" w:lineRule="auto"/>
        <w:ind w:firstLine="558"/>
        <w:rPr>
          <w:rFonts w:ascii="Arial" w:hAnsi="Arial" w:cs="Arial"/>
          <w:b/>
          <w:sz w:val="20"/>
          <w:szCs w:val="20"/>
        </w:rPr>
      </w:pPr>
      <w:r w:rsidRPr="0080215D">
        <w:rPr>
          <w:rFonts w:ascii="Arial" w:hAnsi="Arial" w:cs="Arial"/>
          <w:b/>
          <w:sz w:val="20"/>
          <w:szCs w:val="20"/>
        </w:rPr>
        <w:lastRenderedPageBreak/>
        <w:t>4.Конструювання та моделювання одягу (63 год.)</w:t>
      </w:r>
    </w:p>
    <w:p w:rsidR="00F73CD4" w:rsidRPr="001B0104" w:rsidRDefault="00F73CD4" w:rsidP="001B0104">
      <w:pPr>
        <w:spacing w:line="240" w:lineRule="auto"/>
        <w:ind w:firstLine="567"/>
        <w:rPr>
          <w:rFonts w:ascii="Arial" w:hAnsi="Arial" w:cs="Arial"/>
          <w:b/>
          <w:sz w:val="20"/>
          <w:szCs w:val="20"/>
        </w:rPr>
      </w:pPr>
      <w:r w:rsidRPr="001B0104">
        <w:rPr>
          <w:rFonts w:ascii="Arial" w:hAnsi="Arial" w:cs="Arial"/>
          <w:b/>
          <w:sz w:val="20"/>
          <w:szCs w:val="20"/>
        </w:rPr>
        <w:t>4.1. З історії одягу. Основні напрямки сучасної моди.</w:t>
      </w:r>
    </w:p>
    <w:p w:rsidR="00F73CD4" w:rsidRPr="00DD44A4" w:rsidRDefault="00F73CD4" w:rsidP="001B0104">
      <w:pPr>
        <w:spacing w:line="240" w:lineRule="auto"/>
        <w:ind w:firstLine="567"/>
        <w:rPr>
          <w:rFonts w:ascii="Arial" w:hAnsi="Arial" w:cs="Arial"/>
          <w:sz w:val="20"/>
          <w:szCs w:val="20"/>
        </w:rPr>
      </w:pPr>
      <w:r w:rsidRPr="00DD44A4">
        <w:rPr>
          <w:rFonts w:ascii="Arial" w:hAnsi="Arial" w:cs="Arial"/>
          <w:i/>
          <w:sz w:val="20"/>
          <w:szCs w:val="20"/>
        </w:rPr>
        <w:t>Теорія (3 год.).</w:t>
      </w:r>
      <w:r w:rsidRPr="00DD44A4">
        <w:rPr>
          <w:rFonts w:ascii="Arial" w:hAnsi="Arial" w:cs="Arial"/>
          <w:sz w:val="20"/>
          <w:szCs w:val="20"/>
        </w:rPr>
        <w:t xml:space="preserve"> Ознайомлення з історією одягу та напрямками сучасної моди.</w:t>
      </w:r>
    </w:p>
    <w:p w:rsidR="00F73CD4" w:rsidRPr="001B0104" w:rsidRDefault="00F73CD4" w:rsidP="001B0104">
      <w:pPr>
        <w:spacing w:line="240" w:lineRule="auto"/>
        <w:ind w:firstLine="567"/>
        <w:rPr>
          <w:rFonts w:ascii="Arial" w:hAnsi="Arial" w:cs="Arial"/>
          <w:b/>
          <w:sz w:val="20"/>
          <w:szCs w:val="20"/>
        </w:rPr>
      </w:pPr>
      <w:r w:rsidRPr="001B0104">
        <w:rPr>
          <w:rFonts w:ascii="Arial" w:hAnsi="Arial" w:cs="Arial"/>
          <w:b/>
          <w:sz w:val="20"/>
          <w:szCs w:val="20"/>
        </w:rPr>
        <w:t xml:space="preserve">4.2. </w:t>
      </w:r>
      <w:r w:rsidR="00300CE9">
        <w:rPr>
          <w:rFonts w:ascii="Arial" w:hAnsi="Arial" w:cs="Arial"/>
          <w:b/>
          <w:sz w:val="20"/>
          <w:szCs w:val="20"/>
        </w:rPr>
        <w:t>М</w:t>
      </w:r>
      <w:r w:rsidRPr="001B0104">
        <w:rPr>
          <w:rFonts w:ascii="Arial" w:hAnsi="Arial" w:cs="Arial"/>
          <w:b/>
          <w:sz w:val="20"/>
          <w:szCs w:val="20"/>
        </w:rPr>
        <w:t xml:space="preserve">ода </w:t>
      </w:r>
      <w:r w:rsidR="00300CE9">
        <w:rPr>
          <w:rFonts w:ascii="Arial" w:hAnsi="Arial" w:cs="Arial"/>
          <w:b/>
          <w:sz w:val="20"/>
          <w:szCs w:val="20"/>
        </w:rPr>
        <w:t xml:space="preserve">і </w:t>
      </w:r>
      <w:r w:rsidR="00A4281E">
        <w:rPr>
          <w:rFonts w:ascii="Arial" w:hAnsi="Arial" w:cs="Arial"/>
          <w:b/>
          <w:sz w:val="20"/>
          <w:szCs w:val="20"/>
        </w:rPr>
        <w:t>стиль. Композиції в одязі</w:t>
      </w:r>
    </w:p>
    <w:p w:rsidR="00F73CD4" w:rsidRPr="00DD44A4" w:rsidRDefault="00F73CD4" w:rsidP="001B0104">
      <w:pPr>
        <w:spacing w:line="240" w:lineRule="auto"/>
        <w:ind w:firstLine="567"/>
        <w:rPr>
          <w:rFonts w:ascii="Arial" w:hAnsi="Arial" w:cs="Arial"/>
          <w:sz w:val="20"/>
          <w:szCs w:val="20"/>
        </w:rPr>
      </w:pPr>
      <w:r w:rsidRPr="00DD44A4">
        <w:rPr>
          <w:rFonts w:ascii="Arial" w:hAnsi="Arial" w:cs="Arial"/>
          <w:i/>
          <w:sz w:val="20"/>
          <w:szCs w:val="20"/>
        </w:rPr>
        <w:t>Теорія (3 год.).</w:t>
      </w:r>
      <w:r w:rsidRPr="00DD44A4">
        <w:rPr>
          <w:rFonts w:ascii="Arial" w:hAnsi="Arial" w:cs="Arial"/>
          <w:sz w:val="20"/>
          <w:szCs w:val="20"/>
        </w:rPr>
        <w:t xml:space="preserve"> Ознайомлення з поняттями «мода» та «стиль»</w:t>
      </w:r>
      <w:r w:rsidR="00274216">
        <w:rPr>
          <w:rFonts w:ascii="Arial" w:hAnsi="Arial" w:cs="Arial"/>
          <w:sz w:val="20"/>
          <w:szCs w:val="20"/>
        </w:rPr>
        <w:t>, «</w:t>
      </w:r>
      <w:r w:rsidRPr="00DD44A4">
        <w:rPr>
          <w:rFonts w:ascii="Arial" w:hAnsi="Arial" w:cs="Arial"/>
          <w:sz w:val="20"/>
          <w:szCs w:val="20"/>
        </w:rPr>
        <w:t>композиці</w:t>
      </w:r>
      <w:r w:rsidR="00274216">
        <w:rPr>
          <w:rFonts w:ascii="Arial" w:hAnsi="Arial" w:cs="Arial"/>
          <w:sz w:val="20"/>
          <w:szCs w:val="20"/>
        </w:rPr>
        <w:t>я»</w:t>
      </w:r>
      <w:r w:rsidRPr="00DD44A4">
        <w:rPr>
          <w:rFonts w:ascii="Arial" w:hAnsi="Arial" w:cs="Arial"/>
          <w:sz w:val="20"/>
          <w:szCs w:val="20"/>
        </w:rPr>
        <w:t xml:space="preserve"> в одязі.</w:t>
      </w:r>
    </w:p>
    <w:p w:rsidR="00F73CD4" w:rsidRPr="001B0104" w:rsidRDefault="009D4727" w:rsidP="001B0104">
      <w:pPr>
        <w:spacing w:line="240" w:lineRule="auto"/>
        <w:ind w:firstLine="567"/>
        <w:rPr>
          <w:rFonts w:ascii="Arial" w:hAnsi="Arial" w:cs="Arial"/>
          <w:b/>
          <w:sz w:val="20"/>
          <w:szCs w:val="20"/>
        </w:rPr>
      </w:pPr>
      <w:r>
        <w:rPr>
          <w:rFonts w:ascii="Arial" w:hAnsi="Arial" w:cs="Arial"/>
          <w:b/>
          <w:sz w:val="20"/>
          <w:szCs w:val="20"/>
        </w:rPr>
        <w:t>4.3. Технологія швейних робіт</w:t>
      </w:r>
    </w:p>
    <w:p w:rsidR="00F73CD4" w:rsidRPr="00DD44A4" w:rsidRDefault="00F73CD4" w:rsidP="001B0104">
      <w:pPr>
        <w:spacing w:line="240" w:lineRule="auto"/>
        <w:ind w:firstLine="567"/>
        <w:rPr>
          <w:rFonts w:ascii="Arial" w:hAnsi="Arial" w:cs="Arial"/>
          <w:sz w:val="20"/>
          <w:szCs w:val="20"/>
        </w:rPr>
      </w:pPr>
      <w:r w:rsidRPr="00DD44A4">
        <w:rPr>
          <w:rFonts w:ascii="Arial" w:hAnsi="Arial" w:cs="Arial"/>
          <w:i/>
          <w:sz w:val="20"/>
          <w:szCs w:val="20"/>
        </w:rPr>
        <w:t>Теорія (3 год.)</w:t>
      </w:r>
      <w:r w:rsidRPr="00DD44A4">
        <w:rPr>
          <w:rFonts w:ascii="Arial" w:hAnsi="Arial" w:cs="Arial"/>
          <w:sz w:val="20"/>
          <w:szCs w:val="20"/>
        </w:rPr>
        <w:t xml:space="preserve">. Обладнання та інструменти. Термінологія швейних робіт </w:t>
      </w:r>
      <w:r w:rsidR="00274216">
        <w:rPr>
          <w:rFonts w:ascii="Arial" w:hAnsi="Arial" w:cs="Arial"/>
          <w:sz w:val="20"/>
          <w:szCs w:val="20"/>
        </w:rPr>
        <w:t>і</w:t>
      </w:r>
      <w:r w:rsidRPr="00DD44A4">
        <w:rPr>
          <w:rFonts w:ascii="Arial" w:hAnsi="Arial" w:cs="Arial"/>
          <w:sz w:val="20"/>
          <w:szCs w:val="20"/>
        </w:rPr>
        <w:t xml:space="preserve"> волого-теплових робіт.</w:t>
      </w:r>
    </w:p>
    <w:p w:rsidR="00F73CD4" w:rsidRPr="001B0104" w:rsidRDefault="009D4727" w:rsidP="001B0104">
      <w:pPr>
        <w:spacing w:line="240" w:lineRule="auto"/>
        <w:ind w:firstLine="567"/>
        <w:rPr>
          <w:rFonts w:ascii="Arial" w:hAnsi="Arial" w:cs="Arial"/>
          <w:b/>
          <w:sz w:val="20"/>
          <w:szCs w:val="20"/>
        </w:rPr>
      </w:pPr>
      <w:r>
        <w:rPr>
          <w:rFonts w:ascii="Arial" w:hAnsi="Arial" w:cs="Arial"/>
          <w:b/>
          <w:sz w:val="20"/>
          <w:szCs w:val="20"/>
        </w:rPr>
        <w:t>4.4. Основи матеріалознавства</w:t>
      </w:r>
    </w:p>
    <w:p w:rsidR="00F73CD4" w:rsidRPr="00DD44A4" w:rsidRDefault="00F73CD4" w:rsidP="001B0104">
      <w:pPr>
        <w:spacing w:line="240" w:lineRule="auto"/>
        <w:ind w:firstLine="567"/>
        <w:rPr>
          <w:rFonts w:ascii="Arial" w:hAnsi="Arial" w:cs="Arial"/>
          <w:sz w:val="20"/>
          <w:szCs w:val="20"/>
        </w:rPr>
      </w:pPr>
      <w:r w:rsidRPr="00DD44A4">
        <w:rPr>
          <w:rFonts w:ascii="Arial" w:hAnsi="Arial" w:cs="Arial"/>
          <w:i/>
          <w:sz w:val="20"/>
          <w:szCs w:val="20"/>
        </w:rPr>
        <w:t>Теорія (2 год.).</w:t>
      </w:r>
      <w:r w:rsidRPr="00DD44A4">
        <w:rPr>
          <w:rFonts w:ascii="Arial" w:hAnsi="Arial" w:cs="Arial"/>
          <w:sz w:val="20"/>
          <w:szCs w:val="20"/>
        </w:rPr>
        <w:t xml:space="preserve"> Види текстильних волокон: натуральні та хімічні. Властивості ниток, визначення основи та бідкання, лицьового та виворітного боків тканини, направлення ворсу та малюнк</w:t>
      </w:r>
      <w:r w:rsidR="00274216">
        <w:rPr>
          <w:rFonts w:ascii="Arial" w:hAnsi="Arial" w:cs="Arial"/>
          <w:sz w:val="20"/>
          <w:szCs w:val="20"/>
        </w:rPr>
        <w:t>а</w:t>
      </w:r>
      <w:r w:rsidRPr="00DD44A4">
        <w:rPr>
          <w:rFonts w:ascii="Arial" w:hAnsi="Arial" w:cs="Arial"/>
          <w:sz w:val="20"/>
          <w:szCs w:val="20"/>
        </w:rPr>
        <w:t>.</w:t>
      </w:r>
    </w:p>
    <w:p w:rsidR="00F73CD4" w:rsidRPr="00093D49" w:rsidRDefault="00F73CD4" w:rsidP="001B0104">
      <w:pPr>
        <w:spacing w:line="240" w:lineRule="auto"/>
        <w:ind w:firstLine="567"/>
        <w:rPr>
          <w:rFonts w:ascii="Arial" w:hAnsi="Arial" w:cs="Arial"/>
          <w:sz w:val="20"/>
          <w:szCs w:val="20"/>
        </w:rPr>
      </w:pPr>
      <w:r w:rsidRPr="00093D49">
        <w:rPr>
          <w:rFonts w:ascii="Arial" w:hAnsi="Arial" w:cs="Arial"/>
          <w:i/>
          <w:sz w:val="20"/>
          <w:szCs w:val="20"/>
        </w:rPr>
        <w:t>Практи</w:t>
      </w:r>
      <w:r w:rsidR="00093D49">
        <w:rPr>
          <w:rFonts w:ascii="Arial" w:hAnsi="Arial" w:cs="Arial"/>
          <w:i/>
          <w:sz w:val="20"/>
          <w:szCs w:val="20"/>
        </w:rPr>
        <w:t>ка</w:t>
      </w:r>
      <w:r w:rsidRPr="00093D49">
        <w:rPr>
          <w:rFonts w:ascii="Arial" w:hAnsi="Arial" w:cs="Arial"/>
          <w:i/>
          <w:sz w:val="20"/>
          <w:szCs w:val="20"/>
        </w:rPr>
        <w:t xml:space="preserve"> (1 год.).</w:t>
      </w:r>
      <w:r w:rsidRPr="00093D49">
        <w:rPr>
          <w:rFonts w:ascii="Arial" w:hAnsi="Arial" w:cs="Arial"/>
          <w:sz w:val="20"/>
          <w:szCs w:val="20"/>
        </w:rPr>
        <w:t xml:space="preserve"> Вивчення основних властивостей тканини.</w:t>
      </w:r>
    </w:p>
    <w:p w:rsidR="00F73CD4" w:rsidRPr="001B0104" w:rsidRDefault="00F73CD4" w:rsidP="001B0104">
      <w:pPr>
        <w:spacing w:line="240" w:lineRule="auto"/>
        <w:ind w:firstLine="567"/>
        <w:rPr>
          <w:rFonts w:ascii="Arial" w:hAnsi="Arial" w:cs="Arial"/>
          <w:b/>
          <w:sz w:val="20"/>
          <w:szCs w:val="20"/>
        </w:rPr>
      </w:pPr>
      <w:r w:rsidRPr="001B0104">
        <w:rPr>
          <w:rFonts w:ascii="Arial" w:hAnsi="Arial" w:cs="Arial"/>
          <w:b/>
          <w:sz w:val="20"/>
          <w:szCs w:val="20"/>
        </w:rPr>
        <w:t>4.5. Конструюв</w:t>
      </w:r>
      <w:r w:rsidR="009D4727">
        <w:rPr>
          <w:rFonts w:ascii="Arial" w:hAnsi="Arial" w:cs="Arial"/>
          <w:b/>
          <w:sz w:val="20"/>
          <w:szCs w:val="20"/>
        </w:rPr>
        <w:t>ання поясного виробу (спідниця)</w:t>
      </w:r>
    </w:p>
    <w:p w:rsidR="00F73CD4" w:rsidRPr="00DD44A4" w:rsidRDefault="00F73CD4" w:rsidP="001B0104">
      <w:pPr>
        <w:spacing w:line="240" w:lineRule="auto"/>
        <w:ind w:firstLine="567"/>
        <w:rPr>
          <w:rFonts w:ascii="Arial" w:hAnsi="Arial" w:cs="Arial"/>
          <w:sz w:val="20"/>
          <w:szCs w:val="20"/>
        </w:rPr>
      </w:pPr>
      <w:r w:rsidRPr="00DD44A4">
        <w:rPr>
          <w:rFonts w:ascii="Arial" w:hAnsi="Arial" w:cs="Arial"/>
          <w:i/>
          <w:sz w:val="20"/>
          <w:szCs w:val="20"/>
        </w:rPr>
        <w:t>Теорія (3 год.).</w:t>
      </w:r>
      <w:r w:rsidRPr="00DD44A4">
        <w:rPr>
          <w:rFonts w:ascii="Arial" w:hAnsi="Arial" w:cs="Arial"/>
          <w:sz w:val="20"/>
          <w:szCs w:val="20"/>
        </w:rPr>
        <w:t xml:space="preserve"> Правила зняття мірок: основні та допоміжні. Послідовність зняття та правила запису вимірювань. Прибавки. Креслення прямої двошовної спідниці в масштабі.</w:t>
      </w:r>
    </w:p>
    <w:p w:rsidR="00F73CD4" w:rsidRPr="00DD44A4" w:rsidRDefault="00F73CD4" w:rsidP="001B0104">
      <w:pPr>
        <w:spacing w:line="240" w:lineRule="auto"/>
        <w:ind w:firstLine="567"/>
        <w:rPr>
          <w:rFonts w:ascii="Arial" w:hAnsi="Arial" w:cs="Arial"/>
          <w:sz w:val="20"/>
          <w:szCs w:val="20"/>
        </w:rPr>
      </w:pPr>
      <w:r w:rsidRPr="00DD44A4">
        <w:rPr>
          <w:rFonts w:ascii="Arial" w:hAnsi="Arial" w:cs="Arial"/>
          <w:i/>
          <w:sz w:val="20"/>
          <w:szCs w:val="20"/>
        </w:rPr>
        <w:t>Практи</w:t>
      </w:r>
      <w:r w:rsidR="00093D49">
        <w:rPr>
          <w:rFonts w:ascii="Arial" w:hAnsi="Arial" w:cs="Arial"/>
          <w:i/>
          <w:sz w:val="20"/>
          <w:szCs w:val="20"/>
        </w:rPr>
        <w:t>ка</w:t>
      </w:r>
      <w:r w:rsidRPr="00DD44A4">
        <w:rPr>
          <w:rFonts w:ascii="Arial" w:hAnsi="Arial" w:cs="Arial"/>
          <w:i/>
          <w:sz w:val="20"/>
          <w:szCs w:val="20"/>
        </w:rPr>
        <w:t xml:space="preserve"> (6 год.).</w:t>
      </w:r>
      <w:r w:rsidRPr="00DD44A4">
        <w:rPr>
          <w:rFonts w:ascii="Arial" w:hAnsi="Arial" w:cs="Arial"/>
          <w:sz w:val="20"/>
          <w:szCs w:val="20"/>
        </w:rPr>
        <w:t xml:space="preserve"> Зняття мірок. Креслення викрійки прямої двошовної спідниці на свій розмір.</w:t>
      </w:r>
    </w:p>
    <w:p w:rsidR="00F73CD4" w:rsidRPr="001B0104" w:rsidRDefault="009D4727" w:rsidP="001B0104">
      <w:pPr>
        <w:spacing w:line="240" w:lineRule="auto"/>
        <w:ind w:firstLine="567"/>
        <w:rPr>
          <w:rFonts w:ascii="Arial" w:hAnsi="Arial" w:cs="Arial"/>
          <w:b/>
          <w:sz w:val="20"/>
          <w:szCs w:val="20"/>
        </w:rPr>
      </w:pPr>
      <w:r>
        <w:rPr>
          <w:rFonts w:ascii="Arial" w:hAnsi="Arial" w:cs="Arial"/>
          <w:b/>
          <w:sz w:val="20"/>
          <w:szCs w:val="20"/>
        </w:rPr>
        <w:t>4.6. Моделювання спідниць</w:t>
      </w:r>
    </w:p>
    <w:p w:rsidR="00F73CD4" w:rsidRPr="00DD44A4" w:rsidRDefault="00F73CD4" w:rsidP="001B0104">
      <w:pPr>
        <w:spacing w:line="240" w:lineRule="auto"/>
        <w:ind w:firstLine="567"/>
        <w:rPr>
          <w:rFonts w:ascii="Arial" w:hAnsi="Arial" w:cs="Arial"/>
          <w:sz w:val="20"/>
          <w:szCs w:val="20"/>
        </w:rPr>
      </w:pPr>
      <w:r w:rsidRPr="00DD44A4">
        <w:rPr>
          <w:rFonts w:ascii="Arial" w:hAnsi="Arial" w:cs="Arial"/>
          <w:i/>
          <w:sz w:val="20"/>
          <w:szCs w:val="20"/>
        </w:rPr>
        <w:t>Теорія (9 год.).</w:t>
      </w:r>
      <w:r w:rsidRPr="00DD44A4">
        <w:rPr>
          <w:rFonts w:ascii="Arial" w:hAnsi="Arial" w:cs="Arial"/>
          <w:sz w:val="20"/>
          <w:szCs w:val="20"/>
        </w:rPr>
        <w:t xml:space="preserve"> Моделювання спідниць на основі прямої спідниці. Спідниці на кокетці, з воланами, з підрізами. Спідниці розширені та звужені до низу. Спідниці з запахом та клиньові. Побудова креслення кльошових спідниць «сонце» та «напівсонце».</w:t>
      </w:r>
    </w:p>
    <w:p w:rsidR="00F73CD4" w:rsidRPr="00DD44A4" w:rsidRDefault="00F73CD4" w:rsidP="001B0104">
      <w:pPr>
        <w:spacing w:line="240" w:lineRule="auto"/>
        <w:ind w:firstLine="567"/>
        <w:rPr>
          <w:rFonts w:ascii="Arial" w:hAnsi="Arial" w:cs="Arial"/>
          <w:sz w:val="20"/>
          <w:szCs w:val="20"/>
        </w:rPr>
      </w:pPr>
      <w:r w:rsidRPr="00DD44A4">
        <w:rPr>
          <w:rFonts w:ascii="Arial" w:hAnsi="Arial" w:cs="Arial"/>
          <w:i/>
          <w:sz w:val="20"/>
          <w:szCs w:val="20"/>
        </w:rPr>
        <w:t>Практи</w:t>
      </w:r>
      <w:r w:rsidR="00093D49">
        <w:rPr>
          <w:rFonts w:ascii="Arial" w:hAnsi="Arial" w:cs="Arial"/>
          <w:i/>
          <w:sz w:val="20"/>
          <w:szCs w:val="20"/>
        </w:rPr>
        <w:t>ка</w:t>
      </w:r>
      <w:r w:rsidRPr="00DD44A4">
        <w:rPr>
          <w:rFonts w:ascii="Arial" w:hAnsi="Arial" w:cs="Arial"/>
          <w:i/>
          <w:sz w:val="20"/>
          <w:szCs w:val="20"/>
        </w:rPr>
        <w:t xml:space="preserve"> (3 год.).</w:t>
      </w:r>
      <w:r w:rsidRPr="00DD44A4">
        <w:rPr>
          <w:rFonts w:ascii="Arial" w:hAnsi="Arial" w:cs="Arial"/>
          <w:sz w:val="20"/>
          <w:szCs w:val="20"/>
        </w:rPr>
        <w:t xml:space="preserve"> Побудова креслення на свій розмір.</w:t>
      </w:r>
    </w:p>
    <w:p w:rsidR="00F73CD4" w:rsidRPr="001B0104" w:rsidRDefault="00F73CD4" w:rsidP="001B0104">
      <w:pPr>
        <w:spacing w:line="240" w:lineRule="auto"/>
        <w:ind w:firstLine="567"/>
        <w:rPr>
          <w:rFonts w:ascii="Arial" w:hAnsi="Arial" w:cs="Arial"/>
          <w:b/>
          <w:sz w:val="20"/>
          <w:szCs w:val="20"/>
        </w:rPr>
      </w:pPr>
      <w:r w:rsidRPr="001B0104">
        <w:rPr>
          <w:rFonts w:ascii="Arial" w:hAnsi="Arial" w:cs="Arial"/>
          <w:b/>
          <w:sz w:val="20"/>
          <w:szCs w:val="20"/>
        </w:rPr>
        <w:t>4.7. Т</w:t>
      </w:r>
      <w:r w:rsidR="009D4727">
        <w:rPr>
          <w:rFonts w:ascii="Arial" w:hAnsi="Arial" w:cs="Arial"/>
          <w:b/>
          <w:sz w:val="20"/>
          <w:szCs w:val="20"/>
        </w:rPr>
        <w:t>ехнологія виготовлення спідниць</w:t>
      </w:r>
    </w:p>
    <w:p w:rsidR="00F73CD4" w:rsidRPr="00DD44A4" w:rsidRDefault="00F73CD4" w:rsidP="001B0104">
      <w:pPr>
        <w:spacing w:line="240" w:lineRule="auto"/>
        <w:ind w:firstLine="567"/>
        <w:rPr>
          <w:rFonts w:ascii="Arial" w:hAnsi="Arial" w:cs="Arial"/>
          <w:sz w:val="20"/>
          <w:szCs w:val="20"/>
        </w:rPr>
      </w:pPr>
      <w:r w:rsidRPr="00DD44A4">
        <w:rPr>
          <w:rFonts w:ascii="Arial" w:hAnsi="Arial" w:cs="Arial"/>
          <w:i/>
          <w:sz w:val="20"/>
          <w:szCs w:val="20"/>
        </w:rPr>
        <w:t>Теорія (3 год.).</w:t>
      </w:r>
      <w:r w:rsidRPr="00DD44A4">
        <w:rPr>
          <w:rFonts w:ascii="Arial" w:hAnsi="Arial" w:cs="Arial"/>
          <w:sz w:val="20"/>
          <w:szCs w:val="20"/>
        </w:rPr>
        <w:t xml:space="preserve"> Розкрій. Технологічна послідовність обробки спідниці: обробка основних вузлів і деталей виробу (виточок, швів, застібки, поясу, шлиці, розрізу, підшивка низу, остаточна обробка).</w:t>
      </w:r>
    </w:p>
    <w:p w:rsidR="00F73CD4" w:rsidRPr="00093D49" w:rsidRDefault="001B0104" w:rsidP="001B0104">
      <w:pPr>
        <w:spacing w:line="240" w:lineRule="auto"/>
        <w:ind w:firstLine="567"/>
        <w:rPr>
          <w:rFonts w:ascii="Arial" w:hAnsi="Arial" w:cs="Arial"/>
          <w:b/>
          <w:sz w:val="20"/>
          <w:szCs w:val="20"/>
        </w:rPr>
      </w:pPr>
      <w:r w:rsidRPr="00093D49">
        <w:rPr>
          <w:rFonts w:ascii="Arial" w:hAnsi="Arial" w:cs="Arial"/>
          <w:b/>
          <w:sz w:val="20"/>
          <w:szCs w:val="20"/>
        </w:rPr>
        <w:t xml:space="preserve">4.8. </w:t>
      </w:r>
      <w:r w:rsidR="009D4727">
        <w:rPr>
          <w:rFonts w:ascii="Arial" w:hAnsi="Arial" w:cs="Arial"/>
          <w:b/>
          <w:sz w:val="20"/>
          <w:szCs w:val="20"/>
        </w:rPr>
        <w:t>Виготовлення зразків</w:t>
      </w:r>
    </w:p>
    <w:p w:rsidR="00F73CD4" w:rsidRPr="00DD44A4" w:rsidRDefault="00F73CD4" w:rsidP="001B0104">
      <w:pPr>
        <w:spacing w:line="240" w:lineRule="auto"/>
        <w:ind w:firstLine="567"/>
        <w:rPr>
          <w:rFonts w:ascii="Arial" w:hAnsi="Arial" w:cs="Arial"/>
          <w:sz w:val="20"/>
          <w:szCs w:val="20"/>
        </w:rPr>
      </w:pPr>
      <w:r w:rsidRPr="00DD44A4">
        <w:rPr>
          <w:rFonts w:ascii="Arial" w:hAnsi="Arial" w:cs="Arial"/>
          <w:i/>
          <w:sz w:val="20"/>
          <w:szCs w:val="20"/>
        </w:rPr>
        <w:t>Практи</w:t>
      </w:r>
      <w:r w:rsidR="00093D49">
        <w:rPr>
          <w:rFonts w:ascii="Arial" w:hAnsi="Arial" w:cs="Arial"/>
          <w:i/>
          <w:sz w:val="20"/>
          <w:szCs w:val="20"/>
        </w:rPr>
        <w:t>ка</w:t>
      </w:r>
      <w:r w:rsidRPr="00DD44A4">
        <w:rPr>
          <w:rFonts w:ascii="Arial" w:hAnsi="Arial" w:cs="Arial"/>
          <w:i/>
          <w:sz w:val="20"/>
          <w:szCs w:val="20"/>
        </w:rPr>
        <w:t xml:space="preserve"> (15 год.).</w:t>
      </w:r>
      <w:r w:rsidRPr="00DD44A4">
        <w:rPr>
          <w:rFonts w:ascii="Arial" w:hAnsi="Arial" w:cs="Arial"/>
          <w:sz w:val="20"/>
          <w:szCs w:val="20"/>
        </w:rPr>
        <w:t xml:space="preserve"> Пошиття виробу: підготовка та проведення примірок, усунення недоліків, послідовність обробки вузлів.</w:t>
      </w:r>
    </w:p>
    <w:p w:rsidR="00F73CD4" w:rsidRPr="00093D49" w:rsidRDefault="00F73CD4" w:rsidP="001B0104">
      <w:pPr>
        <w:spacing w:line="240" w:lineRule="auto"/>
        <w:ind w:firstLine="567"/>
        <w:rPr>
          <w:rFonts w:ascii="Arial" w:hAnsi="Arial" w:cs="Arial"/>
          <w:b/>
          <w:sz w:val="20"/>
          <w:szCs w:val="20"/>
        </w:rPr>
      </w:pPr>
      <w:r w:rsidRPr="00093D49">
        <w:rPr>
          <w:rFonts w:ascii="Arial" w:hAnsi="Arial" w:cs="Arial"/>
          <w:b/>
          <w:sz w:val="20"/>
          <w:szCs w:val="20"/>
        </w:rPr>
        <w:t>4.9. Оздоблення готового виробу</w:t>
      </w:r>
    </w:p>
    <w:p w:rsidR="00F73CD4" w:rsidRPr="00300CE9" w:rsidRDefault="00093D49" w:rsidP="001B0104">
      <w:pPr>
        <w:spacing w:line="240" w:lineRule="auto"/>
        <w:ind w:firstLine="567"/>
        <w:rPr>
          <w:rFonts w:ascii="Arial" w:hAnsi="Arial" w:cs="Arial"/>
          <w:i/>
          <w:sz w:val="20"/>
          <w:szCs w:val="20"/>
        </w:rPr>
      </w:pPr>
      <w:r w:rsidRPr="00300CE9">
        <w:rPr>
          <w:rFonts w:ascii="Arial" w:hAnsi="Arial" w:cs="Arial"/>
          <w:i/>
          <w:sz w:val="20"/>
          <w:szCs w:val="20"/>
        </w:rPr>
        <w:t>Практика</w:t>
      </w:r>
      <w:r w:rsidR="00300CE9" w:rsidRPr="00300CE9">
        <w:rPr>
          <w:rFonts w:ascii="Arial" w:hAnsi="Arial" w:cs="Arial"/>
          <w:i/>
          <w:sz w:val="20"/>
          <w:szCs w:val="20"/>
        </w:rPr>
        <w:t xml:space="preserve"> </w:t>
      </w:r>
      <w:r w:rsidR="00300CE9" w:rsidRPr="00300CE9">
        <w:rPr>
          <w:rFonts w:ascii="Arial" w:hAnsi="Arial" w:cs="Arial"/>
          <w:sz w:val="20"/>
          <w:szCs w:val="20"/>
        </w:rPr>
        <w:t>(</w:t>
      </w:r>
      <w:r w:rsidR="00300CE9" w:rsidRPr="00300CE9">
        <w:rPr>
          <w:rFonts w:ascii="Arial" w:hAnsi="Arial" w:cs="Arial"/>
          <w:i/>
          <w:sz w:val="20"/>
          <w:szCs w:val="20"/>
        </w:rPr>
        <w:t>3 год.).</w:t>
      </w:r>
      <w:r w:rsidR="00300CE9" w:rsidRPr="00300CE9">
        <w:rPr>
          <w:rFonts w:ascii="Arial" w:hAnsi="Arial" w:cs="Arial"/>
          <w:b/>
          <w:sz w:val="20"/>
          <w:szCs w:val="20"/>
        </w:rPr>
        <w:t xml:space="preserve"> </w:t>
      </w:r>
      <w:r w:rsidR="00300CE9" w:rsidRPr="00300CE9">
        <w:rPr>
          <w:rFonts w:ascii="Arial" w:hAnsi="Arial" w:cs="Arial"/>
          <w:sz w:val="20"/>
          <w:szCs w:val="20"/>
        </w:rPr>
        <w:t>Оздоблення готового виробу.</w:t>
      </w:r>
    </w:p>
    <w:p w:rsidR="00093D49" w:rsidRPr="00093D49" w:rsidRDefault="00093D49" w:rsidP="00093D49">
      <w:pPr>
        <w:spacing w:line="240" w:lineRule="auto"/>
        <w:ind w:firstLine="576"/>
        <w:rPr>
          <w:rFonts w:ascii="Arial" w:hAnsi="Arial" w:cs="Arial"/>
          <w:b/>
          <w:sz w:val="10"/>
          <w:szCs w:val="10"/>
        </w:rPr>
      </w:pPr>
    </w:p>
    <w:p w:rsidR="00F73CD4" w:rsidRPr="0080215D" w:rsidRDefault="00F73CD4" w:rsidP="00093D49">
      <w:pPr>
        <w:spacing w:line="240" w:lineRule="auto"/>
        <w:ind w:firstLine="576"/>
        <w:rPr>
          <w:rFonts w:ascii="Arial" w:hAnsi="Arial" w:cs="Arial"/>
          <w:b/>
          <w:sz w:val="20"/>
          <w:szCs w:val="20"/>
        </w:rPr>
      </w:pPr>
      <w:r w:rsidRPr="0080215D">
        <w:rPr>
          <w:rFonts w:ascii="Arial" w:hAnsi="Arial" w:cs="Arial"/>
          <w:b/>
          <w:sz w:val="20"/>
          <w:szCs w:val="20"/>
        </w:rPr>
        <w:t>5.Виготовлення декоративних виробів з тканини (27 год.)</w:t>
      </w:r>
    </w:p>
    <w:p w:rsidR="00F73CD4" w:rsidRPr="00093D49" w:rsidRDefault="00F73CD4" w:rsidP="001B0104">
      <w:pPr>
        <w:spacing w:line="240" w:lineRule="auto"/>
        <w:ind w:firstLine="567"/>
        <w:rPr>
          <w:rFonts w:ascii="Arial" w:hAnsi="Arial" w:cs="Arial"/>
          <w:sz w:val="20"/>
          <w:szCs w:val="20"/>
        </w:rPr>
      </w:pPr>
      <w:r w:rsidRPr="00093D49">
        <w:rPr>
          <w:rFonts w:ascii="Arial" w:hAnsi="Arial" w:cs="Arial"/>
          <w:i/>
          <w:sz w:val="20"/>
          <w:szCs w:val="20"/>
        </w:rPr>
        <w:t>Теорія (3 год.).</w:t>
      </w:r>
      <w:r w:rsidRPr="00093D49">
        <w:rPr>
          <w:rFonts w:ascii="Arial" w:hAnsi="Arial" w:cs="Arial"/>
          <w:sz w:val="20"/>
          <w:szCs w:val="20"/>
        </w:rPr>
        <w:t xml:space="preserve"> Ознайомлення з технологією виготовлення декоративних виробів із тканини.</w:t>
      </w:r>
    </w:p>
    <w:p w:rsidR="00F73CD4" w:rsidRPr="00093D49" w:rsidRDefault="00F73CD4" w:rsidP="001B0104">
      <w:pPr>
        <w:spacing w:line="240" w:lineRule="auto"/>
        <w:ind w:firstLine="567"/>
        <w:rPr>
          <w:rFonts w:ascii="Arial" w:hAnsi="Arial" w:cs="Arial"/>
          <w:sz w:val="20"/>
          <w:szCs w:val="20"/>
        </w:rPr>
      </w:pPr>
      <w:r w:rsidRPr="00093D49">
        <w:rPr>
          <w:rFonts w:ascii="Arial" w:hAnsi="Arial" w:cs="Arial"/>
          <w:i/>
          <w:sz w:val="20"/>
          <w:szCs w:val="20"/>
        </w:rPr>
        <w:t>Практи</w:t>
      </w:r>
      <w:r w:rsidR="00093D49">
        <w:rPr>
          <w:rFonts w:ascii="Arial" w:hAnsi="Arial" w:cs="Arial"/>
          <w:i/>
          <w:sz w:val="20"/>
          <w:szCs w:val="20"/>
        </w:rPr>
        <w:t>ка</w:t>
      </w:r>
      <w:r w:rsidRPr="00093D49">
        <w:rPr>
          <w:rFonts w:ascii="Arial" w:hAnsi="Arial" w:cs="Arial"/>
          <w:i/>
          <w:sz w:val="20"/>
          <w:szCs w:val="20"/>
        </w:rPr>
        <w:t xml:space="preserve"> (24 год.).</w:t>
      </w:r>
      <w:r w:rsidRPr="00093D49">
        <w:rPr>
          <w:rFonts w:ascii="Arial" w:hAnsi="Arial" w:cs="Arial"/>
          <w:sz w:val="20"/>
          <w:szCs w:val="20"/>
        </w:rPr>
        <w:t xml:space="preserve"> Виготовлення предметів інтер’єру побутового призначення (декоративних подушок, клаптикових картин та панно тощо).</w:t>
      </w:r>
    </w:p>
    <w:p w:rsidR="00F73CD4" w:rsidRPr="00093D49" w:rsidRDefault="00F73CD4" w:rsidP="001B0104">
      <w:pPr>
        <w:spacing w:line="240" w:lineRule="auto"/>
        <w:ind w:firstLine="567"/>
        <w:rPr>
          <w:rFonts w:ascii="Arial" w:hAnsi="Arial" w:cs="Arial"/>
          <w:b/>
          <w:sz w:val="10"/>
          <w:szCs w:val="10"/>
        </w:rPr>
      </w:pPr>
    </w:p>
    <w:p w:rsidR="00F73CD4" w:rsidRPr="0080215D" w:rsidRDefault="00F73CD4" w:rsidP="00093D49">
      <w:pPr>
        <w:spacing w:line="240" w:lineRule="auto"/>
        <w:ind w:firstLine="576"/>
        <w:rPr>
          <w:rFonts w:ascii="Arial" w:hAnsi="Arial" w:cs="Arial"/>
          <w:b/>
          <w:sz w:val="20"/>
          <w:szCs w:val="20"/>
        </w:rPr>
      </w:pPr>
      <w:r w:rsidRPr="0080215D">
        <w:rPr>
          <w:rFonts w:ascii="Arial" w:hAnsi="Arial" w:cs="Arial"/>
          <w:b/>
          <w:sz w:val="20"/>
          <w:szCs w:val="20"/>
        </w:rPr>
        <w:t>6. Виготовлення сувенірів і подарунків до свят (21 год.)</w:t>
      </w:r>
    </w:p>
    <w:p w:rsidR="00F73CD4" w:rsidRPr="00093D49" w:rsidRDefault="00F73CD4" w:rsidP="001B0104">
      <w:pPr>
        <w:spacing w:line="240" w:lineRule="auto"/>
        <w:ind w:firstLine="567"/>
        <w:rPr>
          <w:rFonts w:ascii="Arial" w:hAnsi="Arial" w:cs="Arial"/>
          <w:sz w:val="20"/>
          <w:szCs w:val="20"/>
        </w:rPr>
      </w:pPr>
      <w:r w:rsidRPr="00093D49">
        <w:rPr>
          <w:rFonts w:ascii="Arial" w:hAnsi="Arial" w:cs="Arial"/>
          <w:i/>
          <w:sz w:val="20"/>
          <w:szCs w:val="20"/>
        </w:rPr>
        <w:t>Теорія (6 год.).</w:t>
      </w:r>
      <w:r w:rsidRPr="00093D49">
        <w:rPr>
          <w:rFonts w:ascii="Arial" w:hAnsi="Arial" w:cs="Arial"/>
          <w:sz w:val="20"/>
          <w:szCs w:val="20"/>
        </w:rPr>
        <w:t xml:space="preserve"> Ознайомлення з святами та обрядами.</w:t>
      </w:r>
    </w:p>
    <w:p w:rsidR="00F73CD4" w:rsidRPr="00093D49" w:rsidRDefault="00F73CD4" w:rsidP="001B0104">
      <w:pPr>
        <w:spacing w:line="240" w:lineRule="auto"/>
        <w:ind w:firstLine="567"/>
        <w:rPr>
          <w:rFonts w:ascii="Arial" w:hAnsi="Arial" w:cs="Arial"/>
          <w:sz w:val="20"/>
          <w:szCs w:val="20"/>
        </w:rPr>
      </w:pPr>
      <w:r w:rsidRPr="00093D49">
        <w:rPr>
          <w:rFonts w:ascii="Arial" w:hAnsi="Arial" w:cs="Arial"/>
          <w:i/>
          <w:sz w:val="20"/>
          <w:szCs w:val="20"/>
        </w:rPr>
        <w:t>Практи</w:t>
      </w:r>
      <w:r w:rsidR="00093D49" w:rsidRPr="00093D49">
        <w:rPr>
          <w:rFonts w:ascii="Arial" w:hAnsi="Arial" w:cs="Arial"/>
          <w:i/>
          <w:sz w:val="20"/>
          <w:szCs w:val="20"/>
        </w:rPr>
        <w:t xml:space="preserve">ка </w:t>
      </w:r>
      <w:r w:rsidRPr="00093D49">
        <w:rPr>
          <w:rFonts w:ascii="Arial" w:hAnsi="Arial" w:cs="Arial"/>
          <w:i/>
          <w:sz w:val="20"/>
          <w:szCs w:val="20"/>
        </w:rPr>
        <w:t>(15 год</w:t>
      </w:r>
      <w:r w:rsidR="00093D49" w:rsidRPr="00093D49">
        <w:rPr>
          <w:rFonts w:ascii="Arial" w:hAnsi="Arial" w:cs="Arial"/>
          <w:i/>
          <w:sz w:val="20"/>
          <w:szCs w:val="20"/>
        </w:rPr>
        <w:t>.</w:t>
      </w:r>
      <w:r w:rsidRPr="00093D49">
        <w:rPr>
          <w:rFonts w:ascii="Arial" w:hAnsi="Arial" w:cs="Arial"/>
          <w:i/>
          <w:sz w:val="20"/>
          <w:szCs w:val="20"/>
        </w:rPr>
        <w:t>)</w:t>
      </w:r>
      <w:r w:rsidRPr="00093D49">
        <w:rPr>
          <w:rFonts w:ascii="Arial" w:hAnsi="Arial" w:cs="Arial"/>
          <w:sz w:val="20"/>
          <w:szCs w:val="20"/>
        </w:rPr>
        <w:t xml:space="preserve"> Виготовлення сувенірів і подарунків до свят.</w:t>
      </w:r>
    </w:p>
    <w:p w:rsidR="00F73CD4" w:rsidRPr="00093D49" w:rsidRDefault="00F73CD4" w:rsidP="001B0104">
      <w:pPr>
        <w:spacing w:line="240" w:lineRule="auto"/>
        <w:ind w:firstLine="567"/>
        <w:rPr>
          <w:rFonts w:ascii="Arial" w:hAnsi="Arial" w:cs="Arial"/>
          <w:sz w:val="10"/>
          <w:szCs w:val="10"/>
        </w:rPr>
      </w:pPr>
    </w:p>
    <w:p w:rsidR="00F73CD4" w:rsidRPr="0080215D" w:rsidRDefault="00F73CD4" w:rsidP="00093D49">
      <w:pPr>
        <w:spacing w:line="240" w:lineRule="auto"/>
        <w:ind w:firstLine="576"/>
        <w:rPr>
          <w:rFonts w:ascii="Arial" w:hAnsi="Arial" w:cs="Arial"/>
          <w:b/>
          <w:sz w:val="20"/>
          <w:szCs w:val="20"/>
        </w:rPr>
      </w:pPr>
      <w:r w:rsidRPr="0080215D">
        <w:rPr>
          <w:rFonts w:ascii="Arial" w:hAnsi="Arial" w:cs="Arial"/>
          <w:b/>
          <w:sz w:val="20"/>
          <w:szCs w:val="20"/>
        </w:rPr>
        <w:t>7. Екскурсії, виставки, свята (6 год.)</w:t>
      </w:r>
    </w:p>
    <w:p w:rsidR="00F73CD4" w:rsidRPr="0080215D" w:rsidRDefault="00F73CD4" w:rsidP="001B0104">
      <w:pPr>
        <w:spacing w:line="240" w:lineRule="auto"/>
        <w:ind w:firstLine="567"/>
        <w:rPr>
          <w:rFonts w:ascii="Arial" w:hAnsi="Arial" w:cs="Arial"/>
          <w:sz w:val="20"/>
          <w:szCs w:val="20"/>
        </w:rPr>
      </w:pPr>
      <w:r w:rsidRPr="0080215D">
        <w:rPr>
          <w:rFonts w:ascii="Arial" w:hAnsi="Arial" w:cs="Arial"/>
          <w:sz w:val="20"/>
          <w:szCs w:val="20"/>
        </w:rPr>
        <w:t xml:space="preserve">Екскурсії </w:t>
      </w:r>
      <w:r w:rsidR="00D72950">
        <w:rPr>
          <w:rFonts w:ascii="Arial" w:hAnsi="Arial" w:cs="Arial"/>
          <w:sz w:val="20"/>
          <w:szCs w:val="20"/>
        </w:rPr>
        <w:t>до</w:t>
      </w:r>
      <w:r w:rsidRPr="0080215D">
        <w:rPr>
          <w:rFonts w:ascii="Arial" w:hAnsi="Arial" w:cs="Arial"/>
          <w:sz w:val="20"/>
          <w:szCs w:val="20"/>
        </w:rPr>
        <w:t xml:space="preserve"> музеї</w:t>
      </w:r>
      <w:r w:rsidR="00D72950">
        <w:rPr>
          <w:rFonts w:ascii="Arial" w:hAnsi="Arial" w:cs="Arial"/>
          <w:sz w:val="20"/>
          <w:szCs w:val="20"/>
        </w:rPr>
        <w:t>в</w:t>
      </w:r>
      <w:r w:rsidRPr="0080215D">
        <w:rPr>
          <w:rFonts w:ascii="Arial" w:hAnsi="Arial" w:cs="Arial"/>
          <w:sz w:val="20"/>
          <w:szCs w:val="20"/>
        </w:rPr>
        <w:t xml:space="preserve"> міста</w:t>
      </w:r>
      <w:r w:rsidR="00D72950">
        <w:rPr>
          <w:rFonts w:ascii="Arial" w:hAnsi="Arial" w:cs="Arial"/>
          <w:sz w:val="20"/>
          <w:szCs w:val="20"/>
        </w:rPr>
        <w:t xml:space="preserve"> та</w:t>
      </w:r>
      <w:r w:rsidRPr="0080215D">
        <w:rPr>
          <w:rFonts w:ascii="Arial" w:hAnsi="Arial" w:cs="Arial"/>
          <w:sz w:val="20"/>
          <w:szCs w:val="20"/>
        </w:rPr>
        <w:t xml:space="preserve"> на виставки, що відбуваються у відділах ОЦПО та РТМ. Участь у різноманітних конкурсах, виставках. Організація та проведення свят. </w:t>
      </w:r>
    </w:p>
    <w:p w:rsidR="00F73CD4" w:rsidRPr="00093D49" w:rsidRDefault="00F73CD4" w:rsidP="001B0104">
      <w:pPr>
        <w:spacing w:line="240" w:lineRule="auto"/>
        <w:ind w:firstLine="567"/>
        <w:rPr>
          <w:rFonts w:ascii="Arial" w:hAnsi="Arial" w:cs="Arial"/>
          <w:sz w:val="10"/>
          <w:szCs w:val="10"/>
        </w:rPr>
      </w:pPr>
    </w:p>
    <w:p w:rsidR="00F73CD4" w:rsidRPr="0080215D" w:rsidRDefault="00F73CD4" w:rsidP="00093D49">
      <w:pPr>
        <w:spacing w:line="240" w:lineRule="auto"/>
        <w:ind w:firstLine="594"/>
        <w:rPr>
          <w:rFonts w:ascii="Arial" w:hAnsi="Arial" w:cs="Arial"/>
          <w:b/>
          <w:sz w:val="20"/>
          <w:szCs w:val="20"/>
        </w:rPr>
      </w:pPr>
      <w:r w:rsidRPr="0080215D">
        <w:rPr>
          <w:rFonts w:ascii="Arial" w:hAnsi="Arial" w:cs="Arial"/>
          <w:b/>
          <w:sz w:val="20"/>
          <w:szCs w:val="20"/>
        </w:rPr>
        <w:t>8. Підсумкові заняття (6 год.)</w:t>
      </w:r>
    </w:p>
    <w:p w:rsidR="00F73CD4" w:rsidRPr="0080215D" w:rsidRDefault="00F73CD4" w:rsidP="001B0104">
      <w:pPr>
        <w:spacing w:line="240" w:lineRule="auto"/>
        <w:ind w:firstLine="567"/>
        <w:rPr>
          <w:rFonts w:ascii="Arial" w:hAnsi="Arial" w:cs="Arial"/>
          <w:sz w:val="20"/>
          <w:szCs w:val="20"/>
        </w:rPr>
      </w:pPr>
      <w:r w:rsidRPr="0080215D">
        <w:rPr>
          <w:rFonts w:ascii="Arial" w:hAnsi="Arial" w:cs="Arial"/>
          <w:sz w:val="20"/>
          <w:szCs w:val="20"/>
        </w:rPr>
        <w:t>Підбиття підсумків роботи гуртка за півріччя та рік. Виставка робіт гуртківців. Визначення кращих вихованців.</w:t>
      </w:r>
    </w:p>
    <w:p w:rsidR="00F73CD4" w:rsidRDefault="00F73CD4" w:rsidP="001B0104">
      <w:pPr>
        <w:spacing w:line="240" w:lineRule="auto"/>
        <w:ind w:firstLine="567"/>
        <w:rPr>
          <w:rFonts w:ascii="Arial" w:hAnsi="Arial" w:cs="Arial"/>
          <w:sz w:val="20"/>
          <w:szCs w:val="20"/>
        </w:rPr>
      </w:pPr>
    </w:p>
    <w:p w:rsidR="00F73CD4" w:rsidRPr="00093D49" w:rsidRDefault="00093D49" w:rsidP="00093D49">
      <w:pPr>
        <w:ind w:firstLine="24"/>
        <w:jc w:val="center"/>
        <w:rPr>
          <w:rFonts w:ascii="Arial" w:hAnsi="Arial" w:cs="Arial"/>
          <w:b/>
          <w:sz w:val="22"/>
          <w:szCs w:val="22"/>
        </w:rPr>
      </w:pPr>
      <w:r w:rsidRPr="00093D49">
        <w:rPr>
          <w:rFonts w:ascii="Arial" w:hAnsi="Arial" w:cs="Arial"/>
          <w:b/>
          <w:sz w:val="22"/>
          <w:szCs w:val="22"/>
        </w:rPr>
        <w:t>Прогнозовані результати</w:t>
      </w:r>
    </w:p>
    <w:p w:rsidR="00F73CD4" w:rsidRPr="0080215D" w:rsidRDefault="00F73CD4" w:rsidP="00F73CD4">
      <w:pPr>
        <w:spacing w:line="240" w:lineRule="auto"/>
        <w:ind w:firstLine="567"/>
        <w:rPr>
          <w:rFonts w:ascii="Arial" w:hAnsi="Arial" w:cs="Arial"/>
          <w:sz w:val="20"/>
          <w:szCs w:val="20"/>
        </w:rPr>
      </w:pPr>
      <w:r w:rsidRPr="0080215D">
        <w:rPr>
          <w:rFonts w:ascii="Arial" w:hAnsi="Arial" w:cs="Arial"/>
          <w:sz w:val="20"/>
          <w:szCs w:val="20"/>
        </w:rPr>
        <w:t xml:space="preserve">Виконання завдань програми </w:t>
      </w:r>
      <w:r w:rsidR="00274216">
        <w:rPr>
          <w:rFonts w:ascii="Arial" w:hAnsi="Arial" w:cs="Arial"/>
          <w:sz w:val="20"/>
          <w:szCs w:val="20"/>
        </w:rPr>
        <w:t xml:space="preserve">гуртка </w:t>
      </w:r>
      <w:r w:rsidRPr="0080215D">
        <w:rPr>
          <w:rFonts w:ascii="Arial" w:hAnsi="Arial" w:cs="Arial"/>
          <w:sz w:val="20"/>
          <w:szCs w:val="20"/>
        </w:rPr>
        <w:t xml:space="preserve">основного </w:t>
      </w:r>
      <w:r w:rsidR="00274216">
        <w:rPr>
          <w:rFonts w:ascii="Arial" w:hAnsi="Arial" w:cs="Arial"/>
          <w:sz w:val="20"/>
          <w:szCs w:val="20"/>
        </w:rPr>
        <w:t xml:space="preserve">навчально-організаційного рівня </w:t>
      </w:r>
      <w:r w:rsidRPr="0080215D">
        <w:rPr>
          <w:rFonts w:ascii="Arial" w:hAnsi="Arial" w:cs="Arial"/>
          <w:sz w:val="20"/>
          <w:szCs w:val="20"/>
        </w:rPr>
        <w:t>друг</w:t>
      </w:r>
      <w:r w:rsidR="00274216">
        <w:rPr>
          <w:rFonts w:ascii="Arial" w:hAnsi="Arial" w:cs="Arial"/>
          <w:sz w:val="20"/>
          <w:szCs w:val="20"/>
        </w:rPr>
        <w:t xml:space="preserve">ого </w:t>
      </w:r>
      <w:r w:rsidRPr="0080215D">
        <w:rPr>
          <w:rFonts w:ascii="Arial" w:hAnsi="Arial" w:cs="Arial"/>
          <w:sz w:val="20"/>
          <w:szCs w:val="20"/>
        </w:rPr>
        <w:t>р</w:t>
      </w:r>
      <w:r w:rsidR="00274216">
        <w:rPr>
          <w:rFonts w:ascii="Arial" w:hAnsi="Arial" w:cs="Arial"/>
          <w:sz w:val="20"/>
          <w:szCs w:val="20"/>
        </w:rPr>
        <w:t>оку навчання</w:t>
      </w:r>
      <w:r w:rsidRPr="0080215D">
        <w:rPr>
          <w:rFonts w:ascii="Arial" w:hAnsi="Arial" w:cs="Arial"/>
          <w:sz w:val="20"/>
          <w:szCs w:val="20"/>
        </w:rPr>
        <w:t xml:space="preserve"> сприяє формуванню компетентностей:</w:t>
      </w:r>
    </w:p>
    <w:p w:rsidR="00F73CD4" w:rsidRPr="00DD44A4" w:rsidRDefault="009F2BD6" w:rsidP="004528F8">
      <w:pPr>
        <w:spacing w:line="240" w:lineRule="auto"/>
        <w:ind w:firstLine="558"/>
        <w:rPr>
          <w:rFonts w:ascii="Arial" w:hAnsi="Arial" w:cs="Arial"/>
          <w:sz w:val="20"/>
          <w:szCs w:val="20"/>
        </w:rPr>
      </w:pPr>
      <w:r>
        <w:rPr>
          <w:rFonts w:ascii="Arial" w:hAnsi="Arial" w:cs="Arial"/>
          <w:i/>
          <w:sz w:val="20"/>
          <w:szCs w:val="20"/>
        </w:rPr>
        <w:t xml:space="preserve">– </w:t>
      </w:r>
      <w:r w:rsidR="00F73CD4" w:rsidRPr="00DD44A4">
        <w:rPr>
          <w:rFonts w:ascii="Arial" w:hAnsi="Arial" w:cs="Arial"/>
          <w:i/>
          <w:sz w:val="20"/>
          <w:szCs w:val="20"/>
        </w:rPr>
        <w:t xml:space="preserve">пізнавальної: </w:t>
      </w:r>
      <w:r w:rsidR="00F73CD4" w:rsidRPr="00DD44A4">
        <w:rPr>
          <w:rFonts w:ascii="Arial" w:hAnsi="Arial" w:cs="Arial"/>
          <w:sz w:val="20"/>
          <w:szCs w:val="20"/>
        </w:rPr>
        <w:t>оволодіння прийомами композиційного рішення в декоративній і тематичній композиції, правилами поєднання матеріалів у композиції, різними способ</w:t>
      </w:r>
      <w:r w:rsidR="004528F8">
        <w:rPr>
          <w:rFonts w:ascii="Arial" w:hAnsi="Arial" w:cs="Arial"/>
          <w:sz w:val="20"/>
          <w:szCs w:val="20"/>
        </w:rPr>
        <w:t xml:space="preserve">ами вишивання троянд стрічками; </w:t>
      </w:r>
      <w:r w:rsidR="00F73CD4" w:rsidRPr="00DD44A4">
        <w:rPr>
          <w:rFonts w:ascii="Arial" w:hAnsi="Arial" w:cs="Arial"/>
          <w:sz w:val="20"/>
          <w:szCs w:val="20"/>
        </w:rPr>
        <w:t>оволодіння прийомами плетіння на спицях, декоративного оздоблення виробів; оволодіння знаннями конструювання, моделювання, розкрою, обробки вузлів і деталей поясного виробу.</w:t>
      </w:r>
    </w:p>
    <w:p w:rsidR="00F73CD4" w:rsidRPr="00DD44A4" w:rsidRDefault="009F2BD6" w:rsidP="004528F8">
      <w:pPr>
        <w:spacing w:line="240" w:lineRule="auto"/>
        <w:ind w:firstLine="558"/>
        <w:rPr>
          <w:rFonts w:ascii="Arial" w:hAnsi="Arial" w:cs="Arial"/>
          <w:sz w:val="20"/>
          <w:szCs w:val="20"/>
        </w:rPr>
      </w:pPr>
      <w:r>
        <w:rPr>
          <w:rFonts w:ascii="Arial" w:hAnsi="Arial" w:cs="Arial"/>
          <w:i/>
          <w:sz w:val="20"/>
          <w:szCs w:val="20"/>
        </w:rPr>
        <w:t xml:space="preserve">– </w:t>
      </w:r>
      <w:r w:rsidR="00F73CD4" w:rsidRPr="00DD44A4">
        <w:rPr>
          <w:rFonts w:ascii="Arial" w:hAnsi="Arial" w:cs="Arial"/>
          <w:i/>
          <w:sz w:val="20"/>
          <w:szCs w:val="20"/>
        </w:rPr>
        <w:t>практичної:</w:t>
      </w:r>
      <w:r w:rsidR="00F73CD4" w:rsidRPr="00DD44A4">
        <w:rPr>
          <w:rFonts w:ascii="Arial" w:hAnsi="Arial" w:cs="Arial"/>
          <w:sz w:val="20"/>
          <w:szCs w:val="20"/>
        </w:rPr>
        <w:t xml:space="preserve"> виконання об’ємних композицій із різних матеріалів у різних техніках (стрічкова вишивка та плетіння; використання знань із конструювання, моделювання та технології обробки поясного виробу (спідниці); виготовлення оздоблювальних елементів у роботах;</w:t>
      </w:r>
      <w:r w:rsidR="004528F8">
        <w:rPr>
          <w:rFonts w:ascii="Arial" w:hAnsi="Arial" w:cs="Arial"/>
          <w:sz w:val="20"/>
          <w:szCs w:val="20"/>
        </w:rPr>
        <w:t xml:space="preserve"> </w:t>
      </w:r>
      <w:r w:rsidR="00F73CD4" w:rsidRPr="00DD44A4">
        <w:rPr>
          <w:rFonts w:ascii="Arial" w:hAnsi="Arial" w:cs="Arial"/>
          <w:sz w:val="20"/>
          <w:szCs w:val="20"/>
        </w:rPr>
        <w:t xml:space="preserve">оволодіння навичками </w:t>
      </w:r>
      <w:r w:rsidR="004528F8">
        <w:rPr>
          <w:rFonts w:ascii="Arial" w:hAnsi="Arial" w:cs="Arial"/>
          <w:sz w:val="20"/>
          <w:szCs w:val="20"/>
        </w:rPr>
        <w:t xml:space="preserve">самореалізації та самоконтролю; </w:t>
      </w:r>
      <w:r w:rsidR="00F73CD4" w:rsidRPr="00DD44A4">
        <w:rPr>
          <w:rFonts w:ascii="Arial" w:hAnsi="Arial" w:cs="Arial"/>
          <w:sz w:val="20"/>
          <w:szCs w:val="20"/>
        </w:rPr>
        <w:t>використання набутого досвіду практичної діяльності.</w:t>
      </w:r>
    </w:p>
    <w:p w:rsidR="00F73CD4" w:rsidRPr="00DD44A4" w:rsidRDefault="009F2BD6" w:rsidP="004528F8">
      <w:pPr>
        <w:pStyle w:val="a5"/>
        <w:spacing w:after="0" w:line="240" w:lineRule="auto"/>
        <w:ind w:left="0" w:firstLine="558"/>
        <w:rPr>
          <w:rFonts w:ascii="Arial" w:hAnsi="Arial" w:cs="Arial"/>
          <w:sz w:val="20"/>
          <w:szCs w:val="20"/>
        </w:rPr>
      </w:pPr>
      <w:r>
        <w:rPr>
          <w:rFonts w:ascii="Arial" w:hAnsi="Arial" w:cs="Arial"/>
          <w:i/>
          <w:sz w:val="20"/>
          <w:szCs w:val="20"/>
        </w:rPr>
        <w:t xml:space="preserve">– </w:t>
      </w:r>
      <w:r w:rsidR="00F73CD4" w:rsidRPr="00DD44A4">
        <w:rPr>
          <w:rFonts w:ascii="Arial" w:hAnsi="Arial" w:cs="Arial"/>
          <w:i/>
          <w:sz w:val="20"/>
          <w:szCs w:val="20"/>
        </w:rPr>
        <w:t>творчої:</w:t>
      </w:r>
      <w:r w:rsidR="004528F8">
        <w:rPr>
          <w:rFonts w:ascii="Arial" w:hAnsi="Arial" w:cs="Arial"/>
          <w:i/>
          <w:sz w:val="20"/>
          <w:szCs w:val="20"/>
        </w:rPr>
        <w:t xml:space="preserve"> </w:t>
      </w:r>
      <w:r w:rsidR="00F73CD4" w:rsidRPr="00DD44A4">
        <w:rPr>
          <w:rFonts w:ascii="Arial" w:hAnsi="Arial" w:cs="Arial"/>
          <w:sz w:val="20"/>
          <w:szCs w:val="20"/>
        </w:rPr>
        <w:t>розвиток творчих здібностей (просторової уяви, фантазії, естетичного смаку); набуття досвіду творчої діяльності під час роботи з різними матеріалами;</w:t>
      </w:r>
      <w:r w:rsidR="004528F8">
        <w:rPr>
          <w:rFonts w:ascii="Arial" w:hAnsi="Arial" w:cs="Arial"/>
          <w:sz w:val="20"/>
          <w:szCs w:val="20"/>
        </w:rPr>
        <w:t xml:space="preserve"> </w:t>
      </w:r>
      <w:r w:rsidR="00F73CD4" w:rsidRPr="00DD44A4">
        <w:rPr>
          <w:rFonts w:ascii="Arial" w:hAnsi="Arial" w:cs="Arial"/>
          <w:sz w:val="20"/>
          <w:szCs w:val="20"/>
        </w:rPr>
        <w:t>здатність</w:t>
      </w:r>
      <w:r w:rsidR="00274216">
        <w:rPr>
          <w:rFonts w:ascii="Arial" w:hAnsi="Arial" w:cs="Arial"/>
          <w:sz w:val="20"/>
          <w:szCs w:val="20"/>
        </w:rPr>
        <w:t xml:space="preserve"> ви</w:t>
      </w:r>
      <w:r w:rsidR="00F73CD4" w:rsidRPr="00DD44A4">
        <w:rPr>
          <w:rFonts w:ascii="Arial" w:hAnsi="Arial" w:cs="Arial"/>
          <w:sz w:val="20"/>
          <w:szCs w:val="20"/>
        </w:rPr>
        <w:t xml:space="preserve">являти творчу ініціативу під час </w:t>
      </w:r>
      <w:r w:rsidR="004528F8">
        <w:rPr>
          <w:rFonts w:ascii="Arial" w:hAnsi="Arial" w:cs="Arial"/>
          <w:sz w:val="20"/>
          <w:szCs w:val="20"/>
        </w:rPr>
        <w:t>створення композицій та виробів;</w:t>
      </w:r>
    </w:p>
    <w:p w:rsidR="00F73CD4" w:rsidRDefault="009F2BD6" w:rsidP="004528F8">
      <w:pPr>
        <w:spacing w:line="240" w:lineRule="auto"/>
        <w:ind w:firstLine="558"/>
        <w:rPr>
          <w:rFonts w:ascii="Arial" w:hAnsi="Arial" w:cs="Arial"/>
          <w:sz w:val="20"/>
          <w:szCs w:val="20"/>
        </w:rPr>
      </w:pPr>
      <w:r>
        <w:rPr>
          <w:rFonts w:ascii="Arial" w:hAnsi="Arial" w:cs="Arial"/>
          <w:i/>
          <w:sz w:val="20"/>
          <w:szCs w:val="20"/>
        </w:rPr>
        <w:t xml:space="preserve">– </w:t>
      </w:r>
      <w:r w:rsidR="00F73CD4" w:rsidRPr="00DD44A4">
        <w:rPr>
          <w:rFonts w:ascii="Arial" w:hAnsi="Arial" w:cs="Arial"/>
          <w:i/>
          <w:sz w:val="20"/>
          <w:szCs w:val="20"/>
        </w:rPr>
        <w:t>соціальної:</w:t>
      </w:r>
      <w:r w:rsidR="00F73CD4" w:rsidRPr="00DD44A4">
        <w:rPr>
          <w:rFonts w:ascii="Arial" w:hAnsi="Arial" w:cs="Arial"/>
          <w:sz w:val="20"/>
          <w:szCs w:val="20"/>
        </w:rPr>
        <w:t xml:space="preserve"> оволодіння основами культур</w:t>
      </w:r>
      <w:r w:rsidR="004528F8">
        <w:rPr>
          <w:rFonts w:ascii="Arial" w:hAnsi="Arial" w:cs="Arial"/>
          <w:sz w:val="20"/>
          <w:szCs w:val="20"/>
        </w:rPr>
        <w:t xml:space="preserve">и праці, мовленнєвою культурою; </w:t>
      </w:r>
      <w:r w:rsidR="00F73CD4" w:rsidRPr="00DD44A4">
        <w:rPr>
          <w:rFonts w:ascii="Arial" w:hAnsi="Arial" w:cs="Arial"/>
          <w:sz w:val="20"/>
          <w:szCs w:val="20"/>
        </w:rPr>
        <w:t>набуття позитивних якостей емоційно-вольової сфери (наполегливості, самостійності, працелюбства, уміння працювати в колективі).</w:t>
      </w:r>
    </w:p>
    <w:p w:rsidR="00F73CD4" w:rsidRPr="005F5534" w:rsidRDefault="00956E99" w:rsidP="00956E99">
      <w:pPr>
        <w:spacing w:line="240" w:lineRule="auto"/>
        <w:ind w:firstLine="6"/>
        <w:jc w:val="center"/>
        <w:rPr>
          <w:rFonts w:ascii="Arial" w:hAnsi="Arial" w:cs="Arial"/>
          <w:b/>
          <w:sz w:val="22"/>
          <w:szCs w:val="22"/>
        </w:rPr>
      </w:pPr>
      <w:r>
        <w:rPr>
          <w:rFonts w:ascii="Arial" w:hAnsi="Arial" w:cs="Arial"/>
          <w:sz w:val="20"/>
          <w:szCs w:val="20"/>
        </w:rPr>
        <w:br w:type="page"/>
      </w:r>
      <w:r w:rsidR="00F73CD4" w:rsidRPr="005F5534">
        <w:rPr>
          <w:rFonts w:ascii="Arial" w:hAnsi="Arial" w:cs="Arial"/>
          <w:b/>
          <w:sz w:val="22"/>
          <w:szCs w:val="22"/>
        </w:rPr>
        <w:lastRenderedPageBreak/>
        <w:t>ВИЩИЙ НАВЧАЛЬНО-ОРГАНІЗАЦІЙНИЙ РІВЕНЬ</w:t>
      </w:r>
    </w:p>
    <w:p w:rsidR="00F73CD4" w:rsidRPr="00CA5444" w:rsidRDefault="00F73CD4" w:rsidP="001B0104">
      <w:pPr>
        <w:spacing w:line="240" w:lineRule="auto"/>
        <w:jc w:val="center"/>
        <w:rPr>
          <w:rFonts w:ascii="Arial" w:hAnsi="Arial" w:cs="Arial"/>
          <w:sz w:val="20"/>
          <w:szCs w:val="20"/>
        </w:rPr>
      </w:pPr>
    </w:p>
    <w:p w:rsidR="00F73CD4" w:rsidRDefault="007E71F2" w:rsidP="001B0104">
      <w:pPr>
        <w:spacing w:line="240" w:lineRule="auto"/>
        <w:jc w:val="center"/>
        <w:rPr>
          <w:rFonts w:ascii="Arial" w:hAnsi="Arial" w:cs="Arial"/>
          <w:b/>
          <w:sz w:val="22"/>
          <w:szCs w:val="22"/>
        </w:rPr>
      </w:pPr>
      <w:r w:rsidRPr="007E71F2">
        <w:rPr>
          <w:rFonts w:ascii="Arial" w:hAnsi="Arial" w:cs="Arial"/>
          <w:b/>
          <w:sz w:val="22"/>
          <w:szCs w:val="22"/>
        </w:rPr>
        <w:t>Перший рік навчання</w:t>
      </w:r>
    </w:p>
    <w:p w:rsidR="00B249AD" w:rsidRPr="001B07CF" w:rsidRDefault="00B249AD" w:rsidP="001B0104">
      <w:pPr>
        <w:spacing w:line="240" w:lineRule="auto"/>
        <w:jc w:val="center"/>
        <w:rPr>
          <w:rFonts w:ascii="Arial" w:hAnsi="Arial" w:cs="Arial"/>
          <w:b/>
          <w:sz w:val="22"/>
          <w:szCs w:val="22"/>
        </w:rPr>
      </w:pPr>
    </w:p>
    <w:p w:rsidR="00F73CD4" w:rsidRPr="0080215D" w:rsidRDefault="00F73CD4" w:rsidP="001B0104">
      <w:pPr>
        <w:spacing w:line="240" w:lineRule="auto"/>
        <w:jc w:val="center"/>
        <w:rPr>
          <w:rFonts w:ascii="Arial" w:hAnsi="Arial" w:cs="Arial"/>
          <w:b/>
          <w:sz w:val="20"/>
          <w:szCs w:val="20"/>
        </w:rPr>
      </w:pPr>
      <w:r w:rsidRPr="0080215D">
        <w:rPr>
          <w:rFonts w:ascii="Arial" w:hAnsi="Arial" w:cs="Arial"/>
          <w:b/>
          <w:sz w:val="20"/>
          <w:szCs w:val="20"/>
        </w:rPr>
        <w:t>Навчально-тематичний план</w:t>
      </w:r>
    </w:p>
    <w:p w:rsidR="00F73CD4" w:rsidRPr="00CA5444" w:rsidRDefault="00F73CD4" w:rsidP="001B0104">
      <w:pPr>
        <w:spacing w:line="240" w:lineRule="auto"/>
        <w:jc w:val="center"/>
        <w:rPr>
          <w:rFonts w:ascii="Arial" w:hAnsi="Arial" w:cs="Arial"/>
          <w:b/>
          <w:sz w:val="16"/>
          <w:szCs w:val="16"/>
        </w:rPr>
      </w:pPr>
    </w:p>
    <w:tbl>
      <w:tblPr>
        <w:tblW w:w="9218" w:type="dxa"/>
        <w:jc w:val="center"/>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9"/>
        <w:gridCol w:w="6297"/>
        <w:gridCol w:w="838"/>
        <w:gridCol w:w="863"/>
        <w:gridCol w:w="781"/>
      </w:tblGrid>
      <w:tr w:rsidR="00F73CD4" w:rsidRPr="00CA5444" w:rsidTr="00E7157E">
        <w:trPr>
          <w:trHeight w:val="150"/>
          <w:jc w:val="center"/>
        </w:trPr>
        <w:tc>
          <w:tcPr>
            <w:tcW w:w="439" w:type="dxa"/>
            <w:vMerge w:val="restart"/>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F73CD4">
            <w:pPr>
              <w:spacing w:line="240" w:lineRule="auto"/>
              <w:jc w:val="center"/>
              <w:rPr>
                <w:rFonts w:ascii="Arial" w:hAnsi="Arial" w:cs="Arial"/>
                <w:b/>
                <w:sz w:val="18"/>
                <w:szCs w:val="18"/>
              </w:rPr>
            </w:pPr>
            <w:r w:rsidRPr="004E44E4">
              <w:rPr>
                <w:rFonts w:ascii="Arial" w:hAnsi="Arial" w:cs="Arial"/>
                <w:b/>
                <w:sz w:val="18"/>
                <w:szCs w:val="18"/>
              </w:rPr>
              <w:t>№</w:t>
            </w:r>
          </w:p>
        </w:tc>
        <w:tc>
          <w:tcPr>
            <w:tcW w:w="6297" w:type="dxa"/>
            <w:vMerge w:val="restart"/>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F73CD4">
            <w:pPr>
              <w:spacing w:line="240" w:lineRule="auto"/>
              <w:jc w:val="center"/>
              <w:rPr>
                <w:rFonts w:ascii="Arial" w:hAnsi="Arial" w:cs="Arial"/>
                <w:b/>
                <w:sz w:val="18"/>
                <w:szCs w:val="18"/>
                <w:lang w:val="en-US"/>
              </w:rPr>
            </w:pPr>
            <w:r w:rsidRPr="004E44E4">
              <w:rPr>
                <w:rFonts w:ascii="Arial" w:hAnsi="Arial" w:cs="Arial"/>
                <w:b/>
                <w:sz w:val="18"/>
                <w:szCs w:val="18"/>
              </w:rPr>
              <w:t>Розділ</w:t>
            </w:r>
          </w:p>
        </w:tc>
        <w:tc>
          <w:tcPr>
            <w:tcW w:w="2482" w:type="dxa"/>
            <w:gridSpan w:val="3"/>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F73CD4">
            <w:pPr>
              <w:spacing w:line="240" w:lineRule="auto"/>
              <w:jc w:val="center"/>
              <w:rPr>
                <w:rFonts w:ascii="Arial" w:hAnsi="Arial" w:cs="Arial"/>
                <w:b/>
                <w:sz w:val="18"/>
                <w:szCs w:val="18"/>
              </w:rPr>
            </w:pPr>
            <w:r w:rsidRPr="004E44E4">
              <w:rPr>
                <w:rFonts w:ascii="Arial" w:hAnsi="Arial" w:cs="Arial"/>
                <w:b/>
                <w:sz w:val="18"/>
                <w:szCs w:val="18"/>
              </w:rPr>
              <w:t>Кількість годин</w:t>
            </w:r>
          </w:p>
        </w:tc>
      </w:tr>
      <w:tr w:rsidR="00E7157E" w:rsidRPr="00CA5444" w:rsidTr="00E7157E">
        <w:trPr>
          <w:trHeight w:val="251"/>
          <w:jc w:val="center"/>
        </w:trPr>
        <w:tc>
          <w:tcPr>
            <w:tcW w:w="439" w:type="dxa"/>
            <w:vMerge/>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F73CD4">
            <w:pPr>
              <w:spacing w:line="240" w:lineRule="auto"/>
              <w:jc w:val="center"/>
              <w:rPr>
                <w:rFonts w:ascii="Arial" w:hAnsi="Arial" w:cs="Arial"/>
                <w:b/>
                <w:sz w:val="18"/>
                <w:szCs w:val="18"/>
              </w:rPr>
            </w:pPr>
          </w:p>
        </w:tc>
        <w:tc>
          <w:tcPr>
            <w:tcW w:w="6297" w:type="dxa"/>
            <w:vMerge/>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F73CD4">
            <w:pPr>
              <w:spacing w:line="240" w:lineRule="auto"/>
              <w:jc w:val="center"/>
              <w:rPr>
                <w:rFonts w:ascii="Arial" w:hAnsi="Arial" w:cs="Arial"/>
                <w:b/>
                <w:sz w:val="18"/>
                <w:szCs w:val="18"/>
              </w:rPr>
            </w:pP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CA5444" w:rsidP="00F73CD4">
            <w:pPr>
              <w:spacing w:line="240" w:lineRule="auto"/>
              <w:jc w:val="center"/>
              <w:rPr>
                <w:rFonts w:ascii="Arial" w:hAnsi="Arial" w:cs="Arial"/>
                <w:b/>
                <w:sz w:val="18"/>
                <w:szCs w:val="18"/>
              </w:rPr>
            </w:pPr>
            <w:r w:rsidRPr="004E44E4">
              <w:rPr>
                <w:rFonts w:ascii="Arial" w:hAnsi="Arial" w:cs="Arial"/>
                <w:b/>
                <w:sz w:val="18"/>
                <w:szCs w:val="18"/>
              </w:rPr>
              <w:t>у</w:t>
            </w:r>
            <w:r w:rsidR="00F73CD4" w:rsidRPr="004E44E4">
              <w:rPr>
                <w:rFonts w:ascii="Arial" w:hAnsi="Arial" w:cs="Arial"/>
                <w:b/>
                <w:sz w:val="18"/>
                <w:szCs w:val="18"/>
              </w:rPr>
              <w:t>сього</w:t>
            </w: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E7157E" w:rsidP="00E7157E">
            <w:pPr>
              <w:spacing w:line="240" w:lineRule="auto"/>
              <w:jc w:val="center"/>
              <w:rPr>
                <w:rFonts w:ascii="Arial" w:hAnsi="Arial" w:cs="Arial"/>
                <w:b/>
                <w:sz w:val="18"/>
                <w:szCs w:val="18"/>
              </w:rPr>
            </w:pPr>
            <w:r>
              <w:rPr>
                <w:rFonts w:ascii="Arial" w:hAnsi="Arial" w:cs="Arial"/>
                <w:b/>
                <w:sz w:val="18"/>
                <w:szCs w:val="18"/>
              </w:rPr>
              <w:t>теорет.</w:t>
            </w: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E7157E" w:rsidP="00F73CD4">
            <w:pPr>
              <w:spacing w:line="240" w:lineRule="auto"/>
              <w:jc w:val="center"/>
              <w:rPr>
                <w:rFonts w:ascii="Arial" w:hAnsi="Arial" w:cs="Arial"/>
                <w:b/>
                <w:sz w:val="18"/>
                <w:szCs w:val="18"/>
              </w:rPr>
            </w:pPr>
            <w:r>
              <w:rPr>
                <w:rFonts w:ascii="Arial" w:hAnsi="Arial" w:cs="Arial"/>
                <w:b/>
                <w:sz w:val="18"/>
                <w:szCs w:val="18"/>
              </w:rPr>
              <w:t>практ.</w:t>
            </w:r>
          </w:p>
        </w:tc>
      </w:tr>
      <w:tr w:rsidR="00E7157E" w:rsidRPr="00CA5444" w:rsidTr="00E7157E">
        <w:trPr>
          <w:trHeight w:val="130"/>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r w:rsidRPr="00CA5444">
              <w:rPr>
                <w:rFonts w:ascii="Arial" w:hAnsi="Arial" w:cs="Arial"/>
                <w:sz w:val="16"/>
                <w:szCs w:val="16"/>
              </w:rPr>
              <w:t>1</w:t>
            </w:r>
            <w:r w:rsidR="00CA5444">
              <w:rPr>
                <w:rFonts w:ascii="Arial" w:hAnsi="Arial" w:cs="Arial"/>
                <w:sz w:val="16"/>
                <w:szCs w:val="16"/>
              </w:rPr>
              <w:t>.</w:t>
            </w: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7E71F2">
            <w:pPr>
              <w:spacing w:line="240" w:lineRule="auto"/>
              <w:jc w:val="left"/>
              <w:rPr>
                <w:rFonts w:ascii="Arial" w:hAnsi="Arial" w:cs="Arial"/>
                <w:sz w:val="16"/>
                <w:szCs w:val="16"/>
              </w:rPr>
            </w:pPr>
            <w:r w:rsidRPr="00CA5444">
              <w:rPr>
                <w:rFonts w:ascii="Arial" w:hAnsi="Arial" w:cs="Arial"/>
                <w:sz w:val="16"/>
                <w:szCs w:val="16"/>
              </w:rPr>
              <w:t>Вступне заняття</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6</w:t>
            </w: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6</w:t>
            </w: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p>
        </w:tc>
      </w:tr>
      <w:tr w:rsidR="00E7157E" w:rsidRPr="00CA5444" w:rsidTr="00E7157E">
        <w:trPr>
          <w:trHeight w:val="198"/>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r w:rsidRPr="00CA5444">
              <w:rPr>
                <w:rFonts w:ascii="Arial" w:hAnsi="Arial" w:cs="Arial"/>
                <w:sz w:val="16"/>
                <w:szCs w:val="16"/>
              </w:rPr>
              <w:t>2</w:t>
            </w:r>
            <w:r w:rsidR="00CA5444">
              <w:rPr>
                <w:rFonts w:ascii="Arial" w:hAnsi="Arial" w:cs="Arial"/>
                <w:sz w:val="16"/>
                <w:szCs w:val="16"/>
              </w:rPr>
              <w:t>.</w:t>
            </w: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7E71F2">
            <w:pPr>
              <w:spacing w:line="240" w:lineRule="auto"/>
              <w:jc w:val="left"/>
              <w:rPr>
                <w:rFonts w:ascii="Arial" w:hAnsi="Arial" w:cs="Arial"/>
                <w:sz w:val="16"/>
                <w:szCs w:val="16"/>
              </w:rPr>
            </w:pPr>
            <w:r w:rsidRPr="00CA5444">
              <w:rPr>
                <w:rFonts w:ascii="Arial" w:hAnsi="Arial" w:cs="Arial"/>
                <w:sz w:val="16"/>
                <w:szCs w:val="16"/>
              </w:rPr>
              <w:t>Декорування тканини, оздоблення та оформлення інтер’єру</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69</w:t>
            </w: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p>
        </w:tc>
      </w:tr>
      <w:tr w:rsidR="00E7157E" w:rsidRPr="00CA5444" w:rsidTr="00E7157E">
        <w:trPr>
          <w:trHeight w:val="144"/>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r w:rsidRPr="00CA5444">
              <w:rPr>
                <w:rFonts w:ascii="Arial" w:hAnsi="Arial" w:cs="Arial"/>
                <w:sz w:val="16"/>
                <w:szCs w:val="16"/>
              </w:rPr>
              <w:t>2.1</w:t>
            </w: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7E71F2">
            <w:pPr>
              <w:spacing w:line="240" w:lineRule="auto"/>
              <w:jc w:val="left"/>
              <w:rPr>
                <w:rFonts w:ascii="Arial" w:hAnsi="Arial" w:cs="Arial"/>
                <w:sz w:val="16"/>
                <w:szCs w:val="16"/>
              </w:rPr>
            </w:pPr>
            <w:r w:rsidRPr="00CA5444">
              <w:rPr>
                <w:rFonts w:ascii="Arial" w:hAnsi="Arial" w:cs="Arial"/>
                <w:sz w:val="16"/>
                <w:szCs w:val="16"/>
              </w:rPr>
              <w:t>Ручні та машинні оздоблювальні шви та роботи</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6</w:t>
            </w: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15</w:t>
            </w:r>
          </w:p>
        </w:tc>
      </w:tr>
      <w:tr w:rsidR="00E7157E" w:rsidRPr="00CA5444" w:rsidTr="00E7157E">
        <w:trPr>
          <w:trHeight w:val="112"/>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r w:rsidRPr="00CA5444">
              <w:rPr>
                <w:rFonts w:ascii="Arial" w:hAnsi="Arial" w:cs="Arial"/>
                <w:sz w:val="16"/>
                <w:szCs w:val="16"/>
              </w:rPr>
              <w:t>2.2</w:t>
            </w: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7E71F2">
            <w:pPr>
              <w:spacing w:line="240" w:lineRule="auto"/>
              <w:jc w:val="left"/>
              <w:rPr>
                <w:rFonts w:ascii="Arial" w:hAnsi="Arial" w:cs="Arial"/>
                <w:sz w:val="16"/>
                <w:szCs w:val="16"/>
              </w:rPr>
            </w:pPr>
            <w:r w:rsidRPr="00CA5444">
              <w:rPr>
                <w:rFonts w:ascii="Arial" w:hAnsi="Arial" w:cs="Arial"/>
                <w:sz w:val="16"/>
                <w:szCs w:val="16"/>
              </w:rPr>
              <w:t xml:space="preserve">Виготовлення штучних квітів </w:t>
            </w:r>
            <w:r w:rsidR="00A4022E">
              <w:rPr>
                <w:rFonts w:ascii="Arial" w:hAnsi="Arial" w:cs="Arial"/>
                <w:sz w:val="16"/>
                <w:szCs w:val="16"/>
              </w:rPr>
              <w:t>і</w:t>
            </w:r>
            <w:r w:rsidRPr="00CA5444">
              <w:rPr>
                <w:rFonts w:ascii="Arial" w:hAnsi="Arial" w:cs="Arial"/>
                <w:sz w:val="16"/>
                <w:szCs w:val="16"/>
              </w:rPr>
              <w:t>з різних матеріалів</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6</w:t>
            </w: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21</w:t>
            </w:r>
          </w:p>
        </w:tc>
      </w:tr>
      <w:tr w:rsidR="00E7157E" w:rsidRPr="00CA5444" w:rsidTr="00E7157E">
        <w:trPr>
          <w:trHeight w:val="184"/>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r w:rsidRPr="00CA5444">
              <w:rPr>
                <w:rFonts w:ascii="Arial" w:hAnsi="Arial" w:cs="Arial"/>
                <w:sz w:val="16"/>
                <w:szCs w:val="16"/>
              </w:rPr>
              <w:t>2.3</w:t>
            </w: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7E71F2">
            <w:pPr>
              <w:spacing w:line="240" w:lineRule="auto"/>
              <w:jc w:val="left"/>
              <w:rPr>
                <w:rFonts w:ascii="Arial" w:hAnsi="Arial" w:cs="Arial"/>
                <w:sz w:val="16"/>
                <w:szCs w:val="16"/>
              </w:rPr>
            </w:pPr>
            <w:r w:rsidRPr="00CA5444">
              <w:rPr>
                <w:rFonts w:ascii="Arial" w:hAnsi="Arial" w:cs="Arial"/>
                <w:sz w:val="16"/>
                <w:szCs w:val="16"/>
              </w:rPr>
              <w:t>Використання різних технік для ви</w:t>
            </w:r>
            <w:r w:rsidR="00E7157E">
              <w:rPr>
                <w:rFonts w:ascii="Arial" w:hAnsi="Arial" w:cs="Arial"/>
                <w:sz w:val="16"/>
                <w:szCs w:val="16"/>
              </w:rPr>
              <w:t xml:space="preserve">готовлення елементів оформлення </w:t>
            </w:r>
            <w:r w:rsidRPr="00CA5444">
              <w:rPr>
                <w:rFonts w:ascii="Arial" w:hAnsi="Arial" w:cs="Arial"/>
                <w:sz w:val="16"/>
                <w:szCs w:val="16"/>
              </w:rPr>
              <w:t>інтер’єру</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6</w:t>
            </w: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15</w:t>
            </w:r>
          </w:p>
        </w:tc>
      </w:tr>
      <w:tr w:rsidR="00E7157E" w:rsidRPr="00CA5444" w:rsidTr="00E7157E">
        <w:trPr>
          <w:trHeight w:val="77"/>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r w:rsidRPr="00CA5444">
              <w:rPr>
                <w:rFonts w:ascii="Arial" w:hAnsi="Arial" w:cs="Arial"/>
                <w:sz w:val="16"/>
                <w:szCs w:val="16"/>
              </w:rPr>
              <w:t>3</w:t>
            </w:r>
            <w:r w:rsidR="00CA5444">
              <w:rPr>
                <w:rFonts w:ascii="Arial" w:hAnsi="Arial" w:cs="Arial"/>
                <w:sz w:val="16"/>
                <w:szCs w:val="16"/>
              </w:rPr>
              <w:t>.</w:t>
            </w: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7E71F2">
            <w:pPr>
              <w:spacing w:line="240" w:lineRule="auto"/>
              <w:jc w:val="left"/>
              <w:rPr>
                <w:rFonts w:ascii="Arial" w:hAnsi="Arial" w:cs="Arial"/>
                <w:sz w:val="16"/>
                <w:szCs w:val="16"/>
              </w:rPr>
            </w:pPr>
            <w:r w:rsidRPr="00CA5444">
              <w:rPr>
                <w:rFonts w:ascii="Arial" w:hAnsi="Arial" w:cs="Arial"/>
                <w:sz w:val="16"/>
                <w:szCs w:val="16"/>
              </w:rPr>
              <w:t>Конструювання та моделювання одягу</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81</w:t>
            </w: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p>
        </w:tc>
      </w:tr>
      <w:tr w:rsidR="00E7157E" w:rsidRPr="00CA5444" w:rsidTr="00E7157E">
        <w:trPr>
          <w:trHeight w:val="98"/>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r w:rsidRPr="00CA5444">
              <w:rPr>
                <w:rFonts w:ascii="Arial" w:hAnsi="Arial" w:cs="Arial"/>
                <w:sz w:val="16"/>
                <w:szCs w:val="16"/>
              </w:rPr>
              <w:t>3.1</w:t>
            </w: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7E71F2">
            <w:pPr>
              <w:spacing w:line="240" w:lineRule="auto"/>
              <w:jc w:val="left"/>
              <w:rPr>
                <w:rFonts w:ascii="Arial" w:hAnsi="Arial" w:cs="Arial"/>
                <w:sz w:val="16"/>
                <w:szCs w:val="16"/>
              </w:rPr>
            </w:pPr>
            <w:r w:rsidRPr="00CA5444">
              <w:rPr>
                <w:rFonts w:ascii="Arial" w:hAnsi="Arial" w:cs="Arial"/>
                <w:sz w:val="16"/>
                <w:szCs w:val="16"/>
              </w:rPr>
              <w:t>Конструювання та моделювання поясних виробів. Брюки</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9</w:t>
            </w: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9</w:t>
            </w:r>
          </w:p>
        </w:tc>
      </w:tr>
      <w:tr w:rsidR="00E7157E" w:rsidRPr="00CA5444" w:rsidTr="00E7157E">
        <w:trPr>
          <w:trHeight w:val="82"/>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r w:rsidRPr="00CA5444">
              <w:rPr>
                <w:rFonts w:ascii="Arial" w:hAnsi="Arial" w:cs="Arial"/>
                <w:sz w:val="16"/>
                <w:szCs w:val="16"/>
              </w:rPr>
              <w:t>3.2</w:t>
            </w: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7E71F2">
            <w:pPr>
              <w:spacing w:line="240" w:lineRule="auto"/>
              <w:jc w:val="left"/>
              <w:rPr>
                <w:rFonts w:ascii="Arial" w:hAnsi="Arial" w:cs="Arial"/>
                <w:sz w:val="16"/>
                <w:szCs w:val="16"/>
              </w:rPr>
            </w:pPr>
            <w:r w:rsidRPr="00CA5444">
              <w:rPr>
                <w:rFonts w:ascii="Arial" w:hAnsi="Arial" w:cs="Arial"/>
                <w:sz w:val="16"/>
                <w:szCs w:val="16"/>
              </w:rPr>
              <w:t xml:space="preserve">Конструювання та моделювання жіночих плечових виробів </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12</w:t>
            </w: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12</w:t>
            </w:r>
          </w:p>
        </w:tc>
      </w:tr>
      <w:tr w:rsidR="00E7157E" w:rsidRPr="00CA5444" w:rsidTr="00E7157E">
        <w:trPr>
          <w:trHeight w:val="77"/>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r w:rsidRPr="00CA5444">
              <w:rPr>
                <w:rFonts w:ascii="Arial" w:hAnsi="Arial" w:cs="Arial"/>
                <w:sz w:val="16"/>
                <w:szCs w:val="16"/>
              </w:rPr>
              <w:t>3.3</w:t>
            </w: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7E71F2">
            <w:pPr>
              <w:spacing w:line="240" w:lineRule="auto"/>
              <w:jc w:val="left"/>
              <w:rPr>
                <w:rFonts w:ascii="Arial" w:hAnsi="Arial" w:cs="Arial"/>
                <w:sz w:val="16"/>
                <w:szCs w:val="16"/>
              </w:rPr>
            </w:pPr>
            <w:r w:rsidRPr="00CA5444">
              <w:rPr>
                <w:rFonts w:ascii="Arial" w:hAnsi="Arial" w:cs="Arial"/>
                <w:sz w:val="16"/>
                <w:szCs w:val="16"/>
              </w:rPr>
              <w:t>Конструювання та моделювання костюму</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9</w:t>
            </w: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30</w:t>
            </w:r>
          </w:p>
        </w:tc>
      </w:tr>
      <w:tr w:rsidR="00E7157E" w:rsidRPr="00CA5444" w:rsidTr="00E7157E">
        <w:trPr>
          <w:trHeight w:val="110"/>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r w:rsidRPr="00CA5444">
              <w:rPr>
                <w:rFonts w:ascii="Arial" w:hAnsi="Arial" w:cs="Arial"/>
                <w:sz w:val="16"/>
                <w:szCs w:val="16"/>
              </w:rPr>
              <w:t>4</w:t>
            </w:r>
            <w:r w:rsidR="00CA5444">
              <w:rPr>
                <w:rFonts w:ascii="Arial" w:hAnsi="Arial" w:cs="Arial"/>
                <w:sz w:val="16"/>
                <w:szCs w:val="16"/>
              </w:rPr>
              <w:t>.</w:t>
            </w: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7E71F2">
            <w:pPr>
              <w:spacing w:line="240" w:lineRule="auto"/>
              <w:jc w:val="left"/>
              <w:rPr>
                <w:rFonts w:ascii="Arial" w:hAnsi="Arial" w:cs="Arial"/>
                <w:sz w:val="16"/>
                <w:szCs w:val="16"/>
              </w:rPr>
            </w:pPr>
            <w:r w:rsidRPr="00CA5444">
              <w:rPr>
                <w:rFonts w:ascii="Arial" w:hAnsi="Arial" w:cs="Arial"/>
                <w:sz w:val="16"/>
                <w:szCs w:val="16"/>
              </w:rPr>
              <w:t>Оформлення стрічковою вишивкою</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27</w:t>
            </w: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6</w:t>
            </w: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21</w:t>
            </w:r>
          </w:p>
        </w:tc>
      </w:tr>
      <w:tr w:rsidR="00E7157E" w:rsidRPr="00CA5444" w:rsidTr="00E7157E">
        <w:trPr>
          <w:trHeight w:val="162"/>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r w:rsidRPr="00CA5444">
              <w:rPr>
                <w:rFonts w:ascii="Arial" w:hAnsi="Arial" w:cs="Arial"/>
                <w:sz w:val="16"/>
                <w:szCs w:val="16"/>
              </w:rPr>
              <w:t>5</w:t>
            </w:r>
            <w:r w:rsidR="00CA5444">
              <w:rPr>
                <w:rFonts w:ascii="Arial" w:hAnsi="Arial" w:cs="Arial"/>
                <w:sz w:val="16"/>
                <w:szCs w:val="16"/>
              </w:rPr>
              <w:t>.</w:t>
            </w: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7E71F2">
            <w:pPr>
              <w:spacing w:line="240" w:lineRule="auto"/>
              <w:jc w:val="left"/>
              <w:rPr>
                <w:rFonts w:ascii="Arial" w:hAnsi="Arial" w:cs="Arial"/>
                <w:sz w:val="16"/>
                <w:szCs w:val="16"/>
              </w:rPr>
            </w:pPr>
            <w:r w:rsidRPr="00CA5444">
              <w:rPr>
                <w:rFonts w:ascii="Arial" w:hAnsi="Arial" w:cs="Arial"/>
                <w:sz w:val="16"/>
                <w:szCs w:val="16"/>
              </w:rPr>
              <w:t>Виготовлення виставкових виробів</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15</w:t>
            </w: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3</w:t>
            </w: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12</w:t>
            </w:r>
          </w:p>
        </w:tc>
      </w:tr>
      <w:tr w:rsidR="00E7157E" w:rsidRPr="00CA5444" w:rsidTr="00E7157E">
        <w:trPr>
          <w:trHeight w:val="137"/>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r w:rsidRPr="00CA5444">
              <w:rPr>
                <w:rFonts w:ascii="Arial" w:hAnsi="Arial" w:cs="Arial"/>
                <w:sz w:val="16"/>
                <w:szCs w:val="16"/>
              </w:rPr>
              <w:t>6</w:t>
            </w:r>
            <w:r w:rsidR="00CA5444">
              <w:rPr>
                <w:rFonts w:ascii="Arial" w:hAnsi="Arial" w:cs="Arial"/>
                <w:sz w:val="16"/>
                <w:szCs w:val="16"/>
              </w:rPr>
              <w:t>.</w:t>
            </w: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7E71F2">
            <w:pPr>
              <w:spacing w:line="240" w:lineRule="auto"/>
              <w:jc w:val="left"/>
              <w:rPr>
                <w:rFonts w:ascii="Arial" w:hAnsi="Arial" w:cs="Arial"/>
                <w:sz w:val="16"/>
                <w:szCs w:val="16"/>
              </w:rPr>
            </w:pPr>
            <w:r w:rsidRPr="00CA5444">
              <w:rPr>
                <w:rFonts w:ascii="Arial" w:hAnsi="Arial" w:cs="Arial"/>
                <w:sz w:val="16"/>
                <w:szCs w:val="16"/>
              </w:rPr>
              <w:t>Екскурсії, виставки, свята</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12</w:t>
            </w: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12</w:t>
            </w: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p>
        </w:tc>
      </w:tr>
      <w:tr w:rsidR="00E7157E" w:rsidRPr="00CA5444" w:rsidTr="00E7157E">
        <w:trPr>
          <w:trHeight w:val="142"/>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r w:rsidRPr="00CA5444">
              <w:rPr>
                <w:rFonts w:ascii="Arial" w:hAnsi="Arial" w:cs="Arial"/>
                <w:sz w:val="16"/>
                <w:szCs w:val="16"/>
              </w:rPr>
              <w:t>7</w:t>
            </w:r>
            <w:r w:rsidR="00CA5444">
              <w:rPr>
                <w:rFonts w:ascii="Arial" w:hAnsi="Arial" w:cs="Arial"/>
                <w:sz w:val="16"/>
                <w:szCs w:val="16"/>
              </w:rPr>
              <w:t>.</w:t>
            </w: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7E71F2">
            <w:pPr>
              <w:spacing w:line="240" w:lineRule="auto"/>
              <w:jc w:val="left"/>
              <w:rPr>
                <w:rFonts w:ascii="Arial" w:hAnsi="Arial" w:cs="Arial"/>
                <w:sz w:val="16"/>
                <w:szCs w:val="16"/>
              </w:rPr>
            </w:pPr>
            <w:r w:rsidRPr="00CA5444">
              <w:rPr>
                <w:rFonts w:ascii="Arial" w:hAnsi="Arial" w:cs="Arial"/>
                <w:sz w:val="16"/>
                <w:szCs w:val="16"/>
              </w:rPr>
              <w:t>Підсумкові заняття</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6</w:t>
            </w: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r w:rsidRPr="00CA5444">
              <w:rPr>
                <w:rFonts w:ascii="Arial" w:hAnsi="Arial" w:cs="Arial"/>
                <w:sz w:val="16"/>
                <w:szCs w:val="16"/>
              </w:rPr>
              <w:t>6</w:t>
            </w: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CA5444" w:rsidRDefault="00F73CD4" w:rsidP="00F73CD4">
            <w:pPr>
              <w:spacing w:line="240" w:lineRule="auto"/>
              <w:jc w:val="center"/>
              <w:rPr>
                <w:rFonts w:ascii="Arial" w:hAnsi="Arial" w:cs="Arial"/>
                <w:sz w:val="16"/>
                <w:szCs w:val="16"/>
              </w:rPr>
            </w:pPr>
          </w:p>
        </w:tc>
      </w:tr>
      <w:tr w:rsidR="00E7157E" w:rsidRPr="00CA5444" w:rsidTr="00E7157E">
        <w:trPr>
          <w:trHeight w:val="78"/>
          <w:jc w:val="center"/>
        </w:trPr>
        <w:tc>
          <w:tcPr>
            <w:tcW w:w="439" w:type="dxa"/>
            <w:tcBorders>
              <w:top w:val="single" w:sz="4" w:space="0" w:color="000000"/>
              <w:left w:val="single" w:sz="4" w:space="0" w:color="000000"/>
              <w:bottom w:val="single" w:sz="4" w:space="0" w:color="000000"/>
              <w:right w:val="single" w:sz="4" w:space="0" w:color="000000"/>
            </w:tcBorders>
          </w:tcPr>
          <w:p w:rsidR="00F73CD4" w:rsidRPr="00CA5444" w:rsidRDefault="00F73CD4" w:rsidP="00300CE9">
            <w:pPr>
              <w:spacing w:line="240" w:lineRule="auto"/>
              <w:jc w:val="left"/>
              <w:rPr>
                <w:rFonts w:ascii="Arial" w:hAnsi="Arial" w:cs="Arial"/>
                <w:sz w:val="16"/>
                <w:szCs w:val="16"/>
              </w:rPr>
            </w:pPr>
          </w:p>
        </w:tc>
        <w:tc>
          <w:tcPr>
            <w:tcW w:w="6297"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E7157E">
            <w:pPr>
              <w:spacing w:line="240" w:lineRule="auto"/>
              <w:jc w:val="left"/>
              <w:rPr>
                <w:rFonts w:ascii="Arial" w:hAnsi="Arial" w:cs="Arial"/>
                <w:b/>
                <w:sz w:val="18"/>
                <w:szCs w:val="18"/>
              </w:rPr>
            </w:pPr>
            <w:r w:rsidRPr="004E44E4">
              <w:rPr>
                <w:rFonts w:ascii="Arial" w:hAnsi="Arial" w:cs="Arial"/>
                <w:b/>
                <w:sz w:val="18"/>
                <w:szCs w:val="18"/>
              </w:rPr>
              <w:t>Усього</w:t>
            </w:r>
            <w:r w:rsidR="00C07A19">
              <w:rPr>
                <w:rFonts w:ascii="Arial" w:hAnsi="Arial" w:cs="Arial"/>
                <w:b/>
                <w:sz w:val="18"/>
                <w:szCs w:val="18"/>
              </w:rPr>
              <w:t>:</w:t>
            </w:r>
          </w:p>
        </w:tc>
        <w:tc>
          <w:tcPr>
            <w:tcW w:w="838"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F73CD4">
            <w:pPr>
              <w:spacing w:line="240" w:lineRule="auto"/>
              <w:jc w:val="center"/>
              <w:rPr>
                <w:rFonts w:ascii="Arial" w:hAnsi="Arial" w:cs="Arial"/>
                <w:b/>
                <w:sz w:val="18"/>
                <w:szCs w:val="18"/>
              </w:rPr>
            </w:pPr>
            <w:r w:rsidRPr="004E44E4">
              <w:rPr>
                <w:rFonts w:ascii="Arial" w:hAnsi="Arial" w:cs="Arial"/>
                <w:b/>
                <w:sz w:val="18"/>
                <w:szCs w:val="18"/>
              </w:rPr>
              <w:t>216</w:t>
            </w:r>
          </w:p>
        </w:tc>
        <w:tc>
          <w:tcPr>
            <w:tcW w:w="863"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F73CD4">
            <w:pPr>
              <w:spacing w:line="240" w:lineRule="auto"/>
              <w:jc w:val="center"/>
              <w:rPr>
                <w:rFonts w:ascii="Arial" w:hAnsi="Arial" w:cs="Arial"/>
                <w:b/>
                <w:sz w:val="18"/>
                <w:szCs w:val="18"/>
              </w:rPr>
            </w:pPr>
            <w:r w:rsidRPr="004E44E4">
              <w:rPr>
                <w:rFonts w:ascii="Arial" w:hAnsi="Arial" w:cs="Arial"/>
                <w:b/>
                <w:sz w:val="18"/>
                <w:szCs w:val="18"/>
              </w:rPr>
              <w:t>81</w:t>
            </w:r>
          </w:p>
        </w:tc>
        <w:tc>
          <w:tcPr>
            <w:tcW w:w="781" w:type="dxa"/>
            <w:tcBorders>
              <w:top w:val="single" w:sz="4" w:space="0" w:color="000000"/>
              <w:left w:val="single" w:sz="4" w:space="0" w:color="000000"/>
              <w:bottom w:val="single" w:sz="4" w:space="0" w:color="000000"/>
              <w:right w:val="single" w:sz="4" w:space="0" w:color="000000"/>
            </w:tcBorders>
            <w:vAlign w:val="center"/>
          </w:tcPr>
          <w:p w:rsidR="00F73CD4" w:rsidRPr="004E44E4" w:rsidRDefault="00F73CD4" w:rsidP="00F73CD4">
            <w:pPr>
              <w:spacing w:line="240" w:lineRule="auto"/>
              <w:jc w:val="center"/>
              <w:rPr>
                <w:rFonts w:ascii="Arial" w:hAnsi="Arial" w:cs="Arial"/>
                <w:b/>
                <w:sz w:val="18"/>
                <w:szCs w:val="18"/>
              </w:rPr>
            </w:pPr>
            <w:r w:rsidRPr="004E44E4">
              <w:rPr>
                <w:rFonts w:ascii="Arial" w:hAnsi="Arial" w:cs="Arial"/>
                <w:b/>
                <w:sz w:val="18"/>
                <w:szCs w:val="18"/>
              </w:rPr>
              <w:t>134</w:t>
            </w:r>
          </w:p>
        </w:tc>
      </w:tr>
    </w:tbl>
    <w:p w:rsidR="00F73CD4" w:rsidRDefault="00F73CD4" w:rsidP="00F73CD4">
      <w:pPr>
        <w:ind w:firstLine="567"/>
        <w:jc w:val="center"/>
        <w:rPr>
          <w:rFonts w:ascii="Arial" w:hAnsi="Arial" w:cs="Arial"/>
          <w:sz w:val="20"/>
          <w:szCs w:val="20"/>
        </w:rPr>
      </w:pPr>
    </w:p>
    <w:p w:rsidR="008A6880" w:rsidRDefault="008A6880" w:rsidP="00F73CD4">
      <w:pPr>
        <w:ind w:firstLine="567"/>
        <w:jc w:val="center"/>
        <w:rPr>
          <w:rFonts w:ascii="Arial" w:hAnsi="Arial" w:cs="Arial"/>
          <w:sz w:val="20"/>
          <w:szCs w:val="20"/>
        </w:rPr>
      </w:pPr>
    </w:p>
    <w:p w:rsidR="00F73CD4" w:rsidRPr="00404201" w:rsidRDefault="00404201" w:rsidP="00F73CD4">
      <w:pPr>
        <w:spacing w:line="240" w:lineRule="auto"/>
        <w:ind w:firstLine="567"/>
        <w:jc w:val="center"/>
        <w:rPr>
          <w:rFonts w:ascii="Arial" w:hAnsi="Arial" w:cs="Arial"/>
          <w:b/>
          <w:sz w:val="22"/>
          <w:szCs w:val="22"/>
        </w:rPr>
      </w:pPr>
      <w:r w:rsidRPr="00404201">
        <w:rPr>
          <w:rFonts w:ascii="Arial" w:hAnsi="Arial" w:cs="Arial"/>
          <w:b/>
          <w:sz w:val="22"/>
          <w:szCs w:val="22"/>
        </w:rPr>
        <w:t>Зміст програми</w:t>
      </w:r>
    </w:p>
    <w:p w:rsidR="00F73CD4" w:rsidRPr="00F73CD4" w:rsidRDefault="00F73CD4" w:rsidP="00F73CD4">
      <w:pPr>
        <w:spacing w:line="240" w:lineRule="auto"/>
        <w:ind w:firstLine="567"/>
        <w:jc w:val="center"/>
        <w:rPr>
          <w:rFonts w:ascii="Arial" w:hAnsi="Arial" w:cs="Arial"/>
          <w:sz w:val="20"/>
          <w:szCs w:val="20"/>
        </w:rPr>
      </w:pPr>
    </w:p>
    <w:p w:rsidR="00F73CD4" w:rsidRPr="00F73CD4" w:rsidRDefault="00F73CD4" w:rsidP="00140BE2">
      <w:pPr>
        <w:tabs>
          <w:tab w:val="num" w:pos="2880"/>
        </w:tabs>
        <w:spacing w:line="240" w:lineRule="auto"/>
        <w:ind w:firstLine="576"/>
        <w:rPr>
          <w:rFonts w:ascii="Arial" w:hAnsi="Arial" w:cs="Arial"/>
          <w:b/>
          <w:sz w:val="20"/>
          <w:szCs w:val="20"/>
        </w:rPr>
      </w:pPr>
      <w:r w:rsidRPr="00F73CD4">
        <w:rPr>
          <w:rFonts w:ascii="Arial" w:hAnsi="Arial" w:cs="Arial"/>
          <w:b/>
          <w:sz w:val="20"/>
          <w:szCs w:val="20"/>
        </w:rPr>
        <w:t>1. Вступне заняття (6 год</w:t>
      </w:r>
      <w:r w:rsidR="009D4727">
        <w:rPr>
          <w:rFonts w:ascii="Arial" w:hAnsi="Arial" w:cs="Arial"/>
          <w:b/>
          <w:sz w:val="20"/>
          <w:szCs w:val="20"/>
        </w:rPr>
        <w:t>.</w:t>
      </w:r>
      <w:r w:rsidRPr="00F73CD4">
        <w:rPr>
          <w:rFonts w:ascii="Arial" w:hAnsi="Arial" w:cs="Arial"/>
          <w:b/>
          <w:sz w:val="20"/>
          <w:szCs w:val="20"/>
        </w:rPr>
        <w:t xml:space="preserve"> )</w:t>
      </w:r>
    </w:p>
    <w:p w:rsidR="00F73CD4" w:rsidRPr="00F73CD4" w:rsidRDefault="00F73CD4" w:rsidP="00140BE2">
      <w:pPr>
        <w:spacing w:line="240" w:lineRule="auto"/>
        <w:ind w:firstLine="576"/>
        <w:rPr>
          <w:rFonts w:ascii="Arial" w:hAnsi="Arial" w:cs="Arial"/>
          <w:sz w:val="20"/>
          <w:szCs w:val="20"/>
        </w:rPr>
      </w:pPr>
      <w:r w:rsidRPr="00FB27B4">
        <w:rPr>
          <w:rFonts w:ascii="Arial" w:hAnsi="Arial" w:cs="Arial"/>
          <w:i/>
          <w:sz w:val="20"/>
          <w:szCs w:val="20"/>
        </w:rPr>
        <w:t xml:space="preserve">Теорія (6 год.). </w:t>
      </w:r>
      <w:r w:rsidRPr="00FB27B4">
        <w:rPr>
          <w:rFonts w:ascii="Arial" w:hAnsi="Arial" w:cs="Arial"/>
          <w:sz w:val="20"/>
          <w:szCs w:val="20"/>
        </w:rPr>
        <w:t>Завдання та план</w:t>
      </w:r>
      <w:r w:rsidRPr="00F73CD4">
        <w:rPr>
          <w:rFonts w:ascii="Arial" w:hAnsi="Arial" w:cs="Arial"/>
          <w:sz w:val="20"/>
          <w:szCs w:val="20"/>
        </w:rPr>
        <w:t xml:space="preserve"> роботи на рік. Правила поведінки в закладі та правила безпеки. Організаційні питання.</w:t>
      </w:r>
    </w:p>
    <w:p w:rsidR="00F73CD4" w:rsidRPr="00140BE2" w:rsidRDefault="00F73CD4" w:rsidP="00140BE2">
      <w:pPr>
        <w:spacing w:line="240" w:lineRule="auto"/>
        <w:ind w:firstLine="576"/>
        <w:rPr>
          <w:rFonts w:ascii="Arial" w:hAnsi="Arial" w:cs="Arial"/>
          <w:b/>
          <w:sz w:val="10"/>
          <w:szCs w:val="10"/>
        </w:rPr>
      </w:pPr>
    </w:p>
    <w:p w:rsidR="00F73CD4" w:rsidRPr="00F73CD4" w:rsidRDefault="00F73CD4" w:rsidP="00140BE2">
      <w:pPr>
        <w:spacing w:line="240" w:lineRule="auto"/>
        <w:ind w:firstLine="576"/>
        <w:rPr>
          <w:rFonts w:ascii="Arial" w:hAnsi="Arial" w:cs="Arial"/>
          <w:b/>
          <w:sz w:val="20"/>
          <w:szCs w:val="20"/>
        </w:rPr>
      </w:pPr>
      <w:r w:rsidRPr="00F73CD4">
        <w:rPr>
          <w:rFonts w:ascii="Arial" w:hAnsi="Arial" w:cs="Arial"/>
          <w:b/>
          <w:sz w:val="20"/>
          <w:szCs w:val="20"/>
        </w:rPr>
        <w:t>2. Декорування тканини, оздоблення та оформлення інтер’єру (69 год.)</w:t>
      </w:r>
    </w:p>
    <w:p w:rsidR="00F73CD4" w:rsidRPr="00E7157E" w:rsidRDefault="00F73CD4" w:rsidP="00140BE2">
      <w:pPr>
        <w:spacing w:line="240" w:lineRule="auto"/>
        <w:ind w:firstLine="576"/>
        <w:rPr>
          <w:rFonts w:ascii="Arial" w:hAnsi="Arial" w:cs="Arial"/>
          <w:b/>
          <w:sz w:val="20"/>
          <w:szCs w:val="20"/>
        </w:rPr>
      </w:pPr>
      <w:r w:rsidRPr="00E7157E">
        <w:rPr>
          <w:rFonts w:ascii="Arial" w:hAnsi="Arial" w:cs="Arial"/>
          <w:b/>
          <w:sz w:val="20"/>
          <w:szCs w:val="20"/>
        </w:rPr>
        <w:t>2.1. Ручні та маши</w:t>
      </w:r>
      <w:r w:rsidR="009D4727">
        <w:rPr>
          <w:rFonts w:ascii="Arial" w:hAnsi="Arial" w:cs="Arial"/>
          <w:b/>
          <w:sz w:val="20"/>
          <w:szCs w:val="20"/>
        </w:rPr>
        <w:t>нні оздоблювальні шви та роботи</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i/>
          <w:sz w:val="20"/>
          <w:szCs w:val="20"/>
        </w:rPr>
        <w:t>Теорія (6 год.).</w:t>
      </w:r>
      <w:r w:rsidRPr="00FB27B4">
        <w:rPr>
          <w:rFonts w:ascii="Arial" w:hAnsi="Arial" w:cs="Arial"/>
          <w:sz w:val="20"/>
          <w:szCs w:val="20"/>
        </w:rPr>
        <w:t xml:space="preserve"> Ручні та машинні буфи – різновид художнього оздоблення та оформлення тканини. Інструменти та матеріали. Техніка безпеки. Розмітка на тканині. Умовні позначення, схеми. Розрахунок кількості тканини. Техніка та послідовність виконання.</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i/>
          <w:sz w:val="20"/>
          <w:szCs w:val="20"/>
        </w:rPr>
        <w:t>Практи</w:t>
      </w:r>
      <w:r w:rsidR="00FB27B4">
        <w:rPr>
          <w:rFonts w:ascii="Arial" w:hAnsi="Arial" w:cs="Arial"/>
          <w:i/>
          <w:sz w:val="20"/>
          <w:szCs w:val="20"/>
        </w:rPr>
        <w:t>ка</w:t>
      </w:r>
      <w:r w:rsidRPr="00FB27B4">
        <w:rPr>
          <w:rFonts w:ascii="Arial" w:hAnsi="Arial" w:cs="Arial"/>
          <w:i/>
          <w:sz w:val="20"/>
          <w:szCs w:val="20"/>
        </w:rPr>
        <w:t xml:space="preserve"> (15 год.).</w:t>
      </w:r>
      <w:r w:rsidRPr="00FB27B4">
        <w:rPr>
          <w:rFonts w:ascii="Arial" w:hAnsi="Arial" w:cs="Arial"/>
          <w:sz w:val="20"/>
          <w:szCs w:val="20"/>
        </w:rPr>
        <w:t xml:space="preserve"> Виготовлення зразків ручних і машинних буф. Виготовлення декоративних виробів із тканини (предмети побутового інтер’єру та аксесуари).</w:t>
      </w:r>
    </w:p>
    <w:p w:rsidR="00F73CD4" w:rsidRPr="00FB27B4" w:rsidRDefault="00F73CD4" w:rsidP="00140BE2">
      <w:pPr>
        <w:spacing w:line="240" w:lineRule="auto"/>
        <w:ind w:firstLine="576"/>
        <w:rPr>
          <w:rFonts w:ascii="Arial" w:hAnsi="Arial" w:cs="Arial"/>
          <w:sz w:val="10"/>
          <w:szCs w:val="10"/>
        </w:rPr>
      </w:pPr>
    </w:p>
    <w:p w:rsidR="00F73CD4" w:rsidRPr="00E7157E" w:rsidRDefault="00F73CD4" w:rsidP="009D4727">
      <w:pPr>
        <w:tabs>
          <w:tab w:val="num" w:pos="709"/>
        </w:tabs>
        <w:spacing w:line="240" w:lineRule="auto"/>
        <w:ind w:firstLine="576"/>
        <w:rPr>
          <w:rFonts w:ascii="Arial" w:hAnsi="Arial" w:cs="Arial"/>
          <w:b/>
          <w:sz w:val="20"/>
          <w:szCs w:val="20"/>
        </w:rPr>
      </w:pPr>
      <w:r w:rsidRPr="00E7157E">
        <w:rPr>
          <w:rFonts w:ascii="Arial" w:hAnsi="Arial" w:cs="Arial"/>
          <w:b/>
          <w:sz w:val="20"/>
          <w:szCs w:val="20"/>
        </w:rPr>
        <w:t>2.2. Виготовлення штуч</w:t>
      </w:r>
      <w:r w:rsidR="009D4727">
        <w:rPr>
          <w:rFonts w:ascii="Arial" w:hAnsi="Arial" w:cs="Arial"/>
          <w:b/>
          <w:sz w:val="20"/>
          <w:szCs w:val="20"/>
        </w:rPr>
        <w:t>них квітів із різних матеріалів</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i/>
          <w:sz w:val="20"/>
          <w:szCs w:val="20"/>
        </w:rPr>
        <w:t>Теорія (6 год.).</w:t>
      </w:r>
      <w:r w:rsidRPr="00FB27B4">
        <w:rPr>
          <w:rFonts w:ascii="Arial" w:hAnsi="Arial" w:cs="Arial"/>
          <w:sz w:val="20"/>
          <w:szCs w:val="20"/>
        </w:rPr>
        <w:t xml:space="preserve"> Природні, штучні та текстильні матеріали для виготовлення квітів. Творчий підхід у виборі матеріалів та оздобленні виробів. Підбір кольорових сполучень. Естетика та культура під час виконання робіт.</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sz w:val="20"/>
          <w:szCs w:val="20"/>
        </w:rPr>
        <w:t>Квіти з гофрованого паперу (лілея, троянда, гвоздика тощо).</w:t>
      </w:r>
    </w:p>
    <w:p w:rsidR="00F73CD4" w:rsidRPr="00F73CD4" w:rsidRDefault="00F73CD4" w:rsidP="00140BE2">
      <w:pPr>
        <w:spacing w:line="240" w:lineRule="auto"/>
        <w:ind w:firstLine="576"/>
        <w:rPr>
          <w:rFonts w:ascii="Arial" w:hAnsi="Arial" w:cs="Arial"/>
          <w:sz w:val="20"/>
          <w:szCs w:val="20"/>
        </w:rPr>
      </w:pPr>
      <w:r w:rsidRPr="00FB27B4">
        <w:rPr>
          <w:rFonts w:ascii="Arial" w:hAnsi="Arial" w:cs="Arial"/>
          <w:sz w:val="20"/>
          <w:szCs w:val="20"/>
        </w:rPr>
        <w:t>Технологія виготовлення</w:t>
      </w:r>
      <w:r w:rsidRPr="00F73CD4">
        <w:rPr>
          <w:rFonts w:ascii="Arial" w:hAnsi="Arial" w:cs="Arial"/>
          <w:sz w:val="20"/>
          <w:szCs w:val="20"/>
        </w:rPr>
        <w:t xml:space="preserve"> бутоньєрок і квітів методом нанизування на тонкий дріт. З’єднання елементів та оформлення виробів. </w:t>
      </w:r>
    </w:p>
    <w:p w:rsidR="00F73CD4" w:rsidRPr="00F73CD4" w:rsidRDefault="00F73CD4" w:rsidP="00140BE2">
      <w:pPr>
        <w:spacing w:line="240" w:lineRule="auto"/>
        <w:ind w:firstLine="576"/>
        <w:rPr>
          <w:rFonts w:ascii="Arial" w:hAnsi="Arial" w:cs="Arial"/>
          <w:sz w:val="20"/>
          <w:szCs w:val="20"/>
        </w:rPr>
      </w:pPr>
      <w:r w:rsidRPr="00F73CD4">
        <w:rPr>
          <w:rFonts w:ascii="Arial" w:hAnsi="Arial" w:cs="Arial"/>
          <w:sz w:val="20"/>
          <w:szCs w:val="20"/>
        </w:rPr>
        <w:t>Виготовлення квітів із текстильних матеріалів. Робота за схемами та шаблонами. Створення об’ємних композицій.</w:t>
      </w:r>
    </w:p>
    <w:p w:rsidR="00F73CD4" w:rsidRPr="00F73CD4" w:rsidRDefault="00F73CD4" w:rsidP="00140BE2">
      <w:pPr>
        <w:spacing w:line="240" w:lineRule="auto"/>
        <w:ind w:firstLine="576"/>
        <w:rPr>
          <w:rFonts w:ascii="Arial" w:hAnsi="Arial" w:cs="Arial"/>
          <w:sz w:val="20"/>
          <w:szCs w:val="20"/>
        </w:rPr>
      </w:pPr>
      <w:r w:rsidRPr="00F73CD4">
        <w:rPr>
          <w:rFonts w:ascii="Arial" w:hAnsi="Arial" w:cs="Arial"/>
          <w:sz w:val="20"/>
          <w:szCs w:val="20"/>
        </w:rPr>
        <w:t>Квіти з натуральної або штучної шкіри.</w:t>
      </w:r>
    </w:p>
    <w:p w:rsidR="00F73CD4" w:rsidRPr="00F73CD4" w:rsidRDefault="00F73CD4" w:rsidP="00140BE2">
      <w:pPr>
        <w:spacing w:line="240" w:lineRule="auto"/>
        <w:ind w:firstLine="576"/>
        <w:rPr>
          <w:rFonts w:ascii="Arial" w:hAnsi="Arial" w:cs="Arial"/>
          <w:sz w:val="20"/>
          <w:szCs w:val="20"/>
        </w:rPr>
      </w:pPr>
      <w:r w:rsidRPr="00FB27B4">
        <w:rPr>
          <w:rFonts w:ascii="Arial" w:hAnsi="Arial" w:cs="Arial"/>
          <w:i/>
          <w:sz w:val="20"/>
          <w:szCs w:val="20"/>
        </w:rPr>
        <w:t>Практи</w:t>
      </w:r>
      <w:r w:rsidR="00FB27B4">
        <w:rPr>
          <w:rFonts w:ascii="Arial" w:hAnsi="Arial" w:cs="Arial"/>
          <w:i/>
          <w:sz w:val="20"/>
          <w:szCs w:val="20"/>
        </w:rPr>
        <w:t>ка</w:t>
      </w:r>
      <w:r w:rsidRPr="00FB27B4">
        <w:rPr>
          <w:rFonts w:ascii="Arial" w:hAnsi="Arial" w:cs="Arial"/>
          <w:i/>
          <w:sz w:val="20"/>
          <w:szCs w:val="20"/>
        </w:rPr>
        <w:t xml:space="preserve"> (21 год.).</w:t>
      </w:r>
      <w:r w:rsidRPr="00F73CD4">
        <w:rPr>
          <w:rFonts w:ascii="Arial" w:hAnsi="Arial" w:cs="Arial"/>
          <w:b/>
          <w:sz w:val="20"/>
          <w:szCs w:val="20"/>
        </w:rPr>
        <w:t xml:space="preserve"> </w:t>
      </w:r>
      <w:r w:rsidRPr="00F73CD4">
        <w:rPr>
          <w:rFonts w:ascii="Arial" w:hAnsi="Arial" w:cs="Arial"/>
          <w:sz w:val="20"/>
          <w:szCs w:val="20"/>
        </w:rPr>
        <w:t>Виготовлення квітів. Створення композицій (використання квіткових мотивів в оздобленні одягу та інтер’єру).</w:t>
      </w:r>
    </w:p>
    <w:p w:rsidR="00F73CD4" w:rsidRPr="00140BE2" w:rsidRDefault="00F73CD4" w:rsidP="00140BE2">
      <w:pPr>
        <w:spacing w:line="240" w:lineRule="auto"/>
        <w:ind w:firstLine="576"/>
        <w:rPr>
          <w:rFonts w:ascii="Arial" w:hAnsi="Arial" w:cs="Arial"/>
          <w:sz w:val="10"/>
          <w:szCs w:val="10"/>
        </w:rPr>
      </w:pPr>
    </w:p>
    <w:p w:rsidR="00F73CD4" w:rsidRPr="00E7157E" w:rsidRDefault="00F73CD4" w:rsidP="00140BE2">
      <w:pPr>
        <w:spacing w:line="240" w:lineRule="auto"/>
        <w:ind w:firstLine="576"/>
        <w:rPr>
          <w:rFonts w:ascii="Arial" w:hAnsi="Arial" w:cs="Arial"/>
          <w:b/>
          <w:sz w:val="20"/>
          <w:szCs w:val="20"/>
        </w:rPr>
      </w:pPr>
      <w:r w:rsidRPr="00E7157E">
        <w:rPr>
          <w:rFonts w:ascii="Arial" w:hAnsi="Arial" w:cs="Arial"/>
          <w:b/>
          <w:sz w:val="20"/>
          <w:szCs w:val="20"/>
        </w:rPr>
        <w:t>2.3. Використання різних технік під час виготовлення</w:t>
      </w:r>
      <w:r w:rsidR="009D4727">
        <w:rPr>
          <w:rFonts w:ascii="Arial" w:hAnsi="Arial" w:cs="Arial"/>
          <w:b/>
          <w:sz w:val="20"/>
          <w:szCs w:val="20"/>
        </w:rPr>
        <w:t xml:space="preserve"> елементів оформлення інтер’єру</w:t>
      </w:r>
    </w:p>
    <w:p w:rsidR="00F73CD4" w:rsidRPr="00FB27B4" w:rsidRDefault="00F73CD4" w:rsidP="00140BE2">
      <w:pPr>
        <w:tabs>
          <w:tab w:val="num" w:pos="2880"/>
        </w:tabs>
        <w:spacing w:line="240" w:lineRule="auto"/>
        <w:ind w:firstLine="576"/>
        <w:rPr>
          <w:rFonts w:ascii="Arial" w:hAnsi="Arial" w:cs="Arial"/>
          <w:sz w:val="20"/>
          <w:szCs w:val="20"/>
        </w:rPr>
      </w:pPr>
      <w:r w:rsidRPr="00FB27B4">
        <w:rPr>
          <w:rFonts w:ascii="Arial" w:hAnsi="Arial" w:cs="Arial"/>
          <w:i/>
          <w:sz w:val="20"/>
          <w:szCs w:val="20"/>
        </w:rPr>
        <w:t>Теорія (6 год.).</w:t>
      </w:r>
      <w:r w:rsidRPr="00FB27B4">
        <w:rPr>
          <w:rFonts w:ascii="Arial" w:hAnsi="Arial" w:cs="Arial"/>
          <w:sz w:val="20"/>
          <w:szCs w:val="20"/>
        </w:rPr>
        <w:t xml:space="preserve"> Використання квіткових мотивів. Загальне ознайомлення з техніками «декупаж» та «кракелюр». Матеріали, їх основні властивості. Послідовність виготовлення виробів. Створення композицій та їх оздоблення.</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i/>
          <w:sz w:val="20"/>
          <w:szCs w:val="20"/>
        </w:rPr>
        <w:t>Практи</w:t>
      </w:r>
      <w:r w:rsidR="00FB27B4">
        <w:rPr>
          <w:rFonts w:ascii="Arial" w:hAnsi="Arial" w:cs="Arial"/>
          <w:i/>
          <w:sz w:val="20"/>
          <w:szCs w:val="20"/>
        </w:rPr>
        <w:t>ка</w:t>
      </w:r>
      <w:r w:rsidRPr="00FB27B4">
        <w:rPr>
          <w:rFonts w:ascii="Arial" w:hAnsi="Arial" w:cs="Arial"/>
          <w:i/>
          <w:sz w:val="20"/>
          <w:szCs w:val="20"/>
        </w:rPr>
        <w:t xml:space="preserve"> (15 год.).</w:t>
      </w:r>
      <w:r w:rsidRPr="00FB27B4">
        <w:rPr>
          <w:rFonts w:ascii="Arial" w:hAnsi="Arial" w:cs="Arial"/>
          <w:sz w:val="20"/>
          <w:szCs w:val="20"/>
        </w:rPr>
        <w:t xml:space="preserve"> Виготовлення виробів (декоративні вази, рамки, сюжетні картинки тощо).</w:t>
      </w:r>
    </w:p>
    <w:p w:rsidR="00F73CD4" w:rsidRPr="00140BE2" w:rsidRDefault="00F73CD4" w:rsidP="00140BE2">
      <w:pPr>
        <w:spacing w:line="240" w:lineRule="auto"/>
        <w:ind w:firstLine="576"/>
        <w:rPr>
          <w:rFonts w:ascii="Arial" w:hAnsi="Arial" w:cs="Arial"/>
          <w:sz w:val="10"/>
          <w:szCs w:val="10"/>
        </w:rPr>
      </w:pPr>
    </w:p>
    <w:p w:rsidR="00F73CD4" w:rsidRPr="00F73CD4" w:rsidRDefault="00F73CD4" w:rsidP="00140BE2">
      <w:pPr>
        <w:spacing w:line="240" w:lineRule="auto"/>
        <w:ind w:firstLine="576"/>
        <w:rPr>
          <w:rFonts w:ascii="Arial" w:hAnsi="Arial" w:cs="Arial"/>
          <w:b/>
          <w:sz w:val="20"/>
          <w:szCs w:val="20"/>
        </w:rPr>
      </w:pPr>
      <w:r w:rsidRPr="00F73CD4">
        <w:rPr>
          <w:rFonts w:ascii="Arial" w:hAnsi="Arial" w:cs="Arial"/>
          <w:b/>
          <w:sz w:val="20"/>
          <w:szCs w:val="20"/>
        </w:rPr>
        <w:t>3. Конструювання та моделювання одягу (81 год.)</w:t>
      </w:r>
    </w:p>
    <w:p w:rsidR="00F73CD4" w:rsidRPr="00E7157E" w:rsidRDefault="00F73CD4" w:rsidP="00140BE2">
      <w:pPr>
        <w:spacing w:line="240" w:lineRule="auto"/>
        <w:ind w:firstLine="576"/>
        <w:rPr>
          <w:rFonts w:ascii="Arial" w:hAnsi="Arial" w:cs="Arial"/>
          <w:b/>
          <w:sz w:val="20"/>
          <w:szCs w:val="20"/>
        </w:rPr>
      </w:pPr>
      <w:r w:rsidRPr="00E7157E">
        <w:rPr>
          <w:rFonts w:ascii="Arial" w:hAnsi="Arial" w:cs="Arial"/>
          <w:b/>
          <w:sz w:val="20"/>
          <w:szCs w:val="20"/>
        </w:rPr>
        <w:t>3.1. Конструювання та мод</w:t>
      </w:r>
      <w:r w:rsidR="009D4727">
        <w:rPr>
          <w:rFonts w:ascii="Arial" w:hAnsi="Arial" w:cs="Arial"/>
          <w:b/>
          <w:sz w:val="20"/>
          <w:szCs w:val="20"/>
        </w:rPr>
        <w:t>елювання поясних виробів. Брюки</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i/>
          <w:sz w:val="20"/>
          <w:szCs w:val="20"/>
        </w:rPr>
        <w:t>Теорія (9 год.).</w:t>
      </w:r>
      <w:r w:rsidRPr="00FB27B4">
        <w:rPr>
          <w:rFonts w:ascii="Arial" w:hAnsi="Arial" w:cs="Arial"/>
          <w:sz w:val="20"/>
          <w:szCs w:val="20"/>
        </w:rPr>
        <w:t xml:space="preserve"> Мірки, необхідні для крою брюк. Побудова креслення та моделювання в масштабі. Особливості обробки вузлів і деталей (ВТО деталей крою, застібки, кишень, манжетів). </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sz w:val="20"/>
          <w:szCs w:val="20"/>
        </w:rPr>
        <w:t xml:space="preserve">Технологічна послідовність обробки брюк. Техніка безпеки. </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i/>
          <w:sz w:val="20"/>
          <w:szCs w:val="20"/>
        </w:rPr>
        <w:t>Практи</w:t>
      </w:r>
      <w:r w:rsidR="00FB27B4">
        <w:rPr>
          <w:rFonts w:ascii="Arial" w:hAnsi="Arial" w:cs="Arial"/>
          <w:i/>
          <w:sz w:val="20"/>
          <w:szCs w:val="20"/>
        </w:rPr>
        <w:t>ка</w:t>
      </w:r>
      <w:r w:rsidRPr="00FB27B4">
        <w:rPr>
          <w:rFonts w:ascii="Arial" w:hAnsi="Arial" w:cs="Arial"/>
          <w:i/>
          <w:sz w:val="20"/>
          <w:szCs w:val="20"/>
        </w:rPr>
        <w:t xml:space="preserve"> (9 год.).</w:t>
      </w:r>
      <w:r w:rsidRPr="00FB27B4">
        <w:rPr>
          <w:rFonts w:ascii="Arial" w:hAnsi="Arial" w:cs="Arial"/>
          <w:sz w:val="20"/>
          <w:szCs w:val="20"/>
        </w:rPr>
        <w:t xml:space="preserve"> Побудова креслення одягу свого розміру. Виготовлення зразків обробки вузлів і деталей. </w:t>
      </w:r>
    </w:p>
    <w:p w:rsidR="00F73CD4" w:rsidRPr="00E7157E" w:rsidRDefault="00F73CD4" w:rsidP="00140BE2">
      <w:pPr>
        <w:spacing w:line="240" w:lineRule="auto"/>
        <w:ind w:firstLine="576"/>
        <w:rPr>
          <w:rFonts w:ascii="Arial" w:hAnsi="Arial" w:cs="Arial"/>
          <w:b/>
          <w:sz w:val="20"/>
          <w:szCs w:val="20"/>
        </w:rPr>
      </w:pPr>
      <w:r w:rsidRPr="00E7157E">
        <w:rPr>
          <w:rFonts w:ascii="Arial" w:hAnsi="Arial" w:cs="Arial"/>
          <w:b/>
          <w:sz w:val="20"/>
          <w:szCs w:val="20"/>
        </w:rPr>
        <w:t>3.2. Конструювання та моделювання жіночих плечови</w:t>
      </w:r>
      <w:r w:rsidR="009D4727">
        <w:rPr>
          <w:rFonts w:ascii="Arial" w:hAnsi="Arial" w:cs="Arial"/>
          <w:b/>
          <w:sz w:val="20"/>
          <w:szCs w:val="20"/>
        </w:rPr>
        <w:t>х виробів без коміра та рукавів</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i/>
          <w:sz w:val="20"/>
          <w:szCs w:val="20"/>
        </w:rPr>
        <w:t>Теорія (12 год.).</w:t>
      </w:r>
      <w:r w:rsidRPr="00FB27B4">
        <w:rPr>
          <w:rFonts w:ascii="Arial" w:hAnsi="Arial" w:cs="Arial"/>
          <w:sz w:val="20"/>
          <w:szCs w:val="20"/>
        </w:rPr>
        <w:t xml:space="preserve"> Зняття мірок, їх послідовність, правила запису. Прибавки.</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sz w:val="20"/>
          <w:szCs w:val="20"/>
        </w:rPr>
        <w:lastRenderedPageBreak/>
        <w:t xml:space="preserve">Побудова креслення в масштабі. Основні прийоми моделювання. Технологія повузлової обробки. Технологічна послідовність обробки виробу. </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i/>
          <w:sz w:val="20"/>
          <w:szCs w:val="20"/>
        </w:rPr>
        <w:t>Практи</w:t>
      </w:r>
      <w:r w:rsidR="00FB27B4">
        <w:rPr>
          <w:rFonts w:ascii="Arial" w:hAnsi="Arial" w:cs="Arial"/>
          <w:i/>
          <w:sz w:val="20"/>
          <w:szCs w:val="20"/>
        </w:rPr>
        <w:t>ка</w:t>
      </w:r>
      <w:r w:rsidRPr="00FB27B4">
        <w:rPr>
          <w:rFonts w:ascii="Arial" w:hAnsi="Arial" w:cs="Arial"/>
          <w:i/>
          <w:sz w:val="20"/>
          <w:szCs w:val="20"/>
        </w:rPr>
        <w:t xml:space="preserve"> (12 год.).</w:t>
      </w:r>
      <w:r w:rsidRPr="00FB27B4">
        <w:rPr>
          <w:rFonts w:ascii="Arial" w:hAnsi="Arial" w:cs="Arial"/>
          <w:sz w:val="20"/>
          <w:szCs w:val="20"/>
        </w:rPr>
        <w:t xml:space="preserve"> Побудова креслення на свій розмір. Розробка моделей із використанням прийомів технічного моделювання. Виготовлення лекал. Виготовлення зразків повузлової обробки (обробка горловини та пройми різними способами, накладні кишені, оздоблювальні деталі). </w:t>
      </w:r>
    </w:p>
    <w:p w:rsidR="00F73CD4" w:rsidRPr="00E7157E" w:rsidRDefault="00F73CD4" w:rsidP="00140BE2">
      <w:pPr>
        <w:spacing w:line="240" w:lineRule="auto"/>
        <w:ind w:firstLine="576"/>
        <w:rPr>
          <w:rFonts w:ascii="Arial" w:hAnsi="Arial" w:cs="Arial"/>
          <w:b/>
          <w:sz w:val="20"/>
          <w:szCs w:val="20"/>
        </w:rPr>
      </w:pPr>
      <w:r w:rsidRPr="00E7157E">
        <w:rPr>
          <w:rFonts w:ascii="Arial" w:hAnsi="Arial" w:cs="Arial"/>
          <w:b/>
          <w:sz w:val="20"/>
          <w:szCs w:val="20"/>
        </w:rPr>
        <w:t>3.3. Конст</w:t>
      </w:r>
      <w:r w:rsidR="009D4727">
        <w:rPr>
          <w:rFonts w:ascii="Arial" w:hAnsi="Arial" w:cs="Arial"/>
          <w:b/>
          <w:sz w:val="20"/>
          <w:szCs w:val="20"/>
        </w:rPr>
        <w:t>руювання та моделювання костюму</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i/>
          <w:sz w:val="20"/>
          <w:szCs w:val="20"/>
        </w:rPr>
        <w:t>Теорія (9 год.).</w:t>
      </w:r>
      <w:r w:rsidRPr="00FB27B4">
        <w:rPr>
          <w:rFonts w:ascii="Arial" w:hAnsi="Arial" w:cs="Arial"/>
          <w:sz w:val="20"/>
          <w:szCs w:val="20"/>
        </w:rPr>
        <w:t xml:space="preserve"> Вибір моделі. Підбір тканини. Побудова креслення виробу свого розміру. Виготовлення лекал. Правила розкрою. Обробка деталей крою. Підготовка до примірок, їх проведення. Основні дефекти та способи їх усунення. Правила безпечної праці. Аналіз виконаних робіт.</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i/>
          <w:sz w:val="20"/>
          <w:szCs w:val="20"/>
        </w:rPr>
        <w:t>Практи</w:t>
      </w:r>
      <w:r w:rsidR="00FB27B4">
        <w:rPr>
          <w:rFonts w:ascii="Arial" w:hAnsi="Arial" w:cs="Arial"/>
          <w:i/>
          <w:sz w:val="20"/>
          <w:szCs w:val="20"/>
        </w:rPr>
        <w:t>ка</w:t>
      </w:r>
      <w:r w:rsidRPr="00FB27B4">
        <w:rPr>
          <w:rFonts w:ascii="Arial" w:hAnsi="Arial" w:cs="Arial"/>
          <w:i/>
          <w:sz w:val="20"/>
          <w:szCs w:val="20"/>
        </w:rPr>
        <w:t xml:space="preserve"> (30 год.).</w:t>
      </w:r>
      <w:r w:rsidRPr="00FB27B4">
        <w:rPr>
          <w:rFonts w:ascii="Arial" w:hAnsi="Arial" w:cs="Arial"/>
          <w:sz w:val="20"/>
          <w:szCs w:val="20"/>
        </w:rPr>
        <w:t xml:space="preserve"> Розкрій. Підготовка та проведення примірок. Пошиття виробу. Оздоблення костюм</w:t>
      </w:r>
      <w:r w:rsidR="00274216">
        <w:rPr>
          <w:rFonts w:ascii="Arial" w:hAnsi="Arial" w:cs="Arial"/>
          <w:sz w:val="20"/>
          <w:szCs w:val="20"/>
        </w:rPr>
        <w:t>а</w:t>
      </w:r>
      <w:r w:rsidRPr="00FB27B4">
        <w:rPr>
          <w:rFonts w:ascii="Arial" w:hAnsi="Arial" w:cs="Arial"/>
          <w:sz w:val="20"/>
          <w:szCs w:val="20"/>
        </w:rPr>
        <w:t xml:space="preserve">. </w:t>
      </w:r>
    </w:p>
    <w:p w:rsidR="00F73CD4" w:rsidRPr="00FB27B4" w:rsidRDefault="00F73CD4" w:rsidP="00140BE2">
      <w:pPr>
        <w:spacing w:line="240" w:lineRule="auto"/>
        <w:ind w:firstLine="576"/>
        <w:rPr>
          <w:rFonts w:ascii="Arial" w:hAnsi="Arial" w:cs="Arial"/>
          <w:sz w:val="10"/>
          <w:szCs w:val="10"/>
        </w:rPr>
      </w:pPr>
    </w:p>
    <w:p w:rsidR="00F73CD4" w:rsidRPr="00F73CD4" w:rsidRDefault="00F73CD4" w:rsidP="00140BE2">
      <w:pPr>
        <w:spacing w:line="240" w:lineRule="auto"/>
        <w:ind w:firstLine="576"/>
        <w:rPr>
          <w:rFonts w:ascii="Arial" w:hAnsi="Arial" w:cs="Arial"/>
          <w:b/>
          <w:sz w:val="20"/>
          <w:szCs w:val="20"/>
        </w:rPr>
      </w:pPr>
      <w:r w:rsidRPr="00F73CD4">
        <w:rPr>
          <w:rFonts w:ascii="Arial" w:hAnsi="Arial" w:cs="Arial"/>
          <w:b/>
          <w:sz w:val="20"/>
          <w:szCs w:val="20"/>
        </w:rPr>
        <w:t>4. Оформлення стрічковою вишивкою (27 год.)</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i/>
          <w:sz w:val="20"/>
          <w:szCs w:val="20"/>
        </w:rPr>
        <w:t>Теорія (6 год.).</w:t>
      </w:r>
      <w:r w:rsidRPr="00FB27B4">
        <w:rPr>
          <w:rFonts w:ascii="Arial" w:hAnsi="Arial" w:cs="Arial"/>
          <w:sz w:val="20"/>
          <w:szCs w:val="20"/>
        </w:rPr>
        <w:t xml:space="preserve"> Повторення матеріалу: шви, стібки, способи вишивання квітів.</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sz w:val="20"/>
          <w:szCs w:val="20"/>
        </w:rPr>
        <w:t>Методика виконання робіт. Самостійн</w:t>
      </w:r>
      <w:r w:rsidR="00C07A19">
        <w:rPr>
          <w:rFonts w:ascii="Arial" w:hAnsi="Arial" w:cs="Arial"/>
          <w:sz w:val="20"/>
          <w:szCs w:val="20"/>
        </w:rPr>
        <w:t xml:space="preserve">е розроблення </w:t>
      </w:r>
      <w:r w:rsidRPr="00FB27B4">
        <w:rPr>
          <w:rFonts w:ascii="Arial" w:hAnsi="Arial" w:cs="Arial"/>
          <w:sz w:val="20"/>
          <w:szCs w:val="20"/>
        </w:rPr>
        <w:t xml:space="preserve"> ескізів. Підбір матеріалів. Аналіз виконаних робіт.</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i/>
          <w:sz w:val="20"/>
          <w:szCs w:val="20"/>
        </w:rPr>
        <w:t>Практи</w:t>
      </w:r>
      <w:r w:rsidR="00FB27B4">
        <w:rPr>
          <w:rFonts w:ascii="Arial" w:hAnsi="Arial" w:cs="Arial"/>
          <w:i/>
          <w:sz w:val="20"/>
          <w:szCs w:val="20"/>
        </w:rPr>
        <w:t>ка</w:t>
      </w:r>
      <w:r w:rsidRPr="00FB27B4">
        <w:rPr>
          <w:rFonts w:ascii="Arial" w:hAnsi="Arial" w:cs="Arial"/>
          <w:i/>
          <w:sz w:val="20"/>
          <w:szCs w:val="20"/>
        </w:rPr>
        <w:t xml:space="preserve"> (21 год.).</w:t>
      </w:r>
      <w:r w:rsidRPr="00FB27B4">
        <w:rPr>
          <w:rFonts w:ascii="Arial" w:hAnsi="Arial" w:cs="Arial"/>
          <w:sz w:val="20"/>
          <w:szCs w:val="20"/>
        </w:rPr>
        <w:t xml:space="preserve"> Виготовлення декоративних виробів з елементами стрічкової вишивки. Оздоблення одягу.</w:t>
      </w:r>
    </w:p>
    <w:p w:rsidR="00F73CD4" w:rsidRPr="00140BE2" w:rsidRDefault="00F73CD4" w:rsidP="00140BE2">
      <w:pPr>
        <w:spacing w:line="240" w:lineRule="auto"/>
        <w:ind w:firstLine="576"/>
        <w:rPr>
          <w:rFonts w:ascii="Arial" w:hAnsi="Arial" w:cs="Arial"/>
          <w:sz w:val="10"/>
          <w:szCs w:val="10"/>
        </w:rPr>
      </w:pPr>
    </w:p>
    <w:p w:rsidR="00F73CD4" w:rsidRPr="00F73CD4" w:rsidRDefault="00F73CD4" w:rsidP="00140BE2">
      <w:pPr>
        <w:spacing w:line="240" w:lineRule="auto"/>
        <w:ind w:firstLine="576"/>
        <w:rPr>
          <w:rFonts w:ascii="Arial" w:hAnsi="Arial" w:cs="Arial"/>
          <w:b/>
          <w:sz w:val="20"/>
          <w:szCs w:val="20"/>
        </w:rPr>
      </w:pPr>
      <w:r w:rsidRPr="00F73CD4">
        <w:rPr>
          <w:rFonts w:ascii="Arial" w:hAnsi="Arial" w:cs="Arial"/>
          <w:b/>
          <w:sz w:val="20"/>
          <w:szCs w:val="20"/>
        </w:rPr>
        <w:t>5. Виготовлення виставкових виробів (15 год.)</w:t>
      </w:r>
    </w:p>
    <w:p w:rsidR="00F73CD4" w:rsidRPr="00FB27B4" w:rsidRDefault="00F73CD4" w:rsidP="00140BE2">
      <w:pPr>
        <w:spacing w:line="240" w:lineRule="auto"/>
        <w:ind w:firstLine="576"/>
        <w:rPr>
          <w:rFonts w:ascii="Arial" w:hAnsi="Arial" w:cs="Arial"/>
          <w:sz w:val="20"/>
          <w:szCs w:val="20"/>
        </w:rPr>
      </w:pPr>
      <w:r w:rsidRPr="00FB27B4">
        <w:rPr>
          <w:rFonts w:ascii="Arial" w:hAnsi="Arial" w:cs="Arial"/>
          <w:i/>
          <w:sz w:val="20"/>
          <w:szCs w:val="20"/>
        </w:rPr>
        <w:t>Практична робота (15 год.).</w:t>
      </w:r>
      <w:r w:rsidRPr="00FB27B4">
        <w:rPr>
          <w:rFonts w:ascii="Arial" w:hAnsi="Arial" w:cs="Arial"/>
          <w:sz w:val="20"/>
          <w:szCs w:val="20"/>
        </w:rPr>
        <w:t xml:space="preserve"> Виготовлення експонатів на обласні та всеукраїнські виставки дитячої творчості.</w:t>
      </w:r>
    </w:p>
    <w:p w:rsidR="00F73CD4" w:rsidRPr="00140BE2" w:rsidRDefault="00F73CD4" w:rsidP="00140BE2">
      <w:pPr>
        <w:spacing w:line="240" w:lineRule="auto"/>
        <w:ind w:firstLine="576"/>
        <w:rPr>
          <w:rFonts w:ascii="Arial" w:hAnsi="Arial" w:cs="Arial"/>
          <w:b/>
          <w:sz w:val="10"/>
          <w:szCs w:val="10"/>
        </w:rPr>
      </w:pPr>
    </w:p>
    <w:p w:rsidR="00F73CD4" w:rsidRPr="00F73CD4" w:rsidRDefault="00F73CD4" w:rsidP="00140BE2">
      <w:pPr>
        <w:spacing w:line="240" w:lineRule="auto"/>
        <w:ind w:firstLine="576"/>
        <w:rPr>
          <w:rFonts w:ascii="Arial" w:hAnsi="Arial" w:cs="Arial"/>
          <w:b/>
          <w:sz w:val="20"/>
          <w:szCs w:val="20"/>
        </w:rPr>
      </w:pPr>
      <w:r w:rsidRPr="00F73CD4">
        <w:rPr>
          <w:rFonts w:ascii="Arial" w:hAnsi="Arial" w:cs="Arial"/>
          <w:b/>
          <w:sz w:val="20"/>
          <w:szCs w:val="20"/>
        </w:rPr>
        <w:t>6. Екскурсії, виставки, свята (12 год.)</w:t>
      </w:r>
    </w:p>
    <w:p w:rsidR="00F73CD4" w:rsidRPr="00F73CD4" w:rsidRDefault="00F73CD4" w:rsidP="00140BE2">
      <w:pPr>
        <w:spacing w:line="240" w:lineRule="auto"/>
        <w:ind w:firstLine="576"/>
        <w:rPr>
          <w:rFonts w:ascii="Arial" w:hAnsi="Arial" w:cs="Arial"/>
          <w:sz w:val="20"/>
          <w:szCs w:val="20"/>
        </w:rPr>
      </w:pPr>
      <w:r w:rsidRPr="00F73CD4">
        <w:rPr>
          <w:rFonts w:ascii="Arial" w:hAnsi="Arial" w:cs="Arial"/>
          <w:sz w:val="20"/>
          <w:szCs w:val="20"/>
        </w:rPr>
        <w:t xml:space="preserve">Екскурсії до музеїв міста, на виставки у  відділах ОЦПО та РТМ. Участь у конкурсах, виставках. Організація та проведення свят, акцій, вікторин. </w:t>
      </w:r>
    </w:p>
    <w:p w:rsidR="00F73CD4" w:rsidRPr="00140BE2" w:rsidRDefault="00F73CD4" w:rsidP="00140BE2">
      <w:pPr>
        <w:spacing w:line="240" w:lineRule="auto"/>
        <w:ind w:firstLine="576"/>
        <w:rPr>
          <w:rFonts w:ascii="Arial" w:hAnsi="Arial" w:cs="Arial"/>
          <w:sz w:val="10"/>
          <w:szCs w:val="10"/>
        </w:rPr>
      </w:pPr>
    </w:p>
    <w:p w:rsidR="00F73CD4" w:rsidRPr="00F73CD4" w:rsidRDefault="00F73CD4" w:rsidP="00140BE2">
      <w:pPr>
        <w:spacing w:line="240" w:lineRule="auto"/>
        <w:ind w:firstLine="576"/>
        <w:rPr>
          <w:rFonts w:ascii="Arial" w:hAnsi="Arial" w:cs="Arial"/>
          <w:b/>
          <w:sz w:val="20"/>
          <w:szCs w:val="20"/>
        </w:rPr>
      </w:pPr>
      <w:r w:rsidRPr="00F73CD4">
        <w:rPr>
          <w:rFonts w:ascii="Arial" w:hAnsi="Arial" w:cs="Arial"/>
          <w:b/>
          <w:sz w:val="20"/>
          <w:szCs w:val="20"/>
        </w:rPr>
        <w:t>7. Підсумкові заняття (6 год.)</w:t>
      </w:r>
    </w:p>
    <w:p w:rsidR="00F73CD4" w:rsidRPr="00F73CD4" w:rsidRDefault="00F73CD4" w:rsidP="00140BE2">
      <w:pPr>
        <w:spacing w:line="240" w:lineRule="auto"/>
        <w:ind w:firstLine="576"/>
        <w:rPr>
          <w:rFonts w:ascii="Arial" w:hAnsi="Arial" w:cs="Arial"/>
          <w:sz w:val="20"/>
          <w:szCs w:val="20"/>
        </w:rPr>
      </w:pPr>
      <w:r w:rsidRPr="00F73CD4">
        <w:rPr>
          <w:rFonts w:ascii="Arial" w:hAnsi="Arial" w:cs="Arial"/>
          <w:sz w:val="20"/>
          <w:szCs w:val="20"/>
        </w:rPr>
        <w:t>Підбиття підсумків роботи гуртка за півріччя та рік. Організація та проведення виставки робіт гуртківців. Визначення кращих вихованців.</w:t>
      </w:r>
    </w:p>
    <w:p w:rsidR="00140BE2" w:rsidRPr="00DB2066" w:rsidRDefault="00140BE2" w:rsidP="00DB2066">
      <w:pPr>
        <w:spacing w:line="240" w:lineRule="auto"/>
        <w:ind w:firstLine="6"/>
        <w:jc w:val="center"/>
        <w:rPr>
          <w:rFonts w:ascii="Arial" w:hAnsi="Arial" w:cs="Arial"/>
          <w:sz w:val="16"/>
          <w:szCs w:val="16"/>
        </w:rPr>
      </w:pPr>
    </w:p>
    <w:p w:rsidR="00F73CD4" w:rsidRPr="00140BE2" w:rsidRDefault="00140BE2" w:rsidP="00DB2066">
      <w:pPr>
        <w:spacing w:line="240" w:lineRule="auto"/>
        <w:ind w:firstLine="6"/>
        <w:jc w:val="center"/>
        <w:rPr>
          <w:rFonts w:ascii="Arial" w:hAnsi="Arial" w:cs="Arial"/>
          <w:b/>
          <w:sz w:val="22"/>
          <w:szCs w:val="22"/>
        </w:rPr>
      </w:pPr>
      <w:r w:rsidRPr="00140BE2">
        <w:rPr>
          <w:rFonts w:ascii="Arial" w:hAnsi="Arial" w:cs="Arial"/>
          <w:b/>
          <w:sz w:val="22"/>
          <w:szCs w:val="22"/>
        </w:rPr>
        <w:t>Прогнозовані результати</w:t>
      </w:r>
    </w:p>
    <w:p w:rsidR="00F73CD4" w:rsidRPr="00DB2066" w:rsidRDefault="00F73CD4" w:rsidP="00DB2066">
      <w:pPr>
        <w:spacing w:line="240" w:lineRule="auto"/>
        <w:ind w:firstLine="6"/>
        <w:jc w:val="center"/>
        <w:rPr>
          <w:rFonts w:ascii="Arial" w:hAnsi="Arial" w:cs="Arial"/>
          <w:sz w:val="12"/>
          <w:szCs w:val="12"/>
        </w:rPr>
      </w:pPr>
    </w:p>
    <w:p w:rsidR="00F73CD4" w:rsidRPr="00140BE2" w:rsidRDefault="00F73CD4" w:rsidP="00140BE2">
      <w:pPr>
        <w:spacing w:line="240" w:lineRule="auto"/>
        <w:ind w:firstLine="567"/>
        <w:rPr>
          <w:rFonts w:ascii="Arial" w:hAnsi="Arial" w:cs="Arial"/>
          <w:sz w:val="20"/>
          <w:szCs w:val="20"/>
        </w:rPr>
      </w:pPr>
      <w:r w:rsidRPr="00140BE2">
        <w:rPr>
          <w:rFonts w:ascii="Arial" w:hAnsi="Arial" w:cs="Arial"/>
          <w:sz w:val="20"/>
          <w:szCs w:val="20"/>
        </w:rPr>
        <w:t>Виконання завдань програми</w:t>
      </w:r>
      <w:r w:rsidR="00C07A19" w:rsidRPr="00C07A19">
        <w:rPr>
          <w:rFonts w:ascii="Arial" w:hAnsi="Arial" w:cs="Arial"/>
          <w:sz w:val="20"/>
          <w:szCs w:val="20"/>
        </w:rPr>
        <w:t xml:space="preserve"> </w:t>
      </w:r>
      <w:r w:rsidR="00C07A19">
        <w:rPr>
          <w:rFonts w:ascii="Arial" w:hAnsi="Arial" w:cs="Arial"/>
          <w:sz w:val="20"/>
          <w:szCs w:val="20"/>
        </w:rPr>
        <w:t xml:space="preserve">гуртка </w:t>
      </w:r>
      <w:r w:rsidR="00C07A19" w:rsidRPr="00140BE2">
        <w:rPr>
          <w:rFonts w:ascii="Arial" w:hAnsi="Arial" w:cs="Arial"/>
          <w:sz w:val="20"/>
          <w:szCs w:val="20"/>
        </w:rPr>
        <w:t xml:space="preserve">вищого </w:t>
      </w:r>
      <w:r w:rsidR="00C07A19">
        <w:rPr>
          <w:rFonts w:ascii="Arial" w:hAnsi="Arial" w:cs="Arial"/>
          <w:sz w:val="20"/>
          <w:szCs w:val="20"/>
        </w:rPr>
        <w:t>навчально-організаційного рівня</w:t>
      </w:r>
      <w:r w:rsidRPr="00140BE2">
        <w:rPr>
          <w:rFonts w:ascii="Arial" w:hAnsi="Arial" w:cs="Arial"/>
          <w:sz w:val="20"/>
          <w:szCs w:val="20"/>
        </w:rPr>
        <w:t xml:space="preserve"> перш</w:t>
      </w:r>
      <w:r w:rsidR="00C07A19">
        <w:rPr>
          <w:rFonts w:ascii="Arial" w:hAnsi="Arial" w:cs="Arial"/>
          <w:sz w:val="20"/>
          <w:szCs w:val="20"/>
        </w:rPr>
        <w:t>ого</w:t>
      </w:r>
      <w:r w:rsidRPr="00140BE2">
        <w:rPr>
          <w:rFonts w:ascii="Arial" w:hAnsi="Arial" w:cs="Arial"/>
          <w:sz w:val="20"/>
          <w:szCs w:val="20"/>
        </w:rPr>
        <w:t xml:space="preserve"> р</w:t>
      </w:r>
      <w:r w:rsidR="00C07A19">
        <w:rPr>
          <w:rFonts w:ascii="Arial" w:hAnsi="Arial" w:cs="Arial"/>
          <w:sz w:val="20"/>
          <w:szCs w:val="20"/>
        </w:rPr>
        <w:t xml:space="preserve">оку </w:t>
      </w:r>
      <w:r w:rsidRPr="00140BE2">
        <w:rPr>
          <w:rFonts w:ascii="Arial" w:hAnsi="Arial" w:cs="Arial"/>
          <w:sz w:val="20"/>
          <w:szCs w:val="20"/>
        </w:rPr>
        <w:t>сприяє формуванню компетентностей:</w:t>
      </w:r>
    </w:p>
    <w:p w:rsidR="00F73CD4" w:rsidRPr="00140BE2" w:rsidRDefault="00F73CD4" w:rsidP="00E7157E">
      <w:pPr>
        <w:numPr>
          <w:ilvl w:val="0"/>
          <w:numId w:val="74"/>
        </w:numPr>
        <w:spacing w:line="240" w:lineRule="auto"/>
        <w:ind w:left="567" w:hanging="283"/>
        <w:rPr>
          <w:rFonts w:ascii="Arial" w:hAnsi="Arial" w:cs="Arial"/>
          <w:sz w:val="20"/>
          <w:szCs w:val="20"/>
        </w:rPr>
      </w:pPr>
      <w:r w:rsidRPr="00140BE2">
        <w:rPr>
          <w:rFonts w:ascii="Arial" w:hAnsi="Arial" w:cs="Arial"/>
          <w:i/>
          <w:sz w:val="20"/>
          <w:szCs w:val="20"/>
        </w:rPr>
        <w:t>пізнавальної:</w:t>
      </w:r>
      <w:r w:rsidR="00404201">
        <w:rPr>
          <w:rFonts w:ascii="Arial" w:hAnsi="Arial" w:cs="Arial"/>
          <w:i/>
          <w:sz w:val="20"/>
          <w:szCs w:val="20"/>
        </w:rPr>
        <w:t xml:space="preserve"> </w:t>
      </w:r>
      <w:r w:rsidRPr="00140BE2">
        <w:rPr>
          <w:rFonts w:ascii="Arial" w:hAnsi="Arial" w:cs="Arial"/>
          <w:sz w:val="20"/>
          <w:szCs w:val="20"/>
        </w:rPr>
        <w:t>оволодіння знаннями про естетику, дизайн, сучасні техніки,що використовуються в декоративно-ужитковому мистецтві; оволодіння основними прийомами моделювання для виготовлення виробів;</w:t>
      </w:r>
      <w:r w:rsidR="00404201">
        <w:rPr>
          <w:rFonts w:ascii="Arial" w:hAnsi="Arial" w:cs="Arial"/>
          <w:sz w:val="20"/>
          <w:szCs w:val="20"/>
        </w:rPr>
        <w:t xml:space="preserve"> </w:t>
      </w:r>
      <w:r w:rsidRPr="00140BE2">
        <w:rPr>
          <w:rFonts w:ascii="Arial" w:hAnsi="Arial" w:cs="Arial"/>
          <w:sz w:val="20"/>
          <w:szCs w:val="20"/>
        </w:rPr>
        <w:t>освоєння критеріїв оцінювання виробів із позиції художньої естетики та техніки виконання.</w:t>
      </w:r>
    </w:p>
    <w:p w:rsidR="00F73CD4" w:rsidRPr="00140BE2" w:rsidRDefault="00F73CD4" w:rsidP="00E7157E">
      <w:pPr>
        <w:numPr>
          <w:ilvl w:val="0"/>
          <w:numId w:val="74"/>
        </w:numPr>
        <w:spacing w:line="240" w:lineRule="auto"/>
        <w:ind w:left="567" w:hanging="283"/>
        <w:rPr>
          <w:rFonts w:ascii="Arial" w:hAnsi="Arial" w:cs="Arial"/>
          <w:sz w:val="20"/>
          <w:szCs w:val="20"/>
        </w:rPr>
      </w:pPr>
      <w:r w:rsidRPr="00140BE2">
        <w:rPr>
          <w:rFonts w:ascii="Arial" w:hAnsi="Arial" w:cs="Arial"/>
          <w:i/>
          <w:sz w:val="20"/>
          <w:szCs w:val="20"/>
        </w:rPr>
        <w:t>практичної:</w:t>
      </w:r>
      <w:r w:rsidRPr="00140BE2">
        <w:rPr>
          <w:rFonts w:ascii="Arial" w:hAnsi="Arial" w:cs="Arial"/>
          <w:sz w:val="20"/>
          <w:szCs w:val="20"/>
        </w:rPr>
        <w:t xml:space="preserve"> використання набутого досвіду для самостійного створення декоративних виробів, дотримання правил безпечної праці; здійснення творчого аналізу виконаних ро</w:t>
      </w:r>
      <w:r w:rsidR="00404201">
        <w:rPr>
          <w:rFonts w:ascii="Arial" w:hAnsi="Arial" w:cs="Arial"/>
          <w:sz w:val="20"/>
          <w:szCs w:val="20"/>
        </w:rPr>
        <w:t>біт;</w:t>
      </w:r>
    </w:p>
    <w:p w:rsidR="00F73CD4" w:rsidRPr="00140BE2" w:rsidRDefault="00F73CD4" w:rsidP="00E7157E">
      <w:pPr>
        <w:numPr>
          <w:ilvl w:val="0"/>
          <w:numId w:val="74"/>
        </w:numPr>
        <w:spacing w:line="240" w:lineRule="auto"/>
        <w:ind w:left="567" w:hanging="283"/>
        <w:rPr>
          <w:rFonts w:ascii="Arial" w:hAnsi="Arial" w:cs="Arial"/>
          <w:sz w:val="20"/>
          <w:szCs w:val="20"/>
        </w:rPr>
      </w:pPr>
      <w:r w:rsidRPr="00140BE2">
        <w:rPr>
          <w:rFonts w:ascii="Arial" w:hAnsi="Arial" w:cs="Arial"/>
          <w:i/>
          <w:sz w:val="20"/>
          <w:szCs w:val="20"/>
        </w:rPr>
        <w:t xml:space="preserve">творчої: </w:t>
      </w:r>
      <w:r w:rsidRPr="00140BE2">
        <w:rPr>
          <w:rFonts w:ascii="Arial" w:hAnsi="Arial" w:cs="Arial"/>
          <w:sz w:val="20"/>
          <w:szCs w:val="20"/>
        </w:rPr>
        <w:t xml:space="preserve">набуття досвіду творчої діяльності при роботі з різними матеріалами; здатність </w:t>
      </w:r>
      <w:r w:rsidR="00C07A19">
        <w:rPr>
          <w:rFonts w:ascii="Arial" w:hAnsi="Arial" w:cs="Arial"/>
          <w:sz w:val="20"/>
          <w:szCs w:val="20"/>
        </w:rPr>
        <w:t>ви</w:t>
      </w:r>
      <w:r w:rsidRPr="00140BE2">
        <w:rPr>
          <w:rFonts w:ascii="Arial" w:hAnsi="Arial" w:cs="Arial"/>
          <w:sz w:val="20"/>
          <w:szCs w:val="20"/>
        </w:rPr>
        <w:t>являти творчу ініціатив</w:t>
      </w:r>
      <w:r w:rsidR="00404201">
        <w:rPr>
          <w:rFonts w:ascii="Arial" w:hAnsi="Arial" w:cs="Arial"/>
          <w:sz w:val="20"/>
          <w:szCs w:val="20"/>
        </w:rPr>
        <w:t>у, розв’язувати творчі завдання;</w:t>
      </w:r>
    </w:p>
    <w:p w:rsidR="00F73CD4" w:rsidRPr="00140BE2" w:rsidRDefault="00F73CD4" w:rsidP="00E7157E">
      <w:pPr>
        <w:numPr>
          <w:ilvl w:val="0"/>
          <w:numId w:val="74"/>
        </w:numPr>
        <w:spacing w:line="240" w:lineRule="auto"/>
        <w:ind w:left="567" w:hanging="283"/>
        <w:rPr>
          <w:rFonts w:ascii="Arial" w:hAnsi="Arial" w:cs="Arial"/>
          <w:sz w:val="20"/>
          <w:szCs w:val="20"/>
        </w:rPr>
      </w:pPr>
      <w:r w:rsidRPr="00140BE2">
        <w:rPr>
          <w:rFonts w:ascii="Arial" w:hAnsi="Arial" w:cs="Arial"/>
          <w:i/>
          <w:sz w:val="20"/>
          <w:szCs w:val="20"/>
        </w:rPr>
        <w:t>соціальної:</w:t>
      </w:r>
      <w:r w:rsidRPr="00140BE2">
        <w:rPr>
          <w:rFonts w:ascii="Arial" w:hAnsi="Arial" w:cs="Arial"/>
          <w:sz w:val="20"/>
          <w:szCs w:val="20"/>
        </w:rPr>
        <w:t xml:space="preserve"> оволодіння основами культури співпраці в колективі, мовленнєвою культурою;</w:t>
      </w:r>
      <w:r w:rsidR="00404201">
        <w:rPr>
          <w:rFonts w:ascii="Arial" w:hAnsi="Arial" w:cs="Arial"/>
          <w:sz w:val="20"/>
          <w:szCs w:val="20"/>
        </w:rPr>
        <w:t xml:space="preserve"> </w:t>
      </w:r>
      <w:r w:rsidRPr="00140BE2">
        <w:rPr>
          <w:rFonts w:ascii="Arial" w:hAnsi="Arial" w:cs="Arial"/>
          <w:sz w:val="20"/>
          <w:szCs w:val="20"/>
        </w:rPr>
        <w:t>набуття позитивних якостей емоційно-вольової сфери (наполегливості, самостійності, працелюбства), професійного самовизначення та творчого становлення.</w:t>
      </w:r>
    </w:p>
    <w:p w:rsidR="00140BE2" w:rsidRPr="009D4727" w:rsidRDefault="00140BE2" w:rsidP="00F73CD4">
      <w:pPr>
        <w:spacing w:line="240" w:lineRule="auto"/>
        <w:jc w:val="center"/>
        <w:rPr>
          <w:rFonts w:ascii="Arial" w:hAnsi="Arial" w:cs="Arial"/>
          <w:sz w:val="16"/>
          <w:szCs w:val="16"/>
        </w:rPr>
      </w:pPr>
    </w:p>
    <w:p w:rsidR="009D4727" w:rsidRDefault="009D4727" w:rsidP="00F73CD4">
      <w:pPr>
        <w:spacing w:line="240" w:lineRule="auto"/>
        <w:jc w:val="center"/>
        <w:rPr>
          <w:rFonts w:ascii="Arial" w:hAnsi="Arial" w:cs="Arial"/>
          <w:sz w:val="16"/>
          <w:szCs w:val="16"/>
        </w:rPr>
      </w:pPr>
    </w:p>
    <w:p w:rsidR="00B249AD" w:rsidRDefault="00B249AD" w:rsidP="00F73CD4">
      <w:pPr>
        <w:spacing w:line="240" w:lineRule="auto"/>
        <w:jc w:val="center"/>
        <w:rPr>
          <w:rFonts w:ascii="Arial" w:hAnsi="Arial" w:cs="Arial"/>
          <w:sz w:val="16"/>
          <w:szCs w:val="16"/>
        </w:rPr>
      </w:pPr>
    </w:p>
    <w:p w:rsidR="00956E99" w:rsidRPr="009D4727" w:rsidRDefault="00956E99" w:rsidP="00F73CD4">
      <w:pPr>
        <w:spacing w:line="240" w:lineRule="auto"/>
        <w:jc w:val="center"/>
        <w:rPr>
          <w:rFonts w:ascii="Arial" w:hAnsi="Arial" w:cs="Arial"/>
          <w:sz w:val="16"/>
          <w:szCs w:val="16"/>
        </w:rPr>
      </w:pPr>
    </w:p>
    <w:p w:rsidR="00F73CD4" w:rsidRPr="00DB2066" w:rsidRDefault="00DB2066" w:rsidP="00F73CD4">
      <w:pPr>
        <w:spacing w:line="240" w:lineRule="auto"/>
        <w:jc w:val="center"/>
        <w:rPr>
          <w:rFonts w:ascii="Arial" w:hAnsi="Arial" w:cs="Arial"/>
          <w:b/>
          <w:sz w:val="22"/>
          <w:szCs w:val="22"/>
        </w:rPr>
      </w:pPr>
      <w:r w:rsidRPr="00DB2066">
        <w:rPr>
          <w:rFonts w:ascii="Arial" w:hAnsi="Arial" w:cs="Arial"/>
          <w:b/>
          <w:sz w:val="22"/>
          <w:szCs w:val="22"/>
        </w:rPr>
        <w:t>Другий рік навчання</w:t>
      </w:r>
    </w:p>
    <w:p w:rsidR="00F73CD4" w:rsidRPr="009D4727" w:rsidRDefault="00F73CD4" w:rsidP="00F73CD4">
      <w:pPr>
        <w:spacing w:line="240" w:lineRule="auto"/>
        <w:jc w:val="center"/>
        <w:rPr>
          <w:rFonts w:ascii="Arial" w:hAnsi="Arial" w:cs="Arial"/>
          <w:sz w:val="12"/>
          <w:szCs w:val="12"/>
        </w:rPr>
      </w:pPr>
    </w:p>
    <w:p w:rsidR="00F73CD4" w:rsidRPr="00DB2066" w:rsidRDefault="00F73CD4" w:rsidP="00F73CD4">
      <w:pPr>
        <w:spacing w:line="240" w:lineRule="auto"/>
        <w:jc w:val="center"/>
        <w:rPr>
          <w:rFonts w:ascii="Arial" w:hAnsi="Arial" w:cs="Arial"/>
          <w:b/>
          <w:sz w:val="20"/>
          <w:szCs w:val="20"/>
        </w:rPr>
      </w:pPr>
      <w:r w:rsidRPr="00DB2066">
        <w:rPr>
          <w:rFonts w:ascii="Arial" w:hAnsi="Arial" w:cs="Arial"/>
          <w:b/>
          <w:sz w:val="20"/>
          <w:szCs w:val="20"/>
        </w:rPr>
        <w:t>Навчально-тематичний план</w:t>
      </w:r>
    </w:p>
    <w:p w:rsidR="00F73CD4" w:rsidRPr="00140BE2" w:rsidRDefault="00F73CD4" w:rsidP="00F73CD4">
      <w:pPr>
        <w:spacing w:line="240" w:lineRule="auto"/>
        <w:jc w:val="center"/>
        <w:rPr>
          <w:rFonts w:ascii="Arial" w:hAnsi="Arial" w:cs="Arial"/>
          <w:b/>
          <w:sz w:val="16"/>
          <w:szCs w:val="16"/>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6237"/>
        <w:gridCol w:w="851"/>
        <w:gridCol w:w="992"/>
        <w:gridCol w:w="851"/>
      </w:tblGrid>
      <w:tr w:rsidR="00F73CD4" w:rsidRPr="00F73CD4" w:rsidTr="00E7157E">
        <w:trPr>
          <w:trHeight w:val="286"/>
        </w:trPr>
        <w:tc>
          <w:tcPr>
            <w:tcW w:w="567" w:type="dxa"/>
            <w:vMerge w:val="restart"/>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b/>
                <w:sz w:val="18"/>
                <w:szCs w:val="18"/>
              </w:rPr>
            </w:pPr>
            <w:r w:rsidRPr="00D97EC9">
              <w:rPr>
                <w:rFonts w:ascii="Arial" w:hAnsi="Arial" w:cs="Arial"/>
                <w:b/>
                <w:sz w:val="18"/>
                <w:szCs w:val="18"/>
              </w:rPr>
              <w:t>№</w:t>
            </w:r>
          </w:p>
        </w:tc>
        <w:tc>
          <w:tcPr>
            <w:tcW w:w="6237" w:type="dxa"/>
            <w:vMerge w:val="restart"/>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b/>
                <w:sz w:val="18"/>
                <w:szCs w:val="18"/>
              </w:rPr>
            </w:pPr>
            <w:r w:rsidRPr="00D97EC9">
              <w:rPr>
                <w:rFonts w:ascii="Arial" w:hAnsi="Arial" w:cs="Arial"/>
                <w:b/>
                <w:sz w:val="18"/>
                <w:szCs w:val="18"/>
              </w:rPr>
              <w:t>Розділ, тема</w:t>
            </w:r>
          </w:p>
        </w:tc>
        <w:tc>
          <w:tcPr>
            <w:tcW w:w="2694" w:type="dxa"/>
            <w:gridSpan w:val="3"/>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b/>
                <w:sz w:val="18"/>
                <w:szCs w:val="18"/>
              </w:rPr>
            </w:pPr>
            <w:r w:rsidRPr="00D97EC9">
              <w:rPr>
                <w:rFonts w:ascii="Arial" w:hAnsi="Arial" w:cs="Arial"/>
                <w:b/>
                <w:sz w:val="18"/>
                <w:szCs w:val="18"/>
              </w:rPr>
              <w:t>Кількість годин</w:t>
            </w:r>
          </w:p>
        </w:tc>
      </w:tr>
      <w:tr w:rsidR="00F73CD4" w:rsidRPr="00F73CD4" w:rsidTr="00E7157E">
        <w:trPr>
          <w:trHeight w:val="195"/>
        </w:trPr>
        <w:tc>
          <w:tcPr>
            <w:tcW w:w="567" w:type="dxa"/>
            <w:vMerge/>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b/>
                <w:sz w:val="18"/>
                <w:szCs w:val="18"/>
              </w:rPr>
            </w:pPr>
          </w:p>
        </w:tc>
        <w:tc>
          <w:tcPr>
            <w:tcW w:w="6237" w:type="dxa"/>
            <w:vMerge/>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b/>
                <w:sz w:val="18"/>
                <w:szCs w:val="18"/>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D97EC9" w:rsidP="00F73CD4">
            <w:pPr>
              <w:spacing w:line="240" w:lineRule="auto"/>
              <w:jc w:val="center"/>
              <w:rPr>
                <w:rFonts w:ascii="Arial" w:hAnsi="Arial" w:cs="Arial"/>
                <w:b/>
                <w:sz w:val="18"/>
                <w:szCs w:val="18"/>
              </w:rPr>
            </w:pPr>
            <w:r w:rsidRPr="00D97EC9">
              <w:rPr>
                <w:rFonts w:ascii="Arial" w:hAnsi="Arial" w:cs="Arial"/>
                <w:b/>
                <w:sz w:val="18"/>
                <w:szCs w:val="18"/>
              </w:rPr>
              <w:t>у</w:t>
            </w:r>
            <w:r w:rsidR="00F73CD4" w:rsidRPr="00D97EC9">
              <w:rPr>
                <w:rFonts w:ascii="Arial" w:hAnsi="Arial" w:cs="Arial"/>
                <w:b/>
                <w:sz w:val="18"/>
                <w:szCs w:val="18"/>
              </w:rPr>
              <w:t>сього</w:t>
            </w: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E7157E" w:rsidP="00D97EC9">
            <w:pPr>
              <w:spacing w:line="240" w:lineRule="auto"/>
              <w:ind w:left="-126"/>
              <w:jc w:val="center"/>
              <w:rPr>
                <w:rFonts w:ascii="Arial" w:hAnsi="Arial" w:cs="Arial"/>
                <w:b/>
                <w:sz w:val="18"/>
                <w:szCs w:val="18"/>
              </w:rPr>
            </w:pPr>
            <w:r>
              <w:rPr>
                <w:rFonts w:ascii="Arial" w:hAnsi="Arial" w:cs="Arial"/>
                <w:b/>
                <w:sz w:val="18"/>
                <w:szCs w:val="18"/>
              </w:rPr>
              <w:t>теорет.</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E7157E" w:rsidP="00E7157E">
            <w:pPr>
              <w:spacing w:line="240" w:lineRule="auto"/>
              <w:ind w:left="-108"/>
              <w:jc w:val="center"/>
              <w:rPr>
                <w:rFonts w:ascii="Arial" w:hAnsi="Arial" w:cs="Arial"/>
                <w:b/>
                <w:sz w:val="18"/>
                <w:szCs w:val="18"/>
              </w:rPr>
            </w:pPr>
            <w:r>
              <w:rPr>
                <w:rFonts w:ascii="Arial" w:hAnsi="Arial" w:cs="Arial"/>
                <w:b/>
                <w:sz w:val="18"/>
                <w:szCs w:val="18"/>
              </w:rPr>
              <w:t>п</w:t>
            </w:r>
            <w:r w:rsidR="00F73CD4" w:rsidRPr="00D97EC9">
              <w:rPr>
                <w:rFonts w:ascii="Arial" w:hAnsi="Arial" w:cs="Arial"/>
                <w:b/>
                <w:sz w:val="18"/>
                <w:szCs w:val="18"/>
              </w:rPr>
              <w:t>ракт</w:t>
            </w:r>
            <w:r>
              <w:rPr>
                <w:rFonts w:ascii="Arial" w:hAnsi="Arial" w:cs="Arial"/>
                <w:b/>
                <w:sz w:val="18"/>
                <w:szCs w:val="18"/>
              </w:rPr>
              <w:t>.</w:t>
            </w:r>
          </w:p>
        </w:tc>
      </w:tr>
      <w:tr w:rsidR="00F73CD4" w:rsidRPr="00F73CD4" w:rsidTr="00E7157E">
        <w:trPr>
          <w:trHeight w:val="167"/>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t>1</w:t>
            </w:r>
            <w:r w:rsidR="00846DD7" w:rsidRPr="00D97EC9">
              <w:rPr>
                <w:rFonts w:ascii="Arial" w:hAnsi="Arial" w:cs="Arial"/>
                <w:sz w:val="16"/>
                <w:szCs w:val="16"/>
              </w:rPr>
              <w:t>.</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sz w:val="16"/>
                <w:szCs w:val="16"/>
              </w:rPr>
            </w:pPr>
            <w:r w:rsidRPr="00D97EC9">
              <w:rPr>
                <w:rFonts w:ascii="Arial" w:hAnsi="Arial" w:cs="Arial"/>
                <w:sz w:val="16"/>
                <w:szCs w:val="16"/>
              </w:rPr>
              <w:t>Вступне заняття</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6</w:t>
            </w: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6</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r>
      <w:tr w:rsidR="00F73CD4" w:rsidRPr="00F73CD4" w:rsidTr="00E7157E">
        <w:trPr>
          <w:trHeight w:val="278"/>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t>2</w:t>
            </w:r>
            <w:r w:rsidR="00846DD7" w:rsidRPr="00D97EC9">
              <w:rPr>
                <w:rFonts w:ascii="Arial" w:hAnsi="Arial" w:cs="Arial"/>
                <w:sz w:val="16"/>
                <w:szCs w:val="16"/>
              </w:rPr>
              <w:t>.</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b/>
                <w:sz w:val="16"/>
                <w:szCs w:val="16"/>
              </w:rPr>
            </w:pPr>
            <w:r w:rsidRPr="00D97EC9">
              <w:rPr>
                <w:rFonts w:ascii="Arial" w:hAnsi="Arial" w:cs="Arial"/>
                <w:sz w:val="16"/>
                <w:szCs w:val="16"/>
              </w:rPr>
              <w:t>Конструювання та моделювання одягу.</w:t>
            </w:r>
            <w:r w:rsidR="009D4727">
              <w:rPr>
                <w:rFonts w:ascii="Arial" w:hAnsi="Arial" w:cs="Arial"/>
                <w:sz w:val="16"/>
                <w:szCs w:val="16"/>
              </w:rPr>
              <w:t xml:space="preserve"> В</w:t>
            </w:r>
            <w:r w:rsidRPr="00D97EC9">
              <w:rPr>
                <w:rFonts w:ascii="Arial" w:hAnsi="Arial" w:cs="Arial"/>
                <w:sz w:val="16"/>
                <w:szCs w:val="16"/>
              </w:rPr>
              <w:t>иготовлення святкової сукні, костюму</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99</w:t>
            </w: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r>
      <w:tr w:rsidR="00F73CD4" w:rsidRPr="00F73CD4" w:rsidTr="00E7157E">
        <w:trPr>
          <w:trHeight w:val="161"/>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t>2.1</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sz w:val="16"/>
                <w:szCs w:val="16"/>
              </w:rPr>
            </w:pPr>
            <w:r w:rsidRPr="00D97EC9">
              <w:rPr>
                <w:rFonts w:ascii="Arial" w:hAnsi="Arial" w:cs="Arial"/>
                <w:sz w:val="16"/>
                <w:szCs w:val="16"/>
              </w:rPr>
              <w:t>Розробка моделі, розкрій.</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3</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9</w:t>
            </w:r>
          </w:p>
        </w:tc>
      </w:tr>
      <w:tr w:rsidR="00F73CD4" w:rsidRPr="00F73CD4" w:rsidTr="00E7157E">
        <w:trPr>
          <w:trHeight w:val="172"/>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t>2.2</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sz w:val="16"/>
                <w:szCs w:val="16"/>
              </w:rPr>
            </w:pPr>
            <w:r w:rsidRPr="00D97EC9">
              <w:rPr>
                <w:rFonts w:ascii="Arial" w:hAnsi="Arial" w:cs="Arial"/>
                <w:sz w:val="16"/>
                <w:szCs w:val="16"/>
              </w:rPr>
              <w:t>Технологічна послідовність виготовлення виробу.</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15</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30</w:t>
            </w:r>
          </w:p>
        </w:tc>
      </w:tr>
      <w:tr w:rsidR="00F73CD4" w:rsidRPr="00F73CD4" w:rsidTr="00E7157E">
        <w:trPr>
          <w:trHeight w:val="160"/>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t>2.3</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sz w:val="16"/>
                <w:szCs w:val="16"/>
              </w:rPr>
            </w:pPr>
            <w:r w:rsidRPr="00D97EC9">
              <w:rPr>
                <w:rFonts w:ascii="Arial" w:hAnsi="Arial" w:cs="Arial"/>
                <w:sz w:val="16"/>
                <w:szCs w:val="16"/>
              </w:rPr>
              <w:t>Оздоблення виробу та виготовлення аксесуарів.</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12</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27</w:t>
            </w:r>
          </w:p>
        </w:tc>
      </w:tr>
      <w:tr w:rsidR="00F73CD4" w:rsidRPr="00F73CD4" w:rsidTr="00E7157E">
        <w:trPr>
          <w:trHeight w:val="232"/>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t>2.4</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sz w:val="16"/>
                <w:szCs w:val="16"/>
              </w:rPr>
            </w:pPr>
            <w:r w:rsidRPr="00D97EC9">
              <w:rPr>
                <w:rFonts w:ascii="Arial" w:hAnsi="Arial" w:cs="Arial"/>
                <w:sz w:val="16"/>
                <w:szCs w:val="16"/>
              </w:rPr>
              <w:t>Захист моделі, показ.</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3</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3</w:t>
            </w:r>
          </w:p>
        </w:tc>
      </w:tr>
      <w:tr w:rsidR="00F73CD4" w:rsidRPr="00F73CD4" w:rsidTr="00E7157E">
        <w:trPr>
          <w:trHeight w:val="278"/>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t>3</w:t>
            </w:r>
            <w:r w:rsidR="00846DD7" w:rsidRPr="00D97EC9">
              <w:rPr>
                <w:rFonts w:ascii="Arial" w:hAnsi="Arial" w:cs="Arial"/>
                <w:sz w:val="16"/>
                <w:szCs w:val="16"/>
              </w:rPr>
              <w:t>.</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sz w:val="16"/>
                <w:szCs w:val="16"/>
              </w:rPr>
            </w:pPr>
            <w:r w:rsidRPr="00D97EC9">
              <w:rPr>
                <w:rFonts w:ascii="Arial" w:hAnsi="Arial" w:cs="Arial"/>
                <w:sz w:val="16"/>
                <w:szCs w:val="16"/>
              </w:rPr>
              <w:t>Інтер’єр</w:t>
            </w:r>
            <w:r w:rsidR="00E7157E">
              <w:rPr>
                <w:rFonts w:ascii="Arial" w:hAnsi="Arial" w:cs="Arial"/>
                <w:sz w:val="16"/>
                <w:szCs w:val="16"/>
              </w:rPr>
              <w:t xml:space="preserve">. Його оформлення й оздоблення. </w:t>
            </w:r>
            <w:r w:rsidRPr="00D97EC9">
              <w:rPr>
                <w:rFonts w:ascii="Arial" w:hAnsi="Arial" w:cs="Arial"/>
                <w:sz w:val="16"/>
                <w:szCs w:val="16"/>
              </w:rPr>
              <w:t xml:space="preserve">Створення декоративного ансамблю. </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90</w:t>
            </w: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r>
      <w:tr w:rsidR="00F73CD4" w:rsidRPr="00F73CD4" w:rsidTr="00E7157E">
        <w:trPr>
          <w:trHeight w:val="170"/>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t>3.1</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sz w:val="16"/>
                <w:szCs w:val="16"/>
              </w:rPr>
            </w:pPr>
            <w:r w:rsidRPr="00D97EC9">
              <w:rPr>
                <w:rFonts w:ascii="Arial" w:hAnsi="Arial" w:cs="Arial"/>
                <w:sz w:val="16"/>
                <w:szCs w:val="16"/>
              </w:rPr>
              <w:t>Розробка деталей декоративного ансамблю</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6</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6</w:t>
            </w:r>
          </w:p>
        </w:tc>
      </w:tr>
      <w:tr w:rsidR="00F73CD4" w:rsidRPr="00F73CD4" w:rsidTr="00E7157E">
        <w:trPr>
          <w:trHeight w:val="194"/>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t>3.2</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sz w:val="16"/>
                <w:szCs w:val="16"/>
              </w:rPr>
            </w:pPr>
            <w:r w:rsidRPr="00D97EC9">
              <w:rPr>
                <w:rFonts w:ascii="Arial" w:hAnsi="Arial" w:cs="Arial"/>
                <w:sz w:val="16"/>
                <w:szCs w:val="16"/>
              </w:rPr>
              <w:t>Конструктивні рішення під час виготовлення виробів</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6</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6</w:t>
            </w:r>
          </w:p>
        </w:tc>
      </w:tr>
      <w:tr w:rsidR="00F73CD4" w:rsidRPr="00F73CD4" w:rsidTr="00E7157E">
        <w:trPr>
          <w:trHeight w:val="203"/>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t>3.3</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sz w:val="16"/>
                <w:szCs w:val="16"/>
              </w:rPr>
            </w:pPr>
            <w:r w:rsidRPr="00D97EC9">
              <w:rPr>
                <w:rFonts w:ascii="Arial" w:hAnsi="Arial" w:cs="Arial"/>
                <w:sz w:val="16"/>
                <w:szCs w:val="16"/>
              </w:rPr>
              <w:t>Технологічна послідовність виготовлення ансамблю</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6</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30</w:t>
            </w:r>
          </w:p>
        </w:tc>
      </w:tr>
      <w:tr w:rsidR="00F73CD4" w:rsidRPr="00F73CD4" w:rsidTr="00E7157E">
        <w:trPr>
          <w:trHeight w:val="180"/>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lastRenderedPageBreak/>
              <w:t>3.4</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sz w:val="16"/>
                <w:szCs w:val="16"/>
              </w:rPr>
            </w:pPr>
            <w:r w:rsidRPr="00D97EC9">
              <w:rPr>
                <w:rFonts w:ascii="Arial" w:hAnsi="Arial" w:cs="Arial"/>
                <w:sz w:val="16"/>
                <w:szCs w:val="16"/>
              </w:rPr>
              <w:t>Остаточна обробка елементів ансамблю</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3</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18</w:t>
            </w:r>
          </w:p>
        </w:tc>
      </w:tr>
      <w:tr w:rsidR="00F73CD4" w:rsidRPr="00F73CD4" w:rsidTr="00E7157E">
        <w:trPr>
          <w:trHeight w:val="207"/>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t>3.5</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sz w:val="16"/>
                <w:szCs w:val="16"/>
              </w:rPr>
            </w:pPr>
            <w:r w:rsidRPr="00D97EC9">
              <w:rPr>
                <w:rFonts w:ascii="Arial" w:hAnsi="Arial" w:cs="Arial"/>
                <w:sz w:val="16"/>
                <w:szCs w:val="16"/>
              </w:rPr>
              <w:t>Захист творчого проекту</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3</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6</w:t>
            </w:r>
          </w:p>
        </w:tc>
      </w:tr>
      <w:tr w:rsidR="00F73CD4" w:rsidRPr="00F73CD4" w:rsidTr="00E7157E">
        <w:trPr>
          <w:trHeight w:val="170"/>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t>4</w:t>
            </w:r>
            <w:r w:rsidR="00846DD7" w:rsidRPr="00D97EC9">
              <w:rPr>
                <w:rFonts w:ascii="Arial" w:hAnsi="Arial" w:cs="Arial"/>
                <w:sz w:val="16"/>
                <w:szCs w:val="16"/>
              </w:rPr>
              <w:t>.</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sz w:val="16"/>
                <w:szCs w:val="16"/>
              </w:rPr>
            </w:pPr>
            <w:r w:rsidRPr="00D97EC9">
              <w:rPr>
                <w:rFonts w:ascii="Arial" w:hAnsi="Arial" w:cs="Arial"/>
                <w:sz w:val="16"/>
                <w:szCs w:val="16"/>
              </w:rPr>
              <w:t>Екскурсії, конкурси, свята, виставки</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15</w:t>
            </w: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6</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9</w:t>
            </w:r>
          </w:p>
        </w:tc>
      </w:tr>
      <w:tr w:rsidR="00F73CD4" w:rsidRPr="00F73CD4" w:rsidTr="00E7157E">
        <w:trPr>
          <w:trHeight w:val="190"/>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r w:rsidRPr="00D97EC9">
              <w:rPr>
                <w:rFonts w:ascii="Arial" w:hAnsi="Arial" w:cs="Arial"/>
                <w:sz w:val="16"/>
                <w:szCs w:val="16"/>
              </w:rPr>
              <w:t>5</w:t>
            </w:r>
            <w:r w:rsidR="00846DD7" w:rsidRPr="00D97EC9">
              <w:rPr>
                <w:rFonts w:ascii="Arial" w:hAnsi="Arial" w:cs="Arial"/>
                <w:sz w:val="16"/>
                <w:szCs w:val="16"/>
              </w:rPr>
              <w:t>.</w:t>
            </w: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rPr>
                <w:rFonts w:ascii="Arial" w:hAnsi="Arial" w:cs="Arial"/>
                <w:sz w:val="16"/>
                <w:szCs w:val="16"/>
              </w:rPr>
            </w:pPr>
            <w:r w:rsidRPr="00D97EC9">
              <w:rPr>
                <w:rFonts w:ascii="Arial" w:hAnsi="Arial" w:cs="Arial"/>
                <w:sz w:val="16"/>
                <w:szCs w:val="16"/>
              </w:rPr>
              <w:t>Підсумкові заняття</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6</w:t>
            </w: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r w:rsidRPr="00D97EC9">
              <w:rPr>
                <w:rFonts w:ascii="Arial" w:hAnsi="Arial" w:cs="Arial"/>
                <w:sz w:val="16"/>
                <w:szCs w:val="16"/>
              </w:rPr>
              <w:t>6</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sz w:val="16"/>
                <w:szCs w:val="16"/>
              </w:rPr>
            </w:pPr>
          </w:p>
        </w:tc>
      </w:tr>
      <w:tr w:rsidR="00F73CD4" w:rsidRPr="00F73CD4" w:rsidTr="00E7157E">
        <w:trPr>
          <w:trHeight w:val="278"/>
        </w:trPr>
        <w:tc>
          <w:tcPr>
            <w:tcW w:w="567" w:type="dxa"/>
            <w:tcBorders>
              <w:top w:val="single" w:sz="4" w:space="0" w:color="000000"/>
              <w:left w:val="single" w:sz="4" w:space="0" w:color="000000"/>
              <w:bottom w:val="single" w:sz="4" w:space="0" w:color="000000"/>
              <w:right w:val="single" w:sz="4" w:space="0" w:color="000000"/>
            </w:tcBorders>
          </w:tcPr>
          <w:p w:rsidR="00F73CD4" w:rsidRPr="00D97EC9" w:rsidRDefault="00F73CD4" w:rsidP="00E7157E">
            <w:pPr>
              <w:spacing w:line="240" w:lineRule="auto"/>
              <w:jc w:val="left"/>
              <w:rPr>
                <w:rFonts w:ascii="Arial" w:hAnsi="Arial" w:cs="Arial"/>
                <w:sz w:val="16"/>
                <w:szCs w:val="16"/>
              </w:rPr>
            </w:pPr>
          </w:p>
        </w:tc>
        <w:tc>
          <w:tcPr>
            <w:tcW w:w="6237"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C07A19">
            <w:pPr>
              <w:spacing w:line="240" w:lineRule="auto"/>
              <w:jc w:val="left"/>
              <w:rPr>
                <w:rFonts w:ascii="Arial" w:hAnsi="Arial" w:cs="Arial"/>
                <w:b/>
                <w:sz w:val="18"/>
                <w:szCs w:val="18"/>
              </w:rPr>
            </w:pPr>
            <w:r w:rsidRPr="00C07A19">
              <w:rPr>
                <w:rFonts w:ascii="Arial" w:hAnsi="Arial" w:cs="Arial"/>
                <w:b/>
                <w:sz w:val="18"/>
                <w:szCs w:val="18"/>
              </w:rPr>
              <w:t>Усього</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b/>
                <w:sz w:val="18"/>
                <w:szCs w:val="18"/>
              </w:rPr>
            </w:pPr>
            <w:r w:rsidRPr="00D97EC9">
              <w:rPr>
                <w:rFonts w:ascii="Arial" w:hAnsi="Arial" w:cs="Arial"/>
                <w:b/>
                <w:sz w:val="18"/>
                <w:szCs w:val="18"/>
              </w:rPr>
              <w:t>216</w:t>
            </w:r>
          </w:p>
        </w:tc>
        <w:tc>
          <w:tcPr>
            <w:tcW w:w="992"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b/>
                <w:sz w:val="18"/>
                <w:szCs w:val="18"/>
              </w:rPr>
            </w:pPr>
            <w:r w:rsidRPr="00D97EC9">
              <w:rPr>
                <w:rFonts w:ascii="Arial" w:hAnsi="Arial" w:cs="Arial"/>
                <w:b/>
                <w:sz w:val="18"/>
                <w:szCs w:val="18"/>
              </w:rPr>
              <w:t>75</w:t>
            </w:r>
          </w:p>
        </w:tc>
        <w:tc>
          <w:tcPr>
            <w:tcW w:w="851" w:type="dxa"/>
            <w:tcBorders>
              <w:top w:val="single" w:sz="4" w:space="0" w:color="000000"/>
              <w:left w:val="single" w:sz="4" w:space="0" w:color="000000"/>
              <w:bottom w:val="single" w:sz="4" w:space="0" w:color="000000"/>
              <w:right w:val="single" w:sz="4" w:space="0" w:color="000000"/>
            </w:tcBorders>
            <w:vAlign w:val="center"/>
          </w:tcPr>
          <w:p w:rsidR="00F73CD4" w:rsidRPr="00D97EC9" w:rsidRDefault="00F73CD4" w:rsidP="00F73CD4">
            <w:pPr>
              <w:spacing w:line="240" w:lineRule="auto"/>
              <w:jc w:val="center"/>
              <w:rPr>
                <w:rFonts w:ascii="Arial" w:hAnsi="Arial" w:cs="Arial"/>
                <w:b/>
                <w:sz w:val="18"/>
                <w:szCs w:val="18"/>
              </w:rPr>
            </w:pPr>
            <w:r w:rsidRPr="00D97EC9">
              <w:rPr>
                <w:rFonts w:ascii="Arial" w:hAnsi="Arial" w:cs="Arial"/>
                <w:b/>
                <w:sz w:val="18"/>
                <w:szCs w:val="18"/>
              </w:rPr>
              <w:t>141</w:t>
            </w:r>
          </w:p>
        </w:tc>
      </w:tr>
    </w:tbl>
    <w:p w:rsidR="00F73CD4" w:rsidRDefault="00F73CD4" w:rsidP="00DB2066">
      <w:pPr>
        <w:spacing w:line="240" w:lineRule="auto"/>
        <w:ind w:firstLine="6"/>
        <w:jc w:val="center"/>
        <w:rPr>
          <w:rFonts w:ascii="Arial" w:hAnsi="Arial" w:cs="Arial"/>
          <w:sz w:val="20"/>
          <w:szCs w:val="20"/>
        </w:rPr>
      </w:pPr>
    </w:p>
    <w:p w:rsidR="00B249AD" w:rsidRDefault="00B249AD" w:rsidP="00DB2066">
      <w:pPr>
        <w:spacing w:line="240" w:lineRule="auto"/>
        <w:ind w:firstLine="6"/>
        <w:jc w:val="center"/>
        <w:rPr>
          <w:rFonts w:ascii="Arial" w:hAnsi="Arial" w:cs="Arial"/>
          <w:sz w:val="20"/>
          <w:szCs w:val="20"/>
        </w:rPr>
      </w:pPr>
    </w:p>
    <w:p w:rsidR="008A6880" w:rsidRDefault="008A6880" w:rsidP="00DB2066">
      <w:pPr>
        <w:spacing w:line="240" w:lineRule="auto"/>
        <w:ind w:firstLine="6"/>
        <w:jc w:val="center"/>
        <w:rPr>
          <w:rFonts w:ascii="Arial" w:hAnsi="Arial" w:cs="Arial"/>
          <w:sz w:val="20"/>
          <w:szCs w:val="20"/>
        </w:rPr>
      </w:pPr>
    </w:p>
    <w:p w:rsidR="00F73CD4" w:rsidRDefault="00DB6ECF" w:rsidP="00DB6ECF">
      <w:pPr>
        <w:spacing w:line="240" w:lineRule="auto"/>
        <w:ind w:firstLine="6"/>
        <w:jc w:val="center"/>
        <w:rPr>
          <w:rFonts w:ascii="Arial" w:hAnsi="Arial" w:cs="Arial"/>
          <w:b/>
          <w:sz w:val="22"/>
          <w:szCs w:val="22"/>
        </w:rPr>
      </w:pPr>
      <w:r w:rsidRPr="00DB6ECF">
        <w:rPr>
          <w:rFonts w:ascii="Arial" w:hAnsi="Arial" w:cs="Arial"/>
          <w:b/>
          <w:sz w:val="22"/>
          <w:szCs w:val="22"/>
        </w:rPr>
        <w:t>Зміст програми</w:t>
      </w:r>
    </w:p>
    <w:p w:rsidR="00DB6ECF" w:rsidRPr="00B249AD" w:rsidRDefault="00DB6ECF" w:rsidP="00DB6ECF">
      <w:pPr>
        <w:spacing w:line="240" w:lineRule="auto"/>
        <w:ind w:firstLine="6"/>
        <w:jc w:val="center"/>
        <w:rPr>
          <w:rFonts w:ascii="Arial" w:hAnsi="Arial" w:cs="Arial"/>
          <w:b/>
          <w:sz w:val="20"/>
          <w:szCs w:val="20"/>
        </w:rPr>
      </w:pPr>
    </w:p>
    <w:p w:rsidR="00F73CD4" w:rsidRPr="0080215D" w:rsidRDefault="00F73CD4" w:rsidP="00DB6ECF">
      <w:pPr>
        <w:tabs>
          <w:tab w:val="num" w:pos="2880"/>
        </w:tabs>
        <w:spacing w:line="240" w:lineRule="auto"/>
        <w:ind w:firstLine="576"/>
        <w:rPr>
          <w:rFonts w:ascii="Arial" w:hAnsi="Arial" w:cs="Arial"/>
          <w:b/>
          <w:sz w:val="20"/>
          <w:szCs w:val="20"/>
        </w:rPr>
      </w:pPr>
      <w:r w:rsidRPr="0080215D">
        <w:rPr>
          <w:rFonts w:ascii="Arial" w:hAnsi="Arial" w:cs="Arial"/>
          <w:b/>
          <w:sz w:val="20"/>
          <w:szCs w:val="20"/>
        </w:rPr>
        <w:t>1.Вступне заняття (6 год.)</w:t>
      </w:r>
    </w:p>
    <w:p w:rsidR="00F73CD4" w:rsidRPr="009D4727" w:rsidRDefault="00F73CD4" w:rsidP="00DB6ECF">
      <w:pPr>
        <w:spacing w:line="240" w:lineRule="auto"/>
        <w:ind w:firstLine="576"/>
        <w:rPr>
          <w:rFonts w:ascii="Arial" w:hAnsi="Arial" w:cs="Arial"/>
          <w:sz w:val="20"/>
          <w:szCs w:val="20"/>
        </w:rPr>
      </w:pPr>
      <w:r w:rsidRPr="007708BC">
        <w:rPr>
          <w:rFonts w:ascii="Arial" w:hAnsi="Arial" w:cs="Arial"/>
          <w:i/>
          <w:sz w:val="20"/>
          <w:szCs w:val="20"/>
        </w:rPr>
        <w:t>Теорія (6 год.).</w:t>
      </w:r>
      <w:r w:rsidRPr="007708BC">
        <w:rPr>
          <w:rFonts w:ascii="Arial" w:hAnsi="Arial" w:cs="Arial"/>
          <w:sz w:val="20"/>
          <w:szCs w:val="20"/>
        </w:rPr>
        <w:t xml:space="preserve"> Завдання та план роботи на рік. Правила поведінки в закладі та правила безпеки. Організаційні питання.</w:t>
      </w:r>
    </w:p>
    <w:p w:rsidR="008A6880" w:rsidRPr="008A6880" w:rsidRDefault="008A6880" w:rsidP="00DB6ECF">
      <w:pPr>
        <w:spacing w:line="240" w:lineRule="auto"/>
        <w:ind w:firstLine="576"/>
        <w:rPr>
          <w:rFonts w:ascii="Arial" w:hAnsi="Arial" w:cs="Arial"/>
          <w:b/>
          <w:sz w:val="8"/>
          <w:szCs w:val="8"/>
        </w:rPr>
      </w:pPr>
    </w:p>
    <w:p w:rsidR="00F73CD4" w:rsidRPr="0080215D" w:rsidRDefault="00F73CD4" w:rsidP="00DB6ECF">
      <w:pPr>
        <w:spacing w:line="240" w:lineRule="auto"/>
        <w:ind w:firstLine="576"/>
        <w:rPr>
          <w:rFonts w:ascii="Arial" w:hAnsi="Arial" w:cs="Arial"/>
          <w:b/>
          <w:sz w:val="20"/>
          <w:szCs w:val="20"/>
        </w:rPr>
      </w:pPr>
      <w:r w:rsidRPr="0080215D">
        <w:rPr>
          <w:rFonts w:ascii="Arial" w:hAnsi="Arial" w:cs="Arial"/>
          <w:b/>
          <w:sz w:val="20"/>
          <w:szCs w:val="20"/>
        </w:rPr>
        <w:t>2. Конструювання та моделювання одягу</w:t>
      </w:r>
      <w:r w:rsidR="00B249AD">
        <w:rPr>
          <w:rFonts w:ascii="Arial" w:hAnsi="Arial" w:cs="Arial"/>
          <w:b/>
          <w:sz w:val="20"/>
          <w:szCs w:val="20"/>
        </w:rPr>
        <w:t xml:space="preserve">. </w:t>
      </w:r>
      <w:r w:rsidR="009D4727">
        <w:rPr>
          <w:rFonts w:ascii="Arial" w:hAnsi="Arial" w:cs="Arial"/>
          <w:b/>
          <w:sz w:val="20"/>
          <w:szCs w:val="20"/>
        </w:rPr>
        <w:t>В</w:t>
      </w:r>
      <w:r w:rsidRPr="0080215D">
        <w:rPr>
          <w:rFonts w:ascii="Arial" w:hAnsi="Arial" w:cs="Arial"/>
          <w:b/>
          <w:sz w:val="20"/>
          <w:szCs w:val="20"/>
        </w:rPr>
        <w:t>иготовлення святково</w:t>
      </w:r>
      <w:r w:rsidR="00B249AD">
        <w:rPr>
          <w:rFonts w:ascii="Arial" w:hAnsi="Arial" w:cs="Arial"/>
          <w:b/>
          <w:sz w:val="20"/>
          <w:szCs w:val="20"/>
        </w:rPr>
        <w:t>го</w:t>
      </w:r>
      <w:r w:rsidRPr="0080215D">
        <w:rPr>
          <w:rFonts w:ascii="Arial" w:hAnsi="Arial" w:cs="Arial"/>
          <w:b/>
          <w:sz w:val="20"/>
          <w:szCs w:val="20"/>
        </w:rPr>
        <w:t xml:space="preserve"> костюму (99 год.)</w:t>
      </w:r>
    </w:p>
    <w:p w:rsidR="00F73CD4" w:rsidRPr="00F73CD4" w:rsidRDefault="009D4727" w:rsidP="00DB6ECF">
      <w:pPr>
        <w:spacing w:line="240" w:lineRule="auto"/>
        <w:ind w:firstLine="576"/>
        <w:rPr>
          <w:rFonts w:ascii="Arial" w:hAnsi="Arial" w:cs="Arial"/>
          <w:b/>
          <w:sz w:val="20"/>
          <w:szCs w:val="20"/>
        </w:rPr>
      </w:pPr>
      <w:r>
        <w:rPr>
          <w:rFonts w:ascii="Arial" w:hAnsi="Arial" w:cs="Arial"/>
          <w:b/>
          <w:sz w:val="20"/>
          <w:szCs w:val="20"/>
        </w:rPr>
        <w:t>2.1. Розробка моделі, розкрій</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Теорія (3 год.).</w:t>
      </w:r>
      <w:r w:rsidRPr="007708BC">
        <w:rPr>
          <w:rFonts w:ascii="Arial" w:hAnsi="Arial" w:cs="Arial"/>
          <w:sz w:val="20"/>
          <w:szCs w:val="20"/>
        </w:rPr>
        <w:t xml:space="preserve"> Вибір моделі. Підбір матеріалів та елементів оздоблення, розрахунок необхідної кількості тканини та матеріалів. Правила розкладки лекал на тканині.</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Практи</w:t>
      </w:r>
      <w:r w:rsidR="007708BC">
        <w:rPr>
          <w:rFonts w:ascii="Arial" w:hAnsi="Arial" w:cs="Arial"/>
          <w:i/>
          <w:sz w:val="20"/>
          <w:szCs w:val="20"/>
        </w:rPr>
        <w:t>ка</w:t>
      </w:r>
      <w:r w:rsidRPr="007708BC">
        <w:rPr>
          <w:rFonts w:ascii="Arial" w:hAnsi="Arial" w:cs="Arial"/>
          <w:i/>
          <w:sz w:val="20"/>
          <w:szCs w:val="20"/>
        </w:rPr>
        <w:t xml:space="preserve"> (9 год.).</w:t>
      </w:r>
      <w:r w:rsidRPr="007708BC">
        <w:rPr>
          <w:rFonts w:ascii="Arial" w:hAnsi="Arial" w:cs="Arial"/>
          <w:sz w:val="20"/>
          <w:szCs w:val="20"/>
        </w:rPr>
        <w:t xml:space="preserve"> Зняття мірок. Побудова креслення на свій розмір. Виготовлення лекал. Розкрій.</w:t>
      </w:r>
    </w:p>
    <w:p w:rsidR="00F73CD4" w:rsidRPr="00F73CD4" w:rsidRDefault="00F73CD4" w:rsidP="00DB6ECF">
      <w:pPr>
        <w:spacing w:line="240" w:lineRule="auto"/>
        <w:ind w:firstLine="576"/>
        <w:rPr>
          <w:rFonts w:ascii="Arial" w:hAnsi="Arial" w:cs="Arial"/>
          <w:b/>
          <w:sz w:val="20"/>
          <w:szCs w:val="20"/>
        </w:rPr>
      </w:pPr>
      <w:r w:rsidRPr="00F73CD4">
        <w:rPr>
          <w:rFonts w:ascii="Arial" w:hAnsi="Arial" w:cs="Arial"/>
          <w:b/>
          <w:sz w:val="20"/>
          <w:szCs w:val="20"/>
        </w:rPr>
        <w:t>2.2. Технологічна по</w:t>
      </w:r>
      <w:r w:rsidR="009D4727">
        <w:rPr>
          <w:rFonts w:ascii="Arial" w:hAnsi="Arial" w:cs="Arial"/>
          <w:b/>
          <w:sz w:val="20"/>
          <w:szCs w:val="20"/>
        </w:rPr>
        <w:t>слідовність виготовлення виробу</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Теорія (15 год.).</w:t>
      </w:r>
      <w:r w:rsidRPr="007708BC">
        <w:rPr>
          <w:rFonts w:ascii="Arial" w:hAnsi="Arial" w:cs="Arial"/>
          <w:sz w:val="20"/>
          <w:szCs w:val="20"/>
        </w:rPr>
        <w:t xml:space="preserve"> Ознайомлення з послідовністю пошиття виробу. Створення технологічних карт. Проведення примірок. Дефекти та способи їх усунення. </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Практи</w:t>
      </w:r>
      <w:r w:rsidR="007708BC" w:rsidRPr="007708BC">
        <w:rPr>
          <w:rFonts w:ascii="Arial" w:hAnsi="Arial" w:cs="Arial"/>
          <w:i/>
          <w:sz w:val="20"/>
          <w:szCs w:val="20"/>
        </w:rPr>
        <w:t>ка</w:t>
      </w:r>
      <w:r w:rsidRPr="007708BC">
        <w:rPr>
          <w:rFonts w:ascii="Arial" w:hAnsi="Arial" w:cs="Arial"/>
          <w:i/>
          <w:sz w:val="20"/>
          <w:szCs w:val="20"/>
        </w:rPr>
        <w:t xml:space="preserve"> (30 год.).</w:t>
      </w:r>
      <w:r w:rsidRPr="007708BC">
        <w:rPr>
          <w:rFonts w:ascii="Arial" w:hAnsi="Arial" w:cs="Arial"/>
          <w:sz w:val="20"/>
          <w:szCs w:val="20"/>
        </w:rPr>
        <w:t xml:space="preserve"> Підготовка та проведення примірок. Обробка вузлів і деталей, волого-теплова обробка. Пошиття виробу.</w:t>
      </w:r>
    </w:p>
    <w:p w:rsidR="00F73CD4" w:rsidRPr="00F73CD4" w:rsidRDefault="00F73CD4" w:rsidP="00DB6ECF">
      <w:pPr>
        <w:spacing w:line="240" w:lineRule="auto"/>
        <w:ind w:firstLine="576"/>
        <w:rPr>
          <w:rFonts w:ascii="Arial" w:hAnsi="Arial" w:cs="Arial"/>
          <w:b/>
          <w:sz w:val="20"/>
          <w:szCs w:val="20"/>
        </w:rPr>
      </w:pPr>
      <w:r w:rsidRPr="00F73CD4">
        <w:rPr>
          <w:rFonts w:ascii="Arial" w:hAnsi="Arial" w:cs="Arial"/>
          <w:b/>
          <w:sz w:val="20"/>
          <w:szCs w:val="20"/>
        </w:rPr>
        <w:t>2.3. Оздоблення ви</w:t>
      </w:r>
      <w:r w:rsidR="009D4727">
        <w:rPr>
          <w:rFonts w:ascii="Arial" w:hAnsi="Arial" w:cs="Arial"/>
          <w:b/>
          <w:sz w:val="20"/>
          <w:szCs w:val="20"/>
        </w:rPr>
        <w:t>робу та виготовлення аксесуарів</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 xml:space="preserve">Теорія (12 год.). </w:t>
      </w:r>
      <w:r w:rsidRPr="007708BC">
        <w:rPr>
          <w:rFonts w:ascii="Arial" w:hAnsi="Arial" w:cs="Arial"/>
          <w:sz w:val="20"/>
          <w:szCs w:val="20"/>
        </w:rPr>
        <w:t>Оздоблення виробу накладними манжетами та комірами, штучними квітами з тканини, ручними та машинними буфами. Виготовлення аксесуарів до сукні. Оздоблення сукні (тканина, бісер, стрічкова вишивка, плетіння гачком).</w:t>
      </w:r>
      <w:r w:rsidRPr="007708BC">
        <w:rPr>
          <w:rFonts w:ascii="Arial" w:hAnsi="Arial" w:cs="Arial"/>
          <w:sz w:val="20"/>
          <w:szCs w:val="20"/>
        </w:rPr>
        <w:tab/>
      </w:r>
    </w:p>
    <w:p w:rsidR="00F73CD4" w:rsidRPr="009D4727" w:rsidRDefault="00F73CD4" w:rsidP="00DB6ECF">
      <w:pPr>
        <w:spacing w:line="240" w:lineRule="auto"/>
        <w:ind w:firstLine="576"/>
        <w:rPr>
          <w:rFonts w:ascii="Arial" w:hAnsi="Arial" w:cs="Arial"/>
          <w:sz w:val="20"/>
          <w:szCs w:val="20"/>
        </w:rPr>
      </w:pPr>
      <w:r w:rsidRPr="009D4727">
        <w:rPr>
          <w:rFonts w:ascii="Arial" w:hAnsi="Arial" w:cs="Arial"/>
          <w:i/>
          <w:sz w:val="20"/>
          <w:szCs w:val="20"/>
        </w:rPr>
        <w:t>Практи</w:t>
      </w:r>
      <w:r w:rsidR="009D4727">
        <w:rPr>
          <w:rFonts w:ascii="Arial" w:hAnsi="Arial" w:cs="Arial"/>
          <w:i/>
          <w:sz w:val="20"/>
          <w:szCs w:val="20"/>
        </w:rPr>
        <w:t xml:space="preserve">ка </w:t>
      </w:r>
      <w:r w:rsidRPr="009D4727">
        <w:rPr>
          <w:rFonts w:ascii="Arial" w:hAnsi="Arial" w:cs="Arial"/>
          <w:i/>
          <w:sz w:val="20"/>
          <w:szCs w:val="20"/>
        </w:rPr>
        <w:t>(27 год.).</w:t>
      </w:r>
      <w:r w:rsidRPr="009D4727">
        <w:rPr>
          <w:rFonts w:ascii="Arial" w:hAnsi="Arial" w:cs="Arial"/>
          <w:sz w:val="20"/>
          <w:szCs w:val="20"/>
        </w:rPr>
        <w:t xml:space="preserve"> Виготовлення оздоблювальних деталей та аксесуарів.</w:t>
      </w:r>
    </w:p>
    <w:p w:rsidR="00F73CD4" w:rsidRPr="00F73CD4" w:rsidRDefault="009D4727" w:rsidP="00DB6ECF">
      <w:pPr>
        <w:spacing w:line="240" w:lineRule="auto"/>
        <w:ind w:firstLine="576"/>
        <w:rPr>
          <w:rFonts w:ascii="Arial" w:hAnsi="Arial" w:cs="Arial"/>
          <w:b/>
          <w:sz w:val="20"/>
          <w:szCs w:val="20"/>
        </w:rPr>
      </w:pPr>
      <w:r>
        <w:rPr>
          <w:rFonts w:ascii="Arial" w:hAnsi="Arial" w:cs="Arial"/>
          <w:b/>
          <w:sz w:val="20"/>
          <w:szCs w:val="20"/>
        </w:rPr>
        <w:t>2.4. Показ. Захист моделі</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Теорія (3 год.).</w:t>
      </w:r>
      <w:r w:rsidRPr="007708BC">
        <w:rPr>
          <w:rFonts w:ascii="Arial" w:hAnsi="Arial" w:cs="Arial"/>
          <w:sz w:val="20"/>
          <w:szCs w:val="20"/>
        </w:rPr>
        <w:t xml:space="preserve"> Аналіз готового виробу. Захист моделей.</w:t>
      </w:r>
    </w:p>
    <w:p w:rsidR="00F73CD4" w:rsidRPr="009D4727" w:rsidRDefault="00F73CD4" w:rsidP="00DB6ECF">
      <w:pPr>
        <w:spacing w:line="240" w:lineRule="auto"/>
        <w:ind w:firstLine="576"/>
        <w:rPr>
          <w:rFonts w:ascii="Arial" w:hAnsi="Arial" w:cs="Arial"/>
          <w:sz w:val="20"/>
          <w:szCs w:val="20"/>
        </w:rPr>
      </w:pPr>
      <w:r w:rsidRPr="007708BC">
        <w:rPr>
          <w:rFonts w:ascii="Arial" w:hAnsi="Arial" w:cs="Arial"/>
          <w:i/>
          <w:sz w:val="20"/>
          <w:szCs w:val="20"/>
        </w:rPr>
        <w:t>Практи</w:t>
      </w:r>
      <w:r w:rsidR="007708BC">
        <w:rPr>
          <w:rFonts w:ascii="Arial" w:hAnsi="Arial" w:cs="Arial"/>
          <w:i/>
          <w:sz w:val="20"/>
          <w:szCs w:val="20"/>
        </w:rPr>
        <w:t>ка</w:t>
      </w:r>
      <w:r w:rsidRPr="007708BC">
        <w:rPr>
          <w:rFonts w:ascii="Arial" w:hAnsi="Arial" w:cs="Arial"/>
          <w:i/>
          <w:sz w:val="20"/>
          <w:szCs w:val="20"/>
        </w:rPr>
        <w:t xml:space="preserve"> (3 год.).</w:t>
      </w:r>
      <w:r w:rsidRPr="007708BC">
        <w:rPr>
          <w:rFonts w:ascii="Arial" w:hAnsi="Arial" w:cs="Arial"/>
          <w:sz w:val="20"/>
          <w:szCs w:val="20"/>
        </w:rPr>
        <w:t xml:space="preserve"> Підготовка до показу. Показ готових виробів.</w:t>
      </w:r>
    </w:p>
    <w:p w:rsidR="008A6880" w:rsidRPr="008A6880" w:rsidRDefault="008A6880" w:rsidP="00DB6ECF">
      <w:pPr>
        <w:spacing w:line="240" w:lineRule="auto"/>
        <w:ind w:firstLine="576"/>
        <w:rPr>
          <w:rFonts w:ascii="Arial" w:hAnsi="Arial" w:cs="Arial"/>
          <w:b/>
          <w:sz w:val="8"/>
          <w:szCs w:val="8"/>
        </w:rPr>
      </w:pPr>
    </w:p>
    <w:p w:rsidR="00F73CD4" w:rsidRPr="00A23B83" w:rsidRDefault="00F73CD4" w:rsidP="00DB6ECF">
      <w:pPr>
        <w:spacing w:line="240" w:lineRule="auto"/>
        <w:ind w:firstLine="576"/>
        <w:rPr>
          <w:rFonts w:ascii="Arial" w:hAnsi="Arial" w:cs="Arial"/>
          <w:b/>
          <w:sz w:val="20"/>
          <w:szCs w:val="20"/>
          <w:lang w:val="ru-RU"/>
        </w:rPr>
      </w:pPr>
      <w:r w:rsidRPr="0080215D">
        <w:rPr>
          <w:rFonts w:ascii="Arial" w:hAnsi="Arial" w:cs="Arial"/>
          <w:b/>
          <w:sz w:val="20"/>
          <w:szCs w:val="20"/>
        </w:rPr>
        <w:t>3. Інтер’єр. Його оформлення й оздоблення.</w:t>
      </w:r>
      <w:r w:rsidRPr="00F73CD4">
        <w:rPr>
          <w:rFonts w:ascii="Arial" w:hAnsi="Arial" w:cs="Arial"/>
          <w:b/>
          <w:sz w:val="20"/>
          <w:szCs w:val="20"/>
          <w:lang w:val="ru-RU"/>
        </w:rPr>
        <w:t xml:space="preserve"> </w:t>
      </w:r>
      <w:r w:rsidRPr="0080215D">
        <w:rPr>
          <w:rFonts w:ascii="Arial" w:hAnsi="Arial" w:cs="Arial"/>
          <w:b/>
          <w:sz w:val="20"/>
          <w:szCs w:val="20"/>
        </w:rPr>
        <w:t>Створення декоративного ансамблю (90год.)</w:t>
      </w:r>
    </w:p>
    <w:p w:rsidR="00F73CD4" w:rsidRPr="00F73CD4" w:rsidRDefault="00F73CD4" w:rsidP="00DB6ECF">
      <w:pPr>
        <w:spacing w:line="240" w:lineRule="auto"/>
        <w:ind w:firstLine="576"/>
        <w:rPr>
          <w:rFonts w:ascii="Arial" w:hAnsi="Arial" w:cs="Arial"/>
          <w:b/>
          <w:sz w:val="20"/>
          <w:szCs w:val="20"/>
        </w:rPr>
      </w:pPr>
      <w:r w:rsidRPr="00F73CD4">
        <w:rPr>
          <w:rFonts w:ascii="Arial" w:hAnsi="Arial" w:cs="Arial"/>
          <w:b/>
          <w:sz w:val="20"/>
          <w:szCs w:val="20"/>
        </w:rPr>
        <w:t>3.1. Деталі декор</w:t>
      </w:r>
      <w:r w:rsidR="009D4727">
        <w:rPr>
          <w:rFonts w:ascii="Arial" w:hAnsi="Arial" w:cs="Arial"/>
          <w:b/>
          <w:sz w:val="20"/>
          <w:szCs w:val="20"/>
        </w:rPr>
        <w:t>ативного ансамблю</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Теорія (6 год.).</w:t>
      </w:r>
      <w:r w:rsidRPr="007708BC">
        <w:rPr>
          <w:rFonts w:ascii="Arial" w:hAnsi="Arial" w:cs="Arial"/>
          <w:sz w:val="20"/>
          <w:szCs w:val="20"/>
        </w:rPr>
        <w:t xml:space="preserve"> Створення ескізу. Складання технологічних карт окремого виробу. Підбір і поєднання матеріалів. </w:t>
      </w:r>
    </w:p>
    <w:p w:rsidR="00F73CD4" w:rsidRPr="009D4727" w:rsidRDefault="00F73CD4" w:rsidP="00DB6ECF">
      <w:pPr>
        <w:spacing w:line="240" w:lineRule="auto"/>
        <w:ind w:firstLine="576"/>
        <w:rPr>
          <w:rFonts w:ascii="Arial" w:hAnsi="Arial" w:cs="Arial"/>
          <w:sz w:val="20"/>
          <w:szCs w:val="20"/>
        </w:rPr>
      </w:pPr>
      <w:r w:rsidRPr="009D4727">
        <w:rPr>
          <w:rFonts w:ascii="Arial" w:hAnsi="Arial" w:cs="Arial"/>
          <w:i/>
          <w:sz w:val="20"/>
          <w:szCs w:val="20"/>
        </w:rPr>
        <w:t>Практи</w:t>
      </w:r>
      <w:r w:rsidR="009D4727">
        <w:rPr>
          <w:rFonts w:ascii="Arial" w:hAnsi="Arial" w:cs="Arial"/>
          <w:i/>
          <w:sz w:val="20"/>
          <w:szCs w:val="20"/>
        </w:rPr>
        <w:t>ка</w:t>
      </w:r>
      <w:r w:rsidRPr="009D4727">
        <w:rPr>
          <w:rFonts w:ascii="Arial" w:hAnsi="Arial" w:cs="Arial"/>
          <w:i/>
          <w:sz w:val="20"/>
          <w:szCs w:val="20"/>
        </w:rPr>
        <w:t xml:space="preserve"> (6 год.).</w:t>
      </w:r>
      <w:r w:rsidRPr="009D4727">
        <w:rPr>
          <w:rFonts w:ascii="Arial" w:hAnsi="Arial" w:cs="Arial"/>
          <w:sz w:val="20"/>
          <w:szCs w:val="20"/>
        </w:rPr>
        <w:t xml:space="preserve"> Кількість матеріалів для виготовлення та оздоблення виробів.</w:t>
      </w:r>
    </w:p>
    <w:p w:rsidR="00F73CD4" w:rsidRPr="00F73CD4" w:rsidRDefault="00F73CD4" w:rsidP="00DB6ECF">
      <w:pPr>
        <w:spacing w:line="240" w:lineRule="auto"/>
        <w:ind w:firstLine="576"/>
        <w:rPr>
          <w:rFonts w:ascii="Arial" w:hAnsi="Arial" w:cs="Arial"/>
          <w:b/>
          <w:sz w:val="20"/>
          <w:szCs w:val="20"/>
        </w:rPr>
      </w:pPr>
      <w:r w:rsidRPr="00F73CD4">
        <w:rPr>
          <w:rFonts w:ascii="Arial" w:hAnsi="Arial" w:cs="Arial"/>
          <w:b/>
          <w:sz w:val="20"/>
          <w:szCs w:val="20"/>
        </w:rPr>
        <w:t>3.2. Конструктивні рішення під час в</w:t>
      </w:r>
      <w:r w:rsidR="009D4727">
        <w:rPr>
          <w:rFonts w:ascii="Arial" w:hAnsi="Arial" w:cs="Arial"/>
          <w:b/>
          <w:sz w:val="20"/>
          <w:szCs w:val="20"/>
        </w:rPr>
        <w:t>иготовлення виробів</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Теорія (6 год.).</w:t>
      </w:r>
      <w:r w:rsidRPr="007708BC">
        <w:rPr>
          <w:rFonts w:ascii="Arial" w:hAnsi="Arial" w:cs="Arial"/>
          <w:sz w:val="20"/>
          <w:szCs w:val="20"/>
        </w:rPr>
        <w:t xml:space="preserve"> Виготовлення лекал для розкроювання виробів та елементів оздоблення об’ємних виробів. Правила розкрою. </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Практи</w:t>
      </w:r>
      <w:r w:rsidR="007708BC">
        <w:rPr>
          <w:rFonts w:ascii="Arial" w:hAnsi="Arial" w:cs="Arial"/>
          <w:i/>
          <w:sz w:val="20"/>
          <w:szCs w:val="20"/>
        </w:rPr>
        <w:t>ка</w:t>
      </w:r>
      <w:r w:rsidRPr="007708BC">
        <w:rPr>
          <w:rFonts w:ascii="Arial" w:hAnsi="Arial" w:cs="Arial"/>
          <w:i/>
          <w:sz w:val="20"/>
          <w:szCs w:val="20"/>
        </w:rPr>
        <w:t xml:space="preserve"> (6 год.).</w:t>
      </w:r>
      <w:r w:rsidRPr="007708BC">
        <w:rPr>
          <w:rFonts w:ascii="Arial" w:hAnsi="Arial" w:cs="Arial"/>
          <w:sz w:val="20"/>
          <w:szCs w:val="20"/>
        </w:rPr>
        <w:t xml:space="preserve"> Виготовлення лекал. Розкрій. Обробка деталей крою. </w:t>
      </w:r>
    </w:p>
    <w:p w:rsidR="00F73CD4" w:rsidRPr="00F73CD4" w:rsidRDefault="00F73CD4" w:rsidP="00DB6ECF">
      <w:pPr>
        <w:spacing w:line="240" w:lineRule="auto"/>
        <w:ind w:firstLine="576"/>
        <w:rPr>
          <w:rFonts w:ascii="Arial" w:hAnsi="Arial" w:cs="Arial"/>
          <w:b/>
          <w:sz w:val="20"/>
          <w:szCs w:val="20"/>
        </w:rPr>
      </w:pPr>
      <w:r w:rsidRPr="00F73CD4">
        <w:rPr>
          <w:rFonts w:ascii="Arial" w:hAnsi="Arial" w:cs="Arial"/>
          <w:b/>
          <w:sz w:val="20"/>
          <w:szCs w:val="20"/>
        </w:rPr>
        <w:t>3.3. Технологічна послідовність виготовленн</w:t>
      </w:r>
      <w:r w:rsidR="009D4727">
        <w:rPr>
          <w:rFonts w:ascii="Arial" w:hAnsi="Arial" w:cs="Arial"/>
          <w:b/>
          <w:sz w:val="20"/>
          <w:szCs w:val="20"/>
        </w:rPr>
        <w:t>я ансамблю</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Теорія (6 год.).</w:t>
      </w:r>
      <w:r w:rsidRPr="007708BC">
        <w:rPr>
          <w:rFonts w:ascii="Arial" w:hAnsi="Arial" w:cs="Arial"/>
          <w:sz w:val="20"/>
          <w:szCs w:val="20"/>
        </w:rPr>
        <w:t xml:space="preserve"> Технологія обробки окремих деталей виробу.</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sz w:val="20"/>
          <w:szCs w:val="20"/>
        </w:rPr>
        <w:t>Робота з прикладом (синтепоном, клейовими та підкладочними матеріалами). Особливості обробки об’ємних виробів (ковдри, штори): обробка застібок, пришивання тасьми.</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Практи</w:t>
      </w:r>
      <w:r w:rsidR="007708BC" w:rsidRPr="007708BC">
        <w:rPr>
          <w:rFonts w:ascii="Arial" w:hAnsi="Arial" w:cs="Arial"/>
          <w:i/>
          <w:sz w:val="20"/>
          <w:szCs w:val="20"/>
        </w:rPr>
        <w:t>ка</w:t>
      </w:r>
      <w:r w:rsidRPr="007708BC">
        <w:rPr>
          <w:rFonts w:ascii="Arial" w:hAnsi="Arial" w:cs="Arial"/>
          <w:i/>
          <w:sz w:val="20"/>
          <w:szCs w:val="20"/>
        </w:rPr>
        <w:t xml:space="preserve"> (30 год.).</w:t>
      </w:r>
      <w:r w:rsidRPr="007708BC">
        <w:rPr>
          <w:rFonts w:ascii="Arial" w:hAnsi="Arial" w:cs="Arial"/>
          <w:sz w:val="20"/>
          <w:szCs w:val="20"/>
        </w:rPr>
        <w:t xml:space="preserve"> Виготовлення оздоблювальних деталей у ковдрах і шторах. Пошиття виробів ансамблю.</w:t>
      </w:r>
    </w:p>
    <w:p w:rsidR="00F73CD4" w:rsidRPr="00F73CD4" w:rsidRDefault="00F73CD4" w:rsidP="00DB6ECF">
      <w:pPr>
        <w:spacing w:line="240" w:lineRule="auto"/>
        <w:ind w:firstLine="576"/>
        <w:rPr>
          <w:rFonts w:ascii="Arial" w:hAnsi="Arial" w:cs="Arial"/>
          <w:b/>
          <w:sz w:val="20"/>
          <w:szCs w:val="20"/>
        </w:rPr>
      </w:pPr>
      <w:r w:rsidRPr="00F73CD4">
        <w:rPr>
          <w:rFonts w:ascii="Arial" w:hAnsi="Arial" w:cs="Arial"/>
          <w:b/>
          <w:sz w:val="20"/>
          <w:szCs w:val="20"/>
        </w:rPr>
        <w:t>3.4. Остат</w:t>
      </w:r>
      <w:r w:rsidR="009D4727">
        <w:rPr>
          <w:rFonts w:ascii="Arial" w:hAnsi="Arial" w:cs="Arial"/>
          <w:b/>
          <w:sz w:val="20"/>
          <w:szCs w:val="20"/>
        </w:rPr>
        <w:t>очна обробка елементів ансамблю</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Теорія (3 год.).</w:t>
      </w:r>
      <w:r w:rsidRPr="007708BC">
        <w:rPr>
          <w:rFonts w:ascii="Arial" w:hAnsi="Arial" w:cs="Arial"/>
          <w:sz w:val="20"/>
          <w:szCs w:val="20"/>
        </w:rPr>
        <w:t xml:space="preserve"> Оздоблювання виробів ансамблю дрібними оздоблювальними деталями (бісером, стрічками, буфами) та предметами (вази, рамки, тощо) з використанням сучасних технік. </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Практи</w:t>
      </w:r>
      <w:r w:rsidR="007708BC">
        <w:rPr>
          <w:rFonts w:ascii="Arial" w:hAnsi="Arial" w:cs="Arial"/>
          <w:i/>
          <w:sz w:val="20"/>
          <w:szCs w:val="20"/>
        </w:rPr>
        <w:t>ка</w:t>
      </w:r>
      <w:r w:rsidRPr="007708BC">
        <w:rPr>
          <w:rFonts w:ascii="Arial" w:hAnsi="Arial" w:cs="Arial"/>
          <w:i/>
          <w:sz w:val="20"/>
          <w:szCs w:val="20"/>
        </w:rPr>
        <w:t xml:space="preserve"> (18 год.).</w:t>
      </w:r>
      <w:r w:rsidRPr="007708BC">
        <w:rPr>
          <w:rFonts w:ascii="Arial" w:hAnsi="Arial" w:cs="Arial"/>
          <w:sz w:val="20"/>
          <w:szCs w:val="20"/>
        </w:rPr>
        <w:t xml:space="preserve"> Оздоблення ансамблю. Виготовлення ваз, рамок тощо.</w:t>
      </w:r>
    </w:p>
    <w:p w:rsidR="00F73CD4" w:rsidRPr="00B249AD" w:rsidRDefault="00F73CD4" w:rsidP="00DB6ECF">
      <w:pPr>
        <w:spacing w:line="240" w:lineRule="auto"/>
        <w:ind w:firstLine="576"/>
        <w:rPr>
          <w:rFonts w:ascii="Arial" w:hAnsi="Arial" w:cs="Arial"/>
          <w:b/>
          <w:sz w:val="20"/>
          <w:szCs w:val="20"/>
        </w:rPr>
      </w:pPr>
      <w:r w:rsidRPr="00B249AD">
        <w:rPr>
          <w:rFonts w:ascii="Arial" w:hAnsi="Arial" w:cs="Arial"/>
          <w:b/>
          <w:sz w:val="20"/>
          <w:szCs w:val="20"/>
        </w:rPr>
        <w:t>3.5. Захист творчого проекту.</w:t>
      </w:r>
    </w:p>
    <w:p w:rsidR="00F73CD4" w:rsidRPr="007708BC" w:rsidRDefault="00F73CD4" w:rsidP="00DB6ECF">
      <w:pPr>
        <w:spacing w:line="240" w:lineRule="auto"/>
        <w:ind w:firstLine="576"/>
        <w:rPr>
          <w:rFonts w:ascii="Arial" w:hAnsi="Arial" w:cs="Arial"/>
          <w:sz w:val="20"/>
          <w:szCs w:val="20"/>
        </w:rPr>
      </w:pPr>
      <w:r w:rsidRPr="007708BC">
        <w:rPr>
          <w:rFonts w:ascii="Arial" w:hAnsi="Arial" w:cs="Arial"/>
          <w:i/>
          <w:sz w:val="20"/>
          <w:szCs w:val="20"/>
        </w:rPr>
        <w:t>Теорія (3 год.).</w:t>
      </w:r>
      <w:r w:rsidRPr="007708BC">
        <w:rPr>
          <w:rFonts w:ascii="Arial" w:hAnsi="Arial" w:cs="Arial"/>
          <w:sz w:val="20"/>
          <w:szCs w:val="20"/>
        </w:rPr>
        <w:t xml:space="preserve"> Ознайомлення із творчими проектами.</w:t>
      </w:r>
    </w:p>
    <w:p w:rsidR="00F73CD4" w:rsidRPr="009D4727" w:rsidRDefault="00F73CD4" w:rsidP="00DB6ECF">
      <w:pPr>
        <w:spacing w:line="240" w:lineRule="auto"/>
        <w:ind w:firstLine="576"/>
        <w:rPr>
          <w:rFonts w:ascii="Arial" w:hAnsi="Arial" w:cs="Arial"/>
          <w:sz w:val="20"/>
          <w:szCs w:val="20"/>
        </w:rPr>
      </w:pPr>
      <w:r w:rsidRPr="007708BC">
        <w:rPr>
          <w:rFonts w:ascii="Arial" w:hAnsi="Arial" w:cs="Arial"/>
          <w:i/>
          <w:sz w:val="20"/>
          <w:szCs w:val="20"/>
        </w:rPr>
        <w:t>Практи</w:t>
      </w:r>
      <w:r w:rsidR="007708BC" w:rsidRPr="007708BC">
        <w:rPr>
          <w:rFonts w:ascii="Arial" w:hAnsi="Arial" w:cs="Arial"/>
          <w:i/>
          <w:sz w:val="20"/>
          <w:szCs w:val="20"/>
        </w:rPr>
        <w:t xml:space="preserve">ка </w:t>
      </w:r>
      <w:r w:rsidRPr="007708BC">
        <w:rPr>
          <w:rFonts w:ascii="Arial" w:hAnsi="Arial" w:cs="Arial"/>
          <w:i/>
          <w:sz w:val="20"/>
          <w:szCs w:val="20"/>
        </w:rPr>
        <w:t xml:space="preserve">(6 год.). </w:t>
      </w:r>
      <w:r w:rsidRPr="007708BC">
        <w:rPr>
          <w:rFonts w:ascii="Arial" w:hAnsi="Arial" w:cs="Arial"/>
          <w:sz w:val="20"/>
          <w:szCs w:val="20"/>
        </w:rPr>
        <w:t>Написання рефератів</w:t>
      </w:r>
      <w:r w:rsidR="00C07A19">
        <w:rPr>
          <w:rFonts w:ascii="Arial" w:hAnsi="Arial" w:cs="Arial"/>
          <w:sz w:val="20"/>
          <w:szCs w:val="20"/>
        </w:rPr>
        <w:t xml:space="preserve">, розроблення </w:t>
      </w:r>
      <w:r w:rsidRPr="007708BC">
        <w:rPr>
          <w:rFonts w:ascii="Arial" w:hAnsi="Arial" w:cs="Arial"/>
          <w:sz w:val="20"/>
          <w:szCs w:val="20"/>
        </w:rPr>
        <w:t xml:space="preserve">технологічних карт, </w:t>
      </w:r>
      <w:r w:rsidR="00C07A19">
        <w:rPr>
          <w:rFonts w:ascii="Arial" w:hAnsi="Arial" w:cs="Arial"/>
          <w:sz w:val="20"/>
          <w:szCs w:val="20"/>
        </w:rPr>
        <w:t xml:space="preserve">підготовка </w:t>
      </w:r>
      <w:r w:rsidRPr="007708BC">
        <w:rPr>
          <w:rFonts w:ascii="Arial" w:hAnsi="Arial" w:cs="Arial"/>
          <w:sz w:val="20"/>
          <w:szCs w:val="20"/>
        </w:rPr>
        <w:t xml:space="preserve">креслень, фотоматеріалів, необхідних для захисту проекту. Аналіз готового ансамблю. Захист творчого проекту. </w:t>
      </w:r>
    </w:p>
    <w:p w:rsidR="008A6880" w:rsidRPr="008A6880" w:rsidRDefault="008A6880" w:rsidP="00DB6ECF">
      <w:pPr>
        <w:spacing w:line="240" w:lineRule="auto"/>
        <w:ind w:firstLine="576"/>
        <w:rPr>
          <w:rFonts w:ascii="Arial" w:hAnsi="Arial" w:cs="Arial"/>
          <w:b/>
          <w:sz w:val="8"/>
          <w:szCs w:val="8"/>
        </w:rPr>
      </w:pPr>
    </w:p>
    <w:p w:rsidR="00F73CD4" w:rsidRPr="0080215D" w:rsidRDefault="00F73CD4" w:rsidP="00DB6ECF">
      <w:pPr>
        <w:spacing w:line="240" w:lineRule="auto"/>
        <w:ind w:firstLine="576"/>
        <w:rPr>
          <w:rFonts w:ascii="Arial" w:hAnsi="Arial" w:cs="Arial"/>
          <w:b/>
          <w:sz w:val="20"/>
          <w:szCs w:val="20"/>
        </w:rPr>
      </w:pPr>
      <w:r w:rsidRPr="0080215D">
        <w:rPr>
          <w:rFonts w:ascii="Arial" w:hAnsi="Arial" w:cs="Arial"/>
          <w:b/>
          <w:sz w:val="20"/>
          <w:szCs w:val="20"/>
        </w:rPr>
        <w:t>4. Екскурсії, конкурси, свята, виставки (15 год.)</w:t>
      </w:r>
    </w:p>
    <w:p w:rsidR="00DB2066" w:rsidRPr="009D4727" w:rsidRDefault="00F73CD4" w:rsidP="00DB6ECF">
      <w:pPr>
        <w:spacing w:line="240" w:lineRule="auto"/>
        <w:ind w:firstLine="576"/>
        <w:rPr>
          <w:rFonts w:ascii="Arial" w:hAnsi="Arial" w:cs="Arial"/>
          <w:sz w:val="20"/>
          <w:szCs w:val="20"/>
        </w:rPr>
      </w:pPr>
      <w:r w:rsidRPr="0080215D">
        <w:rPr>
          <w:rFonts w:ascii="Arial" w:hAnsi="Arial" w:cs="Arial"/>
          <w:sz w:val="20"/>
          <w:szCs w:val="20"/>
        </w:rPr>
        <w:t xml:space="preserve">Екскурсії до музеїв міста, на виставки у відділах ОЦПО та РТМ. Виготовлення робіт на обласні та всеукраїнські виставки дитячої творчості, участь у них. Організація та проведення свят. </w:t>
      </w:r>
    </w:p>
    <w:p w:rsidR="008A6880" w:rsidRPr="008A6880" w:rsidRDefault="008A6880" w:rsidP="00DB6ECF">
      <w:pPr>
        <w:spacing w:line="240" w:lineRule="auto"/>
        <w:ind w:firstLine="576"/>
        <w:rPr>
          <w:rFonts w:ascii="Arial" w:hAnsi="Arial" w:cs="Arial"/>
          <w:b/>
          <w:sz w:val="8"/>
          <w:szCs w:val="8"/>
        </w:rPr>
      </w:pPr>
    </w:p>
    <w:p w:rsidR="00F73CD4" w:rsidRPr="0080215D" w:rsidRDefault="00F73CD4" w:rsidP="00DB6ECF">
      <w:pPr>
        <w:spacing w:line="240" w:lineRule="auto"/>
        <w:ind w:firstLine="576"/>
        <w:rPr>
          <w:rFonts w:ascii="Arial" w:hAnsi="Arial" w:cs="Arial"/>
          <w:b/>
          <w:sz w:val="20"/>
          <w:szCs w:val="20"/>
        </w:rPr>
      </w:pPr>
      <w:r w:rsidRPr="0080215D">
        <w:rPr>
          <w:rFonts w:ascii="Arial" w:hAnsi="Arial" w:cs="Arial"/>
          <w:b/>
          <w:sz w:val="20"/>
          <w:szCs w:val="20"/>
        </w:rPr>
        <w:t>5. Підсумкові заняття (6 год.)</w:t>
      </w:r>
    </w:p>
    <w:p w:rsidR="00F73CD4" w:rsidRPr="0080215D" w:rsidRDefault="00F73CD4" w:rsidP="00DB6ECF">
      <w:pPr>
        <w:spacing w:line="240" w:lineRule="auto"/>
        <w:ind w:firstLine="576"/>
        <w:rPr>
          <w:rFonts w:ascii="Arial" w:hAnsi="Arial" w:cs="Arial"/>
          <w:sz w:val="20"/>
          <w:szCs w:val="20"/>
        </w:rPr>
      </w:pPr>
      <w:r w:rsidRPr="0080215D">
        <w:rPr>
          <w:rFonts w:ascii="Arial" w:hAnsi="Arial" w:cs="Arial"/>
          <w:sz w:val="20"/>
          <w:szCs w:val="20"/>
        </w:rPr>
        <w:t>Підбиття підсумків роботи гуртка за півріччя та рік. Виставка-конкурс робіт гуртківців. Визначення кращих вихованців.</w:t>
      </w:r>
    </w:p>
    <w:p w:rsidR="00F73CD4" w:rsidRPr="00DB6ECF" w:rsidRDefault="00DB6ECF" w:rsidP="00DB2066">
      <w:pPr>
        <w:spacing w:line="240" w:lineRule="auto"/>
        <w:ind w:firstLine="24"/>
        <w:jc w:val="center"/>
        <w:rPr>
          <w:rFonts w:ascii="Arial" w:hAnsi="Arial" w:cs="Arial"/>
          <w:b/>
          <w:sz w:val="22"/>
          <w:szCs w:val="22"/>
        </w:rPr>
      </w:pPr>
      <w:r w:rsidRPr="00DB6ECF">
        <w:rPr>
          <w:rFonts w:ascii="Arial" w:hAnsi="Arial" w:cs="Arial"/>
          <w:b/>
          <w:sz w:val="22"/>
          <w:szCs w:val="22"/>
        </w:rPr>
        <w:lastRenderedPageBreak/>
        <w:t>Прогнозовані результати</w:t>
      </w:r>
    </w:p>
    <w:p w:rsidR="00F73CD4" w:rsidRPr="000B06DA" w:rsidRDefault="00F73CD4" w:rsidP="00DB2066">
      <w:pPr>
        <w:spacing w:line="240" w:lineRule="auto"/>
        <w:ind w:firstLine="24"/>
        <w:jc w:val="center"/>
        <w:rPr>
          <w:rFonts w:ascii="Arial" w:hAnsi="Arial" w:cs="Arial"/>
          <w:sz w:val="8"/>
          <w:szCs w:val="8"/>
        </w:rPr>
      </w:pPr>
    </w:p>
    <w:p w:rsidR="00F73CD4" w:rsidRPr="0080215D" w:rsidRDefault="00F73CD4" w:rsidP="00F73CD4">
      <w:pPr>
        <w:spacing w:line="240" w:lineRule="auto"/>
        <w:ind w:firstLine="567"/>
        <w:rPr>
          <w:rFonts w:ascii="Arial" w:hAnsi="Arial" w:cs="Arial"/>
          <w:sz w:val="20"/>
          <w:szCs w:val="20"/>
        </w:rPr>
      </w:pPr>
      <w:r w:rsidRPr="0080215D">
        <w:rPr>
          <w:rFonts w:ascii="Arial" w:hAnsi="Arial" w:cs="Arial"/>
          <w:sz w:val="20"/>
          <w:szCs w:val="20"/>
        </w:rPr>
        <w:t>Виконання завдань програми вищого рівня (другий рік навчання) сприяє формуванню компетентностей:</w:t>
      </w:r>
    </w:p>
    <w:p w:rsidR="00F73CD4" w:rsidRPr="00DB6ECF" w:rsidRDefault="00F73CD4" w:rsidP="00B249AD">
      <w:pPr>
        <w:numPr>
          <w:ilvl w:val="0"/>
          <w:numId w:val="84"/>
        </w:numPr>
        <w:spacing w:line="240" w:lineRule="auto"/>
        <w:ind w:left="678"/>
        <w:rPr>
          <w:rFonts w:ascii="Arial" w:hAnsi="Arial" w:cs="Arial"/>
          <w:sz w:val="20"/>
          <w:szCs w:val="20"/>
        </w:rPr>
      </w:pPr>
      <w:r w:rsidRPr="00DB6ECF">
        <w:rPr>
          <w:rFonts w:ascii="Arial" w:hAnsi="Arial" w:cs="Arial"/>
          <w:i/>
          <w:sz w:val="20"/>
          <w:szCs w:val="20"/>
        </w:rPr>
        <w:t>пізнаваль</w:t>
      </w:r>
      <w:r w:rsidR="007D45E0">
        <w:rPr>
          <w:rFonts w:ascii="Arial" w:hAnsi="Arial" w:cs="Arial"/>
          <w:i/>
          <w:sz w:val="20"/>
          <w:szCs w:val="20"/>
        </w:rPr>
        <w:t>н</w:t>
      </w:r>
      <w:r w:rsidRPr="00DB6ECF">
        <w:rPr>
          <w:rFonts w:ascii="Arial" w:hAnsi="Arial" w:cs="Arial"/>
          <w:i/>
          <w:sz w:val="20"/>
          <w:szCs w:val="20"/>
        </w:rPr>
        <w:t>ої:</w:t>
      </w:r>
      <w:r w:rsidR="007D45E0">
        <w:rPr>
          <w:rFonts w:ascii="Arial" w:hAnsi="Arial" w:cs="Arial"/>
          <w:i/>
          <w:sz w:val="20"/>
          <w:szCs w:val="20"/>
        </w:rPr>
        <w:t xml:space="preserve"> </w:t>
      </w:r>
      <w:r w:rsidRPr="00DB6ECF">
        <w:rPr>
          <w:rFonts w:ascii="Arial" w:hAnsi="Arial" w:cs="Arial"/>
          <w:sz w:val="20"/>
          <w:szCs w:val="20"/>
        </w:rPr>
        <w:t>оволодіння різними видами рукоділля як</w:t>
      </w:r>
      <w:r w:rsidR="00D72950">
        <w:rPr>
          <w:rFonts w:ascii="Arial" w:hAnsi="Arial" w:cs="Arial"/>
          <w:sz w:val="20"/>
          <w:szCs w:val="20"/>
        </w:rPr>
        <w:t xml:space="preserve"> у </w:t>
      </w:r>
      <w:r w:rsidRPr="00DB6ECF">
        <w:rPr>
          <w:rFonts w:ascii="Arial" w:hAnsi="Arial" w:cs="Arial"/>
          <w:sz w:val="20"/>
          <w:szCs w:val="20"/>
        </w:rPr>
        <w:t>народних техніках, так і в сучасних; уміння створювати вироби для практичного вжитку, декоративні вироби, композиції, творчі проекти; поглиблення знань з конструювання та модел</w:t>
      </w:r>
      <w:r w:rsidR="007D45E0">
        <w:rPr>
          <w:rFonts w:ascii="Arial" w:hAnsi="Arial" w:cs="Arial"/>
          <w:sz w:val="20"/>
          <w:szCs w:val="20"/>
        </w:rPr>
        <w:t xml:space="preserve">ювання одягу, дизайну інтер’єру; </w:t>
      </w:r>
      <w:r w:rsidRPr="00DB6ECF">
        <w:rPr>
          <w:rFonts w:ascii="Arial" w:hAnsi="Arial" w:cs="Arial"/>
          <w:sz w:val="20"/>
          <w:szCs w:val="20"/>
        </w:rPr>
        <w:t>розвиток естетичних смаків;</w:t>
      </w:r>
      <w:r w:rsidR="007D45E0">
        <w:rPr>
          <w:rFonts w:ascii="Arial" w:hAnsi="Arial" w:cs="Arial"/>
          <w:sz w:val="20"/>
          <w:szCs w:val="20"/>
        </w:rPr>
        <w:t xml:space="preserve"> </w:t>
      </w:r>
      <w:r w:rsidRPr="00DB6ECF">
        <w:rPr>
          <w:rFonts w:ascii="Arial" w:hAnsi="Arial" w:cs="Arial"/>
          <w:sz w:val="20"/>
          <w:szCs w:val="20"/>
        </w:rPr>
        <w:t>уміння оцінювати вироби з позиції художньої естетики та техніки виконання.</w:t>
      </w:r>
    </w:p>
    <w:p w:rsidR="00F73CD4" w:rsidRPr="00DB6ECF" w:rsidRDefault="00F73CD4" w:rsidP="00B249AD">
      <w:pPr>
        <w:numPr>
          <w:ilvl w:val="0"/>
          <w:numId w:val="84"/>
        </w:numPr>
        <w:spacing w:line="240" w:lineRule="auto"/>
        <w:ind w:left="678"/>
        <w:rPr>
          <w:rFonts w:ascii="Arial" w:hAnsi="Arial" w:cs="Arial"/>
          <w:sz w:val="20"/>
          <w:szCs w:val="20"/>
        </w:rPr>
      </w:pPr>
      <w:r w:rsidRPr="00DB6ECF">
        <w:rPr>
          <w:rFonts w:ascii="Arial" w:hAnsi="Arial" w:cs="Arial"/>
          <w:i/>
          <w:sz w:val="20"/>
          <w:szCs w:val="20"/>
        </w:rPr>
        <w:t>практичної:</w:t>
      </w:r>
      <w:r w:rsidR="007D45E0">
        <w:rPr>
          <w:rFonts w:ascii="Arial" w:hAnsi="Arial" w:cs="Arial"/>
          <w:i/>
          <w:sz w:val="20"/>
          <w:szCs w:val="20"/>
        </w:rPr>
        <w:t xml:space="preserve"> </w:t>
      </w:r>
      <w:r w:rsidRPr="00DB6ECF">
        <w:rPr>
          <w:rFonts w:ascii="Arial" w:hAnsi="Arial" w:cs="Arial"/>
          <w:sz w:val="20"/>
          <w:szCs w:val="20"/>
        </w:rPr>
        <w:t>використання набутого досвіду практичної творчої діяльності в різних видах рукоділля; створення власних проектів; оволодіння технологією виконання робіт</w:t>
      </w:r>
      <w:r w:rsidR="00D72950">
        <w:rPr>
          <w:rFonts w:ascii="Arial" w:hAnsi="Arial" w:cs="Arial"/>
          <w:sz w:val="20"/>
          <w:szCs w:val="20"/>
        </w:rPr>
        <w:t xml:space="preserve"> у </w:t>
      </w:r>
      <w:r w:rsidRPr="00DB6ECF">
        <w:rPr>
          <w:rFonts w:ascii="Arial" w:hAnsi="Arial" w:cs="Arial"/>
          <w:sz w:val="20"/>
          <w:szCs w:val="20"/>
        </w:rPr>
        <w:t>різних техніках де</w:t>
      </w:r>
      <w:r w:rsidR="007D45E0">
        <w:rPr>
          <w:rFonts w:ascii="Arial" w:hAnsi="Arial" w:cs="Arial"/>
          <w:sz w:val="20"/>
          <w:szCs w:val="20"/>
        </w:rPr>
        <w:t>коративно-ужиткового мистецтва;</w:t>
      </w:r>
    </w:p>
    <w:p w:rsidR="00F73CD4" w:rsidRPr="00DB6ECF" w:rsidRDefault="00F73CD4" w:rsidP="00B249AD">
      <w:pPr>
        <w:numPr>
          <w:ilvl w:val="0"/>
          <w:numId w:val="84"/>
        </w:numPr>
        <w:spacing w:line="240" w:lineRule="auto"/>
        <w:ind w:left="678"/>
        <w:rPr>
          <w:rFonts w:ascii="Arial" w:hAnsi="Arial" w:cs="Arial"/>
          <w:sz w:val="20"/>
          <w:szCs w:val="20"/>
        </w:rPr>
      </w:pPr>
      <w:r w:rsidRPr="00DB6ECF">
        <w:rPr>
          <w:rFonts w:ascii="Arial" w:hAnsi="Arial" w:cs="Arial"/>
          <w:i/>
          <w:sz w:val="20"/>
          <w:szCs w:val="20"/>
        </w:rPr>
        <w:t>творчої:</w:t>
      </w:r>
      <w:r w:rsidR="007D45E0">
        <w:rPr>
          <w:rFonts w:ascii="Arial" w:hAnsi="Arial" w:cs="Arial"/>
          <w:i/>
          <w:sz w:val="20"/>
          <w:szCs w:val="20"/>
        </w:rPr>
        <w:t xml:space="preserve"> </w:t>
      </w:r>
      <w:r w:rsidRPr="00DB6ECF">
        <w:rPr>
          <w:rFonts w:ascii="Arial" w:hAnsi="Arial" w:cs="Arial"/>
          <w:sz w:val="20"/>
          <w:szCs w:val="20"/>
        </w:rPr>
        <w:t>розвиток творчих здібностей</w:t>
      </w:r>
      <w:r w:rsidR="00D72950">
        <w:rPr>
          <w:rFonts w:ascii="Arial" w:hAnsi="Arial" w:cs="Arial"/>
          <w:sz w:val="20"/>
          <w:szCs w:val="20"/>
        </w:rPr>
        <w:t xml:space="preserve"> у </w:t>
      </w:r>
      <w:r w:rsidRPr="00DB6ECF">
        <w:rPr>
          <w:rFonts w:ascii="Arial" w:hAnsi="Arial" w:cs="Arial"/>
          <w:sz w:val="20"/>
          <w:szCs w:val="20"/>
        </w:rPr>
        <w:t xml:space="preserve">процесі проектної діяльності, здатність проявляти творчу ініціативу під </w:t>
      </w:r>
      <w:r w:rsidR="007D45E0">
        <w:rPr>
          <w:rFonts w:ascii="Arial" w:hAnsi="Arial" w:cs="Arial"/>
          <w:sz w:val="20"/>
          <w:szCs w:val="20"/>
        </w:rPr>
        <w:t>час розв’язання творчих завдань;</w:t>
      </w:r>
    </w:p>
    <w:p w:rsidR="00F73CD4" w:rsidRDefault="00F73CD4" w:rsidP="00B249AD">
      <w:pPr>
        <w:numPr>
          <w:ilvl w:val="0"/>
          <w:numId w:val="84"/>
        </w:numPr>
        <w:spacing w:line="240" w:lineRule="auto"/>
        <w:ind w:left="678"/>
        <w:rPr>
          <w:rFonts w:ascii="Arial" w:hAnsi="Arial" w:cs="Arial"/>
          <w:sz w:val="20"/>
          <w:szCs w:val="20"/>
        </w:rPr>
      </w:pPr>
      <w:r w:rsidRPr="00DB6ECF">
        <w:rPr>
          <w:rFonts w:ascii="Arial" w:hAnsi="Arial" w:cs="Arial"/>
          <w:i/>
          <w:sz w:val="20"/>
          <w:szCs w:val="20"/>
        </w:rPr>
        <w:t>соціальної:</w:t>
      </w:r>
      <w:r w:rsidRPr="00DB6ECF">
        <w:rPr>
          <w:rFonts w:ascii="Arial" w:hAnsi="Arial" w:cs="Arial"/>
          <w:sz w:val="20"/>
          <w:szCs w:val="20"/>
        </w:rPr>
        <w:t xml:space="preserve"> оволодіння основами культури праці в колективі, мовленнєвою культурою, набуття позитивних якостей емоційно-вольової сфери (наполегливості, самостійності, працелюбства), професійного самовизначення та творчого становлення.</w:t>
      </w:r>
    </w:p>
    <w:p w:rsidR="000B06DA" w:rsidRPr="008A6880" w:rsidRDefault="000B06DA" w:rsidP="000B06DA">
      <w:pPr>
        <w:spacing w:line="240" w:lineRule="auto"/>
        <w:ind w:left="426"/>
        <w:rPr>
          <w:rFonts w:ascii="Arial" w:hAnsi="Arial" w:cs="Arial"/>
          <w:sz w:val="20"/>
          <w:szCs w:val="20"/>
        </w:rPr>
      </w:pPr>
    </w:p>
    <w:p w:rsidR="00F73CD4" w:rsidRPr="00DB6ECF" w:rsidRDefault="00DB6ECF" w:rsidP="00DC7CC9">
      <w:pPr>
        <w:pStyle w:val="a5"/>
        <w:spacing w:after="0" w:line="240" w:lineRule="auto"/>
        <w:ind w:left="36"/>
        <w:jc w:val="center"/>
        <w:rPr>
          <w:rFonts w:ascii="Arial" w:hAnsi="Arial" w:cs="Arial"/>
          <w:b/>
          <w:sz w:val="22"/>
          <w:szCs w:val="22"/>
        </w:rPr>
      </w:pPr>
      <w:r w:rsidRPr="00DB6ECF">
        <w:rPr>
          <w:rFonts w:ascii="Arial" w:hAnsi="Arial" w:cs="Arial"/>
          <w:b/>
          <w:sz w:val="22"/>
          <w:szCs w:val="22"/>
        </w:rPr>
        <w:t>Орієнтовний перелік обладнання</w:t>
      </w:r>
    </w:p>
    <w:p w:rsidR="00F73CD4" w:rsidRPr="000B06DA" w:rsidRDefault="00F73CD4" w:rsidP="00F73CD4">
      <w:pPr>
        <w:spacing w:line="240" w:lineRule="auto"/>
        <w:jc w:val="center"/>
        <w:rPr>
          <w:rFonts w:ascii="Arial" w:hAnsi="Arial" w:cs="Arial"/>
          <w:sz w:val="10"/>
          <w:szCs w:val="10"/>
        </w:rPr>
      </w:pPr>
    </w:p>
    <w:tbl>
      <w:tblPr>
        <w:tblW w:w="960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28"/>
        <w:gridCol w:w="1263"/>
        <w:gridCol w:w="3537"/>
        <w:gridCol w:w="1275"/>
      </w:tblGrid>
      <w:tr w:rsidR="00186CBC" w:rsidRPr="00E16D7F" w:rsidTr="00E7124A">
        <w:trPr>
          <w:trHeight w:val="292"/>
        </w:trPr>
        <w:tc>
          <w:tcPr>
            <w:tcW w:w="3528"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center"/>
              <w:rPr>
                <w:rFonts w:ascii="Arial" w:hAnsi="Arial" w:cs="Arial"/>
                <w:b/>
                <w:bCs/>
                <w:sz w:val="18"/>
                <w:szCs w:val="18"/>
              </w:rPr>
            </w:pPr>
            <w:r w:rsidRPr="00E16D7F">
              <w:rPr>
                <w:rFonts w:ascii="Arial" w:hAnsi="Arial" w:cs="Arial"/>
                <w:b/>
                <w:bCs/>
                <w:sz w:val="18"/>
                <w:szCs w:val="18"/>
              </w:rPr>
              <w:t>Обладнання та матеріали</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center"/>
              <w:rPr>
                <w:rFonts w:ascii="Arial" w:hAnsi="Arial" w:cs="Arial"/>
                <w:b/>
                <w:bCs/>
                <w:sz w:val="18"/>
                <w:szCs w:val="18"/>
              </w:rPr>
            </w:pPr>
            <w:r w:rsidRPr="00E16D7F">
              <w:rPr>
                <w:rFonts w:ascii="Arial" w:hAnsi="Arial" w:cs="Arial"/>
                <w:b/>
                <w:bCs/>
                <w:sz w:val="18"/>
                <w:szCs w:val="18"/>
              </w:rPr>
              <w:t>Кількість</w:t>
            </w:r>
          </w:p>
        </w:tc>
        <w:tc>
          <w:tcPr>
            <w:tcW w:w="3537" w:type="dxa"/>
            <w:tcBorders>
              <w:top w:val="single" w:sz="4" w:space="0" w:color="auto"/>
              <w:left w:val="double" w:sz="6" w:space="0" w:color="auto"/>
              <w:bottom w:val="single" w:sz="4" w:space="0" w:color="auto"/>
              <w:right w:val="single" w:sz="4" w:space="0" w:color="auto"/>
            </w:tcBorders>
            <w:vAlign w:val="center"/>
          </w:tcPr>
          <w:p w:rsidR="00186CBC" w:rsidRPr="00E16D7F" w:rsidRDefault="00186CBC" w:rsidP="00186CBC">
            <w:pPr>
              <w:spacing w:line="240" w:lineRule="auto"/>
              <w:jc w:val="center"/>
              <w:rPr>
                <w:rFonts w:ascii="Arial" w:hAnsi="Arial" w:cs="Arial"/>
                <w:b/>
                <w:bCs/>
                <w:sz w:val="18"/>
                <w:szCs w:val="18"/>
              </w:rPr>
            </w:pPr>
            <w:r w:rsidRPr="00E16D7F">
              <w:rPr>
                <w:rFonts w:ascii="Arial" w:hAnsi="Arial" w:cs="Arial"/>
                <w:b/>
                <w:bCs/>
                <w:sz w:val="18"/>
                <w:szCs w:val="18"/>
              </w:rPr>
              <w:t>Обладнання та матеріали</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center"/>
              <w:rPr>
                <w:rFonts w:ascii="Arial" w:hAnsi="Arial" w:cs="Arial"/>
                <w:b/>
                <w:bCs/>
                <w:sz w:val="18"/>
                <w:szCs w:val="18"/>
              </w:rPr>
            </w:pPr>
            <w:r w:rsidRPr="00E16D7F">
              <w:rPr>
                <w:rFonts w:ascii="Arial" w:hAnsi="Arial" w:cs="Arial"/>
                <w:b/>
                <w:bCs/>
                <w:sz w:val="18"/>
                <w:szCs w:val="18"/>
              </w:rPr>
              <w:t>Кількість</w:t>
            </w:r>
          </w:p>
        </w:tc>
      </w:tr>
      <w:tr w:rsidR="00186CBC" w:rsidRPr="00E16D7F" w:rsidTr="00E7124A">
        <w:trPr>
          <w:trHeight w:val="64"/>
        </w:trPr>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B106D2">
            <w:pPr>
              <w:spacing w:line="240" w:lineRule="auto"/>
              <w:jc w:val="center"/>
              <w:rPr>
                <w:rFonts w:ascii="Arial" w:hAnsi="Arial" w:cs="Arial"/>
                <w:b/>
                <w:bCs/>
                <w:sz w:val="18"/>
                <w:szCs w:val="18"/>
              </w:rPr>
            </w:pPr>
            <w:r w:rsidRPr="00E16D7F">
              <w:rPr>
                <w:rFonts w:ascii="Arial" w:hAnsi="Arial" w:cs="Arial"/>
                <w:b/>
                <w:bCs/>
                <w:sz w:val="18"/>
                <w:szCs w:val="18"/>
              </w:rPr>
              <w:t>Основне обладнання</w:t>
            </w:r>
          </w:p>
        </w:tc>
        <w:tc>
          <w:tcPr>
            <w:tcW w:w="1263" w:type="dxa"/>
            <w:tcBorders>
              <w:top w:val="single" w:sz="4" w:space="0" w:color="auto"/>
              <w:left w:val="single" w:sz="4" w:space="0" w:color="auto"/>
              <w:bottom w:val="single" w:sz="4" w:space="0" w:color="auto"/>
              <w:right w:val="double" w:sz="6" w:space="0" w:color="auto"/>
            </w:tcBorders>
          </w:tcPr>
          <w:p w:rsidR="00186CBC" w:rsidRPr="00E16D7F" w:rsidRDefault="00186CBC" w:rsidP="00B106D2">
            <w:pPr>
              <w:spacing w:line="240" w:lineRule="auto"/>
              <w:jc w:val="center"/>
              <w:rPr>
                <w:rFonts w:ascii="Arial" w:hAnsi="Arial" w:cs="Arial"/>
                <w:b/>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B106D2">
            <w:pPr>
              <w:spacing w:line="240" w:lineRule="auto"/>
              <w:jc w:val="center"/>
              <w:rPr>
                <w:rFonts w:ascii="Arial" w:hAnsi="Arial" w:cs="Arial"/>
                <w:b/>
                <w:bCs/>
                <w:sz w:val="18"/>
                <w:szCs w:val="18"/>
              </w:rPr>
            </w:pPr>
            <w:r w:rsidRPr="00E16D7F">
              <w:rPr>
                <w:rFonts w:ascii="Arial" w:hAnsi="Arial" w:cs="Arial"/>
                <w:b/>
                <w:bCs/>
                <w:sz w:val="18"/>
                <w:szCs w:val="18"/>
              </w:rPr>
              <w:t>Сучасні техніки рукоділля</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
                <w:bCs/>
                <w:sz w:val="18"/>
                <w:szCs w:val="18"/>
              </w:rPr>
            </w:pPr>
          </w:p>
        </w:tc>
      </w:tr>
      <w:tr w:rsidR="00186CBC" w:rsidRPr="00E16D7F" w:rsidTr="00E7124A">
        <w:trPr>
          <w:trHeight w:val="64"/>
        </w:trPr>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F73CD4">
            <w:pPr>
              <w:spacing w:line="240" w:lineRule="auto"/>
              <w:jc w:val="center"/>
              <w:rPr>
                <w:rFonts w:ascii="Arial" w:hAnsi="Arial" w:cs="Arial"/>
                <w:b/>
                <w:bCs/>
                <w:sz w:val="18"/>
                <w:szCs w:val="18"/>
              </w:rPr>
            </w:pPr>
            <w:r w:rsidRPr="00E16D7F">
              <w:rPr>
                <w:rFonts w:ascii="Arial" w:hAnsi="Arial" w:cs="Arial"/>
                <w:b/>
                <w:bCs/>
                <w:sz w:val="18"/>
                <w:szCs w:val="18"/>
              </w:rPr>
              <w:t>Витинанки</w:t>
            </w:r>
          </w:p>
        </w:tc>
        <w:tc>
          <w:tcPr>
            <w:tcW w:w="1263" w:type="dxa"/>
            <w:tcBorders>
              <w:top w:val="single" w:sz="4" w:space="0" w:color="auto"/>
              <w:left w:val="single" w:sz="4" w:space="0" w:color="auto"/>
              <w:bottom w:val="single" w:sz="4" w:space="0" w:color="auto"/>
              <w:right w:val="double" w:sz="6" w:space="0" w:color="auto"/>
            </w:tcBorders>
          </w:tcPr>
          <w:p w:rsidR="00186CBC" w:rsidRPr="00E16D7F" w:rsidRDefault="00186CBC" w:rsidP="00F73CD4">
            <w:pPr>
              <w:spacing w:line="240" w:lineRule="auto"/>
              <w:jc w:val="center"/>
              <w:rPr>
                <w:rFonts w:ascii="Arial" w:hAnsi="Arial" w:cs="Arial"/>
                <w:b/>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jc w:val="left"/>
              <w:rPr>
                <w:rFonts w:ascii="Arial" w:hAnsi="Arial" w:cs="Arial"/>
                <w:bCs/>
                <w:i/>
                <w:sz w:val="18"/>
                <w:szCs w:val="18"/>
              </w:rPr>
            </w:pPr>
            <w:r w:rsidRPr="00E16D7F">
              <w:rPr>
                <w:rFonts w:ascii="Arial" w:hAnsi="Arial" w:cs="Arial"/>
                <w:bCs/>
                <w:i/>
                <w:sz w:val="18"/>
                <w:szCs w:val="18"/>
              </w:rPr>
              <w:t>Матеріали</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
                <w:bCs/>
                <w:sz w:val="18"/>
                <w:szCs w:val="18"/>
              </w:rPr>
            </w:pPr>
          </w:p>
        </w:tc>
      </w:tr>
      <w:tr w:rsidR="00186CBC" w:rsidRPr="00E16D7F" w:rsidTr="00E7124A">
        <w:trPr>
          <w:trHeight w:val="64"/>
        </w:trPr>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jc w:val="left"/>
              <w:rPr>
                <w:rFonts w:ascii="Arial" w:hAnsi="Arial" w:cs="Arial"/>
                <w:i/>
                <w:iCs/>
                <w:sz w:val="18"/>
                <w:szCs w:val="18"/>
              </w:rPr>
            </w:pPr>
            <w:r w:rsidRPr="00E16D7F">
              <w:rPr>
                <w:rFonts w:ascii="Arial" w:hAnsi="Arial" w:cs="Arial"/>
                <w:i/>
                <w:iCs/>
                <w:sz w:val="18"/>
                <w:szCs w:val="18"/>
              </w:rPr>
              <w:t>Матеріали</w:t>
            </w:r>
          </w:p>
        </w:tc>
        <w:tc>
          <w:tcPr>
            <w:tcW w:w="1263" w:type="dxa"/>
            <w:tcBorders>
              <w:top w:val="single" w:sz="4" w:space="0" w:color="auto"/>
              <w:left w:val="single" w:sz="4" w:space="0" w:color="auto"/>
              <w:bottom w:val="single" w:sz="4" w:space="0" w:color="auto"/>
              <w:right w:val="double" w:sz="6" w:space="0" w:color="auto"/>
            </w:tcBorders>
          </w:tcPr>
          <w:p w:rsidR="00186CBC" w:rsidRPr="00E16D7F" w:rsidRDefault="00186CBC" w:rsidP="00F73CD4">
            <w:pPr>
              <w:spacing w:line="240" w:lineRule="auto"/>
              <w:jc w:val="center"/>
              <w:rPr>
                <w:rFonts w:ascii="Arial" w:hAnsi="Arial" w:cs="Arial"/>
                <w:b/>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341"/>
              <w:jc w:val="left"/>
              <w:rPr>
                <w:rFonts w:ascii="Arial" w:hAnsi="Arial" w:cs="Arial"/>
                <w:bCs/>
                <w:sz w:val="18"/>
                <w:szCs w:val="18"/>
              </w:rPr>
            </w:pPr>
            <w:r w:rsidRPr="00E16D7F">
              <w:rPr>
                <w:rFonts w:ascii="Arial" w:hAnsi="Arial" w:cs="Arial"/>
                <w:bCs/>
                <w:sz w:val="18"/>
                <w:szCs w:val="18"/>
              </w:rPr>
              <w:t>Фарба акрилова</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20 шт.</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sz w:val="18"/>
                <w:szCs w:val="18"/>
              </w:rPr>
            </w:pPr>
            <w:r w:rsidRPr="00E16D7F">
              <w:rPr>
                <w:rFonts w:ascii="Arial" w:hAnsi="Arial" w:cs="Arial"/>
                <w:sz w:val="18"/>
                <w:szCs w:val="18"/>
              </w:rPr>
              <w:t>Ватман</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sz w:val="18"/>
                <w:szCs w:val="18"/>
              </w:rPr>
            </w:pPr>
            <w:r w:rsidRPr="00E16D7F">
              <w:rPr>
                <w:rFonts w:ascii="Arial" w:hAnsi="Arial" w:cs="Arial"/>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341"/>
              <w:jc w:val="left"/>
              <w:rPr>
                <w:rFonts w:ascii="Arial" w:hAnsi="Arial" w:cs="Arial"/>
                <w:bCs/>
                <w:sz w:val="18"/>
                <w:szCs w:val="18"/>
              </w:rPr>
            </w:pPr>
            <w:r w:rsidRPr="00E16D7F">
              <w:rPr>
                <w:rFonts w:ascii="Arial" w:hAnsi="Arial" w:cs="Arial"/>
                <w:bCs/>
                <w:sz w:val="18"/>
                <w:szCs w:val="18"/>
              </w:rPr>
              <w:t>Серветки паперові</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20 комп.</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sz w:val="18"/>
                <w:szCs w:val="18"/>
              </w:rPr>
            </w:pPr>
            <w:r w:rsidRPr="00E16D7F">
              <w:rPr>
                <w:rFonts w:ascii="Arial" w:hAnsi="Arial" w:cs="Arial"/>
                <w:sz w:val="18"/>
                <w:szCs w:val="18"/>
              </w:rPr>
              <w:t>Клей ПВА</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sz w:val="18"/>
                <w:szCs w:val="18"/>
              </w:rPr>
            </w:pPr>
            <w:r w:rsidRPr="00E16D7F">
              <w:rPr>
                <w:rFonts w:ascii="Arial" w:hAnsi="Arial" w:cs="Arial"/>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341"/>
              <w:jc w:val="left"/>
              <w:rPr>
                <w:rFonts w:ascii="Arial" w:hAnsi="Arial" w:cs="Arial"/>
                <w:bCs/>
                <w:sz w:val="18"/>
                <w:szCs w:val="18"/>
              </w:rPr>
            </w:pPr>
            <w:r w:rsidRPr="00E16D7F">
              <w:rPr>
                <w:rFonts w:ascii="Arial" w:hAnsi="Arial" w:cs="Arial"/>
                <w:bCs/>
                <w:sz w:val="18"/>
                <w:szCs w:val="18"/>
              </w:rPr>
              <w:t>Клей для розтріскування</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10 флаконів</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sz w:val="18"/>
                <w:szCs w:val="18"/>
              </w:rPr>
            </w:pPr>
            <w:r w:rsidRPr="00E16D7F">
              <w:rPr>
                <w:rFonts w:ascii="Arial" w:hAnsi="Arial" w:cs="Arial"/>
                <w:sz w:val="18"/>
                <w:szCs w:val="18"/>
              </w:rPr>
              <w:t>Клейонка для столів</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sz w:val="18"/>
                <w:szCs w:val="18"/>
              </w:rPr>
            </w:pPr>
            <w:r w:rsidRPr="00E16D7F">
              <w:rPr>
                <w:rFonts w:ascii="Arial" w:hAnsi="Arial" w:cs="Arial"/>
                <w:sz w:val="18"/>
                <w:szCs w:val="18"/>
              </w:rPr>
              <w:t>10 шт.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341"/>
              <w:jc w:val="left"/>
              <w:rPr>
                <w:rFonts w:ascii="Arial" w:hAnsi="Arial" w:cs="Arial"/>
                <w:bCs/>
                <w:sz w:val="18"/>
                <w:szCs w:val="18"/>
              </w:rPr>
            </w:pPr>
            <w:r w:rsidRPr="00E16D7F">
              <w:rPr>
                <w:rFonts w:ascii="Arial" w:hAnsi="Arial" w:cs="Arial"/>
                <w:bCs/>
                <w:sz w:val="18"/>
                <w:szCs w:val="18"/>
              </w:rPr>
              <w:t>Фарби для кракелюра</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20 шт.</w:t>
            </w:r>
          </w:p>
        </w:tc>
      </w:tr>
      <w:tr w:rsidR="00186CBC" w:rsidRPr="00E16D7F" w:rsidTr="00E7124A">
        <w:trPr>
          <w:trHeight w:val="232"/>
        </w:trPr>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jc w:val="left"/>
              <w:rPr>
                <w:rFonts w:ascii="Arial" w:hAnsi="Arial" w:cs="Arial"/>
                <w:i/>
                <w:iCs/>
                <w:sz w:val="18"/>
                <w:szCs w:val="18"/>
              </w:rPr>
            </w:pPr>
            <w:r w:rsidRPr="00E16D7F">
              <w:rPr>
                <w:rFonts w:ascii="Arial" w:hAnsi="Arial" w:cs="Arial"/>
                <w:i/>
                <w:iCs/>
                <w:sz w:val="18"/>
                <w:szCs w:val="18"/>
              </w:rPr>
              <w:t>Інструменти</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341"/>
              <w:jc w:val="left"/>
              <w:rPr>
                <w:rFonts w:ascii="Arial" w:hAnsi="Arial" w:cs="Arial"/>
                <w:bCs/>
                <w:sz w:val="18"/>
                <w:szCs w:val="18"/>
              </w:rPr>
            </w:pPr>
            <w:r w:rsidRPr="00E16D7F">
              <w:rPr>
                <w:rFonts w:ascii="Arial" w:hAnsi="Arial" w:cs="Arial"/>
                <w:bCs/>
                <w:sz w:val="18"/>
                <w:szCs w:val="18"/>
              </w:rPr>
              <w:t>Лак</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10 флаконів</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sz w:val="18"/>
                <w:szCs w:val="18"/>
              </w:rPr>
            </w:pPr>
            <w:r w:rsidRPr="00E16D7F">
              <w:rPr>
                <w:rFonts w:ascii="Arial" w:hAnsi="Arial" w:cs="Arial"/>
                <w:sz w:val="18"/>
                <w:szCs w:val="18"/>
              </w:rPr>
              <w:t xml:space="preserve">Лінійка дерев’яна </w:t>
            </w:r>
            <w:smartTag w:uri="urn:schemas-microsoft-com:office:smarttags" w:element="metricconverter">
              <w:smartTagPr>
                <w:attr w:name="ProductID" w:val="30 см"/>
              </w:smartTagPr>
              <w:r w:rsidRPr="00E16D7F">
                <w:rPr>
                  <w:rFonts w:ascii="Arial" w:hAnsi="Arial" w:cs="Arial"/>
                  <w:sz w:val="18"/>
                  <w:szCs w:val="18"/>
                </w:rPr>
                <w:t>30 см</w:t>
              </w:r>
            </w:smartTag>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sz w:val="18"/>
                <w:szCs w:val="18"/>
              </w:rPr>
            </w:pPr>
            <w:r w:rsidRPr="00E16D7F">
              <w:rPr>
                <w:rFonts w:ascii="Arial" w:hAnsi="Arial" w:cs="Arial"/>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jc w:val="left"/>
              <w:rPr>
                <w:rFonts w:ascii="Arial" w:hAnsi="Arial" w:cs="Arial"/>
                <w:bCs/>
                <w:i/>
                <w:sz w:val="18"/>
                <w:szCs w:val="18"/>
              </w:rPr>
            </w:pPr>
            <w:r w:rsidRPr="00E16D7F">
              <w:rPr>
                <w:rFonts w:ascii="Arial" w:hAnsi="Arial" w:cs="Arial"/>
                <w:bCs/>
                <w:i/>
                <w:sz w:val="18"/>
                <w:szCs w:val="18"/>
              </w:rPr>
              <w:t>Інструменти</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sz w:val="18"/>
                <w:szCs w:val="18"/>
              </w:rPr>
            </w:pPr>
            <w:r w:rsidRPr="00E16D7F">
              <w:rPr>
                <w:rFonts w:ascii="Arial" w:hAnsi="Arial" w:cs="Arial"/>
                <w:sz w:val="18"/>
                <w:szCs w:val="18"/>
              </w:rPr>
              <w:t>Ніж для паперу</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sz w:val="18"/>
                <w:szCs w:val="18"/>
              </w:rPr>
            </w:pPr>
            <w:r w:rsidRPr="00E16D7F">
              <w:rPr>
                <w:rFonts w:ascii="Arial" w:hAnsi="Arial" w:cs="Arial"/>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341"/>
              <w:jc w:val="left"/>
              <w:rPr>
                <w:rFonts w:ascii="Arial" w:hAnsi="Arial" w:cs="Arial"/>
                <w:bCs/>
                <w:sz w:val="18"/>
                <w:szCs w:val="18"/>
              </w:rPr>
            </w:pPr>
            <w:r w:rsidRPr="00E16D7F">
              <w:rPr>
                <w:rFonts w:ascii="Arial" w:hAnsi="Arial" w:cs="Arial"/>
                <w:bCs/>
                <w:sz w:val="18"/>
                <w:szCs w:val="18"/>
              </w:rPr>
              <w:t>Пензлики</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20 шт.</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sz w:val="18"/>
                <w:szCs w:val="18"/>
              </w:rPr>
            </w:pPr>
            <w:r w:rsidRPr="00E16D7F">
              <w:rPr>
                <w:rFonts w:ascii="Arial" w:hAnsi="Arial" w:cs="Arial"/>
                <w:sz w:val="18"/>
                <w:szCs w:val="18"/>
              </w:rPr>
              <w:t>Ножиці</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sz w:val="18"/>
                <w:szCs w:val="18"/>
              </w:rPr>
            </w:pPr>
            <w:r w:rsidRPr="00E16D7F">
              <w:rPr>
                <w:rFonts w:ascii="Arial" w:hAnsi="Arial" w:cs="Arial"/>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341"/>
              <w:jc w:val="left"/>
              <w:rPr>
                <w:rFonts w:ascii="Arial" w:hAnsi="Arial" w:cs="Arial"/>
                <w:bCs/>
                <w:sz w:val="18"/>
                <w:szCs w:val="18"/>
              </w:rPr>
            </w:pPr>
            <w:r w:rsidRPr="00E16D7F">
              <w:rPr>
                <w:rFonts w:ascii="Arial" w:hAnsi="Arial" w:cs="Arial"/>
                <w:bCs/>
                <w:sz w:val="18"/>
                <w:szCs w:val="18"/>
              </w:rPr>
              <w:t>Ножиці</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20 шт.</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sz w:val="18"/>
                <w:szCs w:val="18"/>
              </w:rPr>
            </w:pPr>
            <w:r w:rsidRPr="00E16D7F">
              <w:rPr>
                <w:rFonts w:ascii="Arial" w:hAnsi="Arial" w:cs="Arial"/>
                <w:sz w:val="18"/>
                <w:szCs w:val="18"/>
              </w:rPr>
              <w:t>Щіточка для клею</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
                <w:bCs/>
                <w:sz w:val="18"/>
                <w:szCs w:val="18"/>
              </w:rPr>
            </w:pPr>
            <w:r w:rsidRPr="00E16D7F">
              <w:rPr>
                <w:rFonts w:ascii="Arial" w:hAnsi="Arial" w:cs="Arial"/>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jc w:val="left"/>
              <w:rPr>
                <w:rFonts w:ascii="Arial" w:hAnsi="Arial" w:cs="Arial"/>
                <w:bCs/>
                <w:i/>
                <w:sz w:val="18"/>
                <w:szCs w:val="18"/>
              </w:rPr>
            </w:pPr>
            <w:r w:rsidRPr="00E16D7F">
              <w:rPr>
                <w:rFonts w:ascii="Arial" w:hAnsi="Arial" w:cs="Arial"/>
                <w:bCs/>
                <w:i/>
                <w:sz w:val="18"/>
                <w:szCs w:val="18"/>
              </w:rPr>
              <w:t>Таблиці та плакати</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jc w:val="left"/>
              <w:rPr>
                <w:rFonts w:ascii="Arial" w:hAnsi="Arial" w:cs="Arial"/>
                <w:i/>
                <w:iCs/>
                <w:sz w:val="18"/>
                <w:szCs w:val="18"/>
              </w:rPr>
            </w:pPr>
            <w:r w:rsidRPr="00E16D7F">
              <w:rPr>
                <w:rFonts w:ascii="Arial" w:hAnsi="Arial" w:cs="Arial"/>
                <w:i/>
                <w:iCs/>
                <w:sz w:val="18"/>
                <w:szCs w:val="18"/>
              </w:rPr>
              <w:t>Пристосування</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341"/>
              <w:jc w:val="left"/>
              <w:rPr>
                <w:rFonts w:ascii="Arial" w:hAnsi="Arial" w:cs="Arial"/>
                <w:bCs/>
                <w:sz w:val="18"/>
                <w:szCs w:val="18"/>
              </w:rPr>
            </w:pPr>
            <w:r w:rsidRPr="00E16D7F">
              <w:rPr>
                <w:rFonts w:ascii="Arial" w:hAnsi="Arial" w:cs="Arial"/>
                <w:bCs/>
                <w:sz w:val="18"/>
                <w:szCs w:val="18"/>
              </w:rPr>
              <w:t>Інструкційні схеми</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1 к-т</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sz w:val="18"/>
                <w:szCs w:val="18"/>
              </w:rPr>
            </w:pPr>
            <w:r w:rsidRPr="00E16D7F">
              <w:rPr>
                <w:rFonts w:ascii="Arial" w:hAnsi="Arial" w:cs="Arial"/>
                <w:sz w:val="18"/>
                <w:szCs w:val="18"/>
              </w:rPr>
              <w:t xml:space="preserve">Рамки для оформлення витинанок </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sz w:val="18"/>
                <w:szCs w:val="18"/>
              </w:rPr>
            </w:pPr>
            <w:r w:rsidRPr="00E16D7F">
              <w:rPr>
                <w:rFonts w:ascii="Arial" w:hAnsi="Arial" w:cs="Arial"/>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341"/>
              <w:jc w:val="left"/>
              <w:rPr>
                <w:rFonts w:ascii="Arial" w:hAnsi="Arial" w:cs="Arial"/>
                <w:bCs/>
                <w:sz w:val="18"/>
                <w:szCs w:val="18"/>
              </w:rPr>
            </w:pPr>
            <w:r w:rsidRPr="00E16D7F">
              <w:rPr>
                <w:rFonts w:ascii="Arial" w:hAnsi="Arial" w:cs="Arial"/>
                <w:bCs/>
                <w:sz w:val="18"/>
                <w:szCs w:val="18"/>
              </w:rPr>
              <w:t>Техніка безпеки</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1 к-т</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jc w:val="left"/>
              <w:rPr>
                <w:rFonts w:ascii="Arial" w:hAnsi="Arial" w:cs="Arial"/>
                <w:i/>
                <w:iCs/>
                <w:sz w:val="18"/>
                <w:szCs w:val="18"/>
              </w:rPr>
            </w:pPr>
            <w:r w:rsidRPr="00E16D7F">
              <w:rPr>
                <w:rFonts w:ascii="Arial" w:hAnsi="Arial" w:cs="Arial"/>
                <w:i/>
                <w:iCs/>
                <w:sz w:val="18"/>
                <w:szCs w:val="18"/>
              </w:rPr>
              <w:t>Таблиці і плакати</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B106D2">
            <w:pPr>
              <w:spacing w:line="240" w:lineRule="auto"/>
              <w:jc w:val="center"/>
              <w:rPr>
                <w:rFonts w:ascii="Arial" w:hAnsi="Arial" w:cs="Arial"/>
                <w:b/>
                <w:bCs/>
                <w:sz w:val="18"/>
                <w:szCs w:val="18"/>
              </w:rPr>
            </w:pPr>
            <w:r w:rsidRPr="00E16D7F">
              <w:rPr>
                <w:rFonts w:ascii="Arial" w:hAnsi="Arial" w:cs="Arial"/>
                <w:b/>
                <w:bCs/>
                <w:sz w:val="18"/>
                <w:szCs w:val="18"/>
              </w:rPr>
              <w:t>Вишивка стрічками</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sz w:val="18"/>
                <w:szCs w:val="18"/>
              </w:rPr>
            </w:pPr>
            <w:r w:rsidRPr="00E16D7F">
              <w:rPr>
                <w:rFonts w:ascii="Arial" w:hAnsi="Arial" w:cs="Arial"/>
                <w:sz w:val="18"/>
                <w:szCs w:val="18"/>
              </w:rPr>
              <w:t>Техніка безпеки</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sz w:val="18"/>
                <w:szCs w:val="18"/>
              </w:rPr>
            </w:pPr>
            <w:r w:rsidRPr="00E16D7F">
              <w:rPr>
                <w:rFonts w:ascii="Arial" w:hAnsi="Arial" w:cs="Arial"/>
                <w:sz w:val="18"/>
                <w:szCs w:val="18"/>
              </w:rPr>
              <w:t>1 к-т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jc w:val="left"/>
              <w:rPr>
                <w:rFonts w:ascii="Arial" w:hAnsi="Arial" w:cs="Arial"/>
                <w:bCs/>
                <w:i/>
                <w:sz w:val="18"/>
                <w:szCs w:val="18"/>
              </w:rPr>
            </w:pPr>
            <w:r w:rsidRPr="00E16D7F">
              <w:rPr>
                <w:rFonts w:ascii="Arial" w:hAnsi="Arial" w:cs="Arial"/>
                <w:bCs/>
                <w:i/>
                <w:sz w:val="18"/>
                <w:szCs w:val="18"/>
              </w:rPr>
              <w:t>Матеріали</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rPr>
                <w:rFonts w:ascii="Arial" w:hAnsi="Arial" w:cs="Arial"/>
                <w:sz w:val="18"/>
                <w:szCs w:val="18"/>
              </w:rPr>
            </w:pPr>
            <w:r w:rsidRPr="00E16D7F">
              <w:rPr>
                <w:rFonts w:ascii="Arial" w:hAnsi="Arial" w:cs="Arial"/>
                <w:sz w:val="18"/>
                <w:szCs w:val="18"/>
              </w:rPr>
              <w:t>Різновиди витинанок</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sz w:val="18"/>
                <w:szCs w:val="18"/>
              </w:rPr>
            </w:pPr>
            <w:r w:rsidRPr="00E16D7F">
              <w:rPr>
                <w:rFonts w:ascii="Arial" w:hAnsi="Arial" w:cs="Arial"/>
                <w:sz w:val="18"/>
                <w:szCs w:val="18"/>
              </w:rPr>
              <w:t>1 к-т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199"/>
              <w:jc w:val="left"/>
              <w:rPr>
                <w:rFonts w:ascii="Arial" w:hAnsi="Arial" w:cs="Arial"/>
                <w:bCs/>
                <w:sz w:val="18"/>
                <w:szCs w:val="18"/>
              </w:rPr>
            </w:pPr>
            <w:r w:rsidRPr="00E16D7F">
              <w:rPr>
                <w:rFonts w:ascii="Arial" w:hAnsi="Arial" w:cs="Arial"/>
                <w:bCs/>
                <w:sz w:val="18"/>
                <w:szCs w:val="18"/>
              </w:rPr>
              <w:t>Бязь</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smartTag w:uri="urn:schemas-microsoft-com:office:smarttags" w:element="metricconverter">
              <w:smartTagPr>
                <w:attr w:name="ProductID" w:val="20 м"/>
              </w:smartTagPr>
              <w:r w:rsidRPr="00E16D7F">
                <w:rPr>
                  <w:rFonts w:ascii="Arial" w:hAnsi="Arial" w:cs="Arial"/>
                  <w:bCs/>
                  <w:sz w:val="18"/>
                  <w:szCs w:val="18"/>
                </w:rPr>
                <w:t>20 м</w:t>
              </w:r>
            </w:smartTag>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F73CD4">
            <w:pPr>
              <w:spacing w:line="240" w:lineRule="auto"/>
              <w:jc w:val="center"/>
              <w:rPr>
                <w:rFonts w:ascii="Arial" w:hAnsi="Arial" w:cs="Arial"/>
                <w:b/>
                <w:bCs/>
                <w:sz w:val="18"/>
                <w:szCs w:val="18"/>
              </w:rPr>
            </w:pPr>
            <w:r w:rsidRPr="00E16D7F">
              <w:rPr>
                <w:rFonts w:ascii="Arial" w:hAnsi="Arial" w:cs="Arial"/>
                <w:b/>
                <w:bCs/>
                <w:sz w:val="18"/>
                <w:szCs w:val="18"/>
              </w:rPr>
              <w:t>Природній матеріал</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199"/>
              <w:jc w:val="left"/>
              <w:rPr>
                <w:rFonts w:ascii="Arial" w:hAnsi="Arial" w:cs="Arial"/>
                <w:bCs/>
                <w:sz w:val="18"/>
                <w:szCs w:val="18"/>
              </w:rPr>
            </w:pPr>
            <w:r w:rsidRPr="00E16D7F">
              <w:rPr>
                <w:rFonts w:ascii="Arial" w:hAnsi="Arial" w:cs="Arial"/>
                <w:bCs/>
                <w:sz w:val="18"/>
                <w:szCs w:val="18"/>
              </w:rPr>
              <w:t>Калька для олівців</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1 рулон</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jc w:val="left"/>
              <w:rPr>
                <w:rFonts w:ascii="Arial" w:hAnsi="Arial" w:cs="Arial"/>
                <w:b/>
                <w:bCs/>
                <w:sz w:val="18"/>
                <w:szCs w:val="18"/>
              </w:rPr>
            </w:pPr>
            <w:r w:rsidRPr="00E16D7F">
              <w:rPr>
                <w:rFonts w:ascii="Arial" w:hAnsi="Arial" w:cs="Arial"/>
                <w:i/>
                <w:iCs/>
                <w:sz w:val="18"/>
                <w:szCs w:val="18"/>
              </w:rPr>
              <w:t>Матеріали</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199"/>
              <w:jc w:val="left"/>
              <w:rPr>
                <w:rFonts w:ascii="Arial" w:hAnsi="Arial" w:cs="Arial"/>
                <w:bCs/>
                <w:sz w:val="18"/>
                <w:szCs w:val="18"/>
              </w:rPr>
            </w:pPr>
            <w:r w:rsidRPr="00E16D7F">
              <w:rPr>
                <w:rFonts w:ascii="Arial" w:hAnsi="Arial" w:cs="Arial"/>
                <w:bCs/>
                <w:sz w:val="18"/>
                <w:szCs w:val="18"/>
              </w:rPr>
              <w:t>Клей ПВА</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3 шт.</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bCs/>
                <w:sz w:val="18"/>
                <w:szCs w:val="18"/>
              </w:rPr>
            </w:pPr>
            <w:r w:rsidRPr="00E16D7F">
              <w:rPr>
                <w:rFonts w:ascii="Arial" w:hAnsi="Arial" w:cs="Arial"/>
                <w:bCs/>
                <w:sz w:val="18"/>
                <w:szCs w:val="18"/>
              </w:rPr>
              <w:t xml:space="preserve">Природний матеріал </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DC7CC9">
            <w:pPr>
              <w:spacing w:line="240" w:lineRule="auto"/>
              <w:jc w:val="left"/>
              <w:rPr>
                <w:rFonts w:ascii="Arial" w:hAnsi="Arial" w:cs="Arial"/>
                <w:bCs/>
                <w:sz w:val="18"/>
                <w:szCs w:val="18"/>
              </w:rPr>
            </w:pPr>
            <w:r w:rsidRPr="00E16D7F">
              <w:rPr>
                <w:rFonts w:ascii="Arial" w:hAnsi="Arial" w:cs="Arial"/>
                <w:bCs/>
                <w:sz w:val="18"/>
                <w:szCs w:val="18"/>
              </w:rPr>
              <w:t>необмежен</w:t>
            </w:r>
            <w:r w:rsidR="00DC7CC9" w:rsidRPr="00E16D7F">
              <w:rPr>
                <w:rFonts w:ascii="Arial" w:hAnsi="Arial" w:cs="Arial"/>
                <w:bCs/>
                <w:sz w:val="18"/>
                <w:szCs w:val="18"/>
              </w:rPr>
              <w:t>о</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199"/>
              <w:jc w:val="left"/>
              <w:rPr>
                <w:rFonts w:ascii="Arial" w:hAnsi="Arial" w:cs="Arial"/>
                <w:bCs/>
                <w:sz w:val="18"/>
                <w:szCs w:val="18"/>
              </w:rPr>
            </w:pPr>
            <w:r w:rsidRPr="00E16D7F">
              <w:rPr>
                <w:rFonts w:ascii="Arial" w:hAnsi="Arial" w:cs="Arial"/>
                <w:bCs/>
                <w:sz w:val="18"/>
                <w:szCs w:val="18"/>
              </w:rPr>
              <w:t>Копіювальний папір</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5 упаковок</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bCs/>
                <w:sz w:val="18"/>
                <w:szCs w:val="18"/>
              </w:rPr>
            </w:pPr>
            <w:r w:rsidRPr="00E16D7F">
              <w:rPr>
                <w:rFonts w:ascii="Arial" w:hAnsi="Arial" w:cs="Arial"/>
                <w:bCs/>
                <w:sz w:val="18"/>
                <w:szCs w:val="18"/>
              </w:rPr>
              <w:t>Кольоровий картон</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10 компл..</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199"/>
              <w:jc w:val="left"/>
              <w:rPr>
                <w:rFonts w:ascii="Arial" w:hAnsi="Arial" w:cs="Arial"/>
                <w:bCs/>
                <w:sz w:val="18"/>
                <w:szCs w:val="18"/>
              </w:rPr>
            </w:pPr>
            <w:r w:rsidRPr="00E16D7F">
              <w:rPr>
                <w:rFonts w:ascii="Arial" w:hAnsi="Arial" w:cs="Arial"/>
                <w:bCs/>
                <w:sz w:val="18"/>
                <w:szCs w:val="18"/>
              </w:rPr>
              <w:t xml:space="preserve">Нитки </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20 к-т</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bCs/>
                <w:sz w:val="18"/>
                <w:szCs w:val="18"/>
              </w:rPr>
            </w:pPr>
            <w:r w:rsidRPr="00E16D7F">
              <w:rPr>
                <w:rFonts w:ascii="Arial" w:hAnsi="Arial" w:cs="Arial"/>
                <w:bCs/>
                <w:sz w:val="18"/>
                <w:szCs w:val="18"/>
              </w:rPr>
              <w:t>Оздоблювальні матеріали</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DC7CC9" w:rsidP="00DC7CC9">
            <w:pPr>
              <w:spacing w:line="240" w:lineRule="auto"/>
              <w:jc w:val="left"/>
              <w:rPr>
                <w:rFonts w:ascii="Arial" w:hAnsi="Arial" w:cs="Arial"/>
                <w:bCs/>
                <w:sz w:val="18"/>
                <w:szCs w:val="18"/>
              </w:rPr>
            </w:pPr>
            <w:r w:rsidRPr="00E16D7F">
              <w:rPr>
                <w:rFonts w:ascii="Arial" w:hAnsi="Arial" w:cs="Arial"/>
                <w:bCs/>
                <w:sz w:val="18"/>
                <w:szCs w:val="18"/>
              </w:rPr>
              <w:t>необмежено</w:t>
            </w:r>
            <w:r w:rsidR="00186CBC" w:rsidRPr="00E16D7F">
              <w:rPr>
                <w:rFonts w:ascii="Arial" w:hAnsi="Arial" w:cs="Arial"/>
                <w:bCs/>
                <w:sz w:val="18"/>
                <w:szCs w:val="18"/>
              </w:rPr>
              <w:t xml:space="preserve"> </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199"/>
              <w:jc w:val="left"/>
              <w:rPr>
                <w:rFonts w:ascii="Arial" w:hAnsi="Arial" w:cs="Arial"/>
                <w:bCs/>
                <w:sz w:val="18"/>
                <w:szCs w:val="18"/>
              </w:rPr>
            </w:pPr>
            <w:r w:rsidRPr="00E16D7F">
              <w:rPr>
                <w:rFonts w:ascii="Arial" w:hAnsi="Arial" w:cs="Arial"/>
                <w:bCs/>
                <w:sz w:val="18"/>
                <w:szCs w:val="18"/>
              </w:rPr>
              <w:t>Стрічки</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50 мотків</w:t>
            </w:r>
          </w:p>
        </w:tc>
      </w:tr>
      <w:tr w:rsidR="00186CBC" w:rsidRPr="00E16D7F" w:rsidTr="00E7124A">
        <w:trPr>
          <w:trHeight w:val="64"/>
        </w:trPr>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jc w:val="left"/>
              <w:rPr>
                <w:rFonts w:ascii="Arial" w:hAnsi="Arial" w:cs="Arial"/>
                <w:bCs/>
                <w:i/>
                <w:sz w:val="18"/>
                <w:szCs w:val="18"/>
              </w:rPr>
            </w:pPr>
            <w:r w:rsidRPr="00E16D7F">
              <w:rPr>
                <w:rFonts w:ascii="Arial" w:hAnsi="Arial" w:cs="Arial"/>
                <w:bCs/>
                <w:i/>
                <w:sz w:val="18"/>
                <w:szCs w:val="18"/>
              </w:rPr>
              <w:t>Приладдя</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199"/>
              <w:jc w:val="left"/>
              <w:rPr>
                <w:rFonts w:ascii="Arial" w:hAnsi="Arial" w:cs="Arial"/>
                <w:bCs/>
                <w:sz w:val="18"/>
                <w:szCs w:val="18"/>
              </w:rPr>
            </w:pPr>
            <w:r w:rsidRPr="00E16D7F">
              <w:rPr>
                <w:rFonts w:ascii="Arial" w:hAnsi="Arial" w:cs="Arial"/>
                <w:bCs/>
                <w:sz w:val="18"/>
                <w:szCs w:val="18"/>
              </w:rPr>
              <w:t>Тканина для вишивання стрічками</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smartTag w:uri="urn:schemas-microsoft-com:office:smarttags" w:element="metricconverter">
              <w:smartTagPr>
                <w:attr w:name="ProductID" w:val="20 м"/>
              </w:smartTagPr>
              <w:r w:rsidRPr="00E16D7F">
                <w:rPr>
                  <w:rFonts w:ascii="Arial" w:hAnsi="Arial" w:cs="Arial"/>
                  <w:bCs/>
                  <w:sz w:val="18"/>
                  <w:szCs w:val="18"/>
                </w:rPr>
                <w:t>20 м</w:t>
              </w:r>
            </w:smartTag>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bCs/>
                <w:sz w:val="18"/>
                <w:szCs w:val="18"/>
              </w:rPr>
            </w:pPr>
            <w:r w:rsidRPr="00E16D7F">
              <w:rPr>
                <w:rFonts w:ascii="Arial" w:hAnsi="Arial" w:cs="Arial"/>
                <w:bCs/>
                <w:sz w:val="18"/>
                <w:szCs w:val="18"/>
              </w:rPr>
              <w:t>Пензлики</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jc w:val="left"/>
              <w:rPr>
                <w:rFonts w:ascii="Arial" w:hAnsi="Arial" w:cs="Arial"/>
                <w:bCs/>
                <w:i/>
                <w:sz w:val="18"/>
                <w:szCs w:val="18"/>
              </w:rPr>
            </w:pPr>
            <w:r w:rsidRPr="00E16D7F">
              <w:rPr>
                <w:rFonts w:ascii="Arial" w:hAnsi="Arial" w:cs="Arial"/>
                <w:bCs/>
                <w:i/>
                <w:sz w:val="18"/>
                <w:szCs w:val="18"/>
              </w:rPr>
              <w:t>Пристосування</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bCs/>
                <w:sz w:val="18"/>
                <w:szCs w:val="18"/>
              </w:rPr>
            </w:pPr>
            <w:r w:rsidRPr="00E16D7F">
              <w:rPr>
                <w:rFonts w:ascii="Arial" w:hAnsi="Arial" w:cs="Arial"/>
                <w:bCs/>
                <w:sz w:val="18"/>
                <w:szCs w:val="18"/>
              </w:rPr>
              <w:t>Клей</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168"/>
              <w:jc w:val="left"/>
              <w:rPr>
                <w:rFonts w:ascii="Arial" w:hAnsi="Arial" w:cs="Arial"/>
                <w:bCs/>
                <w:sz w:val="18"/>
                <w:szCs w:val="18"/>
              </w:rPr>
            </w:pPr>
            <w:r w:rsidRPr="00E16D7F">
              <w:rPr>
                <w:rFonts w:ascii="Arial" w:hAnsi="Arial" w:cs="Arial"/>
                <w:bCs/>
                <w:sz w:val="18"/>
                <w:szCs w:val="18"/>
              </w:rPr>
              <w:t>П’яльця різного діаметра</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20 к-т</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bCs/>
                <w:sz w:val="18"/>
                <w:szCs w:val="18"/>
              </w:rPr>
            </w:pPr>
            <w:r w:rsidRPr="00E16D7F">
              <w:rPr>
                <w:rFonts w:ascii="Arial" w:hAnsi="Arial" w:cs="Arial"/>
                <w:bCs/>
                <w:sz w:val="18"/>
                <w:szCs w:val="18"/>
              </w:rPr>
              <w:t>Серветки</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jc w:val="left"/>
              <w:rPr>
                <w:rFonts w:ascii="Arial" w:hAnsi="Arial" w:cs="Arial"/>
                <w:bCs/>
                <w:i/>
                <w:sz w:val="18"/>
                <w:szCs w:val="18"/>
              </w:rPr>
            </w:pPr>
            <w:r w:rsidRPr="00E16D7F">
              <w:rPr>
                <w:rFonts w:ascii="Arial" w:hAnsi="Arial" w:cs="Arial"/>
                <w:bCs/>
                <w:i/>
                <w:sz w:val="18"/>
                <w:szCs w:val="18"/>
              </w:rPr>
              <w:t>Інструменти</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F73CD4">
            <w:pPr>
              <w:spacing w:line="240" w:lineRule="auto"/>
              <w:jc w:val="center"/>
              <w:rPr>
                <w:rFonts w:ascii="Arial" w:hAnsi="Arial" w:cs="Arial"/>
                <w:b/>
                <w:bCs/>
                <w:sz w:val="18"/>
                <w:szCs w:val="18"/>
              </w:rPr>
            </w:pPr>
            <w:r w:rsidRPr="00E16D7F">
              <w:rPr>
                <w:rFonts w:ascii="Arial" w:hAnsi="Arial" w:cs="Arial"/>
                <w:b/>
                <w:bCs/>
                <w:sz w:val="18"/>
                <w:szCs w:val="18"/>
              </w:rPr>
              <w:t>Швейна справа</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168"/>
              <w:jc w:val="left"/>
              <w:rPr>
                <w:rFonts w:ascii="Arial" w:hAnsi="Arial" w:cs="Arial"/>
                <w:bCs/>
                <w:sz w:val="18"/>
                <w:szCs w:val="18"/>
              </w:rPr>
            </w:pPr>
            <w:r w:rsidRPr="00E16D7F">
              <w:rPr>
                <w:rFonts w:ascii="Arial" w:hAnsi="Arial" w:cs="Arial"/>
                <w:bCs/>
                <w:sz w:val="18"/>
                <w:szCs w:val="18"/>
              </w:rPr>
              <w:t>Голки для вишивки стрічками</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10 наб.</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jc w:val="left"/>
              <w:rPr>
                <w:rFonts w:ascii="Arial" w:hAnsi="Arial" w:cs="Arial"/>
                <w:bCs/>
                <w:i/>
                <w:sz w:val="18"/>
                <w:szCs w:val="18"/>
              </w:rPr>
            </w:pPr>
            <w:r w:rsidRPr="00E16D7F">
              <w:rPr>
                <w:rFonts w:ascii="Arial" w:hAnsi="Arial" w:cs="Arial"/>
                <w:bCs/>
                <w:i/>
                <w:sz w:val="18"/>
                <w:szCs w:val="18"/>
              </w:rPr>
              <w:t>Матеріали</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168"/>
              <w:jc w:val="left"/>
              <w:rPr>
                <w:rFonts w:ascii="Arial" w:hAnsi="Arial" w:cs="Arial"/>
                <w:bCs/>
                <w:sz w:val="18"/>
                <w:szCs w:val="18"/>
              </w:rPr>
            </w:pPr>
            <w:r w:rsidRPr="00E16D7F">
              <w:rPr>
                <w:rFonts w:ascii="Arial" w:hAnsi="Arial" w:cs="Arial"/>
                <w:bCs/>
                <w:sz w:val="18"/>
                <w:szCs w:val="18"/>
              </w:rPr>
              <w:t>Ножиці побутові малі</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20 шт.</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bCs/>
                <w:sz w:val="18"/>
                <w:szCs w:val="18"/>
              </w:rPr>
            </w:pPr>
            <w:r w:rsidRPr="00E16D7F">
              <w:rPr>
                <w:rFonts w:ascii="Arial" w:hAnsi="Arial" w:cs="Arial"/>
                <w:bCs/>
                <w:sz w:val="18"/>
                <w:szCs w:val="18"/>
              </w:rPr>
              <w:t>Танина різної фактури та кольору</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DC7CC9">
            <w:pPr>
              <w:spacing w:line="240" w:lineRule="auto"/>
              <w:jc w:val="left"/>
              <w:rPr>
                <w:rFonts w:ascii="Arial" w:hAnsi="Arial" w:cs="Arial"/>
                <w:bCs/>
                <w:sz w:val="18"/>
                <w:szCs w:val="18"/>
              </w:rPr>
            </w:pPr>
            <w:r w:rsidRPr="00E16D7F">
              <w:rPr>
                <w:rFonts w:ascii="Arial" w:hAnsi="Arial" w:cs="Arial"/>
                <w:bCs/>
                <w:sz w:val="18"/>
                <w:szCs w:val="18"/>
              </w:rPr>
              <w:t>необмежен</w:t>
            </w:r>
            <w:r w:rsidR="00DC7CC9" w:rsidRPr="00E16D7F">
              <w:rPr>
                <w:rFonts w:ascii="Arial" w:hAnsi="Arial" w:cs="Arial"/>
                <w:bCs/>
                <w:sz w:val="18"/>
                <w:szCs w:val="18"/>
              </w:rPr>
              <w:t>о</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168"/>
              <w:jc w:val="left"/>
              <w:rPr>
                <w:rFonts w:ascii="Arial" w:hAnsi="Arial" w:cs="Arial"/>
                <w:bCs/>
                <w:sz w:val="18"/>
                <w:szCs w:val="18"/>
              </w:rPr>
            </w:pPr>
            <w:r w:rsidRPr="00E16D7F">
              <w:rPr>
                <w:rFonts w:ascii="Arial" w:hAnsi="Arial" w:cs="Arial"/>
                <w:bCs/>
                <w:sz w:val="18"/>
                <w:szCs w:val="18"/>
              </w:rPr>
              <w:t>Наперсток</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20 шт.</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bCs/>
                <w:sz w:val="18"/>
                <w:szCs w:val="18"/>
              </w:rPr>
            </w:pPr>
            <w:r w:rsidRPr="00E16D7F">
              <w:rPr>
                <w:rFonts w:ascii="Arial" w:hAnsi="Arial" w:cs="Arial"/>
                <w:bCs/>
                <w:sz w:val="18"/>
                <w:szCs w:val="18"/>
              </w:rPr>
              <w:t>Картон</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10 лист.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168"/>
              <w:jc w:val="left"/>
              <w:rPr>
                <w:rFonts w:ascii="Arial" w:hAnsi="Arial" w:cs="Arial"/>
                <w:bCs/>
                <w:sz w:val="18"/>
                <w:szCs w:val="18"/>
              </w:rPr>
            </w:pPr>
            <w:r w:rsidRPr="00E16D7F">
              <w:rPr>
                <w:rFonts w:ascii="Arial" w:hAnsi="Arial" w:cs="Arial"/>
                <w:bCs/>
                <w:sz w:val="18"/>
                <w:szCs w:val="18"/>
              </w:rPr>
              <w:t>Шпильки швейні</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 упаковки</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bCs/>
                <w:sz w:val="18"/>
                <w:szCs w:val="18"/>
              </w:rPr>
            </w:pPr>
            <w:r w:rsidRPr="00E16D7F">
              <w:rPr>
                <w:rFonts w:ascii="Arial" w:hAnsi="Arial" w:cs="Arial"/>
                <w:bCs/>
                <w:sz w:val="18"/>
                <w:szCs w:val="18"/>
              </w:rPr>
              <w:t>Клей ПВА, силіконовий</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10 фл.</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0B06DA">
            <w:pPr>
              <w:spacing w:line="240" w:lineRule="auto"/>
              <w:ind w:left="168"/>
              <w:jc w:val="left"/>
              <w:rPr>
                <w:rFonts w:ascii="Arial" w:hAnsi="Arial" w:cs="Arial"/>
                <w:bCs/>
                <w:sz w:val="18"/>
                <w:szCs w:val="18"/>
              </w:rPr>
            </w:pPr>
            <w:r w:rsidRPr="00E16D7F">
              <w:rPr>
                <w:rFonts w:ascii="Arial" w:hAnsi="Arial" w:cs="Arial"/>
                <w:bCs/>
                <w:sz w:val="18"/>
                <w:szCs w:val="18"/>
              </w:rPr>
              <w:t>Лінійка дерев’яна</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20 шт.</w:t>
            </w:r>
          </w:p>
        </w:tc>
      </w:tr>
      <w:tr w:rsidR="00186CBC" w:rsidRPr="00E16D7F" w:rsidTr="00E7124A">
        <w:tc>
          <w:tcPr>
            <w:tcW w:w="3528" w:type="dxa"/>
            <w:tcBorders>
              <w:top w:val="single" w:sz="4" w:space="0" w:color="auto"/>
              <w:left w:val="single" w:sz="4" w:space="0" w:color="auto"/>
              <w:bottom w:val="single" w:sz="4" w:space="0" w:color="auto"/>
              <w:right w:val="single" w:sz="4" w:space="0" w:color="auto"/>
            </w:tcBorders>
          </w:tcPr>
          <w:p w:rsidR="00186CBC" w:rsidRPr="00E16D7F" w:rsidRDefault="00186CBC" w:rsidP="000B06DA">
            <w:pPr>
              <w:spacing w:line="240" w:lineRule="auto"/>
              <w:ind w:left="282"/>
              <w:jc w:val="left"/>
              <w:rPr>
                <w:rFonts w:ascii="Arial" w:hAnsi="Arial" w:cs="Arial"/>
                <w:bCs/>
                <w:sz w:val="18"/>
                <w:szCs w:val="18"/>
              </w:rPr>
            </w:pPr>
            <w:r w:rsidRPr="00E16D7F">
              <w:rPr>
                <w:rFonts w:ascii="Arial" w:hAnsi="Arial" w:cs="Arial"/>
                <w:bCs/>
                <w:sz w:val="18"/>
                <w:szCs w:val="18"/>
              </w:rPr>
              <w:t>Крейда для розкрою</w:t>
            </w:r>
          </w:p>
        </w:tc>
        <w:tc>
          <w:tcPr>
            <w:tcW w:w="1263" w:type="dxa"/>
            <w:tcBorders>
              <w:top w:val="single" w:sz="4" w:space="0" w:color="auto"/>
              <w:left w:val="single" w:sz="4" w:space="0" w:color="auto"/>
              <w:bottom w:val="single" w:sz="4" w:space="0" w:color="auto"/>
              <w:right w:val="double" w:sz="6" w:space="0" w:color="auto"/>
            </w:tcBorders>
            <w:vAlign w:val="center"/>
          </w:tcPr>
          <w:p w:rsidR="00186CBC" w:rsidRPr="00E16D7F" w:rsidRDefault="00186CBC" w:rsidP="00186CBC">
            <w:pPr>
              <w:spacing w:line="240" w:lineRule="auto"/>
              <w:jc w:val="left"/>
              <w:rPr>
                <w:rFonts w:ascii="Arial" w:hAnsi="Arial" w:cs="Arial"/>
                <w:bCs/>
                <w:sz w:val="18"/>
                <w:szCs w:val="18"/>
              </w:rPr>
            </w:pPr>
            <w:r w:rsidRPr="00E16D7F">
              <w:rPr>
                <w:rFonts w:ascii="Arial" w:hAnsi="Arial" w:cs="Arial"/>
                <w:bCs/>
                <w:sz w:val="18"/>
                <w:szCs w:val="18"/>
              </w:rPr>
              <w:t>10 шт.</w:t>
            </w:r>
          </w:p>
        </w:tc>
        <w:tc>
          <w:tcPr>
            <w:tcW w:w="3537" w:type="dxa"/>
            <w:tcBorders>
              <w:top w:val="single" w:sz="4" w:space="0" w:color="auto"/>
              <w:left w:val="double" w:sz="6" w:space="0" w:color="auto"/>
              <w:bottom w:val="single" w:sz="4" w:space="0" w:color="auto"/>
              <w:right w:val="single" w:sz="4" w:space="0" w:color="auto"/>
            </w:tcBorders>
          </w:tcPr>
          <w:p w:rsidR="00186CBC" w:rsidRPr="00E16D7F" w:rsidRDefault="00186CBC" w:rsidP="00B106D2">
            <w:pPr>
              <w:spacing w:line="240" w:lineRule="auto"/>
              <w:jc w:val="center"/>
              <w:rPr>
                <w:rFonts w:ascii="Arial" w:hAnsi="Arial" w:cs="Arial"/>
                <w:b/>
                <w:bCs/>
                <w:sz w:val="18"/>
                <w:szCs w:val="18"/>
              </w:rPr>
            </w:pPr>
            <w:r w:rsidRPr="00E16D7F">
              <w:rPr>
                <w:rFonts w:ascii="Arial" w:hAnsi="Arial" w:cs="Arial"/>
                <w:b/>
                <w:bCs/>
                <w:sz w:val="18"/>
                <w:szCs w:val="18"/>
              </w:rPr>
              <w:t>Бісероплетіння</w:t>
            </w:r>
          </w:p>
        </w:tc>
        <w:tc>
          <w:tcPr>
            <w:tcW w:w="1275" w:type="dxa"/>
            <w:tcBorders>
              <w:top w:val="single" w:sz="4" w:space="0" w:color="auto"/>
              <w:left w:val="single" w:sz="4" w:space="0" w:color="auto"/>
              <w:bottom w:val="single" w:sz="4" w:space="0" w:color="auto"/>
              <w:right w:val="single" w:sz="4" w:space="0" w:color="auto"/>
            </w:tcBorders>
            <w:vAlign w:val="center"/>
          </w:tcPr>
          <w:p w:rsidR="00186CBC" w:rsidRPr="00E16D7F" w:rsidRDefault="00186CBC" w:rsidP="00186CBC">
            <w:pPr>
              <w:spacing w:line="240" w:lineRule="auto"/>
              <w:jc w:val="left"/>
              <w:rPr>
                <w:rFonts w:ascii="Arial" w:hAnsi="Arial" w:cs="Arial"/>
                <w:bCs/>
                <w:sz w:val="18"/>
                <w:szCs w:val="18"/>
              </w:rPr>
            </w:pP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jc w:val="left"/>
              <w:rPr>
                <w:rFonts w:ascii="Arial" w:hAnsi="Arial" w:cs="Arial"/>
                <w:bCs/>
                <w:sz w:val="18"/>
                <w:szCs w:val="18"/>
              </w:rPr>
            </w:pPr>
            <w:r w:rsidRPr="00E16D7F">
              <w:rPr>
                <w:rFonts w:ascii="Arial" w:hAnsi="Arial" w:cs="Arial"/>
                <w:bCs/>
                <w:sz w:val="18"/>
                <w:szCs w:val="18"/>
              </w:rPr>
              <w:t>Мішковина</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За необх.</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Набір бісеру</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20 к-т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Нитки різного кольору</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50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Набір стеклярусу</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20 к-т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Олівці прості</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Набір ниток</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10 к-т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Поролон</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За необх.</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Набір капронових ниток</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10 к-т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Ручки</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Моток волосіні</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20 шт.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Фурнітура різної фактури</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DC7CC9">
            <w:pPr>
              <w:spacing w:line="240" w:lineRule="auto"/>
              <w:jc w:val="left"/>
              <w:rPr>
                <w:rFonts w:ascii="Arial" w:hAnsi="Arial" w:cs="Arial"/>
                <w:bCs/>
                <w:sz w:val="18"/>
                <w:szCs w:val="18"/>
              </w:rPr>
            </w:pPr>
            <w:r w:rsidRPr="00E16D7F">
              <w:rPr>
                <w:rFonts w:ascii="Arial" w:hAnsi="Arial" w:cs="Arial"/>
                <w:bCs/>
                <w:sz w:val="18"/>
                <w:szCs w:val="18"/>
              </w:rPr>
              <w:t>необмежен</w:t>
            </w:r>
            <w:r w:rsidR="00DC7CC9" w:rsidRPr="00E16D7F">
              <w:rPr>
                <w:rFonts w:ascii="Arial" w:hAnsi="Arial" w:cs="Arial"/>
                <w:bCs/>
                <w:sz w:val="18"/>
                <w:szCs w:val="18"/>
              </w:rPr>
              <w:t>о</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Калька під олівець</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2 рулона</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jc w:val="left"/>
              <w:rPr>
                <w:rFonts w:ascii="Arial" w:hAnsi="Arial" w:cs="Arial"/>
                <w:bCs/>
                <w:i/>
                <w:sz w:val="18"/>
                <w:szCs w:val="18"/>
              </w:rPr>
            </w:pPr>
            <w:r w:rsidRPr="00E16D7F">
              <w:rPr>
                <w:rFonts w:ascii="Arial" w:hAnsi="Arial" w:cs="Arial"/>
                <w:bCs/>
                <w:i/>
                <w:sz w:val="18"/>
                <w:szCs w:val="18"/>
              </w:rPr>
              <w:t>Інструменти</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Клей ПВА</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10 шт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Голки різного розміру</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10 наб.</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Плакат «Види плетіння»</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1 к-т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Ножиці побутові</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Плакат «Правила техніки безпеки»</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1 к-т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Наперсток</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Голка для бісеру</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20 шт.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Лінійка дерев’яна</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Голка звичайна</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20 шт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Сантиметрова стрічка</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10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Наперсток</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20 шт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Лекала, викрійки</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Ножиці побутові</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20 шт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jc w:val="left"/>
              <w:rPr>
                <w:rFonts w:ascii="Arial" w:hAnsi="Arial" w:cs="Arial"/>
                <w:bCs/>
                <w:sz w:val="18"/>
                <w:szCs w:val="18"/>
              </w:rPr>
            </w:pPr>
            <w:r w:rsidRPr="00E16D7F">
              <w:rPr>
                <w:rFonts w:ascii="Arial" w:hAnsi="Arial" w:cs="Arial"/>
                <w:i/>
                <w:iCs/>
                <w:sz w:val="18"/>
                <w:szCs w:val="18"/>
              </w:rPr>
              <w:t>Таблиці і плакати</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Лінійка дерев’яна</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20 шт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sz w:val="18"/>
                <w:szCs w:val="18"/>
              </w:rPr>
              <w:lastRenderedPageBreak/>
              <w:t>Правила техніки безпеки для гуртка</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1 к-т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Пензлик</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20 шт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Схеми побудови креслення виробів</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10 к-т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87729C">
            <w:pPr>
              <w:spacing w:line="240" w:lineRule="auto"/>
              <w:rPr>
                <w:rFonts w:ascii="Arial" w:hAnsi="Arial" w:cs="Arial"/>
                <w:bCs/>
                <w:sz w:val="18"/>
                <w:szCs w:val="18"/>
              </w:rPr>
            </w:pPr>
            <w:r w:rsidRPr="00E16D7F">
              <w:rPr>
                <w:rFonts w:ascii="Arial" w:hAnsi="Arial" w:cs="Arial"/>
                <w:b/>
                <w:bCs/>
                <w:sz w:val="18"/>
                <w:szCs w:val="18"/>
              </w:rPr>
              <w:t>Квілінг</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Технологічні карти</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20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Клей ПВА</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10 флак.</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jc w:val="left"/>
              <w:rPr>
                <w:rFonts w:ascii="Arial" w:hAnsi="Arial" w:cs="Arial"/>
                <w:bCs/>
                <w:i/>
                <w:sz w:val="18"/>
                <w:szCs w:val="18"/>
              </w:rPr>
            </w:pPr>
            <w:r w:rsidRPr="00E16D7F">
              <w:rPr>
                <w:rFonts w:ascii="Arial" w:hAnsi="Arial" w:cs="Arial"/>
                <w:bCs/>
                <w:i/>
                <w:sz w:val="18"/>
                <w:szCs w:val="18"/>
              </w:rPr>
              <w:t>Обладнання</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Кольоровий папір</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20 компл.</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Швейні машини</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10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Картон</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20 компл.</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Обметувальна машина</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1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Ніж</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1 шт.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Праска</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5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Пензлики</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20 шт.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Прасувальна дошка</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5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Ножиці</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20 шт</w:t>
            </w:r>
          </w:p>
        </w:tc>
      </w:tr>
      <w:tr w:rsidR="00C428CC" w:rsidRPr="00E16D7F" w:rsidTr="00E7124A">
        <w:tc>
          <w:tcPr>
            <w:tcW w:w="3528" w:type="dxa"/>
            <w:tcBorders>
              <w:top w:val="single" w:sz="4" w:space="0" w:color="auto"/>
              <w:left w:val="single" w:sz="4" w:space="0" w:color="auto"/>
              <w:bottom w:val="single" w:sz="4" w:space="0" w:color="auto"/>
              <w:right w:val="single" w:sz="4" w:space="0" w:color="auto"/>
            </w:tcBorders>
          </w:tcPr>
          <w:p w:rsidR="00C428CC" w:rsidRPr="00E16D7F" w:rsidRDefault="00C428CC" w:rsidP="000B06DA">
            <w:pPr>
              <w:spacing w:line="240" w:lineRule="auto"/>
              <w:ind w:left="282"/>
              <w:jc w:val="left"/>
              <w:rPr>
                <w:rFonts w:ascii="Arial" w:hAnsi="Arial" w:cs="Arial"/>
                <w:bCs/>
                <w:sz w:val="18"/>
                <w:szCs w:val="18"/>
              </w:rPr>
            </w:pPr>
            <w:r w:rsidRPr="00E16D7F">
              <w:rPr>
                <w:rFonts w:ascii="Arial" w:hAnsi="Arial" w:cs="Arial"/>
                <w:bCs/>
                <w:sz w:val="18"/>
                <w:szCs w:val="18"/>
              </w:rPr>
              <w:t>Манекени</w:t>
            </w:r>
          </w:p>
        </w:tc>
        <w:tc>
          <w:tcPr>
            <w:tcW w:w="1263" w:type="dxa"/>
            <w:tcBorders>
              <w:top w:val="single" w:sz="4" w:space="0" w:color="auto"/>
              <w:left w:val="single" w:sz="4" w:space="0" w:color="auto"/>
              <w:bottom w:val="single" w:sz="4" w:space="0" w:color="auto"/>
              <w:right w:val="double" w:sz="6" w:space="0" w:color="auto"/>
            </w:tcBorders>
            <w:vAlign w:val="center"/>
          </w:tcPr>
          <w:p w:rsidR="00C428CC" w:rsidRPr="00E16D7F" w:rsidRDefault="00C428CC" w:rsidP="00186CBC">
            <w:pPr>
              <w:spacing w:line="240" w:lineRule="auto"/>
              <w:jc w:val="left"/>
              <w:rPr>
                <w:rFonts w:ascii="Arial" w:hAnsi="Arial" w:cs="Arial"/>
                <w:bCs/>
                <w:sz w:val="18"/>
                <w:szCs w:val="18"/>
              </w:rPr>
            </w:pPr>
            <w:r w:rsidRPr="00E16D7F">
              <w:rPr>
                <w:rFonts w:ascii="Arial" w:hAnsi="Arial" w:cs="Arial"/>
                <w:bCs/>
                <w:sz w:val="18"/>
                <w:szCs w:val="18"/>
              </w:rPr>
              <w:t>2 шт.</w:t>
            </w:r>
          </w:p>
        </w:tc>
        <w:tc>
          <w:tcPr>
            <w:tcW w:w="3537" w:type="dxa"/>
            <w:tcBorders>
              <w:top w:val="single" w:sz="4" w:space="0" w:color="auto"/>
              <w:left w:val="double" w:sz="6" w:space="0" w:color="auto"/>
              <w:bottom w:val="single" w:sz="4" w:space="0" w:color="auto"/>
              <w:right w:val="single" w:sz="4" w:space="0" w:color="auto"/>
            </w:tcBorders>
          </w:tcPr>
          <w:p w:rsidR="00C428CC" w:rsidRPr="00E16D7F" w:rsidRDefault="00C428CC" w:rsidP="000B06DA">
            <w:pPr>
              <w:spacing w:line="240" w:lineRule="auto"/>
              <w:ind w:left="168"/>
              <w:rPr>
                <w:rFonts w:ascii="Arial" w:hAnsi="Arial" w:cs="Arial"/>
                <w:bCs/>
                <w:sz w:val="18"/>
                <w:szCs w:val="18"/>
              </w:rPr>
            </w:pPr>
            <w:r w:rsidRPr="00E16D7F">
              <w:rPr>
                <w:rFonts w:ascii="Arial" w:hAnsi="Arial" w:cs="Arial"/>
                <w:bCs/>
                <w:sz w:val="18"/>
                <w:szCs w:val="18"/>
              </w:rPr>
              <w:t>Дощечка</w:t>
            </w:r>
          </w:p>
        </w:tc>
        <w:tc>
          <w:tcPr>
            <w:tcW w:w="1275" w:type="dxa"/>
            <w:tcBorders>
              <w:top w:val="single" w:sz="4" w:space="0" w:color="auto"/>
              <w:left w:val="single" w:sz="4" w:space="0" w:color="auto"/>
              <w:bottom w:val="single" w:sz="4" w:space="0" w:color="auto"/>
              <w:right w:val="single" w:sz="4" w:space="0" w:color="auto"/>
            </w:tcBorders>
            <w:vAlign w:val="center"/>
          </w:tcPr>
          <w:p w:rsidR="00C428CC" w:rsidRPr="00E16D7F" w:rsidRDefault="00C428CC" w:rsidP="0087729C">
            <w:pPr>
              <w:spacing w:line="240" w:lineRule="auto"/>
              <w:jc w:val="left"/>
              <w:rPr>
                <w:rFonts w:ascii="Arial" w:hAnsi="Arial" w:cs="Arial"/>
                <w:bCs/>
                <w:sz w:val="18"/>
                <w:szCs w:val="18"/>
              </w:rPr>
            </w:pPr>
            <w:r w:rsidRPr="00E16D7F">
              <w:rPr>
                <w:rFonts w:ascii="Arial" w:hAnsi="Arial" w:cs="Arial"/>
                <w:bCs/>
                <w:sz w:val="18"/>
                <w:szCs w:val="18"/>
              </w:rPr>
              <w:t>20 шт</w:t>
            </w:r>
          </w:p>
        </w:tc>
      </w:tr>
    </w:tbl>
    <w:p w:rsidR="00A4281E" w:rsidRDefault="00A4281E" w:rsidP="00F73CD4">
      <w:pPr>
        <w:spacing w:line="240" w:lineRule="auto"/>
        <w:jc w:val="center"/>
        <w:rPr>
          <w:rFonts w:ascii="Arial" w:hAnsi="Arial" w:cs="Arial"/>
          <w:b/>
          <w:bCs/>
          <w:sz w:val="20"/>
          <w:szCs w:val="20"/>
        </w:rPr>
      </w:pPr>
    </w:p>
    <w:p w:rsidR="00A4281E" w:rsidRDefault="00A4281E" w:rsidP="00F73CD4">
      <w:pPr>
        <w:spacing w:line="240" w:lineRule="auto"/>
        <w:jc w:val="center"/>
        <w:rPr>
          <w:rFonts w:ascii="Arial" w:hAnsi="Arial" w:cs="Arial"/>
          <w:b/>
          <w:bCs/>
          <w:sz w:val="20"/>
          <w:szCs w:val="20"/>
        </w:rPr>
      </w:pPr>
    </w:p>
    <w:p w:rsidR="00DB6ECF" w:rsidRDefault="00DB6ECF" w:rsidP="00F73CD4">
      <w:pPr>
        <w:spacing w:line="240" w:lineRule="auto"/>
        <w:jc w:val="center"/>
        <w:rPr>
          <w:rFonts w:ascii="Arial" w:hAnsi="Arial" w:cs="Arial"/>
          <w:b/>
          <w:bCs/>
          <w:sz w:val="20"/>
          <w:szCs w:val="20"/>
        </w:rPr>
      </w:pPr>
      <w:r w:rsidRPr="00027E6C">
        <w:rPr>
          <w:rFonts w:ascii="Arial" w:hAnsi="Arial" w:cs="Arial"/>
          <w:b/>
          <w:bCs/>
          <w:sz w:val="20"/>
          <w:szCs w:val="20"/>
        </w:rPr>
        <w:t>Глосарій</w:t>
      </w:r>
    </w:p>
    <w:p w:rsidR="00F2728A" w:rsidRPr="00F2728A" w:rsidRDefault="00F2728A" w:rsidP="00F73CD4">
      <w:pPr>
        <w:spacing w:line="240" w:lineRule="auto"/>
        <w:jc w:val="center"/>
        <w:rPr>
          <w:rFonts w:ascii="Arial" w:hAnsi="Arial" w:cs="Arial"/>
          <w:b/>
          <w:bCs/>
          <w:sz w:val="20"/>
          <w:szCs w:val="20"/>
        </w:rPr>
      </w:pP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 xml:space="preserve">Аксесуари </w:t>
      </w:r>
      <w:r w:rsidRPr="00DB2066">
        <w:rPr>
          <w:rFonts w:ascii="Arial" w:hAnsi="Arial" w:cs="Arial"/>
          <w:bCs/>
          <w:sz w:val="18"/>
          <w:szCs w:val="18"/>
        </w:rPr>
        <w:t xml:space="preserve">–  </w:t>
      </w:r>
      <w:r w:rsidRPr="00DB2066">
        <w:rPr>
          <w:rFonts w:ascii="Arial" w:hAnsi="Arial" w:cs="Arial"/>
          <w:sz w:val="18"/>
          <w:szCs w:val="18"/>
        </w:rPr>
        <w:t>предмети, що доповнюють костюм, роблять його закінченим.</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Ансамбль</w:t>
      </w:r>
      <w:r w:rsidRPr="00DB2066">
        <w:rPr>
          <w:rFonts w:ascii="Arial" w:hAnsi="Arial" w:cs="Arial"/>
          <w:bCs/>
          <w:sz w:val="18"/>
          <w:szCs w:val="18"/>
        </w:rPr>
        <w:t xml:space="preserve"> – </w:t>
      </w:r>
      <w:r w:rsidRPr="00DB2066">
        <w:rPr>
          <w:rFonts w:ascii="Arial" w:hAnsi="Arial" w:cs="Arial"/>
          <w:sz w:val="18"/>
          <w:szCs w:val="18"/>
        </w:rPr>
        <w:t>комплект одягу і доповнення  його аксесуарами.</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Аплікація</w:t>
      </w:r>
      <w:r w:rsidRPr="00DB2066">
        <w:rPr>
          <w:rFonts w:ascii="Arial" w:hAnsi="Arial" w:cs="Arial"/>
          <w:bCs/>
          <w:sz w:val="18"/>
          <w:szCs w:val="18"/>
        </w:rPr>
        <w:t xml:space="preserve"> – </w:t>
      </w:r>
      <w:r w:rsidR="00C93794">
        <w:rPr>
          <w:rFonts w:ascii="Arial" w:hAnsi="Arial" w:cs="Arial"/>
          <w:bCs/>
          <w:sz w:val="18"/>
          <w:szCs w:val="18"/>
        </w:rPr>
        <w:t>(</w:t>
      </w:r>
      <w:r w:rsidRPr="00DB2066">
        <w:rPr>
          <w:rFonts w:ascii="Arial" w:hAnsi="Arial" w:cs="Arial"/>
          <w:bCs/>
          <w:sz w:val="18"/>
          <w:szCs w:val="18"/>
        </w:rPr>
        <w:t>в</w:t>
      </w:r>
      <w:r w:rsidRPr="00DB2066">
        <w:rPr>
          <w:rFonts w:ascii="Arial" w:hAnsi="Arial" w:cs="Arial"/>
          <w:sz w:val="18"/>
          <w:szCs w:val="18"/>
        </w:rPr>
        <w:t xml:space="preserve">ід лат.слова «applicatio» </w:t>
      </w:r>
      <w:r w:rsidR="00C93794">
        <w:rPr>
          <w:rFonts w:ascii="Arial" w:hAnsi="Arial" w:cs="Arial"/>
          <w:sz w:val="18"/>
          <w:szCs w:val="18"/>
        </w:rPr>
        <w:t>–</w:t>
      </w:r>
      <w:r w:rsidRPr="00DB2066">
        <w:rPr>
          <w:rFonts w:ascii="Arial" w:hAnsi="Arial" w:cs="Arial"/>
          <w:sz w:val="18"/>
          <w:szCs w:val="18"/>
        </w:rPr>
        <w:t xml:space="preserve"> прикладання, накладання</w:t>
      </w:r>
      <w:r w:rsidR="00C93794">
        <w:rPr>
          <w:rFonts w:ascii="Arial" w:hAnsi="Arial" w:cs="Arial"/>
          <w:sz w:val="18"/>
          <w:szCs w:val="18"/>
        </w:rPr>
        <w:t>)</w:t>
      </w:r>
      <w:r w:rsidRPr="00DB2066">
        <w:rPr>
          <w:rFonts w:ascii="Arial" w:hAnsi="Arial" w:cs="Arial"/>
          <w:sz w:val="18"/>
          <w:szCs w:val="18"/>
        </w:rPr>
        <w:t xml:space="preserve"> спосіб створення орнаментів або художнє зображення шляхом наклеювання одного матеріалу на якусь основу.</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 xml:space="preserve">Бісер </w:t>
      </w:r>
      <w:r w:rsidRPr="00DB2066">
        <w:rPr>
          <w:rFonts w:ascii="Arial" w:hAnsi="Arial" w:cs="Arial"/>
          <w:bCs/>
          <w:sz w:val="18"/>
          <w:szCs w:val="18"/>
        </w:rPr>
        <w:t xml:space="preserve">– </w:t>
      </w:r>
      <w:r w:rsidRPr="00DB2066">
        <w:rPr>
          <w:rFonts w:ascii="Arial" w:hAnsi="Arial" w:cs="Arial"/>
          <w:sz w:val="18"/>
          <w:szCs w:val="18"/>
        </w:rPr>
        <w:t>дрібні кульки, циліндрики, багатогранники зі скла, металів, пластмаси або кістки з наскрізним отвором для нанизування.</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Бісерне рукоділля</w:t>
      </w:r>
      <w:r w:rsidRPr="00DB2066">
        <w:rPr>
          <w:rFonts w:ascii="Arial" w:hAnsi="Arial" w:cs="Arial"/>
          <w:bCs/>
          <w:sz w:val="18"/>
          <w:szCs w:val="18"/>
        </w:rPr>
        <w:t xml:space="preserve"> –</w:t>
      </w:r>
      <w:r w:rsidRPr="00DB2066">
        <w:rPr>
          <w:rFonts w:ascii="Arial" w:hAnsi="Arial" w:cs="Arial"/>
          <w:sz w:val="18"/>
          <w:szCs w:val="18"/>
        </w:rPr>
        <w:t xml:space="preserve"> будь-які робот</w:t>
      </w:r>
      <w:r w:rsidR="00C93794">
        <w:rPr>
          <w:rFonts w:ascii="Arial" w:hAnsi="Arial" w:cs="Arial"/>
          <w:sz w:val="18"/>
          <w:szCs w:val="18"/>
        </w:rPr>
        <w:t>а</w:t>
      </w:r>
      <w:r w:rsidRPr="00DB2066">
        <w:rPr>
          <w:rFonts w:ascii="Arial" w:hAnsi="Arial" w:cs="Arial"/>
          <w:sz w:val="18"/>
          <w:szCs w:val="18"/>
        </w:rPr>
        <w:t xml:space="preserve"> з бісером </w:t>
      </w:r>
      <w:r w:rsidR="00C93794">
        <w:rPr>
          <w:rFonts w:ascii="Arial" w:hAnsi="Arial" w:cs="Arial"/>
          <w:sz w:val="18"/>
          <w:szCs w:val="18"/>
        </w:rPr>
        <w:t>і</w:t>
      </w:r>
      <w:r w:rsidRPr="00DB2066">
        <w:rPr>
          <w:rFonts w:ascii="Arial" w:hAnsi="Arial" w:cs="Arial"/>
          <w:sz w:val="18"/>
          <w:szCs w:val="18"/>
        </w:rPr>
        <w:t xml:space="preserve"> стеклярусом.</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 xml:space="preserve">Бісеронизання </w:t>
      </w:r>
      <w:r w:rsidRPr="00DB2066">
        <w:rPr>
          <w:rFonts w:ascii="Arial" w:hAnsi="Arial" w:cs="Arial"/>
          <w:bCs/>
          <w:sz w:val="18"/>
          <w:szCs w:val="18"/>
        </w:rPr>
        <w:t xml:space="preserve">– </w:t>
      </w:r>
      <w:r w:rsidRPr="00DB2066">
        <w:rPr>
          <w:rFonts w:ascii="Arial" w:hAnsi="Arial" w:cs="Arial"/>
          <w:sz w:val="18"/>
          <w:szCs w:val="18"/>
        </w:rPr>
        <w:t>процес утворення виробів із бісеру та стеклярусу шляхом нанизування та повторного пронизування деяких бісерин згідно зі схемою.</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Бісероплетіння</w:t>
      </w:r>
      <w:r w:rsidRPr="00DB2066">
        <w:rPr>
          <w:rFonts w:ascii="Arial" w:hAnsi="Arial" w:cs="Arial"/>
          <w:b/>
          <w:sz w:val="18"/>
          <w:szCs w:val="18"/>
        </w:rPr>
        <w:t xml:space="preserve"> </w:t>
      </w:r>
      <w:r w:rsidRPr="00DB2066">
        <w:rPr>
          <w:rFonts w:ascii="Arial" w:hAnsi="Arial" w:cs="Arial"/>
          <w:sz w:val="18"/>
          <w:szCs w:val="18"/>
        </w:rPr>
        <w:t>– процес утворення виробів із бісеру шляхом переплетіння низок.</w:t>
      </w:r>
    </w:p>
    <w:p w:rsidR="00F73CD4" w:rsidRPr="00DB2066" w:rsidRDefault="00F73CD4" w:rsidP="00F73CD4">
      <w:pPr>
        <w:spacing w:line="240" w:lineRule="auto"/>
        <w:ind w:firstLine="558"/>
        <w:rPr>
          <w:rFonts w:ascii="Arial" w:hAnsi="Arial" w:cs="Arial"/>
          <w:bCs/>
          <w:sz w:val="18"/>
          <w:szCs w:val="18"/>
        </w:rPr>
      </w:pPr>
      <w:r w:rsidRPr="00DB2066">
        <w:rPr>
          <w:rFonts w:ascii="Arial" w:hAnsi="Arial" w:cs="Arial"/>
          <w:b/>
          <w:bCs/>
          <w:sz w:val="18"/>
          <w:szCs w:val="18"/>
        </w:rPr>
        <w:t>Блискітка (лелітка)</w:t>
      </w:r>
      <w:r w:rsidRPr="00DB2066">
        <w:rPr>
          <w:rFonts w:ascii="Arial" w:hAnsi="Arial" w:cs="Arial"/>
          <w:bCs/>
          <w:sz w:val="18"/>
          <w:szCs w:val="18"/>
        </w:rPr>
        <w:t xml:space="preserve"> – </w:t>
      </w:r>
      <w:r w:rsidRPr="00DB2066">
        <w:rPr>
          <w:rFonts w:ascii="Arial" w:hAnsi="Arial" w:cs="Arial"/>
          <w:sz w:val="18"/>
          <w:szCs w:val="18"/>
        </w:rPr>
        <w:t xml:space="preserve">дзеркальні кружечки. Виготовляють їх </w:t>
      </w:r>
      <w:r w:rsidR="00A4022E">
        <w:rPr>
          <w:rFonts w:ascii="Arial" w:hAnsi="Arial" w:cs="Arial"/>
          <w:sz w:val="18"/>
          <w:szCs w:val="18"/>
        </w:rPr>
        <w:t>і</w:t>
      </w:r>
      <w:r w:rsidRPr="00DB2066">
        <w:rPr>
          <w:rFonts w:ascii="Arial" w:hAnsi="Arial" w:cs="Arial"/>
          <w:sz w:val="18"/>
          <w:szCs w:val="18"/>
        </w:rPr>
        <w:t>з дуже тонкого металу, скла, пластмаси</w:t>
      </w:r>
      <w:r w:rsidRPr="00DB2066">
        <w:rPr>
          <w:rFonts w:ascii="Arial" w:hAnsi="Arial" w:cs="Arial"/>
          <w:bCs/>
          <w:sz w:val="18"/>
          <w:szCs w:val="18"/>
        </w:rPr>
        <w:t xml:space="preserve"> </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Візерунок (узор)</w:t>
      </w:r>
      <w:r w:rsidRPr="00DB2066">
        <w:rPr>
          <w:rFonts w:ascii="Arial" w:hAnsi="Arial" w:cs="Arial"/>
          <w:sz w:val="18"/>
          <w:szCs w:val="18"/>
        </w:rPr>
        <w:t xml:space="preserve"> – сполучення ліній, форм, кольорів.</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sz w:val="18"/>
          <w:szCs w:val="18"/>
        </w:rPr>
        <w:t xml:space="preserve">Викрійка </w:t>
      </w:r>
      <w:r w:rsidRPr="00DB2066">
        <w:rPr>
          <w:rFonts w:ascii="Arial" w:hAnsi="Arial" w:cs="Arial"/>
          <w:sz w:val="18"/>
          <w:szCs w:val="18"/>
        </w:rPr>
        <w:t>– зразок, шаблон для розкрою тканини, шкіри тощо.</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 xml:space="preserve">Виметати </w:t>
      </w:r>
      <w:r w:rsidRPr="00DB2066">
        <w:rPr>
          <w:rFonts w:ascii="Arial" w:hAnsi="Arial" w:cs="Arial"/>
          <w:bCs/>
          <w:sz w:val="18"/>
          <w:szCs w:val="18"/>
        </w:rPr>
        <w:t>– з</w:t>
      </w:r>
      <w:r w:rsidRPr="00DB2066">
        <w:rPr>
          <w:rFonts w:ascii="Arial" w:hAnsi="Arial" w:cs="Arial"/>
          <w:sz w:val="18"/>
          <w:szCs w:val="18"/>
        </w:rPr>
        <w:t>акріпити краї деталі стьобаннями тимчасового призначення з утворення перекочування шва, канта, рамки.</w:t>
      </w:r>
    </w:p>
    <w:p w:rsidR="00F73CD4" w:rsidRPr="00DB2066" w:rsidRDefault="00B106D2"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sz w:val="18"/>
          <w:szCs w:val="18"/>
        </w:rPr>
        <w:t xml:space="preserve">Волого-теплова </w:t>
      </w:r>
      <w:r w:rsidR="00F73CD4" w:rsidRPr="00DB2066">
        <w:rPr>
          <w:rFonts w:ascii="Arial" w:hAnsi="Arial" w:cs="Arial"/>
          <w:b/>
          <w:sz w:val="18"/>
          <w:szCs w:val="18"/>
        </w:rPr>
        <w:t>обробка</w:t>
      </w:r>
      <w:r w:rsidR="00F73CD4" w:rsidRPr="00DB2066">
        <w:rPr>
          <w:rFonts w:ascii="Arial" w:hAnsi="Arial" w:cs="Arial"/>
          <w:sz w:val="18"/>
          <w:szCs w:val="18"/>
        </w:rPr>
        <w:t xml:space="preserve"> – це спеціальна обробка деталей або виробів тепло</w:t>
      </w:r>
      <w:r w:rsidR="00C93794">
        <w:rPr>
          <w:rFonts w:ascii="Arial" w:hAnsi="Arial" w:cs="Arial"/>
          <w:sz w:val="18"/>
          <w:szCs w:val="18"/>
        </w:rPr>
        <w:t>м</w:t>
      </w:r>
      <w:r w:rsidR="00F73CD4" w:rsidRPr="00DB2066">
        <w:rPr>
          <w:rFonts w:ascii="Arial" w:hAnsi="Arial" w:cs="Arial"/>
          <w:sz w:val="18"/>
          <w:szCs w:val="18"/>
        </w:rPr>
        <w:t xml:space="preserve">, парою і тиском </w:t>
      </w:r>
      <w:r w:rsidR="00A4022E">
        <w:rPr>
          <w:rFonts w:ascii="Arial" w:hAnsi="Arial" w:cs="Arial"/>
          <w:sz w:val="18"/>
          <w:szCs w:val="18"/>
        </w:rPr>
        <w:t>і</w:t>
      </w:r>
      <w:r w:rsidR="00F73CD4" w:rsidRPr="00DB2066">
        <w:rPr>
          <w:rFonts w:ascii="Arial" w:hAnsi="Arial" w:cs="Arial"/>
          <w:sz w:val="18"/>
          <w:szCs w:val="18"/>
        </w:rPr>
        <w:t>з використання спеціального обладнання.</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sz w:val="18"/>
          <w:szCs w:val="18"/>
        </w:rPr>
        <w:t xml:space="preserve">Вшити </w:t>
      </w:r>
      <w:r w:rsidRPr="00DB2066">
        <w:rPr>
          <w:rFonts w:ascii="Arial" w:hAnsi="Arial" w:cs="Arial"/>
          <w:bCs/>
          <w:sz w:val="18"/>
          <w:szCs w:val="18"/>
        </w:rPr>
        <w:t xml:space="preserve">– </w:t>
      </w:r>
      <w:r w:rsidRPr="00DB2066">
        <w:rPr>
          <w:rFonts w:ascii="Arial" w:hAnsi="Arial" w:cs="Arial"/>
          <w:sz w:val="18"/>
          <w:szCs w:val="18"/>
        </w:rPr>
        <w:t xml:space="preserve">з'єднати швом рукав </w:t>
      </w:r>
      <w:r w:rsidR="00C93794">
        <w:rPr>
          <w:rFonts w:ascii="Arial" w:hAnsi="Arial" w:cs="Arial"/>
          <w:sz w:val="18"/>
          <w:szCs w:val="18"/>
        </w:rPr>
        <w:t>і</w:t>
      </w:r>
      <w:r w:rsidRPr="00DB2066">
        <w:rPr>
          <w:rFonts w:ascii="Arial" w:hAnsi="Arial" w:cs="Arial"/>
          <w:sz w:val="18"/>
          <w:szCs w:val="18"/>
        </w:rPr>
        <w:t xml:space="preserve">з проймою або комір </w:t>
      </w:r>
      <w:r w:rsidR="00C93794">
        <w:rPr>
          <w:rFonts w:ascii="Arial" w:hAnsi="Arial" w:cs="Arial"/>
          <w:sz w:val="18"/>
          <w:szCs w:val="18"/>
        </w:rPr>
        <w:t>і</w:t>
      </w:r>
      <w:r w:rsidRPr="00DB2066">
        <w:rPr>
          <w:rFonts w:ascii="Arial" w:hAnsi="Arial" w:cs="Arial"/>
          <w:sz w:val="18"/>
          <w:szCs w:val="18"/>
        </w:rPr>
        <w:t>з горловиною.</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sz w:val="18"/>
          <w:szCs w:val="18"/>
        </w:rPr>
        <w:t xml:space="preserve">Вишивка </w:t>
      </w:r>
      <w:r w:rsidRPr="00DB2066">
        <w:rPr>
          <w:rFonts w:ascii="Arial" w:hAnsi="Arial" w:cs="Arial"/>
          <w:sz w:val="18"/>
          <w:szCs w:val="18"/>
        </w:rPr>
        <w:t>– поширений вид прикладного мистецтва,</w:t>
      </w:r>
      <w:r w:rsidR="00D72950">
        <w:rPr>
          <w:rFonts w:ascii="Arial" w:hAnsi="Arial" w:cs="Arial"/>
          <w:sz w:val="18"/>
          <w:szCs w:val="18"/>
        </w:rPr>
        <w:t xml:space="preserve"> у </w:t>
      </w:r>
      <w:r w:rsidRPr="00DB2066">
        <w:rPr>
          <w:rFonts w:ascii="Arial" w:hAnsi="Arial" w:cs="Arial"/>
          <w:sz w:val="18"/>
          <w:szCs w:val="18"/>
        </w:rPr>
        <w:t xml:space="preserve">якому узор </w:t>
      </w:r>
      <w:r w:rsidR="00C93794">
        <w:rPr>
          <w:rFonts w:ascii="Arial" w:hAnsi="Arial" w:cs="Arial"/>
          <w:sz w:val="18"/>
          <w:szCs w:val="18"/>
        </w:rPr>
        <w:t>і</w:t>
      </w:r>
      <w:r w:rsidRPr="00DB2066">
        <w:rPr>
          <w:rFonts w:ascii="Arial" w:hAnsi="Arial" w:cs="Arial"/>
          <w:sz w:val="18"/>
          <w:szCs w:val="18"/>
        </w:rPr>
        <w:t xml:space="preserve"> зображення виконуються ручним або машинним способами на різних тканинах.</w:t>
      </w:r>
    </w:p>
    <w:p w:rsidR="00F73CD4" w:rsidRPr="00DB2066" w:rsidRDefault="00F73CD4" w:rsidP="00F73CD4">
      <w:pPr>
        <w:widowControl w:val="0"/>
        <w:autoSpaceDE w:val="0"/>
        <w:autoSpaceDN w:val="0"/>
        <w:adjustRightInd w:val="0"/>
        <w:spacing w:line="240" w:lineRule="auto"/>
        <w:ind w:firstLine="558"/>
        <w:rPr>
          <w:rFonts w:ascii="Arial" w:hAnsi="Arial" w:cs="Arial"/>
          <w:bCs/>
          <w:sz w:val="18"/>
          <w:szCs w:val="18"/>
        </w:rPr>
      </w:pPr>
      <w:r w:rsidRPr="00DB2066">
        <w:rPr>
          <w:rFonts w:ascii="Arial" w:hAnsi="Arial" w:cs="Arial"/>
          <w:b/>
          <w:bCs/>
          <w:sz w:val="18"/>
          <w:szCs w:val="18"/>
        </w:rPr>
        <w:t>Витинанка</w:t>
      </w:r>
      <w:r w:rsidRPr="00DB2066">
        <w:rPr>
          <w:rFonts w:ascii="Arial" w:hAnsi="Arial" w:cs="Arial"/>
          <w:bCs/>
          <w:sz w:val="18"/>
          <w:szCs w:val="18"/>
        </w:rPr>
        <w:t xml:space="preserve"> – п</w:t>
      </w:r>
      <w:r w:rsidRPr="00DB2066">
        <w:rPr>
          <w:rFonts w:ascii="Arial" w:hAnsi="Arial" w:cs="Arial"/>
          <w:sz w:val="18"/>
          <w:szCs w:val="18"/>
        </w:rPr>
        <w:t>аперові прикраси, виготовлені ножицями, ножем, а також методом підщипування паперу пальцями, тобто вириванки</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Гардероб</w:t>
      </w:r>
      <w:r w:rsidRPr="00DB2066">
        <w:rPr>
          <w:rFonts w:ascii="Arial" w:hAnsi="Arial" w:cs="Arial"/>
          <w:b/>
          <w:bCs/>
          <w:i/>
          <w:iCs/>
          <w:sz w:val="18"/>
          <w:szCs w:val="18"/>
        </w:rPr>
        <w:t xml:space="preserve"> </w:t>
      </w:r>
      <w:r w:rsidRPr="00DB2066">
        <w:rPr>
          <w:rFonts w:ascii="Arial" w:hAnsi="Arial" w:cs="Arial"/>
          <w:bCs/>
          <w:sz w:val="18"/>
          <w:szCs w:val="18"/>
        </w:rPr>
        <w:t xml:space="preserve">– </w:t>
      </w:r>
      <w:r w:rsidRPr="00DB2066">
        <w:rPr>
          <w:rFonts w:ascii="Arial" w:hAnsi="Arial" w:cs="Arial"/>
          <w:bCs/>
          <w:iCs/>
          <w:sz w:val="18"/>
          <w:szCs w:val="18"/>
        </w:rPr>
        <w:t>н</w:t>
      </w:r>
      <w:r w:rsidRPr="00DB2066">
        <w:rPr>
          <w:rFonts w:ascii="Arial" w:hAnsi="Arial" w:cs="Arial"/>
          <w:sz w:val="18"/>
          <w:szCs w:val="18"/>
        </w:rPr>
        <w:t xml:space="preserve">абір комплектів одягу </w:t>
      </w:r>
      <w:r w:rsidR="00C93794">
        <w:rPr>
          <w:rFonts w:ascii="Arial" w:hAnsi="Arial" w:cs="Arial"/>
          <w:sz w:val="18"/>
          <w:szCs w:val="18"/>
        </w:rPr>
        <w:t>й</w:t>
      </w:r>
      <w:r w:rsidRPr="00DB2066">
        <w:rPr>
          <w:rFonts w:ascii="Arial" w:hAnsi="Arial" w:cs="Arial"/>
          <w:sz w:val="18"/>
          <w:szCs w:val="18"/>
        </w:rPr>
        <w:t xml:space="preserve"> аксесуарів</w:t>
      </w:r>
      <w:r w:rsidR="00C93794">
        <w:rPr>
          <w:rFonts w:ascii="Arial" w:hAnsi="Arial" w:cs="Arial"/>
          <w:sz w:val="18"/>
          <w:szCs w:val="18"/>
        </w:rPr>
        <w:t>, що</w:t>
      </w:r>
      <w:r w:rsidRPr="00DB2066">
        <w:rPr>
          <w:rFonts w:ascii="Arial" w:hAnsi="Arial" w:cs="Arial"/>
          <w:sz w:val="18"/>
          <w:szCs w:val="18"/>
        </w:rPr>
        <w:t xml:space="preserve"> призначаються для різних сезонів, часу доби.</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Гарнітур</w:t>
      </w:r>
      <w:r w:rsidRPr="00DB2066">
        <w:rPr>
          <w:rFonts w:ascii="Arial" w:hAnsi="Arial" w:cs="Arial"/>
          <w:bCs/>
          <w:i/>
          <w:iCs/>
          <w:sz w:val="18"/>
          <w:szCs w:val="18"/>
        </w:rPr>
        <w:t xml:space="preserve"> </w:t>
      </w:r>
      <w:r w:rsidRPr="00DB2066">
        <w:rPr>
          <w:rFonts w:ascii="Arial" w:hAnsi="Arial" w:cs="Arial"/>
          <w:bCs/>
          <w:sz w:val="18"/>
          <w:szCs w:val="18"/>
        </w:rPr>
        <w:t xml:space="preserve">– </w:t>
      </w:r>
      <w:r w:rsidRPr="00DB2066">
        <w:rPr>
          <w:rFonts w:ascii="Arial" w:hAnsi="Arial" w:cs="Arial"/>
          <w:sz w:val="18"/>
          <w:szCs w:val="18"/>
        </w:rPr>
        <w:t xml:space="preserve">кілька предметів одягу </w:t>
      </w:r>
      <w:r w:rsidR="00C93794">
        <w:rPr>
          <w:rFonts w:ascii="Arial" w:hAnsi="Arial" w:cs="Arial"/>
          <w:sz w:val="18"/>
          <w:szCs w:val="18"/>
        </w:rPr>
        <w:t xml:space="preserve">якогось призначення, які шиють або </w:t>
      </w:r>
      <w:r w:rsidRPr="00DB2066">
        <w:rPr>
          <w:rFonts w:ascii="Arial" w:hAnsi="Arial" w:cs="Arial"/>
          <w:sz w:val="18"/>
          <w:szCs w:val="18"/>
        </w:rPr>
        <w:t xml:space="preserve"> в'яжуть з одного і того ж матеріалу.</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 xml:space="preserve">Гердан </w:t>
      </w:r>
      <w:r w:rsidRPr="00DB2066">
        <w:rPr>
          <w:rFonts w:ascii="Arial" w:hAnsi="Arial" w:cs="Arial"/>
          <w:sz w:val="18"/>
          <w:szCs w:val="18"/>
        </w:rPr>
        <w:t xml:space="preserve">– нагрудна прикраса у вигляді петлі </w:t>
      </w:r>
      <w:r w:rsidR="00A4022E">
        <w:rPr>
          <w:rFonts w:ascii="Arial" w:hAnsi="Arial" w:cs="Arial"/>
          <w:sz w:val="18"/>
          <w:szCs w:val="18"/>
        </w:rPr>
        <w:t>і</w:t>
      </w:r>
      <w:r w:rsidRPr="00DB2066">
        <w:rPr>
          <w:rFonts w:ascii="Arial" w:hAnsi="Arial" w:cs="Arial"/>
          <w:sz w:val="18"/>
          <w:szCs w:val="18"/>
        </w:rPr>
        <w:t xml:space="preserve">з суцільної або ажурної смужки різної ширини, </w:t>
      </w:r>
      <w:r w:rsidR="00C93794">
        <w:rPr>
          <w:rFonts w:ascii="Arial" w:hAnsi="Arial" w:cs="Arial"/>
          <w:sz w:val="18"/>
          <w:szCs w:val="18"/>
        </w:rPr>
        <w:t>що</w:t>
      </w:r>
      <w:r w:rsidRPr="00DB2066">
        <w:rPr>
          <w:rFonts w:ascii="Arial" w:hAnsi="Arial" w:cs="Arial"/>
          <w:sz w:val="18"/>
          <w:szCs w:val="18"/>
        </w:rPr>
        <w:t xml:space="preserve"> одягається через голову, з’єднні спереду медальйоном.</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 xml:space="preserve">Гірлянда </w:t>
      </w:r>
      <w:r w:rsidRPr="00DB2066">
        <w:rPr>
          <w:rFonts w:ascii="Arial" w:hAnsi="Arial" w:cs="Arial"/>
          <w:sz w:val="18"/>
          <w:szCs w:val="18"/>
        </w:rPr>
        <w:t>– декоративна прикраса</w:t>
      </w:r>
      <w:r w:rsidR="00D72950">
        <w:rPr>
          <w:rFonts w:ascii="Arial" w:hAnsi="Arial" w:cs="Arial"/>
          <w:sz w:val="18"/>
          <w:szCs w:val="18"/>
        </w:rPr>
        <w:t xml:space="preserve"> у </w:t>
      </w:r>
      <w:r w:rsidRPr="00DB2066">
        <w:rPr>
          <w:rFonts w:ascii="Arial" w:hAnsi="Arial" w:cs="Arial"/>
          <w:sz w:val="18"/>
          <w:szCs w:val="18"/>
        </w:rPr>
        <w:t>вигляді послідовно розміщенних елементів</w:t>
      </w:r>
      <w:r w:rsidR="00C93794">
        <w:rPr>
          <w:rFonts w:ascii="Arial" w:hAnsi="Arial" w:cs="Arial"/>
          <w:sz w:val="18"/>
          <w:szCs w:val="18"/>
        </w:rPr>
        <w:t>,</w:t>
      </w:r>
      <w:r w:rsidRPr="00DB2066">
        <w:rPr>
          <w:rFonts w:ascii="Arial" w:hAnsi="Arial" w:cs="Arial"/>
          <w:sz w:val="18"/>
          <w:szCs w:val="18"/>
        </w:rPr>
        <w:t xml:space="preserve"> які повторюються.</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 xml:space="preserve">Голка </w:t>
      </w:r>
      <w:r w:rsidRPr="00DB2066">
        <w:rPr>
          <w:rFonts w:ascii="Arial" w:hAnsi="Arial" w:cs="Arial"/>
          <w:bCs/>
          <w:sz w:val="18"/>
          <w:szCs w:val="18"/>
        </w:rPr>
        <w:t>–</w:t>
      </w:r>
      <w:r w:rsidRPr="00DB2066">
        <w:rPr>
          <w:rFonts w:ascii="Arial" w:hAnsi="Arial" w:cs="Arial"/>
          <w:sz w:val="18"/>
          <w:szCs w:val="18"/>
        </w:rPr>
        <w:t xml:space="preserve"> інструмент для шиття. Голка має гострий кінець </w:t>
      </w:r>
      <w:r w:rsidR="00C93794">
        <w:rPr>
          <w:rFonts w:ascii="Arial" w:hAnsi="Arial" w:cs="Arial"/>
          <w:sz w:val="18"/>
          <w:szCs w:val="18"/>
        </w:rPr>
        <w:t>і</w:t>
      </w:r>
      <w:r w:rsidRPr="00DB2066">
        <w:rPr>
          <w:rFonts w:ascii="Arial" w:hAnsi="Arial" w:cs="Arial"/>
          <w:sz w:val="18"/>
          <w:szCs w:val="18"/>
        </w:rPr>
        <w:t xml:space="preserve"> вушко.</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Гофрування</w:t>
      </w:r>
      <w:r w:rsidRPr="00DB2066">
        <w:rPr>
          <w:rFonts w:ascii="Arial" w:hAnsi="Arial" w:cs="Arial"/>
          <w:bCs/>
          <w:sz w:val="18"/>
          <w:szCs w:val="18"/>
        </w:rPr>
        <w:t xml:space="preserve"> – н</w:t>
      </w:r>
      <w:r w:rsidRPr="00DB2066">
        <w:rPr>
          <w:rFonts w:ascii="Arial" w:hAnsi="Arial" w:cs="Arial"/>
          <w:sz w:val="18"/>
          <w:szCs w:val="18"/>
        </w:rPr>
        <w:t>еодноразове повторення складок (гармошка).</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Дизайн</w:t>
      </w:r>
      <w:r w:rsidR="00C93794">
        <w:rPr>
          <w:rFonts w:ascii="Arial" w:hAnsi="Arial" w:cs="Arial"/>
          <w:b/>
          <w:bCs/>
          <w:sz w:val="18"/>
          <w:szCs w:val="18"/>
        </w:rPr>
        <w:t xml:space="preserve"> –</w:t>
      </w:r>
      <w:r w:rsidRPr="00DB2066">
        <w:rPr>
          <w:rFonts w:ascii="Arial" w:hAnsi="Arial" w:cs="Arial"/>
          <w:bCs/>
          <w:sz w:val="18"/>
          <w:szCs w:val="18"/>
        </w:rPr>
        <w:t xml:space="preserve"> </w:t>
      </w:r>
      <w:r w:rsidRPr="00DB2066">
        <w:rPr>
          <w:rFonts w:ascii="Arial" w:hAnsi="Arial" w:cs="Arial"/>
          <w:sz w:val="18"/>
          <w:szCs w:val="18"/>
        </w:rPr>
        <w:t xml:space="preserve">(від англ. «design» </w:t>
      </w:r>
      <w:r w:rsidRPr="00DB2066">
        <w:rPr>
          <w:rFonts w:ascii="Arial" w:hAnsi="Arial" w:cs="Arial"/>
          <w:bCs/>
          <w:sz w:val="18"/>
          <w:szCs w:val="18"/>
        </w:rPr>
        <w:t xml:space="preserve">– </w:t>
      </w:r>
      <w:r w:rsidRPr="00DB2066">
        <w:rPr>
          <w:rFonts w:ascii="Arial" w:hAnsi="Arial" w:cs="Arial"/>
          <w:sz w:val="18"/>
          <w:szCs w:val="18"/>
        </w:rPr>
        <w:t>задум, проект) формування гармонійного предметного середовища.</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 xml:space="preserve">Декупаж </w:t>
      </w:r>
      <w:r w:rsidRPr="00DB2066">
        <w:rPr>
          <w:rFonts w:ascii="Arial" w:hAnsi="Arial" w:cs="Arial"/>
          <w:bCs/>
          <w:sz w:val="18"/>
          <w:szCs w:val="18"/>
        </w:rPr>
        <w:t xml:space="preserve">– </w:t>
      </w:r>
      <w:r w:rsidRPr="00DB2066">
        <w:rPr>
          <w:rFonts w:ascii="Arial" w:hAnsi="Arial" w:cs="Arial"/>
          <w:sz w:val="18"/>
          <w:szCs w:val="18"/>
        </w:rPr>
        <w:t>декоративна техніка</w:t>
      </w:r>
      <w:r w:rsidR="00D72950">
        <w:rPr>
          <w:rFonts w:ascii="Arial" w:hAnsi="Arial" w:cs="Arial"/>
          <w:sz w:val="18"/>
          <w:szCs w:val="18"/>
        </w:rPr>
        <w:t xml:space="preserve"> </w:t>
      </w:r>
      <w:r w:rsidRPr="00DB2066">
        <w:rPr>
          <w:rFonts w:ascii="Arial" w:hAnsi="Arial" w:cs="Arial"/>
          <w:sz w:val="18"/>
          <w:szCs w:val="18"/>
        </w:rPr>
        <w:t>вирізуванн</w:t>
      </w:r>
      <w:r w:rsidR="00D72950">
        <w:rPr>
          <w:rFonts w:ascii="Arial" w:hAnsi="Arial" w:cs="Arial"/>
          <w:sz w:val="18"/>
          <w:szCs w:val="18"/>
        </w:rPr>
        <w:t xml:space="preserve">я </w:t>
      </w:r>
      <w:r w:rsidRPr="00DB2066">
        <w:rPr>
          <w:rFonts w:ascii="Arial" w:hAnsi="Arial" w:cs="Arial"/>
          <w:sz w:val="18"/>
          <w:szCs w:val="18"/>
        </w:rPr>
        <w:t>зображень і їхньо</w:t>
      </w:r>
      <w:r w:rsidR="00D72950">
        <w:rPr>
          <w:rFonts w:ascii="Arial" w:hAnsi="Arial" w:cs="Arial"/>
          <w:sz w:val="18"/>
          <w:szCs w:val="18"/>
        </w:rPr>
        <w:t>го</w:t>
      </w:r>
      <w:r w:rsidRPr="00DB2066">
        <w:rPr>
          <w:rFonts w:ascii="Arial" w:hAnsi="Arial" w:cs="Arial"/>
          <w:sz w:val="18"/>
          <w:szCs w:val="18"/>
        </w:rPr>
        <w:t xml:space="preserve"> наклеюванн</w:t>
      </w:r>
      <w:r w:rsidR="00D72950">
        <w:rPr>
          <w:rFonts w:ascii="Arial" w:hAnsi="Arial" w:cs="Arial"/>
          <w:sz w:val="18"/>
          <w:szCs w:val="18"/>
        </w:rPr>
        <w:t>я</w:t>
      </w:r>
      <w:r w:rsidRPr="00DB2066">
        <w:rPr>
          <w:rFonts w:ascii="Arial" w:hAnsi="Arial" w:cs="Arial"/>
          <w:sz w:val="18"/>
          <w:szCs w:val="18"/>
        </w:rPr>
        <w:t xml:space="preserve"> на різні поверхні (дерево, скло, папір, тканина ін.) для декорування.</w:t>
      </w:r>
    </w:p>
    <w:p w:rsidR="00F73CD4" w:rsidRPr="00DB2066" w:rsidRDefault="00F73CD4" w:rsidP="00F73CD4">
      <w:pPr>
        <w:widowControl w:val="0"/>
        <w:autoSpaceDE w:val="0"/>
        <w:autoSpaceDN w:val="0"/>
        <w:adjustRightInd w:val="0"/>
        <w:spacing w:line="240" w:lineRule="auto"/>
        <w:ind w:firstLine="558"/>
        <w:rPr>
          <w:rFonts w:ascii="Arial" w:hAnsi="Arial" w:cs="Arial"/>
          <w:bCs/>
          <w:sz w:val="18"/>
          <w:szCs w:val="18"/>
        </w:rPr>
      </w:pPr>
      <w:r w:rsidRPr="00DB2066">
        <w:rPr>
          <w:rFonts w:ascii="Arial" w:hAnsi="Arial" w:cs="Arial"/>
          <w:b/>
          <w:bCs/>
          <w:sz w:val="18"/>
          <w:szCs w:val="18"/>
        </w:rPr>
        <w:t>Декоративно</w:t>
      </w:r>
      <w:r w:rsidR="00C93794">
        <w:rPr>
          <w:rFonts w:ascii="Arial" w:hAnsi="Arial" w:cs="Arial"/>
          <w:b/>
          <w:bCs/>
          <w:sz w:val="18"/>
          <w:szCs w:val="18"/>
        </w:rPr>
        <w:t>-</w:t>
      </w:r>
      <w:r w:rsidRPr="00DB2066">
        <w:rPr>
          <w:rFonts w:ascii="Arial" w:hAnsi="Arial" w:cs="Arial"/>
          <w:b/>
          <w:bCs/>
          <w:sz w:val="18"/>
          <w:szCs w:val="18"/>
        </w:rPr>
        <w:t>ужиткове мистецтво</w:t>
      </w:r>
      <w:r w:rsidRPr="00DB2066">
        <w:rPr>
          <w:rFonts w:ascii="Arial" w:hAnsi="Arial" w:cs="Arial"/>
          <w:bCs/>
          <w:sz w:val="18"/>
          <w:szCs w:val="18"/>
        </w:rPr>
        <w:t xml:space="preserve"> </w:t>
      </w:r>
      <w:r w:rsidR="00B106D2" w:rsidRPr="00DB2066">
        <w:rPr>
          <w:rFonts w:ascii="Arial" w:hAnsi="Arial" w:cs="Arial"/>
          <w:bCs/>
          <w:sz w:val="18"/>
          <w:szCs w:val="18"/>
        </w:rPr>
        <w:t xml:space="preserve">– </w:t>
      </w:r>
      <w:r w:rsidRPr="00DB2066">
        <w:rPr>
          <w:rFonts w:ascii="Arial" w:hAnsi="Arial" w:cs="Arial"/>
          <w:bCs/>
          <w:sz w:val="18"/>
          <w:szCs w:val="18"/>
        </w:rPr>
        <w:t>х</w:t>
      </w:r>
      <w:r w:rsidRPr="00DB2066">
        <w:rPr>
          <w:rFonts w:ascii="Arial" w:hAnsi="Arial" w:cs="Arial"/>
          <w:sz w:val="18"/>
          <w:szCs w:val="18"/>
        </w:rPr>
        <w:t>уд</w:t>
      </w:r>
      <w:r w:rsidR="00C93794">
        <w:rPr>
          <w:rFonts w:ascii="Arial" w:hAnsi="Arial" w:cs="Arial"/>
          <w:sz w:val="18"/>
          <w:szCs w:val="18"/>
        </w:rPr>
        <w:t xml:space="preserve">ожня обробка предметів побуту, </w:t>
      </w:r>
      <w:r w:rsidRPr="00DB2066">
        <w:rPr>
          <w:rFonts w:ascii="Arial" w:hAnsi="Arial" w:cs="Arial"/>
          <w:sz w:val="18"/>
          <w:szCs w:val="18"/>
        </w:rPr>
        <w:t>їх художнє оформлення, внутрішнє оздоблення приміщення тощо.</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 xml:space="preserve">Ескіз </w:t>
      </w:r>
      <w:r w:rsidRPr="00DB2066">
        <w:rPr>
          <w:rFonts w:ascii="Arial" w:hAnsi="Arial" w:cs="Arial"/>
          <w:sz w:val="18"/>
          <w:szCs w:val="18"/>
        </w:rPr>
        <w:t xml:space="preserve">– начерк (нарис), попереднє зображення до твору. </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 xml:space="preserve">Естетика </w:t>
      </w:r>
      <w:r w:rsidRPr="00DB2066">
        <w:rPr>
          <w:rFonts w:ascii="Arial" w:hAnsi="Arial" w:cs="Arial"/>
          <w:sz w:val="18"/>
          <w:szCs w:val="18"/>
        </w:rPr>
        <w:t>(чуттєве сприйняття) – філософське вчення про форми прекрасного в художній творчості.</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Канва</w:t>
      </w:r>
      <w:r w:rsidRPr="00DB2066">
        <w:rPr>
          <w:rFonts w:ascii="Arial" w:hAnsi="Arial" w:cs="Arial"/>
          <w:sz w:val="18"/>
          <w:szCs w:val="18"/>
        </w:rPr>
        <w:t xml:space="preserve"> – спеціальна тканина для вишивки.</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Квілінг</w:t>
      </w:r>
      <w:r w:rsidRPr="00DB2066">
        <w:rPr>
          <w:rFonts w:ascii="Arial" w:hAnsi="Arial" w:cs="Arial"/>
          <w:sz w:val="18"/>
          <w:szCs w:val="18"/>
        </w:rPr>
        <w:t xml:space="preserve"> (паперова філігрань) – техніка виготовлення візерунків зі смужок паперу.</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Клаптикова пластика</w:t>
      </w:r>
      <w:r w:rsidRPr="00DB2066">
        <w:rPr>
          <w:rFonts w:ascii="Arial" w:hAnsi="Arial" w:cs="Arial"/>
          <w:sz w:val="18"/>
          <w:szCs w:val="18"/>
        </w:rPr>
        <w:t xml:space="preserve"> (печворк, квілтінг) – вид рукоділля (цілий виріб зшивається з різнокольорових клаптиків тканини за малюнком).</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Комірець</w:t>
      </w:r>
      <w:r w:rsidRPr="00DB2066">
        <w:rPr>
          <w:rFonts w:ascii="Arial" w:hAnsi="Arial" w:cs="Arial"/>
          <w:bCs/>
          <w:sz w:val="18"/>
          <w:szCs w:val="18"/>
        </w:rPr>
        <w:t xml:space="preserve"> – </w:t>
      </w:r>
      <w:r w:rsidRPr="00DB2066">
        <w:rPr>
          <w:rFonts w:ascii="Arial" w:hAnsi="Arial" w:cs="Arial"/>
          <w:sz w:val="18"/>
          <w:szCs w:val="18"/>
        </w:rPr>
        <w:t>шийна прикраса у вигляді заокругленої ажурної, мов мереживо, сітки різної ширини, рівної зверху і прикрашеної знизу зубцями або підвісками.</w:t>
      </w:r>
      <w:r w:rsidRPr="00DB2066">
        <w:rPr>
          <w:rFonts w:ascii="Arial" w:hAnsi="Arial" w:cs="Arial"/>
          <w:bCs/>
          <w:sz w:val="18"/>
          <w:szCs w:val="18"/>
        </w:rPr>
        <w:t xml:space="preserve"> </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 xml:space="preserve">Комплект </w:t>
      </w:r>
      <w:r w:rsidRPr="00DB2066">
        <w:rPr>
          <w:rFonts w:ascii="Arial" w:hAnsi="Arial" w:cs="Arial"/>
          <w:bCs/>
          <w:sz w:val="18"/>
          <w:szCs w:val="18"/>
        </w:rPr>
        <w:t>– н</w:t>
      </w:r>
      <w:r w:rsidR="00C93794">
        <w:rPr>
          <w:rFonts w:ascii="Arial" w:hAnsi="Arial" w:cs="Arial"/>
          <w:sz w:val="18"/>
          <w:szCs w:val="18"/>
        </w:rPr>
        <w:t xml:space="preserve">абір </w:t>
      </w:r>
      <w:r w:rsidRPr="00DB2066">
        <w:rPr>
          <w:rFonts w:ascii="Arial" w:hAnsi="Arial" w:cs="Arial"/>
          <w:sz w:val="18"/>
          <w:szCs w:val="18"/>
        </w:rPr>
        <w:t xml:space="preserve">кількох предметів одягу, </w:t>
      </w:r>
      <w:r w:rsidR="00C93794">
        <w:rPr>
          <w:rFonts w:ascii="Arial" w:hAnsi="Arial" w:cs="Arial"/>
          <w:sz w:val="18"/>
          <w:szCs w:val="18"/>
        </w:rPr>
        <w:t>що</w:t>
      </w:r>
      <w:r w:rsidRPr="00DB2066">
        <w:rPr>
          <w:rFonts w:ascii="Arial" w:hAnsi="Arial" w:cs="Arial"/>
          <w:sz w:val="18"/>
          <w:szCs w:val="18"/>
        </w:rPr>
        <w:t xml:space="preserve"> складають єдине ціле.</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Композиція одягу</w:t>
      </w:r>
      <w:r w:rsidRPr="00DB2066">
        <w:rPr>
          <w:rFonts w:ascii="Arial" w:hAnsi="Arial" w:cs="Arial"/>
          <w:bCs/>
          <w:sz w:val="18"/>
          <w:szCs w:val="18"/>
        </w:rPr>
        <w:t xml:space="preserve"> – </w:t>
      </w:r>
      <w:r w:rsidRPr="00DB2066">
        <w:rPr>
          <w:rFonts w:ascii="Arial" w:hAnsi="Arial" w:cs="Arial"/>
          <w:sz w:val="18"/>
          <w:szCs w:val="18"/>
        </w:rPr>
        <w:t xml:space="preserve">сукупність усіх елементів, що характеризують виріб. </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Костюм</w:t>
      </w:r>
      <w:r w:rsidRPr="00DB2066">
        <w:rPr>
          <w:rFonts w:ascii="Arial" w:hAnsi="Arial" w:cs="Arial"/>
          <w:bCs/>
          <w:sz w:val="18"/>
          <w:szCs w:val="18"/>
        </w:rPr>
        <w:t xml:space="preserve"> – </w:t>
      </w:r>
      <w:r w:rsidRPr="00DB2066">
        <w:rPr>
          <w:rFonts w:ascii="Arial" w:hAnsi="Arial" w:cs="Arial"/>
          <w:sz w:val="18"/>
          <w:szCs w:val="18"/>
        </w:rPr>
        <w:t>кілька предметів (здебільшого два) одягу, що є єдин</w:t>
      </w:r>
      <w:r w:rsidR="00C93794">
        <w:rPr>
          <w:rFonts w:ascii="Arial" w:hAnsi="Arial" w:cs="Arial"/>
          <w:sz w:val="18"/>
          <w:szCs w:val="18"/>
        </w:rPr>
        <w:t>им</w:t>
      </w:r>
      <w:r w:rsidRPr="00DB2066">
        <w:rPr>
          <w:rFonts w:ascii="Arial" w:hAnsi="Arial" w:cs="Arial"/>
          <w:sz w:val="18"/>
          <w:szCs w:val="18"/>
        </w:rPr>
        <w:t xml:space="preserve"> ціл</w:t>
      </w:r>
      <w:r w:rsidR="00C93794">
        <w:rPr>
          <w:rFonts w:ascii="Arial" w:hAnsi="Arial" w:cs="Arial"/>
          <w:sz w:val="18"/>
          <w:szCs w:val="18"/>
        </w:rPr>
        <w:t>им</w:t>
      </w:r>
      <w:r w:rsidRPr="00DB2066">
        <w:rPr>
          <w:rFonts w:ascii="Arial" w:hAnsi="Arial" w:cs="Arial"/>
          <w:sz w:val="18"/>
          <w:szCs w:val="18"/>
        </w:rPr>
        <w:t>.</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Колірна гармонія</w:t>
      </w:r>
      <w:r w:rsidRPr="00DB2066">
        <w:rPr>
          <w:rFonts w:ascii="Arial" w:hAnsi="Arial" w:cs="Arial"/>
          <w:bCs/>
          <w:sz w:val="18"/>
          <w:szCs w:val="18"/>
        </w:rPr>
        <w:t xml:space="preserve"> – </w:t>
      </w:r>
      <w:r w:rsidRPr="00DB2066">
        <w:rPr>
          <w:rFonts w:ascii="Arial" w:hAnsi="Arial" w:cs="Arial"/>
          <w:sz w:val="18"/>
          <w:szCs w:val="18"/>
        </w:rPr>
        <w:t>погодженість, стрункість</w:t>
      </w:r>
      <w:r w:rsidR="00C93794">
        <w:rPr>
          <w:rFonts w:ascii="Arial" w:hAnsi="Arial" w:cs="Arial"/>
          <w:sz w:val="18"/>
          <w:szCs w:val="18"/>
        </w:rPr>
        <w:t xml:space="preserve"> у</w:t>
      </w:r>
      <w:r w:rsidRPr="00DB2066">
        <w:rPr>
          <w:rFonts w:ascii="Arial" w:hAnsi="Arial" w:cs="Arial"/>
          <w:sz w:val="18"/>
          <w:szCs w:val="18"/>
        </w:rPr>
        <w:t xml:space="preserve"> поєднанні кольорів.</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 xml:space="preserve">Контраст </w:t>
      </w:r>
      <w:r w:rsidRPr="00DB2066">
        <w:rPr>
          <w:rFonts w:ascii="Arial" w:hAnsi="Arial" w:cs="Arial"/>
          <w:sz w:val="18"/>
          <w:szCs w:val="18"/>
        </w:rPr>
        <w:t>– протиставлення (кольорів, форм тощо) у творі майстра.</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 xml:space="preserve">Колір </w:t>
      </w:r>
      <w:r w:rsidRPr="00DB2066">
        <w:rPr>
          <w:rFonts w:ascii="Arial" w:hAnsi="Arial" w:cs="Arial"/>
          <w:sz w:val="18"/>
          <w:szCs w:val="18"/>
        </w:rPr>
        <w:t xml:space="preserve">– властивість матеріальних об’єктів, зумовлена їх здатністю вибірково відбивати (пропускати) світлові хвилі і сприймати їх як зорове відчуття. </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Колірна гама</w:t>
      </w:r>
      <w:r w:rsidRPr="00DB2066">
        <w:rPr>
          <w:rFonts w:ascii="Arial" w:hAnsi="Arial" w:cs="Arial"/>
          <w:sz w:val="18"/>
          <w:szCs w:val="18"/>
        </w:rPr>
        <w:t xml:space="preserve"> – </w:t>
      </w:r>
      <w:r w:rsidR="00C93794">
        <w:rPr>
          <w:rFonts w:ascii="Arial" w:hAnsi="Arial" w:cs="Arial"/>
          <w:sz w:val="18"/>
          <w:szCs w:val="18"/>
        </w:rPr>
        <w:t xml:space="preserve">у </w:t>
      </w:r>
      <w:r w:rsidR="00C93794" w:rsidRPr="00DB2066">
        <w:rPr>
          <w:rFonts w:ascii="Arial" w:hAnsi="Arial" w:cs="Arial"/>
          <w:sz w:val="18"/>
          <w:szCs w:val="18"/>
        </w:rPr>
        <w:t>декоративному</w:t>
      </w:r>
      <w:r w:rsidR="00C93794">
        <w:rPr>
          <w:rFonts w:ascii="Arial" w:hAnsi="Arial" w:cs="Arial"/>
          <w:sz w:val="18"/>
          <w:szCs w:val="18"/>
        </w:rPr>
        <w:t xml:space="preserve"> й</w:t>
      </w:r>
      <w:r w:rsidR="00C93794" w:rsidRPr="00DB2066">
        <w:rPr>
          <w:rFonts w:ascii="Arial" w:hAnsi="Arial" w:cs="Arial"/>
          <w:sz w:val="18"/>
          <w:szCs w:val="18"/>
        </w:rPr>
        <w:t xml:space="preserve"> образотворчому </w:t>
      </w:r>
      <w:r w:rsidRPr="00DB2066">
        <w:rPr>
          <w:rFonts w:ascii="Arial" w:hAnsi="Arial" w:cs="Arial"/>
          <w:sz w:val="18"/>
          <w:szCs w:val="18"/>
        </w:rPr>
        <w:t>мистецтві низка гармонійно взаєм</w:t>
      </w:r>
      <w:r w:rsidR="00C93794">
        <w:rPr>
          <w:rFonts w:ascii="Arial" w:hAnsi="Arial" w:cs="Arial"/>
          <w:sz w:val="18"/>
          <w:szCs w:val="18"/>
        </w:rPr>
        <w:t>опов’язаних відтінків кольору (</w:t>
      </w:r>
      <w:r w:rsidRPr="00DB2066">
        <w:rPr>
          <w:rFonts w:ascii="Arial" w:hAnsi="Arial" w:cs="Arial"/>
          <w:sz w:val="18"/>
          <w:szCs w:val="18"/>
        </w:rPr>
        <w:t>з одним панівним).</w:t>
      </w:r>
      <w:r w:rsidR="00C93794" w:rsidRPr="00C93794">
        <w:rPr>
          <w:rFonts w:ascii="Arial" w:hAnsi="Arial" w:cs="Arial"/>
          <w:sz w:val="18"/>
          <w:szCs w:val="18"/>
        </w:rPr>
        <w:t xml:space="preserve"> </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Кольорознавство</w:t>
      </w:r>
      <w:r w:rsidRPr="00DB2066">
        <w:rPr>
          <w:rFonts w:ascii="Arial" w:hAnsi="Arial" w:cs="Arial"/>
          <w:i/>
          <w:sz w:val="18"/>
          <w:szCs w:val="18"/>
        </w:rPr>
        <w:t xml:space="preserve"> </w:t>
      </w:r>
      <w:r w:rsidRPr="00DB2066">
        <w:rPr>
          <w:rFonts w:ascii="Arial" w:hAnsi="Arial" w:cs="Arial"/>
          <w:sz w:val="18"/>
          <w:szCs w:val="18"/>
        </w:rPr>
        <w:t xml:space="preserve">– галузь знань, яка об’єднує систематизовану сукупність даних фізики, фізіології, психології і естетики, що стосуються сприйняття, впливу, вимірювання, систематизації кольору. </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Композиція</w:t>
      </w:r>
      <w:r w:rsidRPr="00DB2066">
        <w:rPr>
          <w:rFonts w:ascii="Arial" w:hAnsi="Arial" w:cs="Arial"/>
          <w:sz w:val="18"/>
          <w:szCs w:val="18"/>
        </w:rPr>
        <w:t xml:space="preserve"> – сполучення, структура художнього твору. Побудова художнього твору, зумовлена  його змістом, характером і призначенням, що значною мірою визначає його сприйняття. У пластичних мистецтвах композиція  об’єднує часткові аспекти побудови художньої форми (реальне або ілюзорне формування простору й </w:t>
      </w:r>
      <w:r w:rsidRPr="00DB2066">
        <w:rPr>
          <w:rFonts w:ascii="Arial" w:hAnsi="Arial" w:cs="Arial"/>
          <w:sz w:val="18"/>
          <w:szCs w:val="18"/>
        </w:rPr>
        <w:lastRenderedPageBreak/>
        <w:t xml:space="preserve">об’єму, симетрія і асиметрія, масштаб, ритм і пропорція, нюанс і контраст, перспектива, співвідношення цілого і деталей, колірне вирішення тощо). Композиція в образотворчому мистецтві є розробкою ідейної </w:t>
      </w:r>
      <w:r w:rsidR="00C93794">
        <w:rPr>
          <w:rFonts w:ascii="Arial" w:hAnsi="Arial" w:cs="Arial"/>
          <w:sz w:val="18"/>
          <w:szCs w:val="18"/>
        </w:rPr>
        <w:t>та</w:t>
      </w:r>
      <w:r w:rsidRPr="00DB2066">
        <w:rPr>
          <w:rFonts w:ascii="Arial" w:hAnsi="Arial" w:cs="Arial"/>
          <w:sz w:val="18"/>
          <w:szCs w:val="18"/>
        </w:rPr>
        <w:t xml:space="preserve"> сюжетно-тематичної основи твору з розподілом предметів і фігур у просторі, визначення співвідношення об’ємів, світла і тіні, плям світла тощо.</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sz w:val="18"/>
          <w:szCs w:val="18"/>
        </w:rPr>
        <w:t xml:space="preserve">Кракелюр </w:t>
      </w:r>
      <w:r w:rsidRPr="00DB2066">
        <w:rPr>
          <w:rFonts w:ascii="Arial" w:hAnsi="Arial" w:cs="Arial"/>
          <w:sz w:val="18"/>
          <w:szCs w:val="18"/>
        </w:rPr>
        <w:t>– розтріскування кольорового слою або лаку .</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 xml:space="preserve">Крій </w:t>
      </w:r>
      <w:r w:rsidRPr="00DB2066">
        <w:rPr>
          <w:rFonts w:ascii="Arial" w:hAnsi="Arial" w:cs="Arial"/>
          <w:bCs/>
          <w:sz w:val="18"/>
          <w:szCs w:val="18"/>
        </w:rPr>
        <w:t xml:space="preserve">– </w:t>
      </w:r>
      <w:r w:rsidRPr="00DB2066">
        <w:rPr>
          <w:rFonts w:ascii="Arial" w:hAnsi="Arial" w:cs="Arial"/>
          <w:sz w:val="18"/>
          <w:szCs w:val="18"/>
        </w:rPr>
        <w:t>конструкція виробу, що характеризується типом рукава і пройми.</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 xml:space="preserve">Крученики </w:t>
      </w:r>
      <w:r w:rsidRPr="00DB2066">
        <w:rPr>
          <w:rFonts w:ascii="Arial" w:hAnsi="Arial" w:cs="Arial"/>
          <w:bCs/>
          <w:sz w:val="18"/>
          <w:szCs w:val="18"/>
        </w:rPr>
        <w:t xml:space="preserve">– </w:t>
      </w:r>
      <w:r w:rsidRPr="00DB2066">
        <w:rPr>
          <w:rFonts w:ascii="Arial" w:hAnsi="Arial" w:cs="Arial"/>
          <w:sz w:val="18"/>
          <w:szCs w:val="18"/>
        </w:rPr>
        <w:t>об’ємні шийні та нагрудні прикраси у вигляді товстих, порожніх всередині шнурків.</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 xml:space="preserve">Ланцюжки </w:t>
      </w:r>
      <w:r w:rsidRPr="00DB2066">
        <w:rPr>
          <w:rFonts w:ascii="Arial" w:hAnsi="Arial" w:cs="Arial"/>
          <w:sz w:val="18"/>
          <w:szCs w:val="18"/>
        </w:rPr>
        <w:t>– вузенькі смужки з бісеру, винизані різноманітними квіточками або геометричними фігурами.</w:t>
      </w:r>
    </w:p>
    <w:p w:rsidR="00F73CD4" w:rsidRPr="00DB2066" w:rsidRDefault="00C93794" w:rsidP="00F73CD4">
      <w:pPr>
        <w:spacing w:line="240" w:lineRule="auto"/>
        <w:ind w:firstLine="558"/>
        <w:rPr>
          <w:rFonts w:ascii="Arial" w:hAnsi="Arial" w:cs="Arial"/>
          <w:sz w:val="18"/>
          <w:szCs w:val="18"/>
        </w:rPr>
      </w:pPr>
      <w:r w:rsidRPr="00DB2066">
        <w:rPr>
          <w:rFonts w:ascii="Arial" w:hAnsi="Arial" w:cs="Arial"/>
          <w:b/>
          <w:bCs/>
          <w:sz w:val="18"/>
          <w:szCs w:val="18"/>
        </w:rPr>
        <w:t>Лінійне</w:t>
      </w:r>
      <w:r w:rsidR="00F73CD4" w:rsidRPr="00DB2066">
        <w:rPr>
          <w:rFonts w:ascii="Arial" w:hAnsi="Arial" w:cs="Arial"/>
          <w:b/>
          <w:bCs/>
          <w:sz w:val="18"/>
          <w:szCs w:val="18"/>
        </w:rPr>
        <w:t xml:space="preserve"> низання</w:t>
      </w:r>
      <w:r w:rsidR="00F73CD4" w:rsidRPr="00DB2066">
        <w:rPr>
          <w:rFonts w:ascii="Arial" w:hAnsi="Arial" w:cs="Arial"/>
          <w:bCs/>
          <w:sz w:val="18"/>
          <w:szCs w:val="18"/>
        </w:rPr>
        <w:t xml:space="preserve"> –</w:t>
      </w:r>
      <w:r w:rsidR="00F73CD4" w:rsidRPr="00DB2066">
        <w:rPr>
          <w:rFonts w:ascii="Arial" w:hAnsi="Arial" w:cs="Arial"/>
          <w:sz w:val="18"/>
          <w:szCs w:val="18"/>
        </w:rPr>
        <w:t xml:space="preserve"> процес утворення  окремих тонких ланцюжків однією або кількома голками.</w:t>
      </w:r>
    </w:p>
    <w:p w:rsidR="00F73CD4" w:rsidRPr="00DB2066" w:rsidRDefault="00F73CD4" w:rsidP="00F73CD4">
      <w:pPr>
        <w:widowControl w:val="0"/>
        <w:autoSpaceDE w:val="0"/>
        <w:autoSpaceDN w:val="0"/>
        <w:adjustRightInd w:val="0"/>
        <w:spacing w:line="240" w:lineRule="auto"/>
        <w:ind w:firstLine="558"/>
        <w:rPr>
          <w:rFonts w:ascii="Arial" w:hAnsi="Arial" w:cs="Arial"/>
          <w:bCs/>
          <w:sz w:val="18"/>
          <w:szCs w:val="18"/>
        </w:rPr>
      </w:pPr>
      <w:r w:rsidRPr="00DB2066">
        <w:rPr>
          <w:rFonts w:ascii="Arial" w:hAnsi="Arial" w:cs="Arial"/>
          <w:b/>
          <w:bCs/>
          <w:sz w:val="18"/>
          <w:szCs w:val="18"/>
        </w:rPr>
        <w:t>Лінія «гора»</w:t>
      </w:r>
      <w:r w:rsidRPr="00DB2066">
        <w:rPr>
          <w:rFonts w:ascii="Arial" w:hAnsi="Arial" w:cs="Arial"/>
          <w:bCs/>
          <w:sz w:val="18"/>
          <w:szCs w:val="18"/>
        </w:rPr>
        <w:t xml:space="preserve"> – л</w:t>
      </w:r>
      <w:r w:rsidRPr="00DB2066">
        <w:rPr>
          <w:rFonts w:ascii="Arial" w:hAnsi="Arial" w:cs="Arial"/>
          <w:sz w:val="18"/>
          <w:szCs w:val="18"/>
        </w:rPr>
        <w:t>інія згину від себе, коли папір згинається на інший бік</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Лінія «флина»</w:t>
      </w:r>
      <w:r w:rsidRPr="00DB2066">
        <w:rPr>
          <w:rFonts w:ascii="Arial" w:hAnsi="Arial" w:cs="Arial"/>
          <w:bCs/>
          <w:sz w:val="18"/>
          <w:szCs w:val="18"/>
        </w:rPr>
        <w:t xml:space="preserve"> – л</w:t>
      </w:r>
      <w:r w:rsidRPr="00DB2066">
        <w:rPr>
          <w:rFonts w:ascii="Arial" w:hAnsi="Arial" w:cs="Arial"/>
          <w:sz w:val="18"/>
          <w:szCs w:val="18"/>
        </w:rPr>
        <w:t>інія згину на себе, згин неначе входить всередину листка паперу</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 xml:space="preserve">Лекало </w:t>
      </w:r>
      <w:r w:rsidRPr="00DB2066">
        <w:rPr>
          <w:rFonts w:ascii="Arial" w:hAnsi="Arial" w:cs="Arial"/>
          <w:sz w:val="18"/>
          <w:szCs w:val="18"/>
        </w:rPr>
        <w:t>– креслярський інструмент.</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 xml:space="preserve">Лекало </w:t>
      </w:r>
      <w:r w:rsidRPr="00DB2066">
        <w:rPr>
          <w:rFonts w:ascii="Arial" w:hAnsi="Arial" w:cs="Arial"/>
          <w:sz w:val="18"/>
          <w:szCs w:val="18"/>
        </w:rPr>
        <w:t>– паперова деталь викрійок текстильних виробів.</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Манжета</w:t>
      </w:r>
      <w:r w:rsidRPr="00DB2066">
        <w:rPr>
          <w:rFonts w:ascii="Arial" w:hAnsi="Arial" w:cs="Arial"/>
          <w:sz w:val="18"/>
          <w:szCs w:val="18"/>
        </w:rPr>
        <w:t xml:space="preserve"> – деталь або вузол швейного виробу для оформлення низу рукава.</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 xml:space="preserve">Модель </w:t>
      </w:r>
      <w:r w:rsidRPr="00DB2066">
        <w:rPr>
          <w:rFonts w:ascii="Arial" w:hAnsi="Arial" w:cs="Arial"/>
          <w:sz w:val="18"/>
          <w:szCs w:val="18"/>
        </w:rPr>
        <w:t xml:space="preserve">– зразок виробу новий </w:t>
      </w:r>
      <w:r w:rsidR="00C93794">
        <w:rPr>
          <w:rFonts w:ascii="Arial" w:hAnsi="Arial" w:cs="Arial"/>
          <w:sz w:val="18"/>
          <w:szCs w:val="18"/>
        </w:rPr>
        <w:t>за</w:t>
      </w:r>
      <w:r w:rsidRPr="00DB2066">
        <w:rPr>
          <w:rFonts w:ascii="Arial" w:hAnsi="Arial" w:cs="Arial"/>
          <w:sz w:val="18"/>
          <w:szCs w:val="18"/>
        </w:rPr>
        <w:t xml:space="preserve"> форм</w:t>
      </w:r>
      <w:r w:rsidR="00C93794">
        <w:rPr>
          <w:rFonts w:ascii="Arial" w:hAnsi="Arial" w:cs="Arial"/>
          <w:sz w:val="18"/>
          <w:szCs w:val="18"/>
        </w:rPr>
        <w:t>ою</w:t>
      </w:r>
      <w:r w:rsidRPr="00DB2066">
        <w:rPr>
          <w:rFonts w:ascii="Arial" w:hAnsi="Arial" w:cs="Arial"/>
          <w:sz w:val="18"/>
          <w:szCs w:val="18"/>
        </w:rPr>
        <w:t>, матеріал</w:t>
      </w:r>
      <w:r w:rsidR="00C93794">
        <w:rPr>
          <w:rFonts w:ascii="Arial" w:hAnsi="Arial" w:cs="Arial"/>
          <w:sz w:val="18"/>
          <w:szCs w:val="18"/>
        </w:rPr>
        <w:t>ом</w:t>
      </w:r>
      <w:r w:rsidRPr="00DB2066">
        <w:rPr>
          <w:rFonts w:ascii="Arial" w:hAnsi="Arial" w:cs="Arial"/>
          <w:sz w:val="18"/>
          <w:szCs w:val="18"/>
        </w:rPr>
        <w:t>, оброб</w:t>
      </w:r>
      <w:r w:rsidR="00C93794">
        <w:rPr>
          <w:rFonts w:ascii="Arial" w:hAnsi="Arial" w:cs="Arial"/>
          <w:sz w:val="18"/>
          <w:szCs w:val="18"/>
        </w:rPr>
        <w:t xml:space="preserve">ленням, </w:t>
      </w:r>
      <w:r w:rsidRPr="00DB2066">
        <w:rPr>
          <w:rFonts w:ascii="Arial" w:hAnsi="Arial" w:cs="Arial"/>
          <w:sz w:val="18"/>
          <w:szCs w:val="18"/>
        </w:rPr>
        <w:t>іншим якостям.</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Моделювання</w:t>
      </w:r>
      <w:r w:rsidRPr="00DB2066">
        <w:rPr>
          <w:rFonts w:ascii="Arial" w:hAnsi="Arial" w:cs="Arial"/>
          <w:sz w:val="18"/>
          <w:szCs w:val="18"/>
        </w:rPr>
        <w:t xml:space="preserve"> – створення та використання моделі.</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 xml:space="preserve">Ножиці </w:t>
      </w:r>
      <w:r w:rsidRPr="00DB2066">
        <w:rPr>
          <w:rFonts w:ascii="Arial" w:hAnsi="Arial" w:cs="Arial"/>
          <w:bCs/>
          <w:sz w:val="18"/>
          <w:szCs w:val="18"/>
        </w:rPr>
        <w:t>–</w:t>
      </w:r>
      <w:r w:rsidRPr="00DB2066">
        <w:rPr>
          <w:rFonts w:ascii="Arial" w:hAnsi="Arial" w:cs="Arial"/>
          <w:sz w:val="18"/>
          <w:szCs w:val="18"/>
        </w:rPr>
        <w:t xml:space="preserve"> робочий інструмент, що складається </w:t>
      </w:r>
      <w:r w:rsidR="00C93794">
        <w:rPr>
          <w:rFonts w:ascii="Arial" w:hAnsi="Arial" w:cs="Arial"/>
          <w:sz w:val="18"/>
          <w:szCs w:val="18"/>
        </w:rPr>
        <w:t>і</w:t>
      </w:r>
      <w:r w:rsidRPr="00DB2066">
        <w:rPr>
          <w:rFonts w:ascii="Arial" w:hAnsi="Arial" w:cs="Arial"/>
          <w:sz w:val="18"/>
          <w:szCs w:val="18"/>
        </w:rPr>
        <w:t>з двох лез, гвинта, ручок і кілець.</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Об’ємне низання</w:t>
      </w:r>
      <w:r w:rsidRPr="00DB2066">
        <w:rPr>
          <w:rFonts w:ascii="Arial" w:hAnsi="Arial" w:cs="Arial"/>
          <w:bCs/>
          <w:sz w:val="18"/>
          <w:szCs w:val="18"/>
        </w:rPr>
        <w:t xml:space="preserve"> – </w:t>
      </w:r>
      <w:r w:rsidRPr="00DB2066">
        <w:rPr>
          <w:rFonts w:ascii="Arial" w:hAnsi="Arial" w:cs="Arial"/>
          <w:sz w:val="18"/>
          <w:szCs w:val="18"/>
        </w:rPr>
        <w:t>процес утворення об’ємних бісерних виробів.</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Обметати</w:t>
      </w:r>
      <w:r w:rsidRPr="00DB2066">
        <w:rPr>
          <w:rFonts w:ascii="Arial" w:hAnsi="Arial" w:cs="Arial"/>
          <w:bCs/>
          <w:sz w:val="18"/>
          <w:szCs w:val="18"/>
        </w:rPr>
        <w:t xml:space="preserve"> – </w:t>
      </w:r>
      <w:r w:rsidRPr="00DB2066">
        <w:rPr>
          <w:rFonts w:ascii="Arial" w:hAnsi="Arial" w:cs="Arial"/>
          <w:sz w:val="18"/>
          <w:szCs w:val="18"/>
        </w:rPr>
        <w:t>обробити зрізи деталей для збереження від осипання.</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 xml:space="preserve">Орнамент </w:t>
      </w:r>
      <w:r w:rsidRPr="00DB2066">
        <w:rPr>
          <w:rFonts w:ascii="Arial" w:hAnsi="Arial" w:cs="Arial"/>
          <w:bCs/>
          <w:sz w:val="18"/>
          <w:szCs w:val="18"/>
        </w:rPr>
        <w:t xml:space="preserve">– </w:t>
      </w:r>
      <w:r w:rsidRPr="00DB2066">
        <w:rPr>
          <w:rFonts w:ascii="Arial" w:hAnsi="Arial" w:cs="Arial"/>
          <w:sz w:val="18"/>
          <w:szCs w:val="18"/>
        </w:rPr>
        <w:t>послідовне повторення окремих мотивів.</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Переплітання –</w:t>
      </w:r>
      <w:r w:rsidRPr="00DB2066">
        <w:rPr>
          <w:rFonts w:ascii="Arial" w:hAnsi="Arial" w:cs="Arial"/>
          <w:bCs/>
          <w:sz w:val="18"/>
          <w:szCs w:val="18"/>
        </w:rPr>
        <w:t xml:space="preserve"> </w:t>
      </w:r>
      <w:r w:rsidRPr="00DB2066">
        <w:rPr>
          <w:rFonts w:ascii="Arial" w:hAnsi="Arial" w:cs="Arial"/>
          <w:sz w:val="18"/>
          <w:szCs w:val="18"/>
        </w:rPr>
        <w:t>нанизування бісеринок на кілька ниток, з’єднаних на одному кінці вузлом, та переплітання їх між собою під прямим кутом.</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Плетіння</w:t>
      </w:r>
      <w:r w:rsidRPr="00DB2066">
        <w:rPr>
          <w:rFonts w:ascii="Arial" w:hAnsi="Arial" w:cs="Arial"/>
          <w:sz w:val="18"/>
          <w:szCs w:val="18"/>
        </w:rPr>
        <w:t xml:space="preserve"> (в'язання) – процес виготовлення виробів із непереривних ниток шляхом згин</w:t>
      </w:r>
      <w:r w:rsidR="00C93794">
        <w:rPr>
          <w:rFonts w:ascii="Arial" w:hAnsi="Arial" w:cs="Arial"/>
          <w:sz w:val="18"/>
          <w:szCs w:val="18"/>
        </w:rPr>
        <w:t>ання їх</w:t>
      </w:r>
      <w:r w:rsidR="00546EBF">
        <w:rPr>
          <w:rFonts w:ascii="Arial" w:hAnsi="Arial" w:cs="Arial"/>
          <w:sz w:val="18"/>
          <w:szCs w:val="18"/>
        </w:rPr>
        <w:t xml:space="preserve"> у </w:t>
      </w:r>
      <w:r w:rsidR="00C93794">
        <w:rPr>
          <w:rFonts w:ascii="Arial" w:hAnsi="Arial" w:cs="Arial"/>
          <w:sz w:val="18"/>
          <w:szCs w:val="18"/>
        </w:rPr>
        <w:t xml:space="preserve">петлі та їх з'єднання </w:t>
      </w:r>
      <w:r w:rsidRPr="00DB2066">
        <w:rPr>
          <w:rFonts w:ascii="Arial" w:hAnsi="Arial" w:cs="Arial"/>
          <w:sz w:val="18"/>
          <w:szCs w:val="18"/>
        </w:rPr>
        <w:t xml:space="preserve">за допомогою нескладних приладів вручну (гачок, спиці) або на </w:t>
      </w:r>
      <w:r w:rsidR="00546EBF">
        <w:rPr>
          <w:rFonts w:ascii="Arial" w:hAnsi="Arial" w:cs="Arial"/>
          <w:sz w:val="18"/>
          <w:szCs w:val="18"/>
        </w:rPr>
        <w:t>в’язальній</w:t>
      </w:r>
      <w:r w:rsidRPr="00DB2066">
        <w:rPr>
          <w:rFonts w:ascii="Arial" w:hAnsi="Arial" w:cs="Arial"/>
          <w:sz w:val="18"/>
          <w:szCs w:val="18"/>
        </w:rPr>
        <w:t xml:space="preserve"> машині.</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Площинне низання</w:t>
      </w:r>
      <w:r w:rsidRPr="00DB2066">
        <w:rPr>
          <w:rFonts w:ascii="Arial" w:hAnsi="Arial" w:cs="Arial"/>
          <w:bCs/>
          <w:sz w:val="18"/>
          <w:szCs w:val="18"/>
        </w:rPr>
        <w:t xml:space="preserve"> – </w:t>
      </w:r>
      <w:r w:rsidRPr="00DB2066">
        <w:rPr>
          <w:rFonts w:ascii="Arial" w:hAnsi="Arial" w:cs="Arial"/>
          <w:sz w:val="18"/>
          <w:szCs w:val="18"/>
        </w:rPr>
        <w:t xml:space="preserve">процес утворення бісерних полотен різної форми та розміру, однією або кількома голками, дротом. </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Рапорт</w:t>
      </w:r>
      <w:r w:rsidRPr="00DB2066">
        <w:rPr>
          <w:rFonts w:ascii="Arial" w:hAnsi="Arial" w:cs="Arial"/>
          <w:sz w:val="18"/>
          <w:szCs w:val="18"/>
        </w:rPr>
        <w:t xml:space="preserve"> – закономірність у повторенні, порядок чергування орнаментальних мотивів. </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 xml:space="preserve">Ритм </w:t>
      </w:r>
      <w:r w:rsidRPr="00DB2066">
        <w:rPr>
          <w:rFonts w:ascii="Arial" w:hAnsi="Arial" w:cs="Arial"/>
          <w:sz w:val="18"/>
          <w:szCs w:val="18"/>
        </w:rPr>
        <w:t xml:space="preserve">– закономірність у повторенні, порядок чергування орнаментальних мотивів. </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Садження</w:t>
      </w:r>
      <w:r w:rsidRPr="00DB2066">
        <w:rPr>
          <w:rFonts w:ascii="Arial" w:hAnsi="Arial" w:cs="Arial"/>
          <w:bCs/>
          <w:sz w:val="18"/>
          <w:szCs w:val="18"/>
        </w:rPr>
        <w:t xml:space="preserve"> (</w:t>
      </w:r>
      <w:r w:rsidRPr="00DB2066">
        <w:rPr>
          <w:rFonts w:ascii="Arial" w:hAnsi="Arial" w:cs="Arial"/>
          <w:sz w:val="18"/>
          <w:szCs w:val="18"/>
        </w:rPr>
        <w:t xml:space="preserve">рос. «сажанье») – вишивання перлами, коралами, коштовним камінням. </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Силяння</w:t>
      </w:r>
      <w:r w:rsidRPr="00DB2066">
        <w:rPr>
          <w:rFonts w:ascii="Arial" w:hAnsi="Arial" w:cs="Arial"/>
          <w:bCs/>
          <w:sz w:val="18"/>
          <w:szCs w:val="18"/>
        </w:rPr>
        <w:t xml:space="preserve"> – </w:t>
      </w:r>
      <w:r w:rsidRPr="00DB2066">
        <w:rPr>
          <w:rFonts w:ascii="Arial" w:hAnsi="Arial" w:cs="Arial"/>
          <w:sz w:val="18"/>
          <w:szCs w:val="18"/>
        </w:rPr>
        <w:t>нанизування ажурних прикрас на зразок в’язання мережив гачком повітряними петлями.</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Стеклярус</w:t>
      </w:r>
      <w:r w:rsidRPr="00DB2066">
        <w:rPr>
          <w:rFonts w:ascii="Arial" w:hAnsi="Arial" w:cs="Arial"/>
          <w:bCs/>
          <w:sz w:val="18"/>
          <w:szCs w:val="18"/>
        </w:rPr>
        <w:t xml:space="preserve"> – </w:t>
      </w:r>
      <w:r w:rsidRPr="00DB2066">
        <w:rPr>
          <w:rFonts w:ascii="Arial" w:hAnsi="Arial" w:cs="Arial"/>
          <w:sz w:val="18"/>
          <w:szCs w:val="18"/>
        </w:rPr>
        <w:t>циліндричні трубочки різної довжини з наскрізним отвором для нанизування, виготовлені зі скла або пластмаси.</w:t>
      </w:r>
    </w:p>
    <w:p w:rsidR="00F73CD4" w:rsidRPr="00DB2066" w:rsidRDefault="00F73CD4" w:rsidP="00F73CD4">
      <w:pPr>
        <w:spacing w:line="240" w:lineRule="auto"/>
        <w:ind w:firstLine="558"/>
        <w:rPr>
          <w:rFonts w:ascii="Arial" w:hAnsi="Arial" w:cs="Arial"/>
          <w:bCs/>
          <w:sz w:val="18"/>
          <w:szCs w:val="18"/>
        </w:rPr>
      </w:pPr>
      <w:r w:rsidRPr="00DB2066">
        <w:rPr>
          <w:rFonts w:ascii="Arial" w:hAnsi="Arial" w:cs="Arial"/>
          <w:b/>
          <w:bCs/>
          <w:sz w:val="18"/>
          <w:szCs w:val="18"/>
        </w:rPr>
        <w:t xml:space="preserve">Стовпчик </w:t>
      </w:r>
      <w:r w:rsidRPr="00DB2066">
        <w:rPr>
          <w:rFonts w:ascii="Arial" w:hAnsi="Arial" w:cs="Arial"/>
          <w:bCs/>
          <w:sz w:val="18"/>
          <w:szCs w:val="18"/>
        </w:rPr>
        <w:t xml:space="preserve">– </w:t>
      </w:r>
      <w:r w:rsidRPr="00DB2066">
        <w:rPr>
          <w:rFonts w:ascii="Arial" w:hAnsi="Arial" w:cs="Arial"/>
          <w:sz w:val="18"/>
          <w:szCs w:val="18"/>
        </w:rPr>
        <w:t>нанизування виробів у вигляді круглих або квадратних шнурів.</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Сувенір</w:t>
      </w:r>
      <w:r w:rsidRPr="00DB2066">
        <w:rPr>
          <w:rFonts w:ascii="Arial" w:hAnsi="Arial" w:cs="Arial"/>
          <w:bCs/>
          <w:sz w:val="18"/>
          <w:szCs w:val="18"/>
        </w:rPr>
        <w:t xml:space="preserve"> –</w:t>
      </w:r>
      <w:r w:rsidR="00546EBF">
        <w:rPr>
          <w:rFonts w:ascii="Arial" w:hAnsi="Arial" w:cs="Arial"/>
          <w:sz w:val="18"/>
          <w:szCs w:val="18"/>
        </w:rPr>
        <w:t xml:space="preserve"> </w:t>
      </w:r>
      <w:r w:rsidRPr="00DB2066">
        <w:rPr>
          <w:rFonts w:ascii="Arial" w:hAnsi="Arial" w:cs="Arial"/>
          <w:sz w:val="18"/>
          <w:szCs w:val="18"/>
        </w:rPr>
        <w:t>подарунок на пам’ять.</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 xml:space="preserve">Силует </w:t>
      </w:r>
      <w:r w:rsidRPr="00DB2066">
        <w:rPr>
          <w:rFonts w:ascii="Arial" w:hAnsi="Arial" w:cs="Arial"/>
          <w:sz w:val="18"/>
          <w:szCs w:val="18"/>
        </w:rPr>
        <w:t>– контурні обриси просторових форм у пласкому зображенні.</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 xml:space="preserve">Симетрія </w:t>
      </w:r>
      <w:r w:rsidRPr="00DB2066">
        <w:rPr>
          <w:rFonts w:ascii="Arial" w:hAnsi="Arial" w:cs="Arial"/>
          <w:sz w:val="18"/>
          <w:szCs w:val="18"/>
        </w:rPr>
        <w:t>– праві і ліві фігури однакові. Розмірність, пропорційність у розташуванні частин по обидва боки від середини, центру.</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Узор</w:t>
      </w:r>
      <w:r w:rsidRPr="00DB2066">
        <w:rPr>
          <w:rFonts w:ascii="Arial" w:hAnsi="Arial" w:cs="Arial"/>
          <w:bCs/>
          <w:sz w:val="18"/>
          <w:szCs w:val="18"/>
        </w:rPr>
        <w:t xml:space="preserve"> </w:t>
      </w:r>
      <w:r w:rsidRPr="00DB2066">
        <w:rPr>
          <w:rFonts w:ascii="Arial" w:hAnsi="Arial" w:cs="Arial"/>
          <w:sz w:val="18"/>
          <w:szCs w:val="18"/>
        </w:rPr>
        <w:t xml:space="preserve">(візерунок) – малюнок, що складається з поєднання окремих елементів, мотивів, кольорів та їх відтінків, розташованих у </w:t>
      </w:r>
      <w:r w:rsidR="00546EBF">
        <w:rPr>
          <w:rFonts w:ascii="Arial" w:hAnsi="Arial" w:cs="Arial"/>
          <w:sz w:val="18"/>
          <w:szCs w:val="18"/>
        </w:rPr>
        <w:t>визначеному</w:t>
      </w:r>
      <w:r w:rsidRPr="00DB2066">
        <w:rPr>
          <w:rFonts w:ascii="Arial" w:hAnsi="Arial" w:cs="Arial"/>
          <w:sz w:val="18"/>
          <w:szCs w:val="18"/>
        </w:rPr>
        <w:t xml:space="preserve"> порядку.</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bCs/>
          <w:sz w:val="18"/>
          <w:szCs w:val="18"/>
        </w:rPr>
        <w:t>Хрестик</w:t>
      </w:r>
      <w:r w:rsidRPr="00DB2066">
        <w:rPr>
          <w:rFonts w:ascii="Arial" w:hAnsi="Arial" w:cs="Arial"/>
          <w:bCs/>
          <w:sz w:val="18"/>
          <w:szCs w:val="18"/>
        </w:rPr>
        <w:t xml:space="preserve"> – </w:t>
      </w:r>
      <w:r w:rsidRPr="00DB2066">
        <w:rPr>
          <w:rFonts w:ascii="Arial" w:hAnsi="Arial" w:cs="Arial"/>
          <w:sz w:val="18"/>
          <w:szCs w:val="18"/>
        </w:rPr>
        <w:t xml:space="preserve">нанизування ланцюжків </w:t>
      </w:r>
      <w:r w:rsidR="00546EBF">
        <w:rPr>
          <w:rFonts w:ascii="Arial" w:hAnsi="Arial" w:cs="Arial"/>
          <w:sz w:val="18"/>
          <w:szCs w:val="18"/>
        </w:rPr>
        <w:t>і</w:t>
      </w:r>
      <w:r w:rsidRPr="00DB2066">
        <w:rPr>
          <w:rFonts w:ascii="Arial" w:hAnsi="Arial" w:cs="Arial"/>
          <w:sz w:val="18"/>
          <w:szCs w:val="18"/>
        </w:rPr>
        <w:t xml:space="preserve"> густої сітки з хрестоподібним розміщенням бісеринок.</w:t>
      </w:r>
    </w:p>
    <w:p w:rsidR="00F73CD4" w:rsidRPr="00DB2066" w:rsidRDefault="00F73CD4" w:rsidP="00F73CD4">
      <w:pPr>
        <w:widowControl w:val="0"/>
        <w:autoSpaceDE w:val="0"/>
        <w:autoSpaceDN w:val="0"/>
        <w:adjustRightInd w:val="0"/>
        <w:spacing w:line="240" w:lineRule="auto"/>
        <w:ind w:firstLine="558"/>
        <w:rPr>
          <w:rFonts w:ascii="Arial" w:hAnsi="Arial" w:cs="Arial"/>
          <w:sz w:val="18"/>
          <w:szCs w:val="18"/>
        </w:rPr>
      </w:pPr>
      <w:r w:rsidRPr="00DB2066">
        <w:rPr>
          <w:rFonts w:ascii="Arial" w:hAnsi="Arial" w:cs="Arial"/>
          <w:b/>
          <w:bCs/>
          <w:sz w:val="18"/>
          <w:szCs w:val="18"/>
        </w:rPr>
        <w:t>Шаблон</w:t>
      </w:r>
      <w:r w:rsidRPr="00DB2066">
        <w:rPr>
          <w:rFonts w:ascii="Arial" w:hAnsi="Arial" w:cs="Arial"/>
          <w:bCs/>
          <w:sz w:val="18"/>
          <w:szCs w:val="18"/>
        </w:rPr>
        <w:t xml:space="preserve"> –</w:t>
      </w:r>
      <w:r w:rsidR="00546EBF">
        <w:rPr>
          <w:rFonts w:ascii="Arial" w:hAnsi="Arial" w:cs="Arial"/>
          <w:bCs/>
          <w:sz w:val="18"/>
          <w:szCs w:val="18"/>
        </w:rPr>
        <w:t xml:space="preserve"> </w:t>
      </w:r>
      <w:r w:rsidRPr="00DB2066">
        <w:rPr>
          <w:rFonts w:ascii="Arial" w:hAnsi="Arial" w:cs="Arial"/>
          <w:sz w:val="18"/>
          <w:szCs w:val="18"/>
        </w:rPr>
        <w:t>зразок</w:t>
      </w:r>
      <w:r w:rsidR="00546EBF">
        <w:rPr>
          <w:rFonts w:ascii="Arial" w:hAnsi="Arial" w:cs="Arial"/>
          <w:sz w:val="18"/>
          <w:szCs w:val="18"/>
        </w:rPr>
        <w:t>, з</w:t>
      </w:r>
      <w:r w:rsidRPr="00DB2066">
        <w:rPr>
          <w:rFonts w:ascii="Arial" w:hAnsi="Arial" w:cs="Arial"/>
          <w:sz w:val="18"/>
          <w:szCs w:val="18"/>
        </w:rPr>
        <w:t xml:space="preserve">а </w:t>
      </w:r>
      <w:r w:rsidR="00546EBF">
        <w:rPr>
          <w:rFonts w:ascii="Arial" w:hAnsi="Arial" w:cs="Arial"/>
          <w:sz w:val="18"/>
          <w:szCs w:val="18"/>
        </w:rPr>
        <w:t>яким</w:t>
      </w:r>
      <w:r w:rsidRPr="00DB2066">
        <w:rPr>
          <w:rFonts w:ascii="Arial" w:hAnsi="Arial" w:cs="Arial"/>
          <w:sz w:val="18"/>
          <w:szCs w:val="18"/>
        </w:rPr>
        <w:t xml:space="preserve"> виготовляють однакові вироби або перевіряють правильність форми готових виробів.</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Шов «строчка»</w:t>
      </w:r>
      <w:r w:rsidRPr="00DB2066">
        <w:rPr>
          <w:rFonts w:ascii="Arial" w:hAnsi="Arial" w:cs="Arial"/>
          <w:sz w:val="18"/>
          <w:szCs w:val="18"/>
        </w:rPr>
        <w:t xml:space="preserve"> – шов у вигляді машинної строчки, стібки щільно прилягають один до одного.</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Шов «петельний»</w:t>
      </w:r>
      <w:r w:rsidRPr="00DB2066">
        <w:rPr>
          <w:rFonts w:ascii="Arial" w:hAnsi="Arial" w:cs="Arial"/>
          <w:sz w:val="18"/>
          <w:szCs w:val="18"/>
        </w:rPr>
        <w:t xml:space="preserve"> – закріплення кожного стібка петлею.</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 xml:space="preserve">Шов «стебловий» </w:t>
      </w:r>
      <w:r w:rsidRPr="00DB2066">
        <w:rPr>
          <w:rFonts w:ascii="Arial" w:hAnsi="Arial" w:cs="Arial"/>
          <w:sz w:val="18"/>
          <w:szCs w:val="18"/>
        </w:rPr>
        <w:t xml:space="preserve">– найпростіший шов, своїм виглядом нагадує перевитий шнурок, застосовується для вишивання контурів </w:t>
      </w:r>
      <w:r w:rsidR="00546EBF">
        <w:rPr>
          <w:rFonts w:ascii="Arial" w:hAnsi="Arial" w:cs="Arial"/>
          <w:sz w:val="18"/>
          <w:szCs w:val="18"/>
        </w:rPr>
        <w:t>і</w:t>
      </w:r>
      <w:r w:rsidRPr="00DB2066">
        <w:rPr>
          <w:rFonts w:ascii="Arial" w:hAnsi="Arial" w:cs="Arial"/>
          <w:sz w:val="18"/>
          <w:szCs w:val="18"/>
        </w:rPr>
        <w:t xml:space="preserve"> тонких ліній візерунків.</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Шов «тамбурний»</w:t>
      </w:r>
      <w:r w:rsidRPr="00DB2066">
        <w:rPr>
          <w:rFonts w:ascii="Arial" w:hAnsi="Arial" w:cs="Arial"/>
          <w:sz w:val="18"/>
          <w:szCs w:val="18"/>
        </w:rPr>
        <w:t xml:space="preserve"> – використовується тільки у вишиванні. З лицьового боку він нагадує ланцюжок, зв’язаний гачком </w:t>
      </w:r>
      <w:r w:rsidR="00546EBF">
        <w:rPr>
          <w:rFonts w:ascii="Arial" w:hAnsi="Arial" w:cs="Arial"/>
          <w:sz w:val="18"/>
          <w:szCs w:val="18"/>
        </w:rPr>
        <w:t>і</w:t>
      </w:r>
      <w:r w:rsidRPr="00DB2066">
        <w:rPr>
          <w:rFonts w:ascii="Arial" w:hAnsi="Arial" w:cs="Arial"/>
          <w:sz w:val="18"/>
          <w:szCs w:val="18"/>
        </w:rPr>
        <w:t xml:space="preserve"> прикріплений до тканини, а з вивороту –</w:t>
      </w:r>
      <w:r w:rsidR="00546EBF">
        <w:rPr>
          <w:rFonts w:ascii="Arial" w:hAnsi="Arial" w:cs="Arial"/>
          <w:sz w:val="18"/>
          <w:szCs w:val="18"/>
        </w:rPr>
        <w:t xml:space="preserve"> </w:t>
      </w:r>
      <w:r w:rsidRPr="00DB2066">
        <w:rPr>
          <w:rFonts w:ascii="Arial" w:hAnsi="Arial" w:cs="Arial"/>
          <w:sz w:val="18"/>
          <w:szCs w:val="18"/>
        </w:rPr>
        <w:t>ряд стібків, що прилягають один до одного.</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Шов «уперед голка»</w:t>
      </w:r>
      <w:r w:rsidRPr="00DB2066">
        <w:rPr>
          <w:rFonts w:ascii="Arial" w:hAnsi="Arial" w:cs="Arial"/>
          <w:sz w:val="18"/>
          <w:szCs w:val="18"/>
        </w:rPr>
        <w:t xml:space="preserve"> – найпростіший із ручних швів. Виконується справа наліво стібками однакової довжини з однаковими проміжками між ними. З лицьового та виворітного боку шов нагадує пунктирну лінію.</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Шов «назад голка»</w:t>
      </w:r>
      <w:r w:rsidRPr="00DB2066">
        <w:rPr>
          <w:rFonts w:ascii="Arial" w:hAnsi="Arial" w:cs="Arial"/>
          <w:sz w:val="18"/>
          <w:szCs w:val="18"/>
        </w:rPr>
        <w:t xml:space="preserve"> </w:t>
      </w:r>
      <w:r w:rsidRPr="00DB2066">
        <w:rPr>
          <w:rFonts w:ascii="Arial" w:hAnsi="Arial" w:cs="Arial"/>
          <w:bCs/>
          <w:sz w:val="18"/>
          <w:szCs w:val="18"/>
        </w:rPr>
        <w:t xml:space="preserve">– </w:t>
      </w:r>
      <w:r w:rsidRPr="00DB2066">
        <w:rPr>
          <w:rFonts w:ascii="Arial" w:hAnsi="Arial" w:cs="Arial"/>
          <w:sz w:val="18"/>
          <w:szCs w:val="18"/>
        </w:rPr>
        <w:t xml:space="preserve">найпростіший </w:t>
      </w:r>
      <w:r w:rsidR="00546EBF">
        <w:rPr>
          <w:rFonts w:ascii="Arial" w:hAnsi="Arial" w:cs="Arial"/>
          <w:sz w:val="18"/>
          <w:szCs w:val="18"/>
        </w:rPr>
        <w:t>і</w:t>
      </w:r>
      <w:r w:rsidRPr="00DB2066">
        <w:rPr>
          <w:rFonts w:ascii="Arial" w:hAnsi="Arial" w:cs="Arial"/>
          <w:sz w:val="18"/>
          <w:szCs w:val="18"/>
        </w:rPr>
        <w:t>з ручних швів. Виконується справа наліво. З лицьового боку стібки розташовуються на відстані і нагадують пунктирну лінію, а з вивороту становлять суцільну лінію.</w:t>
      </w:r>
    </w:p>
    <w:p w:rsidR="00F73CD4" w:rsidRPr="00DB2066" w:rsidRDefault="00F73CD4" w:rsidP="00F73CD4">
      <w:pPr>
        <w:spacing w:line="240" w:lineRule="auto"/>
        <w:ind w:firstLine="558"/>
        <w:rPr>
          <w:rFonts w:ascii="Arial" w:hAnsi="Arial" w:cs="Arial"/>
          <w:sz w:val="18"/>
          <w:szCs w:val="18"/>
        </w:rPr>
      </w:pPr>
      <w:r w:rsidRPr="00DB2066">
        <w:rPr>
          <w:rFonts w:ascii="Arial" w:hAnsi="Arial" w:cs="Arial"/>
          <w:b/>
          <w:sz w:val="18"/>
          <w:szCs w:val="18"/>
        </w:rPr>
        <w:t>Шов «гладь»</w:t>
      </w:r>
      <w:r w:rsidRPr="00DB2066">
        <w:rPr>
          <w:rFonts w:ascii="Arial" w:hAnsi="Arial" w:cs="Arial"/>
          <w:sz w:val="18"/>
          <w:szCs w:val="18"/>
        </w:rPr>
        <w:t xml:space="preserve"> – це вишивка, виконана за малюнком тісно прокладеним один біля одного стібками, розташованими в одному напрямку або в різних напрямках.</w:t>
      </w:r>
    </w:p>
    <w:p w:rsidR="00F73CD4" w:rsidRDefault="00F73CD4" w:rsidP="00F73CD4">
      <w:pPr>
        <w:spacing w:line="240" w:lineRule="auto"/>
        <w:ind w:firstLine="558"/>
        <w:rPr>
          <w:rFonts w:ascii="Arial" w:hAnsi="Arial" w:cs="Arial"/>
          <w:sz w:val="17"/>
          <w:szCs w:val="17"/>
          <w:lang w:val="ru-RU"/>
        </w:rPr>
      </w:pPr>
    </w:p>
    <w:p w:rsidR="007214DA" w:rsidRDefault="007214DA" w:rsidP="00F73CD4">
      <w:pPr>
        <w:spacing w:line="240" w:lineRule="auto"/>
        <w:ind w:firstLine="558"/>
        <w:rPr>
          <w:rFonts w:ascii="Arial" w:hAnsi="Arial" w:cs="Arial"/>
          <w:sz w:val="17"/>
          <w:szCs w:val="17"/>
          <w:lang w:val="ru-RU"/>
        </w:rPr>
      </w:pPr>
    </w:p>
    <w:p w:rsidR="00F2728A" w:rsidRDefault="00F2728A" w:rsidP="00F73CD4">
      <w:pPr>
        <w:spacing w:line="240" w:lineRule="auto"/>
        <w:ind w:firstLine="558"/>
        <w:rPr>
          <w:rFonts w:ascii="Arial" w:hAnsi="Arial" w:cs="Arial"/>
          <w:sz w:val="17"/>
          <w:szCs w:val="17"/>
          <w:lang w:val="ru-RU"/>
        </w:rPr>
      </w:pPr>
    </w:p>
    <w:p w:rsidR="00F73CD4" w:rsidRDefault="00DB6ECF" w:rsidP="00DB6ECF">
      <w:pPr>
        <w:spacing w:line="240" w:lineRule="auto"/>
        <w:jc w:val="center"/>
        <w:rPr>
          <w:rFonts w:ascii="Arial" w:hAnsi="Arial" w:cs="Arial"/>
          <w:b/>
          <w:sz w:val="20"/>
          <w:szCs w:val="20"/>
        </w:rPr>
      </w:pPr>
      <w:r w:rsidRPr="007214DA">
        <w:rPr>
          <w:rFonts w:ascii="Arial" w:hAnsi="Arial" w:cs="Arial"/>
          <w:b/>
          <w:sz w:val="20"/>
          <w:szCs w:val="20"/>
        </w:rPr>
        <w:t>Бібліографія</w:t>
      </w:r>
    </w:p>
    <w:p w:rsidR="00F2728A" w:rsidRPr="00F2728A" w:rsidRDefault="00F2728A" w:rsidP="00DB6ECF">
      <w:pPr>
        <w:spacing w:line="240" w:lineRule="auto"/>
        <w:jc w:val="center"/>
        <w:rPr>
          <w:rFonts w:ascii="Arial" w:hAnsi="Arial" w:cs="Arial"/>
          <w:b/>
          <w:sz w:val="20"/>
          <w:szCs w:val="20"/>
        </w:rPr>
      </w:pPr>
    </w:p>
    <w:p w:rsidR="00F73CD4" w:rsidRPr="00C428CC" w:rsidRDefault="00F73CD4" w:rsidP="00DB2066">
      <w:pPr>
        <w:spacing w:line="240" w:lineRule="auto"/>
        <w:jc w:val="center"/>
        <w:rPr>
          <w:rFonts w:ascii="Arial" w:hAnsi="Arial" w:cs="Arial"/>
          <w:b/>
          <w:sz w:val="18"/>
          <w:szCs w:val="18"/>
        </w:rPr>
      </w:pPr>
      <w:r w:rsidRPr="00C428CC">
        <w:rPr>
          <w:rFonts w:ascii="Arial" w:hAnsi="Arial" w:cs="Arial"/>
          <w:b/>
          <w:sz w:val="18"/>
          <w:szCs w:val="18"/>
        </w:rPr>
        <w:t>Наукова та методична література</w:t>
      </w:r>
    </w:p>
    <w:p w:rsidR="00DB2066" w:rsidRPr="00DB2066" w:rsidRDefault="00DB2066" w:rsidP="00DB2066">
      <w:pPr>
        <w:spacing w:line="240" w:lineRule="auto"/>
        <w:jc w:val="center"/>
        <w:rPr>
          <w:rFonts w:ascii="Arial" w:hAnsi="Arial" w:cs="Arial"/>
          <w:sz w:val="12"/>
          <w:szCs w:val="12"/>
        </w:rPr>
      </w:pPr>
    </w:p>
    <w:p w:rsidR="00F73CD4" w:rsidRPr="00DB2066" w:rsidRDefault="00F73CD4"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 xml:space="preserve">Антонович Є. А., Захарчук–Чугай Р. В., Станкович М.Є. Декоративно-прикладне мистецтво / </w:t>
      </w:r>
      <w:r w:rsidR="00956E99">
        <w:rPr>
          <w:rFonts w:ascii="Arial" w:hAnsi="Arial" w:cs="Arial"/>
          <w:sz w:val="18"/>
          <w:szCs w:val="18"/>
        </w:rPr>
        <w:t>Є.А. </w:t>
      </w:r>
      <w:r w:rsidRPr="00DB2066">
        <w:rPr>
          <w:rFonts w:ascii="Arial" w:hAnsi="Arial" w:cs="Arial"/>
          <w:sz w:val="18"/>
          <w:szCs w:val="18"/>
        </w:rPr>
        <w:t>Антонович– Підручник для учнів професійно-технічних навч</w:t>
      </w:r>
      <w:r w:rsidR="00956E99">
        <w:rPr>
          <w:rFonts w:ascii="Arial" w:hAnsi="Arial" w:cs="Arial"/>
          <w:sz w:val="18"/>
          <w:szCs w:val="18"/>
        </w:rPr>
        <w:t>.</w:t>
      </w:r>
      <w:r w:rsidRPr="00DB2066">
        <w:rPr>
          <w:rFonts w:ascii="Arial" w:hAnsi="Arial" w:cs="Arial"/>
          <w:sz w:val="18"/>
          <w:szCs w:val="18"/>
        </w:rPr>
        <w:t xml:space="preserve"> закладів.</w:t>
      </w:r>
      <w:r w:rsidR="00956E99">
        <w:rPr>
          <w:rFonts w:ascii="Arial" w:hAnsi="Arial" w:cs="Arial"/>
          <w:sz w:val="18"/>
          <w:szCs w:val="18"/>
        </w:rPr>
        <w:t xml:space="preserve"> </w:t>
      </w:r>
      <w:r w:rsidRPr="00DB2066">
        <w:rPr>
          <w:rFonts w:ascii="Arial" w:hAnsi="Arial" w:cs="Arial"/>
          <w:sz w:val="18"/>
          <w:szCs w:val="18"/>
        </w:rPr>
        <w:t>– Львів: Світ, 1992 – 250с.</w:t>
      </w:r>
    </w:p>
    <w:p w:rsidR="00F73CD4" w:rsidRPr="00DB2066" w:rsidRDefault="00F73CD4"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Волощук А.С. Науково-педагогічні основи формування творчої особистості / Волощук А.С. - К.: Педагогічна думка, 1998.</w:t>
      </w:r>
    </w:p>
    <w:p w:rsidR="00F73CD4" w:rsidRPr="00DB2066" w:rsidRDefault="00F73CD4"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 xml:space="preserve">Воропай О. Звичаї нашого народу. / Воропай О.– К.: Оберіг, 1991 р. </w:t>
      </w:r>
      <w:r w:rsidR="00956E99">
        <w:rPr>
          <w:rFonts w:ascii="Arial" w:hAnsi="Arial" w:cs="Arial"/>
          <w:sz w:val="18"/>
          <w:szCs w:val="18"/>
        </w:rPr>
        <w:t xml:space="preserve">– </w:t>
      </w:r>
      <w:r w:rsidRPr="00DB2066">
        <w:rPr>
          <w:rFonts w:ascii="Arial" w:hAnsi="Arial" w:cs="Arial"/>
          <w:sz w:val="18"/>
          <w:szCs w:val="18"/>
        </w:rPr>
        <w:t xml:space="preserve"> 200 с.</w:t>
      </w:r>
    </w:p>
    <w:p w:rsidR="00F73CD4" w:rsidRPr="00DB2066" w:rsidRDefault="00F73CD4"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Гальперина Г.А. Гардины, шторы, подушки, покрывала. / Гальперина Г.А.– Советы для дома.– М.: РИПОЛ классик, 2006.–320с.</w:t>
      </w:r>
    </w:p>
    <w:p w:rsidR="00F73CD4" w:rsidRPr="00DB2066" w:rsidRDefault="00F73CD4"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Гукасова А.М., Шишарева Е.И., Могилевская И.С. Рукоделие в начальных классах / Гукасова А.М.– Книга для учителей по внеклассной работе.– М.: Просвещение, 1984 – 192с.</w:t>
      </w:r>
    </w:p>
    <w:p w:rsidR="00F73CD4" w:rsidRPr="00DB2066" w:rsidRDefault="00F73CD4"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lastRenderedPageBreak/>
        <w:t>Ерзенкова Н.В.Женская одежда в деталях / Ерзенкова Н.В.–</w:t>
      </w:r>
      <w:r w:rsidR="00956E99">
        <w:rPr>
          <w:rFonts w:ascii="Arial" w:hAnsi="Arial" w:cs="Arial"/>
          <w:sz w:val="18"/>
          <w:szCs w:val="18"/>
        </w:rPr>
        <w:t xml:space="preserve"> </w:t>
      </w:r>
      <w:r w:rsidRPr="00DB2066">
        <w:rPr>
          <w:rFonts w:ascii="Arial" w:hAnsi="Arial" w:cs="Arial"/>
          <w:sz w:val="18"/>
          <w:szCs w:val="18"/>
        </w:rPr>
        <w:t>Издание для досуга.–</w:t>
      </w:r>
      <w:r w:rsidR="00956E99">
        <w:rPr>
          <w:rFonts w:ascii="Arial" w:hAnsi="Arial" w:cs="Arial"/>
          <w:sz w:val="18"/>
          <w:szCs w:val="18"/>
        </w:rPr>
        <w:t xml:space="preserve"> </w:t>
      </w:r>
      <w:r w:rsidRPr="00DB2066">
        <w:rPr>
          <w:rFonts w:ascii="Arial" w:hAnsi="Arial" w:cs="Arial"/>
          <w:sz w:val="18"/>
          <w:szCs w:val="18"/>
        </w:rPr>
        <w:t>С.-Петербург: ТОО «Лейла», 1994 – 320с.</w:t>
      </w:r>
    </w:p>
    <w:p w:rsidR="00F73CD4" w:rsidRPr="00DB2066" w:rsidRDefault="00F73CD4"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Ковальов О.Є. Методика викладання декоративного мистецтва у початковій школі. / Ковальов О.Є. – Суми: ВВП “ Мрія-</w:t>
      </w:r>
      <w:smartTag w:uri="urn:schemas-microsoft-com:office:smarttags" w:element="metricconverter">
        <w:smartTagPr>
          <w:attr w:name="ProductID" w:val="1”"/>
        </w:smartTagPr>
        <w:r w:rsidRPr="00DB2066">
          <w:rPr>
            <w:rFonts w:ascii="Arial" w:hAnsi="Arial" w:cs="Arial"/>
            <w:sz w:val="18"/>
            <w:szCs w:val="18"/>
          </w:rPr>
          <w:t>1”</w:t>
        </w:r>
      </w:smartTag>
      <w:r w:rsidRPr="00DB2066">
        <w:rPr>
          <w:rFonts w:ascii="Arial" w:hAnsi="Arial" w:cs="Arial"/>
          <w:sz w:val="18"/>
          <w:szCs w:val="18"/>
        </w:rPr>
        <w:t xml:space="preserve"> ЛТД, 1997.</w:t>
      </w:r>
    </w:p>
    <w:p w:rsidR="00F73CD4" w:rsidRPr="00DB2066" w:rsidRDefault="00F73CD4" w:rsidP="00B36D52">
      <w:pPr>
        <w:numPr>
          <w:ilvl w:val="0"/>
          <w:numId w:val="58"/>
        </w:numPr>
        <w:tabs>
          <w:tab w:val="num" w:pos="900"/>
        </w:tabs>
        <w:spacing w:line="240" w:lineRule="auto"/>
        <w:ind w:hanging="486"/>
        <w:rPr>
          <w:rFonts w:ascii="Arial" w:hAnsi="Arial" w:cs="Arial"/>
          <w:sz w:val="18"/>
          <w:szCs w:val="18"/>
        </w:rPr>
      </w:pPr>
      <w:r w:rsidRPr="00DB2066">
        <w:rPr>
          <w:rFonts w:ascii="Arial" w:hAnsi="Arial" w:cs="Arial"/>
          <w:sz w:val="18"/>
          <w:szCs w:val="18"/>
        </w:rPr>
        <w:t>Костюк Г.С. Навчально-виховний процес і психічний розвиток особистості./ Костюк Г.С. – К.: Рад. школа, 1989.</w:t>
      </w:r>
    </w:p>
    <w:p w:rsidR="00F73CD4" w:rsidRPr="00DB2066" w:rsidRDefault="00F73CD4" w:rsidP="00B36D52">
      <w:pPr>
        <w:numPr>
          <w:ilvl w:val="0"/>
          <w:numId w:val="58"/>
        </w:numPr>
        <w:tabs>
          <w:tab w:val="num" w:pos="900"/>
        </w:tabs>
        <w:spacing w:line="240" w:lineRule="auto"/>
        <w:ind w:hanging="486"/>
        <w:rPr>
          <w:rFonts w:ascii="Arial" w:hAnsi="Arial" w:cs="Arial"/>
          <w:sz w:val="18"/>
          <w:szCs w:val="18"/>
        </w:rPr>
      </w:pPr>
      <w:r w:rsidRPr="00DB2066">
        <w:rPr>
          <w:rFonts w:ascii="Arial" w:hAnsi="Arial" w:cs="Arial"/>
          <w:sz w:val="18"/>
          <w:szCs w:val="18"/>
        </w:rPr>
        <w:t xml:space="preserve">Найден О.С. Українська народна іграшка: Історія. Семантика. Образна своєрідність. Функціональні особливості. / О.С.Найден – К.: АртЕк. - 1999 р. - 257 с. </w:t>
      </w:r>
    </w:p>
    <w:p w:rsidR="00F73CD4" w:rsidRPr="00DB2066" w:rsidRDefault="00F73CD4" w:rsidP="00B36D52">
      <w:pPr>
        <w:numPr>
          <w:ilvl w:val="0"/>
          <w:numId w:val="58"/>
        </w:numPr>
        <w:tabs>
          <w:tab w:val="num" w:pos="900"/>
        </w:tabs>
        <w:spacing w:line="240" w:lineRule="auto"/>
        <w:ind w:hanging="486"/>
        <w:rPr>
          <w:rFonts w:ascii="Arial" w:hAnsi="Arial" w:cs="Arial"/>
          <w:sz w:val="18"/>
          <w:szCs w:val="18"/>
        </w:rPr>
      </w:pPr>
      <w:r w:rsidRPr="00DB2066">
        <w:rPr>
          <w:rFonts w:ascii="Arial" w:hAnsi="Arial" w:cs="Arial"/>
          <w:sz w:val="18"/>
          <w:szCs w:val="18"/>
        </w:rPr>
        <w:t>Репіленко Л. Апліція із природного матеріалу / Репіленко Л.</w:t>
      </w:r>
      <w:r w:rsidR="00B106D2" w:rsidRPr="00DB2066">
        <w:rPr>
          <w:rFonts w:ascii="Arial" w:hAnsi="Arial" w:cs="Arial"/>
          <w:sz w:val="18"/>
          <w:szCs w:val="18"/>
        </w:rPr>
        <w:t xml:space="preserve"> </w:t>
      </w:r>
      <w:r w:rsidRPr="00DB2066">
        <w:rPr>
          <w:rFonts w:ascii="Arial" w:hAnsi="Arial" w:cs="Arial"/>
          <w:sz w:val="18"/>
          <w:szCs w:val="18"/>
        </w:rPr>
        <w:t>–</w:t>
      </w:r>
      <w:r w:rsidR="00B106D2" w:rsidRPr="00DB2066">
        <w:rPr>
          <w:rFonts w:ascii="Arial" w:hAnsi="Arial" w:cs="Arial"/>
          <w:sz w:val="18"/>
          <w:szCs w:val="18"/>
        </w:rPr>
        <w:t xml:space="preserve"> Тернопіль: </w:t>
      </w:r>
      <w:r w:rsidRPr="00DB2066">
        <w:rPr>
          <w:rFonts w:ascii="Arial" w:hAnsi="Arial" w:cs="Arial"/>
          <w:sz w:val="18"/>
          <w:szCs w:val="18"/>
        </w:rPr>
        <w:t>«Підручники і посібники», 2008.</w:t>
      </w:r>
    </w:p>
    <w:p w:rsidR="00F73CD4" w:rsidRPr="00DB2066" w:rsidRDefault="00F73CD4" w:rsidP="00B36D52">
      <w:pPr>
        <w:numPr>
          <w:ilvl w:val="0"/>
          <w:numId w:val="58"/>
        </w:numPr>
        <w:tabs>
          <w:tab w:val="num" w:pos="900"/>
        </w:tabs>
        <w:spacing w:line="240" w:lineRule="auto"/>
        <w:ind w:hanging="486"/>
        <w:rPr>
          <w:rFonts w:ascii="Arial" w:hAnsi="Arial" w:cs="Arial"/>
          <w:sz w:val="18"/>
          <w:szCs w:val="18"/>
          <w:lang w:val="ru-RU"/>
        </w:rPr>
      </w:pPr>
      <w:r w:rsidRPr="00DB2066">
        <w:rPr>
          <w:rFonts w:ascii="Arial" w:hAnsi="Arial" w:cs="Arial"/>
          <w:sz w:val="18"/>
          <w:szCs w:val="18"/>
        </w:rPr>
        <w:t xml:space="preserve">Чернова А.Г., Чернова Е.В. </w:t>
      </w:r>
      <w:r w:rsidRPr="00DB2066">
        <w:rPr>
          <w:rFonts w:ascii="Arial" w:hAnsi="Arial" w:cs="Arial"/>
          <w:sz w:val="18"/>
          <w:szCs w:val="18"/>
          <w:lang w:val="ru-RU"/>
        </w:rPr>
        <w:t xml:space="preserve">Искусство вышивки лентами / Чернова А.Г.– </w:t>
      </w:r>
      <w:r w:rsidR="00956E99">
        <w:rPr>
          <w:rFonts w:ascii="Arial" w:hAnsi="Arial" w:cs="Arial"/>
          <w:sz w:val="18"/>
          <w:szCs w:val="18"/>
          <w:lang w:val="ru-RU"/>
        </w:rPr>
        <w:t xml:space="preserve"> </w:t>
      </w:r>
      <w:r w:rsidRPr="00DB2066">
        <w:rPr>
          <w:rFonts w:ascii="Arial" w:hAnsi="Arial" w:cs="Arial"/>
          <w:sz w:val="18"/>
          <w:szCs w:val="18"/>
          <w:lang w:val="ru-RU"/>
        </w:rPr>
        <w:t>Ростов н/Д: Феникс, 2005.-157с.</w:t>
      </w:r>
    </w:p>
    <w:p w:rsidR="00F73CD4" w:rsidRPr="00027E6C" w:rsidRDefault="00F73CD4" w:rsidP="00B106D2">
      <w:pPr>
        <w:spacing w:line="240" w:lineRule="auto"/>
        <w:jc w:val="center"/>
        <w:rPr>
          <w:rFonts w:ascii="Arial" w:hAnsi="Arial" w:cs="Arial"/>
          <w:sz w:val="17"/>
          <w:szCs w:val="17"/>
        </w:rPr>
      </w:pPr>
    </w:p>
    <w:p w:rsidR="00F73CD4" w:rsidRPr="00C428CC" w:rsidRDefault="00F73CD4" w:rsidP="00B106D2">
      <w:pPr>
        <w:spacing w:line="240" w:lineRule="auto"/>
        <w:jc w:val="center"/>
        <w:rPr>
          <w:rFonts w:ascii="Arial" w:hAnsi="Arial" w:cs="Arial"/>
          <w:b/>
          <w:bCs/>
          <w:sz w:val="18"/>
          <w:szCs w:val="18"/>
        </w:rPr>
      </w:pPr>
      <w:r w:rsidRPr="00C428CC">
        <w:rPr>
          <w:rFonts w:ascii="Arial" w:hAnsi="Arial" w:cs="Arial"/>
          <w:b/>
          <w:bCs/>
          <w:sz w:val="18"/>
          <w:szCs w:val="18"/>
        </w:rPr>
        <w:t>Навчальна література</w:t>
      </w:r>
    </w:p>
    <w:p w:rsidR="00DB2066" w:rsidRPr="00DB2066" w:rsidRDefault="00DB2066" w:rsidP="00B106D2">
      <w:pPr>
        <w:spacing w:line="240" w:lineRule="auto"/>
        <w:jc w:val="center"/>
        <w:rPr>
          <w:rFonts w:ascii="Arial" w:hAnsi="Arial" w:cs="Arial"/>
          <w:b/>
          <w:bCs/>
          <w:sz w:val="12"/>
          <w:szCs w:val="12"/>
        </w:rPr>
      </w:pPr>
    </w:p>
    <w:p w:rsidR="00F73CD4" w:rsidRPr="00DB2066" w:rsidRDefault="00F73CD4"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Артамонова Е. В. Подарки и сувениры из бисера. / Е.В.Артамонова – М.: ЭКСМО, 2005.</w:t>
      </w:r>
    </w:p>
    <w:p w:rsidR="00F73CD4" w:rsidRPr="00DB2066" w:rsidRDefault="00F73CD4"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Батраченко Н.В., Головінов В.П., Каменєва Н.М. Технологія виготовлення жіночого одягу</w:t>
      </w:r>
      <w:r w:rsidR="00B106D2" w:rsidRPr="00DB2066">
        <w:rPr>
          <w:rFonts w:ascii="Arial" w:hAnsi="Arial" w:cs="Arial"/>
          <w:sz w:val="18"/>
          <w:szCs w:val="18"/>
        </w:rPr>
        <w:t xml:space="preserve"> : пі</w:t>
      </w:r>
      <w:r w:rsidRPr="00DB2066">
        <w:rPr>
          <w:rFonts w:ascii="Arial" w:hAnsi="Arial" w:cs="Arial"/>
          <w:sz w:val="18"/>
          <w:szCs w:val="18"/>
        </w:rPr>
        <w:t>дручник для учнів професійно-технічних навчальних закладів.</w:t>
      </w:r>
      <w:r w:rsidR="00B106D2" w:rsidRPr="00DB2066">
        <w:rPr>
          <w:rFonts w:ascii="Arial" w:hAnsi="Arial" w:cs="Arial"/>
          <w:sz w:val="18"/>
          <w:szCs w:val="18"/>
        </w:rPr>
        <w:t xml:space="preserve"> / Н.В. Батраченко </w:t>
      </w:r>
      <w:r w:rsidRPr="00DB2066">
        <w:rPr>
          <w:rFonts w:ascii="Arial" w:hAnsi="Arial" w:cs="Arial"/>
          <w:sz w:val="18"/>
          <w:szCs w:val="18"/>
        </w:rPr>
        <w:t xml:space="preserve">–К: Вікторія, 2000 – 512с. </w:t>
      </w:r>
    </w:p>
    <w:p w:rsidR="00F73CD4" w:rsidRPr="00DB2066" w:rsidRDefault="00F73CD4"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Воротилова Т.Е. Учитесь шить красиво Учебное пособие.</w:t>
      </w:r>
      <w:r w:rsidR="00B106D2" w:rsidRPr="00DB2066">
        <w:rPr>
          <w:rFonts w:ascii="Arial" w:hAnsi="Arial" w:cs="Arial"/>
          <w:sz w:val="18"/>
          <w:szCs w:val="18"/>
        </w:rPr>
        <w:t xml:space="preserve"> / Т.Е. Воротилова </w:t>
      </w:r>
      <w:r w:rsidRPr="00DB2066">
        <w:rPr>
          <w:rFonts w:ascii="Arial" w:hAnsi="Arial" w:cs="Arial"/>
          <w:sz w:val="18"/>
          <w:szCs w:val="18"/>
        </w:rPr>
        <w:t>–</w:t>
      </w:r>
      <w:r w:rsidR="00B106D2" w:rsidRPr="00DB2066">
        <w:rPr>
          <w:rFonts w:ascii="Arial" w:hAnsi="Arial" w:cs="Arial"/>
          <w:sz w:val="18"/>
          <w:szCs w:val="18"/>
        </w:rPr>
        <w:t xml:space="preserve"> М.: ЛЕГПРОМБЫТИЗДАТ, 1995. – </w:t>
      </w:r>
      <w:r w:rsidRPr="00DB2066">
        <w:rPr>
          <w:rFonts w:ascii="Arial" w:hAnsi="Arial" w:cs="Arial"/>
          <w:sz w:val="18"/>
          <w:szCs w:val="18"/>
        </w:rPr>
        <w:t>222</w:t>
      </w:r>
      <w:r w:rsidR="00B106D2" w:rsidRPr="00DB2066">
        <w:rPr>
          <w:rFonts w:ascii="Arial" w:hAnsi="Arial" w:cs="Arial"/>
          <w:sz w:val="18"/>
          <w:szCs w:val="18"/>
        </w:rPr>
        <w:t xml:space="preserve"> </w:t>
      </w:r>
      <w:r w:rsidRPr="00DB2066">
        <w:rPr>
          <w:rFonts w:ascii="Arial" w:hAnsi="Arial" w:cs="Arial"/>
          <w:sz w:val="18"/>
          <w:szCs w:val="18"/>
        </w:rPr>
        <w:t>с.</w:t>
      </w:r>
    </w:p>
    <w:p w:rsidR="00F73CD4" w:rsidRPr="00DB2066" w:rsidRDefault="00B106D2"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 xml:space="preserve">Божко Л. А. </w:t>
      </w:r>
      <w:r w:rsidR="00F73CD4" w:rsidRPr="00DB2066">
        <w:rPr>
          <w:rFonts w:ascii="Arial" w:hAnsi="Arial" w:cs="Arial"/>
          <w:sz w:val="18"/>
          <w:szCs w:val="18"/>
        </w:rPr>
        <w:t>Бисер. Уроки мастерства. / Л.В.Божко –</w:t>
      </w:r>
      <w:r w:rsidRPr="00DB2066">
        <w:rPr>
          <w:rFonts w:ascii="Arial" w:hAnsi="Arial" w:cs="Arial"/>
          <w:sz w:val="18"/>
          <w:szCs w:val="18"/>
        </w:rPr>
        <w:t xml:space="preserve"> </w:t>
      </w:r>
      <w:r w:rsidR="00F73CD4" w:rsidRPr="00DB2066">
        <w:rPr>
          <w:rFonts w:ascii="Arial" w:hAnsi="Arial" w:cs="Arial"/>
          <w:sz w:val="18"/>
          <w:szCs w:val="18"/>
        </w:rPr>
        <w:t>М.: Мартин, 2002.</w:t>
      </w:r>
    </w:p>
    <w:p w:rsidR="00F73CD4" w:rsidRPr="00DB2066" w:rsidRDefault="00B106D2"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Ляукина М. Бисер. Серия «Основы художественного ремесла»</w:t>
      </w:r>
      <w:r w:rsidR="00F73CD4" w:rsidRPr="00DB2066">
        <w:rPr>
          <w:rFonts w:ascii="Arial" w:hAnsi="Arial" w:cs="Arial"/>
          <w:sz w:val="18"/>
          <w:szCs w:val="18"/>
        </w:rPr>
        <w:t>. / М.</w:t>
      </w:r>
      <w:r w:rsidRPr="00DB2066">
        <w:rPr>
          <w:rFonts w:ascii="Arial" w:hAnsi="Arial" w:cs="Arial"/>
          <w:sz w:val="18"/>
          <w:szCs w:val="18"/>
        </w:rPr>
        <w:t> </w:t>
      </w:r>
      <w:r w:rsidR="00F73CD4" w:rsidRPr="00DB2066">
        <w:rPr>
          <w:rFonts w:ascii="Arial" w:hAnsi="Arial" w:cs="Arial"/>
          <w:sz w:val="18"/>
          <w:szCs w:val="18"/>
        </w:rPr>
        <w:t>Ляукина</w:t>
      </w:r>
      <w:r w:rsidRPr="00DB2066">
        <w:rPr>
          <w:rFonts w:ascii="Arial" w:hAnsi="Arial" w:cs="Arial"/>
          <w:sz w:val="18"/>
          <w:szCs w:val="18"/>
        </w:rPr>
        <w:t xml:space="preserve"> </w:t>
      </w:r>
      <w:r w:rsidR="00F73CD4" w:rsidRPr="00DB2066">
        <w:rPr>
          <w:rFonts w:ascii="Arial" w:hAnsi="Arial" w:cs="Arial"/>
          <w:sz w:val="18"/>
          <w:szCs w:val="18"/>
        </w:rPr>
        <w:t>–</w:t>
      </w:r>
      <w:r w:rsidRPr="00DB2066">
        <w:rPr>
          <w:rFonts w:ascii="Arial" w:hAnsi="Arial" w:cs="Arial"/>
          <w:sz w:val="18"/>
          <w:szCs w:val="18"/>
        </w:rPr>
        <w:t xml:space="preserve"> </w:t>
      </w:r>
      <w:r w:rsidR="00F73CD4" w:rsidRPr="00DB2066">
        <w:rPr>
          <w:rFonts w:ascii="Arial" w:hAnsi="Arial" w:cs="Arial"/>
          <w:sz w:val="18"/>
          <w:szCs w:val="18"/>
        </w:rPr>
        <w:t>М.: Аст-пресс, 1999.</w:t>
      </w:r>
    </w:p>
    <w:p w:rsidR="00F73CD4" w:rsidRPr="00DB2066" w:rsidRDefault="00F73CD4"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Магина А. Академия «Умелые руки». Изделия из бисера. / А.</w:t>
      </w:r>
      <w:r w:rsidR="00B106D2" w:rsidRPr="00DB2066">
        <w:rPr>
          <w:rFonts w:ascii="Arial" w:hAnsi="Arial" w:cs="Arial"/>
          <w:sz w:val="18"/>
          <w:szCs w:val="18"/>
        </w:rPr>
        <w:t> </w:t>
      </w:r>
      <w:r w:rsidRPr="00DB2066">
        <w:rPr>
          <w:rFonts w:ascii="Arial" w:hAnsi="Arial" w:cs="Arial"/>
          <w:sz w:val="18"/>
          <w:szCs w:val="18"/>
        </w:rPr>
        <w:t>Магина – М.: ЭКСМО, 2002.</w:t>
      </w:r>
    </w:p>
    <w:p w:rsidR="00F73CD4" w:rsidRPr="00DB2066" w:rsidRDefault="00F73CD4"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Радкевіч В.О. Моделювання одягу/ В.О. Радкевіч – Підручник для учні</w:t>
      </w:r>
      <w:r w:rsidR="00DB47C6" w:rsidRPr="00DB2066">
        <w:rPr>
          <w:rFonts w:ascii="Arial" w:hAnsi="Arial" w:cs="Arial"/>
          <w:sz w:val="18"/>
          <w:szCs w:val="18"/>
        </w:rPr>
        <w:t>в і</w:t>
      </w:r>
      <w:r w:rsidRPr="00DB2066">
        <w:rPr>
          <w:rFonts w:ascii="Arial" w:hAnsi="Arial" w:cs="Arial"/>
          <w:sz w:val="18"/>
          <w:szCs w:val="18"/>
        </w:rPr>
        <w:t xml:space="preserve"> студентів професійних закладів освіти.</w:t>
      </w:r>
      <w:r w:rsidR="00AD210A" w:rsidRPr="00DB2066">
        <w:rPr>
          <w:rFonts w:ascii="Arial" w:hAnsi="Arial" w:cs="Arial"/>
          <w:sz w:val="18"/>
          <w:szCs w:val="18"/>
        </w:rPr>
        <w:t xml:space="preserve"> </w:t>
      </w:r>
      <w:r w:rsidRPr="00DB2066">
        <w:rPr>
          <w:rFonts w:ascii="Arial" w:hAnsi="Arial" w:cs="Arial"/>
          <w:sz w:val="18"/>
          <w:szCs w:val="18"/>
        </w:rPr>
        <w:t>–</w:t>
      </w:r>
      <w:r w:rsidR="00AD210A" w:rsidRPr="00DB2066">
        <w:rPr>
          <w:rFonts w:ascii="Arial" w:hAnsi="Arial" w:cs="Arial"/>
          <w:sz w:val="18"/>
          <w:szCs w:val="18"/>
        </w:rPr>
        <w:t xml:space="preserve"> </w:t>
      </w:r>
      <w:r w:rsidRPr="00DB2066">
        <w:rPr>
          <w:rFonts w:ascii="Arial" w:hAnsi="Arial" w:cs="Arial"/>
          <w:sz w:val="18"/>
          <w:szCs w:val="18"/>
        </w:rPr>
        <w:t>К.: Вікторія, 2000- 352с.</w:t>
      </w:r>
    </w:p>
    <w:p w:rsidR="00F73CD4" w:rsidRPr="00DB2066" w:rsidRDefault="00F73CD4" w:rsidP="00B36D52">
      <w:pPr>
        <w:numPr>
          <w:ilvl w:val="0"/>
          <w:numId w:val="58"/>
        </w:numPr>
        <w:spacing w:line="240" w:lineRule="auto"/>
        <w:ind w:hanging="486"/>
        <w:rPr>
          <w:rFonts w:ascii="Arial" w:hAnsi="Arial" w:cs="Arial"/>
          <w:sz w:val="18"/>
          <w:szCs w:val="18"/>
        </w:rPr>
      </w:pPr>
      <w:r w:rsidRPr="00DB2066">
        <w:rPr>
          <w:rFonts w:ascii="Arial" w:hAnsi="Arial" w:cs="Arial"/>
          <w:sz w:val="18"/>
          <w:szCs w:val="18"/>
        </w:rPr>
        <w:t>Репіленко Л. Аплікація із природного матеріа</w:t>
      </w:r>
      <w:r w:rsidR="00AD210A" w:rsidRPr="00DB2066">
        <w:rPr>
          <w:rFonts w:ascii="Arial" w:hAnsi="Arial" w:cs="Arial"/>
          <w:sz w:val="18"/>
          <w:szCs w:val="18"/>
        </w:rPr>
        <w:t>лу. / Л.Репіленко – Тернопіль: Підручники і посібники</w:t>
      </w:r>
      <w:r w:rsidRPr="00DB2066">
        <w:rPr>
          <w:rFonts w:ascii="Arial" w:hAnsi="Arial" w:cs="Arial"/>
          <w:sz w:val="18"/>
          <w:szCs w:val="18"/>
        </w:rPr>
        <w:t>, 2008.</w:t>
      </w:r>
    </w:p>
    <w:p w:rsidR="004868F1" w:rsidRPr="00A84DC6" w:rsidRDefault="00F73CD4" w:rsidP="00A84DC6">
      <w:pPr>
        <w:numPr>
          <w:ilvl w:val="0"/>
          <w:numId w:val="58"/>
        </w:numPr>
        <w:spacing w:line="240" w:lineRule="auto"/>
        <w:ind w:hanging="486"/>
        <w:rPr>
          <w:rFonts w:ascii="Arial" w:hAnsi="Arial" w:cs="Arial"/>
          <w:sz w:val="18"/>
          <w:szCs w:val="18"/>
        </w:rPr>
      </w:pPr>
      <w:r w:rsidRPr="00DB2066">
        <w:rPr>
          <w:rFonts w:ascii="Arial" w:hAnsi="Arial" w:cs="Arial"/>
          <w:sz w:val="18"/>
          <w:szCs w:val="18"/>
        </w:rPr>
        <w:t>Чичикова Л.П. Кружок конструирования и моделирования одежды. / Л.П.Чичикова – Пособие для руководителе</w:t>
      </w:r>
      <w:r w:rsidR="00AD210A" w:rsidRPr="00DB2066">
        <w:rPr>
          <w:rFonts w:ascii="Arial" w:hAnsi="Arial" w:cs="Arial"/>
          <w:sz w:val="18"/>
          <w:szCs w:val="18"/>
        </w:rPr>
        <w:t>й кружков школ и внешкольных уч</w:t>
      </w:r>
      <w:r w:rsidRPr="00DB2066">
        <w:rPr>
          <w:rFonts w:ascii="Arial" w:hAnsi="Arial" w:cs="Arial"/>
          <w:sz w:val="18"/>
          <w:szCs w:val="18"/>
        </w:rPr>
        <w:t>реждений.</w:t>
      </w:r>
      <w:r w:rsidR="00AD210A" w:rsidRPr="00DB2066">
        <w:rPr>
          <w:rFonts w:ascii="Arial" w:hAnsi="Arial" w:cs="Arial"/>
          <w:sz w:val="18"/>
          <w:szCs w:val="18"/>
        </w:rPr>
        <w:t xml:space="preserve"> </w:t>
      </w:r>
      <w:r w:rsidRPr="00DB2066">
        <w:rPr>
          <w:rFonts w:ascii="Arial" w:hAnsi="Arial" w:cs="Arial"/>
          <w:sz w:val="18"/>
          <w:szCs w:val="18"/>
        </w:rPr>
        <w:t>–</w:t>
      </w:r>
      <w:r w:rsidR="00AD210A" w:rsidRPr="00DB2066">
        <w:rPr>
          <w:rFonts w:ascii="Arial" w:hAnsi="Arial" w:cs="Arial"/>
          <w:sz w:val="18"/>
          <w:szCs w:val="18"/>
        </w:rPr>
        <w:t xml:space="preserve"> </w:t>
      </w:r>
      <w:r w:rsidRPr="00DB2066">
        <w:rPr>
          <w:rFonts w:ascii="Arial" w:hAnsi="Arial" w:cs="Arial"/>
          <w:sz w:val="18"/>
          <w:szCs w:val="18"/>
        </w:rPr>
        <w:t>М.: Просвещение, 1990.</w:t>
      </w:r>
      <w:r w:rsidR="00AD210A" w:rsidRPr="00DB2066">
        <w:rPr>
          <w:rFonts w:ascii="Arial" w:hAnsi="Arial" w:cs="Arial"/>
          <w:sz w:val="18"/>
          <w:szCs w:val="18"/>
        </w:rPr>
        <w:t xml:space="preserve"> –</w:t>
      </w:r>
      <w:r w:rsidRPr="00DB2066">
        <w:rPr>
          <w:rFonts w:ascii="Arial" w:hAnsi="Arial" w:cs="Arial"/>
          <w:sz w:val="18"/>
          <w:szCs w:val="18"/>
        </w:rPr>
        <w:t>143с.</w:t>
      </w:r>
    </w:p>
    <w:p w:rsidR="009B5FA0" w:rsidRDefault="009B5FA0" w:rsidP="00DC7CC9">
      <w:pPr>
        <w:spacing w:line="240" w:lineRule="auto"/>
        <w:ind w:left="24" w:hanging="6"/>
        <w:jc w:val="center"/>
        <w:rPr>
          <w:rFonts w:ascii="Arial" w:hAnsi="Arial" w:cs="Arial"/>
          <w:b/>
          <w:sz w:val="24"/>
          <w:szCs w:val="24"/>
          <w:highlight w:val="yellow"/>
        </w:rPr>
      </w:pPr>
    </w:p>
    <w:p w:rsidR="009B5FA0" w:rsidRDefault="009B5FA0" w:rsidP="00DC7CC9">
      <w:pPr>
        <w:spacing w:line="240" w:lineRule="auto"/>
        <w:ind w:left="24" w:hanging="6"/>
        <w:jc w:val="center"/>
        <w:rPr>
          <w:rFonts w:ascii="Arial" w:hAnsi="Arial" w:cs="Arial"/>
          <w:b/>
          <w:sz w:val="24"/>
          <w:szCs w:val="24"/>
          <w:highlight w:val="yellow"/>
        </w:rPr>
      </w:pPr>
    </w:p>
    <w:p w:rsidR="009E4A52" w:rsidRDefault="009E4A52" w:rsidP="00DC7CC9">
      <w:pPr>
        <w:spacing w:line="240" w:lineRule="auto"/>
        <w:ind w:left="24" w:hanging="6"/>
        <w:jc w:val="center"/>
        <w:rPr>
          <w:rFonts w:ascii="Arial" w:hAnsi="Arial" w:cs="Arial"/>
          <w:b/>
          <w:sz w:val="24"/>
          <w:szCs w:val="24"/>
          <w:highlight w:val="yellow"/>
        </w:rPr>
      </w:pPr>
    </w:p>
    <w:p w:rsidR="009E4A52" w:rsidRDefault="009E4A52" w:rsidP="00DC7CC9">
      <w:pPr>
        <w:spacing w:line="240" w:lineRule="auto"/>
        <w:ind w:left="24" w:hanging="6"/>
        <w:jc w:val="center"/>
        <w:rPr>
          <w:rFonts w:ascii="Arial" w:hAnsi="Arial" w:cs="Arial"/>
          <w:b/>
          <w:sz w:val="24"/>
          <w:szCs w:val="24"/>
          <w:highlight w:val="yellow"/>
        </w:rPr>
      </w:pPr>
    </w:p>
    <w:p w:rsidR="00D35F19" w:rsidRPr="00D35F19" w:rsidRDefault="00D35F19" w:rsidP="00DC7CC9">
      <w:pPr>
        <w:spacing w:line="240" w:lineRule="auto"/>
        <w:ind w:left="24" w:hanging="6"/>
        <w:jc w:val="center"/>
        <w:rPr>
          <w:rFonts w:ascii="Arial" w:hAnsi="Arial" w:cs="Arial"/>
          <w:b/>
          <w:sz w:val="24"/>
          <w:szCs w:val="24"/>
        </w:rPr>
      </w:pPr>
      <w:r w:rsidRPr="007927C3">
        <w:rPr>
          <w:rFonts w:ascii="Arial" w:hAnsi="Arial" w:cs="Arial"/>
          <w:b/>
          <w:sz w:val="24"/>
          <w:szCs w:val="24"/>
        </w:rPr>
        <w:t>ТУРИСТСЬКА ПІСНЯ</w:t>
      </w:r>
    </w:p>
    <w:p w:rsidR="00D35F19" w:rsidRPr="00A25F05" w:rsidRDefault="00D35F19" w:rsidP="00A25F05">
      <w:pPr>
        <w:spacing w:line="240" w:lineRule="auto"/>
        <w:ind w:left="24"/>
        <w:jc w:val="center"/>
        <w:rPr>
          <w:rFonts w:ascii="Arial" w:hAnsi="Arial" w:cs="Arial"/>
          <w:sz w:val="20"/>
          <w:szCs w:val="20"/>
        </w:rPr>
      </w:pPr>
    </w:p>
    <w:p w:rsidR="008A6880" w:rsidRDefault="008A6880" w:rsidP="00956E99">
      <w:pPr>
        <w:ind w:left="24"/>
        <w:jc w:val="center"/>
        <w:rPr>
          <w:rFonts w:ascii="Arial" w:hAnsi="Arial" w:cs="Arial"/>
          <w:b/>
          <w:sz w:val="22"/>
          <w:szCs w:val="22"/>
        </w:rPr>
      </w:pPr>
      <w:r>
        <w:rPr>
          <w:rFonts w:ascii="Arial" w:hAnsi="Arial" w:cs="Arial"/>
          <w:b/>
          <w:sz w:val="22"/>
          <w:szCs w:val="22"/>
        </w:rPr>
        <w:t>Освітнь</w:t>
      </w:r>
      <w:r w:rsidR="00A25F05" w:rsidRPr="00A25F05">
        <w:rPr>
          <w:rFonts w:ascii="Arial" w:hAnsi="Arial" w:cs="Arial"/>
          <w:b/>
          <w:sz w:val="22"/>
          <w:szCs w:val="22"/>
        </w:rPr>
        <w:t xml:space="preserve">о-виховна програма </w:t>
      </w:r>
    </w:p>
    <w:p w:rsidR="00D35F19" w:rsidRPr="00A25F05" w:rsidRDefault="00A25F05" w:rsidP="00956E99">
      <w:pPr>
        <w:ind w:left="24"/>
        <w:jc w:val="center"/>
        <w:rPr>
          <w:rFonts w:ascii="Arial" w:hAnsi="Arial" w:cs="Arial"/>
          <w:b/>
          <w:sz w:val="22"/>
          <w:szCs w:val="22"/>
        </w:rPr>
      </w:pPr>
      <w:r w:rsidRPr="00A25F05">
        <w:rPr>
          <w:rFonts w:ascii="Arial" w:hAnsi="Arial" w:cs="Arial"/>
          <w:b/>
          <w:sz w:val="22"/>
          <w:szCs w:val="22"/>
        </w:rPr>
        <w:t>І-ІІІ навчально-організаційного рівня</w:t>
      </w:r>
    </w:p>
    <w:p w:rsidR="008A6880" w:rsidRDefault="008A6880" w:rsidP="00DC7CC9">
      <w:pPr>
        <w:spacing w:line="240" w:lineRule="auto"/>
        <w:ind w:left="24" w:hanging="6"/>
        <w:jc w:val="center"/>
        <w:rPr>
          <w:rFonts w:ascii="Arial" w:hAnsi="Arial" w:cs="Arial"/>
          <w:sz w:val="20"/>
          <w:szCs w:val="20"/>
        </w:rPr>
      </w:pPr>
    </w:p>
    <w:p w:rsidR="00DC7CC9" w:rsidRPr="00CA05B8" w:rsidRDefault="00DC7CC9" w:rsidP="00DC7CC9">
      <w:pPr>
        <w:spacing w:line="240" w:lineRule="auto"/>
        <w:ind w:left="24"/>
        <w:jc w:val="center"/>
        <w:rPr>
          <w:rFonts w:ascii="Arial" w:hAnsi="Arial" w:cs="Arial"/>
          <w:b/>
          <w:sz w:val="22"/>
          <w:szCs w:val="22"/>
        </w:rPr>
      </w:pPr>
      <w:r w:rsidRPr="00DC7CC9">
        <w:rPr>
          <w:rFonts w:ascii="Arial" w:hAnsi="Arial" w:cs="Arial"/>
          <w:b/>
          <w:sz w:val="22"/>
          <w:szCs w:val="22"/>
        </w:rPr>
        <w:t>Пояснювальна записка</w:t>
      </w:r>
    </w:p>
    <w:p w:rsidR="00DC7CC9" w:rsidRPr="008A6880" w:rsidRDefault="00DC7CC9" w:rsidP="00DC7CC9">
      <w:pPr>
        <w:spacing w:line="240" w:lineRule="auto"/>
        <w:ind w:left="24"/>
        <w:jc w:val="center"/>
        <w:rPr>
          <w:rFonts w:ascii="Arial" w:hAnsi="Arial" w:cs="Arial"/>
          <w:b/>
          <w:sz w:val="8"/>
          <w:szCs w:val="8"/>
        </w:rPr>
      </w:pPr>
    </w:p>
    <w:p w:rsidR="00DF2ABA" w:rsidRDefault="001243CD" w:rsidP="00DF2ABA">
      <w:pPr>
        <w:spacing w:line="240" w:lineRule="auto"/>
        <w:ind w:firstLine="540"/>
        <w:rPr>
          <w:bCs/>
          <w:iCs/>
        </w:rPr>
      </w:pPr>
      <w:r w:rsidRPr="00DF2ABA">
        <w:rPr>
          <w:rFonts w:ascii="Arial" w:hAnsi="Arial" w:cs="Arial"/>
          <w:sz w:val="20"/>
          <w:szCs w:val="20"/>
        </w:rPr>
        <w:t>Туристська пісня</w:t>
      </w:r>
      <w:r w:rsidR="00CB1494" w:rsidRPr="00DF2ABA">
        <w:rPr>
          <w:rFonts w:ascii="Arial" w:hAnsi="Arial" w:cs="Arial"/>
          <w:sz w:val="20"/>
          <w:szCs w:val="20"/>
        </w:rPr>
        <w:t xml:space="preserve"> –</w:t>
      </w:r>
      <w:r w:rsidRPr="00DF2ABA">
        <w:rPr>
          <w:rFonts w:ascii="Arial" w:hAnsi="Arial" w:cs="Arial"/>
          <w:sz w:val="20"/>
          <w:szCs w:val="20"/>
        </w:rPr>
        <w:t xml:space="preserve"> невід’ємна частина походів і краєзнавчих експедицій, змагань і зльотів. </w:t>
      </w:r>
      <w:r w:rsidR="00515E77" w:rsidRPr="00DF2ABA">
        <w:rPr>
          <w:rFonts w:ascii="Arial" w:hAnsi="Arial" w:cs="Arial"/>
          <w:sz w:val="20"/>
          <w:szCs w:val="20"/>
        </w:rPr>
        <w:t xml:space="preserve">У ній </w:t>
      </w:r>
      <w:r w:rsidR="00DC7CC9" w:rsidRPr="00DF2ABA">
        <w:rPr>
          <w:rFonts w:ascii="Arial" w:hAnsi="Arial" w:cs="Arial"/>
          <w:sz w:val="20"/>
          <w:szCs w:val="20"/>
        </w:rPr>
        <w:t xml:space="preserve">закладені ідеї гуманізму, високої моральності, толерантності. </w:t>
      </w:r>
      <w:r w:rsidR="00515E77" w:rsidRPr="00DF2ABA">
        <w:rPr>
          <w:rFonts w:ascii="Arial" w:hAnsi="Arial" w:cs="Arial"/>
          <w:sz w:val="20"/>
          <w:szCs w:val="20"/>
        </w:rPr>
        <w:t>Вона</w:t>
      </w:r>
      <w:r w:rsidR="00DC7CC9" w:rsidRPr="00DF2ABA">
        <w:rPr>
          <w:rFonts w:ascii="Arial" w:hAnsi="Arial" w:cs="Arial"/>
          <w:sz w:val="20"/>
          <w:szCs w:val="20"/>
        </w:rPr>
        <w:t xml:space="preserve"> </w:t>
      </w:r>
      <w:r w:rsidR="00515E77" w:rsidRPr="00DF2ABA">
        <w:rPr>
          <w:rFonts w:ascii="Arial" w:hAnsi="Arial" w:cs="Arial"/>
          <w:sz w:val="20"/>
          <w:szCs w:val="20"/>
        </w:rPr>
        <w:t>не лише збагачує</w:t>
      </w:r>
      <w:r w:rsidR="00DC7CC9" w:rsidRPr="00DF2ABA">
        <w:rPr>
          <w:rFonts w:ascii="Arial" w:hAnsi="Arial" w:cs="Arial"/>
          <w:sz w:val="20"/>
          <w:szCs w:val="20"/>
        </w:rPr>
        <w:t xml:space="preserve"> </w:t>
      </w:r>
      <w:r w:rsidR="00515E77" w:rsidRPr="00DF2ABA">
        <w:rPr>
          <w:rFonts w:ascii="Arial" w:hAnsi="Arial" w:cs="Arial"/>
          <w:sz w:val="20"/>
          <w:szCs w:val="20"/>
        </w:rPr>
        <w:t>внутрішній світ</w:t>
      </w:r>
      <w:r w:rsidR="00DC7CC9" w:rsidRPr="00DF2ABA">
        <w:rPr>
          <w:rFonts w:ascii="Arial" w:hAnsi="Arial" w:cs="Arial"/>
          <w:sz w:val="20"/>
          <w:szCs w:val="20"/>
        </w:rPr>
        <w:t xml:space="preserve">, </w:t>
      </w:r>
      <w:r w:rsidR="00515E77" w:rsidRPr="00DF2ABA">
        <w:rPr>
          <w:rFonts w:ascii="Arial" w:hAnsi="Arial" w:cs="Arial"/>
          <w:sz w:val="20"/>
          <w:szCs w:val="20"/>
        </w:rPr>
        <w:t>що є</w:t>
      </w:r>
      <w:r w:rsidR="00DC7CC9" w:rsidRPr="00DF2ABA">
        <w:rPr>
          <w:rFonts w:ascii="Arial" w:hAnsi="Arial" w:cs="Arial"/>
          <w:sz w:val="20"/>
          <w:szCs w:val="20"/>
        </w:rPr>
        <w:t xml:space="preserve"> особливо актуальн</w:t>
      </w:r>
      <w:r w:rsidR="00515E77" w:rsidRPr="00DF2ABA">
        <w:rPr>
          <w:rFonts w:ascii="Arial" w:hAnsi="Arial" w:cs="Arial"/>
          <w:sz w:val="20"/>
          <w:szCs w:val="20"/>
        </w:rPr>
        <w:t>им</w:t>
      </w:r>
      <w:r w:rsidR="00DC7CC9" w:rsidRPr="00DF2ABA">
        <w:rPr>
          <w:rFonts w:ascii="Arial" w:hAnsi="Arial" w:cs="Arial"/>
          <w:sz w:val="20"/>
          <w:szCs w:val="20"/>
        </w:rPr>
        <w:t xml:space="preserve"> сьогодні</w:t>
      </w:r>
      <w:r w:rsidR="00515E77" w:rsidRPr="00DF2ABA">
        <w:rPr>
          <w:rFonts w:ascii="Arial" w:hAnsi="Arial" w:cs="Arial"/>
          <w:sz w:val="20"/>
          <w:szCs w:val="20"/>
        </w:rPr>
        <w:t>, а й в</w:t>
      </w:r>
      <w:r w:rsidR="00DC7CC9" w:rsidRPr="00DF2ABA">
        <w:rPr>
          <w:rFonts w:ascii="Arial" w:hAnsi="Arial" w:cs="Arial"/>
          <w:sz w:val="20"/>
          <w:szCs w:val="20"/>
        </w:rPr>
        <w:t>ідродж</w:t>
      </w:r>
      <w:r w:rsidR="00515E77" w:rsidRPr="00DF2ABA">
        <w:rPr>
          <w:rFonts w:ascii="Arial" w:hAnsi="Arial" w:cs="Arial"/>
          <w:sz w:val="20"/>
          <w:szCs w:val="20"/>
        </w:rPr>
        <w:t xml:space="preserve">ує </w:t>
      </w:r>
      <w:r w:rsidR="00DC7CC9" w:rsidRPr="00DF2ABA">
        <w:rPr>
          <w:rFonts w:ascii="Arial" w:hAnsi="Arial" w:cs="Arial"/>
          <w:sz w:val="20"/>
          <w:szCs w:val="20"/>
        </w:rPr>
        <w:t>духовн</w:t>
      </w:r>
      <w:r w:rsidR="00515E77" w:rsidRPr="00DF2ABA">
        <w:rPr>
          <w:rFonts w:ascii="Arial" w:hAnsi="Arial" w:cs="Arial"/>
          <w:sz w:val="20"/>
          <w:szCs w:val="20"/>
        </w:rPr>
        <w:t>ість, ознайомлює з кращими зразками туристських пісень</w:t>
      </w:r>
      <w:r w:rsidR="00CB1494" w:rsidRPr="00DF2ABA">
        <w:rPr>
          <w:rFonts w:ascii="Arial" w:hAnsi="Arial" w:cs="Arial"/>
          <w:sz w:val="20"/>
          <w:szCs w:val="20"/>
        </w:rPr>
        <w:t xml:space="preserve"> і</w:t>
      </w:r>
      <w:r w:rsidR="00515E77" w:rsidRPr="00DF2ABA">
        <w:rPr>
          <w:rFonts w:ascii="Arial" w:hAnsi="Arial" w:cs="Arial"/>
          <w:sz w:val="20"/>
          <w:szCs w:val="20"/>
        </w:rPr>
        <w:t xml:space="preserve"> </w:t>
      </w:r>
      <w:r w:rsidR="00CB1494" w:rsidRPr="00DF2ABA">
        <w:rPr>
          <w:rFonts w:ascii="Arial" w:hAnsi="Arial" w:cs="Arial"/>
          <w:sz w:val="20"/>
          <w:szCs w:val="20"/>
        </w:rPr>
        <w:t xml:space="preserve">творчістю їх авторів, </w:t>
      </w:r>
      <w:r w:rsidR="00F07AD8">
        <w:rPr>
          <w:rFonts w:ascii="Arial" w:hAnsi="Arial" w:cs="Arial"/>
          <w:sz w:val="20"/>
          <w:szCs w:val="20"/>
        </w:rPr>
        <w:t>допомагає зробити</w:t>
      </w:r>
      <w:r w:rsidR="00515E77" w:rsidRPr="00DF2ABA">
        <w:rPr>
          <w:rFonts w:ascii="Arial" w:hAnsi="Arial" w:cs="Arial"/>
          <w:sz w:val="20"/>
          <w:szCs w:val="20"/>
        </w:rPr>
        <w:t xml:space="preserve"> походи</w:t>
      </w:r>
      <w:r w:rsidR="00CB1494" w:rsidRPr="00DF2ABA">
        <w:rPr>
          <w:rFonts w:ascii="Arial" w:hAnsi="Arial" w:cs="Arial"/>
          <w:sz w:val="20"/>
          <w:szCs w:val="20"/>
        </w:rPr>
        <w:t>,</w:t>
      </w:r>
      <w:r w:rsidR="00515E77" w:rsidRPr="00DF2ABA">
        <w:rPr>
          <w:rFonts w:ascii="Arial" w:hAnsi="Arial" w:cs="Arial"/>
          <w:sz w:val="20"/>
          <w:szCs w:val="20"/>
        </w:rPr>
        <w:t xml:space="preserve"> змагання</w:t>
      </w:r>
      <w:r w:rsidR="00CB1494" w:rsidRPr="00DF2ABA">
        <w:rPr>
          <w:rFonts w:ascii="Arial" w:hAnsi="Arial" w:cs="Arial"/>
          <w:sz w:val="20"/>
          <w:szCs w:val="20"/>
        </w:rPr>
        <w:t xml:space="preserve"> та</w:t>
      </w:r>
      <w:r w:rsidR="00A4281E" w:rsidRPr="00DF2ABA">
        <w:rPr>
          <w:rFonts w:ascii="Arial" w:hAnsi="Arial" w:cs="Arial"/>
          <w:sz w:val="20"/>
          <w:szCs w:val="20"/>
        </w:rPr>
        <w:t xml:space="preserve"> вечори </w:t>
      </w:r>
      <w:r w:rsidR="00515E77" w:rsidRPr="00DF2ABA">
        <w:rPr>
          <w:rFonts w:ascii="Arial" w:hAnsi="Arial" w:cs="Arial"/>
          <w:sz w:val="20"/>
          <w:szCs w:val="20"/>
        </w:rPr>
        <w:t xml:space="preserve">біля </w:t>
      </w:r>
      <w:r w:rsidR="00F07AD8">
        <w:rPr>
          <w:rFonts w:ascii="Arial" w:hAnsi="Arial" w:cs="Arial"/>
          <w:sz w:val="20"/>
          <w:szCs w:val="20"/>
        </w:rPr>
        <w:t>багаття</w:t>
      </w:r>
      <w:r w:rsidR="00515E77" w:rsidRPr="00DF2ABA">
        <w:rPr>
          <w:rFonts w:ascii="Arial" w:hAnsi="Arial" w:cs="Arial"/>
          <w:sz w:val="20"/>
          <w:szCs w:val="20"/>
        </w:rPr>
        <w:t xml:space="preserve"> більш цікав</w:t>
      </w:r>
      <w:r w:rsidR="00A4281E" w:rsidRPr="00DF2ABA">
        <w:rPr>
          <w:rFonts w:ascii="Arial" w:hAnsi="Arial" w:cs="Arial"/>
          <w:sz w:val="20"/>
          <w:szCs w:val="20"/>
        </w:rPr>
        <w:t xml:space="preserve">ими. </w:t>
      </w:r>
      <w:r w:rsidR="00DF2ABA" w:rsidRPr="00DF2ABA">
        <w:rPr>
          <w:rFonts w:ascii="Arial" w:hAnsi="Arial" w:cs="Arial"/>
          <w:sz w:val="20"/>
          <w:szCs w:val="20"/>
        </w:rPr>
        <w:t>О</w:t>
      </w:r>
      <w:r w:rsidR="00CB1494" w:rsidRPr="00DF2ABA">
        <w:rPr>
          <w:rFonts w:ascii="Arial" w:hAnsi="Arial" w:cs="Arial"/>
          <w:sz w:val="20"/>
          <w:szCs w:val="20"/>
        </w:rPr>
        <w:t xml:space="preserve">панування мистецтвом </w:t>
      </w:r>
      <w:r w:rsidR="00DF2ABA" w:rsidRPr="00DF2ABA">
        <w:rPr>
          <w:rFonts w:ascii="Arial" w:hAnsi="Arial" w:cs="Arial"/>
          <w:sz w:val="20"/>
          <w:szCs w:val="20"/>
        </w:rPr>
        <w:t xml:space="preserve">виконання та </w:t>
      </w:r>
      <w:r w:rsidR="00CB1494" w:rsidRPr="00DF2ABA">
        <w:rPr>
          <w:rFonts w:ascii="Arial" w:hAnsi="Arial" w:cs="Arial"/>
          <w:sz w:val="20"/>
          <w:szCs w:val="20"/>
        </w:rPr>
        <w:t xml:space="preserve">складання </w:t>
      </w:r>
      <w:r w:rsidR="00EC78AB" w:rsidRPr="00DF2ABA">
        <w:rPr>
          <w:rFonts w:ascii="Arial" w:hAnsi="Arial" w:cs="Arial"/>
          <w:sz w:val="20"/>
          <w:szCs w:val="20"/>
        </w:rPr>
        <w:t>туристських пісень</w:t>
      </w:r>
      <w:r w:rsidR="00DF2ABA">
        <w:rPr>
          <w:rFonts w:ascii="Arial" w:hAnsi="Arial" w:cs="Arial"/>
          <w:sz w:val="20"/>
          <w:szCs w:val="20"/>
        </w:rPr>
        <w:t xml:space="preserve"> вихованцями гуртків туристсько-краєзнавчого напряму </w:t>
      </w:r>
      <w:r w:rsidR="00DF2ABA" w:rsidRPr="0076290D">
        <w:rPr>
          <w:rFonts w:ascii="Arial" w:hAnsi="Arial" w:cs="Arial"/>
          <w:sz w:val="20"/>
          <w:szCs w:val="20"/>
        </w:rPr>
        <w:t>сприяє їхньому естетичному та духов</w:t>
      </w:r>
      <w:r w:rsidR="0076290D" w:rsidRPr="0076290D">
        <w:rPr>
          <w:rFonts w:ascii="Arial" w:hAnsi="Arial" w:cs="Arial"/>
          <w:sz w:val="20"/>
          <w:szCs w:val="20"/>
        </w:rPr>
        <w:t>ному розвитку.</w:t>
      </w:r>
    </w:p>
    <w:p w:rsidR="00DC7CC9" w:rsidRPr="00DC7CC9" w:rsidRDefault="00DC7CC9" w:rsidP="00DC7CC9">
      <w:pPr>
        <w:tabs>
          <w:tab w:val="left" w:pos="3300"/>
        </w:tabs>
        <w:spacing w:line="240" w:lineRule="auto"/>
        <w:ind w:firstLine="540"/>
        <w:rPr>
          <w:rFonts w:ascii="Arial" w:hAnsi="Arial" w:cs="Arial"/>
          <w:sz w:val="20"/>
          <w:szCs w:val="20"/>
        </w:rPr>
      </w:pPr>
      <w:r w:rsidRPr="00DC7CC9">
        <w:rPr>
          <w:rFonts w:ascii="Arial" w:hAnsi="Arial" w:cs="Arial"/>
          <w:b/>
          <w:sz w:val="20"/>
          <w:szCs w:val="20"/>
        </w:rPr>
        <w:t>Мета програми</w:t>
      </w:r>
      <w:r w:rsidR="0076290D">
        <w:rPr>
          <w:rFonts w:ascii="Arial" w:hAnsi="Arial" w:cs="Arial"/>
          <w:sz w:val="20"/>
          <w:szCs w:val="20"/>
        </w:rPr>
        <w:t>:</w:t>
      </w:r>
      <w:r w:rsidR="00CB1494">
        <w:rPr>
          <w:rFonts w:ascii="Arial" w:hAnsi="Arial" w:cs="Arial"/>
          <w:sz w:val="20"/>
          <w:szCs w:val="20"/>
        </w:rPr>
        <w:t xml:space="preserve"> формування </w:t>
      </w:r>
      <w:r w:rsidRPr="00DC7CC9">
        <w:rPr>
          <w:rFonts w:ascii="Arial" w:hAnsi="Arial" w:cs="Arial"/>
          <w:sz w:val="20"/>
          <w:szCs w:val="20"/>
        </w:rPr>
        <w:t>творчих здібностей</w:t>
      </w:r>
      <w:r w:rsidR="00CB1494">
        <w:rPr>
          <w:rFonts w:ascii="Arial" w:hAnsi="Arial" w:cs="Arial"/>
          <w:sz w:val="20"/>
          <w:szCs w:val="20"/>
        </w:rPr>
        <w:t xml:space="preserve"> вихованців </w:t>
      </w:r>
      <w:r w:rsidR="00DF2ABA">
        <w:rPr>
          <w:rFonts w:ascii="Arial" w:hAnsi="Arial" w:cs="Arial"/>
          <w:sz w:val="20"/>
          <w:szCs w:val="20"/>
        </w:rPr>
        <w:t>засобами музичного мистецтва.</w:t>
      </w:r>
      <w:r w:rsidR="00CB1494">
        <w:rPr>
          <w:rFonts w:ascii="Arial" w:hAnsi="Arial" w:cs="Arial"/>
          <w:sz w:val="20"/>
          <w:szCs w:val="20"/>
        </w:rPr>
        <w:t xml:space="preserve"> </w:t>
      </w:r>
    </w:p>
    <w:p w:rsidR="00DF2ABA" w:rsidRDefault="00DC7CC9" w:rsidP="00DC7CC9">
      <w:pPr>
        <w:tabs>
          <w:tab w:val="left" w:pos="3300"/>
        </w:tabs>
        <w:spacing w:line="240" w:lineRule="auto"/>
        <w:ind w:firstLine="540"/>
        <w:rPr>
          <w:rFonts w:ascii="Arial" w:hAnsi="Arial" w:cs="Arial"/>
          <w:sz w:val="20"/>
          <w:szCs w:val="20"/>
        </w:rPr>
      </w:pPr>
      <w:r w:rsidRPr="00DC7CC9">
        <w:rPr>
          <w:rFonts w:ascii="Arial" w:hAnsi="Arial" w:cs="Arial"/>
          <w:b/>
          <w:sz w:val="20"/>
          <w:szCs w:val="20"/>
        </w:rPr>
        <w:t>Завдання програми</w:t>
      </w:r>
      <w:r w:rsidR="0076290D">
        <w:rPr>
          <w:rFonts w:ascii="Arial" w:hAnsi="Arial" w:cs="Arial"/>
          <w:sz w:val="20"/>
          <w:szCs w:val="20"/>
        </w:rPr>
        <w:t>:</w:t>
      </w:r>
    </w:p>
    <w:p w:rsidR="00256956" w:rsidRDefault="0076290D" w:rsidP="00256956">
      <w:pPr>
        <w:numPr>
          <w:ilvl w:val="0"/>
          <w:numId w:val="84"/>
        </w:numPr>
        <w:spacing w:line="240" w:lineRule="auto"/>
        <w:rPr>
          <w:rFonts w:ascii="Arial" w:hAnsi="Arial" w:cs="Arial"/>
          <w:sz w:val="20"/>
          <w:szCs w:val="20"/>
        </w:rPr>
      </w:pPr>
      <w:r w:rsidRPr="0076290D">
        <w:rPr>
          <w:rFonts w:ascii="Arial" w:hAnsi="Arial" w:cs="Arial"/>
          <w:sz w:val="20"/>
          <w:szCs w:val="20"/>
        </w:rPr>
        <w:t>розвиток музичного слуху;</w:t>
      </w:r>
    </w:p>
    <w:p w:rsidR="00DF2ABA" w:rsidRPr="00256956" w:rsidRDefault="0076290D" w:rsidP="00256956">
      <w:pPr>
        <w:numPr>
          <w:ilvl w:val="0"/>
          <w:numId w:val="84"/>
        </w:numPr>
        <w:spacing w:line="240" w:lineRule="auto"/>
        <w:rPr>
          <w:rFonts w:ascii="Arial" w:hAnsi="Arial" w:cs="Arial"/>
          <w:sz w:val="20"/>
          <w:szCs w:val="20"/>
        </w:rPr>
      </w:pPr>
      <w:r w:rsidRPr="00256956">
        <w:rPr>
          <w:rFonts w:ascii="Arial" w:hAnsi="Arial" w:cs="Arial"/>
          <w:sz w:val="20"/>
          <w:szCs w:val="20"/>
        </w:rPr>
        <w:t>оволодіння у</w:t>
      </w:r>
      <w:r w:rsidR="00DF2ABA" w:rsidRPr="00256956">
        <w:rPr>
          <w:rFonts w:ascii="Arial" w:hAnsi="Arial" w:cs="Arial"/>
          <w:sz w:val="20"/>
          <w:szCs w:val="20"/>
        </w:rPr>
        <w:t>мін</w:t>
      </w:r>
      <w:r w:rsidRPr="00256956">
        <w:rPr>
          <w:rFonts w:ascii="Arial" w:hAnsi="Arial" w:cs="Arial"/>
          <w:sz w:val="20"/>
          <w:szCs w:val="20"/>
        </w:rPr>
        <w:t>нями</w:t>
      </w:r>
      <w:r w:rsidR="00DF2ABA" w:rsidRPr="00256956">
        <w:rPr>
          <w:rFonts w:ascii="Arial" w:hAnsi="Arial" w:cs="Arial"/>
          <w:sz w:val="20"/>
          <w:szCs w:val="20"/>
        </w:rPr>
        <w:t>:</w:t>
      </w:r>
      <w:r w:rsidR="00256956" w:rsidRPr="00256956">
        <w:rPr>
          <w:rFonts w:ascii="Arial" w:hAnsi="Arial" w:cs="Arial"/>
          <w:sz w:val="20"/>
          <w:szCs w:val="20"/>
        </w:rPr>
        <w:t xml:space="preserve"> </w:t>
      </w:r>
      <w:r w:rsidR="00DF2ABA" w:rsidRPr="00256956">
        <w:rPr>
          <w:rFonts w:ascii="Arial" w:hAnsi="Arial" w:cs="Arial"/>
          <w:sz w:val="20"/>
          <w:szCs w:val="20"/>
        </w:rPr>
        <w:t>гри на гітарі;</w:t>
      </w:r>
      <w:r w:rsidR="00256956" w:rsidRPr="00256956">
        <w:rPr>
          <w:rFonts w:ascii="Arial" w:hAnsi="Arial" w:cs="Arial"/>
          <w:sz w:val="20"/>
          <w:szCs w:val="20"/>
        </w:rPr>
        <w:t xml:space="preserve"> </w:t>
      </w:r>
      <w:r w:rsidR="00DF2ABA" w:rsidRPr="00256956">
        <w:rPr>
          <w:rFonts w:ascii="Arial" w:hAnsi="Arial" w:cs="Arial"/>
          <w:sz w:val="20"/>
          <w:szCs w:val="20"/>
        </w:rPr>
        <w:t>співочої емоційності та співочої виразності;</w:t>
      </w:r>
      <w:r w:rsidR="00256956" w:rsidRPr="00256956">
        <w:rPr>
          <w:rFonts w:ascii="Arial" w:hAnsi="Arial" w:cs="Arial"/>
          <w:sz w:val="20"/>
          <w:szCs w:val="20"/>
        </w:rPr>
        <w:t xml:space="preserve"> </w:t>
      </w:r>
      <w:r w:rsidRPr="00256956">
        <w:rPr>
          <w:rFonts w:ascii="Arial" w:hAnsi="Arial" w:cs="Arial"/>
          <w:sz w:val="20"/>
          <w:szCs w:val="20"/>
        </w:rPr>
        <w:t xml:space="preserve">сценічної </w:t>
      </w:r>
      <w:r w:rsidR="00DF2ABA" w:rsidRPr="00256956">
        <w:rPr>
          <w:rFonts w:ascii="Arial" w:hAnsi="Arial" w:cs="Arial"/>
          <w:sz w:val="20"/>
          <w:szCs w:val="20"/>
        </w:rPr>
        <w:t>діяльності (акторськ</w:t>
      </w:r>
      <w:r w:rsidRPr="00256956">
        <w:rPr>
          <w:rFonts w:ascii="Arial" w:hAnsi="Arial" w:cs="Arial"/>
          <w:sz w:val="20"/>
          <w:szCs w:val="20"/>
        </w:rPr>
        <w:t>ої майстерності</w:t>
      </w:r>
      <w:r w:rsidR="00DF2ABA" w:rsidRPr="00256956">
        <w:rPr>
          <w:rFonts w:ascii="Arial" w:hAnsi="Arial" w:cs="Arial"/>
          <w:sz w:val="20"/>
          <w:szCs w:val="20"/>
        </w:rPr>
        <w:t>);</w:t>
      </w:r>
      <w:r w:rsidR="00256956" w:rsidRPr="00256956">
        <w:rPr>
          <w:rFonts w:ascii="Arial" w:hAnsi="Arial" w:cs="Arial"/>
          <w:sz w:val="20"/>
          <w:szCs w:val="20"/>
        </w:rPr>
        <w:t xml:space="preserve"> </w:t>
      </w:r>
      <w:r w:rsidRPr="00256956">
        <w:rPr>
          <w:rFonts w:ascii="Arial" w:hAnsi="Arial" w:cs="Arial"/>
          <w:sz w:val="20"/>
          <w:szCs w:val="20"/>
        </w:rPr>
        <w:t>спілкування та колективної т</w:t>
      </w:r>
      <w:r w:rsidR="00DF2ABA" w:rsidRPr="00256956">
        <w:rPr>
          <w:rFonts w:ascii="Arial" w:hAnsi="Arial" w:cs="Arial"/>
          <w:sz w:val="20"/>
          <w:szCs w:val="20"/>
        </w:rPr>
        <w:t>вор</w:t>
      </w:r>
      <w:r w:rsidR="00256956">
        <w:rPr>
          <w:rFonts w:ascii="Arial" w:hAnsi="Arial" w:cs="Arial"/>
          <w:sz w:val="20"/>
          <w:szCs w:val="20"/>
        </w:rPr>
        <w:t>чої діяльності;</w:t>
      </w:r>
    </w:p>
    <w:p w:rsidR="0076290D" w:rsidRPr="0076290D" w:rsidRDefault="0076290D" w:rsidP="00E52BE8">
      <w:pPr>
        <w:numPr>
          <w:ilvl w:val="0"/>
          <w:numId w:val="84"/>
        </w:numPr>
        <w:spacing w:line="240" w:lineRule="auto"/>
        <w:rPr>
          <w:rFonts w:ascii="Arial" w:hAnsi="Arial" w:cs="Arial"/>
          <w:sz w:val="20"/>
          <w:szCs w:val="20"/>
        </w:rPr>
      </w:pPr>
      <w:r w:rsidRPr="0076290D">
        <w:rPr>
          <w:rFonts w:ascii="Arial" w:hAnsi="Arial" w:cs="Arial"/>
          <w:sz w:val="20"/>
          <w:szCs w:val="20"/>
        </w:rPr>
        <w:t xml:space="preserve">виховання емоційно-позитивного ставлення до музичного мистецтва; </w:t>
      </w:r>
    </w:p>
    <w:p w:rsidR="0076290D" w:rsidRDefault="0076290D" w:rsidP="00E52BE8">
      <w:pPr>
        <w:numPr>
          <w:ilvl w:val="0"/>
          <w:numId w:val="84"/>
        </w:numPr>
        <w:spacing w:line="240" w:lineRule="auto"/>
        <w:rPr>
          <w:rFonts w:ascii="Arial" w:hAnsi="Arial" w:cs="Arial"/>
          <w:sz w:val="20"/>
          <w:szCs w:val="20"/>
        </w:rPr>
      </w:pPr>
      <w:r w:rsidRPr="0076290D">
        <w:rPr>
          <w:rFonts w:ascii="Arial" w:hAnsi="Arial" w:cs="Arial"/>
          <w:sz w:val="20"/>
          <w:szCs w:val="20"/>
        </w:rPr>
        <w:t>формування загальної культури вихованців</w:t>
      </w:r>
      <w:r>
        <w:rPr>
          <w:rFonts w:ascii="Arial" w:hAnsi="Arial" w:cs="Arial"/>
          <w:sz w:val="20"/>
          <w:szCs w:val="20"/>
        </w:rPr>
        <w:t>;</w:t>
      </w:r>
    </w:p>
    <w:p w:rsidR="00DF2ABA" w:rsidRPr="0076290D" w:rsidRDefault="0076290D" w:rsidP="00E52BE8">
      <w:pPr>
        <w:numPr>
          <w:ilvl w:val="0"/>
          <w:numId w:val="84"/>
        </w:numPr>
        <w:spacing w:line="240" w:lineRule="auto"/>
        <w:rPr>
          <w:rFonts w:ascii="Arial" w:hAnsi="Arial" w:cs="Arial"/>
          <w:sz w:val="20"/>
          <w:szCs w:val="20"/>
        </w:rPr>
      </w:pPr>
      <w:r w:rsidRPr="0076290D">
        <w:rPr>
          <w:rFonts w:ascii="Arial" w:hAnsi="Arial" w:cs="Arial"/>
          <w:sz w:val="20"/>
          <w:szCs w:val="20"/>
        </w:rPr>
        <w:t>формуванн</w:t>
      </w:r>
      <w:r>
        <w:rPr>
          <w:rFonts w:ascii="Arial" w:hAnsi="Arial" w:cs="Arial"/>
          <w:sz w:val="20"/>
          <w:szCs w:val="20"/>
        </w:rPr>
        <w:t>я</w:t>
      </w:r>
      <w:r w:rsidRPr="0076290D">
        <w:rPr>
          <w:rFonts w:ascii="Arial" w:hAnsi="Arial" w:cs="Arial"/>
          <w:sz w:val="20"/>
          <w:szCs w:val="20"/>
        </w:rPr>
        <w:t xml:space="preserve"> навичок здорового способу життя та </w:t>
      </w:r>
      <w:r>
        <w:rPr>
          <w:rFonts w:ascii="Arial" w:hAnsi="Arial" w:cs="Arial"/>
          <w:sz w:val="20"/>
          <w:szCs w:val="20"/>
        </w:rPr>
        <w:t xml:space="preserve">організації </w:t>
      </w:r>
      <w:r w:rsidRPr="0076290D">
        <w:rPr>
          <w:rFonts w:ascii="Arial" w:hAnsi="Arial" w:cs="Arial"/>
          <w:sz w:val="20"/>
          <w:szCs w:val="20"/>
        </w:rPr>
        <w:t>змістовного дозвілля.</w:t>
      </w:r>
    </w:p>
    <w:p w:rsidR="00DC7CC9" w:rsidRPr="00DC7CC9" w:rsidRDefault="00DC7CC9" w:rsidP="005840D6">
      <w:pPr>
        <w:spacing w:line="240" w:lineRule="auto"/>
        <w:ind w:firstLine="540"/>
        <w:rPr>
          <w:rFonts w:ascii="Arial" w:hAnsi="Arial" w:cs="Arial"/>
          <w:sz w:val="20"/>
          <w:szCs w:val="20"/>
        </w:rPr>
      </w:pPr>
      <w:r w:rsidRPr="00DC7CC9">
        <w:rPr>
          <w:rFonts w:ascii="Arial" w:hAnsi="Arial" w:cs="Arial"/>
          <w:sz w:val="20"/>
          <w:szCs w:val="20"/>
        </w:rPr>
        <w:t xml:space="preserve">Гурток «Туристична пісня» нерозривно пов’язаний </w:t>
      </w:r>
      <w:r w:rsidR="005840D6">
        <w:rPr>
          <w:rFonts w:ascii="Arial" w:hAnsi="Arial" w:cs="Arial"/>
          <w:sz w:val="20"/>
          <w:szCs w:val="20"/>
        </w:rPr>
        <w:t>і</w:t>
      </w:r>
      <w:r w:rsidRPr="00DC7CC9">
        <w:rPr>
          <w:rFonts w:ascii="Arial" w:hAnsi="Arial" w:cs="Arial"/>
          <w:sz w:val="20"/>
          <w:szCs w:val="20"/>
        </w:rPr>
        <w:t>з дитячим туризмом</w:t>
      </w:r>
      <w:r w:rsidR="005840D6">
        <w:rPr>
          <w:rFonts w:ascii="Arial" w:hAnsi="Arial" w:cs="Arial"/>
          <w:sz w:val="20"/>
          <w:szCs w:val="20"/>
        </w:rPr>
        <w:t xml:space="preserve">, що передбачає ознайомлення вихованців із </w:t>
      </w:r>
      <w:r w:rsidRPr="00DC7CC9">
        <w:rPr>
          <w:rFonts w:ascii="Arial" w:hAnsi="Arial" w:cs="Arial"/>
          <w:sz w:val="20"/>
          <w:szCs w:val="20"/>
        </w:rPr>
        <w:t>рідн</w:t>
      </w:r>
      <w:r w:rsidR="005840D6">
        <w:rPr>
          <w:rFonts w:ascii="Arial" w:hAnsi="Arial" w:cs="Arial"/>
          <w:sz w:val="20"/>
          <w:szCs w:val="20"/>
        </w:rPr>
        <w:t>им краєм</w:t>
      </w:r>
      <w:r w:rsidRPr="00DC7CC9">
        <w:rPr>
          <w:rFonts w:ascii="Arial" w:hAnsi="Arial" w:cs="Arial"/>
          <w:sz w:val="20"/>
          <w:szCs w:val="20"/>
        </w:rPr>
        <w:t xml:space="preserve">, </w:t>
      </w:r>
      <w:r w:rsidR="005840D6">
        <w:rPr>
          <w:rFonts w:ascii="Arial" w:hAnsi="Arial" w:cs="Arial"/>
          <w:sz w:val="20"/>
          <w:szCs w:val="20"/>
        </w:rPr>
        <w:t xml:space="preserve">навчання їх </w:t>
      </w:r>
      <w:r w:rsidRPr="00DC7CC9">
        <w:rPr>
          <w:rFonts w:ascii="Arial" w:hAnsi="Arial" w:cs="Arial"/>
          <w:sz w:val="20"/>
          <w:szCs w:val="20"/>
        </w:rPr>
        <w:t>любити</w:t>
      </w:r>
      <w:r w:rsidR="00F07AD8">
        <w:rPr>
          <w:rFonts w:ascii="Arial" w:hAnsi="Arial" w:cs="Arial"/>
          <w:sz w:val="20"/>
          <w:szCs w:val="20"/>
        </w:rPr>
        <w:t xml:space="preserve">, </w:t>
      </w:r>
      <w:r w:rsidRPr="00DC7CC9">
        <w:rPr>
          <w:rFonts w:ascii="Arial" w:hAnsi="Arial" w:cs="Arial"/>
          <w:sz w:val="20"/>
          <w:szCs w:val="20"/>
        </w:rPr>
        <w:t xml:space="preserve">берегти </w:t>
      </w:r>
      <w:r w:rsidR="005840D6">
        <w:rPr>
          <w:rFonts w:ascii="Arial" w:hAnsi="Arial" w:cs="Arial"/>
          <w:sz w:val="20"/>
          <w:szCs w:val="20"/>
        </w:rPr>
        <w:t>історичні та культурні пам’ятки, природу</w:t>
      </w:r>
      <w:r w:rsidRPr="00DC7CC9">
        <w:rPr>
          <w:rFonts w:ascii="Arial" w:hAnsi="Arial" w:cs="Arial"/>
          <w:sz w:val="20"/>
          <w:szCs w:val="20"/>
        </w:rPr>
        <w:t xml:space="preserve">. Заняття </w:t>
      </w:r>
      <w:r w:rsidR="005840D6">
        <w:rPr>
          <w:rFonts w:ascii="Arial" w:hAnsi="Arial" w:cs="Arial"/>
          <w:sz w:val="20"/>
          <w:szCs w:val="20"/>
        </w:rPr>
        <w:t xml:space="preserve">забезпечують більш детальне розуміння </w:t>
      </w:r>
      <w:r w:rsidRPr="00DC7CC9">
        <w:rPr>
          <w:rFonts w:ascii="Arial" w:hAnsi="Arial" w:cs="Arial"/>
          <w:sz w:val="20"/>
          <w:szCs w:val="20"/>
        </w:rPr>
        <w:t xml:space="preserve">значення духовних цінностей, </w:t>
      </w:r>
      <w:r w:rsidR="005840D6">
        <w:rPr>
          <w:rFonts w:ascii="Arial" w:hAnsi="Arial" w:cs="Arial"/>
          <w:sz w:val="20"/>
          <w:szCs w:val="20"/>
        </w:rPr>
        <w:t xml:space="preserve">що несе </w:t>
      </w:r>
      <w:r w:rsidRPr="00DC7CC9">
        <w:rPr>
          <w:rFonts w:ascii="Arial" w:hAnsi="Arial" w:cs="Arial"/>
          <w:sz w:val="20"/>
          <w:szCs w:val="20"/>
        </w:rPr>
        <w:t>авторськ</w:t>
      </w:r>
      <w:r w:rsidR="005840D6">
        <w:rPr>
          <w:rFonts w:ascii="Arial" w:hAnsi="Arial" w:cs="Arial"/>
          <w:sz w:val="20"/>
          <w:szCs w:val="20"/>
        </w:rPr>
        <w:t>а</w:t>
      </w:r>
      <w:r w:rsidRPr="00DC7CC9">
        <w:rPr>
          <w:rFonts w:ascii="Arial" w:hAnsi="Arial" w:cs="Arial"/>
          <w:sz w:val="20"/>
          <w:szCs w:val="20"/>
        </w:rPr>
        <w:t xml:space="preserve"> пісн</w:t>
      </w:r>
      <w:r w:rsidR="005840D6">
        <w:rPr>
          <w:rFonts w:ascii="Arial" w:hAnsi="Arial" w:cs="Arial"/>
          <w:sz w:val="20"/>
          <w:szCs w:val="20"/>
        </w:rPr>
        <w:t>я;</w:t>
      </w:r>
      <w:r w:rsidRPr="00DC7CC9">
        <w:rPr>
          <w:rFonts w:ascii="Arial" w:hAnsi="Arial" w:cs="Arial"/>
          <w:sz w:val="20"/>
          <w:szCs w:val="20"/>
        </w:rPr>
        <w:t xml:space="preserve"> сприяють підвищенню освітнього </w:t>
      </w:r>
      <w:r w:rsidR="005840D6">
        <w:rPr>
          <w:rFonts w:ascii="Arial" w:hAnsi="Arial" w:cs="Arial"/>
          <w:sz w:val="20"/>
          <w:szCs w:val="20"/>
        </w:rPr>
        <w:t>та</w:t>
      </w:r>
      <w:r w:rsidRPr="00DC7CC9">
        <w:rPr>
          <w:rFonts w:ascii="Arial" w:hAnsi="Arial" w:cs="Arial"/>
          <w:sz w:val="20"/>
          <w:szCs w:val="20"/>
        </w:rPr>
        <w:t xml:space="preserve"> культурного рівня школярів, розширенню </w:t>
      </w:r>
      <w:r w:rsidR="005840D6">
        <w:rPr>
          <w:rFonts w:ascii="Arial" w:hAnsi="Arial" w:cs="Arial"/>
          <w:sz w:val="20"/>
          <w:szCs w:val="20"/>
        </w:rPr>
        <w:t>та</w:t>
      </w:r>
      <w:r w:rsidRPr="00DC7CC9">
        <w:rPr>
          <w:rFonts w:ascii="Arial" w:hAnsi="Arial" w:cs="Arial"/>
          <w:sz w:val="20"/>
          <w:szCs w:val="20"/>
        </w:rPr>
        <w:t xml:space="preserve"> поглибленню музичного кругозору, поглибленню знань </w:t>
      </w:r>
      <w:r w:rsidR="005840D6">
        <w:rPr>
          <w:rFonts w:ascii="Arial" w:hAnsi="Arial" w:cs="Arial"/>
          <w:sz w:val="20"/>
          <w:szCs w:val="20"/>
        </w:rPr>
        <w:t>і</w:t>
      </w:r>
      <w:r w:rsidRPr="00DC7CC9">
        <w:rPr>
          <w:rFonts w:ascii="Arial" w:hAnsi="Arial" w:cs="Arial"/>
          <w:sz w:val="20"/>
          <w:szCs w:val="20"/>
        </w:rPr>
        <w:t>з</w:t>
      </w:r>
      <w:r w:rsidR="005840D6">
        <w:rPr>
          <w:rFonts w:ascii="Arial" w:hAnsi="Arial" w:cs="Arial"/>
          <w:sz w:val="20"/>
          <w:szCs w:val="20"/>
        </w:rPr>
        <w:t xml:space="preserve"> таких шкільних предметів, як історія, мова</w:t>
      </w:r>
      <w:r w:rsidRPr="00DC7CC9">
        <w:rPr>
          <w:rFonts w:ascii="Arial" w:hAnsi="Arial" w:cs="Arial"/>
          <w:sz w:val="20"/>
          <w:szCs w:val="20"/>
        </w:rPr>
        <w:t>, літератур</w:t>
      </w:r>
      <w:r w:rsidR="005840D6">
        <w:rPr>
          <w:rFonts w:ascii="Arial" w:hAnsi="Arial" w:cs="Arial"/>
          <w:sz w:val="20"/>
          <w:szCs w:val="20"/>
        </w:rPr>
        <w:t>а</w:t>
      </w:r>
      <w:r w:rsidRPr="00DC7CC9">
        <w:rPr>
          <w:rFonts w:ascii="Arial" w:hAnsi="Arial" w:cs="Arial"/>
          <w:sz w:val="20"/>
          <w:szCs w:val="20"/>
        </w:rPr>
        <w:t>, географі</w:t>
      </w:r>
      <w:r w:rsidR="005840D6">
        <w:rPr>
          <w:rFonts w:ascii="Arial" w:hAnsi="Arial" w:cs="Arial"/>
          <w:sz w:val="20"/>
          <w:szCs w:val="20"/>
        </w:rPr>
        <w:t>я</w:t>
      </w:r>
      <w:r w:rsidRPr="00DC7CC9">
        <w:rPr>
          <w:rFonts w:ascii="Arial" w:hAnsi="Arial" w:cs="Arial"/>
          <w:sz w:val="20"/>
          <w:szCs w:val="20"/>
        </w:rPr>
        <w:t>.</w:t>
      </w:r>
    </w:p>
    <w:p w:rsidR="00DC7CC9" w:rsidRPr="00DC7CC9" w:rsidRDefault="00DC7CC9" w:rsidP="005840D6">
      <w:pPr>
        <w:spacing w:line="240" w:lineRule="auto"/>
        <w:ind w:firstLine="540"/>
        <w:rPr>
          <w:rFonts w:ascii="Arial" w:hAnsi="Arial" w:cs="Arial"/>
          <w:sz w:val="20"/>
          <w:szCs w:val="20"/>
        </w:rPr>
      </w:pPr>
      <w:r w:rsidRPr="00DC7CC9">
        <w:rPr>
          <w:rFonts w:ascii="Arial" w:hAnsi="Arial" w:cs="Arial"/>
          <w:sz w:val="20"/>
          <w:szCs w:val="20"/>
        </w:rPr>
        <w:t xml:space="preserve">На заняттях </w:t>
      </w:r>
      <w:r w:rsidR="005840D6">
        <w:rPr>
          <w:rFonts w:ascii="Arial" w:hAnsi="Arial" w:cs="Arial"/>
          <w:sz w:val="20"/>
          <w:szCs w:val="20"/>
        </w:rPr>
        <w:t>гуртківці</w:t>
      </w:r>
      <w:r w:rsidRPr="00DC7CC9">
        <w:rPr>
          <w:rFonts w:ascii="Arial" w:hAnsi="Arial" w:cs="Arial"/>
          <w:sz w:val="20"/>
          <w:szCs w:val="20"/>
        </w:rPr>
        <w:t xml:space="preserve"> </w:t>
      </w:r>
      <w:r w:rsidR="005840D6">
        <w:rPr>
          <w:rFonts w:ascii="Arial" w:hAnsi="Arial" w:cs="Arial"/>
          <w:sz w:val="20"/>
          <w:szCs w:val="20"/>
        </w:rPr>
        <w:t>опановують</w:t>
      </w:r>
      <w:r w:rsidRPr="00DC7CC9">
        <w:rPr>
          <w:rFonts w:ascii="Arial" w:hAnsi="Arial" w:cs="Arial"/>
          <w:sz w:val="20"/>
          <w:szCs w:val="20"/>
        </w:rPr>
        <w:t xml:space="preserve"> навички гри на шестиструнній гітарі</w:t>
      </w:r>
      <w:r w:rsidR="005840D6">
        <w:rPr>
          <w:rFonts w:ascii="Arial" w:hAnsi="Arial" w:cs="Arial"/>
          <w:sz w:val="20"/>
          <w:szCs w:val="20"/>
        </w:rPr>
        <w:t xml:space="preserve"> та </w:t>
      </w:r>
      <w:r w:rsidRPr="00DC7CC9">
        <w:rPr>
          <w:rFonts w:ascii="Arial" w:hAnsi="Arial" w:cs="Arial"/>
          <w:sz w:val="20"/>
          <w:szCs w:val="20"/>
        </w:rPr>
        <w:t>правильного співу</w:t>
      </w:r>
      <w:r w:rsidR="005840D6">
        <w:rPr>
          <w:rFonts w:ascii="Arial" w:hAnsi="Arial" w:cs="Arial"/>
          <w:sz w:val="20"/>
          <w:szCs w:val="20"/>
        </w:rPr>
        <w:t>; ознайомлюються</w:t>
      </w:r>
      <w:r w:rsidRPr="00DC7CC9">
        <w:rPr>
          <w:rFonts w:ascii="Arial" w:hAnsi="Arial" w:cs="Arial"/>
          <w:sz w:val="20"/>
          <w:szCs w:val="20"/>
        </w:rPr>
        <w:t xml:space="preserve"> з найкращими туристичними піснями, </w:t>
      </w:r>
      <w:r w:rsidR="005840D6">
        <w:rPr>
          <w:rFonts w:ascii="Arial" w:hAnsi="Arial" w:cs="Arial"/>
          <w:sz w:val="20"/>
          <w:szCs w:val="20"/>
        </w:rPr>
        <w:t xml:space="preserve">творчістю </w:t>
      </w:r>
      <w:r w:rsidRPr="00DC7CC9">
        <w:rPr>
          <w:rFonts w:ascii="Arial" w:hAnsi="Arial" w:cs="Arial"/>
          <w:sz w:val="20"/>
          <w:szCs w:val="20"/>
        </w:rPr>
        <w:t>їх автор</w:t>
      </w:r>
      <w:r w:rsidR="005840D6">
        <w:rPr>
          <w:rFonts w:ascii="Arial" w:hAnsi="Arial" w:cs="Arial"/>
          <w:sz w:val="20"/>
          <w:szCs w:val="20"/>
        </w:rPr>
        <w:t>ів.</w:t>
      </w:r>
      <w:r w:rsidRPr="00DC7CC9">
        <w:rPr>
          <w:rFonts w:ascii="Arial" w:hAnsi="Arial" w:cs="Arial"/>
          <w:sz w:val="20"/>
          <w:szCs w:val="20"/>
        </w:rPr>
        <w:t xml:space="preserve"> </w:t>
      </w:r>
      <w:r w:rsidR="005840D6" w:rsidRPr="00DC7CC9">
        <w:rPr>
          <w:rFonts w:ascii="Arial" w:hAnsi="Arial" w:cs="Arial"/>
          <w:sz w:val="20"/>
          <w:szCs w:val="20"/>
        </w:rPr>
        <w:t>П</w:t>
      </w:r>
      <w:r w:rsidRPr="00DC7CC9">
        <w:rPr>
          <w:rFonts w:ascii="Arial" w:hAnsi="Arial" w:cs="Arial"/>
          <w:sz w:val="20"/>
          <w:szCs w:val="20"/>
        </w:rPr>
        <w:t>іс</w:t>
      </w:r>
      <w:r w:rsidR="005840D6">
        <w:rPr>
          <w:rFonts w:ascii="Arial" w:hAnsi="Arial" w:cs="Arial"/>
          <w:sz w:val="20"/>
          <w:szCs w:val="20"/>
        </w:rPr>
        <w:t xml:space="preserve">ні, які вивчаються, </w:t>
      </w:r>
      <w:r w:rsidRPr="00DC7CC9">
        <w:rPr>
          <w:rFonts w:ascii="Arial" w:hAnsi="Arial" w:cs="Arial"/>
          <w:sz w:val="20"/>
          <w:szCs w:val="20"/>
        </w:rPr>
        <w:t xml:space="preserve">виховують почуття прекрасного, </w:t>
      </w:r>
      <w:r w:rsidR="00E86E71">
        <w:rPr>
          <w:rFonts w:ascii="Arial" w:hAnsi="Arial" w:cs="Arial"/>
          <w:sz w:val="20"/>
          <w:szCs w:val="20"/>
        </w:rPr>
        <w:t>навчають</w:t>
      </w:r>
      <w:r w:rsidRPr="00DC7CC9">
        <w:rPr>
          <w:rFonts w:ascii="Arial" w:hAnsi="Arial" w:cs="Arial"/>
          <w:sz w:val="20"/>
          <w:szCs w:val="20"/>
        </w:rPr>
        <w:t xml:space="preserve"> </w:t>
      </w:r>
      <w:r w:rsidR="00E86E71">
        <w:rPr>
          <w:rFonts w:ascii="Arial" w:hAnsi="Arial" w:cs="Arial"/>
          <w:sz w:val="20"/>
          <w:szCs w:val="20"/>
        </w:rPr>
        <w:t xml:space="preserve">його </w:t>
      </w:r>
      <w:r w:rsidRPr="00DC7CC9">
        <w:rPr>
          <w:rFonts w:ascii="Arial" w:hAnsi="Arial" w:cs="Arial"/>
          <w:sz w:val="20"/>
          <w:szCs w:val="20"/>
        </w:rPr>
        <w:t>розумі</w:t>
      </w:r>
      <w:r w:rsidR="00E86E71">
        <w:rPr>
          <w:rFonts w:ascii="Arial" w:hAnsi="Arial" w:cs="Arial"/>
          <w:sz w:val="20"/>
          <w:szCs w:val="20"/>
        </w:rPr>
        <w:t>нню.</w:t>
      </w:r>
    </w:p>
    <w:p w:rsidR="00DC7CC9" w:rsidRPr="00DC7CC9" w:rsidRDefault="00DC7CC9" w:rsidP="00E86E71">
      <w:pPr>
        <w:spacing w:line="240" w:lineRule="auto"/>
        <w:ind w:firstLine="540"/>
        <w:rPr>
          <w:rFonts w:ascii="Arial" w:hAnsi="Arial" w:cs="Arial"/>
          <w:sz w:val="20"/>
          <w:szCs w:val="20"/>
        </w:rPr>
      </w:pPr>
      <w:r w:rsidRPr="00DC7CC9">
        <w:rPr>
          <w:rFonts w:ascii="Arial" w:hAnsi="Arial" w:cs="Arial"/>
          <w:sz w:val="20"/>
          <w:szCs w:val="20"/>
        </w:rPr>
        <w:t xml:space="preserve">Програма розрахована  на два роки навчання </w:t>
      </w:r>
      <w:r w:rsidR="00E86E71">
        <w:rPr>
          <w:rFonts w:ascii="Arial" w:hAnsi="Arial" w:cs="Arial"/>
          <w:sz w:val="20"/>
          <w:szCs w:val="20"/>
        </w:rPr>
        <w:t>дітей середнього та старшого шкільного віку.</w:t>
      </w:r>
      <w:r w:rsidRPr="00DC7CC9">
        <w:rPr>
          <w:rFonts w:ascii="Arial" w:hAnsi="Arial" w:cs="Arial"/>
          <w:sz w:val="20"/>
          <w:szCs w:val="20"/>
        </w:rPr>
        <w:t xml:space="preserve"> Для </w:t>
      </w:r>
      <w:r w:rsidR="00E86E71">
        <w:rPr>
          <w:rFonts w:ascii="Arial" w:hAnsi="Arial" w:cs="Arial"/>
          <w:sz w:val="20"/>
          <w:szCs w:val="20"/>
        </w:rPr>
        <w:t xml:space="preserve">комплектування </w:t>
      </w:r>
      <w:r w:rsidRPr="00DC7CC9">
        <w:rPr>
          <w:rFonts w:ascii="Arial" w:hAnsi="Arial" w:cs="Arial"/>
          <w:sz w:val="20"/>
          <w:szCs w:val="20"/>
        </w:rPr>
        <w:t xml:space="preserve">груп першого року навчання слід ураховувати те, що діти </w:t>
      </w:r>
      <w:r w:rsidR="00E86E71">
        <w:rPr>
          <w:rFonts w:ascii="Arial" w:hAnsi="Arial" w:cs="Arial"/>
          <w:sz w:val="20"/>
          <w:szCs w:val="20"/>
        </w:rPr>
        <w:t>мають</w:t>
      </w:r>
      <w:r w:rsidRPr="00DC7CC9">
        <w:rPr>
          <w:rFonts w:ascii="Arial" w:hAnsi="Arial" w:cs="Arial"/>
          <w:sz w:val="20"/>
          <w:szCs w:val="20"/>
        </w:rPr>
        <w:t xml:space="preserve"> різн</w:t>
      </w:r>
      <w:r w:rsidR="00E86E71">
        <w:rPr>
          <w:rFonts w:ascii="Arial" w:hAnsi="Arial" w:cs="Arial"/>
          <w:sz w:val="20"/>
          <w:szCs w:val="20"/>
        </w:rPr>
        <w:t>у</w:t>
      </w:r>
      <w:r w:rsidRPr="00DC7CC9">
        <w:rPr>
          <w:rFonts w:ascii="Arial" w:hAnsi="Arial" w:cs="Arial"/>
          <w:sz w:val="20"/>
          <w:szCs w:val="20"/>
        </w:rPr>
        <w:t xml:space="preserve"> музичн</w:t>
      </w:r>
      <w:r w:rsidR="00E86E71">
        <w:rPr>
          <w:rFonts w:ascii="Arial" w:hAnsi="Arial" w:cs="Arial"/>
          <w:sz w:val="20"/>
          <w:szCs w:val="20"/>
        </w:rPr>
        <w:t>у</w:t>
      </w:r>
      <w:r w:rsidRPr="00DC7CC9">
        <w:rPr>
          <w:rFonts w:ascii="Arial" w:hAnsi="Arial" w:cs="Arial"/>
          <w:sz w:val="20"/>
          <w:szCs w:val="20"/>
        </w:rPr>
        <w:t xml:space="preserve"> підготовк</w:t>
      </w:r>
      <w:r w:rsidR="00E86E71">
        <w:rPr>
          <w:rFonts w:ascii="Arial" w:hAnsi="Arial" w:cs="Arial"/>
          <w:sz w:val="20"/>
          <w:szCs w:val="20"/>
        </w:rPr>
        <w:t>у</w:t>
      </w:r>
      <w:r w:rsidRPr="00DC7CC9">
        <w:rPr>
          <w:rFonts w:ascii="Arial" w:hAnsi="Arial" w:cs="Arial"/>
          <w:sz w:val="20"/>
          <w:szCs w:val="20"/>
        </w:rPr>
        <w:t xml:space="preserve"> і по-різному розвин</w:t>
      </w:r>
      <w:r w:rsidR="00E86E71">
        <w:rPr>
          <w:rFonts w:ascii="Arial" w:hAnsi="Arial" w:cs="Arial"/>
          <w:sz w:val="20"/>
          <w:szCs w:val="20"/>
        </w:rPr>
        <w:t>ений</w:t>
      </w:r>
      <w:r w:rsidRPr="00DC7CC9">
        <w:rPr>
          <w:rFonts w:ascii="Arial" w:hAnsi="Arial" w:cs="Arial"/>
          <w:sz w:val="20"/>
          <w:szCs w:val="20"/>
        </w:rPr>
        <w:t xml:space="preserve"> музични</w:t>
      </w:r>
      <w:r w:rsidR="00E86E71">
        <w:rPr>
          <w:rFonts w:ascii="Arial" w:hAnsi="Arial" w:cs="Arial"/>
          <w:sz w:val="20"/>
          <w:szCs w:val="20"/>
        </w:rPr>
        <w:t>й</w:t>
      </w:r>
      <w:r w:rsidRPr="00DC7CC9">
        <w:rPr>
          <w:rFonts w:ascii="Arial" w:hAnsi="Arial" w:cs="Arial"/>
          <w:sz w:val="20"/>
          <w:szCs w:val="20"/>
        </w:rPr>
        <w:t xml:space="preserve"> слух</w:t>
      </w:r>
      <w:r w:rsidR="00E86E71">
        <w:rPr>
          <w:rFonts w:ascii="Arial" w:hAnsi="Arial" w:cs="Arial"/>
          <w:sz w:val="20"/>
          <w:szCs w:val="20"/>
        </w:rPr>
        <w:t>. Керівник гуртка за</w:t>
      </w:r>
      <w:r w:rsidRPr="00DC7CC9">
        <w:rPr>
          <w:rFonts w:ascii="Arial" w:hAnsi="Arial" w:cs="Arial"/>
          <w:sz w:val="20"/>
          <w:szCs w:val="20"/>
        </w:rPr>
        <w:t xml:space="preserve"> </w:t>
      </w:r>
      <w:r w:rsidR="00E86E71">
        <w:rPr>
          <w:rFonts w:ascii="Arial" w:hAnsi="Arial" w:cs="Arial"/>
          <w:sz w:val="20"/>
          <w:szCs w:val="20"/>
        </w:rPr>
        <w:t>три</w:t>
      </w:r>
      <w:r w:rsidRPr="00DC7CC9">
        <w:rPr>
          <w:rFonts w:ascii="Arial" w:hAnsi="Arial" w:cs="Arial"/>
          <w:sz w:val="20"/>
          <w:szCs w:val="20"/>
        </w:rPr>
        <w:t xml:space="preserve"> місяці </w:t>
      </w:r>
      <w:r w:rsidR="00E86E71">
        <w:rPr>
          <w:rFonts w:ascii="Arial" w:hAnsi="Arial" w:cs="Arial"/>
          <w:sz w:val="20"/>
          <w:szCs w:val="20"/>
        </w:rPr>
        <w:t>навчання може зробити пере</w:t>
      </w:r>
      <w:r w:rsidRPr="00DC7CC9">
        <w:rPr>
          <w:rFonts w:ascii="Arial" w:hAnsi="Arial" w:cs="Arial"/>
          <w:sz w:val="20"/>
          <w:szCs w:val="20"/>
        </w:rPr>
        <w:t>комплект</w:t>
      </w:r>
      <w:r w:rsidR="00F07AD8">
        <w:rPr>
          <w:rFonts w:ascii="Arial" w:hAnsi="Arial" w:cs="Arial"/>
          <w:sz w:val="20"/>
          <w:szCs w:val="20"/>
        </w:rPr>
        <w:t>ування</w:t>
      </w:r>
      <w:r w:rsidRPr="00DC7CC9">
        <w:rPr>
          <w:rFonts w:ascii="Arial" w:hAnsi="Arial" w:cs="Arial"/>
          <w:sz w:val="20"/>
          <w:szCs w:val="20"/>
        </w:rPr>
        <w:t xml:space="preserve"> груп за рівнем </w:t>
      </w:r>
      <w:r w:rsidR="00E86E71">
        <w:rPr>
          <w:rFonts w:ascii="Arial" w:hAnsi="Arial" w:cs="Arial"/>
          <w:sz w:val="20"/>
          <w:szCs w:val="20"/>
        </w:rPr>
        <w:t>володіння</w:t>
      </w:r>
      <w:r w:rsidRPr="00DC7CC9">
        <w:rPr>
          <w:rFonts w:ascii="Arial" w:hAnsi="Arial" w:cs="Arial"/>
          <w:sz w:val="20"/>
          <w:szCs w:val="20"/>
        </w:rPr>
        <w:t xml:space="preserve"> програмн</w:t>
      </w:r>
      <w:r w:rsidR="00E86E71">
        <w:rPr>
          <w:rFonts w:ascii="Arial" w:hAnsi="Arial" w:cs="Arial"/>
          <w:sz w:val="20"/>
          <w:szCs w:val="20"/>
        </w:rPr>
        <w:t xml:space="preserve">им </w:t>
      </w:r>
      <w:r w:rsidRPr="00DC7CC9">
        <w:rPr>
          <w:rFonts w:ascii="Arial" w:hAnsi="Arial" w:cs="Arial"/>
          <w:sz w:val="20"/>
          <w:szCs w:val="20"/>
        </w:rPr>
        <w:t>матеріал</w:t>
      </w:r>
      <w:r w:rsidR="00E86E71">
        <w:rPr>
          <w:rFonts w:ascii="Arial" w:hAnsi="Arial" w:cs="Arial"/>
          <w:sz w:val="20"/>
          <w:szCs w:val="20"/>
        </w:rPr>
        <w:t>ом</w:t>
      </w:r>
      <w:r w:rsidRPr="00DC7CC9">
        <w:rPr>
          <w:rFonts w:ascii="Arial" w:hAnsi="Arial" w:cs="Arial"/>
          <w:sz w:val="20"/>
          <w:szCs w:val="20"/>
        </w:rPr>
        <w:t>.</w:t>
      </w:r>
    </w:p>
    <w:p w:rsidR="00DC7CC9" w:rsidRPr="00DC7CC9" w:rsidRDefault="00E86E71" w:rsidP="00E86E71">
      <w:pPr>
        <w:spacing w:line="240" w:lineRule="auto"/>
        <w:ind w:firstLine="540"/>
        <w:rPr>
          <w:rFonts w:ascii="Arial" w:hAnsi="Arial" w:cs="Arial"/>
          <w:sz w:val="20"/>
          <w:szCs w:val="20"/>
        </w:rPr>
      </w:pPr>
      <w:r w:rsidRPr="008D341F">
        <w:rPr>
          <w:rFonts w:ascii="Arial" w:hAnsi="Arial" w:cs="Arial"/>
          <w:i/>
          <w:sz w:val="20"/>
          <w:szCs w:val="20"/>
        </w:rPr>
        <w:lastRenderedPageBreak/>
        <w:t>П</w:t>
      </w:r>
      <w:r w:rsidR="008D341F" w:rsidRPr="008D341F">
        <w:rPr>
          <w:rFonts w:ascii="Arial" w:hAnsi="Arial" w:cs="Arial"/>
          <w:i/>
          <w:sz w:val="20"/>
          <w:szCs w:val="20"/>
        </w:rPr>
        <w:t>ерший рік навчання</w:t>
      </w:r>
      <w:r w:rsidR="008D341F">
        <w:rPr>
          <w:rFonts w:ascii="Arial" w:hAnsi="Arial" w:cs="Arial"/>
          <w:sz w:val="20"/>
          <w:szCs w:val="20"/>
        </w:rPr>
        <w:t xml:space="preserve"> </w:t>
      </w:r>
      <w:r w:rsidR="00DC7CC9" w:rsidRPr="00DC7CC9">
        <w:rPr>
          <w:rFonts w:ascii="Arial" w:hAnsi="Arial" w:cs="Arial"/>
          <w:sz w:val="20"/>
          <w:szCs w:val="20"/>
        </w:rPr>
        <w:t xml:space="preserve">закладає основи виконавчої техніки, є запорукою майбутнього успішного оволодіння грою на гітарі та правильного співу. Протягом цього року гуртківці </w:t>
      </w:r>
      <w:r>
        <w:rPr>
          <w:rFonts w:ascii="Arial" w:hAnsi="Arial" w:cs="Arial"/>
          <w:sz w:val="20"/>
          <w:szCs w:val="20"/>
        </w:rPr>
        <w:t>о</w:t>
      </w:r>
      <w:r w:rsidR="00DC7CC9" w:rsidRPr="00DC7CC9">
        <w:rPr>
          <w:rFonts w:ascii="Arial" w:hAnsi="Arial" w:cs="Arial"/>
          <w:sz w:val="20"/>
          <w:szCs w:val="20"/>
        </w:rPr>
        <w:t>знайомл</w:t>
      </w:r>
      <w:r>
        <w:rPr>
          <w:rFonts w:ascii="Arial" w:hAnsi="Arial" w:cs="Arial"/>
          <w:sz w:val="20"/>
          <w:szCs w:val="20"/>
        </w:rPr>
        <w:t>юю</w:t>
      </w:r>
      <w:r w:rsidR="00DC7CC9" w:rsidRPr="00DC7CC9">
        <w:rPr>
          <w:rFonts w:ascii="Arial" w:hAnsi="Arial" w:cs="Arial"/>
          <w:sz w:val="20"/>
          <w:szCs w:val="20"/>
        </w:rPr>
        <w:t xml:space="preserve">ться з шестиструнною гітарою, правильною постановкою рук під час гри, вивчають основні перебори та бої, засвоюють акорди першої та другої групи, ускладнені акорди, з </w:t>
      </w:r>
      <w:r>
        <w:rPr>
          <w:rFonts w:ascii="Arial" w:hAnsi="Arial" w:cs="Arial"/>
          <w:sz w:val="20"/>
          <w:szCs w:val="20"/>
        </w:rPr>
        <w:t>туристськими</w:t>
      </w:r>
      <w:r w:rsidR="00DC7CC9" w:rsidRPr="00DC7CC9">
        <w:rPr>
          <w:rFonts w:ascii="Arial" w:hAnsi="Arial" w:cs="Arial"/>
          <w:sz w:val="20"/>
          <w:szCs w:val="20"/>
        </w:rPr>
        <w:t xml:space="preserve"> піснями та їх авторами. </w:t>
      </w:r>
    </w:p>
    <w:p w:rsidR="00DC7CC9" w:rsidRPr="00DC7CC9" w:rsidRDefault="00DC7CC9" w:rsidP="00E86E71">
      <w:pPr>
        <w:spacing w:line="240" w:lineRule="auto"/>
        <w:ind w:firstLine="540"/>
        <w:rPr>
          <w:rFonts w:ascii="Arial" w:hAnsi="Arial" w:cs="Arial"/>
          <w:sz w:val="20"/>
          <w:szCs w:val="20"/>
        </w:rPr>
      </w:pPr>
      <w:r w:rsidRPr="008D341F">
        <w:rPr>
          <w:rFonts w:ascii="Arial" w:hAnsi="Arial" w:cs="Arial"/>
          <w:i/>
          <w:sz w:val="20"/>
          <w:szCs w:val="20"/>
        </w:rPr>
        <w:t>Другий рік навчання</w:t>
      </w:r>
      <w:r w:rsidR="002E1BC1">
        <w:rPr>
          <w:rFonts w:ascii="Arial" w:hAnsi="Arial" w:cs="Arial"/>
          <w:sz w:val="20"/>
          <w:szCs w:val="20"/>
        </w:rPr>
        <w:t xml:space="preserve"> є спрямованим на розвиток творчих здібностей вихованців у процесі освітньо-виховної діяльності. </w:t>
      </w:r>
      <w:r w:rsidRPr="00DC7CC9">
        <w:rPr>
          <w:rFonts w:ascii="Arial" w:hAnsi="Arial" w:cs="Arial"/>
          <w:sz w:val="20"/>
          <w:szCs w:val="20"/>
        </w:rPr>
        <w:t xml:space="preserve">На основі </w:t>
      </w:r>
      <w:r w:rsidR="002E1BC1">
        <w:rPr>
          <w:rFonts w:ascii="Arial" w:hAnsi="Arial" w:cs="Arial"/>
          <w:sz w:val="20"/>
          <w:szCs w:val="20"/>
        </w:rPr>
        <w:t>теоретичних знань і практичних умінь, якими гуртківці володіють після першого року навчання, формуються уміння та навички</w:t>
      </w:r>
      <w:r w:rsidRPr="00DC7CC9">
        <w:rPr>
          <w:rFonts w:ascii="Arial" w:hAnsi="Arial" w:cs="Arial"/>
          <w:sz w:val="20"/>
          <w:szCs w:val="20"/>
        </w:rPr>
        <w:t xml:space="preserve"> </w:t>
      </w:r>
      <w:r w:rsidR="002E1BC1">
        <w:rPr>
          <w:rFonts w:ascii="Arial" w:hAnsi="Arial" w:cs="Arial"/>
          <w:sz w:val="20"/>
          <w:szCs w:val="20"/>
        </w:rPr>
        <w:t>творчого підходу до</w:t>
      </w:r>
      <w:r w:rsidRPr="00DC7CC9">
        <w:rPr>
          <w:rFonts w:ascii="Arial" w:hAnsi="Arial" w:cs="Arial"/>
          <w:sz w:val="20"/>
          <w:szCs w:val="20"/>
        </w:rPr>
        <w:t xml:space="preserve"> </w:t>
      </w:r>
      <w:r w:rsidR="002E1BC1">
        <w:rPr>
          <w:rFonts w:ascii="Arial" w:hAnsi="Arial" w:cs="Arial"/>
          <w:sz w:val="20"/>
          <w:szCs w:val="20"/>
        </w:rPr>
        <w:t>розуміння</w:t>
      </w:r>
      <w:r w:rsidRPr="00DC7CC9">
        <w:rPr>
          <w:rFonts w:ascii="Arial" w:hAnsi="Arial" w:cs="Arial"/>
          <w:sz w:val="20"/>
          <w:szCs w:val="20"/>
        </w:rPr>
        <w:t xml:space="preserve"> художнього образу пісні. Протягом другого року удосконалю</w:t>
      </w:r>
      <w:r w:rsidR="002E1BC1">
        <w:rPr>
          <w:rFonts w:ascii="Arial" w:hAnsi="Arial" w:cs="Arial"/>
          <w:sz w:val="20"/>
          <w:szCs w:val="20"/>
        </w:rPr>
        <w:t>є</w:t>
      </w:r>
      <w:r w:rsidRPr="00DC7CC9">
        <w:rPr>
          <w:rFonts w:ascii="Arial" w:hAnsi="Arial" w:cs="Arial"/>
          <w:sz w:val="20"/>
          <w:szCs w:val="20"/>
        </w:rPr>
        <w:t>ть</w:t>
      </w:r>
      <w:r w:rsidR="002E1BC1">
        <w:rPr>
          <w:rFonts w:ascii="Arial" w:hAnsi="Arial" w:cs="Arial"/>
          <w:sz w:val="20"/>
          <w:szCs w:val="20"/>
        </w:rPr>
        <w:t>ся</w:t>
      </w:r>
      <w:r w:rsidRPr="00DC7CC9">
        <w:rPr>
          <w:rFonts w:ascii="Arial" w:hAnsi="Arial" w:cs="Arial"/>
          <w:sz w:val="20"/>
          <w:szCs w:val="20"/>
        </w:rPr>
        <w:t xml:space="preserve"> гітарний акомпанемент</w:t>
      </w:r>
      <w:r w:rsidR="002E1BC1">
        <w:rPr>
          <w:rFonts w:ascii="Arial" w:hAnsi="Arial" w:cs="Arial"/>
          <w:sz w:val="20"/>
          <w:szCs w:val="20"/>
        </w:rPr>
        <w:t xml:space="preserve"> (</w:t>
      </w:r>
      <w:r w:rsidRPr="00DC7CC9">
        <w:rPr>
          <w:rFonts w:ascii="Arial" w:hAnsi="Arial" w:cs="Arial"/>
          <w:sz w:val="20"/>
          <w:szCs w:val="20"/>
        </w:rPr>
        <w:t>ліні</w:t>
      </w:r>
      <w:r w:rsidR="002E1BC1">
        <w:rPr>
          <w:rFonts w:ascii="Arial" w:hAnsi="Arial" w:cs="Arial"/>
          <w:sz w:val="20"/>
          <w:szCs w:val="20"/>
        </w:rPr>
        <w:t>я</w:t>
      </w:r>
      <w:r w:rsidRPr="00DC7CC9">
        <w:rPr>
          <w:rFonts w:ascii="Arial" w:hAnsi="Arial" w:cs="Arial"/>
          <w:sz w:val="20"/>
          <w:szCs w:val="20"/>
        </w:rPr>
        <w:t xml:space="preserve"> басу </w:t>
      </w:r>
      <w:r w:rsidR="002E1BC1">
        <w:rPr>
          <w:rFonts w:ascii="Arial" w:hAnsi="Arial" w:cs="Arial"/>
          <w:sz w:val="20"/>
          <w:szCs w:val="20"/>
        </w:rPr>
        <w:t>в</w:t>
      </w:r>
      <w:r w:rsidRPr="00DC7CC9">
        <w:rPr>
          <w:rFonts w:ascii="Arial" w:hAnsi="Arial" w:cs="Arial"/>
          <w:sz w:val="20"/>
          <w:szCs w:val="20"/>
        </w:rPr>
        <w:t xml:space="preserve"> різних тональностях, стандартний рух акордів у різних тональностях, збагач</w:t>
      </w:r>
      <w:r w:rsidR="002E1BC1">
        <w:rPr>
          <w:rFonts w:ascii="Arial" w:hAnsi="Arial" w:cs="Arial"/>
          <w:sz w:val="20"/>
          <w:szCs w:val="20"/>
        </w:rPr>
        <w:t>ення</w:t>
      </w:r>
      <w:r w:rsidRPr="00DC7CC9">
        <w:rPr>
          <w:rFonts w:ascii="Arial" w:hAnsi="Arial" w:cs="Arial"/>
          <w:sz w:val="20"/>
          <w:szCs w:val="20"/>
        </w:rPr>
        <w:t xml:space="preserve"> ліні</w:t>
      </w:r>
      <w:r w:rsidR="002E1BC1">
        <w:rPr>
          <w:rFonts w:ascii="Arial" w:hAnsi="Arial" w:cs="Arial"/>
          <w:sz w:val="20"/>
          <w:szCs w:val="20"/>
        </w:rPr>
        <w:t>ї</w:t>
      </w:r>
      <w:r w:rsidRPr="00DC7CC9">
        <w:rPr>
          <w:rFonts w:ascii="Arial" w:hAnsi="Arial" w:cs="Arial"/>
          <w:sz w:val="20"/>
          <w:szCs w:val="20"/>
        </w:rPr>
        <w:t xml:space="preserve"> мелодії акомпанементу, транспонува</w:t>
      </w:r>
      <w:r w:rsidR="002E1BC1">
        <w:rPr>
          <w:rFonts w:ascii="Arial" w:hAnsi="Arial" w:cs="Arial"/>
          <w:sz w:val="20"/>
          <w:szCs w:val="20"/>
        </w:rPr>
        <w:t xml:space="preserve">ння </w:t>
      </w:r>
      <w:r w:rsidRPr="00DC7CC9">
        <w:rPr>
          <w:rFonts w:ascii="Arial" w:hAnsi="Arial" w:cs="Arial"/>
          <w:sz w:val="20"/>
          <w:szCs w:val="20"/>
        </w:rPr>
        <w:t>гармоні</w:t>
      </w:r>
      <w:r w:rsidR="002E1BC1">
        <w:rPr>
          <w:rFonts w:ascii="Arial" w:hAnsi="Arial" w:cs="Arial"/>
          <w:sz w:val="20"/>
          <w:szCs w:val="20"/>
        </w:rPr>
        <w:t>ї</w:t>
      </w:r>
      <w:r w:rsidRPr="00DC7CC9">
        <w:rPr>
          <w:rFonts w:ascii="Arial" w:hAnsi="Arial" w:cs="Arial"/>
          <w:sz w:val="20"/>
          <w:szCs w:val="20"/>
        </w:rPr>
        <w:t xml:space="preserve"> пісень</w:t>
      </w:r>
      <w:r w:rsidR="002E1BC1">
        <w:rPr>
          <w:rFonts w:ascii="Arial" w:hAnsi="Arial" w:cs="Arial"/>
          <w:sz w:val="20"/>
          <w:szCs w:val="20"/>
        </w:rPr>
        <w:t>)</w:t>
      </w:r>
      <w:r w:rsidRPr="00DC7CC9">
        <w:rPr>
          <w:rFonts w:ascii="Arial" w:hAnsi="Arial" w:cs="Arial"/>
          <w:sz w:val="20"/>
          <w:szCs w:val="20"/>
        </w:rPr>
        <w:t xml:space="preserve">; </w:t>
      </w:r>
      <w:r w:rsidR="002E1BC1">
        <w:rPr>
          <w:rFonts w:ascii="Arial" w:hAnsi="Arial" w:cs="Arial"/>
          <w:sz w:val="20"/>
          <w:szCs w:val="20"/>
        </w:rPr>
        <w:t>здійснюється більш детальне ознайомлення</w:t>
      </w:r>
      <w:r w:rsidRPr="00DC7CC9">
        <w:rPr>
          <w:rFonts w:ascii="Arial" w:hAnsi="Arial" w:cs="Arial"/>
          <w:sz w:val="20"/>
          <w:szCs w:val="20"/>
        </w:rPr>
        <w:t xml:space="preserve"> з творчістю бардів-класиків Б.Окуджави, В.Висоцького, Ю.Візбора</w:t>
      </w:r>
      <w:r w:rsidR="002E1BC1">
        <w:rPr>
          <w:rFonts w:ascii="Arial" w:hAnsi="Arial" w:cs="Arial"/>
          <w:sz w:val="20"/>
          <w:szCs w:val="20"/>
        </w:rPr>
        <w:t>;</w:t>
      </w:r>
      <w:r w:rsidRPr="00DC7CC9">
        <w:rPr>
          <w:rFonts w:ascii="Arial" w:hAnsi="Arial" w:cs="Arial"/>
          <w:sz w:val="20"/>
          <w:szCs w:val="20"/>
        </w:rPr>
        <w:t xml:space="preserve"> розширю</w:t>
      </w:r>
      <w:r w:rsidR="002E1BC1">
        <w:rPr>
          <w:rFonts w:ascii="Arial" w:hAnsi="Arial" w:cs="Arial"/>
          <w:sz w:val="20"/>
          <w:szCs w:val="20"/>
        </w:rPr>
        <w:t>є</w:t>
      </w:r>
      <w:r w:rsidRPr="00DC7CC9">
        <w:rPr>
          <w:rFonts w:ascii="Arial" w:hAnsi="Arial" w:cs="Arial"/>
          <w:sz w:val="20"/>
          <w:szCs w:val="20"/>
        </w:rPr>
        <w:t>ть</w:t>
      </w:r>
      <w:r w:rsidR="002E1BC1">
        <w:rPr>
          <w:rFonts w:ascii="Arial" w:hAnsi="Arial" w:cs="Arial"/>
          <w:sz w:val="20"/>
          <w:szCs w:val="20"/>
        </w:rPr>
        <w:t>ся</w:t>
      </w:r>
      <w:r w:rsidRPr="00DC7CC9">
        <w:rPr>
          <w:rFonts w:ascii="Arial" w:hAnsi="Arial" w:cs="Arial"/>
          <w:sz w:val="20"/>
          <w:szCs w:val="20"/>
        </w:rPr>
        <w:t xml:space="preserve"> виконавчий репертуар і викону</w:t>
      </w:r>
      <w:r w:rsidR="002E1BC1">
        <w:rPr>
          <w:rFonts w:ascii="Arial" w:hAnsi="Arial" w:cs="Arial"/>
          <w:sz w:val="20"/>
          <w:szCs w:val="20"/>
        </w:rPr>
        <w:t xml:space="preserve">ються </w:t>
      </w:r>
      <w:r w:rsidRPr="00DC7CC9">
        <w:rPr>
          <w:rFonts w:ascii="Arial" w:hAnsi="Arial" w:cs="Arial"/>
          <w:sz w:val="20"/>
          <w:szCs w:val="20"/>
        </w:rPr>
        <w:t xml:space="preserve">пісні </w:t>
      </w:r>
      <w:r w:rsidR="002E1BC1">
        <w:rPr>
          <w:rFonts w:ascii="Arial" w:hAnsi="Arial" w:cs="Arial"/>
          <w:sz w:val="20"/>
          <w:szCs w:val="20"/>
        </w:rPr>
        <w:t>під час</w:t>
      </w:r>
      <w:r w:rsidRPr="00DC7CC9">
        <w:rPr>
          <w:rFonts w:ascii="Arial" w:hAnsi="Arial" w:cs="Arial"/>
          <w:sz w:val="20"/>
          <w:szCs w:val="20"/>
        </w:rPr>
        <w:t xml:space="preserve"> концерт</w:t>
      </w:r>
      <w:r w:rsidR="002E1BC1">
        <w:rPr>
          <w:rFonts w:ascii="Arial" w:hAnsi="Arial" w:cs="Arial"/>
          <w:sz w:val="20"/>
          <w:szCs w:val="20"/>
        </w:rPr>
        <w:t>ів і</w:t>
      </w:r>
      <w:r w:rsidRPr="00DC7CC9">
        <w:rPr>
          <w:rFonts w:ascii="Arial" w:hAnsi="Arial" w:cs="Arial"/>
          <w:sz w:val="20"/>
          <w:szCs w:val="20"/>
        </w:rPr>
        <w:t xml:space="preserve"> конкурс</w:t>
      </w:r>
      <w:r w:rsidR="002E1BC1">
        <w:rPr>
          <w:rFonts w:ascii="Arial" w:hAnsi="Arial" w:cs="Arial"/>
          <w:sz w:val="20"/>
          <w:szCs w:val="20"/>
        </w:rPr>
        <w:t>ів</w:t>
      </w:r>
      <w:r w:rsidRPr="00DC7CC9">
        <w:rPr>
          <w:rFonts w:ascii="Arial" w:hAnsi="Arial" w:cs="Arial"/>
          <w:sz w:val="20"/>
          <w:szCs w:val="20"/>
        </w:rPr>
        <w:t xml:space="preserve">. </w:t>
      </w:r>
    </w:p>
    <w:p w:rsidR="00DC7CC9" w:rsidRPr="00DC7CC9" w:rsidRDefault="00DC7CC9" w:rsidP="00DC7CC9">
      <w:pPr>
        <w:tabs>
          <w:tab w:val="left" w:pos="3300"/>
        </w:tabs>
        <w:spacing w:line="240" w:lineRule="auto"/>
        <w:ind w:firstLine="540"/>
        <w:rPr>
          <w:rFonts w:ascii="Arial" w:hAnsi="Arial" w:cs="Arial"/>
          <w:sz w:val="20"/>
          <w:szCs w:val="20"/>
        </w:rPr>
      </w:pPr>
      <w:r w:rsidRPr="00DC7CC9">
        <w:rPr>
          <w:rFonts w:ascii="Arial" w:hAnsi="Arial" w:cs="Arial"/>
          <w:sz w:val="20"/>
          <w:szCs w:val="20"/>
        </w:rPr>
        <w:t>Наповнюваність груп</w:t>
      </w:r>
      <w:r w:rsidR="002E1BC1">
        <w:rPr>
          <w:rFonts w:ascii="Arial" w:hAnsi="Arial" w:cs="Arial"/>
          <w:sz w:val="20"/>
          <w:szCs w:val="20"/>
        </w:rPr>
        <w:t xml:space="preserve"> </w:t>
      </w:r>
      <w:r w:rsidRPr="00DC7CC9">
        <w:rPr>
          <w:rFonts w:ascii="Arial" w:hAnsi="Arial" w:cs="Arial"/>
          <w:sz w:val="20"/>
          <w:szCs w:val="20"/>
        </w:rPr>
        <w:t xml:space="preserve">– 15 </w:t>
      </w:r>
      <w:r w:rsidR="002E1BC1">
        <w:rPr>
          <w:rFonts w:ascii="Arial" w:hAnsi="Arial" w:cs="Arial"/>
          <w:sz w:val="20"/>
          <w:szCs w:val="20"/>
        </w:rPr>
        <w:t xml:space="preserve">осіб. </w:t>
      </w:r>
      <w:r w:rsidR="002E1BC1" w:rsidRPr="00DC7CC9">
        <w:rPr>
          <w:rFonts w:ascii="Arial" w:hAnsi="Arial" w:cs="Arial"/>
          <w:sz w:val="20"/>
          <w:szCs w:val="20"/>
        </w:rPr>
        <w:t>К</w:t>
      </w:r>
      <w:r w:rsidRPr="00DC7CC9">
        <w:rPr>
          <w:rFonts w:ascii="Arial" w:hAnsi="Arial" w:cs="Arial"/>
          <w:sz w:val="20"/>
          <w:szCs w:val="20"/>
        </w:rPr>
        <w:t>ожн</w:t>
      </w:r>
      <w:r w:rsidR="002E1BC1">
        <w:rPr>
          <w:rFonts w:ascii="Arial" w:hAnsi="Arial" w:cs="Arial"/>
          <w:sz w:val="20"/>
          <w:szCs w:val="20"/>
        </w:rPr>
        <w:t xml:space="preserve">им роком </w:t>
      </w:r>
      <w:r w:rsidRPr="00DC7CC9">
        <w:rPr>
          <w:rFonts w:ascii="Arial" w:hAnsi="Arial" w:cs="Arial"/>
          <w:sz w:val="20"/>
          <w:szCs w:val="20"/>
        </w:rPr>
        <w:t>на</w:t>
      </w:r>
      <w:r w:rsidR="002E1BC1">
        <w:rPr>
          <w:rFonts w:ascii="Arial" w:hAnsi="Arial" w:cs="Arial"/>
          <w:sz w:val="20"/>
          <w:szCs w:val="20"/>
        </w:rPr>
        <w:t>вчання передбачається 216 годин</w:t>
      </w:r>
      <w:r w:rsidR="006C2A2D">
        <w:rPr>
          <w:rFonts w:ascii="Arial" w:hAnsi="Arial" w:cs="Arial"/>
          <w:sz w:val="20"/>
          <w:szCs w:val="20"/>
        </w:rPr>
        <w:t>, і</w:t>
      </w:r>
      <w:r w:rsidRPr="00DC7CC9">
        <w:rPr>
          <w:rFonts w:ascii="Arial" w:hAnsi="Arial" w:cs="Arial"/>
          <w:sz w:val="20"/>
          <w:szCs w:val="20"/>
        </w:rPr>
        <w:t xml:space="preserve">з них теоретичних </w:t>
      </w:r>
      <w:r w:rsidR="006C2A2D">
        <w:rPr>
          <w:rFonts w:ascii="Arial" w:hAnsi="Arial" w:cs="Arial"/>
          <w:sz w:val="20"/>
          <w:szCs w:val="20"/>
        </w:rPr>
        <w:t xml:space="preserve"> – </w:t>
      </w:r>
      <w:r w:rsidRPr="00DC7CC9">
        <w:rPr>
          <w:rFonts w:ascii="Arial" w:hAnsi="Arial" w:cs="Arial"/>
          <w:sz w:val="20"/>
          <w:szCs w:val="20"/>
        </w:rPr>
        <w:t xml:space="preserve">73 години, практичних </w:t>
      </w:r>
      <w:r w:rsidR="006C2A2D">
        <w:rPr>
          <w:rFonts w:ascii="Arial" w:hAnsi="Arial" w:cs="Arial"/>
          <w:sz w:val="20"/>
          <w:szCs w:val="20"/>
        </w:rPr>
        <w:t xml:space="preserve">– </w:t>
      </w:r>
      <w:r w:rsidRPr="00DC7CC9">
        <w:rPr>
          <w:rFonts w:ascii="Arial" w:hAnsi="Arial" w:cs="Arial"/>
          <w:sz w:val="20"/>
          <w:szCs w:val="20"/>
        </w:rPr>
        <w:t xml:space="preserve">143 години. </w:t>
      </w:r>
      <w:r w:rsidR="006C2A2D">
        <w:rPr>
          <w:rFonts w:ascii="Arial" w:hAnsi="Arial" w:cs="Arial"/>
          <w:sz w:val="20"/>
          <w:szCs w:val="20"/>
        </w:rPr>
        <w:t xml:space="preserve">Кількість занять у тиждень – </w:t>
      </w:r>
      <w:r w:rsidR="006C2A2D" w:rsidRPr="00DC7CC9">
        <w:rPr>
          <w:rFonts w:ascii="Arial" w:hAnsi="Arial" w:cs="Arial"/>
          <w:sz w:val="20"/>
          <w:szCs w:val="20"/>
        </w:rPr>
        <w:t xml:space="preserve"> </w:t>
      </w:r>
      <w:r w:rsidR="006C2A2D">
        <w:rPr>
          <w:rFonts w:ascii="Arial" w:hAnsi="Arial" w:cs="Arial"/>
          <w:sz w:val="20"/>
          <w:szCs w:val="20"/>
        </w:rPr>
        <w:t xml:space="preserve">три, кожне заняття  триває 3 </w:t>
      </w:r>
      <w:r w:rsidRPr="00DC7CC9">
        <w:rPr>
          <w:rFonts w:ascii="Arial" w:hAnsi="Arial" w:cs="Arial"/>
          <w:sz w:val="20"/>
          <w:szCs w:val="20"/>
        </w:rPr>
        <w:t>години.</w:t>
      </w:r>
    </w:p>
    <w:p w:rsidR="006C2A2D" w:rsidRDefault="006C2A2D" w:rsidP="009B5FA0">
      <w:pPr>
        <w:spacing w:line="240" w:lineRule="auto"/>
        <w:ind w:firstLine="24"/>
        <w:jc w:val="center"/>
        <w:rPr>
          <w:rFonts w:ascii="Arial" w:hAnsi="Arial" w:cs="Arial"/>
          <w:b/>
          <w:sz w:val="22"/>
          <w:szCs w:val="22"/>
        </w:rPr>
      </w:pPr>
    </w:p>
    <w:p w:rsidR="009B5FA0" w:rsidRPr="00653870" w:rsidRDefault="00653870" w:rsidP="00F23231">
      <w:pPr>
        <w:spacing w:line="240" w:lineRule="auto"/>
        <w:ind w:firstLine="24"/>
        <w:jc w:val="center"/>
        <w:rPr>
          <w:rFonts w:ascii="Arial" w:hAnsi="Arial" w:cs="Arial"/>
          <w:b/>
          <w:sz w:val="22"/>
          <w:szCs w:val="22"/>
        </w:rPr>
      </w:pPr>
      <w:r>
        <w:rPr>
          <w:rFonts w:ascii="Arial" w:hAnsi="Arial" w:cs="Arial"/>
          <w:b/>
          <w:sz w:val="22"/>
          <w:szCs w:val="22"/>
        </w:rPr>
        <w:t>П</w:t>
      </w:r>
      <w:r w:rsidRPr="00653870">
        <w:rPr>
          <w:rFonts w:ascii="Arial" w:hAnsi="Arial" w:cs="Arial"/>
          <w:b/>
          <w:sz w:val="22"/>
          <w:szCs w:val="22"/>
        </w:rPr>
        <w:t>ЕРШ</w:t>
      </w:r>
      <w:r>
        <w:rPr>
          <w:rFonts w:ascii="Arial" w:hAnsi="Arial" w:cs="Arial"/>
          <w:b/>
          <w:sz w:val="22"/>
          <w:szCs w:val="22"/>
        </w:rPr>
        <w:t>ИЙ</w:t>
      </w:r>
      <w:r w:rsidRPr="00653870">
        <w:rPr>
          <w:rFonts w:ascii="Arial" w:hAnsi="Arial" w:cs="Arial"/>
          <w:b/>
          <w:sz w:val="22"/>
          <w:szCs w:val="22"/>
        </w:rPr>
        <w:t xml:space="preserve"> Р</w:t>
      </w:r>
      <w:r>
        <w:rPr>
          <w:rFonts w:ascii="Arial" w:hAnsi="Arial" w:cs="Arial"/>
          <w:b/>
          <w:sz w:val="22"/>
          <w:szCs w:val="22"/>
        </w:rPr>
        <w:t>ІК</w:t>
      </w:r>
      <w:r w:rsidRPr="00653870">
        <w:rPr>
          <w:rFonts w:ascii="Arial" w:hAnsi="Arial" w:cs="Arial"/>
          <w:b/>
          <w:sz w:val="22"/>
          <w:szCs w:val="22"/>
        </w:rPr>
        <w:t xml:space="preserve"> НАВЧАННЯ</w:t>
      </w:r>
    </w:p>
    <w:p w:rsidR="00B249AD" w:rsidRPr="00256956" w:rsidRDefault="00B249AD" w:rsidP="00653870">
      <w:pPr>
        <w:spacing w:line="240" w:lineRule="auto"/>
        <w:ind w:left="24"/>
        <w:jc w:val="center"/>
        <w:rPr>
          <w:rFonts w:ascii="Arial" w:hAnsi="Arial" w:cs="Arial"/>
          <w:b/>
          <w:sz w:val="16"/>
          <w:szCs w:val="16"/>
        </w:rPr>
      </w:pPr>
    </w:p>
    <w:p w:rsidR="00DC7CC9" w:rsidRPr="00653870" w:rsidRDefault="00653870" w:rsidP="00653870">
      <w:pPr>
        <w:spacing w:line="240" w:lineRule="auto"/>
        <w:ind w:left="24"/>
        <w:jc w:val="center"/>
        <w:rPr>
          <w:rFonts w:ascii="Arial" w:hAnsi="Arial" w:cs="Arial"/>
          <w:b/>
          <w:sz w:val="22"/>
          <w:szCs w:val="22"/>
        </w:rPr>
      </w:pPr>
      <w:r>
        <w:rPr>
          <w:rFonts w:ascii="Arial" w:hAnsi="Arial" w:cs="Arial"/>
          <w:b/>
          <w:sz w:val="22"/>
          <w:szCs w:val="22"/>
        </w:rPr>
        <w:t>Н</w:t>
      </w:r>
      <w:r w:rsidR="00DC7CC9" w:rsidRPr="00653870">
        <w:rPr>
          <w:rFonts w:ascii="Arial" w:hAnsi="Arial" w:cs="Arial"/>
          <w:b/>
          <w:sz w:val="22"/>
          <w:szCs w:val="22"/>
        </w:rPr>
        <w:t>авчально</w:t>
      </w:r>
      <w:r>
        <w:rPr>
          <w:rFonts w:ascii="Arial" w:hAnsi="Arial" w:cs="Arial"/>
          <w:b/>
          <w:sz w:val="22"/>
          <w:szCs w:val="22"/>
        </w:rPr>
        <w:t>-</w:t>
      </w:r>
      <w:r w:rsidR="00DC7CC9" w:rsidRPr="00653870">
        <w:rPr>
          <w:rFonts w:ascii="Arial" w:hAnsi="Arial" w:cs="Arial"/>
          <w:b/>
          <w:sz w:val="22"/>
          <w:szCs w:val="22"/>
        </w:rPr>
        <w:t>тематичний план</w:t>
      </w:r>
    </w:p>
    <w:p w:rsidR="00DC7CC9" w:rsidRPr="00347523" w:rsidRDefault="00DC7CC9" w:rsidP="00653870">
      <w:pPr>
        <w:spacing w:line="240" w:lineRule="auto"/>
        <w:ind w:left="24"/>
        <w:jc w:val="center"/>
        <w:rPr>
          <w:rFonts w:ascii="Arial" w:hAnsi="Arial" w:cs="Arial"/>
          <w:sz w:val="16"/>
          <w:szCs w:val="16"/>
        </w:rPr>
      </w:pP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96"/>
        <w:gridCol w:w="150"/>
        <w:gridCol w:w="5664"/>
        <w:gridCol w:w="900"/>
        <w:gridCol w:w="900"/>
        <w:gridCol w:w="60"/>
        <w:gridCol w:w="18"/>
        <w:gridCol w:w="18"/>
        <w:gridCol w:w="1122"/>
      </w:tblGrid>
      <w:tr w:rsidR="00DC7CC9" w:rsidRPr="00653870" w:rsidTr="004868F1">
        <w:trPr>
          <w:cantSplit/>
        </w:trPr>
        <w:tc>
          <w:tcPr>
            <w:tcW w:w="696" w:type="dxa"/>
            <w:vMerge w:val="restart"/>
            <w:vAlign w:val="center"/>
          </w:tcPr>
          <w:p w:rsidR="00DC7CC9" w:rsidRPr="00653870" w:rsidRDefault="00DC7CC9" w:rsidP="00653870">
            <w:pPr>
              <w:spacing w:line="240" w:lineRule="auto"/>
              <w:jc w:val="center"/>
              <w:rPr>
                <w:rFonts w:ascii="Arial" w:hAnsi="Arial" w:cs="Arial"/>
                <w:b/>
                <w:sz w:val="18"/>
                <w:szCs w:val="18"/>
              </w:rPr>
            </w:pPr>
            <w:r w:rsidRPr="00653870">
              <w:rPr>
                <w:rFonts w:ascii="Arial" w:hAnsi="Arial" w:cs="Arial"/>
                <w:b/>
                <w:sz w:val="18"/>
                <w:szCs w:val="18"/>
              </w:rPr>
              <w:t>№</w:t>
            </w:r>
          </w:p>
        </w:tc>
        <w:tc>
          <w:tcPr>
            <w:tcW w:w="5814" w:type="dxa"/>
            <w:gridSpan w:val="2"/>
            <w:vMerge w:val="restart"/>
            <w:vAlign w:val="center"/>
          </w:tcPr>
          <w:p w:rsidR="00DC7CC9" w:rsidRPr="00653870" w:rsidRDefault="00DC7CC9" w:rsidP="00653870">
            <w:pPr>
              <w:spacing w:line="240" w:lineRule="auto"/>
              <w:jc w:val="center"/>
              <w:rPr>
                <w:rFonts w:ascii="Arial" w:hAnsi="Arial" w:cs="Arial"/>
                <w:b/>
                <w:sz w:val="18"/>
                <w:szCs w:val="18"/>
              </w:rPr>
            </w:pPr>
            <w:r w:rsidRPr="00653870">
              <w:rPr>
                <w:rFonts w:ascii="Arial" w:hAnsi="Arial" w:cs="Arial"/>
                <w:b/>
                <w:sz w:val="18"/>
                <w:szCs w:val="18"/>
              </w:rPr>
              <w:t>Назва теми</w:t>
            </w:r>
          </w:p>
        </w:tc>
        <w:tc>
          <w:tcPr>
            <w:tcW w:w="3018" w:type="dxa"/>
            <w:gridSpan w:val="6"/>
            <w:tcBorders>
              <w:right w:val="single" w:sz="4" w:space="0" w:color="auto"/>
            </w:tcBorders>
            <w:vAlign w:val="center"/>
          </w:tcPr>
          <w:p w:rsidR="00DC7CC9" w:rsidRPr="00653870" w:rsidRDefault="00DC7CC9" w:rsidP="00653870">
            <w:pPr>
              <w:spacing w:line="240" w:lineRule="auto"/>
              <w:jc w:val="center"/>
              <w:rPr>
                <w:rFonts w:ascii="Arial" w:hAnsi="Arial" w:cs="Arial"/>
                <w:b/>
                <w:sz w:val="18"/>
                <w:szCs w:val="18"/>
              </w:rPr>
            </w:pPr>
            <w:r w:rsidRPr="00653870">
              <w:rPr>
                <w:rFonts w:ascii="Arial" w:hAnsi="Arial" w:cs="Arial"/>
                <w:b/>
                <w:sz w:val="18"/>
                <w:szCs w:val="18"/>
              </w:rPr>
              <w:t>Кількість годин</w:t>
            </w:r>
          </w:p>
        </w:tc>
      </w:tr>
      <w:tr w:rsidR="00DC7CC9" w:rsidRPr="00653870" w:rsidTr="004868F1">
        <w:trPr>
          <w:cantSplit/>
        </w:trPr>
        <w:tc>
          <w:tcPr>
            <w:tcW w:w="696" w:type="dxa"/>
            <w:vMerge/>
            <w:vAlign w:val="center"/>
          </w:tcPr>
          <w:p w:rsidR="00DC7CC9" w:rsidRPr="00653870" w:rsidRDefault="00DC7CC9" w:rsidP="00653870">
            <w:pPr>
              <w:spacing w:line="240" w:lineRule="auto"/>
              <w:jc w:val="center"/>
              <w:rPr>
                <w:rFonts w:ascii="Arial" w:hAnsi="Arial" w:cs="Arial"/>
                <w:b/>
                <w:bCs/>
                <w:sz w:val="18"/>
                <w:szCs w:val="18"/>
              </w:rPr>
            </w:pPr>
          </w:p>
        </w:tc>
        <w:tc>
          <w:tcPr>
            <w:tcW w:w="5814" w:type="dxa"/>
            <w:gridSpan w:val="2"/>
            <w:vMerge/>
            <w:vAlign w:val="center"/>
          </w:tcPr>
          <w:p w:rsidR="00DC7CC9" w:rsidRPr="00653870" w:rsidRDefault="00DC7CC9" w:rsidP="00653870">
            <w:pPr>
              <w:spacing w:line="240" w:lineRule="auto"/>
              <w:jc w:val="center"/>
              <w:rPr>
                <w:rFonts w:ascii="Arial" w:hAnsi="Arial" w:cs="Arial"/>
                <w:b/>
                <w:bCs/>
                <w:sz w:val="18"/>
                <w:szCs w:val="18"/>
              </w:rPr>
            </w:pPr>
          </w:p>
        </w:tc>
        <w:tc>
          <w:tcPr>
            <w:tcW w:w="900" w:type="dxa"/>
            <w:vAlign w:val="center"/>
          </w:tcPr>
          <w:p w:rsidR="00DC7CC9" w:rsidRPr="00653870" w:rsidRDefault="00DC7CC9" w:rsidP="00653870">
            <w:pPr>
              <w:spacing w:line="240" w:lineRule="auto"/>
              <w:jc w:val="center"/>
              <w:rPr>
                <w:rFonts w:ascii="Arial" w:hAnsi="Arial" w:cs="Arial"/>
                <w:b/>
                <w:sz w:val="18"/>
                <w:szCs w:val="18"/>
              </w:rPr>
            </w:pPr>
            <w:r w:rsidRPr="00653870">
              <w:rPr>
                <w:rFonts w:ascii="Arial" w:hAnsi="Arial" w:cs="Arial"/>
                <w:b/>
                <w:sz w:val="18"/>
                <w:szCs w:val="18"/>
              </w:rPr>
              <w:t>ус</w:t>
            </w:r>
            <w:r w:rsidR="00653870" w:rsidRPr="00653870">
              <w:rPr>
                <w:rFonts w:ascii="Arial" w:hAnsi="Arial" w:cs="Arial"/>
                <w:b/>
                <w:sz w:val="18"/>
                <w:szCs w:val="18"/>
              </w:rPr>
              <w:t>ього</w:t>
            </w:r>
          </w:p>
        </w:tc>
        <w:tc>
          <w:tcPr>
            <w:tcW w:w="996" w:type="dxa"/>
            <w:gridSpan w:val="4"/>
            <w:vAlign w:val="center"/>
          </w:tcPr>
          <w:p w:rsidR="00DC7CC9" w:rsidRPr="00653870" w:rsidRDefault="00653870" w:rsidP="00653870">
            <w:pPr>
              <w:spacing w:line="240" w:lineRule="auto"/>
              <w:ind w:left="-84" w:right="-90"/>
              <w:jc w:val="center"/>
              <w:rPr>
                <w:rFonts w:ascii="Arial" w:hAnsi="Arial" w:cs="Arial"/>
                <w:b/>
                <w:sz w:val="18"/>
                <w:szCs w:val="18"/>
              </w:rPr>
            </w:pPr>
            <w:r>
              <w:rPr>
                <w:rFonts w:ascii="Arial" w:hAnsi="Arial" w:cs="Arial"/>
                <w:b/>
                <w:sz w:val="18"/>
                <w:szCs w:val="18"/>
              </w:rPr>
              <w:t>теоретичі</w:t>
            </w:r>
          </w:p>
        </w:tc>
        <w:tc>
          <w:tcPr>
            <w:tcW w:w="1122" w:type="dxa"/>
            <w:vAlign w:val="center"/>
          </w:tcPr>
          <w:p w:rsidR="00DC7CC9" w:rsidRPr="00653870" w:rsidRDefault="00DC7CC9" w:rsidP="00653870">
            <w:pPr>
              <w:spacing w:line="240" w:lineRule="auto"/>
              <w:jc w:val="center"/>
              <w:rPr>
                <w:rFonts w:ascii="Arial" w:hAnsi="Arial" w:cs="Arial"/>
                <w:b/>
                <w:sz w:val="18"/>
                <w:szCs w:val="18"/>
              </w:rPr>
            </w:pPr>
            <w:r w:rsidRPr="00653870">
              <w:rPr>
                <w:rFonts w:ascii="Arial" w:hAnsi="Arial" w:cs="Arial"/>
                <w:b/>
                <w:sz w:val="18"/>
                <w:szCs w:val="18"/>
              </w:rPr>
              <w:t>практичн</w:t>
            </w:r>
            <w:r w:rsidR="00653870">
              <w:rPr>
                <w:rFonts w:ascii="Arial" w:hAnsi="Arial" w:cs="Arial"/>
                <w:b/>
                <w:sz w:val="18"/>
                <w:szCs w:val="18"/>
              </w:rPr>
              <w:t>і</w:t>
            </w:r>
          </w:p>
        </w:tc>
      </w:tr>
      <w:tr w:rsidR="00DC7CC9" w:rsidRPr="00653870" w:rsidTr="004868F1">
        <w:trPr>
          <w:cantSplit/>
        </w:trPr>
        <w:tc>
          <w:tcPr>
            <w:tcW w:w="9528" w:type="dxa"/>
            <w:gridSpan w:val="9"/>
          </w:tcPr>
          <w:p w:rsidR="00DC7CC9" w:rsidRPr="00653870" w:rsidRDefault="00DC7CC9" w:rsidP="00F2728A">
            <w:pPr>
              <w:spacing w:line="240" w:lineRule="auto"/>
              <w:ind w:left="48"/>
              <w:jc w:val="left"/>
              <w:rPr>
                <w:rFonts w:ascii="Arial" w:hAnsi="Arial" w:cs="Arial"/>
                <w:b/>
                <w:bCs/>
                <w:sz w:val="18"/>
                <w:szCs w:val="18"/>
              </w:rPr>
            </w:pPr>
            <w:r w:rsidRPr="00653870">
              <w:rPr>
                <w:rFonts w:ascii="Arial" w:hAnsi="Arial" w:cs="Arial"/>
                <w:b/>
                <w:bCs/>
                <w:sz w:val="18"/>
                <w:szCs w:val="18"/>
              </w:rPr>
              <w:t xml:space="preserve">1. </w:t>
            </w:r>
            <w:r w:rsidR="00F2728A">
              <w:rPr>
                <w:rFonts w:ascii="Arial" w:hAnsi="Arial" w:cs="Arial"/>
                <w:b/>
                <w:bCs/>
                <w:sz w:val="18"/>
                <w:szCs w:val="18"/>
              </w:rPr>
              <w:t>Вступ</w:t>
            </w:r>
          </w:p>
        </w:tc>
      </w:tr>
      <w:tr w:rsidR="00DC7CC9" w:rsidRPr="00653870" w:rsidTr="004868F1">
        <w:tc>
          <w:tcPr>
            <w:tcW w:w="846" w:type="dxa"/>
            <w:gridSpan w:val="2"/>
            <w:tcBorders>
              <w:top w:val="nil"/>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1.1</w:t>
            </w:r>
            <w:r w:rsidR="006C2A2D">
              <w:rPr>
                <w:rFonts w:ascii="Arial" w:hAnsi="Arial" w:cs="Arial"/>
                <w:sz w:val="18"/>
                <w:szCs w:val="18"/>
              </w:rPr>
              <w:t>.</w:t>
            </w:r>
          </w:p>
        </w:tc>
        <w:tc>
          <w:tcPr>
            <w:tcW w:w="5664" w:type="dxa"/>
            <w:tcBorders>
              <w:top w:val="nil"/>
              <w:bottom w:val="single" w:sz="4" w:space="0" w:color="auto"/>
            </w:tcBorders>
          </w:tcPr>
          <w:p w:rsidR="00DC7CC9" w:rsidRPr="00653870" w:rsidRDefault="00F2728A" w:rsidP="00F2728A">
            <w:pPr>
              <w:spacing w:line="240" w:lineRule="auto"/>
              <w:jc w:val="left"/>
              <w:rPr>
                <w:rFonts w:ascii="Arial" w:hAnsi="Arial" w:cs="Arial"/>
                <w:sz w:val="18"/>
                <w:szCs w:val="18"/>
              </w:rPr>
            </w:pPr>
            <w:r>
              <w:rPr>
                <w:rFonts w:ascii="Arial" w:hAnsi="Arial" w:cs="Arial"/>
                <w:sz w:val="18"/>
                <w:szCs w:val="18"/>
              </w:rPr>
              <w:t>Пісня</w:t>
            </w:r>
            <w:r w:rsidR="00DC7CC9" w:rsidRPr="00653870">
              <w:rPr>
                <w:rFonts w:ascii="Arial" w:hAnsi="Arial" w:cs="Arial"/>
                <w:sz w:val="18"/>
                <w:szCs w:val="18"/>
              </w:rPr>
              <w:t xml:space="preserve"> в житті</w:t>
            </w:r>
            <w:r>
              <w:rPr>
                <w:rFonts w:ascii="Arial" w:hAnsi="Arial" w:cs="Arial"/>
                <w:sz w:val="18"/>
                <w:szCs w:val="18"/>
              </w:rPr>
              <w:t xml:space="preserve"> туриста</w:t>
            </w:r>
            <w:r w:rsidR="00DC7CC9" w:rsidRPr="00653870">
              <w:rPr>
                <w:rFonts w:ascii="Arial" w:hAnsi="Arial" w:cs="Arial"/>
                <w:sz w:val="18"/>
                <w:szCs w:val="18"/>
              </w:rPr>
              <w:t>. Авторська туристська пісня</w:t>
            </w:r>
          </w:p>
        </w:tc>
        <w:tc>
          <w:tcPr>
            <w:tcW w:w="900" w:type="dxa"/>
          </w:tcPr>
          <w:p w:rsidR="00DC7CC9" w:rsidRPr="00653870" w:rsidRDefault="00DC7CC9" w:rsidP="00653870">
            <w:pPr>
              <w:spacing w:line="240" w:lineRule="auto"/>
              <w:jc w:val="center"/>
              <w:rPr>
                <w:rFonts w:ascii="Arial" w:hAnsi="Arial" w:cs="Arial"/>
                <w:bCs/>
                <w:sz w:val="18"/>
                <w:szCs w:val="18"/>
              </w:rPr>
            </w:pPr>
            <w:r w:rsidRPr="00653870">
              <w:rPr>
                <w:rFonts w:ascii="Arial" w:hAnsi="Arial" w:cs="Arial"/>
                <w:bCs/>
                <w:sz w:val="18"/>
                <w:szCs w:val="18"/>
              </w:rPr>
              <w:t>1</w:t>
            </w:r>
          </w:p>
        </w:tc>
        <w:tc>
          <w:tcPr>
            <w:tcW w:w="978" w:type="dxa"/>
            <w:gridSpan w:val="3"/>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1</w:t>
            </w:r>
          </w:p>
        </w:tc>
        <w:tc>
          <w:tcPr>
            <w:tcW w:w="1140" w:type="dxa"/>
            <w:gridSpan w:val="2"/>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1.2.</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Правила техніки безпеки і поведінки під час занять</w:t>
            </w:r>
          </w:p>
        </w:tc>
        <w:tc>
          <w:tcPr>
            <w:tcW w:w="900" w:type="dxa"/>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1</w:t>
            </w:r>
          </w:p>
        </w:tc>
        <w:tc>
          <w:tcPr>
            <w:tcW w:w="978" w:type="dxa"/>
            <w:gridSpan w:val="3"/>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1</w:t>
            </w:r>
          </w:p>
        </w:tc>
        <w:tc>
          <w:tcPr>
            <w:tcW w:w="1140" w:type="dxa"/>
            <w:gridSpan w:val="2"/>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1.3.</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Організація навчального процесу під час занять і вдома</w:t>
            </w:r>
          </w:p>
        </w:tc>
        <w:tc>
          <w:tcPr>
            <w:tcW w:w="900" w:type="dxa"/>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1</w:t>
            </w:r>
          </w:p>
        </w:tc>
        <w:tc>
          <w:tcPr>
            <w:tcW w:w="978" w:type="dxa"/>
            <w:gridSpan w:val="3"/>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1</w:t>
            </w:r>
          </w:p>
        </w:tc>
        <w:tc>
          <w:tcPr>
            <w:tcW w:w="1140" w:type="dxa"/>
            <w:gridSpan w:val="2"/>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w:t>
            </w:r>
          </w:p>
        </w:tc>
      </w:tr>
      <w:tr w:rsidR="00DC7CC9" w:rsidRPr="00653870" w:rsidTr="004868F1">
        <w:trPr>
          <w:cantSplit/>
        </w:trPr>
        <w:tc>
          <w:tcPr>
            <w:tcW w:w="9528" w:type="dxa"/>
            <w:gridSpan w:val="9"/>
            <w:tcBorders>
              <w:top w:val="nil"/>
              <w:bottom w:val="nil"/>
            </w:tcBorders>
          </w:tcPr>
          <w:p w:rsidR="00DC7CC9" w:rsidRPr="00653870" w:rsidRDefault="00DC7CC9" w:rsidP="00F2728A">
            <w:pPr>
              <w:spacing w:line="240" w:lineRule="auto"/>
              <w:ind w:left="48"/>
              <w:jc w:val="left"/>
              <w:rPr>
                <w:rFonts w:ascii="Arial" w:hAnsi="Arial" w:cs="Arial"/>
                <w:b/>
                <w:bCs/>
                <w:sz w:val="18"/>
                <w:szCs w:val="18"/>
              </w:rPr>
            </w:pPr>
            <w:r w:rsidRPr="00653870">
              <w:rPr>
                <w:rFonts w:ascii="Arial" w:hAnsi="Arial" w:cs="Arial"/>
                <w:b/>
                <w:bCs/>
                <w:sz w:val="18"/>
                <w:szCs w:val="18"/>
              </w:rPr>
              <w:t>2. Нотна грамота</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2.1.</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Нотний стан, ноти. Скорочені та умовні позначення</w:t>
            </w:r>
          </w:p>
        </w:tc>
        <w:tc>
          <w:tcPr>
            <w:tcW w:w="900" w:type="dxa"/>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3</w:t>
            </w:r>
          </w:p>
        </w:tc>
        <w:tc>
          <w:tcPr>
            <w:tcW w:w="978" w:type="dxa"/>
            <w:gridSpan w:val="3"/>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2</w:t>
            </w:r>
          </w:p>
        </w:tc>
        <w:tc>
          <w:tcPr>
            <w:tcW w:w="1140" w:type="dxa"/>
            <w:gridSpan w:val="2"/>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1</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2.2.</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Звуковисотність нот та їх тривалість</w:t>
            </w:r>
          </w:p>
        </w:tc>
        <w:tc>
          <w:tcPr>
            <w:tcW w:w="900" w:type="dxa"/>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3</w:t>
            </w:r>
          </w:p>
        </w:tc>
        <w:tc>
          <w:tcPr>
            <w:tcW w:w="978" w:type="dxa"/>
            <w:gridSpan w:val="3"/>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2</w:t>
            </w:r>
          </w:p>
        </w:tc>
        <w:tc>
          <w:tcPr>
            <w:tcW w:w="1140" w:type="dxa"/>
            <w:gridSpan w:val="2"/>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1</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2.3.</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Такт, розмір</w:t>
            </w:r>
          </w:p>
        </w:tc>
        <w:tc>
          <w:tcPr>
            <w:tcW w:w="900" w:type="dxa"/>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3</w:t>
            </w:r>
          </w:p>
        </w:tc>
        <w:tc>
          <w:tcPr>
            <w:tcW w:w="978" w:type="dxa"/>
            <w:gridSpan w:val="3"/>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2</w:t>
            </w:r>
          </w:p>
        </w:tc>
        <w:tc>
          <w:tcPr>
            <w:tcW w:w="1140" w:type="dxa"/>
            <w:gridSpan w:val="2"/>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1</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2.4.</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Акорд, види акордів. Скорочені позначення</w:t>
            </w:r>
          </w:p>
        </w:tc>
        <w:tc>
          <w:tcPr>
            <w:tcW w:w="900" w:type="dxa"/>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3</w:t>
            </w:r>
          </w:p>
        </w:tc>
        <w:tc>
          <w:tcPr>
            <w:tcW w:w="978" w:type="dxa"/>
            <w:gridSpan w:val="3"/>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2</w:t>
            </w:r>
          </w:p>
        </w:tc>
        <w:tc>
          <w:tcPr>
            <w:tcW w:w="1140" w:type="dxa"/>
            <w:gridSpan w:val="2"/>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1</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2.5.</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Тон, полутон. Знаки альтерації</w:t>
            </w:r>
          </w:p>
        </w:tc>
        <w:tc>
          <w:tcPr>
            <w:tcW w:w="900" w:type="dxa"/>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3</w:t>
            </w:r>
          </w:p>
        </w:tc>
        <w:tc>
          <w:tcPr>
            <w:tcW w:w="978" w:type="dxa"/>
            <w:gridSpan w:val="3"/>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2</w:t>
            </w:r>
          </w:p>
        </w:tc>
        <w:tc>
          <w:tcPr>
            <w:tcW w:w="1140" w:type="dxa"/>
            <w:gridSpan w:val="2"/>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1</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2.6.</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Тональність. Кварто-квінтове коло тональностей</w:t>
            </w:r>
          </w:p>
        </w:tc>
        <w:tc>
          <w:tcPr>
            <w:tcW w:w="900" w:type="dxa"/>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3</w:t>
            </w:r>
          </w:p>
        </w:tc>
        <w:tc>
          <w:tcPr>
            <w:tcW w:w="978" w:type="dxa"/>
            <w:gridSpan w:val="3"/>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2</w:t>
            </w:r>
          </w:p>
        </w:tc>
        <w:tc>
          <w:tcPr>
            <w:tcW w:w="1140" w:type="dxa"/>
            <w:gridSpan w:val="2"/>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1</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2.7.</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Транспозиція. Модуляція</w:t>
            </w:r>
          </w:p>
        </w:tc>
        <w:tc>
          <w:tcPr>
            <w:tcW w:w="900" w:type="dxa"/>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3</w:t>
            </w:r>
          </w:p>
        </w:tc>
        <w:tc>
          <w:tcPr>
            <w:tcW w:w="978" w:type="dxa"/>
            <w:gridSpan w:val="3"/>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2</w:t>
            </w:r>
          </w:p>
        </w:tc>
        <w:tc>
          <w:tcPr>
            <w:tcW w:w="1140" w:type="dxa"/>
            <w:gridSpan w:val="2"/>
          </w:tcPr>
          <w:p w:rsidR="00DC7CC9" w:rsidRPr="00653870" w:rsidRDefault="00DC7CC9" w:rsidP="00DC7CC9">
            <w:pPr>
              <w:spacing w:line="240" w:lineRule="auto"/>
              <w:jc w:val="center"/>
              <w:rPr>
                <w:rFonts w:ascii="Arial" w:hAnsi="Arial" w:cs="Arial"/>
                <w:bCs/>
                <w:sz w:val="18"/>
                <w:szCs w:val="18"/>
              </w:rPr>
            </w:pPr>
            <w:r w:rsidRPr="00653870">
              <w:rPr>
                <w:rFonts w:ascii="Arial" w:hAnsi="Arial" w:cs="Arial"/>
                <w:bCs/>
                <w:sz w:val="18"/>
                <w:szCs w:val="18"/>
              </w:rPr>
              <w:t>1</w:t>
            </w:r>
          </w:p>
        </w:tc>
      </w:tr>
      <w:tr w:rsidR="00DC7CC9" w:rsidRPr="00653870" w:rsidTr="004868F1">
        <w:trPr>
          <w:cantSplit/>
        </w:trPr>
        <w:tc>
          <w:tcPr>
            <w:tcW w:w="9528" w:type="dxa"/>
            <w:gridSpan w:val="9"/>
            <w:tcBorders>
              <w:top w:val="nil"/>
              <w:bottom w:val="nil"/>
            </w:tcBorders>
          </w:tcPr>
          <w:p w:rsidR="00DC7CC9" w:rsidRPr="00653870" w:rsidRDefault="00F2728A" w:rsidP="00F2728A">
            <w:pPr>
              <w:spacing w:line="240" w:lineRule="auto"/>
              <w:jc w:val="left"/>
              <w:rPr>
                <w:rFonts w:ascii="Arial" w:hAnsi="Arial" w:cs="Arial"/>
                <w:b/>
                <w:bCs/>
                <w:sz w:val="18"/>
                <w:szCs w:val="18"/>
              </w:rPr>
            </w:pPr>
            <w:r>
              <w:rPr>
                <w:rFonts w:ascii="Arial" w:hAnsi="Arial" w:cs="Arial"/>
                <w:b/>
                <w:bCs/>
                <w:sz w:val="18"/>
                <w:szCs w:val="18"/>
              </w:rPr>
              <w:t>3. Базова музично-</w:t>
            </w:r>
            <w:r w:rsidR="00DC7CC9" w:rsidRPr="00653870">
              <w:rPr>
                <w:rFonts w:ascii="Arial" w:hAnsi="Arial" w:cs="Arial"/>
                <w:b/>
                <w:bCs/>
                <w:sz w:val="18"/>
                <w:szCs w:val="18"/>
              </w:rPr>
              <w:t>практична підготовка</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3.1.</w:t>
            </w:r>
          </w:p>
        </w:tc>
        <w:tc>
          <w:tcPr>
            <w:tcW w:w="5664" w:type="dxa"/>
            <w:tcBorders>
              <w:top w:val="single" w:sz="4" w:space="0" w:color="auto"/>
              <w:bottom w:val="single" w:sz="4" w:space="0" w:color="auto"/>
            </w:tcBorders>
          </w:tcPr>
          <w:p w:rsidR="00DC7CC9" w:rsidRPr="00653870" w:rsidRDefault="006C2A2D" w:rsidP="00F2728A">
            <w:pPr>
              <w:spacing w:line="240" w:lineRule="auto"/>
              <w:jc w:val="left"/>
              <w:rPr>
                <w:rFonts w:ascii="Arial" w:hAnsi="Arial" w:cs="Arial"/>
                <w:sz w:val="18"/>
                <w:szCs w:val="18"/>
              </w:rPr>
            </w:pPr>
            <w:r w:rsidRPr="006C2A2D">
              <w:rPr>
                <w:rFonts w:ascii="Arial" w:hAnsi="Arial" w:cs="Arial"/>
                <w:sz w:val="18"/>
                <w:szCs w:val="18"/>
              </w:rPr>
              <w:t>Ознайомлення</w:t>
            </w:r>
            <w:r>
              <w:rPr>
                <w:rFonts w:ascii="Arial" w:hAnsi="Arial" w:cs="Arial"/>
                <w:sz w:val="20"/>
                <w:szCs w:val="20"/>
              </w:rPr>
              <w:t xml:space="preserve"> </w:t>
            </w:r>
            <w:r w:rsidR="00DC7CC9" w:rsidRPr="00653870">
              <w:rPr>
                <w:rFonts w:ascii="Arial" w:hAnsi="Arial" w:cs="Arial"/>
                <w:sz w:val="18"/>
                <w:szCs w:val="18"/>
              </w:rPr>
              <w:t>з інструментом</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3</w:t>
            </w:r>
          </w:p>
        </w:tc>
        <w:tc>
          <w:tcPr>
            <w:tcW w:w="960" w:type="dxa"/>
            <w:gridSpan w:val="2"/>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2</w:t>
            </w:r>
          </w:p>
        </w:tc>
        <w:tc>
          <w:tcPr>
            <w:tcW w:w="1158" w:type="dxa"/>
            <w:gridSpan w:val="3"/>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1</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3.2.</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Практичні вправи на гітарі</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21</w:t>
            </w:r>
          </w:p>
        </w:tc>
        <w:tc>
          <w:tcPr>
            <w:tcW w:w="960" w:type="dxa"/>
            <w:gridSpan w:val="2"/>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w:t>
            </w:r>
          </w:p>
        </w:tc>
        <w:tc>
          <w:tcPr>
            <w:tcW w:w="1158" w:type="dxa"/>
            <w:gridSpan w:val="3"/>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21</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3.3.</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Постановка голосу</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21</w:t>
            </w:r>
          </w:p>
        </w:tc>
        <w:tc>
          <w:tcPr>
            <w:tcW w:w="960" w:type="dxa"/>
            <w:gridSpan w:val="2"/>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3</w:t>
            </w:r>
          </w:p>
        </w:tc>
        <w:tc>
          <w:tcPr>
            <w:tcW w:w="1158" w:type="dxa"/>
            <w:gridSpan w:val="3"/>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18</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3.4.</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Акорди першої групи</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18</w:t>
            </w:r>
          </w:p>
        </w:tc>
        <w:tc>
          <w:tcPr>
            <w:tcW w:w="960" w:type="dxa"/>
            <w:gridSpan w:val="2"/>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6</w:t>
            </w:r>
          </w:p>
        </w:tc>
        <w:tc>
          <w:tcPr>
            <w:tcW w:w="1158" w:type="dxa"/>
            <w:gridSpan w:val="3"/>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3.5.</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Правила налагоджування гітари</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6</w:t>
            </w:r>
          </w:p>
        </w:tc>
        <w:tc>
          <w:tcPr>
            <w:tcW w:w="960" w:type="dxa"/>
            <w:gridSpan w:val="2"/>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2</w:t>
            </w:r>
          </w:p>
        </w:tc>
        <w:tc>
          <w:tcPr>
            <w:tcW w:w="1158" w:type="dxa"/>
            <w:gridSpan w:val="3"/>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4</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3.6.</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Акорди другої групи</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15</w:t>
            </w:r>
          </w:p>
        </w:tc>
        <w:tc>
          <w:tcPr>
            <w:tcW w:w="960" w:type="dxa"/>
            <w:gridSpan w:val="2"/>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5</w:t>
            </w:r>
          </w:p>
        </w:tc>
        <w:tc>
          <w:tcPr>
            <w:tcW w:w="1158" w:type="dxa"/>
            <w:gridSpan w:val="3"/>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10</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3.7.</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Ускладнені акорди першої групи</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9</w:t>
            </w:r>
          </w:p>
        </w:tc>
        <w:tc>
          <w:tcPr>
            <w:tcW w:w="960" w:type="dxa"/>
            <w:gridSpan w:val="2"/>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3</w:t>
            </w:r>
          </w:p>
        </w:tc>
        <w:tc>
          <w:tcPr>
            <w:tcW w:w="1158" w:type="dxa"/>
            <w:gridSpan w:val="3"/>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6</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3.8.</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Способи гри правою рукою</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15</w:t>
            </w:r>
          </w:p>
        </w:tc>
        <w:tc>
          <w:tcPr>
            <w:tcW w:w="960" w:type="dxa"/>
            <w:gridSpan w:val="2"/>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3</w:t>
            </w:r>
          </w:p>
        </w:tc>
        <w:tc>
          <w:tcPr>
            <w:tcW w:w="1158" w:type="dxa"/>
            <w:gridSpan w:val="3"/>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12</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3.9.</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Прохідні та випереджаючі акорди</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6</w:t>
            </w:r>
          </w:p>
        </w:tc>
        <w:tc>
          <w:tcPr>
            <w:tcW w:w="960" w:type="dxa"/>
            <w:gridSpan w:val="2"/>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2</w:t>
            </w:r>
          </w:p>
        </w:tc>
        <w:tc>
          <w:tcPr>
            <w:tcW w:w="1158" w:type="dxa"/>
            <w:gridSpan w:val="3"/>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4</w:t>
            </w:r>
          </w:p>
        </w:tc>
      </w:tr>
      <w:tr w:rsidR="00DC7CC9" w:rsidRPr="00653870" w:rsidTr="004868F1">
        <w:tc>
          <w:tcPr>
            <w:tcW w:w="846" w:type="dxa"/>
            <w:gridSpan w:val="2"/>
            <w:tcBorders>
              <w:top w:val="single" w:sz="4" w:space="0" w:color="auto"/>
              <w:bottom w:val="single" w:sz="4" w:space="0" w:color="auto"/>
            </w:tcBorders>
            <w:vAlign w:val="center"/>
          </w:tcPr>
          <w:p w:rsidR="00DC7CC9" w:rsidRPr="00653870" w:rsidRDefault="00DC7CC9" w:rsidP="006C2A2D">
            <w:pPr>
              <w:spacing w:line="240" w:lineRule="auto"/>
              <w:ind w:left="-136"/>
              <w:jc w:val="right"/>
              <w:rPr>
                <w:rFonts w:ascii="Arial" w:hAnsi="Arial" w:cs="Arial"/>
                <w:sz w:val="18"/>
                <w:szCs w:val="18"/>
              </w:rPr>
            </w:pPr>
            <w:r w:rsidRPr="00653870">
              <w:rPr>
                <w:rFonts w:ascii="Arial" w:hAnsi="Arial" w:cs="Arial"/>
                <w:sz w:val="18"/>
                <w:szCs w:val="18"/>
              </w:rPr>
              <w:t xml:space="preserve"> 3.10.</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 xml:space="preserve">Транспозиція </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6</w:t>
            </w:r>
          </w:p>
        </w:tc>
        <w:tc>
          <w:tcPr>
            <w:tcW w:w="960" w:type="dxa"/>
            <w:gridSpan w:val="2"/>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2</w:t>
            </w:r>
          </w:p>
        </w:tc>
        <w:tc>
          <w:tcPr>
            <w:tcW w:w="1158" w:type="dxa"/>
            <w:gridSpan w:val="3"/>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4</w:t>
            </w:r>
          </w:p>
        </w:tc>
      </w:tr>
      <w:tr w:rsidR="00DC7CC9" w:rsidRPr="00653870" w:rsidTr="004868F1">
        <w:tc>
          <w:tcPr>
            <w:tcW w:w="846" w:type="dxa"/>
            <w:gridSpan w:val="2"/>
            <w:tcBorders>
              <w:top w:val="single" w:sz="4" w:space="0" w:color="auto"/>
              <w:bottom w:val="single" w:sz="4" w:space="0" w:color="auto"/>
            </w:tcBorders>
            <w:vAlign w:val="center"/>
          </w:tcPr>
          <w:p w:rsidR="00DC7CC9" w:rsidRPr="00653870" w:rsidRDefault="00DC7CC9" w:rsidP="006C2A2D">
            <w:pPr>
              <w:spacing w:line="240" w:lineRule="auto"/>
              <w:ind w:left="-108"/>
              <w:jc w:val="right"/>
              <w:rPr>
                <w:rFonts w:ascii="Arial" w:hAnsi="Arial" w:cs="Arial"/>
                <w:sz w:val="18"/>
                <w:szCs w:val="18"/>
              </w:rPr>
            </w:pPr>
            <w:r w:rsidRPr="00653870">
              <w:rPr>
                <w:rFonts w:ascii="Arial" w:hAnsi="Arial" w:cs="Arial"/>
                <w:sz w:val="18"/>
                <w:szCs w:val="18"/>
              </w:rPr>
              <w:t>3.11.</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Правила акомпанементу</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6</w:t>
            </w:r>
          </w:p>
        </w:tc>
        <w:tc>
          <w:tcPr>
            <w:tcW w:w="960" w:type="dxa"/>
            <w:gridSpan w:val="2"/>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2</w:t>
            </w:r>
          </w:p>
        </w:tc>
        <w:tc>
          <w:tcPr>
            <w:tcW w:w="1158" w:type="dxa"/>
            <w:gridSpan w:val="3"/>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4</w:t>
            </w:r>
          </w:p>
        </w:tc>
      </w:tr>
      <w:tr w:rsidR="00DC7CC9" w:rsidRPr="00653870" w:rsidTr="004868F1">
        <w:trPr>
          <w:cantSplit/>
        </w:trPr>
        <w:tc>
          <w:tcPr>
            <w:tcW w:w="9528" w:type="dxa"/>
            <w:gridSpan w:val="9"/>
            <w:tcBorders>
              <w:top w:val="nil"/>
              <w:bottom w:val="nil"/>
            </w:tcBorders>
          </w:tcPr>
          <w:p w:rsidR="00DC7CC9" w:rsidRPr="00653870" w:rsidRDefault="00DC7CC9" w:rsidP="00F2728A">
            <w:pPr>
              <w:spacing w:line="240" w:lineRule="auto"/>
              <w:jc w:val="left"/>
              <w:rPr>
                <w:rFonts w:ascii="Arial" w:hAnsi="Arial" w:cs="Arial"/>
                <w:b/>
                <w:bCs/>
                <w:sz w:val="18"/>
                <w:szCs w:val="18"/>
              </w:rPr>
            </w:pPr>
            <w:r w:rsidRPr="00653870">
              <w:rPr>
                <w:rFonts w:ascii="Arial" w:hAnsi="Arial" w:cs="Arial"/>
                <w:b/>
                <w:bCs/>
                <w:sz w:val="18"/>
                <w:szCs w:val="18"/>
              </w:rPr>
              <w:t>4. Сучасна туристська пісня</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4.1</w:t>
            </w:r>
          </w:p>
        </w:tc>
        <w:tc>
          <w:tcPr>
            <w:tcW w:w="5664" w:type="dxa"/>
            <w:tcBorders>
              <w:top w:val="single" w:sz="4" w:space="0" w:color="auto"/>
              <w:bottom w:val="single" w:sz="4" w:space="0" w:color="auto"/>
            </w:tcBorders>
          </w:tcPr>
          <w:p w:rsidR="00DC7CC9" w:rsidRPr="00653870" w:rsidRDefault="006C2A2D" w:rsidP="00F2728A">
            <w:pPr>
              <w:spacing w:line="240" w:lineRule="auto"/>
              <w:jc w:val="left"/>
              <w:rPr>
                <w:rFonts w:ascii="Arial" w:hAnsi="Arial" w:cs="Arial"/>
                <w:sz w:val="18"/>
                <w:szCs w:val="18"/>
              </w:rPr>
            </w:pPr>
            <w:r w:rsidRPr="00653870">
              <w:rPr>
                <w:rFonts w:ascii="Arial" w:hAnsi="Arial" w:cs="Arial"/>
                <w:sz w:val="18"/>
                <w:szCs w:val="18"/>
              </w:rPr>
              <w:t>Р</w:t>
            </w:r>
            <w:r w:rsidR="00DC7CC9" w:rsidRPr="00653870">
              <w:rPr>
                <w:rFonts w:ascii="Arial" w:hAnsi="Arial" w:cs="Arial"/>
                <w:sz w:val="18"/>
                <w:szCs w:val="18"/>
              </w:rPr>
              <w:t>озучування пісень</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45</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15</w:t>
            </w:r>
          </w:p>
        </w:tc>
        <w:tc>
          <w:tcPr>
            <w:tcW w:w="1218" w:type="dxa"/>
            <w:gridSpan w:val="4"/>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30</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4.2.</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Сучасна українська авторська пісня</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6</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6</w:t>
            </w:r>
          </w:p>
        </w:tc>
        <w:tc>
          <w:tcPr>
            <w:tcW w:w="1218" w:type="dxa"/>
            <w:gridSpan w:val="4"/>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4.3.</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Аналіз пісень</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3</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3</w:t>
            </w:r>
          </w:p>
        </w:tc>
        <w:tc>
          <w:tcPr>
            <w:tcW w:w="1218" w:type="dxa"/>
            <w:gridSpan w:val="4"/>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w:t>
            </w:r>
          </w:p>
        </w:tc>
      </w:tr>
      <w:tr w:rsidR="00DC7CC9" w:rsidRPr="00653870" w:rsidTr="004868F1">
        <w:tc>
          <w:tcPr>
            <w:tcW w:w="846" w:type="dxa"/>
            <w:gridSpan w:val="2"/>
            <w:tcBorders>
              <w:top w:val="single" w:sz="4" w:space="0" w:color="auto"/>
              <w:bottom w:val="single" w:sz="4" w:space="0" w:color="auto"/>
            </w:tcBorders>
          </w:tcPr>
          <w:p w:rsidR="00DC7CC9" w:rsidRPr="00653870" w:rsidRDefault="00DC7CC9" w:rsidP="006C2A2D">
            <w:pPr>
              <w:spacing w:line="240" w:lineRule="auto"/>
              <w:jc w:val="right"/>
              <w:rPr>
                <w:rFonts w:ascii="Arial" w:hAnsi="Arial" w:cs="Arial"/>
                <w:sz w:val="18"/>
                <w:szCs w:val="18"/>
              </w:rPr>
            </w:pPr>
            <w:r w:rsidRPr="00653870">
              <w:rPr>
                <w:rFonts w:ascii="Arial" w:hAnsi="Arial" w:cs="Arial"/>
                <w:sz w:val="18"/>
                <w:szCs w:val="18"/>
              </w:rPr>
              <w:t>4.4.</w:t>
            </w:r>
          </w:p>
        </w:tc>
        <w:tc>
          <w:tcPr>
            <w:tcW w:w="5664" w:type="dxa"/>
            <w:tcBorders>
              <w:top w:val="single" w:sz="4" w:space="0" w:color="auto"/>
              <w:bottom w:val="single" w:sz="4" w:space="0" w:color="auto"/>
            </w:tcBorders>
          </w:tcPr>
          <w:p w:rsidR="00DC7CC9" w:rsidRPr="00653870" w:rsidRDefault="00DC7CC9" w:rsidP="00F2728A">
            <w:pPr>
              <w:spacing w:line="240" w:lineRule="auto"/>
              <w:jc w:val="left"/>
              <w:rPr>
                <w:rFonts w:ascii="Arial" w:hAnsi="Arial" w:cs="Arial"/>
                <w:sz w:val="18"/>
                <w:szCs w:val="18"/>
              </w:rPr>
            </w:pPr>
            <w:r w:rsidRPr="00653870">
              <w:rPr>
                <w:rFonts w:ascii="Arial" w:hAnsi="Arial" w:cs="Arial"/>
                <w:sz w:val="18"/>
                <w:szCs w:val="18"/>
              </w:rPr>
              <w:t>Підбір репертуару</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6</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w:t>
            </w:r>
          </w:p>
        </w:tc>
        <w:tc>
          <w:tcPr>
            <w:tcW w:w="1218" w:type="dxa"/>
            <w:gridSpan w:val="4"/>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6</w:t>
            </w:r>
          </w:p>
        </w:tc>
      </w:tr>
      <w:tr w:rsidR="00DC7CC9" w:rsidRPr="00653870" w:rsidTr="004868F1">
        <w:tc>
          <w:tcPr>
            <w:tcW w:w="846" w:type="dxa"/>
            <w:gridSpan w:val="2"/>
            <w:tcBorders>
              <w:top w:val="single" w:sz="4" w:space="0" w:color="auto"/>
              <w:bottom w:val="single" w:sz="4" w:space="0" w:color="auto"/>
            </w:tcBorders>
          </w:tcPr>
          <w:p w:rsidR="00DC7CC9" w:rsidRPr="00653870" w:rsidRDefault="004A33B2" w:rsidP="00F2728A">
            <w:pPr>
              <w:spacing w:line="240" w:lineRule="auto"/>
              <w:jc w:val="left"/>
              <w:rPr>
                <w:rFonts w:ascii="Arial" w:hAnsi="Arial" w:cs="Arial"/>
                <w:sz w:val="18"/>
                <w:szCs w:val="18"/>
              </w:rPr>
            </w:pPr>
            <w:r w:rsidRPr="00653870">
              <w:rPr>
                <w:rFonts w:ascii="Arial" w:hAnsi="Arial" w:cs="Arial"/>
                <w:b/>
                <w:bCs/>
                <w:sz w:val="18"/>
                <w:szCs w:val="18"/>
              </w:rPr>
              <w:t>5.</w:t>
            </w:r>
          </w:p>
        </w:tc>
        <w:tc>
          <w:tcPr>
            <w:tcW w:w="5664" w:type="dxa"/>
            <w:tcBorders>
              <w:top w:val="single" w:sz="4" w:space="0" w:color="auto"/>
              <w:bottom w:val="single" w:sz="4" w:space="0" w:color="auto"/>
            </w:tcBorders>
          </w:tcPr>
          <w:p w:rsidR="00DC7CC9" w:rsidRPr="00653870" w:rsidRDefault="00F2728A" w:rsidP="00F2728A">
            <w:pPr>
              <w:spacing w:line="240" w:lineRule="auto"/>
              <w:jc w:val="left"/>
              <w:rPr>
                <w:rFonts w:ascii="Arial" w:hAnsi="Arial" w:cs="Arial"/>
                <w:b/>
                <w:bCs/>
                <w:sz w:val="18"/>
                <w:szCs w:val="18"/>
              </w:rPr>
            </w:pPr>
            <w:r>
              <w:rPr>
                <w:rFonts w:ascii="Arial" w:hAnsi="Arial" w:cs="Arial"/>
                <w:b/>
                <w:bCs/>
                <w:sz w:val="18"/>
                <w:szCs w:val="18"/>
              </w:rPr>
              <w:t>Осн</w:t>
            </w:r>
            <w:r w:rsidR="004A33B2">
              <w:rPr>
                <w:rFonts w:ascii="Arial" w:hAnsi="Arial" w:cs="Arial"/>
                <w:b/>
                <w:bCs/>
                <w:sz w:val="18"/>
                <w:szCs w:val="18"/>
              </w:rPr>
              <w:t>ови т</w:t>
            </w:r>
            <w:r w:rsidR="00DC7CC9" w:rsidRPr="00653870">
              <w:rPr>
                <w:rFonts w:ascii="Arial" w:hAnsi="Arial" w:cs="Arial"/>
                <w:b/>
                <w:bCs/>
                <w:sz w:val="18"/>
                <w:szCs w:val="18"/>
              </w:rPr>
              <w:t>уристськ</w:t>
            </w:r>
            <w:r w:rsidR="004A33B2">
              <w:rPr>
                <w:rFonts w:ascii="Arial" w:hAnsi="Arial" w:cs="Arial"/>
                <w:b/>
                <w:bCs/>
                <w:sz w:val="18"/>
                <w:szCs w:val="18"/>
              </w:rPr>
              <w:t>ої</w:t>
            </w:r>
            <w:r w:rsidR="00DC7CC9" w:rsidRPr="00653870">
              <w:rPr>
                <w:rFonts w:ascii="Arial" w:hAnsi="Arial" w:cs="Arial"/>
                <w:b/>
                <w:bCs/>
                <w:sz w:val="18"/>
                <w:szCs w:val="18"/>
              </w:rPr>
              <w:t xml:space="preserve"> </w:t>
            </w:r>
            <w:r w:rsidR="004A33B2">
              <w:rPr>
                <w:rFonts w:ascii="Arial" w:hAnsi="Arial" w:cs="Arial"/>
                <w:b/>
                <w:bCs/>
                <w:sz w:val="18"/>
                <w:szCs w:val="18"/>
              </w:rPr>
              <w:t>техніки</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6</w:t>
            </w:r>
          </w:p>
        </w:tc>
        <w:tc>
          <w:tcPr>
            <w:tcW w:w="900" w:type="dxa"/>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2</w:t>
            </w:r>
          </w:p>
        </w:tc>
        <w:tc>
          <w:tcPr>
            <w:tcW w:w="1218" w:type="dxa"/>
            <w:gridSpan w:val="4"/>
          </w:tcPr>
          <w:p w:rsidR="00DC7CC9" w:rsidRPr="004A33B2" w:rsidRDefault="00DC7CC9" w:rsidP="00DC7CC9">
            <w:pPr>
              <w:spacing w:line="240" w:lineRule="auto"/>
              <w:jc w:val="center"/>
              <w:rPr>
                <w:rFonts w:ascii="Arial" w:hAnsi="Arial" w:cs="Arial"/>
                <w:bCs/>
                <w:sz w:val="18"/>
                <w:szCs w:val="18"/>
              </w:rPr>
            </w:pPr>
            <w:r w:rsidRPr="004A33B2">
              <w:rPr>
                <w:rFonts w:ascii="Arial" w:hAnsi="Arial" w:cs="Arial"/>
                <w:bCs/>
                <w:sz w:val="18"/>
                <w:szCs w:val="18"/>
              </w:rPr>
              <w:t>4</w:t>
            </w:r>
          </w:p>
        </w:tc>
      </w:tr>
      <w:tr w:rsidR="00DC7CC9" w:rsidRPr="00653870" w:rsidTr="004868F1">
        <w:tc>
          <w:tcPr>
            <w:tcW w:w="846" w:type="dxa"/>
            <w:gridSpan w:val="2"/>
            <w:tcBorders>
              <w:top w:val="single" w:sz="4" w:space="0" w:color="auto"/>
            </w:tcBorders>
          </w:tcPr>
          <w:p w:rsidR="00DC7CC9" w:rsidRPr="00653870" w:rsidRDefault="00DC7CC9" w:rsidP="00F2728A">
            <w:pPr>
              <w:spacing w:line="240" w:lineRule="auto"/>
              <w:jc w:val="left"/>
              <w:rPr>
                <w:rFonts w:ascii="Arial" w:hAnsi="Arial" w:cs="Arial"/>
                <w:sz w:val="18"/>
                <w:szCs w:val="18"/>
              </w:rPr>
            </w:pPr>
          </w:p>
        </w:tc>
        <w:tc>
          <w:tcPr>
            <w:tcW w:w="5664" w:type="dxa"/>
            <w:tcBorders>
              <w:top w:val="single" w:sz="4" w:space="0" w:color="auto"/>
            </w:tcBorders>
          </w:tcPr>
          <w:p w:rsidR="00DC7CC9" w:rsidRPr="00653870" w:rsidRDefault="00653870" w:rsidP="00F2728A">
            <w:pPr>
              <w:spacing w:line="240" w:lineRule="auto"/>
              <w:jc w:val="left"/>
              <w:rPr>
                <w:rFonts w:ascii="Arial" w:hAnsi="Arial" w:cs="Arial"/>
                <w:b/>
                <w:sz w:val="18"/>
                <w:szCs w:val="18"/>
              </w:rPr>
            </w:pPr>
            <w:r w:rsidRPr="00653870">
              <w:rPr>
                <w:rFonts w:ascii="Arial" w:hAnsi="Arial" w:cs="Arial"/>
                <w:b/>
                <w:sz w:val="18"/>
                <w:szCs w:val="18"/>
              </w:rPr>
              <w:t>Усього</w:t>
            </w:r>
            <w:r w:rsidR="00DC7CC9" w:rsidRPr="00653870">
              <w:rPr>
                <w:rFonts w:ascii="Arial" w:hAnsi="Arial" w:cs="Arial"/>
                <w:b/>
                <w:sz w:val="18"/>
                <w:szCs w:val="18"/>
              </w:rPr>
              <w:t xml:space="preserve"> </w:t>
            </w:r>
          </w:p>
        </w:tc>
        <w:tc>
          <w:tcPr>
            <w:tcW w:w="900" w:type="dxa"/>
          </w:tcPr>
          <w:p w:rsidR="00DC7CC9" w:rsidRPr="00653870" w:rsidRDefault="00DC7CC9" w:rsidP="00DC7CC9">
            <w:pPr>
              <w:spacing w:line="240" w:lineRule="auto"/>
              <w:jc w:val="center"/>
              <w:rPr>
                <w:rFonts w:ascii="Arial" w:hAnsi="Arial" w:cs="Arial"/>
                <w:b/>
                <w:bCs/>
                <w:sz w:val="18"/>
                <w:szCs w:val="18"/>
              </w:rPr>
            </w:pPr>
            <w:r w:rsidRPr="00653870">
              <w:rPr>
                <w:rFonts w:ascii="Arial" w:hAnsi="Arial" w:cs="Arial"/>
                <w:b/>
                <w:bCs/>
                <w:sz w:val="18"/>
                <w:szCs w:val="18"/>
              </w:rPr>
              <w:t>216</w:t>
            </w:r>
          </w:p>
        </w:tc>
        <w:tc>
          <w:tcPr>
            <w:tcW w:w="900" w:type="dxa"/>
          </w:tcPr>
          <w:p w:rsidR="00DC7CC9" w:rsidRPr="00653870" w:rsidRDefault="00DC7CC9" w:rsidP="00DC7CC9">
            <w:pPr>
              <w:spacing w:line="240" w:lineRule="auto"/>
              <w:jc w:val="center"/>
              <w:rPr>
                <w:rFonts w:ascii="Arial" w:hAnsi="Arial" w:cs="Arial"/>
                <w:b/>
                <w:bCs/>
                <w:sz w:val="18"/>
                <w:szCs w:val="18"/>
              </w:rPr>
            </w:pPr>
            <w:r w:rsidRPr="00653870">
              <w:rPr>
                <w:rFonts w:ascii="Arial" w:hAnsi="Arial" w:cs="Arial"/>
                <w:b/>
                <w:bCs/>
                <w:sz w:val="18"/>
                <w:szCs w:val="18"/>
              </w:rPr>
              <w:t>73</w:t>
            </w:r>
          </w:p>
        </w:tc>
        <w:tc>
          <w:tcPr>
            <w:tcW w:w="1218" w:type="dxa"/>
            <w:gridSpan w:val="4"/>
          </w:tcPr>
          <w:p w:rsidR="00DC7CC9" w:rsidRPr="00653870" w:rsidRDefault="00DC7CC9" w:rsidP="00DC7CC9">
            <w:pPr>
              <w:spacing w:line="240" w:lineRule="auto"/>
              <w:jc w:val="center"/>
              <w:rPr>
                <w:rFonts w:ascii="Arial" w:hAnsi="Arial" w:cs="Arial"/>
                <w:b/>
                <w:bCs/>
                <w:sz w:val="18"/>
                <w:szCs w:val="18"/>
              </w:rPr>
            </w:pPr>
            <w:r w:rsidRPr="00653870">
              <w:rPr>
                <w:rFonts w:ascii="Arial" w:hAnsi="Arial" w:cs="Arial"/>
                <w:b/>
                <w:bCs/>
                <w:sz w:val="18"/>
                <w:szCs w:val="18"/>
              </w:rPr>
              <w:t>143</w:t>
            </w:r>
          </w:p>
        </w:tc>
      </w:tr>
    </w:tbl>
    <w:p w:rsidR="004A33B2" w:rsidRDefault="004A33B2" w:rsidP="00DC7CC9">
      <w:pPr>
        <w:pStyle w:val="afd"/>
        <w:rPr>
          <w:rFonts w:ascii="Arial" w:hAnsi="Arial" w:cs="Arial"/>
          <w:sz w:val="20"/>
          <w:szCs w:val="20"/>
        </w:rPr>
      </w:pPr>
    </w:p>
    <w:p w:rsidR="00DC7CC9" w:rsidRPr="008A6880" w:rsidRDefault="00DC7CC9" w:rsidP="00DC7CC9">
      <w:pPr>
        <w:pStyle w:val="afd"/>
        <w:rPr>
          <w:rFonts w:ascii="Arial" w:hAnsi="Arial" w:cs="Arial"/>
          <w:sz w:val="22"/>
          <w:szCs w:val="22"/>
        </w:rPr>
      </w:pPr>
      <w:r w:rsidRPr="008A6880">
        <w:rPr>
          <w:rFonts w:ascii="Arial" w:hAnsi="Arial" w:cs="Arial"/>
          <w:sz w:val="22"/>
          <w:szCs w:val="22"/>
        </w:rPr>
        <w:t>Зміст програми</w:t>
      </w:r>
    </w:p>
    <w:p w:rsidR="00DC7CC9" w:rsidRPr="00871FF9" w:rsidRDefault="00DC7CC9" w:rsidP="00DC7CC9">
      <w:pPr>
        <w:spacing w:line="240" w:lineRule="auto"/>
        <w:jc w:val="center"/>
        <w:rPr>
          <w:rFonts w:ascii="Arial" w:hAnsi="Arial" w:cs="Arial"/>
          <w:b/>
          <w:bCs/>
          <w:sz w:val="20"/>
          <w:szCs w:val="20"/>
        </w:rPr>
      </w:pPr>
    </w:p>
    <w:p w:rsidR="00DC7CC9" w:rsidRPr="00871FF9" w:rsidRDefault="004A33B2" w:rsidP="00E726B8">
      <w:pPr>
        <w:spacing w:line="240" w:lineRule="auto"/>
        <w:ind w:left="18"/>
        <w:jc w:val="center"/>
        <w:rPr>
          <w:rFonts w:ascii="Arial" w:hAnsi="Arial" w:cs="Arial"/>
          <w:b/>
          <w:bCs/>
          <w:sz w:val="20"/>
          <w:szCs w:val="20"/>
        </w:rPr>
      </w:pPr>
      <w:r w:rsidRPr="00871FF9">
        <w:rPr>
          <w:rFonts w:ascii="Arial" w:hAnsi="Arial" w:cs="Arial"/>
          <w:b/>
          <w:bCs/>
          <w:sz w:val="20"/>
          <w:szCs w:val="20"/>
        </w:rPr>
        <w:t>1. </w:t>
      </w:r>
      <w:r w:rsidR="00F2728A" w:rsidRPr="00871FF9">
        <w:rPr>
          <w:rFonts w:ascii="Arial" w:hAnsi="Arial" w:cs="Arial"/>
          <w:b/>
          <w:bCs/>
          <w:sz w:val="20"/>
          <w:szCs w:val="20"/>
        </w:rPr>
        <w:t>Вступ</w:t>
      </w:r>
      <w:r w:rsidR="00DC7CC9" w:rsidRPr="00871FF9">
        <w:rPr>
          <w:rFonts w:ascii="Arial" w:hAnsi="Arial" w:cs="Arial"/>
          <w:b/>
          <w:bCs/>
          <w:sz w:val="20"/>
          <w:szCs w:val="20"/>
        </w:rPr>
        <w:t xml:space="preserve"> (3</w:t>
      </w:r>
      <w:r w:rsidR="00F2728A" w:rsidRPr="00871FF9">
        <w:rPr>
          <w:rFonts w:ascii="Arial" w:hAnsi="Arial" w:cs="Arial"/>
          <w:b/>
          <w:bCs/>
          <w:sz w:val="20"/>
          <w:szCs w:val="20"/>
        </w:rPr>
        <w:t xml:space="preserve"> год.</w:t>
      </w:r>
      <w:r w:rsidR="00DC7CC9" w:rsidRPr="00871FF9">
        <w:rPr>
          <w:rFonts w:ascii="Arial" w:hAnsi="Arial" w:cs="Arial"/>
          <w:b/>
          <w:bCs/>
          <w:sz w:val="20"/>
          <w:szCs w:val="20"/>
        </w:rPr>
        <w:t>)</w:t>
      </w:r>
    </w:p>
    <w:p w:rsidR="00DC7CC9" w:rsidRPr="00DC7CC9" w:rsidRDefault="00DC7CC9" w:rsidP="004A33B2">
      <w:pPr>
        <w:pStyle w:val="31"/>
        <w:tabs>
          <w:tab w:val="clear" w:pos="426"/>
        </w:tabs>
        <w:spacing w:line="240" w:lineRule="auto"/>
        <w:ind w:left="36" w:firstLine="522"/>
        <w:rPr>
          <w:rFonts w:ascii="Arial" w:hAnsi="Arial" w:cs="Arial"/>
          <w:b/>
          <w:bCs/>
          <w:sz w:val="20"/>
        </w:rPr>
      </w:pPr>
      <w:r w:rsidRPr="00871FF9">
        <w:rPr>
          <w:rFonts w:ascii="Arial" w:hAnsi="Arial" w:cs="Arial"/>
          <w:b/>
          <w:bCs/>
          <w:sz w:val="20"/>
        </w:rPr>
        <w:t xml:space="preserve">1.1. </w:t>
      </w:r>
      <w:r w:rsidR="00F2728A">
        <w:rPr>
          <w:rFonts w:ascii="Arial" w:hAnsi="Arial" w:cs="Arial"/>
          <w:b/>
          <w:bCs/>
          <w:sz w:val="20"/>
          <w:lang w:val="uk-UA"/>
        </w:rPr>
        <w:t>П</w:t>
      </w:r>
      <w:r w:rsidR="00F2728A">
        <w:rPr>
          <w:rFonts w:ascii="Arial" w:hAnsi="Arial" w:cs="Arial"/>
          <w:b/>
          <w:bCs/>
          <w:sz w:val="20"/>
        </w:rPr>
        <w:t>існ</w:t>
      </w:r>
      <w:r w:rsidR="00F2728A">
        <w:rPr>
          <w:rFonts w:ascii="Arial" w:hAnsi="Arial" w:cs="Arial"/>
          <w:b/>
          <w:bCs/>
          <w:sz w:val="20"/>
          <w:lang w:val="uk-UA"/>
        </w:rPr>
        <w:t>яв</w:t>
      </w:r>
      <w:r w:rsidRPr="00DC7CC9">
        <w:rPr>
          <w:rFonts w:ascii="Arial" w:hAnsi="Arial" w:cs="Arial"/>
          <w:b/>
          <w:bCs/>
          <w:sz w:val="20"/>
        </w:rPr>
        <w:t xml:space="preserve"> </w:t>
      </w:r>
      <w:r w:rsidR="004A33B2">
        <w:rPr>
          <w:rFonts w:ascii="Arial" w:hAnsi="Arial" w:cs="Arial"/>
          <w:b/>
          <w:bCs/>
          <w:sz w:val="20"/>
        </w:rPr>
        <w:t>житті</w:t>
      </w:r>
      <w:r w:rsidR="00F2728A" w:rsidRPr="00F2728A">
        <w:rPr>
          <w:rFonts w:ascii="Arial" w:hAnsi="Arial" w:cs="Arial"/>
          <w:b/>
          <w:bCs/>
          <w:sz w:val="20"/>
        </w:rPr>
        <w:t xml:space="preserve"> </w:t>
      </w:r>
      <w:r w:rsidR="00F2728A">
        <w:rPr>
          <w:rFonts w:ascii="Arial" w:hAnsi="Arial" w:cs="Arial"/>
          <w:b/>
          <w:bCs/>
          <w:sz w:val="20"/>
        </w:rPr>
        <w:t>турис</w:t>
      </w:r>
      <w:r w:rsidR="00F2728A">
        <w:rPr>
          <w:rFonts w:ascii="Arial" w:hAnsi="Arial" w:cs="Arial"/>
          <w:b/>
          <w:bCs/>
          <w:sz w:val="20"/>
          <w:lang w:val="uk-UA"/>
        </w:rPr>
        <w:t>та</w:t>
      </w:r>
      <w:r w:rsidR="004A33B2">
        <w:rPr>
          <w:rFonts w:ascii="Arial" w:hAnsi="Arial" w:cs="Arial"/>
          <w:b/>
          <w:bCs/>
          <w:sz w:val="20"/>
        </w:rPr>
        <w:t xml:space="preserve">. Авторська туристська </w:t>
      </w:r>
      <w:r w:rsidRPr="00DC7CC9">
        <w:rPr>
          <w:rFonts w:ascii="Arial" w:hAnsi="Arial" w:cs="Arial"/>
          <w:b/>
          <w:bCs/>
          <w:sz w:val="20"/>
        </w:rPr>
        <w:t>пісня</w:t>
      </w:r>
      <w:r w:rsidR="004A33B2">
        <w:rPr>
          <w:rFonts w:ascii="Arial" w:hAnsi="Arial" w:cs="Arial"/>
          <w:b/>
          <w:bCs/>
          <w:sz w:val="20"/>
          <w:lang w:val="uk-UA"/>
        </w:rPr>
        <w:t xml:space="preserve"> </w:t>
      </w:r>
      <w:r w:rsidRPr="00DC7CC9">
        <w:rPr>
          <w:rFonts w:ascii="Arial" w:hAnsi="Arial" w:cs="Arial"/>
          <w:b/>
          <w:bCs/>
          <w:sz w:val="20"/>
        </w:rPr>
        <w:t xml:space="preserve"> (1 год.)</w:t>
      </w:r>
    </w:p>
    <w:p w:rsidR="00DC7CC9" w:rsidRPr="00DC7CC9" w:rsidRDefault="00DC7CC9" w:rsidP="004A33B2">
      <w:pPr>
        <w:spacing w:line="240" w:lineRule="auto"/>
        <w:ind w:left="36" w:firstLine="522"/>
        <w:rPr>
          <w:rFonts w:ascii="Arial" w:hAnsi="Arial" w:cs="Arial"/>
          <w:sz w:val="20"/>
          <w:szCs w:val="20"/>
        </w:rPr>
      </w:pPr>
      <w:r w:rsidRPr="00DC7CC9">
        <w:rPr>
          <w:rFonts w:ascii="Arial" w:hAnsi="Arial" w:cs="Arial"/>
          <w:sz w:val="20"/>
          <w:szCs w:val="20"/>
        </w:rPr>
        <w:t>Туризм. Історія, традиції, сучас</w:t>
      </w:r>
      <w:r w:rsidR="00871FF9">
        <w:rPr>
          <w:rFonts w:ascii="Arial" w:hAnsi="Arial" w:cs="Arial"/>
          <w:sz w:val="20"/>
          <w:szCs w:val="20"/>
        </w:rPr>
        <w:t>ний стан і основні напрям</w:t>
      </w:r>
      <w:r w:rsidRPr="00DC7CC9">
        <w:rPr>
          <w:rFonts w:ascii="Arial" w:hAnsi="Arial" w:cs="Arial"/>
          <w:sz w:val="20"/>
          <w:szCs w:val="20"/>
        </w:rPr>
        <w:t>и розвитку вітчизняного та зарубіжного туризму. Туристські традиції. Туризм і пісня. Авторська пісня, її характерні риси, відмінність від естрадної масово</w:t>
      </w:r>
      <w:r w:rsidR="00DD5C95">
        <w:rPr>
          <w:rFonts w:ascii="Arial" w:hAnsi="Arial" w:cs="Arial"/>
          <w:sz w:val="20"/>
          <w:szCs w:val="20"/>
        </w:rPr>
        <w:t>ї пісні. Барди</w:t>
      </w:r>
      <w:r w:rsidRPr="00DC7CC9">
        <w:rPr>
          <w:rFonts w:ascii="Arial" w:hAnsi="Arial" w:cs="Arial"/>
          <w:sz w:val="20"/>
          <w:szCs w:val="20"/>
        </w:rPr>
        <w:t>. Слухання авторських туристських пісень.</w:t>
      </w:r>
    </w:p>
    <w:p w:rsidR="00DC7CC9" w:rsidRPr="00DC7CC9" w:rsidRDefault="00DC7CC9" w:rsidP="004A33B2">
      <w:pPr>
        <w:spacing w:line="240" w:lineRule="auto"/>
        <w:ind w:left="36" w:firstLine="522"/>
        <w:rPr>
          <w:rFonts w:ascii="Arial" w:hAnsi="Arial" w:cs="Arial"/>
          <w:b/>
          <w:bCs/>
          <w:sz w:val="20"/>
          <w:szCs w:val="20"/>
        </w:rPr>
      </w:pPr>
      <w:r w:rsidRPr="00DC7CC9">
        <w:rPr>
          <w:rFonts w:ascii="Arial" w:hAnsi="Arial" w:cs="Arial"/>
          <w:b/>
          <w:bCs/>
          <w:sz w:val="20"/>
          <w:szCs w:val="20"/>
        </w:rPr>
        <w:t>1.2. Правила техніки безп</w:t>
      </w:r>
      <w:r w:rsidR="004A33B2">
        <w:rPr>
          <w:rFonts w:ascii="Arial" w:hAnsi="Arial" w:cs="Arial"/>
          <w:b/>
          <w:bCs/>
          <w:sz w:val="20"/>
          <w:szCs w:val="20"/>
        </w:rPr>
        <w:t xml:space="preserve">еки і поведінки під час занять </w:t>
      </w:r>
      <w:r w:rsidRPr="00DC7CC9">
        <w:rPr>
          <w:rFonts w:ascii="Arial" w:hAnsi="Arial" w:cs="Arial"/>
          <w:b/>
          <w:bCs/>
          <w:sz w:val="20"/>
          <w:szCs w:val="20"/>
        </w:rPr>
        <w:t>( 1 год.)</w:t>
      </w:r>
    </w:p>
    <w:p w:rsidR="00DC7CC9" w:rsidRPr="00DC7CC9" w:rsidRDefault="00DC7CC9" w:rsidP="004A33B2">
      <w:pPr>
        <w:spacing w:line="240" w:lineRule="auto"/>
        <w:ind w:left="36" w:firstLine="522"/>
        <w:rPr>
          <w:rFonts w:ascii="Arial" w:hAnsi="Arial" w:cs="Arial"/>
          <w:sz w:val="20"/>
          <w:szCs w:val="20"/>
        </w:rPr>
      </w:pPr>
      <w:r w:rsidRPr="00DC7CC9">
        <w:rPr>
          <w:rFonts w:ascii="Arial" w:hAnsi="Arial" w:cs="Arial"/>
          <w:sz w:val="20"/>
          <w:szCs w:val="20"/>
        </w:rPr>
        <w:t xml:space="preserve">Правила техніки безпеки під час занять (інструкція вступного інструктажу). Ознайомлення з приміщенням. Правила поведінки і техніки безпеки під час роботи з інструментами </w:t>
      </w:r>
      <w:r w:rsidR="00871FF9">
        <w:rPr>
          <w:rFonts w:ascii="Arial" w:hAnsi="Arial" w:cs="Arial"/>
          <w:sz w:val="20"/>
          <w:szCs w:val="20"/>
        </w:rPr>
        <w:t>в</w:t>
      </w:r>
      <w:r w:rsidRPr="00DC7CC9">
        <w:rPr>
          <w:rFonts w:ascii="Arial" w:hAnsi="Arial" w:cs="Arial"/>
          <w:sz w:val="20"/>
          <w:szCs w:val="20"/>
        </w:rPr>
        <w:t xml:space="preserve"> навчальній кімнаті та на свіжому повітрі.</w:t>
      </w:r>
    </w:p>
    <w:p w:rsidR="00DC7CC9" w:rsidRPr="00DC7CC9" w:rsidRDefault="00DC7CC9" w:rsidP="004A33B2">
      <w:pPr>
        <w:spacing w:line="240" w:lineRule="auto"/>
        <w:ind w:left="36" w:firstLine="522"/>
        <w:rPr>
          <w:rFonts w:ascii="Arial" w:hAnsi="Arial" w:cs="Arial"/>
          <w:b/>
          <w:bCs/>
          <w:sz w:val="20"/>
          <w:szCs w:val="20"/>
        </w:rPr>
      </w:pPr>
      <w:r w:rsidRPr="00DC7CC9">
        <w:rPr>
          <w:rFonts w:ascii="Arial" w:hAnsi="Arial" w:cs="Arial"/>
          <w:b/>
          <w:bCs/>
          <w:sz w:val="20"/>
          <w:szCs w:val="20"/>
        </w:rPr>
        <w:lastRenderedPageBreak/>
        <w:t xml:space="preserve">1.3. Організація навчального </w:t>
      </w:r>
      <w:r w:rsidR="004A33B2">
        <w:rPr>
          <w:rFonts w:ascii="Arial" w:hAnsi="Arial" w:cs="Arial"/>
          <w:b/>
          <w:bCs/>
          <w:sz w:val="20"/>
          <w:szCs w:val="20"/>
        </w:rPr>
        <w:t xml:space="preserve">процесу під час занять і вдома </w:t>
      </w:r>
      <w:r w:rsidRPr="00DC7CC9">
        <w:rPr>
          <w:rFonts w:ascii="Arial" w:hAnsi="Arial" w:cs="Arial"/>
          <w:b/>
          <w:bCs/>
          <w:sz w:val="20"/>
          <w:szCs w:val="20"/>
        </w:rPr>
        <w:t>(1 год.)</w:t>
      </w:r>
    </w:p>
    <w:p w:rsidR="00DC7CC9" w:rsidRPr="00DC7CC9" w:rsidRDefault="00DC7CC9" w:rsidP="004A33B2">
      <w:pPr>
        <w:spacing w:line="240" w:lineRule="auto"/>
        <w:ind w:left="36" w:firstLine="522"/>
        <w:rPr>
          <w:rFonts w:ascii="Arial" w:hAnsi="Arial" w:cs="Arial"/>
          <w:sz w:val="20"/>
          <w:szCs w:val="20"/>
        </w:rPr>
      </w:pPr>
      <w:r w:rsidRPr="00DC7CC9">
        <w:rPr>
          <w:rFonts w:ascii="Arial" w:hAnsi="Arial" w:cs="Arial"/>
          <w:sz w:val="20"/>
          <w:szCs w:val="20"/>
        </w:rPr>
        <w:t xml:space="preserve">Розклад занять. Необхідні речи </w:t>
      </w:r>
      <w:r w:rsidR="005C30AF">
        <w:rPr>
          <w:rFonts w:ascii="Arial" w:hAnsi="Arial" w:cs="Arial"/>
          <w:sz w:val="20"/>
          <w:szCs w:val="20"/>
        </w:rPr>
        <w:t xml:space="preserve">для навчального процесу: зошит, </w:t>
      </w:r>
      <w:r w:rsidRPr="00DC7CC9">
        <w:rPr>
          <w:rFonts w:ascii="Arial" w:hAnsi="Arial" w:cs="Arial"/>
          <w:sz w:val="20"/>
          <w:szCs w:val="20"/>
        </w:rPr>
        <w:t>ручка, лінійка, олівець, гітар</w:t>
      </w:r>
      <w:r w:rsidR="005C30AF">
        <w:rPr>
          <w:rFonts w:ascii="Arial" w:hAnsi="Arial" w:cs="Arial"/>
          <w:sz w:val="20"/>
          <w:szCs w:val="20"/>
        </w:rPr>
        <w:t>а</w:t>
      </w:r>
      <w:r w:rsidRPr="00DC7CC9">
        <w:rPr>
          <w:rFonts w:ascii="Arial" w:hAnsi="Arial" w:cs="Arial"/>
          <w:sz w:val="20"/>
          <w:szCs w:val="20"/>
        </w:rPr>
        <w:t>. Зміст занять. Правила</w:t>
      </w:r>
      <w:r w:rsidR="005C30AF">
        <w:rPr>
          <w:rFonts w:ascii="Arial" w:hAnsi="Arial" w:cs="Arial"/>
          <w:sz w:val="20"/>
          <w:szCs w:val="20"/>
        </w:rPr>
        <w:t xml:space="preserve"> та</w:t>
      </w:r>
      <w:r w:rsidRPr="00DC7CC9">
        <w:rPr>
          <w:rFonts w:ascii="Arial" w:hAnsi="Arial" w:cs="Arial"/>
          <w:sz w:val="20"/>
          <w:szCs w:val="20"/>
        </w:rPr>
        <w:t xml:space="preserve"> розклад роботи з інструментом </w:t>
      </w:r>
      <w:r w:rsidR="005C30AF">
        <w:rPr>
          <w:rFonts w:ascii="Arial" w:hAnsi="Arial" w:cs="Arial"/>
          <w:sz w:val="20"/>
          <w:szCs w:val="20"/>
        </w:rPr>
        <w:t>у</w:t>
      </w:r>
      <w:r w:rsidRPr="00DC7CC9">
        <w:rPr>
          <w:rFonts w:ascii="Arial" w:hAnsi="Arial" w:cs="Arial"/>
          <w:sz w:val="20"/>
          <w:szCs w:val="20"/>
        </w:rPr>
        <w:t>дома.</w:t>
      </w:r>
    </w:p>
    <w:p w:rsidR="00256956" w:rsidRDefault="00256956" w:rsidP="00E726B8">
      <w:pPr>
        <w:spacing w:line="240" w:lineRule="auto"/>
        <w:ind w:left="18"/>
        <w:jc w:val="center"/>
        <w:rPr>
          <w:rFonts w:ascii="Arial" w:hAnsi="Arial" w:cs="Arial"/>
          <w:b/>
          <w:bCs/>
          <w:sz w:val="20"/>
          <w:szCs w:val="20"/>
        </w:rPr>
      </w:pPr>
    </w:p>
    <w:p w:rsidR="00DC7CC9" w:rsidRPr="00871FF9" w:rsidRDefault="004A33B2" w:rsidP="00E726B8">
      <w:pPr>
        <w:spacing w:line="240" w:lineRule="auto"/>
        <w:ind w:left="18"/>
        <w:jc w:val="center"/>
        <w:rPr>
          <w:rFonts w:ascii="Arial" w:hAnsi="Arial" w:cs="Arial"/>
          <w:b/>
          <w:bCs/>
          <w:sz w:val="20"/>
          <w:szCs w:val="20"/>
        </w:rPr>
      </w:pPr>
      <w:r w:rsidRPr="00871FF9">
        <w:rPr>
          <w:rFonts w:ascii="Arial" w:hAnsi="Arial" w:cs="Arial"/>
          <w:b/>
          <w:bCs/>
          <w:sz w:val="20"/>
          <w:szCs w:val="20"/>
        </w:rPr>
        <w:t>2. Нотна грамота ( 21 год</w:t>
      </w:r>
      <w:r w:rsidR="00DD5C95" w:rsidRPr="00871FF9">
        <w:rPr>
          <w:rFonts w:ascii="Arial" w:hAnsi="Arial" w:cs="Arial"/>
          <w:b/>
          <w:bCs/>
          <w:sz w:val="20"/>
          <w:szCs w:val="20"/>
        </w:rPr>
        <w:t>.</w:t>
      </w:r>
      <w:r w:rsidR="00E726B8" w:rsidRPr="00871FF9">
        <w:rPr>
          <w:rFonts w:ascii="Arial" w:hAnsi="Arial" w:cs="Arial"/>
          <w:b/>
          <w:bCs/>
          <w:sz w:val="20"/>
          <w:szCs w:val="20"/>
        </w:rPr>
        <w:t>)</w:t>
      </w:r>
    </w:p>
    <w:p w:rsidR="00DC7CC9" w:rsidRPr="00871FF9" w:rsidRDefault="00DC7CC9" w:rsidP="004A33B2">
      <w:pPr>
        <w:pStyle w:val="31"/>
        <w:tabs>
          <w:tab w:val="clear" w:pos="426"/>
        </w:tabs>
        <w:spacing w:line="240" w:lineRule="auto"/>
        <w:ind w:left="36" w:firstLine="531"/>
        <w:rPr>
          <w:rFonts w:ascii="Arial" w:hAnsi="Arial" w:cs="Arial"/>
          <w:b/>
          <w:bCs/>
          <w:sz w:val="20"/>
          <w:lang w:val="uk-UA"/>
        </w:rPr>
      </w:pPr>
      <w:r w:rsidRPr="00871FF9">
        <w:rPr>
          <w:rFonts w:ascii="Arial" w:hAnsi="Arial" w:cs="Arial"/>
          <w:b/>
          <w:bCs/>
          <w:sz w:val="20"/>
          <w:lang w:val="uk-UA"/>
        </w:rPr>
        <w:t>2.1. Нотний стан, ноти. Скорочені та умовні позначення. (3 год.)</w:t>
      </w:r>
    </w:p>
    <w:p w:rsidR="00DC7CC9" w:rsidRDefault="00DD5C95" w:rsidP="004A33B2">
      <w:pPr>
        <w:spacing w:line="240" w:lineRule="auto"/>
        <w:ind w:left="36" w:firstLine="531"/>
        <w:rPr>
          <w:rFonts w:ascii="Arial" w:hAnsi="Arial" w:cs="Arial"/>
          <w:sz w:val="20"/>
          <w:szCs w:val="20"/>
        </w:rPr>
      </w:pPr>
      <w:r w:rsidRPr="00871FF9">
        <w:rPr>
          <w:rFonts w:ascii="Arial" w:hAnsi="Arial" w:cs="Arial"/>
          <w:sz w:val="20"/>
          <w:szCs w:val="20"/>
        </w:rPr>
        <w:t xml:space="preserve">Ознайомлення </w:t>
      </w:r>
      <w:r w:rsidR="00DC7CC9" w:rsidRPr="00871FF9">
        <w:rPr>
          <w:rFonts w:ascii="Arial" w:hAnsi="Arial" w:cs="Arial"/>
          <w:sz w:val="20"/>
          <w:szCs w:val="20"/>
        </w:rPr>
        <w:t>з нотним станом. Скрипковий ключ. Розташування нот на</w:t>
      </w:r>
      <w:r w:rsidR="00A4022E">
        <w:rPr>
          <w:rFonts w:ascii="Arial" w:hAnsi="Arial" w:cs="Arial"/>
          <w:sz w:val="20"/>
          <w:szCs w:val="20"/>
        </w:rPr>
        <w:t xml:space="preserve"> нотному стані. Зв’язок запису </w:t>
      </w:r>
      <w:r w:rsidR="00DC7CC9" w:rsidRPr="00871FF9">
        <w:rPr>
          <w:rFonts w:ascii="Arial" w:hAnsi="Arial" w:cs="Arial"/>
          <w:sz w:val="20"/>
          <w:szCs w:val="20"/>
        </w:rPr>
        <w:t>з</w:t>
      </w:r>
      <w:r w:rsidR="00A4022E">
        <w:rPr>
          <w:rFonts w:ascii="Arial" w:hAnsi="Arial" w:cs="Arial"/>
          <w:sz w:val="20"/>
          <w:szCs w:val="20"/>
        </w:rPr>
        <w:t>і</w:t>
      </w:r>
      <w:r w:rsidR="00DC7CC9" w:rsidRPr="00871FF9">
        <w:rPr>
          <w:rFonts w:ascii="Arial" w:hAnsi="Arial" w:cs="Arial"/>
          <w:sz w:val="20"/>
          <w:szCs w:val="20"/>
        </w:rPr>
        <w:t xml:space="preserve"> звуковисотністю нот. Скорочені позначення нот  латинськими літерами, історія цього запису,</w:t>
      </w:r>
      <w:r w:rsidR="00DC7CC9" w:rsidRPr="00DC7CC9">
        <w:rPr>
          <w:rFonts w:ascii="Arial" w:hAnsi="Arial" w:cs="Arial"/>
          <w:sz w:val="20"/>
          <w:szCs w:val="20"/>
        </w:rPr>
        <w:t xml:space="preserve"> старий та новий стиль запису нот.</w:t>
      </w:r>
    </w:p>
    <w:p w:rsidR="004A33B2" w:rsidRPr="004A33B2" w:rsidRDefault="004A33B2" w:rsidP="004A33B2">
      <w:pPr>
        <w:spacing w:line="240" w:lineRule="auto"/>
        <w:ind w:left="36" w:firstLine="531"/>
        <w:rPr>
          <w:rFonts w:ascii="Arial" w:hAnsi="Arial" w:cs="Arial"/>
          <w:sz w:val="16"/>
          <w:szCs w:val="16"/>
        </w:rPr>
      </w:pPr>
    </w:p>
    <w:tbl>
      <w:tblPr>
        <w:tblW w:w="0" w:type="auto"/>
        <w:jc w:val="center"/>
        <w:tblInd w:w="-2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11"/>
        <w:gridCol w:w="1260"/>
        <w:gridCol w:w="1226"/>
        <w:gridCol w:w="1260"/>
        <w:gridCol w:w="1260"/>
        <w:gridCol w:w="1294"/>
        <w:gridCol w:w="1386"/>
      </w:tblGrid>
      <w:tr w:rsidR="00DC7CC9" w:rsidRPr="004A33B2" w:rsidTr="00347523">
        <w:trPr>
          <w:jc w:val="center"/>
        </w:trPr>
        <w:tc>
          <w:tcPr>
            <w:tcW w:w="1211" w:type="dxa"/>
          </w:tcPr>
          <w:p w:rsidR="00DC7CC9" w:rsidRPr="004A33B2" w:rsidRDefault="00DC7CC9" w:rsidP="00DC7CC9">
            <w:pPr>
              <w:spacing w:line="240" w:lineRule="auto"/>
              <w:jc w:val="center"/>
              <w:rPr>
                <w:rFonts w:ascii="Arial" w:hAnsi="Arial" w:cs="Arial"/>
                <w:sz w:val="18"/>
                <w:szCs w:val="18"/>
              </w:rPr>
            </w:pPr>
            <w:r w:rsidRPr="004A33B2">
              <w:rPr>
                <w:rFonts w:ascii="Arial" w:hAnsi="Arial" w:cs="Arial"/>
                <w:sz w:val="18"/>
                <w:szCs w:val="18"/>
              </w:rPr>
              <w:t>ДО</w:t>
            </w:r>
          </w:p>
        </w:tc>
        <w:tc>
          <w:tcPr>
            <w:tcW w:w="1260" w:type="dxa"/>
          </w:tcPr>
          <w:p w:rsidR="00DC7CC9" w:rsidRPr="004A33B2" w:rsidRDefault="00DC7CC9" w:rsidP="00DC7CC9">
            <w:pPr>
              <w:spacing w:line="240" w:lineRule="auto"/>
              <w:jc w:val="center"/>
              <w:rPr>
                <w:rFonts w:ascii="Arial" w:hAnsi="Arial" w:cs="Arial"/>
                <w:sz w:val="18"/>
                <w:szCs w:val="18"/>
              </w:rPr>
            </w:pPr>
            <w:r w:rsidRPr="004A33B2">
              <w:rPr>
                <w:rFonts w:ascii="Arial" w:hAnsi="Arial" w:cs="Arial"/>
                <w:sz w:val="18"/>
                <w:szCs w:val="18"/>
              </w:rPr>
              <w:t>РЕ</w:t>
            </w:r>
          </w:p>
        </w:tc>
        <w:tc>
          <w:tcPr>
            <w:tcW w:w="1226" w:type="dxa"/>
          </w:tcPr>
          <w:p w:rsidR="00DC7CC9" w:rsidRPr="004A33B2" w:rsidRDefault="00DC7CC9" w:rsidP="00DC7CC9">
            <w:pPr>
              <w:spacing w:line="240" w:lineRule="auto"/>
              <w:jc w:val="center"/>
              <w:rPr>
                <w:rFonts w:ascii="Arial" w:hAnsi="Arial" w:cs="Arial"/>
                <w:sz w:val="18"/>
                <w:szCs w:val="18"/>
              </w:rPr>
            </w:pPr>
            <w:r w:rsidRPr="004A33B2">
              <w:rPr>
                <w:rFonts w:ascii="Arial" w:hAnsi="Arial" w:cs="Arial"/>
                <w:sz w:val="18"/>
                <w:szCs w:val="18"/>
              </w:rPr>
              <w:t>МІ</w:t>
            </w:r>
          </w:p>
        </w:tc>
        <w:tc>
          <w:tcPr>
            <w:tcW w:w="1260" w:type="dxa"/>
          </w:tcPr>
          <w:p w:rsidR="00DC7CC9" w:rsidRPr="004A33B2" w:rsidRDefault="00DC7CC9" w:rsidP="00DC7CC9">
            <w:pPr>
              <w:spacing w:line="240" w:lineRule="auto"/>
              <w:jc w:val="center"/>
              <w:rPr>
                <w:rFonts w:ascii="Arial" w:hAnsi="Arial" w:cs="Arial"/>
                <w:sz w:val="18"/>
                <w:szCs w:val="18"/>
              </w:rPr>
            </w:pPr>
            <w:r w:rsidRPr="004A33B2">
              <w:rPr>
                <w:rFonts w:ascii="Arial" w:hAnsi="Arial" w:cs="Arial"/>
                <w:sz w:val="18"/>
                <w:szCs w:val="18"/>
              </w:rPr>
              <w:t>ФА</w:t>
            </w:r>
          </w:p>
        </w:tc>
        <w:tc>
          <w:tcPr>
            <w:tcW w:w="1260" w:type="dxa"/>
          </w:tcPr>
          <w:p w:rsidR="00DC7CC9" w:rsidRPr="004A33B2" w:rsidRDefault="00DC7CC9" w:rsidP="00DC7CC9">
            <w:pPr>
              <w:spacing w:line="240" w:lineRule="auto"/>
              <w:jc w:val="center"/>
              <w:rPr>
                <w:rFonts w:ascii="Arial" w:hAnsi="Arial" w:cs="Arial"/>
                <w:sz w:val="18"/>
                <w:szCs w:val="18"/>
              </w:rPr>
            </w:pPr>
            <w:r w:rsidRPr="004A33B2">
              <w:rPr>
                <w:rFonts w:ascii="Arial" w:hAnsi="Arial" w:cs="Arial"/>
                <w:sz w:val="18"/>
                <w:szCs w:val="18"/>
              </w:rPr>
              <w:t>СОЛЬ</w:t>
            </w:r>
          </w:p>
        </w:tc>
        <w:tc>
          <w:tcPr>
            <w:tcW w:w="1294" w:type="dxa"/>
          </w:tcPr>
          <w:p w:rsidR="00DC7CC9" w:rsidRPr="004A33B2" w:rsidRDefault="00DC7CC9" w:rsidP="00DC7CC9">
            <w:pPr>
              <w:spacing w:line="240" w:lineRule="auto"/>
              <w:jc w:val="center"/>
              <w:rPr>
                <w:rFonts w:ascii="Arial" w:hAnsi="Arial" w:cs="Arial"/>
                <w:sz w:val="18"/>
                <w:szCs w:val="18"/>
              </w:rPr>
            </w:pPr>
            <w:r w:rsidRPr="004A33B2">
              <w:rPr>
                <w:rFonts w:ascii="Arial" w:hAnsi="Arial" w:cs="Arial"/>
                <w:sz w:val="18"/>
                <w:szCs w:val="18"/>
              </w:rPr>
              <w:t>ЛЯ</w:t>
            </w:r>
          </w:p>
        </w:tc>
        <w:tc>
          <w:tcPr>
            <w:tcW w:w="1386" w:type="dxa"/>
          </w:tcPr>
          <w:p w:rsidR="00DC7CC9" w:rsidRPr="004A33B2" w:rsidRDefault="00DC7CC9" w:rsidP="00DC7CC9">
            <w:pPr>
              <w:spacing w:line="240" w:lineRule="auto"/>
              <w:jc w:val="center"/>
              <w:rPr>
                <w:rFonts w:ascii="Arial" w:hAnsi="Arial" w:cs="Arial"/>
                <w:sz w:val="18"/>
                <w:szCs w:val="18"/>
              </w:rPr>
            </w:pPr>
            <w:r w:rsidRPr="004A33B2">
              <w:rPr>
                <w:rFonts w:ascii="Arial" w:hAnsi="Arial" w:cs="Arial"/>
                <w:sz w:val="18"/>
                <w:szCs w:val="18"/>
              </w:rPr>
              <w:t>СІ</w:t>
            </w:r>
          </w:p>
        </w:tc>
      </w:tr>
      <w:tr w:rsidR="00DC7CC9" w:rsidRPr="004A33B2" w:rsidTr="004A33B2">
        <w:trPr>
          <w:trHeight w:val="127"/>
          <w:jc w:val="center"/>
        </w:trPr>
        <w:tc>
          <w:tcPr>
            <w:tcW w:w="1211" w:type="dxa"/>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С</w:t>
            </w:r>
          </w:p>
        </w:tc>
        <w:tc>
          <w:tcPr>
            <w:tcW w:w="1260" w:type="dxa"/>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D</w:t>
            </w:r>
          </w:p>
        </w:tc>
        <w:tc>
          <w:tcPr>
            <w:tcW w:w="1226" w:type="dxa"/>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E</w:t>
            </w:r>
          </w:p>
        </w:tc>
        <w:tc>
          <w:tcPr>
            <w:tcW w:w="1260" w:type="dxa"/>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F</w:t>
            </w:r>
          </w:p>
        </w:tc>
        <w:tc>
          <w:tcPr>
            <w:tcW w:w="1260" w:type="dxa"/>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G</w:t>
            </w:r>
          </w:p>
        </w:tc>
        <w:tc>
          <w:tcPr>
            <w:tcW w:w="1294" w:type="dxa"/>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A</w:t>
            </w:r>
          </w:p>
        </w:tc>
        <w:tc>
          <w:tcPr>
            <w:tcW w:w="1386" w:type="dxa"/>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B</w:t>
            </w:r>
          </w:p>
        </w:tc>
      </w:tr>
    </w:tbl>
    <w:p w:rsidR="00DC7CC9" w:rsidRPr="004A33B2" w:rsidRDefault="00DC7CC9" w:rsidP="004A33B2">
      <w:pPr>
        <w:spacing w:line="240" w:lineRule="auto"/>
        <w:ind w:firstLine="540"/>
        <w:rPr>
          <w:rFonts w:ascii="Arial" w:hAnsi="Arial" w:cs="Arial"/>
          <w:sz w:val="16"/>
          <w:szCs w:val="16"/>
        </w:rPr>
      </w:pPr>
    </w:p>
    <w:p w:rsidR="00DC7CC9" w:rsidRPr="00DC7CC9" w:rsidRDefault="00DC7CC9" w:rsidP="004A33B2">
      <w:pPr>
        <w:spacing w:line="240" w:lineRule="auto"/>
        <w:ind w:firstLine="540"/>
        <w:rPr>
          <w:rFonts w:ascii="Arial" w:hAnsi="Arial" w:cs="Arial"/>
          <w:sz w:val="20"/>
          <w:szCs w:val="20"/>
        </w:rPr>
      </w:pPr>
      <w:r w:rsidRPr="00DC7CC9">
        <w:rPr>
          <w:rFonts w:ascii="Arial" w:hAnsi="Arial" w:cs="Arial"/>
          <w:sz w:val="20"/>
          <w:szCs w:val="20"/>
        </w:rPr>
        <w:t>Практичні завдання</w:t>
      </w:r>
      <w:r w:rsidR="005C30AF">
        <w:rPr>
          <w:rFonts w:ascii="Arial" w:hAnsi="Arial" w:cs="Arial"/>
          <w:sz w:val="20"/>
          <w:szCs w:val="20"/>
        </w:rPr>
        <w:t>. З</w:t>
      </w:r>
      <w:r w:rsidRPr="00DC7CC9">
        <w:rPr>
          <w:rFonts w:ascii="Arial" w:hAnsi="Arial" w:cs="Arial"/>
          <w:sz w:val="20"/>
          <w:szCs w:val="20"/>
        </w:rPr>
        <w:t>апис нот на нотному стані, спів нот з їх назвами.</w:t>
      </w:r>
    </w:p>
    <w:p w:rsidR="00DC7CC9" w:rsidRPr="00DC7CC9" w:rsidRDefault="00DC7CC9" w:rsidP="004A33B2">
      <w:pPr>
        <w:spacing w:line="240" w:lineRule="auto"/>
        <w:ind w:firstLine="540"/>
        <w:rPr>
          <w:rFonts w:ascii="Arial" w:hAnsi="Arial" w:cs="Arial"/>
          <w:b/>
          <w:bCs/>
          <w:sz w:val="20"/>
          <w:szCs w:val="20"/>
        </w:rPr>
      </w:pPr>
      <w:r w:rsidRPr="00DC7CC9">
        <w:rPr>
          <w:rFonts w:ascii="Arial" w:hAnsi="Arial" w:cs="Arial"/>
          <w:b/>
          <w:bCs/>
          <w:sz w:val="20"/>
          <w:szCs w:val="20"/>
        </w:rPr>
        <w:t>2.2. Звуковисотність нот та їх тривалість (3 год.)</w:t>
      </w:r>
    </w:p>
    <w:p w:rsidR="00DC7CC9" w:rsidRPr="00DC7CC9" w:rsidRDefault="00DC7CC9" w:rsidP="004A33B2">
      <w:pPr>
        <w:spacing w:line="240" w:lineRule="auto"/>
        <w:ind w:firstLine="540"/>
        <w:rPr>
          <w:rFonts w:ascii="Arial" w:hAnsi="Arial" w:cs="Arial"/>
          <w:sz w:val="20"/>
          <w:szCs w:val="20"/>
        </w:rPr>
      </w:pPr>
      <w:r w:rsidRPr="00DC7CC9">
        <w:rPr>
          <w:rFonts w:ascii="Arial" w:hAnsi="Arial" w:cs="Arial"/>
          <w:sz w:val="20"/>
          <w:szCs w:val="20"/>
        </w:rPr>
        <w:t xml:space="preserve">Поняття звуків першої октави, звукоряд. Слухання зміни висоти звуків за їх записом. Поняття тривалості звуків: ціла, половинна, четвертна, восьма. Паузи. </w:t>
      </w:r>
    </w:p>
    <w:p w:rsidR="00DC7CC9" w:rsidRPr="00DC7CC9" w:rsidRDefault="005C30AF" w:rsidP="004A33B2">
      <w:pPr>
        <w:spacing w:line="240" w:lineRule="auto"/>
        <w:ind w:firstLine="540"/>
        <w:rPr>
          <w:rFonts w:ascii="Arial" w:hAnsi="Arial" w:cs="Arial"/>
          <w:sz w:val="20"/>
          <w:szCs w:val="20"/>
        </w:rPr>
      </w:pPr>
      <w:r>
        <w:rPr>
          <w:rFonts w:ascii="Arial" w:hAnsi="Arial" w:cs="Arial"/>
          <w:i/>
          <w:sz w:val="20"/>
          <w:szCs w:val="20"/>
        </w:rPr>
        <w:t xml:space="preserve">Практичні завдання. </w:t>
      </w:r>
      <w:r w:rsidRPr="005C30AF">
        <w:rPr>
          <w:rFonts w:ascii="Arial" w:hAnsi="Arial" w:cs="Arial"/>
          <w:sz w:val="20"/>
          <w:szCs w:val="20"/>
        </w:rPr>
        <w:t>П</w:t>
      </w:r>
      <w:r w:rsidR="00DC7CC9" w:rsidRPr="00DC7CC9">
        <w:rPr>
          <w:rFonts w:ascii="Arial" w:hAnsi="Arial" w:cs="Arial"/>
          <w:sz w:val="20"/>
          <w:szCs w:val="20"/>
        </w:rPr>
        <w:t>роспів</w:t>
      </w:r>
      <w:r>
        <w:rPr>
          <w:rFonts w:ascii="Arial" w:hAnsi="Arial" w:cs="Arial"/>
          <w:sz w:val="20"/>
          <w:szCs w:val="20"/>
        </w:rPr>
        <w:t>уваня</w:t>
      </w:r>
      <w:r w:rsidR="00DC7CC9" w:rsidRPr="00DC7CC9">
        <w:rPr>
          <w:rFonts w:ascii="Arial" w:hAnsi="Arial" w:cs="Arial"/>
          <w:sz w:val="20"/>
          <w:szCs w:val="20"/>
        </w:rPr>
        <w:t xml:space="preserve"> звук</w:t>
      </w:r>
      <w:r>
        <w:rPr>
          <w:rFonts w:ascii="Arial" w:hAnsi="Arial" w:cs="Arial"/>
          <w:sz w:val="20"/>
          <w:szCs w:val="20"/>
        </w:rPr>
        <w:t>ів</w:t>
      </w:r>
      <w:r w:rsidR="00DC7CC9" w:rsidRPr="00DC7CC9">
        <w:rPr>
          <w:rFonts w:ascii="Arial" w:hAnsi="Arial" w:cs="Arial"/>
          <w:sz w:val="20"/>
          <w:szCs w:val="20"/>
        </w:rPr>
        <w:t xml:space="preserve"> першої октави</w:t>
      </w:r>
      <w:r w:rsidR="00A4022E">
        <w:rPr>
          <w:rFonts w:ascii="Arial" w:hAnsi="Arial" w:cs="Arial"/>
          <w:sz w:val="20"/>
          <w:szCs w:val="20"/>
        </w:rPr>
        <w:t xml:space="preserve"> з </w:t>
      </w:r>
      <w:r w:rsidR="00DC7CC9" w:rsidRPr="00DC7CC9">
        <w:rPr>
          <w:rFonts w:ascii="Arial" w:hAnsi="Arial" w:cs="Arial"/>
          <w:sz w:val="20"/>
          <w:szCs w:val="20"/>
        </w:rPr>
        <w:t>назвами, плеска</w:t>
      </w:r>
      <w:r>
        <w:rPr>
          <w:rFonts w:ascii="Arial" w:hAnsi="Arial" w:cs="Arial"/>
          <w:sz w:val="20"/>
          <w:szCs w:val="20"/>
        </w:rPr>
        <w:t>ння</w:t>
      </w:r>
      <w:r w:rsidR="00DC7CC9" w:rsidRPr="00DC7CC9">
        <w:rPr>
          <w:rFonts w:ascii="Arial" w:hAnsi="Arial" w:cs="Arial"/>
          <w:sz w:val="20"/>
          <w:szCs w:val="20"/>
        </w:rPr>
        <w:t xml:space="preserve"> долонями довжину звуків на прикладі пісень </w:t>
      </w:r>
      <w:r w:rsidR="00DD5C95">
        <w:rPr>
          <w:rFonts w:ascii="Arial" w:hAnsi="Arial" w:cs="Arial"/>
          <w:sz w:val="20"/>
          <w:szCs w:val="20"/>
        </w:rPr>
        <w:t>«</w:t>
      </w:r>
      <w:r w:rsidR="00DC7CC9" w:rsidRPr="00DC7CC9">
        <w:rPr>
          <w:rFonts w:ascii="Arial" w:hAnsi="Arial" w:cs="Arial"/>
          <w:sz w:val="20"/>
          <w:szCs w:val="20"/>
        </w:rPr>
        <w:t>Как здорово</w:t>
      </w:r>
      <w:r w:rsidR="00DD5C95">
        <w:rPr>
          <w:rFonts w:ascii="Arial" w:hAnsi="Arial" w:cs="Arial"/>
          <w:sz w:val="20"/>
          <w:szCs w:val="20"/>
        </w:rPr>
        <w:t>»</w:t>
      </w:r>
      <w:r w:rsidR="00DC7CC9" w:rsidRPr="00DC7CC9">
        <w:rPr>
          <w:rFonts w:ascii="Arial" w:hAnsi="Arial" w:cs="Arial"/>
          <w:sz w:val="20"/>
          <w:szCs w:val="20"/>
        </w:rPr>
        <w:t xml:space="preserve">, </w:t>
      </w:r>
      <w:r w:rsidR="00DD5C95">
        <w:rPr>
          <w:rFonts w:ascii="Arial" w:hAnsi="Arial" w:cs="Arial"/>
          <w:sz w:val="20"/>
          <w:szCs w:val="20"/>
        </w:rPr>
        <w:t>«</w:t>
      </w:r>
      <w:r>
        <w:rPr>
          <w:rFonts w:ascii="Arial" w:hAnsi="Arial" w:cs="Arial"/>
          <w:sz w:val="20"/>
          <w:szCs w:val="20"/>
        </w:rPr>
        <w:t>Т</w:t>
      </w:r>
      <w:r>
        <w:rPr>
          <w:rFonts w:ascii="Arial" w:hAnsi="Arial" w:cs="Arial"/>
          <w:sz w:val="20"/>
          <w:szCs w:val="20"/>
          <w:lang w:val="ru-RU"/>
        </w:rPr>
        <w:t>ы</w:t>
      </w:r>
      <w:r w:rsidR="00DC7CC9" w:rsidRPr="00DC7CC9">
        <w:rPr>
          <w:rFonts w:ascii="Arial" w:hAnsi="Arial" w:cs="Arial"/>
          <w:sz w:val="20"/>
          <w:szCs w:val="20"/>
        </w:rPr>
        <w:t xml:space="preserve"> да я</w:t>
      </w:r>
      <w:r w:rsidR="00DD5C95">
        <w:rPr>
          <w:rFonts w:ascii="Arial" w:hAnsi="Arial" w:cs="Arial"/>
          <w:sz w:val="20"/>
          <w:szCs w:val="20"/>
        </w:rPr>
        <w:t>»</w:t>
      </w:r>
      <w:r w:rsidR="00DC7CC9" w:rsidRPr="00DC7CC9">
        <w:rPr>
          <w:rFonts w:ascii="Arial" w:hAnsi="Arial" w:cs="Arial"/>
          <w:sz w:val="20"/>
          <w:szCs w:val="20"/>
        </w:rPr>
        <w:t>. Поплеска</w:t>
      </w:r>
      <w:r>
        <w:rPr>
          <w:rFonts w:ascii="Arial" w:hAnsi="Arial" w:cs="Arial"/>
          <w:sz w:val="20"/>
          <w:szCs w:val="20"/>
        </w:rPr>
        <w:t>ння</w:t>
      </w:r>
      <w:r w:rsidR="00DC7CC9" w:rsidRPr="00DC7CC9">
        <w:rPr>
          <w:rFonts w:ascii="Arial" w:hAnsi="Arial" w:cs="Arial"/>
          <w:sz w:val="20"/>
          <w:szCs w:val="20"/>
        </w:rPr>
        <w:t xml:space="preserve"> пульсаці</w:t>
      </w:r>
      <w:r>
        <w:rPr>
          <w:rFonts w:ascii="Arial" w:hAnsi="Arial" w:cs="Arial"/>
          <w:sz w:val="20"/>
          <w:szCs w:val="20"/>
        </w:rPr>
        <w:t>ї</w:t>
      </w:r>
      <w:r w:rsidR="00DC7CC9" w:rsidRPr="00DC7CC9">
        <w:rPr>
          <w:rFonts w:ascii="Arial" w:hAnsi="Arial" w:cs="Arial"/>
          <w:sz w:val="20"/>
          <w:szCs w:val="20"/>
        </w:rPr>
        <w:t xml:space="preserve"> пісні.</w:t>
      </w:r>
    </w:p>
    <w:p w:rsidR="00DC7CC9" w:rsidRPr="00DC7CC9" w:rsidRDefault="00DC7CC9" w:rsidP="004A33B2">
      <w:pPr>
        <w:spacing w:line="240" w:lineRule="auto"/>
        <w:ind w:firstLine="540"/>
        <w:rPr>
          <w:rFonts w:ascii="Arial" w:hAnsi="Arial" w:cs="Arial"/>
          <w:b/>
          <w:bCs/>
          <w:sz w:val="20"/>
          <w:szCs w:val="20"/>
        </w:rPr>
      </w:pPr>
      <w:r w:rsidRPr="00DC7CC9">
        <w:rPr>
          <w:rFonts w:ascii="Arial" w:hAnsi="Arial" w:cs="Arial"/>
          <w:b/>
          <w:bCs/>
          <w:sz w:val="20"/>
          <w:szCs w:val="20"/>
        </w:rPr>
        <w:t>2.3. Такт, розмір (3 год.)</w:t>
      </w:r>
    </w:p>
    <w:p w:rsidR="00DC7CC9" w:rsidRPr="00DC7CC9" w:rsidRDefault="00DC7CC9" w:rsidP="004A33B2">
      <w:pPr>
        <w:spacing w:line="240" w:lineRule="auto"/>
        <w:ind w:firstLine="540"/>
        <w:rPr>
          <w:rFonts w:ascii="Arial" w:hAnsi="Arial" w:cs="Arial"/>
          <w:sz w:val="20"/>
          <w:szCs w:val="20"/>
        </w:rPr>
      </w:pPr>
      <w:r w:rsidRPr="00DC7CC9">
        <w:rPr>
          <w:rFonts w:ascii="Arial" w:hAnsi="Arial" w:cs="Arial"/>
          <w:sz w:val="20"/>
          <w:szCs w:val="20"/>
        </w:rPr>
        <w:t xml:space="preserve">Поняття такту та розміру </w:t>
      </w:r>
      <w:r w:rsidR="005C30AF">
        <w:rPr>
          <w:rFonts w:ascii="Arial" w:hAnsi="Arial" w:cs="Arial"/>
          <w:sz w:val="20"/>
          <w:szCs w:val="20"/>
        </w:rPr>
        <w:t>в</w:t>
      </w:r>
      <w:r w:rsidRPr="00DC7CC9">
        <w:rPr>
          <w:rFonts w:ascii="Arial" w:hAnsi="Arial" w:cs="Arial"/>
          <w:sz w:val="20"/>
          <w:szCs w:val="20"/>
        </w:rPr>
        <w:t xml:space="preserve"> музиці. Різноманітність розмірів – на рахунок 2, 3, 4. Приклади пісень, у яких </w:t>
      </w:r>
      <w:r w:rsidRPr="00956E99">
        <w:rPr>
          <w:rFonts w:ascii="Arial" w:hAnsi="Arial" w:cs="Arial"/>
          <w:sz w:val="20"/>
          <w:szCs w:val="20"/>
        </w:rPr>
        <w:t>пульс</w:t>
      </w:r>
      <w:r w:rsidRPr="00DC7CC9">
        <w:rPr>
          <w:rFonts w:ascii="Arial" w:hAnsi="Arial" w:cs="Arial"/>
          <w:sz w:val="20"/>
          <w:szCs w:val="20"/>
        </w:rPr>
        <w:t xml:space="preserve"> рахується на 2, на 3, на 4. Запис мелодії з розміром 2/4, 3/4, 4/4.</w:t>
      </w:r>
    </w:p>
    <w:p w:rsidR="00DC7CC9" w:rsidRPr="00DC7CC9" w:rsidRDefault="00DC7CC9" w:rsidP="004A33B2">
      <w:pPr>
        <w:spacing w:line="240" w:lineRule="auto"/>
        <w:ind w:firstLine="540"/>
        <w:rPr>
          <w:rFonts w:ascii="Arial" w:hAnsi="Arial" w:cs="Arial"/>
          <w:sz w:val="20"/>
          <w:szCs w:val="20"/>
        </w:rPr>
      </w:pPr>
      <w:r w:rsidRPr="00DC7CC9">
        <w:rPr>
          <w:rFonts w:ascii="Arial" w:hAnsi="Arial" w:cs="Arial"/>
          <w:sz w:val="20"/>
          <w:szCs w:val="20"/>
        </w:rPr>
        <w:t>Практичні завдання: плескати пульсацію пісні на рахунок 2, 3, 4. Поділити мелодію на такти.</w:t>
      </w:r>
    </w:p>
    <w:p w:rsidR="00DC7CC9" w:rsidRPr="00DC7CC9" w:rsidRDefault="00DC7CC9" w:rsidP="004A33B2">
      <w:pPr>
        <w:spacing w:line="240" w:lineRule="auto"/>
        <w:ind w:firstLine="540"/>
        <w:rPr>
          <w:rFonts w:ascii="Arial" w:hAnsi="Arial" w:cs="Arial"/>
          <w:b/>
          <w:bCs/>
          <w:sz w:val="20"/>
          <w:szCs w:val="20"/>
        </w:rPr>
      </w:pPr>
      <w:r w:rsidRPr="00DC7CC9">
        <w:rPr>
          <w:rFonts w:ascii="Arial" w:hAnsi="Arial" w:cs="Arial"/>
          <w:b/>
          <w:bCs/>
          <w:sz w:val="20"/>
          <w:szCs w:val="20"/>
        </w:rPr>
        <w:t>2.4. Акорд, види акордів. Скорочені позначення ( 3 год.)</w:t>
      </w:r>
    </w:p>
    <w:p w:rsidR="00DC7CC9" w:rsidRPr="00DC7CC9" w:rsidRDefault="00DC7CC9" w:rsidP="004A33B2">
      <w:pPr>
        <w:spacing w:line="240" w:lineRule="auto"/>
        <w:ind w:firstLine="540"/>
        <w:rPr>
          <w:rFonts w:ascii="Arial" w:hAnsi="Arial" w:cs="Arial"/>
          <w:sz w:val="20"/>
          <w:szCs w:val="20"/>
        </w:rPr>
      </w:pPr>
      <w:r w:rsidRPr="00DC7CC9">
        <w:rPr>
          <w:rFonts w:ascii="Arial" w:hAnsi="Arial" w:cs="Arial"/>
          <w:sz w:val="20"/>
          <w:szCs w:val="20"/>
        </w:rPr>
        <w:t>Поняття акорду, його види: мажор, мінор, септакорд. Мажорна та мінорна гами, їх склад. Побудова акордів, характер їх звучання. Основний звук акорду. Скорочені позначення акордів (А, А</w:t>
      </w:r>
      <w:r w:rsidRPr="00DC7CC9">
        <w:rPr>
          <w:rFonts w:ascii="Arial" w:hAnsi="Arial" w:cs="Arial"/>
          <w:sz w:val="20"/>
          <w:szCs w:val="20"/>
          <w:lang w:val="en-US"/>
        </w:rPr>
        <w:t>m</w:t>
      </w:r>
      <w:r w:rsidRPr="00DC7CC9">
        <w:rPr>
          <w:rFonts w:ascii="Arial" w:hAnsi="Arial" w:cs="Arial"/>
          <w:sz w:val="20"/>
          <w:szCs w:val="20"/>
        </w:rPr>
        <w:t>, А</w:t>
      </w:r>
      <w:r w:rsidRPr="00DC7CC9">
        <w:rPr>
          <w:rFonts w:ascii="Arial" w:hAnsi="Arial" w:cs="Arial"/>
          <w:sz w:val="20"/>
          <w:szCs w:val="20"/>
          <w:vertAlign w:val="subscript"/>
        </w:rPr>
        <w:t xml:space="preserve">7 </w:t>
      </w:r>
      <w:r w:rsidRPr="00DC7CC9">
        <w:rPr>
          <w:rFonts w:ascii="Arial" w:hAnsi="Arial" w:cs="Arial"/>
          <w:sz w:val="20"/>
          <w:szCs w:val="20"/>
        </w:rPr>
        <w:t>). Поняття гармонії.</w:t>
      </w:r>
    </w:p>
    <w:p w:rsidR="00DC7CC9" w:rsidRPr="00DC7CC9" w:rsidRDefault="00DC7CC9" w:rsidP="004A33B2">
      <w:pPr>
        <w:spacing w:line="240" w:lineRule="auto"/>
        <w:ind w:firstLine="540"/>
        <w:rPr>
          <w:rFonts w:ascii="Arial" w:hAnsi="Arial" w:cs="Arial"/>
          <w:sz w:val="20"/>
          <w:szCs w:val="20"/>
        </w:rPr>
      </w:pPr>
      <w:r w:rsidRPr="00DC7CC9">
        <w:rPr>
          <w:rFonts w:ascii="Arial" w:hAnsi="Arial" w:cs="Arial"/>
          <w:sz w:val="20"/>
          <w:szCs w:val="20"/>
        </w:rPr>
        <w:t>Практичні завдання: слухання акордів, визначення характеру звучання мажорних та мінорних акордів, слухання гармонії пісень.</w:t>
      </w:r>
    </w:p>
    <w:p w:rsidR="00DC7CC9" w:rsidRPr="00DC7CC9" w:rsidRDefault="00DC7CC9" w:rsidP="004A33B2">
      <w:pPr>
        <w:spacing w:line="240" w:lineRule="auto"/>
        <w:ind w:firstLine="540"/>
        <w:rPr>
          <w:rFonts w:ascii="Arial" w:hAnsi="Arial" w:cs="Arial"/>
          <w:b/>
          <w:bCs/>
          <w:sz w:val="20"/>
          <w:szCs w:val="20"/>
        </w:rPr>
      </w:pPr>
      <w:r w:rsidRPr="00DC7CC9">
        <w:rPr>
          <w:rFonts w:ascii="Arial" w:hAnsi="Arial" w:cs="Arial"/>
          <w:b/>
          <w:bCs/>
          <w:sz w:val="20"/>
          <w:szCs w:val="20"/>
        </w:rPr>
        <w:t>2.5. Тон, полутон. Знаки альтерації ( 3 год.)</w:t>
      </w:r>
    </w:p>
    <w:p w:rsidR="00871FF9" w:rsidRDefault="00DC7CC9" w:rsidP="004A33B2">
      <w:pPr>
        <w:spacing w:line="240" w:lineRule="auto"/>
        <w:ind w:firstLine="540"/>
        <w:rPr>
          <w:rFonts w:ascii="Arial" w:hAnsi="Arial" w:cs="Arial"/>
          <w:sz w:val="20"/>
          <w:szCs w:val="20"/>
        </w:rPr>
      </w:pPr>
      <w:r w:rsidRPr="00DC7CC9">
        <w:rPr>
          <w:rFonts w:ascii="Arial" w:hAnsi="Arial" w:cs="Arial"/>
          <w:sz w:val="20"/>
          <w:szCs w:val="20"/>
        </w:rPr>
        <w:t>Поняття відстані між двома близькими звуками – тон, полутон. Поняття знаків альтерації: бемоль ( b ), діез ( # ). Запис звуків з діезами та бемолями. Запис звуків уверх по полутонам від ноти До першої октави до ноти До другої октави:</w:t>
      </w:r>
    </w:p>
    <w:p w:rsidR="004A33B2" w:rsidRPr="004A33B2" w:rsidRDefault="004A33B2" w:rsidP="004A33B2">
      <w:pPr>
        <w:spacing w:line="240" w:lineRule="auto"/>
        <w:ind w:firstLine="540"/>
        <w:rPr>
          <w:rFonts w:ascii="Arial" w:hAnsi="Arial" w:cs="Arial"/>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6"/>
        <w:gridCol w:w="736"/>
        <w:gridCol w:w="736"/>
        <w:gridCol w:w="736"/>
        <w:gridCol w:w="736"/>
        <w:gridCol w:w="736"/>
        <w:gridCol w:w="746"/>
        <w:gridCol w:w="736"/>
        <w:gridCol w:w="746"/>
        <w:gridCol w:w="736"/>
        <w:gridCol w:w="737"/>
        <w:gridCol w:w="737"/>
        <w:gridCol w:w="737"/>
      </w:tblGrid>
      <w:tr w:rsidR="00DC7CC9" w:rsidRPr="004A33B2" w:rsidTr="004A33B2">
        <w:trPr>
          <w:trHeight w:val="396"/>
          <w:jc w:val="center"/>
        </w:trPr>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До</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До#</w:t>
            </w:r>
          </w:p>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Реb</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Ре</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Ре#</w:t>
            </w:r>
          </w:p>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Міb</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Мі</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Фа</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Фа#</w:t>
            </w:r>
          </w:p>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Сольb</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Соль</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Соль#</w:t>
            </w:r>
          </w:p>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Ляb</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Ля</w:t>
            </w:r>
          </w:p>
        </w:tc>
        <w:tc>
          <w:tcPr>
            <w:tcW w:w="737"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Ля#</w:t>
            </w:r>
          </w:p>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Сіb</w:t>
            </w:r>
          </w:p>
        </w:tc>
        <w:tc>
          <w:tcPr>
            <w:tcW w:w="737"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Сі</w:t>
            </w:r>
          </w:p>
        </w:tc>
        <w:tc>
          <w:tcPr>
            <w:tcW w:w="737"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До</w:t>
            </w:r>
          </w:p>
        </w:tc>
      </w:tr>
      <w:tr w:rsidR="00DC7CC9" w:rsidRPr="004A33B2" w:rsidTr="004A33B2">
        <w:trPr>
          <w:trHeight w:val="403"/>
          <w:jc w:val="center"/>
        </w:trPr>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C</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C#</w:t>
            </w:r>
          </w:p>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Db</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D</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D#</w:t>
            </w:r>
          </w:p>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Eb</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E</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F</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F#</w:t>
            </w:r>
          </w:p>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Gb</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G</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G#</w:t>
            </w:r>
          </w:p>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Ab</w:t>
            </w:r>
          </w:p>
        </w:tc>
        <w:tc>
          <w:tcPr>
            <w:tcW w:w="736"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A</w:t>
            </w:r>
          </w:p>
        </w:tc>
        <w:tc>
          <w:tcPr>
            <w:tcW w:w="737"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A#</w:t>
            </w:r>
          </w:p>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Bb</w:t>
            </w:r>
          </w:p>
        </w:tc>
        <w:tc>
          <w:tcPr>
            <w:tcW w:w="737"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B</w:t>
            </w:r>
          </w:p>
        </w:tc>
        <w:tc>
          <w:tcPr>
            <w:tcW w:w="737" w:type="dxa"/>
            <w:vAlign w:val="center"/>
          </w:tcPr>
          <w:p w:rsidR="00DC7CC9" w:rsidRPr="004A33B2" w:rsidRDefault="00DC7CC9" w:rsidP="004A33B2">
            <w:pPr>
              <w:spacing w:line="240" w:lineRule="auto"/>
              <w:jc w:val="center"/>
              <w:rPr>
                <w:rFonts w:ascii="Arial" w:hAnsi="Arial" w:cs="Arial"/>
                <w:sz w:val="18"/>
                <w:szCs w:val="18"/>
              </w:rPr>
            </w:pPr>
            <w:r w:rsidRPr="004A33B2">
              <w:rPr>
                <w:rFonts w:ascii="Arial" w:hAnsi="Arial" w:cs="Arial"/>
                <w:sz w:val="18"/>
                <w:szCs w:val="18"/>
              </w:rPr>
              <w:t>C</w:t>
            </w:r>
          </w:p>
        </w:tc>
      </w:tr>
    </w:tbl>
    <w:p w:rsidR="00871FF9" w:rsidRPr="00871FF9" w:rsidRDefault="00871FF9" w:rsidP="00347523">
      <w:pPr>
        <w:pStyle w:val="31"/>
        <w:tabs>
          <w:tab w:val="clear" w:pos="426"/>
        </w:tabs>
        <w:spacing w:line="240" w:lineRule="auto"/>
        <w:ind w:left="18" w:firstLine="549"/>
        <w:rPr>
          <w:rFonts w:ascii="Arial" w:hAnsi="Arial" w:cs="Arial"/>
          <w:i/>
          <w:sz w:val="12"/>
          <w:szCs w:val="12"/>
          <w:lang w:val="uk-UA"/>
        </w:rPr>
      </w:pPr>
    </w:p>
    <w:p w:rsidR="00DC7CC9" w:rsidRPr="00347523" w:rsidRDefault="00871FF9" w:rsidP="00347523">
      <w:pPr>
        <w:pStyle w:val="31"/>
        <w:tabs>
          <w:tab w:val="clear" w:pos="426"/>
        </w:tabs>
        <w:spacing w:line="240" w:lineRule="auto"/>
        <w:ind w:left="18" w:firstLine="549"/>
        <w:rPr>
          <w:rFonts w:ascii="Arial" w:hAnsi="Arial" w:cs="Arial"/>
          <w:sz w:val="20"/>
          <w:lang w:val="uk-UA"/>
        </w:rPr>
      </w:pPr>
      <w:r>
        <w:rPr>
          <w:rFonts w:ascii="Arial" w:hAnsi="Arial" w:cs="Arial"/>
          <w:i/>
          <w:sz w:val="20"/>
          <w:lang w:val="uk-UA"/>
        </w:rPr>
        <w:t>Практичні завдання</w:t>
      </w:r>
      <w:r>
        <w:rPr>
          <w:rFonts w:ascii="Arial" w:hAnsi="Arial" w:cs="Arial"/>
          <w:sz w:val="20"/>
          <w:lang w:val="uk-UA"/>
        </w:rPr>
        <w:t xml:space="preserve"> С</w:t>
      </w:r>
      <w:r w:rsidR="00DC7CC9" w:rsidRPr="00347523">
        <w:rPr>
          <w:rFonts w:ascii="Arial" w:hAnsi="Arial" w:cs="Arial"/>
          <w:sz w:val="20"/>
          <w:lang w:val="uk-UA"/>
        </w:rPr>
        <w:t>пів хроматичної гами з назвами нот, запис нот зі знаками альтерації на нотному стані.</w:t>
      </w:r>
    </w:p>
    <w:p w:rsidR="00DC7CC9" w:rsidRPr="00347523" w:rsidRDefault="00DC7CC9" w:rsidP="00347523">
      <w:pPr>
        <w:spacing w:line="240" w:lineRule="auto"/>
        <w:ind w:firstLine="576"/>
        <w:rPr>
          <w:rFonts w:ascii="Arial" w:hAnsi="Arial" w:cs="Arial"/>
          <w:b/>
          <w:bCs/>
          <w:sz w:val="20"/>
          <w:szCs w:val="20"/>
        </w:rPr>
      </w:pPr>
      <w:r w:rsidRPr="00347523">
        <w:rPr>
          <w:rFonts w:ascii="Arial" w:hAnsi="Arial" w:cs="Arial"/>
          <w:b/>
          <w:bCs/>
          <w:sz w:val="20"/>
          <w:szCs w:val="20"/>
        </w:rPr>
        <w:t>2.6. Тональність. Кв</w:t>
      </w:r>
      <w:r w:rsidR="00DD5C95">
        <w:rPr>
          <w:rFonts w:ascii="Arial" w:hAnsi="Arial" w:cs="Arial"/>
          <w:b/>
          <w:bCs/>
          <w:sz w:val="20"/>
          <w:szCs w:val="20"/>
        </w:rPr>
        <w:t>арто-квінтове коло тональностей</w:t>
      </w:r>
      <w:r w:rsidRPr="00347523">
        <w:rPr>
          <w:rFonts w:ascii="Arial" w:hAnsi="Arial" w:cs="Arial"/>
          <w:b/>
          <w:bCs/>
          <w:sz w:val="20"/>
          <w:szCs w:val="20"/>
        </w:rPr>
        <w:t xml:space="preserve"> (3 год.)</w:t>
      </w:r>
    </w:p>
    <w:p w:rsidR="00DC7CC9" w:rsidRPr="00347523" w:rsidRDefault="00DC7CC9" w:rsidP="00871FF9">
      <w:pPr>
        <w:spacing w:line="240" w:lineRule="auto"/>
        <w:ind w:firstLine="576"/>
        <w:rPr>
          <w:rFonts w:ascii="Arial" w:hAnsi="Arial" w:cs="Arial"/>
          <w:sz w:val="20"/>
          <w:szCs w:val="20"/>
        </w:rPr>
      </w:pPr>
      <w:r w:rsidRPr="00347523">
        <w:rPr>
          <w:rFonts w:ascii="Arial" w:hAnsi="Arial" w:cs="Arial"/>
          <w:sz w:val="20"/>
          <w:szCs w:val="20"/>
        </w:rPr>
        <w:t xml:space="preserve">Поняття тональності. Правила знаходження тональності </w:t>
      </w:r>
      <w:r w:rsidR="00871FF9">
        <w:rPr>
          <w:rFonts w:ascii="Arial" w:hAnsi="Arial" w:cs="Arial"/>
          <w:sz w:val="20"/>
          <w:szCs w:val="20"/>
        </w:rPr>
        <w:t>в</w:t>
      </w:r>
      <w:r w:rsidRPr="00347523">
        <w:rPr>
          <w:rFonts w:ascii="Arial" w:hAnsi="Arial" w:cs="Arial"/>
          <w:sz w:val="20"/>
          <w:szCs w:val="20"/>
        </w:rPr>
        <w:t xml:space="preserve"> пісні. Рух акордів у тональності Аm, Еm:</w:t>
      </w:r>
      <w:r w:rsidR="00871FF9">
        <w:rPr>
          <w:rFonts w:ascii="Arial" w:hAnsi="Arial" w:cs="Arial"/>
          <w:sz w:val="20"/>
          <w:szCs w:val="20"/>
        </w:rPr>
        <w:t xml:space="preserve"> </w:t>
      </w:r>
      <w:r w:rsidR="00871FF9">
        <w:rPr>
          <w:rFonts w:ascii="Arial" w:hAnsi="Arial" w:cs="Arial"/>
          <w:sz w:val="20"/>
          <w:szCs w:val="20"/>
        </w:rPr>
        <w:tab/>
      </w:r>
      <w:r w:rsidR="00871FF9">
        <w:rPr>
          <w:rFonts w:ascii="Arial" w:hAnsi="Arial" w:cs="Arial"/>
          <w:sz w:val="20"/>
          <w:szCs w:val="20"/>
        </w:rPr>
        <w:tab/>
      </w:r>
      <w:r w:rsidRPr="00347523">
        <w:rPr>
          <w:rFonts w:ascii="Arial" w:hAnsi="Arial" w:cs="Arial"/>
          <w:sz w:val="20"/>
          <w:szCs w:val="20"/>
        </w:rPr>
        <w:t>Аm – Dm – Е</w:t>
      </w:r>
      <w:r w:rsidRPr="00347523">
        <w:rPr>
          <w:rFonts w:ascii="Arial" w:hAnsi="Arial" w:cs="Arial"/>
          <w:sz w:val="20"/>
          <w:szCs w:val="20"/>
          <w:vertAlign w:val="subscript"/>
        </w:rPr>
        <w:t>7</w:t>
      </w:r>
      <w:r w:rsidRPr="00347523">
        <w:rPr>
          <w:rFonts w:ascii="Arial" w:hAnsi="Arial" w:cs="Arial"/>
          <w:sz w:val="20"/>
          <w:szCs w:val="20"/>
        </w:rPr>
        <w:t xml:space="preserve"> – Аm</w:t>
      </w:r>
    </w:p>
    <w:p w:rsidR="00DC7CC9" w:rsidRPr="00347523" w:rsidRDefault="00DC7CC9" w:rsidP="005B72E8">
      <w:pPr>
        <w:spacing w:line="240" w:lineRule="auto"/>
        <w:ind w:left="1398"/>
        <w:rPr>
          <w:rFonts w:ascii="Arial" w:hAnsi="Arial" w:cs="Arial"/>
          <w:sz w:val="20"/>
          <w:szCs w:val="20"/>
        </w:rPr>
      </w:pPr>
      <w:r w:rsidRPr="00347523">
        <w:rPr>
          <w:rFonts w:ascii="Arial" w:hAnsi="Arial" w:cs="Arial"/>
          <w:sz w:val="20"/>
          <w:szCs w:val="20"/>
        </w:rPr>
        <w:t>Аm – Dm – G – С – Е</w:t>
      </w:r>
      <w:r w:rsidRPr="00347523">
        <w:rPr>
          <w:rFonts w:ascii="Arial" w:hAnsi="Arial" w:cs="Arial"/>
          <w:sz w:val="20"/>
          <w:szCs w:val="20"/>
          <w:vertAlign w:val="subscript"/>
        </w:rPr>
        <w:t>7</w:t>
      </w:r>
      <w:r w:rsidRPr="00347523">
        <w:rPr>
          <w:rFonts w:ascii="Arial" w:hAnsi="Arial" w:cs="Arial"/>
          <w:sz w:val="20"/>
          <w:szCs w:val="20"/>
        </w:rPr>
        <w:t xml:space="preserve"> – Аm</w:t>
      </w:r>
    </w:p>
    <w:p w:rsidR="00DC7CC9" w:rsidRPr="00347523" w:rsidRDefault="00DC7CC9" w:rsidP="005B72E8">
      <w:pPr>
        <w:spacing w:line="240" w:lineRule="auto"/>
        <w:ind w:left="1398"/>
        <w:rPr>
          <w:rFonts w:ascii="Arial" w:hAnsi="Arial" w:cs="Arial"/>
          <w:sz w:val="20"/>
          <w:szCs w:val="20"/>
        </w:rPr>
      </w:pPr>
      <w:r w:rsidRPr="00347523">
        <w:rPr>
          <w:rFonts w:ascii="Arial" w:hAnsi="Arial" w:cs="Arial"/>
          <w:sz w:val="20"/>
          <w:szCs w:val="20"/>
        </w:rPr>
        <w:t>Еm – Аm – В</w:t>
      </w:r>
      <w:r w:rsidRPr="00347523">
        <w:rPr>
          <w:rFonts w:ascii="Arial" w:hAnsi="Arial" w:cs="Arial"/>
          <w:sz w:val="20"/>
          <w:szCs w:val="20"/>
          <w:vertAlign w:val="subscript"/>
        </w:rPr>
        <w:t>7</w:t>
      </w:r>
      <w:r w:rsidRPr="00347523">
        <w:rPr>
          <w:rFonts w:ascii="Arial" w:hAnsi="Arial" w:cs="Arial"/>
          <w:sz w:val="20"/>
          <w:szCs w:val="20"/>
        </w:rPr>
        <w:t xml:space="preserve"> – Еm</w:t>
      </w:r>
    </w:p>
    <w:p w:rsidR="00DC7CC9" w:rsidRPr="00347523" w:rsidRDefault="00DC7CC9" w:rsidP="005B72E8">
      <w:pPr>
        <w:spacing w:line="240" w:lineRule="auto"/>
        <w:ind w:left="1398"/>
        <w:rPr>
          <w:rFonts w:ascii="Arial" w:hAnsi="Arial" w:cs="Arial"/>
          <w:sz w:val="20"/>
          <w:szCs w:val="20"/>
        </w:rPr>
      </w:pPr>
      <w:r w:rsidRPr="00347523">
        <w:rPr>
          <w:rFonts w:ascii="Arial" w:hAnsi="Arial" w:cs="Arial"/>
          <w:sz w:val="20"/>
          <w:szCs w:val="20"/>
        </w:rPr>
        <w:t>Еm – Аm – D – G – В</w:t>
      </w:r>
      <w:r w:rsidRPr="00347523">
        <w:rPr>
          <w:rFonts w:ascii="Arial" w:hAnsi="Arial" w:cs="Arial"/>
          <w:sz w:val="20"/>
          <w:szCs w:val="20"/>
          <w:vertAlign w:val="subscript"/>
        </w:rPr>
        <w:t>7</w:t>
      </w:r>
      <w:r w:rsidRPr="00347523">
        <w:rPr>
          <w:rFonts w:ascii="Arial" w:hAnsi="Arial" w:cs="Arial"/>
          <w:sz w:val="20"/>
          <w:szCs w:val="20"/>
        </w:rPr>
        <w:t xml:space="preserve"> – Еm.</w:t>
      </w:r>
    </w:p>
    <w:p w:rsidR="005B72E8" w:rsidRPr="0070744A" w:rsidRDefault="005B72E8" w:rsidP="005B72E8">
      <w:pPr>
        <w:pStyle w:val="7"/>
        <w:spacing w:before="0" w:after="0" w:line="240" w:lineRule="auto"/>
        <w:ind w:left="2520"/>
        <w:rPr>
          <w:rFonts w:ascii="Arial" w:hAnsi="Arial" w:cs="Arial"/>
          <w:sz w:val="12"/>
          <w:szCs w:val="12"/>
        </w:rPr>
      </w:pPr>
    </w:p>
    <w:p w:rsidR="00DC7CC9" w:rsidRPr="00DC7CC9" w:rsidRDefault="00182545" w:rsidP="005B72E8">
      <w:pPr>
        <w:pStyle w:val="7"/>
        <w:spacing w:before="0" w:after="0" w:line="240" w:lineRule="auto"/>
        <w:ind w:left="2520"/>
        <w:rPr>
          <w:rFonts w:ascii="Arial" w:hAnsi="Arial" w:cs="Arial"/>
          <w:sz w:val="20"/>
          <w:szCs w:val="20"/>
        </w:rPr>
      </w:pPr>
      <w:r w:rsidRPr="00182545">
        <w:rPr>
          <w:rFonts w:ascii="Arial" w:hAnsi="Arial" w:cs="Arial"/>
          <w:noProof/>
          <w:sz w:val="20"/>
          <w:szCs w:val="20"/>
        </w:rPr>
        <w:pict>
          <v:oval id="_x0000_s1487" style="position:absolute;left:0;text-align:left;margin-left:210.9pt;margin-top:5.35pt;width:81pt;height:49.4pt;z-index:-2;mso-wrap-edited:f" wrapcoords="8836 0 6873 257 1964 3343 1145 5657 0 7971 -164 9514 -164 12343 1309 16971 5236 20571 8345 21600 8836 21600 12764 21600 13255 21600 16364 20571 20291 16971 21764 12343 21764 9514 21600 8229 20618 5914 19800 3343 14727 257 12764 0 8836 0"/>
        </w:pict>
      </w:r>
      <w:r w:rsidR="00DC7CC9" w:rsidRPr="00DC7CC9">
        <w:rPr>
          <w:rFonts w:ascii="Arial" w:hAnsi="Arial" w:cs="Arial"/>
          <w:sz w:val="20"/>
          <w:szCs w:val="20"/>
        </w:rPr>
        <w:t xml:space="preserve">F#                                      F#  </w:t>
      </w:r>
    </w:p>
    <w:p w:rsidR="00E726B8" w:rsidRPr="00E726B8" w:rsidRDefault="00182545" w:rsidP="00E726B8">
      <w:pPr>
        <w:spacing w:line="240" w:lineRule="auto"/>
        <w:ind w:left="2520"/>
        <w:rPr>
          <w:rFonts w:ascii="Arial" w:hAnsi="Arial" w:cs="Arial"/>
          <w:sz w:val="20"/>
          <w:szCs w:val="20"/>
          <w:vertAlign w:val="subscript"/>
        </w:rPr>
      </w:pPr>
      <w:r w:rsidRPr="00182545">
        <w:rPr>
          <w:rFonts w:ascii="Arial" w:hAnsi="Arial" w:cs="Arial"/>
          <w:noProof/>
          <w:sz w:val="20"/>
          <w:szCs w:val="20"/>
          <w:lang w:val="ru-RU"/>
        </w:rPr>
        <w:pict>
          <v:group id="_x0000_s1748" style="position:absolute;left:0;text-align:left;margin-left:227.4pt;margin-top:2.65pt;width:50.7pt;height:31.4pt;z-index:55" coordorigin="5448,3545" coordsize="1014,628">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_x0000_s1482" type="#_x0000_t102" style="position:absolute;left:5448;top:3817;width:180;height:356"/>
            <v:shape id="_x0000_s1483" type="#_x0000_t102" style="position:absolute;left:5448;top:3549;width:180;height:268"/>
            <v:shape id="_x0000_s1485" type="#_x0000_t102" style="position:absolute;left:6282;top:3545;width:180;height:540;rotation:-12056466fd"/>
          </v:group>
        </w:pict>
      </w:r>
      <w:r w:rsidR="00DC7CC9" w:rsidRPr="00DC7CC9">
        <w:rPr>
          <w:rFonts w:ascii="Arial" w:hAnsi="Arial" w:cs="Arial"/>
          <w:sz w:val="20"/>
          <w:szCs w:val="20"/>
        </w:rPr>
        <w:t>В                                       В</w:t>
      </w:r>
      <w:r w:rsidR="00DC7CC9" w:rsidRPr="00DC7CC9">
        <w:rPr>
          <w:rFonts w:ascii="Arial" w:hAnsi="Arial" w:cs="Arial"/>
          <w:sz w:val="20"/>
          <w:szCs w:val="20"/>
          <w:vertAlign w:val="subscript"/>
        </w:rPr>
        <w:t>7</w:t>
      </w:r>
      <w:r w:rsidRPr="00182545">
        <w:rPr>
          <w:rFonts w:ascii="Arial" w:hAnsi="Arial" w:cs="Arial"/>
          <w:noProof/>
          <w:sz w:val="20"/>
          <w:szCs w:val="20"/>
        </w:rPr>
        <w:pict>
          <v:oval id="_x0000_s1486" style="position:absolute;left:0;text-align:left;margin-left:91.5pt;margin-top:4.75pt;width:76.25pt;height:51.9pt;z-index:-3;mso-wrap-edited:f;mso-position-horizontal-relative:text;mso-position-vertical-relative:text" wrapcoords="9000 0 7036 225 2455 2700 2455 3600 1800 4500 327 6975 0 8550 -164 10125 -164 11475 164 14400 2291 18000 2455 18900 7527 21600 9000 21600 12600 21600 14073 21600 19145 18675 19309 18000 21436 14400 21764 11475 21764 10125 21436 7200 19964 4725 19309 2925 14400 225 12600 0 9000 0"/>
        </w:pict>
      </w:r>
    </w:p>
    <w:p w:rsidR="00DC7CC9" w:rsidRPr="00DC7CC9" w:rsidRDefault="00182545" w:rsidP="005B72E8">
      <w:pPr>
        <w:pStyle w:val="8"/>
        <w:spacing w:before="0" w:after="0" w:line="240" w:lineRule="auto"/>
        <w:ind w:left="2520"/>
        <w:rPr>
          <w:rFonts w:ascii="Arial" w:hAnsi="Arial" w:cs="Arial"/>
          <w:sz w:val="20"/>
          <w:szCs w:val="20"/>
        </w:rPr>
      </w:pPr>
      <w:r>
        <w:rPr>
          <w:rFonts w:ascii="Arial" w:hAnsi="Arial" w:cs="Arial"/>
          <w:noProof/>
          <w:sz w:val="20"/>
          <w:szCs w:val="20"/>
          <w:lang w:val="ru-RU"/>
        </w:rPr>
        <w:pict>
          <v:shape id="_x0000_s1481" type="#_x0000_t102" style="position:absolute;left:0;text-align:left;margin-left:108pt;margin-top:1.95pt;width:9pt;height:16.2pt;z-index:53"/>
        </w:pict>
      </w:r>
      <w:r>
        <w:rPr>
          <w:rFonts w:ascii="Arial" w:hAnsi="Arial" w:cs="Arial"/>
          <w:noProof/>
          <w:sz w:val="20"/>
          <w:szCs w:val="20"/>
          <w:lang w:val="ru-RU"/>
        </w:rPr>
        <w:pict>
          <v:shape id="_x0000_s1484" type="#_x0000_t102" style="position:absolute;left:0;text-align:left;margin-left:152.5pt;margin-top:4.75pt;width:4.3pt;height:27pt;rotation:-11820129fd;z-index:54"/>
        </w:pict>
      </w:r>
      <w:r w:rsidR="00DC7CC9" w:rsidRPr="00DC7CC9">
        <w:rPr>
          <w:rFonts w:ascii="Arial" w:hAnsi="Arial" w:cs="Arial"/>
          <w:sz w:val="20"/>
          <w:szCs w:val="20"/>
        </w:rPr>
        <w:t>Е</w:t>
      </w:r>
      <w:r w:rsidR="00DC7CC9" w:rsidRPr="00DC7CC9">
        <w:rPr>
          <w:rFonts w:ascii="Arial" w:hAnsi="Arial" w:cs="Arial"/>
          <w:sz w:val="20"/>
          <w:szCs w:val="20"/>
          <w:vertAlign w:val="subscript"/>
        </w:rPr>
        <w:t xml:space="preserve">7                          </w:t>
      </w:r>
      <w:r w:rsidR="005B72E8">
        <w:rPr>
          <w:rFonts w:ascii="Arial" w:hAnsi="Arial" w:cs="Arial"/>
          <w:sz w:val="20"/>
          <w:szCs w:val="20"/>
          <w:vertAlign w:val="subscript"/>
        </w:rPr>
        <w:t xml:space="preserve">                             </w:t>
      </w:r>
      <w:r w:rsidR="00DC7CC9" w:rsidRPr="00DC7CC9">
        <w:rPr>
          <w:rFonts w:ascii="Arial" w:hAnsi="Arial" w:cs="Arial"/>
          <w:sz w:val="20"/>
          <w:szCs w:val="20"/>
          <w:vertAlign w:val="subscript"/>
        </w:rPr>
        <w:t xml:space="preserve"> </w:t>
      </w:r>
      <w:r w:rsidR="00DC7CC9" w:rsidRPr="00DC7CC9">
        <w:rPr>
          <w:rFonts w:ascii="Arial" w:hAnsi="Arial" w:cs="Arial"/>
          <w:sz w:val="20"/>
          <w:szCs w:val="20"/>
        </w:rPr>
        <w:t>Еm</w:t>
      </w:r>
    </w:p>
    <w:p w:rsidR="00DC7CC9" w:rsidRPr="00DC7CC9" w:rsidRDefault="00182545" w:rsidP="005B72E8">
      <w:pPr>
        <w:tabs>
          <w:tab w:val="left" w:pos="2640"/>
        </w:tabs>
        <w:spacing w:line="240" w:lineRule="auto"/>
        <w:ind w:left="2520"/>
        <w:rPr>
          <w:rFonts w:ascii="Arial" w:hAnsi="Arial" w:cs="Arial"/>
          <w:sz w:val="20"/>
          <w:szCs w:val="20"/>
        </w:rPr>
      </w:pPr>
      <w:r w:rsidRPr="00182545">
        <w:rPr>
          <w:rFonts w:ascii="Arial" w:hAnsi="Arial" w:cs="Arial"/>
          <w:noProof/>
          <w:sz w:val="20"/>
          <w:szCs w:val="20"/>
        </w:rPr>
        <w:pict>
          <v:shape id="_x0000_s1480" type="#_x0000_t102" style="position:absolute;left:0;text-align:left;margin-left:108pt;margin-top:6.65pt;width:9pt;height:20.1pt;z-index:52"/>
        </w:pict>
      </w:r>
      <w:r w:rsidR="00DC7CC9" w:rsidRPr="00DC7CC9">
        <w:rPr>
          <w:rFonts w:ascii="Arial" w:hAnsi="Arial" w:cs="Arial"/>
          <w:sz w:val="20"/>
          <w:szCs w:val="20"/>
        </w:rPr>
        <w:t>Аm                                    Аm</w:t>
      </w:r>
    </w:p>
    <w:p w:rsidR="00DC7CC9" w:rsidRPr="00DC7CC9" w:rsidRDefault="00DC7CC9" w:rsidP="005B72E8">
      <w:pPr>
        <w:tabs>
          <w:tab w:val="left" w:pos="2640"/>
        </w:tabs>
        <w:spacing w:line="240" w:lineRule="auto"/>
        <w:ind w:left="2520"/>
        <w:rPr>
          <w:rFonts w:ascii="Arial" w:hAnsi="Arial" w:cs="Arial"/>
          <w:sz w:val="20"/>
          <w:szCs w:val="20"/>
        </w:rPr>
      </w:pPr>
      <w:r w:rsidRPr="00DC7CC9">
        <w:rPr>
          <w:rFonts w:ascii="Arial" w:hAnsi="Arial" w:cs="Arial"/>
          <w:sz w:val="20"/>
          <w:szCs w:val="20"/>
        </w:rPr>
        <w:t>Dm                                    D</w:t>
      </w:r>
    </w:p>
    <w:p w:rsidR="00DC7CC9" w:rsidRPr="00DC7CC9" w:rsidRDefault="00DC7CC9" w:rsidP="005B72E8">
      <w:pPr>
        <w:tabs>
          <w:tab w:val="left" w:pos="2640"/>
        </w:tabs>
        <w:spacing w:line="240" w:lineRule="auto"/>
        <w:ind w:left="2520"/>
        <w:rPr>
          <w:rFonts w:ascii="Arial" w:hAnsi="Arial" w:cs="Arial"/>
          <w:sz w:val="20"/>
          <w:szCs w:val="20"/>
        </w:rPr>
      </w:pPr>
      <w:r w:rsidRPr="00DC7CC9">
        <w:rPr>
          <w:rFonts w:ascii="Arial" w:hAnsi="Arial" w:cs="Arial"/>
          <w:sz w:val="20"/>
          <w:szCs w:val="20"/>
        </w:rPr>
        <w:t>G                                       G</w:t>
      </w:r>
    </w:p>
    <w:p w:rsidR="00DC7CC9" w:rsidRPr="00DC7CC9" w:rsidRDefault="00DC7CC9" w:rsidP="005B72E8">
      <w:pPr>
        <w:tabs>
          <w:tab w:val="left" w:pos="2640"/>
        </w:tabs>
        <w:spacing w:line="240" w:lineRule="auto"/>
        <w:ind w:left="2520"/>
        <w:rPr>
          <w:rFonts w:ascii="Arial" w:hAnsi="Arial" w:cs="Arial"/>
          <w:sz w:val="20"/>
          <w:szCs w:val="20"/>
        </w:rPr>
      </w:pPr>
      <w:r w:rsidRPr="00DC7CC9">
        <w:rPr>
          <w:rFonts w:ascii="Arial" w:hAnsi="Arial" w:cs="Arial"/>
          <w:sz w:val="20"/>
          <w:szCs w:val="20"/>
        </w:rPr>
        <w:t>С                                       С</w:t>
      </w:r>
    </w:p>
    <w:p w:rsidR="00DC7CC9" w:rsidRPr="00DC7CC9" w:rsidRDefault="00DC7CC9" w:rsidP="005B72E8">
      <w:pPr>
        <w:tabs>
          <w:tab w:val="left" w:pos="2640"/>
        </w:tabs>
        <w:spacing w:line="240" w:lineRule="auto"/>
        <w:ind w:left="2520"/>
        <w:rPr>
          <w:rFonts w:ascii="Arial" w:hAnsi="Arial" w:cs="Arial"/>
          <w:sz w:val="20"/>
          <w:szCs w:val="20"/>
        </w:rPr>
      </w:pPr>
      <w:r w:rsidRPr="00DC7CC9">
        <w:rPr>
          <w:rFonts w:ascii="Arial" w:hAnsi="Arial" w:cs="Arial"/>
          <w:sz w:val="20"/>
          <w:szCs w:val="20"/>
        </w:rPr>
        <w:t>F                                        F</w:t>
      </w:r>
    </w:p>
    <w:p w:rsidR="00DC7CC9" w:rsidRPr="00DC7CC9" w:rsidRDefault="00DC7CC9" w:rsidP="005B72E8">
      <w:pPr>
        <w:tabs>
          <w:tab w:val="left" w:pos="2640"/>
        </w:tabs>
        <w:spacing w:line="240" w:lineRule="auto"/>
        <w:ind w:left="2520"/>
        <w:rPr>
          <w:rFonts w:ascii="Arial" w:hAnsi="Arial" w:cs="Arial"/>
          <w:sz w:val="20"/>
          <w:szCs w:val="20"/>
        </w:rPr>
      </w:pPr>
      <w:r w:rsidRPr="00DC7CC9">
        <w:rPr>
          <w:rFonts w:ascii="Arial" w:hAnsi="Arial" w:cs="Arial"/>
          <w:sz w:val="20"/>
          <w:szCs w:val="20"/>
        </w:rPr>
        <w:t>Вb                                     Вb</w:t>
      </w:r>
    </w:p>
    <w:p w:rsidR="00E726B8" w:rsidRPr="0070744A" w:rsidRDefault="00E726B8" w:rsidP="00DC7CC9">
      <w:pPr>
        <w:spacing w:line="240" w:lineRule="auto"/>
        <w:ind w:firstLine="900"/>
        <w:rPr>
          <w:rFonts w:ascii="Arial" w:hAnsi="Arial" w:cs="Arial"/>
          <w:sz w:val="8"/>
          <w:szCs w:val="8"/>
        </w:rPr>
      </w:pPr>
    </w:p>
    <w:p w:rsidR="00DC7CC9" w:rsidRPr="00DC7CC9" w:rsidRDefault="00DC7CC9" w:rsidP="00DC7CC9">
      <w:pPr>
        <w:spacing w:line="240" w:lineRule="auto"/>
        <w:ind w:firstLine="900"/>
        <w:rPr>
          <w:rFonts w:ascii="Arial" w:hAnsi="Arial" w:cs="Arial"/>
          <w:sz w:val="20"/>
          <w:szCs w:val="20"/>
        </w:rPr>
      </w:pPr>
      <w:r w:rsidRPr="008D341F">
        <w:rPr>
          <w:rFonts w:ascii="Arial" w:hAnsi="Arial" w:cs="Arial"/>
          <w:i/>
          <w:sz w:val="20"/>
          <w:szCs w:val="20"/>
        </w:rPr>
        <w:t>Практичні завдання</w:t>
      </w:r>
      <w:r w:rsidR="00871FF9">
        <w:rPr>
          <w:rFonts w:ascii="Arial" w:hAnsi="Arial" w:cs="Arial"/>
          <w:i/>
          <w:sz w:val="20"/>
          <w:szCs w:val="20"/>
        </w:rPr>
        <w:t>. З</w:t>
      </w:r>
      <w:r w:rsidRPr="00DC7CC9">
        <w:rPr>
          <w:rFonts w:ascii="Arial" w:hAnsi="Arial" w:cs="Arial"/>
          <w:sz w:val="20"/>
          <w:szCs w:val="20"/>
        </w:rPr>
        <w:t>находження тональності</w:t>
      </w:r>
      <w:r w:rsidR="00D72950">
        <w:rPr>
          <w:rFonts w:ascii="Arial" w:hAnsi="Arial" w:cs="Arial"/>
          <w:sz w:val="20"/>
          <w:szCs w:val="20"/>
        </w:rPr>
        <w:t xml:space="preserve"> в </w:t>
      </w:r>
      <w:r w:rsidRPr="00DC7CC9">
        <w:rPr>
          <w:rFonts w:ascii="Arial" w:hAnsi="Arial" w:cs="Arial"/>
          <w:sz w:val="20"/>
          <w:szCs w:val="20"/>
        </w:rPr>
        <w:t>різних піснях, вивчення Рузу акордів у тональностях Аm, Еm, Dm, Вm, G.</w:t>
      </w:r>
    </w:p>
    <w:p w:rsidR="00DC7CC9" w:rsidRPr="00347523" w:rsidRDefault="00871FF9" w:rsidP="00347523">
      <w:pPr>
        <w:spacing w:line="240" w:lineRule="auto"/>
        <w:ind w:firstLine="540"/>
        <w:jc w:val="left"/>
        <w:rPr>
          <w:rFonts w:ascii="Arial" w:hAnsi="Arial" w:cs="Arial"/>
          <w:b/>
          <w:bCs/>
          <w:sz w:val="20"/>
          <w:szCs w:val="20"/>
        </w:rPr>
      </w:pPr>
      <w:r>
        <w:rPr>
          <w:rFonts w:ascii="Arial" w:hAnsi="Arial" w:cs="Arial"/>
          <w:b/>
          <w:bCs/>
          <w:sz w:val="20"/>
          <w:szCs w:val="20"/>
        </w:rPr>
        <w:t xml:space="preserve">2.7. </w:t>
      </w:r>
      <w:r w:rsidR="00DC7CC9" w:rsidRPr="00347523">
        <w:rPr>
          <w:rFonts w:ascii="Arial" w:hAnsi="Arial" w:cs="Arial"/>
          <w:b/>
          <w:bCs/>
          <w:sz w:val="20"/>
          <w:szCs w:val="20"/>
        </w:rPr>
        <w:t>Транспозиція. Модуляція (3 год.)</w:t>
      </w:r>
    </w:p>
    <w:p w:rsidR="00DC7CC9" w:rsidRPr="00347523" w:rsidRDefault="00DC7CC9" w:rsidP="00347523">
      <w:pPr>
        <w:spacing w:line="240" w:lineRule="auto"/>
        <w:ind w:firstLine="540"/>
        <w:rPr>
          <w:rFonts w:ascii="Arial" w:hAnsi="Arial" w:cs="Arial"/>
          <w:sz w:val="20"/>
          <w:szCs w:val="20"/>
        </w:rPr>
      </w:pPr>
      <w:r w:rsidRPr="00347523">
        <w:rPr>
          <w:rFonts w:ascii="Arial" w:hAnsi="Arial" w:cs="Arial"/>
          <w:sz w:val="20"/>
          <w:szCs w:val="20"/>
        </w:rPr>
        <w:t xml:space="preserve">Поняття транспозиції та модуляції, їх значення та використання. </w:t>
      </w:r>
      <w:r w:rsidR="00DD5C95" w:rsidRPr="00347523">
        <w:rPr>
          <w:rFonts w:ascii="Arial" w:hAnsi="Arial" w:cs="Arial"/>
          <w:sz w:val="20"/>
          <w:szCs w:val="20"/>
        </w:rPr>
        <w:t>Т</w:t>
      </w:r>
      <w:r w:rsidRPr="00347523">
        <w:rPr>
          <w:rFonts w:ascii="Arial" w:hAnsi="Arial" w:cs="Arial"/>
          <w:sz w:val="20"/>
          <w:szCs w:val="20"/>
        </w:rPr>
        <w:t>ональності</w:t>
      </w:r>
      <w:r w:rsidR="00DD5C95">
        <w:rPr>
          <w:rFonts w:ascii="Arial" w:hAnsi="Arial" w:cs="Arial"/>
          <w:sz w:val="20"/>
          <w:szCs w:val="20"/>
        </w:rPr>
        <w:t xml:space="preserve">, у </w:t>
      </w:r>
      <w:r w:rsidR="00DD5C95" w:rsidRPr="00347523">
        <w:rPr>
          <w:rFonts w:ascii="Arial" w:hAnsi="Arial" w:cs="Arial"/>
          <w:sz w:val="20"/>
          <w:szCs w:val="20"/>
        </w:rPr>
        <w:t xml:space="preserve">які </w:t>
      </w:r>
      <w:r w:rsidRPr="00347523">
        <w:rPr>
          <w:rFonts w:ascii="Arial" w:hAnsi="Arial" w:cs="Arial"/>
          <w:sz w:val="20"/>
          <w:szCs w:val="20"/>
        </w:rPr>
        <w:t>можна транспонувати пісню. Правила транспозиції цілком та частково. Приклади часткової транспозиції пісень у виконанні відомих бардів (в записі), приклади повної транспозиції пісень у виконанні керівника гуртка.</w:t>
      </w:r>
    </w:p>
    <w:p w:rsidR="00DC7CC9" w:rsidRPr="00347523" w:rsidRDefault="00DC7CC9" w:rsidP="00347523">
      <w:pPr>
        <w:pStyle w:val="31"/>
        <w:spacing w:line="240" w:lineRule="auto"/>
        <w:ind w:left="0" w:firstLine="540"/>
        <w:rPr>
          <w:rFonts w:ascii="Arial" w:hAnsi="Arial" w:cs="Arial"/>
          <w:sz w:val="20"/>
          <w:lang w:val="uk-UA"/>
        </w:rPr>
      </w:pPr>
      <w:r w:rsidRPr="008D341F">
        <w:rPr>
          <w:rFonts w:ascii="Arial" w:hAnsi="Arial" w:cs="Arial"/>
          <w:i/>
          <w:sz w:val="20"/>
          <w:lang w:val="uk-UA"/>
        </w:rPr>
        <w:lastRenderedPageBreak/>
        <w:t>Практичні завдання</w:t>
      </w:r>
      <w:r w:rsidR="00871FF9">
        <w:rPr>
          <w:rFonts w:ascii="Arial" w:hAnsi="Arial" w:cs="Arial"/>
          <w:i/>
          <w:sz w:val="20"/>
          <w:lang w:val="uk-UA"/>
        </w:rPr>
        <w:t>.</w:t>
      </w:r>
      <w:r w:rsidRPr="00347523">
        <w:rPr>
          <w:rFonts w:ascii="Arial" w:hAnsi="Arial" w:cs="Arial"/>
          <w:sz w:val="20"/>
          <w:lang w:val="uk-UA"/>
        </w:rPr>
        <w:t xml:space="preserve"> </w:t>
      </w:r>
      <w:r w:rsidR="005C30AF">
        <w:rPr>
          <w:rFonts w:ascii="Arial" w:hAnsi="Arial" w:cs="Arial"/>
          <w:sz w:val="20"/>
          <w:lang w:val="uk-UA"/>
        </w:rPr>
        <w:t>Т</w:t>
      </w:r>
      <w:r w:rsidRPr="00347523">
        <w:rPr>
          <w:rFonts w:ascii="Arial" w:hAnsi="Arial" w:cs="Arial"/>
          <w:sz w:val="20"/>
          <w:lang w:val="uk-UA"/>
        </w:rPr>
        <w:t xml:space="preserve">ранспозиція пісень </w:t>
      </w:r>
      <w:r w:rsidR="00DD5C95">
        <w:rPr>
          <w:rFonts w:ascii="Arial" w:hAnsi="Arial" w:cs="Arial"/>
          <w:sz w:val="20"/>
          <w:lang w:val="uk-UA"/>
        </w:rPr>
        <w:t>«</w:t>
      </w:r>
      <w:r w:rsidRPr="00347523">
        <w:rPr>
          <w:rFonts w:ascii="Arial" w:hAnsi="Arial" w:cs="Arial"/>
          <w:sz w:val="20"/>
          <w:lang w:val="uk-UA"/>
        </w:rPr>
        <w:t>Місто</w:t>
      </w:r>
      <w:r w:rsidR="00DD5C95">
        <w:rPr>
          <w:rFonts w:ascii="Arial" w:hAnsi="Arial" w:cs="Arial"/>
          <w:sz w:val="20"/>
          <w:lang w:val="uk-UA"/>
        </w:rPr>
        <w:t>»</w:t>
      </w:r>
      <w:r w:rsidRPr="00347523">
        <w:rPr>
          <w:rFonts w:ascii="Arial" w:hAnsi="Arial" w:cs="Arial"/>
          <w:sz w:val="20"/>
          <w:lang w:val="uk-UA"/>
        </w:rPr>
        <w:t xml:space="preserve">, </w:t>
      </w:r>
      <w:r w:rsidR="00DD5C95">
        <w:rPr>
          <w:rFonts w:ascii="Arial" w:hAnsi="Arial" w:cs="Arial"/>
          <w:sz w:val="20"/>
          <w:lang w:val="uk-UA"/>
        </w:rPr>
        <w:t>«</w:t>
      </w:r>
      <w:r w:rsidRPr="00347523">
        <w:rPr>
          <w:rFonts w:ascii="Arial" w:hAnsi="Arial" w:cs="Arial"/>
          <w:sz w:val="20"/>
          <w:lang w:val="uk-UA"/>
        </w:rPr>
        <w:t>Домбайський вальс</w:t>
      </w:r>
      <w:r w:rsidR="00DD5C95">
        <w:rPr>
          <w:rFonts w:ascii="Arial" w:hAnsi="Arial" w:cs="Arial"/>
          <w:sz w:val="20"/>
          <w:lang w:val="uk-UA"/>
        </w:rPr>
        <w:t>» і</w:t>
      </w:r>
      <w:r w:rsidRPr="00347523">
        <w:rPr>
          <w:rFonts w:ascii="Arial" w:hAnsi="Arial" w:cs="Arial"/>
          <w:sz w:val="20"/>
          <w:lang w:val="uk-UA"/>
        </w:rPr>
        <w:t>з тональності Аm у тональність Еm, Dm, Вm. Часткова транспозиція одного куплету пісні в іншу тональність за вибором.</w:t>
      </w:r>
    </w:p>
    <w:p w:rsidR="00E726B8" w:rsidRDefault="00E726B8" w:rsidP="00956E99">
      <w:pPr>
        <w:pStyle w:val="31"/>
        <w:tabs>
          <w:tab w:val="clear" w:pos="426"/>
        </w:tabs>
        <w:spacing w:line="240" w:lineRule="auto"/>
        <w:ind w:left="0" w:firstLine="6"/>
        <w:jc w:val="center"/>
        <w:rPr>
          <w:rFonts w:ascii="Arial" w:hAnsi="Arial" w:cs="Arial"/>
          <w:b/>
          <w:bCs/>
          <w:sz w:val="20"/>
          <w:lang w:val="uk-UA"/>
        </w:rPr>
      </w:pPr>
    </w:p>
    <w:p w:rsidR="00DC7CC9" w:rsidRPr="00E726B8" w:rsidRDefault="00DC7CC9" w:rsidP="00E726B8">
      <w:pPr>
        <w:spacing w:line="240" w:lineRule="auto"/>
        <w:ind w:left="18"/>
        <w:jc w:val="center"/>
        <w:rPr>
          <w:rFonts w:ascii="Arial" w:hAnsi="Arial" w:cs="Arial"/>
          <w:b/>
          <w:bCs/>
          <w:sz w:val="20"/>
          <w:szCs w:val="20"/>
        </w:rPr>
      </w:pPr>
      <w:r w:rsidRPr="00E726B8">
        <w:rPr>
          <w:rFonts w:ascii="Arial" w:hAnsi="Arial" w:cs="Arial"/>
          <w:b/>
          <w:bCs/>
          <w:sz w:val="20"/>
          <w:szCs w:val="20"/>
        </w:rPr>
        <w:t>3. Базова музично-прак</w:t>
      </w:r>
      <w:r w:rsidR="00E726B8">
        <w:rPr>
          <w:rFonts w:ascii="Arial" w:hAnsi="Arial" w:cs="Arial"/>
          <w:b/>
          <w:bCs/>
          <w:sz w:val="20"/>
          <w:szCs w:val="20"/>
        </w:rPr>
        <w:t>тична підготовка (126 год</w:t>
      </w:r>
      <w:r w:rsidR="00DD5C95">
        <w:rPr>
          <w:rFonts w:ascii="Arial" w:hAnsi="Arial" w:cs="Arial"/>
          <w:b/>
          <w:bCs/>
          <w:sz w:val="20"/>
          <w:szCs w:val="20"/>
        </w:rPr>
        <w:t>.</w:t>
      </w:r>
      <w:r w:rsidR="00E726B8">
        <w:rPr>
          <w:rFonts w:ascii="Arial" w:hAnsi="Arial" w:cs="Arial"/>
          <w:b/>
          <w:bCs/>
          <w:sz w:val="20"/>
          <w:szCs w:val="20"/>
        </w:rPr>
        <w:t>)</w:t>
      </w:r>
    </w:p>
    <w:p w:rsidR="00DC7CC9" w:rsidRPr="00347523" w:rsidRDefault="00DC7CC9" w:rsidP="00347523">
      <w:pPr>
        <w:pStyle w:val="31"/>
        <w:spacing w:line="240" w:lineRule="auto"/>
        <w:ind w:left="0" w:firstLine="540"/>
        <w:rPr>
          <w:rFonts w:ascii="Arial" w:hAnsi="Arial" w:cs="Arial"/>
          <w:b/>
          <w:bCs/>
          <w:sz w:val="20"/>
          <w:lang w:val="uk-UA"/>
        </w:rPr>
      </w:pPr>
      <w:r w:rsidRPr="00347523">
        <w:rPr>
          <w:rFonts w:ascii="Arial" w:hAnsi="Arial" w:cs="Arial"/>
          <w:b/>
          <w:bCs/>
          <w:sz w:val="20"/>
          <w:lang w:val="uk-UA"/>
        </w:rPr>
        <w:t xml:space="preserve">3.1. </w:t>
      </w:r>
      <w:r w:rsidR="00DD5C95" w:rsidRPr="00871FF9">
        <w:rPr>
          <w:rFonts w:ascii="Arial" w:hAnsi="Arial" w:cs="Arial"/>
          <w:b/>
          <w:sz w:val="20"/>
          <w:lang w:val="uk-UA"/>
        </w:rPr>
        <w:t>Ознайомлення</w:t>
      </w:r>
      <w:r w:rsidR="00DD5C95" w:rsidRPr="00DC7CC9">
        <w:rPr>
          <w:rFonts w:ascii="Arial" w:hAnsi="Arial" w:cs="Arial"/>
          <w:sz w:val="20"/>
        </w:rPr>
        <w:t xml:space="preserve"> </w:t>
      </w:r>
      <w:r w:rsidR="00DD5C95">
        <w:rPr>
          <w:rFonts w:ascii="Arial" w:hAnsi="Arial" w:cs="Arial"/>
          <w:b/>
          <w:bCs/>
          <w:sz w:val="20"/>
          <w:lang w:val="uk-UA"/>
        </w:rPr>
        <w:t>з інструментом</w:t>
      </w:r>
      <w:r w:rsidRPr="00347523">
        <w:rPr>
          <w:rFonts w:ascii="Arial" w:hAnsi="Arial" w:cs="Arial"/>
          <w:b/>
          <w:bCs/>
          <w:sz w:val="20"/>
          <w:lang w:val="uk-UA"/>
        </w:rPr>
        <w:t xml:space="preserve"> ( 3 год.)</w:t>
      </w:r>
    </w:p>
    <w:p w:rsidR="00DC7CC9" w:rsidRPr="00347523" w:rsidRDefault="00DC7CC9" w:rsidP="00347523">
      <w:pPr>
        <w:pStyle w:val="31"/>
        <w:spacing w:line="240" w:lineRule="auto"/>
        <w:ind w:left="0" w:firstLine="540"/>
        <w:rPr>
          <w:rFonts w:ascii="Arial" w:hAnsi="Arial" w:cs="Arial"/>
          <w:sz w:val="20"/>
          <w:lang w:val="uk-UA"/>
        </w:rPr>
      </w:pPr>
      <w:r w:rsidRPr="00347523">
        <w:rPr>
          <w:rFonts w:ascii="Arial" w:hAnsi="Arial" w:cs="Arial"/>
          <w:sz w:val="20"/>
          <w:lang w:val="uk-UA"/>
        </w:rPr>
        <w:t xml:space="preserve">Історія створення гітари, її сучасне використання. Складові частини гітари. Струни, їх різноманітність. Виробництво гітар в Україні. </w:t>
      </w:r>
      <w:r w:rsidR="00DD5C95">
        <w:rPr>
          <w:rFonts w:ascii="Arial" w:hAnsi="Arial" w:cs="Arial"/>
          <w:sz w:val="20"/>
          <w:lang w:val="uk-UA"/>
        </w:rPr>
        <w:t>Поза виконавця</w:t>
      </w:r>
      <w:r w:rsidRPr="00347523">
        <w:rPr>
          <w:rFonts w:ascii="Arial" w:hAnsi="Arial" w:cs="Arial"/>
          <w:sz w:val="20"/>
          <w:lang w:val="uk-UA"/>
        </w:rPr>
        <w:t xml:space="preserve"> під час гри. Правильна постановка правої та лівої руки під час гри. Умови зберігання та утримування інструментів. Умовні позначення струн, ладів, пальців.</w:t>
      </w:r>
    </w:p>
    <w:p w:rsidR="00DC7CC9" w:rsidRPr="00347523" w:rsidRDefault="00DC7CC9" w:rsidP="00347523">
      <w:pPr>
        <w:pStyle w:val="31"/>
        <w:spacing w:line="240" w:lineRule="auto"/>
        <w:ind w:left="0" w:firstLine="540"/>
        <w:rPr>
          <w:rFonts w:ascii="Arial" w:hAnsi="Arial" w:cs="Arial"/>
          <w:sz w:val="20"/>
          <w:lang w:val="uk-UA"/>
        </w:rPr>
      </w:pPr>
      <w:r w:rsidRPr="00DD5C95">
        <w:rPr>
          <w:rFonts w:ascii="Arial" w:hAnsi="Arial" w:cs="Arial"/>
          <w:i/>
          <w:sz w:val="20"/>
          <w:lang w:val="uk-UA"/>
        </w:rPr>
        <w:t>Практичні завдання</w:t>
      </w:r>
      <w:r w:rsidR="00871FF9">
        <w:rPr>
          <w:rFonts w:ascii="Arial" w:hAnsi="Arial" w:cs="Arial"/>
          <w:i/>
          <w:sz w:val="20"/>
          <w:lang w:val="uk-UA"/>
        </w:rPr>
        <w:t xml:space="preserve">. </w:t>
      </w:r>
      <w:r w:rsidR="00871FF9" w:rsidRPr="00871FF9">
        <w:rPr>
          <w:rFonts w:ascii="Arial" w:hAnsi="Arial" w:cs="Arial"/>
          <w:sz w:val="20"/>
          <w:lang w:val="uk-UA"/>
        </w:rPr>
        <w:t>Р</w:t>
      </w:r>
      <w:r w:rsidRPr="00871FF9">
        <w:rPr>
          <w:rFonts w:ascii="Arial" w:hAnsi="Arial" w:cs="Arial"/>
          <w:sz w:val="20"/>
          <w:lang w:val="uk-UA"/>
        </w:rPr>
        <w:t>о</w:t>
      </w:r>
      <w:r w:rsidRPr="00347523">
        <w:rPr>
          <w:rFonts w:ascii="Arial" w:hAnsi="Arial" w:cs="Arial"/>
          <w:sz w:val="20"/>
          <w:lang w:val="uk-UA"/>
        </w:rPr>
        <w:t>бота над правильною посадкою та постановкою рук під час гри на гітарі.</w:t>
      </w:r>
    </w:p>
    <w:p w:rsidR="00DC7CC9" w:rsidRPr="00347523" w:rsidRDefault="00DD5C95" w:rsidP="00347523">
      <w:pPr>
        <w:pStyle w:val="31"/>
        <w:spacing w:line="240" w:lineRule="auto"/>
        <w:ind w:left="0" w:firstLine="540"/>
        <w:rPr>
          <w:rFonts w:ascii="Arial" w:hAnsi="Arial" w:cs="Arial"/>
          <w:b/>
          <w:bCs/>
          <w:sz w:val="20"/>
          <w:lang w:val="uk-UA"/>
        </w:rPr>
      </w:pPr>
      <w:r>
        <w:rPr>
          <w:rFonts w:ascii="Arial" w:hAnsi="Arial" w:cs="Arial"/>
          <w:b/>
          <w:bCs/>
          <w:sz w:val="20"/>
          <w:lang w:val="uk-UA"/>
        </w:rPr>
        <w:t>3.2. Практичні вправи на гітарі</w:t>
      </w:r>
      <w:r w:rsidR="00DC7CC9" w:rsidRPr="00347523">
        <w:rPr>
          <w:rFonts w:ascii="Arial" w:hAnsi="Arial" w:cs="Arial"/>
          <w:b/>
          <w:bCs/>
          <w:sz w:val="20"/>
          <w:lang w:val="uk-UA"/>
        </w:rPr>
        <w:t xml:space="preserve"> ( 21 год.)</w:t>
      </w:r>
    </w:p>
    <w:p w:rsidR="005C30AF" w:rsidRDefault="00DC7CC9" w:rsidP="00347523">
      <w:pPr>
        <w:pStyle w:val="31"/>
        <w:spacing w:line="240" w:lineRule="auto"/>
        <w:ind w:left="0" w:firstLine="540"/>
        <w:rPr>
          <w:rFonts w:ascii="Arial" w:hAnsi="Arial" w:cs="Arial"/>
          <w:sz w:val="20"/>
          <w:lang w:val="uk-UA"/>
        </w:rPr>
      </w:pPr>
      <w:r w:rsidRPr="008D341F">
        <w:rPr>
          <w:rFonts w:ascii="Arial" w:hAnsi="Arial" w:cs="Arial"/>
          <w:i/>
          <w:sz w:val="20"/>
          <w:lang w:val="uk-UA"/>
        </w:rPr>
        <w:t>Практичні завдання</w:t>
      </w:r>
      <w:r w:rsidR="00871FF9">
        <w:rPr>
          <w:rFonts w:ascii="Arial" w:hAnsi="Arial" w:cs="Arial"/>
          <w:i/>
          <w:sz w:val="20"/>
          <w:lang w:val="uk-UA"/>
        </w:rPr>
        <w:t xml:space="preserve">. </w:t>
      </w:r>
      <w:r w:rsidR="00871FF9" w:rsidRPr="00871FF9">
        <w:rPr>
          <w:rFonts w:ascii="Arial" w:hAnsi="Arial" w:cs="Arial"/>
          <w:sz w:val="20"/>
          <w:lang w:val="uk-UA"/>
        </w:rPr>
        <w:t>Г</w:t>
      </w:r>
      <w:r w:rsidRPr="00871FF9">
        <w:rPr>
          <w:rFonts w:ascii="Arial" w:hAnsi="Arial" w:cs="Arial"/>
          <w:sz w:val="20"/>
          <w:lang w:val="uk-UA"/>
        </w:rPr>
        <w:t>р</w:t>
      </w:r>
      <w:r w:rsidRPr="00347523">
        <w:rPr>
          <w:rFonts w:ascii="Arial" w:hAnsi="Arial" w:cs="Arial"/>
          <w:sz w:val="20"/>
          <w:lang w:val="uk-UA"/>
        </w:rPr>
        <w:t xml:space="preserve">упова та індивідуальна форма  роботи з гуртківцями </w:t>
      </w:r>
      <w:r w:rsidR="00DD5C95">
        <w:rPr>
          <w:rFonts w:ascii="Arial" w:hAnsi="Arial" w:cs="Arial"/>
          <w:sz w:val="20"/>
          <w:lang w:val="uk-UA"/>
        </w:rPr>
        <w:t>з</w:t>
      </w:r>
      <w:r w:rsidRPr="00347523">
        <w:rPr>
          <w:rFonts w:ascii="Arial" w:hAnsi="Arial" w:cs="Arial"/>
          <w:sz w:val="20"/>
          <w:lang w:val="uk-UA"/>
        </w:rPr>
        <w:t xml:space="preserve"> вивченн</w:t>
      </w:r>
      <w:r w:rsidR="00DD5C95">
        <w:rPr>
          <w:rFonts w:ascii="Arial" w:hAnsi="Arial" w:cs="Arial"/>
          <w:sz w:val="20"/>
          <w:lang w:val="uk-UA"/>
        </w:rPr>
        <w:t xml:space="preserve">я </w:t>
      </w:r>
      <w:r w:rsidRPr="00347523">
        <w:rPr>
          <w:rFonts w:ascii="Arial" w:hAnsi="Arial" w:cs="Arial"/>
          <w:sz w:val="20"/>
          <w:lang w:val="uk-UA"/>
        </w:rPr>
        <w:t>нових тем, їх поглибленн</w:t>
      </w:r>
      <w:r w:rsidR="00DD5C95">
        <w:rPr>
          <w:rFonts w:ascii="Arial" w:hAnsi="Arial" w:cs="Arial"/>
          <w:sz w:val="20"/>
          <w:lang w:val="uk-UA"/>
        </w:rPr>
        <w:t>я</w:t>
      </w:r>
      <w:r w:rsidRPr="00347523">
        <w:rPr>
          <w:rFonts w:ascii="Arial" w:hAnsi="Arial" w:cs="Arial"/>
          <w:sz w:val="20"/>
          <w:lang w:val="uk-UA"/>
        </w:rPr>
        <w:t xml:space="preserve"> та закріпленн</w:t>
      </w:r>
      <w:r w:rsidR="00DD5C95">
        <w:rPr>
          <w:rFonts w:ascii="Arial" w:hAnsi="Arial" w:cs="Arial"/>
          <w:sz w:val="20"/>
          <w:lang w:val="uk-UA"/>
        </w:rPr>
        <w:t>я</w:t>
      </w:r>
      <w:r w:rsidRPr="00347523">
        <w:rPr>
          <w:rFonts w:ascii="Arial" w:hAnsi="Arial" w:cs="Arial"/>
          <w:sz w:val="20"/>
          <w:lang w:val="uk-UA"/>
        </w:rPr>
        <w:t xml:space="preserve">. </w:t>
      </w:r>
      <w:r w:rsidR="00DD5C95">
        <w:rPr>
          <w:rFonts w:ascii="Arial" w:hAnsi="Arial" w:cs="Arial"/>
          <w:sz w:val="20"/>
          <w:lang w:val="uk-UA"/>
        </w:rPr>
        <w:t>С</w:t>
      </w:r>
      <w:r w:rsidRPr="00347523">
        <w:rPr>
          <w:rFonts w:ascii="Arial" w:hAnsi="Arial" w:cs="Arial"/>
          <w:sz w:val="20"/>
          <w:lang w:val="uk-UA"/>
        </w:rPr>
        <w:t>истема різноманітних вправ на гітарі з голосовим супроводом</w:t>
      </w:r>
      <w:r w:rsidR="00DD5C95">
        <w:rPr>
          <w:rFonts w:ascii="Arial" w:hAnsi="Arial" w:cs="Arial"/>
          <w:sz w:val="20"/>
          <w:lang w:val="uk-UA"/>
        </w:rPr>
        <w:t xml:space="preserve"> і</w:t>
      </w:r>
      <w:r w:rsidRPr="00347523">
        <w:rPr>
          <w:rFonts w:ascii="Arial" w:hAnsi="Arial" w:cs="Arial"/>
          <w:sz w:val="20"/>
          <w:lang w:val="uk-UA"/>
        </w:rPr>
        <w:t xml:space="preserve"> </w:t>
      </w:r>
      <w:r w:rsidR="00DD5C95">
        <w:rPr>
          <w:rFonts w:ascii="Arial" w:hAnsi="Arial" w:cs="Arial"/>
          <w:sz w:val="20"/>
          <w:lang w:val="uk-UA"/>
        </w:rPr>
        <w:t>без нього</w:t>
      </w:r>
      <w:r w:rsidR="005C30AF">
        <w:rPr>
          <w:rFonts w:ascii="Arial" w:hAnsi="Arial" w:cs="Arial"/>
          <w:sz w:val="20"/>
          <w:lang w:val="uk-UA"/>
        </w:rPr>
        <w:t xml:space="preserve">. </w:t>
      </w:r>
    </w:p>
    <w:p w:rsidR="00DC7CC9" w:rsidRPr="00347523" w:rsidRDefault="00DC7CC9" w:rsidP="00347523">
      <w:pPr>
        <w:pStyle w:val="31"/>
        <w:spacing w:line="240" w:lineRule="auto"/>
        <w:ind w:left="0" w:firstLine="540"/>
        <w:rPr>
          <w:rFonts w:ascii="Arial" w:hAnsi="Arial" w:cs="Arial"/>
          <w:b/>
          <w:bCs/>
          <w:sz w:val="20"/>
          <w:lang w:val="uk-UA"/>
        </w:rPr>
      </w:pPr>
      <w:r w:rsidRPr="00347523">
        <w:rPr>
          <w:rFonts w:ascii="Arial" w:hAnsi="Arial" w:cs="Arial"/>
          <w:b/>
          <w:bCs/>
          <w:sz w:val="20"/>
          <w:lang w:val="uk-UA"/>
        </w:rPr>
        <w:t>3.3. Постановка голосу (21 год.)</w:t>
      </w:r>
    </w:p>
    <w:p w:rsidR="00DC7CC9" w:rsidRPr="00347523" w:rsidRDefault="00DC7CC9" w:rsidP="00347523">
      <w:pPr>
        <w:pStyle w:val="31"/>
        <w:spacing w:line="240" w:lineRule="auto"/>
        <w:ind w:left="0" w:firstLine="540"/>
        <w:rPr>
          <w:rFonts w:ascii="Arial" w:hAnsi="Arial" w:cs="Arial"/>
          <w:sz w:val="20"/>
          <w:lang w:val="uk-UA"/>
        </w:rPr>
      </w:pPr>
      <w:r w:rsidRPr="00347523">
        <w:rPr>
          <w:rFonts w:ascii="Arial" w:hAnsi="Arial" w:cs="Arial"/>
          <w:sz w:val="20"/>
          <w:lang w:val="uk-UA"/>
        </w:rPr>
        <w:t>Побудова голосового апарату людини. Правила вокального дихання. Вікові особливості та професійна гігієна голосу.</w:t>
      </w:r>
    </w:p>
    <w:p w:rsidR="00DC7CC9" w:rsidRPr="00347523" w:rsidRDefault="00DC7CC9" w:rsidP="00347523">
      <w:pPr>
        <w:pStyle w:val="31"/>
        <w:spacing w:line="240" w:lineRule="auto"/>
        <w:ind w:left="0" w:firstLine="540"/>
        <w:rPr>
          <w:rFonts w:ascii="Arial" w:hAnsi="Arial" w:cs="Arial"/>
          <w:sz w:val="20"/>
          <w:lang w:val="uk-UA"/>
        </w:rPr>
      </w:pPr>
      <w:r w:rsidRPr="008D341F">
        <w:rPr>
          <w:rFonts w:ascii="Arial" w:hAnsi="Arial" w:cs="Arial"/>
          <w:i/>
          <w:sz w:val="20"/>
          <w:lang w:val="uk-UA"/>
        </w:rPr>
        <w:t>Практичні завдання</w:t>
      </w:r>
      <w:r w:rsidR="00871FF9">
        <w:rPr>
          <w:rFonts w:ascii="Arial" w:hAnsi="Arial" w:cs="Arial"/>
          <w:i/>
          <w:sz w:val="20"/>
          <w:lang w:val="uk-UA"/>
        </w:rPr>
        <w:t>.</w:t>
      </w:r>
      <w:r w:rsidRPr="00347523">
        <w:rPr>
          <w:rFonts w:ascii="Arial" w:hAnsi="Arial" w:cs="Arial"/>
          <w:sz w:val="20"/>
          <w:lang w:val="uk-UA"/>
        </w:rPr>
        <w:t xml:space="preserve"> </w:t>
      </w:r>
      <w:r w:rsidR="005C30AF">
        <w:rPr>
          <w:rFonts w:ascii="Arial" w:hAnsi="Arial" w:cs="Arial"/>
          <w:sz w:val="20"/>
          <w:lang w:val="uk-UA"/>
        </w:rPr>
        <w:t xml:space="preserve">Вправи на </w:t>
      </w:r>
      <w:r w:rsidRPr="00347523">
        <w:rPr>
          <w:rFonts w:ascii="Arial" w:hAnsi="Arial" w:cs="Arial"/>
          <w:sz w:val="20"/>
          <w:lang w:val="uk-UA"/>
        </w:rPr>
        <w:t>постановк</w:t>
      </w:r>
      <w:r w:rsidR="005C30AF">
        <w:rPr>
          <w:rFonts w:ascii="Arial" w:hAnsi="Arial" w:cs="Arial"/>
          <w:sz w:val="20"/>
          <w:lang w:val="uk-UA"/>
        </w:rPr>
        <w:t>у</w:t>
      </w:r>
      <w:r w:rsidRPr="00347523">
        <w:rPr>
          <w:rFonts w:ascii="Arial" w:hAnsi="Arial" w:cs="Arial"/>
          <w:sz w:val="20"/>
          <w:lang w:val="uk-UA"/>
        </w:rPr>
        <w:t xml:space="preserve"> голосу</w:t>
      </w:r>
      <w:r w:rsidR="005C30AF">
        <w:rPr>
          <w:rFonts w:ascii="Arial" w:hAnsi="Arial" w:cs="Arial"/>
          <w:sz w:val="20"/>
          <w:lang w:val="uk-UA"/>
        </w:rPr>
        <w:t>.</w:t>
      </w:r>
      <w:r w:rsidRPr="00347523">
        <w:rPr>
          <w:rFonts w:ascii="Arial" w:hAnsi="Arial" w:cs="Arial"/>
          <w:sz w:val="20"/>
          <w:lang w:val="uk-UA"/>
        </w:rPr>
        <w:t xml:space="preserve"> </w:t>
      </w:r>
      <w:r w:rsidR="00871FF9" w:rsidRPr="00347523">
        <w:rPr>
          <w:rFonts w:ascii="Arial" w:hAnsi="Arial" w:cs="Arial"/>
          <w:sz w:val="20"/>
          <w:lang w:val="uk-UA"/>
        </w:rPr>
        <w:t>Г</w:t>
      </w:r>
      <w:r w:rsidRPr="00347523">
        <w:rPr>
          <w:rFonts w:ascii="Arial" w:hAnsi="Arial" w:cs="Arial"/>
          <w:sz w:val="20"/>
          <w:lang w:val="uk-UA"/>
        </w:rPr>
        <w:t>рупова та індивідуальна робот</w:t>
      </w:r>
      <w:r w:rsidR="00871FF9">
        <w:rPr>
          <w:rFonts w:ascii="Arial" w:hAnsi="Arial" w:cs="Arial"/>
          <w:sz w:val="20"/>
          <w:lang w:val="uk-UA"/>
        </w:rPr>
        <w:t>а</w:t>
      </w:r>
      <w:r w:rsidRPr="00347523">
        <w:rPr>
          <w:rFonts w:ascii="Arial" w:hAnsi="Arial" w:cs="Arial"/>
          <w:sz w:val="20"/>
          <w:lang w:val="uk-UA"/>
        </w:rPr>
        <w:t xml:space="preserve"> з гуртківцями</w:t>
      </w:r>
      <w:r w:rsidR="00871FF9">
        <w:rPr>
          <w:rFonts w:ascii="Arial" w:hAnsi="Arial" w:cs="Arial"/>
          <w:sz w:val="20"/>
          <w:lang w:val="uk-UA"/>
        </w:rPr>
        <w:t xml:space="preserve"> з </w:t>
      </w:r>
      <w:r w:rsidRPr="00347523">
        <w:rPr>
          <w:rFonts w:ascii="Arial" w:hAnsi="Arial" w:cs="Arial"/>
          <w:sz w:val="20"/>
          <w:lang w:val="uk-UA"/>
        </w:rPr>
        <w:t xml:space="preserve"> виконання вокально-інтонаційних вправ</w:t>
      </w:r>
      <w:r w:rsidR="00871FF9">
        <w:rPr>
          <w:rFonts w:ascii="Arial" w:hAnsi="Arial" w:cs="Arial"/>
          <w:sz w:val="20"/>
          <w:lang w:val="uk-UA"/>
        </w:rPr>
        <w:t xml:space="preserve"> для</w:t>
      </w:r>
      <w:r w:rsidRPr="00347523">
        <w:rPr>
          <w:rFonts w:ascii="Arial" w:hAnsi="Arial" w:cs="Arial"/>
          <w:sz w:val="20"/>
          <w:lang w:val="uk-UA"/>
        </w:rPr>
        <w:t xml:space="preserve"> навча</w:t>
      </w:r>
      <w:r w:rsidR="00871FF9">
        <w:rPr>
          <w:rFonts w:ascii="Arial" w:hAnsi="Arial" w:cs="Arial"/>
          <w:sz w:val="20"/>
          <w:lang w:val="uk-UA"/>
        </w:rPr>
        <w:t xml:space="preserve">ння </w:t>
      </w:r>
      <w:r w:rsidRPr="00347523">
        <w:rPr>
          <w:rFonts w:ascii="Arial" w:hAnsi="Arial" w:cs="Arial"/>
          <w:sz w:val="20"/>
          <w:lang w:val="uk-UA"/>
        </w:rPr>
        <w:t xml:space="preserve">правильно дихати, співати. </w:t>
      </w:r>
      <w:r w:rsidR="00871FF9" w:rsidRPr="00347523">
        <w:rPr>
          <w:rFonts w:ascii="Arial" w:hAnsi="Arial" w:cs="Arial"/>
          <w:sz w:val="20"/>
          <w:lang w:val="uk-UA"/>
        </w:rPr>
        <w:t>П</w:t>
      </w:r>
      <w:r w:rsidRPr="00347523">
        <w:rPr>
          <w:rFonts w:ascii="Arial" w:hAnsi="Arial" w:cs="Arial"/>
          <w:sz w:val="20"/>
          <w:lang w:val="uk-UA"/>
        </w:rPr>
        <w:t>равильн</w:t>
      </w:r>
      <w:r w:rsidR="00871FF9">
        <w:rPr>
          <w:rFonts w:ascii="Arial" w:hAnsi="Arial" w:cs="Arial"/>
          <w:sz w:val="20"/>
          <w:lang w:val="uk-UA"/>
        </w:rPr>
        <w:t xml:space="preserve">е </w:t>
      </w:r>
      <w:r w:rsidRPr="00347523">
        <w:rPr>
          <w:rFonts w:ascii="Arial" w:hAnsi="Arial" w:cs="Arial"/>
          <w:sz w:val="20"/>
          <w:lang w:val="uk-UA"/>
        </w:rPr>
        <w:t xml:space="preserve"> виконанн</w:t>
      </w:r>
      <w:r w:rsidR="00871FF9">
        <w:rPr>
          <w:rFonts w:ascii="Arial" w:hAnsi="Arial" w:cs="Arial"/>
          <w:sz w:val="20"/>
          <w:lang w:val="uk-UA"/>
        </w:rPr>
        <w:t>я</w:t>
      </w:r>
      <w:r w:rsidRPr="00347523">
        <w:rPr>
          <w:rFonts w:ascii="Arial" w:hAnsi="Arial" w:cs="Arial"/>
          <w:sz w:val="20"/>
          <w:lang w:val="uk-UA"/>
        </w:rPr>
        <w:t xml:space="preserve"> мелодії та розспівів, ритмічн</w:t>
      </w:r>
      <w:r w:rsidR="00871FF9">
        <w:rPr>
          <w:rFonts w:ascii="Arial" w:hAnsi="Arial" w:cs="Arial"/>
          <w:sz w:val="20"/>
          <w:lang w:val="uk-UA"/>
        </w:rPr>
        <w:t>ий</w:t>
      </w:r>
      <w:r w:rsidRPr="00347523">
        <w:rPr>
          <w:rFonts w:ascii="Arial" w:hAnsi="Arial" w:cs="Arial"/>
          <w:sz w:val="20"/>
          <w:lang w:val="uk-UA"/>
        </w:rPr>
        <w:t xml:space="preserve"> малюн</w:t>
      </w:r>
      <w:r w:rsidR="00871FF9">
        <w:rPr>
          <w:rFonts w:ascii="Arial" w:hAnsi="Arial" w:cs="Arial"/>
          <w:sz w:val="20"/>
          <w:lang w:val="uk-UA"/>
        </w:rPr>
        <w:t>ок</w:t>
      </w:r>
      <w:r w:rsidRPr="00347523">
        <w:rPr>
          <w:rFonts w:ascii="Arial" w:hAnsi="Arial" w:cs="Arial"/>
          <w:sz w:val="20"/>
          <w:lang w:val="uk-UA"/>
        </w:rPr>
        <w:t xml:space="preserve"> мелодії, розширенн</w:t>
      </w:r>
      <w:r w:rsidR="00871FF9">
        <w:rPr>
          <w:rFonts w:ascii="Arial" w:hAnsi="Arial" w:cs="Arial"/>
          <w:sz w:val="20"/>
          <w:lang w:val="uk-UA"/>
        </w:rPr>
        <w:t>я</w:t>
      </w:r>
      <w:r w:rsidR="00B32BBC">
        <w:rPr>
          <w:rFonts w:ascii="Arial" w:hAnsi="Arial" w:cs="Arial"/>
          <w:sz w:val="20"/>
          <w:lang w:val="uk-UA"/>
        </w:rPr>
        <w:t xml:space="preserve"> діапазону голосу, спів і</w:t>
      </w:r>
      <w:r w:rsidRPr="00347523">
        <w:rPr>
          <w:rFonts w:ascii="Arial" w:hAnsi="Arial" w:cs="Arial"/>
          <w:sz w:val="20"/>
          <w:lang w:val="uk-UA"/>
        </w:rPr>
        <w:t>з динамічними відтінками, ве</w:t>
      </w:r>
      <w:r w:rsidR="00B32BBC">
        <w:rPr>
          <w:rFonts w:ascii="Arial" w:hAnsi="Arial" w:cs="Arial"/>
          <w:sz w:val="20"/>
          <w:lang w:val="uk-UA"/>
        </w:rPr>
        <w:t>дення</w:t>
      </w:r>
      <w:r w:rsidRPr="00347523">
        <w:rPr>
          <w:rFonts w:ascii="Arial" w:hAnsi="Arial" w:cs="Arial"/>
          <w:sz w:val="20"/>
          <w:lang w:val="uk-UA"/>
        </w:rPr>
        <w:t xml:space="preserve"> голосом музичн</w:t>
      </w:r>
      <w:r w:rsidR="00B32BBC">
        <w:rPr>
          <w:rFonts w:ascii="Arial" w:hAnsi="Arial" w:cs="Arial"/>
          <w:sz w:val="20"/>
          <w:lang w:val="uk-UA"/>
        </w:rPr>
        <w:t>ої</w:t>
      </w:r>
      <w:r w:rsidRPr="00347523">
        <w:rPr>
          <w:rFonts w:ascii="Arial" w:hAnsi="Arial" w:cs="Arial"/>
          <w:sz w:val="20"/>
          <w:lang w:val="uk-UA"/>
        </w:rPr>
        <w:t xml:space="preserve"> фраз</w:t>
      </w:r>
      <w:r w:rsidR="00B32BBC">
        <w:rPr>
          <w:rFonts w:ascii="Arial" w:hAnsi="Arial" w:cs="Arial"/>
          <w:sz w:val="20"/>
          <w:lang w:val="uk-UA"/>
        </w:rPr>
        <w:t>и</w:t>
      </w:r>
      <w:r w:rsidRPr="00347523">
        <w:rPr>
          <w:rFonts w:ascii="Arial" w:hAnsi="Arial" w:cs="Arial"/>
          <w:sz w:val="20"/>
          <w:lang w:val="uk-UA"/>
        </w:rPr>
        <w:t xml:space="preserve">, </w:t>
      </w:r>
      <w:r w:rsidR="00B32BBC" w:rsidRPr="00347523">
        <w:rPr>
          <w:rFonts w:ascii="Arial" w:hAnsi="Arial" w:cs="Arial"/>
          <w:sz w:val="20"/>
          <w:lang w:val="uk-UA"/>
        </w:rPr>
        <w:t>чітк</w:t>
      </w:r>
      <w:r w:rsidR="00B32BBC">
        <w:rPr>
          <w:rFonts w:ascii="Arial" w:hAnsi="Arial" w:cs="Arial"/>
          <w:sz w:val="20"/>
          <w:lang w:val="uk-UA"/>
        </w:rPr>
        <w:t>ість</w:t>
      </w:r>
      <w:r w:rsidRPr="00347523">
        <w:rPr>
          <w:rFonts w:ascii="Arial" w:hAnsi="Arial" w:cs="Arial"/>
          <w:sz w:val="20"/>
          <w:lang w:val="uk-UA"/>
        </w:rPr>
        <w:t xml:space="preserve"> дикці</w:t>
      </w:r>
      <w:r w:rsidR="00B32BBC">
        <w:rPr>
          <w:rFonts w:ascii="Arial" w:hAnsi="Arial" w:cs="Arial"/>
          <w:sz w:val="20"/>
          <w:lang w:val="uk-UA"/>
        </w:rPr>
        <w:t>ї</w:t>
      </w:r>
      <w:r w:rsidRPr="00347523">
        <w:rPr>
          <w:rFonts w:ascii="Arial" w:hAnsi="Arial" w:cs="Arial"/>
          <w:sz w:val="20"/>
          <w:lang w:val="uk-UA"/>
        </w:rPr>
        <w:t>.</w:t>
      </w:r>
    </w:p>
    <w:p w:rsidR="00DC7CC9" w:rsidRPr="00347523" w:rsidRDefault="00DC7CC9" w:rsidP="00347523">
      <w:pPr>
        <w:pStyle w:val="31"/>
        <w:spacing w:line="240" w:lineRule="auto"/>
        <w:ind w:left="0" w:firstLine="540"/>
        <w:rPr>
          <w:rFonts w:ascii="Arial" w:hAnsi="Arial" w:cs="Arial"/>
          <w:b/>
          <w:bCs/>
          <w:sz w:val="20"/>
          <w:lang w:val="uk-UA"/>
        </w:rPr>
      </w:pPr>
      <w:r w:rsidRPr="00347523">
        <w:rPr>
          <w:rFonts w:ascii="Arial" w:hAnsi="Arial" w:cs="Arial"/>
          <w:b/>
          <w:bCs/>
          <w:sz w:val="20"/>
          <w:lang w:val="uk-UA"/>
        </w:rPr>
        <w:t>3.4. Акорди першої групи ( 18 год.)</w:t>
      </w:r>
    </w:p>
    <w:p w:rsidR="00DC7CC9" w:rsidRDefault="00DC7CC9" w:rsidP="00347523">
      <w:pPr>
        <w:pStyle w:val="31"/>
        <w:spacing w:line="240" w:lineRule="auto"/>
        <w:ind w:left="0" w:firstLine="540"/>
        <w:rPr>
          <w:rFonts w:ascii="Arial" w:hAnsi="Arial" w:cs="Arial"/>
          <w:sz w:val="20"/>
          <w:lang w:val="uk-UA"/>
        </w:rPr>
      </w:pPr>
      <w:r w:rsidRPr="00347523">
        <w:rPr>
          <w:rFonts w:ascii="Arial" w:hAnsi="Arial" w:cs="Arial"/>
          <w:sz w:val="20"/>
          <w:lang w:val="uk-UA"/>
        </w:rPr>
        <w:t>Розподіл акордів на групи. Ознаки акордів першої, другої та третьої групи. Поняття позиції, а</w:t>
      </w:r>
      <w:r w:rsidR="00B32BBC">
        <w:rPr>
          <w:rFonts w:ascii="Arial" w:hAnsi="Arial" w:cs="Arial"/>
          <w:sz w:val="20"/>
          <w:lang w:val="uk-UA"/>
        </w:rPr>
        <w:t xml:space="preserve">плікатури. Акорди першої групи </w:t>
      </w:r>
      <w:r w:rsidRPr="00347523">
        <w:rPr>
          <w:rFonts w:ascii="Arial" w:hAnsi="Arial" w:cs="Arial"/>
          <w:sz w:val="20"/>
          <w:lang w:val="uk-UA"/>
        </w:rPr>
        <w:t xml:space="preserve">на І, ІІ та ІІІ ладах без баре. Поняття </w:t>
      </w:r>
      <w:r w:rsidR="00B32BBC">
        <w:rPr>
          <w:rFonts w:ascii="Arial" w:hAnsi="Arial" w:cs="Arial"/>
          <w:sz w:val="20"/>
          <w:lang w:val="uk-UA"/>
        </w:rPr>
        <w:t>«</w:t>
      </w:r>
      <w:r w:rsidRPr="00347523">
        <w:rPr>
          <w:rFonts w:ascii="Arial" w:hAnsi="Arial" w:cs="Arial"/>
          <w:sz w:val="20"/>
          <w:lang w:val="uk-UA"/>
        </w:rPr>
        <w:t>баре</w:t>
      </w:r>
      <w:r w:rsidR="00B32BBC">
        <w:rPr>
          <w:rFonts w:ascii="Arial" w:hAnsi="Arial" w:cs="Arial"/>
          <w:sz w:val="20"/>
          <w:lang w:val="uk-UA"/>
        </w:rPr>
        <w:t>»</w:t>
      </w:r>
      <w:r w:rsidRPr="00347523">
        <w:rPr>
          <w:rFonts w:ascii="Arial" w:hAnsi="Arial" w:cs="Arial"/>
          <w:sz w:val="20"/>
          <w:lang w:val="uk-UA"/>
        </w:rPr>
        <w:t xml:space="preserve">, </w:t>
      </w:r>
      <w:r w:rsidR="00B32BBC">
        <w:rPr>
          <w:rFonts w:ascii="Arial" w:hAnsi="Arial" w:cs="Arial"/>
          <w:sz w:val="20"/>
          <w:lang w:val="uk-UA"/>
        </w:rPr>
        <w:t>«</w:t>
      </w:r>
      <w:r w:rsidRPr="00347523">
        <w:rPr>
          <w:rFonts w:ascii="Arial" w:hAnsi="Arial" w:cs="Arial"/>
          <w:sz w:val="20"/>
          <w:lang w:val="uk-UA"/>
        </w:rPr>
        <w:t>велике</w:t>
      </w:r>
      <w:r w:rsidR="00B32BBC" w:rsidRPr="00B32BBC">
        <w:rPr>
          <w:rFonts w:ascii="Arial" w:hAnsi="Arial" w:cs="Arial"/>
          <w:sz w:val="20"/>
          <w:lang w:val="uk-UA"/>
        </w:rPr>
        <w:t xml:space="preserve"> </w:t>
      </w:r>
      <w:r w:rsidR="00B32BBC" w:rsidRPr="00347523">
        <w:rPr>
          <w:rFonts w:ascii="Arial" w:hAnsi="Arial" w:cs="Arial"/>
          <w:sz w:val="20"/>
          <w:lang w:val="uk-UA"/>
        </w:rPr>
        <w:t>баре</w:t>
      </w:r>
      <w:r w:rsidR="00B32BBC">
        <w:rPr>
          <w:rFonts w:ascii="Arial" w:hAnsi="Arial" w:cs="Arial"/>
          <w:sz w:val="20"/>
          <w:lang w:val="uk-UA"/>
        </w:rPr>
        <w:t>», «</w:t>
      </w:r>
      <w:r w:rsidRPr="00347523">
        <w:rPr>
          <w:rFonts w:ascii="Arial" w:hAnsi="Arial" w:cs="Arial"/>
          <w:sz w:val="20"/>
          <w:lang w:val="uk-UA"/>
        </w:rPr>
        <w:t>мале</w:t>
      </w:r>
      <w:r w:rsidR="00B32BBC" w:rsidRPr="00B32BBC">
        <w:rPr>
          <w:rFonts w:ascii="Arial" w:hAnsi="Arial" w:cs="Arial"/>
          <w:sz w:val="20"/>
          <w:lang w:val="uk-UA"/>
        </w:rPr>
        <w:t xml:space="preserve"> </w:t>
      </w:r>
      <w:r w:rsidR="00B32BBC" w:rsidRPr="00347523">
        <w:rPr>
          <w:rFonts w:ascii="Arial" w:hAnsi="Arial" w:cs="Arial"/>
          <w:sz w:val="20"/>
          <w:lang w:val="uk-UA"/>
        </w:rPr>
        <w:t>баре</w:t>
      </w:r>
      <w:r w:rsidR="00B32BBC">
        <w:rPr>
          <w:rFonts w:ascii="Arial" w:hAnsi="Arial" w:cs="Arial"/>
          <w:sz w:val="20"/>
          <w:lang w:val="uk-UA"/>
        </w:rPr>
        <w:t>»</w:t>
      </w:r>
      <w:r w:rsidRPr="00347523">
        <w:rPr>
          <w:rFonts w:ascii="Arial" w:hAnsi="Arial" w:cs="Arial"/>
          <w:sz w:val="20"/>
          <w:lang w:val="uk-UA"/>
        </w:rPr>
        <w:t>. Поступове вивчення акордів відповідно вивченню нових пісень</w:t>
      </w:r>
      <w:r w:rsidR="00B32BBC">
        <w:rPr>
          <w:rFonts w:ascii="Arial" w:hAnsi="Arial" w:cs="Arial"/>
          <w:sz w:val="20"/>
          <w:lang w:val="uk-UA"/>
        </w:rPr>
        <w:t>.</w:t>
      </w:r>
      <w:r w:rsidRPr="00347523">
        <w:rPr>
          <w:rFonts w:ascii="Arial" w:hAnsi="Arial" w:cs="Arial"/>
          <w:sz w:val="20"/>
          <w:lang w:val="uk-UA"/>
        </w:rPr>
        <w:t xml:space="preserve"> Умовні позначення пальців лівої руки: 1, 2, 3, 4. Акордові сітки, запис акордів з аплікатурою:</w:t>
      </w:r>
    </w:p>
    <w:p w:rsidR="00956E99" w:rsidRPr="00347523" w:rsidRDefault="00956E99" w:rsidP="00347523">
      <w:pPr>
        <w:pStyle w:val="31"/>
        <w:spacing w:line="240" w:lineRule="auto"/>
        <w:ind w:left="0" w:firstLine="540"/>
        <w:rPr>
          <w:rFonts w:ascii="Arial" w:hAnsi="Arial" w:cs="Arial"/>
          <w:sz w:val="20"/>
          <w:lang w:val="uk-UA"/>
        </w:rPr>
      </w:pPr>
    </w:p>
    <w:p w:rsidR="00324678" w:rsidRDefault="00324678" w:rsidP="00324678">
      <w:pPr>
        <w:pStyle w:val="31"/>
        <w:tabs>
          <w:tab w:val="clear" w:pos="426"/>
        </w:tabs>
        <w:spacing w:line="240" w:lineRule="auto"/>
        <w:ind w:left="0" w:firstLine="2862"/>
        <w:rPr>
          <w:rFonts w:ascii="Arial" w:hAnsi="Arial" w:cs="Arial"/>
          <w:sz w:val="20"/>
          <w:lang w:val="uk-UA"/>
        </w:rPr>
      </w:pPr>
    </w:p>
    <w:p w:rsidR="00DC7CC9" w:rsidRPr="00347523" w:rsidRDefault="00DC7CC9" w:rsidP="00324678">
      <w:pPr>
        <w:pStyle w:val="31"/>
        <w:tabs>
          <w:tab w:val="clear" w:pos="426"/>
        </w:tabs>
        <w:spacing w:line="240" w:lineRule="auto"/>
        <w:ind w:left="0" w:firstLine="2862"/>
        <w:rPr>
          <w:rFonts w:ascii="Arial" w:hAnsi="Arial" w:cs="Arial"/>
          <w:sz w:val="20"/>
          <w:lang w:val="uk-UA"/>
        </w:rPr>
      </w:pPr>
      <w:r w:rsidRPr="00347523">
        <w:rPr>
          <w:rFonts w:ascii="Arial" w:hAnsi="Arial" w:cs="Arial"/>
          <w:sz w:val="20"/>
          <w:lang w:val="uk-UA"/>
        </w:rPr>
        <w:t xml:space="preserve">Аm                                            </w:t>
      </w:r>
      <w:r w:rsidR="00324678">
        <w:rPr>
          <w:rFonts w:ascii="Arial" w:hAnsi="Arial" w:cs="Arial"/>
          <w:sz w:val="20"/>
          <w:lang w:val="uk-UA"/>
        </w:rPr>
        <w:t xml:space="preserve">         </w:t>
      </w:r>
      <w:r w:rsidRPr="00347523">
        <w:rPr>
          <w:rFonts w:ascii="Arial" w:hAnsi="Arial" w:cs="Arial"/>
          <w:sz w:val="20"/>
          <w:lang w:val="uk-UA"/>
        </w:rPr>
        <w:t xml:space="preserve">            Е</w:t>
      </w:r>
    </w:p>
    <w:p w:rsidR="0070744A" w:rsidRPr="009A001B" w:rsidRDefault="0070744A" w:rsidP="00DC7CC9">
      <w:pPr>
        <w:pStyle w:val="31"/>
        <w:spacing w:line="240" w:lineRule="auto"/>
        <w:rPr>
          <w:rFonts w:ascii="Arial" w:hAnsi="Arial" w:cs="Arial"/>
          <w:sz w:val="20"/>
          <w:lang w:val="uk-UA"/>
        </w:rPr>
      </w:pPr>
    </w:p>
    <w:p w:rsidR="0070744A" w:rsidRPr="009A001B" w:rsidRDefault="00182545" w:rsidP="00DC7CC9">
      <w:pPr>
        <w:pStyle w:val="31"/>
        <w:spacing w:line="240" w:lineRule="auto"/>
        <w:rPr>
          <w:rFonts w:ascii="Arial" w:hAnsi="Arial" w:cs="Arial"/>
          <w:sz w:val="20"/>
          <w:lang w:val="uk-UA"/>
        </w:rPr>
      </w:pPr>
      <w:r>
        <w:rPr>
          <w:rFonts w:ascii="Arial" w:hAnsi="Arial" w:cs="Arial"/>
          <w:noProof/>
          <w:sz w:val="20"/>
        </w:rPr>
        <w:pict>
          <v:group id="_x0000_s1761" style="position:absolute;left:0;text-align:left;margin-left:303.6pt;margin-top:.7pt;width:77.3pt;height:78.7pt;z-index:262" coordorigin="7529,1877" coordsize="1546,1574">
            <v:rect id="_x0000_s1750" style="position:absolute;left:7529;top:1877;width:1546;height:1574"/>
            <v:shape id="_x0000_s1752" type="#_x0000_t32" style="position:absolute;left:7842;top:1877;width:1;height:1574" o:connectortype="straight"/>
            <v:shape id="_x0000_s1753" type="#_x0000_t32" style="position:absolute;left:8183;top:1877;width:1;height:1574" o:connectortype="straight"/>
            <v:shape id="_x0000_s1754" type="#_x0000_t32" style="position:absolute;left:8495;top:1877;width:1;height:1574" o:connectortype="straight"/>
            <v:shape id="_x0000_s1755" type="#_x0000_t32" style="position:absolute;left:8796;top:1877;width:1;height:1574" o:connectortype="straight"/>
            <v:shape id="_x0000_s1756" type="#_x0000_t32" style="position:absolute;left:7529;top:2321;width:1546;height:0;flip:x" o:connectortype="straight"/>
            <v:shape id="_x0000_s1757" type="#_x0000_t32" style="position:absolute;left:7529;top:2993;width:1546;height:0;flip:x" o:connectortype="straight"/>
            <v:oval id="_x0000_s1758" style="position:absolute;left:8058;top:3197;width:222;height:240" fillcolor="#a5a5a5" strokecolor="gray"/>
            <v:oval id="_x0000_s1759" style="position:absolute;left:8619;top:2321;width:222;height:240" fillcolor="#a5a5a5" strokecolor="gray"/>
            <v:oval id="_x0000_s1760" style="position:absolute;left:7722;top:3191;width:222;height:240" fillcolor="#a5a5a5" strokecolor="gray"/>
          </v:group>
        </w:pict>
      </w:r>
      <w:r>
        <w:rPr>
          <w:rFonts w:ascii="Arial" w:hAnsi="Arial" w:cs="Arial"/>
          <w:noProof/>
          <w:sz w:val="20"/>
        </w:rPr>
        <w:pict>
          <v:group id="_x0000_s1773" style="position:absolute;left:0;text-align:left;margin-left:117pt;margin-top:.7pt;width:77.3pt;height:78.7pt;z-index:263" coordorigin="3240,13349" coordsize="1546,1574">
            <v:rect id="_x0000_s1763" style="position:absolute;left:3240;top:13349;width:1546;height:1574" o:regroupid="10"/>
            <v:shape id="_x0000_s1764" type="#_x0000_t32" style="position:absolute;left:3553;top:13349;width:1;height:1574" o:connectortype="straight" o:regroupid="10"/>
            <v:shape id="_x0000_s1765" type="#_x0000_t32" style="position:absolute;left:3894;top:13349;width:1;height:1574" o:connectortype="straight" o:regroupid="10"/>
            <v:shape id="_x0000_s1766" type="#_x0000_t32" style="position:absolute;left:4206;top:13349;width:1;height:1574" o:connectortype="straight" o:regroupid="10"/>
            <v:shape id="_x0000_s1767" type="#_x0000_t32" style="position:absolute;left:4507;top:13349;width:1;height:1574" o:connectortype="straight" o:regroupid="10"/>
            <v:shape id="_x0000_s1768" type="#_x0000_t32" style="position:absolute;left:3240;top:13793;width:1546;height:0;flip:x" o:connectortype="straight" o:regroupid="10"/>
            <v:shape id="_x0000_s1769" type="#_x0000_t32" style="position:absolute;left:3240;top:14465;width:1546;height:0;flip:x" o:connectortype="straight" o:regroupid="10"/>
            <v:oval id="_x0000_s1770" style="position:absolute;left:3774;top:14201;width:222;height:240" o:regroupid="10" fillcolor="#a5a5a5" strokecolor="gray"/>
            <v:oval id="_x0000_s1771" style="position:absolute;left:4380;top:13487;width:222;height:240" o:regroupid="10" fillcolor="#a5a5a5" strokecolor="gray"/>
            <v:oval id="_x0000_s1772" style="position:absolute;left:3433;top:14207;width:222;height:240" o:regroupid="10" fillcolor="#a5a5a5" strokecolor="gray"/>
          </v:group>
        </w:pict>
      </w:r>
    </w:p>
    <w:p w:rsidR="0070744A" w:rsidRPr="009A001B" w:rsidRDefault="0070744A" w:rsidP="00DC7CC9">
      <w:pPr>
        <w:pStyle w:val="31"/>
        <w:spacing w:line="240" w:lineRule="auto"/>
        <w:rPr>
          <w:rFonts w:ascii="Arial" w:hAnsi="Arial" w:cs="Arial"/>
          <w:sz w:val="20"/>
          <w:lang w:val="uk-UA"/>
        </w:rPr>
      </w:pPr>
    </w:p>
    <w:p w:rsidR="0070744A" w:rsidRPr="009A001B" w:rsidRDefault="0070744A" w:rsidP="00DC7CC9">
      <w:pPr>
        <w:pStyle w:val="31"/>
        <w:spacing w:line="240" w:lineRule="auto"/>
        <w:rPr>
          <w:rFonts w:ascii="Arial" w:hAnsi="Arial" w:cs="Arial"/>
          <w:sz w:val="20"/>
          <w:lang w:val="uk-UA"/>
        </w:rPr>
      </w:pPr>
    </w:p>
    <w:p w:rsidR="0070744A" w:rsidRPr="009A001B" w:rsidRDefault="0070744A" w:rsidP="00DC7CC9">
      <w:pPr>
        <w:pStyle w:val="31"/>
        <w:spacing w:line="240" w:lineRule="auto"/>
        <w:rPr>
          <w:rFonts w:ascii="Arial" w:hAnsi="Arial" w:cs="Arial"/>
          <w:sz w:val="20"/>
          <w:lang w:val="uk-UA"/>
        </w:rPr>
      </w:pPr>
    </w:p>
    <w:p w:rsidR="0070744A" w:rsidRPr="009A001B" w:rsidRDefault="0070744A" w:rsidP="00DC7CC9">
      <w:pPr>
        <w:pStyle w:val="31"/>
        <w:spacing w:line="240" w:lineRule="auto"/>
        <w:rPr>
          <w:rFonts w:ascii="Arial" w:hAnsi="Arial" w:cs="Arial"/>
          <w:sz w:val="20"/>
          <w:lang w:val="uk-UA"/>
        </w:rPr>
      </w:pPr>
    </w:p>
    <w:p w:rsidR="0070744A" w:rsidRPr="009A001B" w:rsidRDefault="0070744A" w:rsidP="00DC7CC9">
      <w:pPr>
        <w:pStyle w:val="31"/>
        <w:spacing w:line="240" w:lineRule="auto"/>
        <w:rPr>
          <w:rFonts w:ascii="Arial" w:hAnsi="Arial" w:cs="Arial"/>
          <w:sz w:val="20"/>
          <w:lang w:val="uk-UA"/>
        </w:rPr>
      </w:pPr>
    </w:p>
    <w:p w:rsidR="0070744A" w:rsidRPr="009A001B" w:rsidRDefault="0070744A" w:rsidP="00DC7CC9">
      <w:pPr>
        <w:pStyle w:val="31"/>
        <w:spacing w:line="240" w:lineRule="auto"/>
        <w:rPr>
          <w:rFonts w:ascii="Arial" w:hAnsi="Arial" w:cs="Arial"/>
          <w:sz w:val="20"/>
          <w:lang w:val="uk-UA"/>
        </w:rPr>
      </w:pPr>
    </w:p>
    <w:p w:rsidR="004868F1" w:rsidRDefault="004868F1" w:rsidP="00324678">
      <w:pPr>
        <w:pStyle w:val="31"/>
        <w:spacing w:line="240" w:lineRule="auto"/>
        <w:rPr>
          <w:rFonts w:ascii="Arial" w:hAnsi="Arial" w:cs="Arial"/>
          <w:sz w:val="20"/>
          <w:lang w:val="uk-UA"/>
        </w:rPr>
      </w:pPr>
    </w:p>
    <w:p w:rsidR="008A6880" w:rsidRDefault="008A6880" w:rsidP="00324678">
      <w:pPr>
        <w:pStyle w:val="31"/>
        <w:spacing w:line="240" w:lineRule="auto"/>
        <w:rPr>
          <w:rFonts w:ascii="Arial" w:hAnsi="Arial" w:cs="Arial"/>
          <w:sz w:val="20"/>
          <w:lang w:val="uk-UA"/>
        </w:rPr>
      </w:pPr>
    </w:p>
    <w:p w:rsidR="00956E99" w:rsidRDefault="00956E99" w:rsidP="00324678">
      <w:pPr>
        <w:pStyle w:val="31"/>
        <w:spacing w:line="240" w:lineRule="auto"/>
        <w:rPr>
          <w:rFonts w:ascii="Arial" w:hAnsi="Arial" w:cs="Arial"/>
          <w:sz w:val="20"/>
          <w:lang w:val="uk-UA"/>
        </w:rPr>
      </w:pPr>
    </w:p>
    <w:p w:rsidR="00DC7CC9" w:rsidRDefault="00DC7CC9" w:rsidP="00324678">
      <w:pPr>
        <w:pStyle w:val="31"/>
        <w:spacing w:line="240" w:lineRule="auto"/>
        <w:rPr>
          <w:rFonts w:ascii="Arial" w:hAnsi="Arial" w:cs="Arial"/>
          <w:sz w:val="20"/>
          <w:lang w:val="uk-UA"/>
        </w:rPr>
      </w:pPr>
      <w:r w:rsidRPr="00324678">
        <w:rPr>
          <w:rFonts w:ascii="Arial" w:hAnsi="Arial" w:cs="Arial"/>
          <w:sz w:val="20"/>
          <w:lang w:val="uk-UA"/>
        </w:rPr>
        <w:t xml:space="preserve">Акордові ланцюжки, </w:t>
      </w:r>
      <w:r w:rsidR="00B32BBC">
        <w:rPr>
          <w:rFonts w:ascii="Arial" w:hAnsi="Arial" w:cs="Arial"/>
          <w:sz w:val="20"/>
          <w:lang w:val="uk-UA"/>
        </w:rPr>
        <w:t>що</w:t>
      </w:r>
      <w:r w:rsidRPr="00324678">
        <w:rPr>
          <w:rFonts w:ascii="Arial" w:hAnsi="Arial" w:cs="Arial"/>
          <w:sz w:val="20"/>
          <w:lang w:val="uk-UA"/>
        </w:rPr>
        <w:t xml:space="preserve"> складаються згі</w:t>
      </w:r>
      <w:r w:rsidR="009A001B" w:rsidRPr="00324678">
        <w:rPr>
          <w:rFonts w:ascii="Arial" w:hAnsi="Arial" w:cs="Arial"/>
          <w:sz w:val="20"/>
          <w:lang w:val="uk-UA"/>
        </w:rPr>
        <w:t>дно з вивченням нових акордів:</w:t>
      </w:r>
    </w:p>
    <w:p w:rsidR="00492A4C" w:rsidRDefault="00492A4C" w:rsidP="00324678">
      <w:pPr>
        <w:pStyle w:val="31"/>
        <w:spacing w:line="240" w:lineRule="auto"/>
        <w:rPr>
          <w:rFonts w:ascii="Arial" w:hAnsi="Arial" w:cs="Arial"/>
          <w:sz w:val="20"/>
          <w:lang w:val="uk-UA"/>
        </w:rPr>
      </w:pPr>
    </w:p>
    <w:p w:rsidR="00956E99" w:rsidRDefault="00956E99" w:rsidP="00324678">
      <w:pPr>
        <w:pStyle w:val="31"/>
        <w:spacing w:line="240" w:lineRule="auto"/>
        <w:rPr>
          <w:rFonts w:ascii="Arial" w:hAnsi="Arial" w:cs="Arial"/>
          <w:sz w:val="20"/>
          <w:lang w:val="uk-UA"/>
        </w:rPr>
      </w:pPr>
    </w:p>
    <w:tbl>
      <w:tblPr>
        <w:tblW w:w="0" w:type="auto"/>
        <w:tblInd w:w="1452" w:type="dxa"/>
        <w:tblLook w:val="04A0"/>
      </w:tblPr>
      <w:tblGrid>
        <w:gridCol w:w="468"/>
        <w:gridCol w:w="2412"/>
        <w:gridCol w:w="564"/>
        <w:gridCol w:w="2898"/>
      </w:tblGrid>
      <w:tr w:rsidR="00B36D52" w:rsidRPr="00B36D52" w:rsidTr="00B36D52">
        <w:tc>
          <w:tcPr>
            <w:tcW w:w="468"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1</w:t>
            </w:r>
          </w:p>
        </w:tc>
        <w:tc>
          <w:tcPr>
            <w:tcW w:w="2412"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rPr>
              <w:t>Аm, Е</w:t>
            </w:r>
          </w:p>
        </w:tc>
        <w:tc>
          <w:tcPr>
            <w:tcW w:w="564"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1</w:t>
            </w:r>
          </w:p>
        </w:tc>
        <w:tc>
          <w:tcPr>
            <w:tcW w:w="2898" w:type="dxa"/>
          </w:tcPr>
          <w:p w:rsidR="00492A4C" w:rsidRPr="00B36D52" w:rsidRDefault="00E62C75" w:rsidP="00B36D52">
            <w:pPr>
              <w:pStyle w:val="31"/>
              <w:spacing w:line="240" w:lineRule="auto"/>
              <w:ind w:left="0"/>
              <w:rPr>
                <w:rFonts w:ascii="Arial" w:hAnsi="Arial" w:cs="Arial"/>
                <w:sz w:val="20"/>
                <w:lang w:val="uk-UA"/>
              </w:rPr>
            </w:pPr>
            <w:r w:rsidRPr="00B36D52">
              <w:rPr>
                <w:rFonts w:ascii="Arial" w:hAnsi="Arial" w:cs="Arial"/>
                <w:sz w:val="20"/>
              </w:rPr>
              <w:t>Аm – Е – Аm</w:t>
            </w:r>
          </w:p>
        </w:tc>
      </w:tr>
      <w:tr w:rsidR="00B36D52" w:rsidRPr="00B36D52" w:rsidTr="00B36D52">
        <w:tc>
          <w:tcPr>
            <w:tcW w:w="468"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2</w:t>
            </w:r>
          </w:p>
        </w:tc>
        <w:tc>
          <w:tcPr>
            <w:tcW w:w="2412"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rPr>
              <w:t>Dm, А</w:t>
            </w:r>
            <w:r w:rsidRPr="00B36D52">
              <w:rPr>
                <w:rFonts w:ascii="Arial" w:hAnsi="Arial" w:cs="Arial"/>
                <w:sz w:val="20"/>
                <w:vertAlign w:val="subscript"/>
              </w:rPr>
              <w:t>7</w:t>
            </w:r>
          </w:p>
        </w:tc>
        <w:tc>
          <w:tcPr>
            <w:tcW w:w="564"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2</w:t>
            </w:r>
          </w:p>
        </w:tc>
        <w:tc>
          <w:tcPr>
            <w:tcW w:w="2898" w:type="dxa"/>
          </w:tcPr>
          <w:p w:rsidR="00492A4C" w:rsidRPr="00B36D52" w:rsidRDefault="00E62C75" w:rsidP="00B36D52">
            <w:pPr>
              <w:pStyle w:val="31"/>
              <w:tabs>
                <w:tab w:val="clear" w:pos="426"/>
              </w:tabs>
              <w:spacing w:line="240" w:lineRule="auto"/>
              <w:ind w:left="0"/>
              <w:rPr>
                <w:rFonts w:ascii="Arial" w:hAnsi="Arial" w:cs="Arial"/>
                <w:sz w:val="20"/>
                <w:lang w:val="uk-UA"/>
              </w:rPr>
            </w:pPr>
            <w:r w:rsidRPr="00B36D52">
              <w:rPr>
                <w:rFonts w:ascii="Arial" w:hAnsi="Arial" w:cs="Arial"/>
                <w:sz w:val="20"/>
                <w:lang w:val="uk-UA"/>
              </w:rPr>
              <w:t>Аm – Dm – Аm</w:t>
            </w:r>
          </w:p>
        </w:tc>
      </w:tr>
      <w:tr w:rsidR="00B36D52" w:rsidRPr="00B36D52" w:rsidTr="00B36D52">
        <w:trPr>
          <w:trHeight w:val="154"/>
        </w:trPr>
        <w:tc>
          <w:tcPr>
            <w:tcW w:w="468" w:type="dxa"/>
          </w:tcPr>
          <w:p w:rsidR="00492A4C" w:rsidRPr="00B36D52" w:rsidRDefault="00492A4C" w:rsidP="00B36D52">
            <w:pPr>
              <w:pStyle w:val="31"/>
              <w:spacing w:line="240" w:lineRule="auto"/>
              <w:ind w:left="0"/>
              <w:rPr>
                <w:rFonts w:ascii="Arial" w:hAnsi="Arial" w:cs="Arial"/>
                <w:sz w:val="20"/>
                <w:lang w:val="uk-UA"/>
              </w:rPr>
            </w:pPr>
          </w:p>
        </w:tc>
        <w:tc>
          <w:tcPr>
            <w:tcW w:w="2412" w:type="dxa"/>
          </w:tcPr>
          <w:p w:rsidR="00492A4C" w:rsidRPr="00B36D52" w:rsidRDefault="00492A4C" w:rsidP="00B36D52">
            <w:pPr>
              <w:pStyle w:val="31"/>
              <w:spacing w:line="240" w:lineRule="auto"/>
              <w:ind w:left="0"/>
              <w:rPr>
                <w:rFonts w:ascii="Arial" w:hAnsi="Arial" w:cs="Arial"/>
                <w:sz w:val="20"/>
              </w:rPr>
            </w:pPr>
          </w:p>
        </w:tc>
        <w:tc>
          <w:tcPr>
            <w:tcW w:w="564"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3</w:t>
            </w:r>
          </w:p>
        </w:tc>
        <w:tc>
          <w:tcPr>
            <w:tcW w:w="2898" w:type="dxa"/>
          </w:tcPr>
          <w:p w:rsidR="00492A4C" w:rsidRPr="00B36D52" w:rsidRDefault="00E62C75" w:rsidP="00B36D52">
            <w:pPr>
              <w:pStyle w:val="31"/>
              <w:tabs>
                <w:tab w:val="clear" w:pos="426"/>
              </w:tabs>
              <w:spacing w:line="240" w:lineRule="auto"/>
              <w:ind w:left="0"/>
              <w:rPr>
                <w:rFonts w:ascii="Arial" w:hAnsi="Arial" w:cs="Arial"/>
                <w:sz w:val="20"/>
                <w:lang w:val="uk-UA"/>
              </w:rPr>
            </w:pPr>
            <w:r w:rsidRPr="00B36D52">
              <w:rPr>
                <w:rFonts w:ascii="Arial" w:hAnsi="Arial" w:cs="Arial"/>
                <w:sz w:val="20"/>
              </w:rPr>
              <w:t>Аm – А</w:t>
            </w:r>
            <w:r w:rsidRPr="00B36D52">
              <w:rPr>
                <w:rFonts w:ascii="Arial" w:hAnsi="Arial" w:cs="Arial"/>
                <w:sz w:val="20"/>
                <w:vertAlign w:val="subscript"/>
              </w:rPr>
              <w:t>7</w:t>
            </w:r>
            <w:r w:rsidRPr="00B36D52">
              <w:rPr>
                <w:rFonts w:ascii="Arial" w:hAnsi="Arial" w:cs="Arial"/>
                <w:sz w:val="20"/>
              </w:rPr>
              <w:t xml:space="preserve"> – Dm</w:t>
            </w:r>
          </w:p>
        </w:tc>
      </w:tr>
      <w:tr w:rsidR="00B36D52" w:rsidRPr="00B36D52" w:rsidTr="00B36D52">
        <w:tc>
          <w:tcPr>
            <w:tcW w:w="468" w:type="dxa"/>
          </w:tcPr>
          <w:p w:rsidR="00492A4C" w:rsidRPr="00B36D52" w:rsidRDefault="00492A4C" w:rsidP="00B36D52">
            <w:pPr>
              <w:pStyle w:val="31"/>
              <w:spacing w:line="240" w:lineRule="auto"/>
              <w:ind w:left="0"/>
              <w:rPr>
                <w:rFonts w:ascii="Arial" w:hAnsi="Arial" w:cs="Arial"/>
                <w:sz w:val="20"/>
                <w:lang w:val="uk-UA"/>
              </w:rPr>
            </w:pPr>
          </w:p>
        </w:tc>
        <w:tc>
          <w:tcPr>
            <w:tcW w:w="2412" w:type="dxa"/>
          </w:tcPr>
          <w:p w:rsidR="00492A4C" w:rsidRPr="00B36D52" w:rsidRDefault="00492A4C" w:rsidP="00B36D52">
            <w:pPr>
              <w:pStyle w:val="31"/>
              <w:spacing w:line="240" w:lineRule="auto"/>
              <w:ind w:left="0"/>
              <w:rPr>
                <w:rFonts w:ascii="Arial" w:hAnsi="Arial" w:cs="Arial"/>
                <w:sz w:val="20"/>
              </w:rPr>
            </w:pPr>
          </w:p>
        </w:tc>
        <w:tc>
          <w:tcPr>
            <w:tcW w:w="564"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4</w:t>
            </w:r>
          </w:p>
        </w:tc>
        <w:tc>
          <w:tcPr>
            <w:tcW w:w="2898" w:type="dxa"/>
          </w:tcPr>
          <w:p w:rsidR="00492A4C" w:rsidRPr="00B36D52" w:rsidRDefault="00E62C75" w:rsidP="00B36D52">
            <w:pPr>
              <w:pStyle w:val="31"/>
              <w:tabs>
                <w:tab w:val="clear" w:pos="426"/>
              </w:tabs>
              <w:spacing w:line="240" w:lineRule="auto"/>
              <w:ind w:left="0"/>
              <w:rPr>
                <w:rFonts w:ascii="Arial" w:hAnsi="Arial" w:cs="Arial"/>
                <w:sz w:val="20"/>
                <w:lang w:val="uk-UA"/>
              </w:rPr>
            </w:pPr>
            <w:r w:rsidRPr="00B36D52">
              <w:rPr>
                <w:rFonts w:ascii="Arial" w:hAnsi="Arial" w:cs="Arial"/>
                <w:sz w:val="20"/>
              </w:rPr>
              <w:t>Аm – Dm – Е - Аm</w:t>
            </w:r>
          </w:p>
        </w:tc>
      </w:tr>
      <w:tr w:rsidR="00B36D52" w:rsidRPr="00B36D52" w:rsidTr="00B36D52">
        <w:tc>
          <w:tcPr>
            <w:tcW w:w="468" w:type="dxa"/>
          </w:tcPr>
          <w:p w:rsidR="00492A4C" w:rsidRPr="00B36D52" w:rsidRDefault="00492A4C" w:rsidP="00B36D52">
            <w:pPr>
              <w:pStyle w:val="31"/>
              <w:spacing w:line="240" w:lineRule="auto"/>
              <w:ind w:left="0"/>
              <w:rPr>
                <w:rFonts w:ascii="Arial" w:hAnsi="Arial" w:cs="Arial"/>
                <w:sz w:val="20"/>
                <w:lang w:val="uk-UA"/>
              </w:rPr>
            </w:pPr>
          </w:p>
        </w:tc>
        <w:tc>
          <w:tcPr>
            <w:tcW w:w="2412" w:type="dxa"/>
          </w:tcPr>
          <w:p w:rsidR="00492A4C" w:rsidRPr="00B36D52" w:rsidRDefault="00492A4C" w:rsidP="00B36D52">
            <w:pPr>
              <w:pStyle w:val="31"/>
              <w:spacing w:line="240" w:lineRule="auto"/>
              <w:ind w:left="0"/>
              <w:rPr>
                <w:rFonts w:ascii="Arial" w:hAnsi="Arial" w:cs="Arial"/>
                <w:sz w:val="20"/>
              </w:rPr>
            </w:pPr>
          </w:p>
        </w:tc>
        <w:tc>
          <w:tcPr>
            <w:tcW w:w="564"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5</w:t>
            </w:r>
          </w:p>
        </w:tc>
        <w:tc>
          <w:tcPr>
            <w:tcW w:w="2898" w:type="dxa"/>
          </w:tcPr>
          <w:p w:rsidR="00492A4C" w:rsidRPr="00B36D52" w:rsidRDefault="00E62C75" w:rsidP="00B36D52">
            <w:pPr>
              <w:pStyle w:val="31"/>
              <w:tabs>
                <w:tab w:val="clear" w:pos="426"/>
              </w:tabs>
              <w:spacing w:line="240" w:lineRule="auto"/>
              <w:ind w:left="0"/>
              <w:rPr>
                <w:rFonts w:ascii="Arial" w:hAnsi="Arial" w:cs="Arial"/>
                <w:sz w:val="20"/>
                <w:lang w:val="uk-UA"/>
              </w:rPr>
            </w:pPr>
            <w:r w:rsidRPr="00B36D52">
              <w:rPr>
                <w:rFonts w:ascii="Arial" w:hAnsi="Arial" w:cs="Arial"/>
                <w:sz w:val="20"/>
              </w:rPr>
              <w:t>Аm – А</w:t>
            </w:r>
            <w:r w:rsidRPr="00B36D52">
              <w:rPr>
                <w:rFonts w:ascii="Arial" w:hAnsi="Arial" w:cs="Arial"/>
                <w:sz w:val="20"/>
                <w:vertAlign w:val="subscript"/>
              </w:rPr>
              <w:t>7</w:t>
            </w:r>
            <w:r w:rsidRPr="00B36D52">
              <w:rPr>
                <w:rFonts w:ascii="Arial" w:hAnsi="Arial" w:cs="Arial"/>
                <w:sz w:val="20"/>
              </w:rPr>
              <w:t xml:space="preserve"> – Dm – Е – Аm</w:t>
            </w:r>
          </w:p>
        </w:tc>
      </w:tr>
      <w:tr w:rsidR="00B36D52" w:rsidRPr="00B36D52" w:rsidTr="00B36D52">
        <w:tc>
          <w:tcPr>
            <w:tcW w:w="468"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3</w:t>
            </w:r>
          </w:p>
        </w:tc>
        <w:tc>
          <w:tcPr>
            <w:tcW w:w="2412"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rPr>
              <w:t>G, С</w:t>
            </w:r>
          </w:p>
        </w:tc>
        <w:tc>
          <w:tcPr>
            <w:tcW w:w="564"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6</w:t>
            </w:r>
          </w:p>
        </w:tc>
        <w:tc>
          <w:tcPr>
            <w:tcW w:w="2898" w:type="dxa"/>
          </w:tcPr>
          <w:p w:rsidR="00492A4C" w:rsidRPr="00B36D52" w:rsidRDefault="00E62C75" w:rsidP="00B36D52">
            <w:pPr>
              <w:pStyle w:val="31"/>
              <w:spacing w:line="240" w:lineRule="auto"/>
              <w:ind w:left="0"/>
              <w:rPr>
                <w:rFonts w:ascii="Arial" w:hAnsi="Arial" w:cs="Arial"/>
                <w:sz w:val="20"/>
                <w:lang w:val="uk-UA"/>
              </w:rPr>
            </w:pPr>
            <w:r w:rsidRPr="00B36D52">
              <w:rPr>
                <w:rFonts w:ascii="Arial" w:hAnsi="Arial" w:cs="Arial"/>
                <w:sz w:val="20"/>
              </w:rPr>
              <w:t>Аm – Dm – G - С</w:t>
            </w:r>
          </w:p>
        </w:tc>
      </w:tr>
      <w:tr w:rsidR="00B36D52" w:rsidRPr="00B36D52" w:rsidTr="00B36D52">
        <w:tc>
          <w:tcPr>
            <w:tcW w:w="468" w:type="dxa"/>
          </w:tcPr>
          <w:p w:rsidR="00492A4C" w:rsidRPr="00B36D52" w:rsidRDefault="00492A4C" w:rsidP="00B36D52">
            <w:pPr>
              <w:pStyle w:val="31"/>
              <w:spacing w:line="240" w:lineRule="auto"/>
              <w:ind w:left="0"/>
              <w:rPr>
                <w:rFonts w:ascii="Arial" w:hAnsi="Arial" w:cs="Arial"/>
                <w:sz w:val="20"/>
                <w:lang w:val="uk-UA"/>
              </w:rPr>
            </w:pPr>
          </w:p>
        </w:tc>
        <w:tc>
          <w:tcPr>
            <w:tcW w:w="2412" w:type="dxa"/>
          </w:tcPr>
          <w:p w:rsidR="00492A4C" w:rsidRPr="00B36D52" w:rsidRDefault="00492A4C" w:rsidP="00B36D52">
            <w:pPr>
              <w:pStyle w:val="31"/>
              <w:spacing w:line="240" w:lineRule="auto"/>
              <w:ind w:left="0"/>
              <w:rPr>
                <w:rFonts w:ascii="Arial" w:hAnsi="Arial" w:cs="Arial"/>
                <w:sz w:val="20"/>
              </w:rPr>
            </w:pPr>
          </w:p>
        </w:tc>
        <w:tc>
          <w:tcPr>
            <w:tcW w:w="564"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7</w:t>
            </w:r>
          </w:p>
        </w:tc>
        <w:tc>
          <w:tcPr>
            <w:tcW w:w="2898" w:type="dxa"/>
          </w:tcPr>
          <w:p w:rsidR="00492A4C" w:rsidRPr="00B36D52" w:rsidRDefault="00E62C75" w:rsidP="00B36D52">
            <w:pPr>
              <w:pStyle w:val="31"/>
              <w:spacing w:line="240" w:lineRule="auto"/>
              <w:ind w:left="0"/>
              <w:rPr>
                <w:rFonts w:ascii="Arial" w:hAnsi="Arial" w:cs="Arial"/>
                <w:sz w:val="20"/>
                <w:lang w:val="uk-UA"/>
              </w:rPr>
            </w:pPr>
            <w:r w:rsidRPr="00B36D52">
              <w:rPr>
                <w:rFonts w:ascii="Arial" w:hAnsi="Arial" w:cs="Arial"/>
                <w:sz w:val="20"/>
              </w:rPr>
              <w:t>Аm – Dm</w:t>
            </w:r>
            <w:r w:rsidRPr="00B36D52">
              <w:rPr>
                <w:rFonts w:ascii="Arial" w:hAnsi="Arial" w:cs="Arial"/>
                <w:b/>
                <w:bCs/>
                <w:sz w:val="20"/>
              </w:rPr>
              <w:t xml:space="preserve"> – </w:t>
            </w:r>
            <w:r w:rsidRPr="00B36D52">
              <w:rPr>
                <w:rFonts w:ascii="Arial" w:hAnsi="Arial" w:cs="Arial"/>
                <w:sz w:val="20"/>
              </w:rPr>
              <w:t>G – С – Е – Аm</w:t>
            </w:r>
          </w:p>
        </w:tc>
      </w:tr>
      <w:tr w:rsidR="00B36D52" w:rsidRPr="00B36D52" w:rsidTr="00B36D52">
        <w:tc>
          <w:tcPr>
            <w:tcW w:w="468"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4</w:t>
            </w:r>
          </w:p>
        </w:tc>
        <w:tc>
          <w:tcPr>
            <w:tcW w:w="2412"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rPr>
              <w:t>Е</w:t>
            </w:r>
            <w:r w:rsidRPr="00B36D52">
              <w:rPr>
                <w:rFonts w:ascii="Arial" w:hAnsi="Arial" w:cs="Arial"/>
                <w:sz w:val="20"/>
                <w:vertAlign w:val="subscript"/>
              </w:rPr>
              <w:t>7</w:t>
            </w:r>
          </w:p>
        </w:tc>
        <w:tc>
          <w:tcPr>
            <w:tcW w:w="564" w:type="dxa"/>
          </w:tcPr>
          <w:p w:rsidR="00492A4C" w:rsidRPr="00B36D52" w:rsidRDefault="00E62C75" w:rsidP="00B36D52">
            <w:pPr>
              <w:pStyle w:val="31"/>
              <w:spacing w:line="240" w:lineRule="auto"/>
              <w:ind w:left="0"/>
              <w:rPr>
                <w:rFonts w:ascii="Arial" w:hAnsi="Arial" w:cs="Arial"/>
                <w:sz w:val="20"/>
                <w:lang w:val="uk-UA"/>
              </w:rPr>
            </w:pPr>
            <w:r w:rsidRPr="00B36D52">
              <w:rPr>
                <w:rFonts w:ascii="Arial" w:hAnsi="Arial" w:cs="Arial"/>
                <w:sz w:val="20"/>
                <w:lang w:val="uk-UA"/>
              </w:rPr>
              <w:t>8</w:t>
            </w:r>
          </w:p>
        </w:tc>
        <w:tc>
          <w:tcPr>
            <w:tcW w:w="2898" w:type="dxa"/>
          </w:tcPr>
          <w:p w:rsidR="00492A4C" w:rsidRPr="00B36D52" w:rsidRDefault="00E62C75" w:rsidP="00B36D52">
            <w:pPr>
              <w:pStyle w:val="31"/>
              <w:spacing w:line="240" w:lineRule="auto"/>
              <w:ind w:left="0"/>
              <w:rPr>
                <w:rFonts w:ascii="Arial" w:hAnsi="Arial" w:cs="Arial"/>
                <w:sz w:val="20"/>
                <w:lang w:val="uk-UA"/>
              </w:rPr>
            </w:pPr>
            <w:r w:rsidRPr="00B36D52">
              <w:rPr>
                <w:rFonts w:ascii="Arial" w:hAnsi="Arial" w:cs="Arial"/>
                <w:sz w:val="20"/>
              </w:rPr>
              <w:t>Аm – Dm – Е</w:t>
            </w:r>
            <w:r w:rsidRPr="00B36D52">
              <w:rPr>
                <w:rFonts w:ascii="Arial" w:hAnsi="Arial" w:cs="Arial"/>
                <w:sz w:val="20"/>
                <w:vertAlign w:val="subscript"/>
              </w:rPr>
              <w:t>7</w:t>
            </w:r>
            <w:r w:rsidRPr="00B36D52">
              <w:rPr>
                <w:rFonts w:ascii="Arial" w:hAnsi="Arial" w:cs="Arial"/>
                <w:sz w:val="20"/>
              </w:rPr>
              <w:t xml:space="preserve"> - Аm</w:t>
            </w:r>
          </w:p>
        </w:tc>
      </w:tr>
      <w:tr w:rsidR="00B36D52" w:rsidRPr="00B36D52" w:rsidTr="00B36D52">
        <w:tc>
          <w:tcPr>
            <w:tcW w:w="468" w:type="dxa"/>
          </w:tcPr>
          <w:p w:rsidR="00E62C75" w:rsidRPr="00B36D52" w:rsidRDefault="00E62C75" w:rsidP="00B36D52">
            <w:pPr>
              <w:pStyle w:val="31"/>
              <w:spacing w:line="240" w:lineRule="auto"/>
              <w:ind w:left="0"/>
              <w:rPr>
                <w:rFonts w:ascii="Arial" w:hAnsi="Arial" w:cs="Arial"/>
                <w:sz w:val="20"/>
                <w:lang w:val="uk-UA"/>
              </w:rPr>
            </w:pPr>
          </w:p>
        </w:tc>
        <w:tc>
          <w:tcPr>
            <w:tcW w:w="2412" w:type="dxa"/>
          </w:tcPr>
          <w:p w:rsidR="00E62C75" w:rsidRPr="00B36D52" w:rsidRDefault="00E62C75" w:rsidP="00B36D52">
            <w:pPr>
              <w:pStyle w:val="31"/>
              <w:spacing w:line="240" w:lineRule="auto"/>
              <w:ind w:left="0"/>
              <w:rPr>
                <w:rFonts w:ascii="Arial" w:hAnsi="Arial" w:cs="Arial"/>
                <w:sz w:val="20"/>
              </w:rPr>
            </w:pPr>
          </w:p>
        </w:tc>
        <w:tc>
          <w:tcPr>
            <w:tcW w:w="564" w:type="dxa"/>
          </w:tcPr>
          <w:p w:rsidR="00E62C75" w:rsidRPr="00B36D52" w:rsidRDefault="00E62C75" w:rsidP="00B36D52">
            <w:pPr>
              <w:pStyle w:val="31"/>
              <w:spacing w:line="240" w:lineRule="auto"/>
              <w:ind w:left="0"/>
              <w:rPr>
                <w:rFonts w:ascii="Arial" w:hAnsi="Arial" w:cs="Arial"/>
                <w:sz w:val="20"/>
                <w:lang w:val="uk-UA"/>
              </w:rPr>
            </w:pPr>
            <w:r w:rsidRPr="00B36D52">
              <w:rPr>
                <w:rFonts w:ascii="Arial" w:hAnsi="Arial" w:cs="Arial"/>
                <w:sz w:val="20"/>
                <w:lang w:val="uk-UA"/>
              </w:rPr>
              <w:t>9</w:t>
            </w:r>
          </w:p>
        </w:tc>
        <w:tc>
          <w:tcPr>
            <w:tcW w:w="2898" w:type="dxa"/>
          </w:tcPr>
          <w:p w:rsidR="00E62C75" w:rsidRPr="00B36D52" w:rsidRDefault="00E62C75" w:rsidP="00B36D52">
            <w:pPr>
              <w:pStyle w:val="31"/>
              <w:spacing w:line="240" w:lineRule="auto"/>
              <w:ind w:left="0"/>
              <w:rPr>
                <w:rFonts w:ascii="Arial" w:hAnsi="Arial" w:cs="Arial"/>
                <w:sz w:val="20"/>
                <w:lang w:val="uk-UA"/>
              </w:rPr>
            </w:pPr>
            <w:r w:rsidRPr="00B36D52">
              <w:rPr>
                <w:rFonts w:ascii="Arial" w:hAnsi="Arial" w:cs="Arial"/>
                <w:sz w:val="20"/>
              </w:rPr>
              <w:t>Аm – Dm – G – С – Е</w:t>
            </w:r>
            <w:r w:rsidRPr="00B36D52">
              <w:rPr>
                <w:rFonts w:ascii="Arial" w:hAnsi="Arial" w:cs="Arial"/>
                <w:sz w:val="20"/>
                <w:vertAlign w:val="subscript"/>
              </w:rPr>
              <w:t>7</w:t>
            </w:r>
            <w:r w:rsidRPr="00B36D52">
              <w:rPr>
                <w:rFonts w:ascii="Arial" w:hAnsi="Arial" w:cs="Arial"/>
                <w:sz w:val="20"/>
              </w:rPr>
              <w:t xml:space="preserve"> – Аm</w:t>
            </w:r>
          </w:p>
        </w:tc>
      </w:tr>
      <w:tr w:rsidR="00B36D52" w:rsidRPr="00B36D52" w:rsidTr="00B36D52">
        <w:tc>
          <w:tcPr>
            <w:tcW w:w="468" w:type="dxa"/>
          </w:tcPr>
          <w:p w:rsidR="00E62C75" w:rsidRPr="00B36D52" w:rsidRDefault="00E62C75" w:rsidP="00B36D52">
            <w:pPr>
              <w:pStyle w:val="31"/>
              <w:spacing w:line="240" w:lineRule="auto"/>
              <w:ind w:left="0"/>
              <w:rPr>
                <w:rFonts w:ascii="Arial" w:hAnsi="Arial" w:cs="Arial"/>
                <w:sz w:val="20"/>
                <w:lang w:val="uk-UA"/>
              </w:rPr>
            </w:pPr>
          </w:p>
        </w:tc>
        <w:tc>
          <w:tcPr>
            <w:tcW w:w="2412" w:type="dxa"/>
          </w:tcPr>
          <w:p w:rsidR="00E62C75" w:rsidRPr="00B36D52" w:rsidRDefault="00E62C75" w:rsidP="00B36D52">
            <w:pPr>
              <w:pStyle w:val="31"/>
              <w:spacing w:line="240" w:lineRule="auto"/>
              <w:ind w:left="0"/>
              <w:rPr>
                <w:rFonts w:ascii="Arial" w:hAnsi="Arial" w:cs="Arial"/>
                <w:sz w:val="20"/>
              </w:rPr>
            </w:pPr>
          </w:p>
        </w:tc>
        <w:tc>
          <w:tcPr>
            <w:tcW w:w="564" w:type="dxa"/>
          </w:tcPr>
          <w:p w:rsidR="00E62C75" w:rsidRPr="00B36D52" w:rsidRDefault="00E62C75" w:rsidP="00B36D52">
            <w:pPr>
              <w:pStyle w:val="31"/>
              <w:spacing w:line="240" w:lineRule="auto"/>
              <w:ind w:left="0"/>
              <w:rPr>
                <w:rFonts w:ascii="Arial" w:hAnsi="Arial" w:cs="Arial"/>
                <w:sz w:val="20"/>
                <w:lang w:val="uk-UA"/>
              </w:rPr>
            </w:pPr>
            <w:r w:rsidRPr="00B36D52">
              <w:rPr>
                <w:rFonts w:ascii="Arial" w:hAnsi="Arial" w:cs="Arial"/>
                <w:sz w:val="20"/>
                <w:lang w:val="uk-UA"/>
              </w:rPr>
              <w:t>10</w:t>
            </w:r>
          </w:p>
        </w:tc>
        <w:tc>
          <w:tcPr>
            <w:tcW w:w="2898" w:type="dxa"/>
          </w:tcPr>
          <w:p w:rsidR="00E62C75" w:rsidRPr="00B36D52" w:rsidRDefault="00E62C75" w:rsidP="00B36D52">
            <w:pPr>
              <w:pStyle w:val="31"/>
              <w:spacing w:line="240" w:lineRule="auto"/>
              <w:ind w:left="0"/>
              <w:rPr>
                <w:rFonts w:ascii="Arial" w:hAnsi="Arial" w:cs="Arial"/>
                <w:sz w:val="20"/>
                <w:lang w:val="uk-UA"/>
              </w:rPr>
            </w:pPr>
            <w:r w:rsidRPr="00B36D52">
              <w:rPr>
                <w:rFonts w:ascii="Arial" w:hAnsi="Arial" w:cs="Arial"/>
                <w:sz w:val="20"/>
              </w:rPr>
              <w:t>Аm – С – Dm – G – С – Аm</w:t>
            </w:r>
          </w:p>
        </w:tc>
      </w:tr>
      <w:tr w:rsidR="00B36D52" w:rsidRPr="00B36D52" w:rsidTr="00B36D52">
        <w:tc>
          <w:tcPr>
            <w:tcW w:w="468"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5</w:t>
            </w:r>
          </w:p>
        </w:tc>
        <w:tc>
          <w:tcPr>
            <w:tcW w:w="2412"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rPr>
              <w:t>Еm, В</w:t>
            </w:r>
            <w:r w:rsidRPr="00B36D52">
              <w:rPr>
                <w:rFonts w:ascii="Arial" w:hAnsi="Arial" w:cs="Arial"/>
                <w:sz w:val="20"/>
                <w:vertAlign w:val="subscript"/>
              </w:rPr>
              <w:t>7</w:t>
            </w:r>
          </w:p>
        </w:tc>
        <w:tc>
          <w:tcPr>
            <w:tcW w:w="564" w:type="dxa"/>
          </w:tcPr>
          <w:p w:rsidR="00492A4C" w:rsidRPr="00B36D52" w:rsidRDefault="00E62C75" w:rsidP="00B36D52">
            <w:pPr>
              <w:pStyle w:val="31"/>
              <w:spacing w:line="240" w:lineRule="auto"/>
              <w:ind w:left="0"/>
              <w:rPr>
                <w:rFonts w:ascii="Arial" w:hAnsi="Arial" w:cs="Arial"/>
                <w:sz w:val="20"/>
                <w:lang w:val="uk-UA"/>
              </w:rPr>
            </w:pPr>
            <w:r w:rsidRPr="00B36D52">
              <w:rPr>
                <w:rFonts w:ascii="Arial" w:hAnsi="Arial" w:cs="Arial"/>
                <w:sz w:val="20"/>
                <w:lang w:val="uk-UA"/>
              </w:rPr>
              <w:t>11</w:t>
            </w:r>
          </w:p>
        </w:tc>
        <w:tc>
          <w:tcPr>
            <w:tcW w:w="2898" w:type="dxa"/>
          </w:tcPr>
          <w:p w:rsidR="00492A4C" w:rsidRPr="00B36D52" w:rsidRDefault="00E62C75" w:rsidP="00B36D52">
            <w:pPr>
              <w:pStyle w:val="31"/>
              <w:spacing w:line="240" w:lineRule="auto"/>
              <w:ind w:left="0"/>
              <w:rPr>
                <w:rFonts w:ascii="Arial" w:hAnsi="Arial" w:cs="Arial"/>
                <w:sz w:val="20"/>
                <w:lang w:val="uk-UA"/>
              </w:rPr>
            </w:pPr>
            <w:r w:rsidRPr="00B36D52">
              <w:rPr>
                <w:rFonts w:ascii="Arial" w:hAnsi="Arial" w:cs="Arial"/>
                <w:sz w:val="20"/>
              </w:rPr>
              <w:t>Еm – Аm – В</w:t>
            </w:r>
            <w:r w:rsidRPr="00B36D52">
              <w:rPr>
                <w:rFonts w:ascii="Arial" w:hAnsi="Arial" w:cs="Arial"/>
                <w:sz w:val="20"/>
                <w:vertAlign w:val="subscript"/>
              </w:rPr>
              <w:t>7</w:t>
            </w:r>
            <w:r w:rsidRPr="00B36D52">
              <w:rPr>
                <w:rFonts w:ascii="Arial" w:hAnsi="Arial" w:cs="Arial"/>
                <w:sz w:val="20"/>
              </w:rPr>
              <w:t xml:space="preserve"> – Еm</w:t>
            </w:r>
          </w:p>
        </w:tc>
      </w:tr>
      <w:tr w:rsidR="00B36D52" w:rsidRPr="00B36D52" w:rsidTr="00B36D52">
        <w:tc>
          <w:tcPr>
            <w:tcW w:w="468"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6</w:t>
            </w:r>
          </w:p>
        </w:tc>
        <w:tc>
          <w:tcPr>
            <w:tcW w:w="2412"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rPr>
              <w:t>D, D</w:t>
            </w:r>
            <w:r w:rsidRPr="00B36D52">
              <w:rPr>
                <w:rFonts w:ascii="Arial" w:hAnsi="Arial" w:cs="Arial"/>
                <w:sz w:val="20"/>
                <w:vertAlign w:val="subscript"/>
              </w:rPr>
              <w:t>7</w:t>
            </w:r>
          </w:p>
        </w:tc>
        <w:tc>
          <w:tcPr>
            <w:tcW w:w="564" w:type="dxa"/>
          </w:tcPr>
          <w:p w:rsidR="00492A4C" w:rsidRPr="00B36D52" w:rsidRDefault="00E62C75" w:rsidP="00B36D52">
            <w:pPr>
              <w:pStyle w:val="31"/>
              <w:spacing w:line="240" w:lineRule="auto"/>
              <w:ind w:left="0"/>
              <w:rPr>
                <w:rFonts w:ascii="Arial" w:hAnsi="Arial" w:cs="Arial"/>
                <w:sz w:val="20"/>
                <w:lang w:val="uk-UA"/>
              </w:rPr>
            </w:pPr>
            <w:r w:rsidRPr="00B36D52">
              <w:rPr>
                <w:rFonts w:ascii="Arial" w:hAnsi="Arial" w:cs="Arial"/>
                <w:sz w:val="20"/>
                <w:lang w:val="uk-UA"/>
              </w:rPr>
              <w:t>12</w:t>
            </w:r>
          </w:p>
        </w:tc>
        <w:tc>
          <w:tcPr>
            <w:tcW w:w="2898" w:type="dxa"/>
          </w:tcPr>
          <w:p w:rsidR="00492A4C" w:rsidRPr="00B36D52" w:rsidRDefault="00E62C75" w:rsidP="00B36D52">
            <w:pPr>
              <w:pStyle w:val="31"/>
              <w:spacing w:line="240" w:lineRule="auto"/>
              <w:ind w:left="0"/>
              <w:rPr>
                <w:rFonts w:ascii="Arial" w:hAnsi="Arial" w:cs="Arial"/>
                <w:sz w:val="20"/>
                <w:lang w:val="uk-UA"/>
              </w:rPr>
            </w:pPr>
            <w:r w:rsidRPr="00B36D52">
              <w:rPr>
                <w:rFonts w:ascii="Arial" w:hAnsi="Arial" w:cs="Arial"/>
                <w:sz w:val="20"/>
              </w:rPr>
              <w:t>Еm – Аm – D</w:t>
            </w:r>
            <w:r w:rsidRPr="00B36D52">
              <w:rPr>
                <w:rFonts w:ascii="Arial" w:hAnsi="Arial" w:cs="Arial"/>
                <w:sz w:val="20"/>
                <w:vertAlign w:val="subscript"/>
              </w:rPr>
              <w:t>7</w:t>
            </w:r>
            <w:r w:rsidRPr="00B36D52">
              <w:rPr>
                <w:rFonts w:ascii="Arial" w:hAnsi="Arial" w:cs="Arial"/>
                <w:sz w:val="20"/>
              </w:rPr>
              <w:t xml:space="preserve"> – G</w:t>
            </w:r>
          </w:p>
        </w:tc>
      </w:tr>
      <w:tr w:rsidR="00B36D52" w:rsidRPr="00B36D52" w:rsidTr="00B36D52">
        <w:tc>
          <w:tcPr>
            <w:tcW w:w="468" w:type="dxa"/>
          </w:tcPr>
          <w:p w:rsidR="00E62C75" w:rsidRPr="00B36D52" w:rsidRDefault="00E62C75" w:rsidP="00B36D52">
            <w:pPr>
              <w:pStyle w:val="31"/>
              <w:spacing w:line="240" w:lineRule="auto"/>
              <w:ind w:left="0"/>
              <w:rPr>
                <w:rFonts w:ascii="Arial" w:hAnsi="Arial" w:cs="Arial"/>
                <w:sz w:val="20"/>
                <w:lang w:val="uk-UA"/>
              </w:rPr>
            </w:pPr>
          </w:p>
        </w:tc>
        <w:tc>
          <w:tcPr>
            <w:tcW w:w="2412" w:type="dxa"/>
          </w:tcPr>
          <w:p w:rsidR="00E62C75" w:rsidRPr="00B36D52" w:rsidRDefault="00E62C75" w:rsidP="00B36D52">
            <w:pPr>
              <w:pStyle w:val="31"/>
              <w:spacing w:line="240" w:lineRule="auto"/>
              <w:ind w:left="0"/>
              <w:rPr>
                <w:rFonts w:ascii="Arial" w:hAnsi="Arial" w:cs="Arial"/>
                <w:sz w:val="20"/>
              </w:rPr>
            </w:pPr>
          </w:p>
        </w:tc>
        <w:tc>
          <w:tcPr>
            <w:tcW w:w="564" w:type="dxa"/>
          </w:tcPr>
          <w:p w:rsidR="00E62C75" w:rsidRPr="00B36D52" w:rsidRDefault="00E62C75" w:rsidP="00B36D52">
            <w:pPr>
              <w:pStyle w:val="31"/>
              <w:spacing w:line="240" w:lineRule="auto"/>
              <w:ind w:left="0"/>
              <w:rPr>
                <w:rFonts w:ascii="Arial" w:hAnsi="Arial" w:cs="Arial"/>
                <w:sz w:val="20"/>
                <w:lang w:val="uk-UA"/>
              </w:rPr>
            </w:pPr>
            <w:r w:rsidRPr="00B36D52">
              <w:rPr>
                <w:rFonts w:ascii="Arial" w:hAnsi="Arial" w:cs="Arial"/>
                <w:sz w:val="20"/>
                <w:lang w:val="uk-UA"/>
              </w:rPr>
              <w:t>13</w:t>
            </w:r>
          </w:p>
        </w:tc>
        <w:tc>
          <w:tcPr>
            <w:tcW w:w="2898" w:type="dxa"/>
          </w:tcPr>
          <w:p w:rsidR="00E62C75" w:rsidRPr="00B36D52" w:rsidRDefault="00E62C75" w:rsidP="00B36D52">
            <w:pPr>
              <w:pStyle w:val="31"/>
              <w:spacing w:line="240" w:lineRule="auto"/>
              <w:ind w:left="0"/>
              <w:rPr>
                <w:rFonts w:ascii="Arial" w:hAnsi="Arial" w:cs="Arial"/>
                <w:sz w:val="20"/>
                <w:lang w:val="uk-UA"/>
              </w:rPr>
            </w:pPr>
            <w:r w:rsidRPr="00B36D52">
              <w:rPr>
                <w:rFonts w:ascii="Arial" w:hAnsi="Arial" w:cs="Arial"/>
                <w:sz w:val="20"/>
              </w:rPr>
              <w:t>Еm – Аm – D – G</w:t>
            </w:r>
          </w:p>
        </w:tc>
      </w:tr>
      <w:tr w:rsidR="00B36D52" w:rsidRPr="00B36D52" w:rsidTr="00B36D52">
        <w:tc>
          <w:tcPr>
            <w:tcW w:w="468"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7</w:t>
            </w:r>
          </w:p>
        </w:tc>
        <w:tc>
          <w:tcPr>
            <w:tcW w:w="2412"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rPr>
              <w:t>G</w:t>
            </w:r>
            <w:r w:rsidRPr="00B36D52">
              <w:rPr>
                <w:rFonts w:ascii="Arial" w:hAnsi="Arial" w:cs="Arial"/>
                <w:sz w:val="20"/>
                <w:vertAlign w:val="subscript"/>
              </w:rPr>
              <w:t>7</w:t>
            </w:r>
            <w:r w:rsidRPr="00B36D52">
              <w:rPr>
                <w:rFonts w:ascii="Arial" w:hAnsi="Arial" w:cs="Arial"/>
                <w:sz w:val="20"/>
              </w:rPr>
              <w:t>, А</w:t>
            </w:r>
          </w:p>
        </w:tc>
        <w:tc>
          <w:tcPr>
            <w:tcW w:w="564" w:type="dxa"/>
          </w:tcPr>
          <w:p w:rsidR="00492A4C" w:rsidRPr="00B36D52" w:rsidRDefault="00E62C75" w:rsidP="00B36D52">
            <w:pPr>
              <w:pStyle w:val="31"/>
              <w:spacing w:line="240" w:lineRule="auto"/>
              <w:ind w:left="0"/>
              <w:rPr>
                <w:rFonts w:ascii="Arial" w:hAnsi="Arial" w:cs="Arial"/>
                <w:sz w:val="20"/>
                <w:lang w:val="uk-UA"/>
              </w:rPr>
            </w:pPr>
            <w:r w:rsidRPr="00B36D52">
              <w:rPr>
                <w:rFonts w:ascii="Arial" w:hAnsi="Arial" w:cs="Arial"/>
                <w:sz w:val="20"/>
                <w:lang w:val="uk-UA"/>
              </w:rPr>
              <w:t>14</w:t>
            </w:r>
          </w:p>
        </w:tc>
        <w:tc>
          <w:tcPr>
            <w:tcW w:w="2898" w:type="dxa"/>
          </w:tcPr>
          <w:p w:rsidR="00492A4C" w:rsidRPr="00B36D52" w:rsidRDefault="00E62C75" w:rsidP="00B36D52">
            <w:pPr>
              <w:pStyle w:val="31"/>
              <w:spacing w:line="240" w:lineRule="auto"/>
              <w:ind w:left="0"/>
              <w:rPr>
                <w:rFonts w:ascii="Arial" w:hAnsi="Arial" w:cs="Arial"/>
                <w:sz w:val="20"/>
                <w:lang w:val="uk-UA"/>
              </w:rPr>
            </w:pPr>
            <w:r w:rsidRPr="00B36D52">
              <w:rPr>
                <w:rFonts w:ascii="Arial" w:hAnsi="Arial" w:cs="Arial"/>
                <w:sz w:val="20"/>
              </w:rPr>
              <w:t>А – D – G</w:t>
            </w:r>
            <w:r w:rsidRPr="00B36D52">
              <w:rPr>
                <w:rFonts w:ascii="Arial" w:hAnsi="Arial" w:cs="Arial"/>
                <w:sz w:val="20"/>
                <w:vertAlign w:val="subscript"/>
              </w:rPr>
              <w:t>7</w:t>
            </w:r>
            <w:r w:rsidRPr="00B36D52">
              <w:rPr>
                <w:rFonts w:ascii="Arial" w:hAnsi="Arial" w:cs="Arial"/>
                <w:sz w:val="20"/>
              </w:rPr>
              <w:t xml:space="preserve"> – С</w:t>
            </w:r>
          </w:p>
        </w:tc>
      </w:tr>
      <w:tr w:rsidR="00B36D52" w:rsidRPr="00B36D52" w:rsidTr="00B36D52">
        <w:tc>
          <w:tcPr>
            <w:tcW w:w="468"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lang w:val="uk-UA"/>
              </w:rPr>
              <w:t>8</w:t>
            </w:r>
          </w:p>
        </w:tc>
        <w:tc>
          <w:tcPr>
            <w:tcW w:w="2412" w:type="dxa"/>
          </w:tcPr>
          <w:p w:rsidR="00492A4C" w:rsidRPr="00B36D52" w:rsidRDefault="00492A4C" w:rsidP="00B36D52">
            <w:pPr>
              <w:pStyle w:val="31"/>
              <w:spacing w:line="240" w:lineRule="auto"/>
              <w:ind w:left="0"/>
              <w:rPr>
                <w:rFonts w:ascii="Arial" w:hAnsi="Arial" w:cs="Arial"/>
                <w:sz w:val="20"/>
                <w:lang w:val="uk-UA"/>
              </w:rPr>
            </w:pPr>
            <w:r w:rsidRPr="00B36D52">
              <w:rPr>
                <w:rFonts w:ascii="Arial" w:hAnsi="Arial" w:cs="Arial"/>
                <w:sz w:val="20"/>
              </w:rPr>
              <w:t>С</w:t>
            </w:r>
            <w:r w:rsidRPr="00B36D52">
              <w:rPr>
                <w:rFonts w:ascii="Arial" w:hAnsi="Arial" w:cs="Arial"/>
                <w:sz w:val="20"/>
                <w:vertAlign w:val="subscript"/>
              </w:rPr>
              <w:t>7</w:t>
            </w:r>
            <w:r w:rsidRPr="00B36D52">
              <w:rPr>
                <w:rFonts w:ascii="Arial" w:hAnsi="Arial" w:cs="Arial"/>
                <w:sz w:val="20"/>
              </w:rPr>
              <w:t>, Gm</w:t>
            </w:r>
          </w:p>
        </w:tc>
        <w:tc>
          <w:tcPr>
            <w:tcW w:w="564" w:type="dxa"/>
          </w:tcPr>
          <w:p w:rsidR="00492A4C" w:rsidRPr="00B36D52" w:rsidRDefault="00E62C75" w:rsidP="00B36D52">
            <w:pPr>
              <w:pStyle w:val="31"/>
              <w:spacing w:line="240" w:lineRule="auto"/>
              <w:ind w:left="0"/>
              <w:rPr>
                <w:rFonts w:ascii="Arial" w:hAnsi="Arial" w:cs="Arial"/>
                <w:sz w:val="20"/>
                <w:lang w:val="uk-UA"/>
              </w:rPr>
            </w:pPr>
            <w:r w:rsidRPr="00B36D52">
              <w:rPr>
                <w:rFonts w:ascii="Arial" w:hAnsi="Arial" w:cs="Arial"/>
                <w:sz w:val="20"/>
                <w:lang w:val="uk-UA"/>
              </w:rPr>
              <w:t>15</w:t>
            </w:r>
          </w:p>
        </w:tc>
        <w:tc>
          <w:tcPr>
            <w:tcW w:w="2898" w:type="dxa"/>
          </w:tcPr>
          <w:p w:rsidR="00492A4C" w:rsidRPr="00B36D52" w:rsidRDefault="00E62C75" w:rsidP="00B36D52">
            <w:pPr>
              <w:pStyle w:val="31"/>
              <w:spacing w:line="240" w:lineRule="auto"/>
              <w:ind w:left="0"/>
              <w:rPr>
                <w:rFonts w:ascii="Arial" w:hAnsi="Arial" w:cs="Arial"/>
                <w:sz w:val="20"/>
                <w:lang w:val="uk-UA"/>
              </w:rPr>
            </w:pPr>
            <w:r w:rsidRPr="00B36D52">
              <w:rPr>
                <w:rFonts w:ascii="Arial" w:hAnsi="Arial" w:cs="Arial"/>
                <w:sz w:val="20"/>
              </w:rPr>
              <w:t>Dm – Gm – А</w:t>
            </w:r>
            <w:r w:rsidRPr="00B36D52">
              <w:rPr>
                <w:rFonts w:ascii="Arial" w:hAnsi="Arial" w:cs="Arial"/>
                <w:sz w:val="20"/>
                <w:vertAlign w:val="subscript"/>
              </w:rPr>
              <w:t>7</w:t>
            </w:r>
            <w:r w:rsidRPr="00B36D52">
              <w:rPr>
                <w:rFonts w:ascii="Arial" w:hAnsi="Arial" w:cs="Arial"/>
                <w:sz w:val="20"/>
              </w:rPr>
              <w:t xml:space="preserve"> – Dm</w:t>
            </w:r>
          </w:p>
        </w:tc>
      </w:tr>
    </w:tbl>
    <w:p w:rsidR="008A6880" w:rsidRDefault="008A6880" w:rsidP="00E46C97">
      <w:pPr>
        <w:tabs>
          <w:tab w:val="left" w:pos="2340"/>
        </w:tabs>
        <w:spacing w:line="240" w:lineRule="auto"/>
        <w:ind w:firstLine="558"/>
        <w:rPr>
          <w:rFonts w:ascii="Arial" w:hAnsi="Arial" w:cs="Arial"/>
          <w:sz w:val="20"/>
          <w:szCs w:val="20"/>
        </w:rPr>
      </w:pPr>
    </w:p>
    <w:p w:rsidR="00DC7CC9" w:rsidRPr="00DC7CC9" w:rsidRDefault="00E46C97" w:rsidP="00E46C97">
      <w:pPr>
        <w:tabs>
          <w:tab w:val="left" w:pos="2340"/>
        </w:tabs>
        <w:spacing w:line="240" w:lineRule="auto"/>
        <w:ind w:firstLine="558"/>
        <w:rPr>
          <w:rFonts w:ascii="Arial" w:hAnsi="Arial" w:cs="Arial"/>
          <w:sz w:val="20"/>
          <w:szCs w:val="20"/>
        </w:rPr>
      </w:pPr>
      <w:r>
        <w:rPr>
          <w:rFonts w:ascii="Arial" w:hAnsi="Arial" w:cs="Arial"/>
          <w:sz w:val="20"/>
          <w:szCs w:val="20"/>
        </w:rPr>
        <w:t xml:space="preserve">П’ятнадцять основних акордів </w:t>
      </w:r>
      <w:r w:rsidR="00DC7CC9" w:rsidRPr="00DC7CC9">
        <w:rPr>
          <w:rFonts w:ascii="Arial" w:hAnsi="Arial" w:cs="Arial"/>
          <w:sz w:val="20"/>
          <w:szCs w:val="20"/>
        </w:rPr>
        <w:t>першої групи.</w:t>
      </w:r>
    </w:p>
    <w:p w:rsidR="00DC7CC9" w:rsidRPr="00DC7CC9" w:rsidRDefault="00DC7CC9" w:rsidP="00E46C97">
      <w:pPr>
        <w:tabs>
          <w:tab w:val="left" w:pos="2340"/>
        </w:tabs>
        <w:spacing w:line="240" w:lineRule="auto"/>
        <w:ind w:firstLine="558"/>
        <w:rPr>
          <w:rFonts w:ascii="Arial" w:hAnsi="Arial" w:cs="Arial"/>
          <w:sz w:val="20"/>
          <w:szCs w:val="20"/>
        </w:rPr>
      </w:pPr>
      <w:r w:rsidRPr="008D341F">
        <w:rPr>
          <w:rFonts w:ascii="Arial" w:hAnsi="Arial" w:cs="Arial"/>
          <w:i/>
          <w:sz w:val="20"/>
          <w:szCs w:val="20"/>
        </w:rPr>
        <w:t>Практичні завдання</w:t>
      </w:r>
      <w:r w:rsidR="00B32BBC">
        <w:rPr>
          <w:rFonts w:ascii="Arial" w:hAnsi="Arial" w:cs="Arial"/>
          <w:i/>
          <w:sz w:val="20"/>
          <w:szCs w:val="20"/>
        </w:rPr>
        <w:t>.</w:t>
      </w:r>
      <w:r w:rsidR="00B32BBC">
        <w:rPr>
          <w:rFonts w:ascii="Arial" w:hAnsi="Arial" w:cs="Arial"/>
          <w:sz w:val="20"/>
          <w:szCs w:val="20"/>
        </w:rPr>
        <w:t xml:space="preserve"> П</w:t>
      </w:r>
      <w:r w:rsidRPr="00DC7CC9">
        <w:rPr>
          <w:rFonts w:ascii="Arial" w:hAnsi="Arial" w:cs="Arial"/>
          <w:sz w:val="20"/>
          <w:szCs w:val="20"/>
        </w:rPr>
        <w:t>’ятнадцять основних акордів першої групи та п’ятнадцять акордових ланцюжків із різними способами гри правою рукою, навчитися правильно їх використовувати під час гри акомпанементу до різних пісень.</w:t>
      </w:r>
    </w:p>
    <w:p w:rsidR="00DC7CC9" w:rsidRPr="00DC7CC9" w:rsidRDefault="00DC7CC9" w:rsidP="00E46C97">
      <w:pPr>
        <w:tabs>
          <w:tab w:val="left" w:pos="2340"/>
        </w:tabs>
        <w:spacing w:line="240" w:lineRule="auto"/>
        <w:ind w:firstLine="558"/>
        <w:rPr>
          <w:rFonts w:ascii="Arial" w:hAnsi="Arial" w:cs="Arial"/>
          <w:b/>
          <w:bCs/>
          <w:sz w:val="20"/>
          <w:szCs w:val="20"/>
        </w:rPr>
      </w:pPr>
      <w:r w:rsidRPr="00DC7CC9">
        <w:rPr>
          <w:rFonts w:ascii="Arial" w:hAnsi="Arial" w:cs="Arial"/>
          <w:b/>
          <w:bCs/>
          <w:sz w:val="20"/>
          <w:szCs w:val="20"/>
        </w:rPr>
        <w:lastRenderedPageBreak/>
        <w:t>3.</w:t>
      </w:r>
      <w:r w:rsidR="00B32BBC">
        <w:rPr>
          <w:rFonts w:ascii="Arial" w:hAnsi="Arial" w:cs="Arial"/>
          <w:b/>
          <w:bCs/>
          <w:sz w:val="20"/>
          <w:szCs w:val="20"/>
        </w:rPr>
        <w:t>5. Правила налагодження гітари</w:t>
      </w:r>
      <w:r w:rsidRPr="00DC7CC9">
        <w:rPr>
          <w:rFonts w:ascii="Arial" w:hAnsi="Arial" w:cs="Arial"/>
          <w:b/>
          <w:bCs/>
          <w:sz w:val="20"/>
          <w:szCs w:val="20"/>
        </w:rPr>
        <w:t xml:space="preserve"> ( 6 год.)</w:t>
      </w:r>
    </w:p>
    <w:p w:rsidR="00DC7CC9" w:rsidRPr="00DC7CC9" w:rsidRDefault="00DC7CC9" w:rsidP="00E46C97">
      <w:pPr>
        <w:tabs>
          <w:tab w:val="left" w:pos="2340"/>
        </w:tabs>
        <w:spacing w:line="240" w:lineRule="auto"/>
        <w:ind w:firstLine="558"/>
        <w:rPr>
          <w:rFonts w:ascii="Arial" w:hAnsi="Arial" w:cs="Arial"/>
          <w:sz w:val="20"/>
          <w:szCs w:val="20"/>
        </w:rPr>
      </w:pPr>
      <w:r w:rsidRPr="00DC7CC9">
        <w:rPr>
          <w:rFonts w:ascii="Arial" w:hAnsi="Arial" w:cs="Arial"/>
          <w:sz w:val="20"/>
          <w:szCs w:val="20"/>
        </w:rPr>
        <w:t xml:space="preserve">Розташування нот на грифі гітари, відкриті струни, їх звуковисотність. Три способи налагодження гітари. Перевірка налагодженої гітари. Знаходження струни, </w:t>
      </w:r>
      <w:r w:rsidR="00B32BBC">
        <w:rPr>
          <w:rFonts w:ascii="Arial" w:hAnsi="Arial" w:cs="Arial"/>
          <w:sz w:val="20"/>
          <w:szCs w:val="20"/>
        </w:rPr>
        <w:t>що</w:t>
      </w:r>
      <w:r w:rsidRPr="00DC7CC9">
        <w:rPr>
          <w:rFonts w:ascii="Arial" w:hAnsi="Arial" w:cs="Arial"/>
          <w:sz w:val="20"/>
          <w:szCs w:val="20"/>
        </w:rPr>
        <w:t xml:space="preserve"> звучить неправильно. Особливості налагодження різних гітар. Звучання правильно налагодженої гітари.</w:t>
      </w:r>
    </w:p>
    <w:p w:rsidR="00DC7CC9" w:rsidRPr="00DC7CC9" w:rsidRDefault="00DC7CC9" w:rsidP="00E46C97">
      <w:pPr>
        <w:tabs>
          <w:tab w:val="left" w:pos="2340"/>
        </w:tabs>
        <w:spacing w:line="240" w:lineRule="auto"/>
        <w:ind w:firstLine="558"/>
        <w:rPr>
          <w:rFonts w:ascii="Arial" w:hAnsi="Arial" w:cs="Arial"/>
          <w:sz w:val="20"/>
          <w:szCs w:val="20"/>
        </w:rPr>
      </w:pPr>
      <w:r w:rsidRPr="008D341F">
        <w:rPr>
          <w:rFonts w:ascii="Arial" w:hAnsi="Arial" w:cs="Arial"/>
          <w:i/>
          <w:sz w:val="20"/>
          <w:szCs w:val="20"/>
        </w:rPr>
        <w:t>Практичні завдання</w:t>
      </w:r>
      <w:r w:rsidR="00B32BBC">
        <w:rPr>
          <w:rFonts w:ascii="Arial" w:hAnsi="Arial" w:cs="Arial"/>
          <w:i/>
          <w:sz w:val="20"/>
          <w:szCs w:val="20"/>
        </w:rPr>
        <w:t>. Н</w:t>
      </w:r>
      <w:r w:rsidRPr="00DC7CC9">
        <w:rPr>
          <w:rFonts w:ascii="Arial" w:hAnsi="Arial" w:cs="Arial"/>
          <w:sz w:val="20"/>
          <w:szCs w:val="20"/>
        </w:rPr>
        <w:t>алагодження гітар</w:t>
      </w:r>
      <w:r w:rsidR="00B32BBC">
        <w:rPr>
          <w:rFonts w:ascii="Arial" w:hAnsi="Arial" w:cs="Arial"/>
          <w:sz w:val="20"/>
          <w:szCs w:val="20"/>
        </w:rPr>
        <w:t>. П</w:t>
      </w:r>
      <w:r w:rsidRPr="00DC7CC9">
        <w:rPr>
          <w:rFonts w:ascii="Arial" w:hAnsi="Arial" w:cs="Arial"/>
          <w:sz w:val="20"/>
          <w:szCs w:val="20"/>
        </w:rPr>
        <w:t>еревірка гітар на правильність налагодження.</w:t>
      </w:r>
    </w:p>
    <w:p w:rsidR="00DC7CC9" w:rsidRPr="00DC7CC9" w:rsidRDefault="00DC7CC9" w:rsidP="00E46C97">
      <w:pPr>
        <w:tabs>
          <w:tab w:val="left" w:pos="2340"/>
        </w:tabs>
        <w:spacing w:line="240" w:lineRule="auto"/>
        <w:ind w:firstLine="558"/>
        <w:rPr>
          <w:rFonts w:ascii="Arial" w:hAnsi="Arial" w:cs="Arial"/>
          <w:b/>
          <w:bCs/>
          <w:sz w:val="20"/>
          <w:szCs w:val="20"/>
        </w:rPr>
      </w:pPr>
      <w:r w:rsidRPr="00DC7CC9">
        <w:rPr>
          <w:rFonts w:ascii="Arial" w:hAnsi="Arial" w:cs="Arial"/>
          <w:b/>
          <w:bCs/>
          <w:sz w:val="20"/>
          <w:szCs w:val="20"/>
        </w:rPr>
        <w:t>3.6. Акорди другої групи ( 15 год.)</w:t>
      </w:r>
    </w:p>
    <w:p w:rsidR="00DC7CC9" w:rsidRPr="00DC7CC9" w:rsidRDefault="00DC7CC9" w:rsidP="00E46C97">
      <w:pPr>
        <w:tabs>
          <w:tab w:val="left" w:pos="2340"/>
        </w:tabs>
        <w:spacing w:line="240" w:lineRule="auto"/>
        <w:ind w:firstLine="558"/>
        <w:rPr>
          <w:rFonts w:ascii="Arial" w:hAnsi="Arial" w:cs="Arial"/>
          <w:sz w:val="20"/>
          <w:szCs w:val="20"/>
        </w:rPr>
      </w:pPr>
      <w:r w:rsidRPr="00DC7CC9">
        <w:rPr>
          <w:rFonts w:ascii="Arial" w:hAnsi="Arial" w:cs="Arial"/>
          <w:sz w:val="20"/>
          <w:szCs w:val="20"/>
        </w:rPr>
        <w:t>Велике баре. Постановка руки під час виконання баре. Стандартна аплікатура, стандартний малюнок акордів під час руху баре по ладам. Три основних акордів від ноти Е ( Е, Еm, Е</w:t>
      </w:r>
      <w:r w:rsidRPr="00DC7CC9">
        <w:rPr>
          <w:rFonts w:ascii="Arial" w:hAnsi="Arial" w:cs="Arial"/>
          <w:sz w:val="20"/>
          <w:szCs w:val="20"/>
          <w:vertAlign w:val="subscript"/>
        </w:rPr>
        <w:t>7</w:t>
      </w:r>
      <w:r w:rsidRPr="00DC7CC9">
        <w:rPr>
          <w:rFonts w:ascii="Arial" w:hAnsi="Arial" w:cs="Arial"/>
          <w:sz w:val="20"/>
          <w:szCs w:val="20"/>
        </w:rPr>
        <w:t xml:space="preserve"> ) та  від ноти А ( А, Аm, А</w:t>
      </w:r>
      <w:r w:rsidRPr="00DC7CC9">
        <w:rPr>
          <w:rFonts w:ascii="Arial" w:hAnsi="Arial" w:cs="Arial"/>
          <w:sz w:val="20"/>
          <w:szCs w:val="20"/>
          <w:vertAlign w:val="subscript"/>
        </w:rPr>
        <w:t>7</w:t>
      </w:r>
      <w:r w:rsidRPr="00DC7CC9">
        <w:rPr>
          <w:rFonts w:ascii="Arial" w:hAnsi="Arial" w:cs="Arial"/>
          <w:sz w:val="20"/>
          <w:szCs w:val="20"/>
        </w:rPr>
        <w:t xml:space="preserve"> ). Зміна аплікатури під час виконання цих акордів з баре. Знаходження акордів другої групи за допомогою схеми (акордові сітки не використовуються):</w:t>
      </w:r>
    </w:p>
    <w:p w:rsidR="00DC7CC9" w:rsidRPr="009B5FA0" w:rsidRDefault="00DC7CC9" w:rsidP="00DC7CC9">
      <w:pPr>
        <w:tabs>
          <w:tab w:val="left" w:pos="2340"/>
        </w:tabs>
        <w:spacing w:line="240" w:lineRule="auto"/>
        <w:ind w:firstLine="900"/>
        <w:rPr>
          <w:rFonts w:ascii="Arial" w:hAnsi="Arial" w:cs="Arial"/>
          <w:sz w:val="8"/>
          <w:szCs w:val="8"/>
        </w:rPr>
      </w:pP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15"/>
        <w:gridCol w:w="1175"/>
        <w:gridCol w:w="1176"/>
        <w:gridCol w:w="1173"/>
        <w:gridCol w:w="1176"/>
        <w:gridCol w:w="1174"/>
        <w:gridCol w:w="1177"/>
        <w:gridCol w:w="1176"/>
      </w:tblGrid>
      <w:tr w:rsidR="00DC7CC9" w:rsidRPr="00E46C97" w:rsidTr="009B5FA0">
        <w:tc>
          <w:tcPr>
            <w:tcW w:w="1015" w:type="dxa"/>
            <w:vAlign w:val="center"/>
          </w:tcPr>
          <w:p w:rsidR="00DC7CC9" w:rsidRPr="00E46C97" w:rsidRDefault="00DC7CC9" w:rsidP="00DC7CC9">
            <w:pPr>
              <w:tabs>
                <w:tab w:val="left" w:pos="2340"/>
              </w:tabs>
              <w:spacing w:line="240" w:lineRule="auto"/>
              <w:jc w:val="center"/>
              <w:rPr>
                <w:rFonts w:ascii="Arial" w:hAnsi="Arial" w:cs="Arial"/>
                <w:sz w:val="18"/>
                <w:szCs w:val="18"/>
              </w:rPr>
            </w:pPr>
          </w:p>
        </w:tc>
        <w:tc>
          <w:tcPr>
            <w:tcW w:w="1175" w:type="dxa"/>
            <w:vAlign w:val="center"/>
          </w:tcPr>
          <w:p w:rsidR="00DC7CC9" w:rsidRPr="00E46C97" w:rsidRDefault="00DC7CC9" w:rsidP="00DC7CC9">
            <w:pPr>
              <w:tabs>
                <w:tab w:val="left" w:pos="2340"/>
              </w:tabs>
              <w:spacing w:line="240" w:lineRule="auto"/>
              <w:jc w:val="center"/>
              <w:rPr>
                <w:rFonts w:ascii="Arial" w:hAnsi="Arial" w:cs="Arial"/>
                <w:b/>
                <w:sz w:val="18"/>
                <w:szCs w:val="18"/>
              </w:rPr>
            </w:pPr>
            <w:r w:rsidRPr="00E46C97">
              <w:rPr>
                <w:rFonts w:ascii="Arial" w:hAnsi="Arial" w:cs="Arial"/>
                <w:b/>
                <w:sz w:val="18"/>
                <w:szCs w:val="18"/>
              </w:rPr>
              <w:t>І</w:t>
            </w:r>
          </w:p>
        </w:tc>
        <w:tc>
          <w:tcPr>
            <w:tcW w:w="1176" w:type="dxa"/>
            <w:vAlign w:val="center"/>
          </w:tcPr>
          <w:p w:rsidR="00DC7CC9" w:rsidRPr="00E46C97" w:rsidRDefault="00DC7CC9" w:rsidP="00DC7CC9">
            <w:pPr>
              <w:tabs>
                <w:tab w:val="left" w:pos="2340"/>
              </w:tabs>
              <w:spacing w:line="240" w:lineRule="auto"/>
              <w:jc w:val="center"/>
              <w:rPr>
                <w:rFonts w:ascii="Arial" w:hAnsi="Arial" w:cs="Arial"/>
                <w:b/>
                <w:sz w:val="18"/>
                <w:szCs w:val="18"/>
              </w:rPr>
            </w:pPr>
            <w:r w:rsidRPr="00E46C97">
              <w:rPr>
                <w:rFonts w:ascii="Arial" w:hAnsi="Arial" w:cs="Arial"/>
                <w:b/>
                <w:sz w:val="18"/>
                <w:szCs w:val="18"/>
              </w:rPr>
              <w:t>ІІ</w:t>
            </w:r>
          </w:p>
        </w:tc>
        <w:tc>
          <w:tcPr>
            <w:tcW w:w="1173" w:type="dxa"/>
            <w:vAlign w:val="center"/>
          </w:tcPr>
          <w:p w:rsidR="00DC7CC9" w:rsidRPr="00E46C97" w:rsidRDefault="00DC7CC9" w:rsidP="00DC7CC9">
            <w:pPr>
              <w:tabs>
                <w:tab w:val="left" w:pos="2340"/>
              </w:tabs>
              <w:spacing w:line="240" w:lineRule="auto"/>
              <w:jc w:val="center"/>
              <w:rPr>
                <w:rFonts w:ascii="Arial" w:hAnsi="Arial" w:cs="Arial"/>
                <w:b/>
                <w:sz w:val="18"/>
                <w:szCs w:val="18"/>
              </w:rPr>
            </w:pPr>
            <w:r w:rsidRPr="00E46C97">
              <w:rPr>
                <w:rFonts w:ascii="Arial" w:hAnsi="Arial" w:cs="Arial"/>
                <w:b/>
                <w:sz w:val="18"/>
                <w:szCs w:val="18"/>
              </w:rPr>
              <w:t>ІІІ</w:t>
            </w:r>
          </w:p>
        </w:tc>
        <w:tc>
          <w:tcPr>
            <w:tcW w:w="1176" w:type="dxa"/>
            <w:vAlign w:val="center"/>
          </w:tcPr>
          <w:p w:rsidR="00DC7CC9" w:rsidRPr="00E46C97" w:rsidRDefault="00DC7CC9" w:rsidP="00DC7CC9">
            <w:pPr>
              <w:tabs>
                <w:tab w:val="left" w:pos="2340"/>
              </w:tabs>
              <w:spacing w:line="240" w:lineRule="auto"/>
              <w:jc w:val="center"/>
              <w:rPr>
                <w:rFonts w:ascii="Arial" w:hAnsi="Arial" w:cs="Arial"/>
                <w:b/>
                <w:sz w:val="18"/>
                <w:szCs w:val="18"/>
                <w:lang w:val="en-US"/>
              </w:rPr>
            </w:pPr>
            <w:r w:rsidRPr="00E46C97">
              <w:rPr>
                <w:rFonts w:ascii="Arial" w:hAnsi="Arial" w:cs="Arial"/>
                <w:b/>
                <w:sz w:val="18"/>
                <w:szCs w:val="18"/>
              </w:rPr>
              <w:t>І</w:t>
            </w:r>
            <w:r w:rsidRPr="00E46C97">
              <w:rPr>
                <w:rFonts w:ascii="Arial" w:hAnsi="Arial" w:cs="Arial"/>
                <w:b/>
                <w:sz w:val="18"/>
                <w:szCs w:val="18"/>
                <w:lang w:val="en-US"/>
              </w:rPr>
              <w:t>V</w:t>
            </w:r>
          </w:p>
        </w:tc>
        <w:tc>
          <w:tcPr>
            <w:tcW w:w="1174" w:type="dxa"/>
            <w:vAlign w:val="center"/>
          </w:tcPr>
          <w:p w:rsidR="00DC7CC9" w:rsidRPr="00E46C97" w:rsidRDefault="00DC7CC9" w:rsidP="00DC7CC9">
            <w:pPr>
              <w:tabs>
                <w:tab w:val="left" w:pos="2340"/>
              </w:tabs>
              <w:spacing w:line="240" w:lineRule="auto"/>
              <w:jc w:val="center"/>
              <w:rPr>
                <w:rFonts w:ascii="Arial" w:hAnsi="Arial" w:cs="Arial"/>
                <w:b/>
                <w:sz w:val="18"/>
                <w:szCs w:val="18"/>
                <w:lang w:val="en-US"/>
              </w:rPr>
            </w:pPr>
            <w:r w:rsidRPr="00E46C97">
              <w:rPr>
                <w:rFonts w:ascii="Arial" w:hAnsi="Arial" w:cs="Arial"/>
                <w:b/>
                <w:sz w:val="18"/>
                <w:szCs w:val="18"/>
                <w:lang w:val="en-US"/>
              </w:rPr>
              <w:t>V</w:t>
            </w:r>
          </w:p>
        </w:tc>
        <w:tc>
          <w:tcPr>
            <w:tcW w:w="1177" w:type="dxa"/>
            <w:vAlign w:val="center"/>
          </w:tcPr>
          <w:p w:rsidR="00DC7CC9" w:rsidRPr="00E46C97" w:rsidRDefault="00DC7CC9" w:rsidP="00DC7CC9">
            <w:pPr>
              <w:tabs>
                <w:tab w:val="left" w:pos="2340"/>
              </w:tabs>
              <w:spacing w:line="240" w:lineRule="auto"/>
              <w:jc w:val="center"/>
              <w:rPr>
                <w:rFonts w:ascii="Arial" w:hAnsi="Arial" w:cs="Arial"/>
                <w:b/>
                <w:sz w:val="18"/>
                <w:szCs w:val="18"/>
              </w:rPr>
            </w:pPr>
            <w:r w:rsidRPr="00E46C97">
              <w:rPr>
                <w:rFonts w:ascii="Arial" w:hAnsi="Arial" w:cs="Arial"/>
                <w:b/>
                <w:sz w:val="18"/>
                <w:szCs w:val="18"/>
                <w:lang w:val="en-US"/>
              </w:rPr>
              <w:t>V</w:t>
            </w:r>
            <w:r w:rsidRPr="00E46C97">
              <w:rPr>
                <w:rFonts w:ascii="Arial" w:hAnsi="Arial" w:cs="Arial"/>
                <w:b/>
                <w:sz w:val="18"/>
                <w:szCs w:val="18"/>
              </w:rPr>
              <w:t>І</w:t>
            </w:r>
          </w:p>
        </w:tc>
        <w:tc>
          <w:tcPr>
            <w:tcW w:w="1176" w:type="dxa"/>
            <w:vAlign w:val="center"/>
          </w:tcPr>
          <w:p w:rsidR="00DC7CC9" w:rsidRPr="00E46C97" w:rsidRDefault="00DC7CC9" w:rsidP="00DC7CC9">
            <w:pPr>
              <w:tabs>
                <w:tab w:val="left" w:pos="2340"/>
              </w:tabs>
              <w:spacing w:line="240" w:lineRule="auto"/>
              <w:jc w:val="center"/>
              <w:rPr>
                <w:rFonts w:ascii="Arial" w:hAnsi="Arial" w:cs="Arial"/>
                <w:b/>
                <w:sz w:val="18"/>
                <w:szCs w:val="18"/>
              </w:rPr>
            </w:pPr>
            <w:r w:rsidRPr="00E46C97">
              <w:rPr>
                <w:rFonts w:ascii="Arial" w:hAnsi="Arial" w:cs="Arial"/>
                <w:b/>
                <w:sz w:val="18"/>
                <w:szCs w:val="18"/>
                <w:lang w:val="en-US"/>
              </w:rPr>
              <w:t>V</w:t>
            </w:r>
            <w:r w:rsidRPr="00E46C97">
              <w:rPr>
                <w:rFonts w:ascii="Arial" w:hAnsi="Arial" w:cs="Arial"/>
                <w:b/>
                <w:sz w:val="18"/>
                <w:szCs w:val="18"/>
              </w:rPr>
              <w:t>ІІ</w:t>
            </w:r>
          </w:p>
        </w:tc>
      </w:tr>
      <w:tr w:rsidR="00DC7CC9" w:rsidRPr="00E46C97" w:rsidTr="009B5FA0">
        <w:tc>
          <w:tcPr>
            <w:tcW w:w="1015"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А</w:t>
            </w:r>
          </w:p>
        </w:tc>
        <w:tc>
          <w:tcPr>
            <w:tcW w:w="1175"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А#</w:t>
            </w:r>
          </w:p>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Вb</w:t>
            </w:r>
          </w:p>
        </w:tc>
        <w:tc>
          <w:tcPr>
            <w:tcW w:w="1176"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В</w:t>
            </w:r>
          </w:p>
        </w:tc>
        <w:tc>
          <w:tcPr>
            <w:tcW w:w="1173"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С</w:t>
            </w:r>
          </w:p>
        </w:tc>
        <w:tc>
          <w:tcPr>
            <w:tcW w:w="1176"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С#</w:t>
            </w:r>
          </w:p>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Db</w:t>
            </w:r>
          </w:p>
        </w:tc>
        <w:tc>
          <w:tcPr>
            <w:tcW w:w="1174"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D</w:t>
            </w:r>
          </w:p>
        </w:tc>
        <w:tc>
          <w:tcPr>
            <w:tcW w:w="1177"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D#</w:t>
            </w:r>
          </w:p>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Еb</w:t>
            </w:r>
          </w:p>
        </w:tc>
        <w:tc>
          <w:tcPr>
            <w:tcW w:w="1176"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Е</w:t>
            </w:r>
          </w:p>
        </w:tc>
      </w:tr>
      <w:tr w:rsidR="00DC7CC9" w:rsidRPr="00E46C97" w:rsidTr="009B5FA0">
        <w:tc>
          <w:tcPr>
            <w:tcW w:w="1015"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Е</w:t>
            </w:r>
          </w:p>
        </w:tc>
        <w:tc>
          <w:tcPr>
            <w:tcW w:w="1175"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F</w:t>
            </w:r>
          </w:p>
        </w:tc>
        <w:tc>
          <w:tcPr>
            <w:tcW w:w="1176"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F#</w:t>
            </w:r>
          </w:p>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Gb</w:t>
            </w:r>
          </w:p>
        </w:tc>
        <w:tc>
          <w:tcPr>
            <w:tcW w:w="1173"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G</w:t>
            </w:r>
          </w:p>
        </w:tc>
        <w:tc>
          <w:tcPr>
            <w:tcW w:w="1176"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G#</w:t>
            </w:r>
          </w:p>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Аb</w:t>
            </w:r>
          </w:p>
        </w:tc>
        <w:tc>
          <w:tcPr>
            <w:tcW w:w="1174"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А</w:t>
            </w:r>
          </w:p>
        </w:tc>
        <w:tc>
          <w:tcPr>
            <w:tcW w:w="1177"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А#</w:t>
            </w:r>
          </w:p>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Вb</w:t>
            </w:r>
          </w:p>
        </w:tc>
        <w:tc>
          <w:tcPr>
            <w:tcW w:w="1176" w:type="dxa"/>
            <w:vAlign w:val="center"/>
          </w:tcPr>
          <w:p w:rsidR="00DC7CC9" w:rsidRPr="00E46C97" w:rsidRDefault="00DC7CC9" w:rsidP="00DC7CC9">
            <w:pPr>
              <w:tabs>
                <w:tab w:val="left" w:pos="2340"/>
              </w:tabs>
              <w:spacing w:line="240" w:lineRule="auto"/>
              <w:jc w:val="center"/>
              <w:rPr>
                <w:rFonts w:ascii="Arial" w:hAnsi="Arial" w:cs="Arial"/>
                <w:sz w:val="18"/>
                <w:szCs w:val="18"/>
              </w:rPr>
            </w:pPr>
            <w:r w:rsidRPr="00E46C97">
              <w:rPr>
                <w:rFonts w:ascii="Arial" w:hAnsi="Arial" w:cs="Arial"/>
                <w:sz w:val="18"/>
                <w:szCs w:val="18"/>
              </w:rPr>
              <w:t>В</w:t>
            </w:r>
          </w:p>
        </w:tc>
      </w:tr>
    </w:tbl>
    <w:p w:rsidR="00DC7CC9" w:rsidRPr="00DC7CC9" w:rsidRDefault="00DC7CC9" w:rsidP="00DC7CC9">
      <w:pPr>
        <w:tabs>
          <w:tab w:val="left" w:pos="2340"/>
        </w:tabs>
        <w:spacing w:line="240" w:lineRule="auto"/>
        <w:ind w:firstLine="900"/>
        <w:rPr>
          <w:rFonts w:ascii="Arial" w:hAnsi="Arial" w:cs="Arial"/>
          <w:sz w:val="20"/>
          <w:szCs w:val="20"/>
        </w:rPr>
      </w:pPr>
    </w:p>
    <w:p w:rsidR="00DC7CC9" w:rsidRDefault="00DC7CC9" w:rsidP="008A6880">
      <w:pPr>
        <w:spacing w:line="240" w:lineRule="auto"/>
        <w:ind w:firstLine="570"/>
        <w:rPr>
          <w:rFonts w:ascii="Arial" w:hAnsi="Arial" w:cs="Arial"/>
          <w:sz w:val="20"/>
          <w:szCs w:val="20"/>
        </w:rPr>
      </w:pPr>
      <w:r w:rsidRPr="00DC7CC9">
        <w:rPr>
          <w:rFonts w:ascii="Arial" w:hAnsi="Arial" w:cs="Arial"/>
          <w:sz w:val="20"/>
          <w:szCs w:val="20"/>
        </w:rPr>
        <w:t xml:space="preserve">Поступове вивчення акордів другої групи </w:t>
      </w:r>
      <w:r w:rsidR="00B32BBC">
        <w:rPr>
          <w:rFonts w:ascii="Arial" w:hAnsi="Arial" w:cs="Arial"/>
          <w:sz w:val="20"/>
          <w:szCs w:val="20"/>
        </w:rPr>
        <w:t xml:space="preserve">відповідно до пісенного </w:t>
      </w:r>
      <w:r w:rsidRPr="00DC7CC9">
        <w:rPr>
          <w:rFonts w:ascii="Arial" w:hAnsi="Arial" w:cs="Arial"/>
          <w:sz w:val="20"/>
          <w:szCs w:val="20"/>
        </w:rPr>
        <w:t>матеріал</w:t>
      </w:r>
      <w:r w:rsidR="00B32BBC">
        <w:rPr>
          <w:rFonts w:ascii="Arial" w:hAnsi="Arial" w:cs="Arial"/>
          <w:sz w:val="20"/>
          <w:szCs w:val="20"/>
        </w:rPr>
        <w:t>у</w:t>
      </w:r>
      <w:r w:rsidRPr="00DC7CC9">
        <w:rPr>
          <w:rFonts w:ascii="Arial" w:hAnsi="Arial" w:cs="Arial"/>
          <w:sz w:val="20"/>
          <w:szCs w:val="20"/>
        </w:rPr>
        <w:t xml:space="preserve">, запис нових акордових ланцюжків, до складу яких </w:t>
      </w:r>
      <w:r w:rsidR="00B32BBC">
        <w:rPr>
          <w:rFonts w:ascii="Arial" w:hAnsi="Arial" w:cs="Arial"/>
          <w:sz w:val="20"/>
          <w:szCs w:val="20"/>
        </w:rPr>
        <w:t>у</w:t>
      </w:r>
      <w:r w:rsidRPr="00DC7CC9">
        <w:rPr>
          <w:rFonts w:ascii="Arial" w:hAnsi="Arial" w:cs="Arial"/>
          <w:sz w:val="20"/>
          <w:szCs w:val="20"/>
        </w:rPr>
        <w:t>ходитимуть акорди з великим баре</w:t>
      </w:r>
    </w:p>
    <w:p w:rsidR="00DF6CA6" w:rsidRPr="008A6880" w:rsidRDefault="00DF6CA6" w:rsidP="00DF6CA6">
      <w:pPr>
        <w:spacing w:line="240" w:lineRule="auto"/>
        <w:ind w:firstLine="558"/>
        <w:rPr>
          <w:rFonts w:ascii="Arial" w:hAnsi="Arial" w:cs="Arial"/>
          <w:sz w:val="8"/>
          <w:szCs w:val="8"/>
        </w:rPr>
      </w:pPr>
    </w:p>
    <w:tbl>
      <w:tblPr>
        <w:tblW w:w="0" w:type="auto"/>
        <w:tblInd w:w="1434" w:type="dxa"/>
        <w:tblLook w:val="04A0"/>
      </w:tblPr>
      <w:tblGrid>
        <w:gridCol w:w="468"/>
        <w:gridCol w:w="2412"/>
        <w:gridCol w:w="564"/>
        <w:gridCol w:w="3330"/>
      </w:tblGrid>
      <w:tr w:rsidR="00B36D52" w:rsidRPr="00B36D52" w:rsidTr="00B36D52">
        <w:tc>
          <w:tcPr>
            <w:tcW w:w="468"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9</w:t>
            </w:r>
          </w:p>
        </w:tc>
        <w:tc>
          <w:tcPr>
            <w:tcW w:w="2412" w:type="dxa"/>
          </w:tcPr>
          <w:p w:rsidR="007D05E5" w:rsidRPr="00B36D52" w:rsidRDefault="004972BA" w:rsidP="00B36D52">
            <w:pPr>
              <w:pStyle w:val="31"/>
              <w:spacing w:line="240" w:lineRule="auto"/>
              <w:ind w:left="0"/>
              <w:rPr>
                <w:rFonts w:ascii="Arial" w:hAnsi="Arial" w:cs="Arial"/>
                <w:sz w:val="20"/>
                <w:lang w:val="uk-UA"/>
              </w:rPr>
            </w:pPr>
            <w:r w:rsidRPr="00B36D52">
              <w:rPr>
                <w:rFonts w:ascii="Arial" w:hAnsi="Arial" w:cs="Arial"/>
                <w:sz w:val="20"/>
              </w:rPr>
              <w:t>F</w:t>
            </w:r>
          </w:p>
        </w:tc>
        <w:tc>
          <w:tcPr>
            <w:tcW w:w="564"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16</w:t>
            </w:r>
          </w:p>
        </w:tc>
        <w:tc>
          <w:tcPr>
            <w:tcW w:w="3330" w:type="dxa"/>
          </w:tcPr>
          <w:p w:rsidR="007D05E5" w:rsidRPr="00B36D52" w:rsidRDefault="004972BA" w:rsidP="00B36D52">
            <w:pPr>
              <w:tabs>
                <w:tab w:val="left" w:pos="2340"/>
              </w:tabs>
              <w:spacing w:line="240" w:lineRule="auto"/>
              <w:ind w:firstLine="6"/>
              <w:jc w:val="left"/>
              <w:rPr>
                <w:rFonts w:ascii="Arial" w:hAnsi="Arial" w:cs="Arial"/>
                <w:sz w:val="20"/>
                <w:szCs w:val="20"/>
              </w:rPr>
            </w:pPr>
            <w:r w:rsidRPr="00B36D52">
              <w:rPr>
                <w:rFonts w:ascii="Arial" w:hAnsi="Arial" w:cs="Arial"/>
                <w:sz w:val="20"/>
                <w:szCs w:val="20"/>
              </w:rPr>
              <w:t>Аm- Dm – G – С – F – Аm</w:t>
            </w:r>
          </w:p>
        </w:tc>
      </w:tr>
      <w:tr w:rsidR="00B36D52" w:rsidRPr="00B36D52" w:rsidTr="00B36D52">
        <w:tc>
          <w:tcPr>
            <w:tcW w:w="468" w:type="dxa"/>
          </w:tcPr>
          <w:p w:rsidR="007D05E5" w:rsidRPr="00B36D52" w:rsidRDefault="007D05E5" w:rsidP="00B36D52">
            <w:pPr>
              <w:pStyle w:val="31"/>
              <w:spacing w:line="240" w:lineRule="auto"/>
              <w:ind w:left="0"/>
              <w:rPr>
                <w:rFonts w:ascii="Arial" w:hAnsi="Arial" w:cs="Arial"/>
                <w:sz w:val="20"/>
                <w:lang w:val="uk-UA"/>
              </w:rPr>
            </w:pPr>
          </w:p>
        </w:tc>
        <w:tc>
          <w:tcPr>
            <w:tcW w:w="2412" w:type="dxa"/>
          </w:tcPr>
          <w:p w:rsidR="007D05E5" w:rsidRPr="00B36D52" w:rsidRDefault="007D05E5" w:rsidP="00B36D52">
            <w:pPr>
              <w:pStyle w:val="31"/>
              <w:spacing w:line="240" w:lineRule="auto"/>
              <w:ind w:left="0"/>
              <w:rPr>
                <w:rFonts w:ascii="Arial" w:hAnsi="Arial" w:cs="Arial"/>
                <w:sz w:val="20"/>
                <w:lang w:val="uk-UA"/>
              </w:rPr>
            </w:pPr>
          </w:p>
        </w:tc>
        <w:tc>
          <w:tcPr>
            <w:tcW w:w="564"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17</w:t>
            </w:r>
          </w:p>
        </w:tc>
        <w:tc>
          <w:tcPr>
            <w:tcW w:w="3330" w:type="dxa"/>
          </w:tcPr>
          <w:p w:rsidR="007D05E5" w:rsidRPr="00B36D52" w:rsidRDefault="00B00CA5" w:rsidP="00B36D52">
            <w:pPr>
              <w:pStyle w:val="31"/>
              <w:tabs>
                <w:tab w:val="clear" w:pos="426"/>
              </w:tabs>
              <w:spacing w:line="240" w:lineRule="auto"/>
              <w:ind w:left="0"/>
              <w:rPr>
                <w:rFonts w:ascii="Arial" w:hAnsi="Arial" w:cs="Arial"/>
                <w:sz w:val="20"/>
                <w:lang w:val="uk-UA"/>
              </w:rPr>
            </w:pPr>
            <w:r w:rsidRPr="00B36D52">
              <w:rPr>
                <w:rFonts w:ascii="Arial" w:hAnsi="Arial" w:cs="Arial"/>
                <w:sz w:val="20"/>
              </w:rPr>
              <w:t>С – Е</w:t>
            </w:r>
            <w:r w:rsidRPr="00B36D52">
              <w:rPr>
                <w:rFonts w:ascii="Arial" w:hAnsi="Arial" w:cs="Arial"/>
                <w:sz w:val="20"/>
                <w:vertAlign w:val="subscript"/>
              </w:rPr>
              <w:t>7</w:t>
            </w:r>
            <w:r w:rsidRPr="00B36D52">
              <w:rPr>
                <w:rFonts w:ascii="Arial" w:hAnsi="Arial" w:cs="Arial"/>
                <w:sz w:val="20"/>
              </w:rPr>
              <w:t xml:space="preserve"> – F – Dm – Е</w:t>
            </w:r>
            <w:r w:rsidRPr="00B36D52">
              <w:rPr>
                <w:rFonts w:ascii="Arial" w:hAnsi="Arial" w:cs="Arial"/>
                <w:sz w:val="20"/>
                <w:vertAlign w:val="subscript"/>
              </w:rPr>
              <w:t>7</w:t>
            </w:r>
            <w:r w:rsidRPr="00B36D52">
              <w:rPr>
                <w:rFonts w:ascii="Arial" w:hAnsi="Arial" w:cs="Arial"/>
                <w:sz w:val="20"/>
              </w:rPr>
              <w:t xml:space="preserve"> – Аm</w:t>
            </w:r>
          </w:p>
        </w:tc>
      </w:tr>
      <w:tr w:rsidR="00B36D52" w:rsidRPr="00B36D52" w:rsidTr="00B36D52">
        <w:trPr>
          <w:trHeight w:val="154"/>
        </w:trPr>
        <w:tc>
          <w:tcPr>
            <w:tcW w:w="468"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10</w:t>
            </w:r>
          </w:p>
        </w:tc>
        <w:tc>
          <w:tcPr>
            <w:tcW w:w="2412" w:type="dxa"/>
          </w:tcPr>
          <w:p w:rsidR="007D05E5" w:rsidRPr="00B36D52" w:rsidRDefault="004972BA" w:rsidP="00B36D52">
            <w:pPr>
              <w:pStyle w:val="31"/>
              <w:spacing w:line="240" w:lineRule="auto"/>
              <w:ind w:left="0"/>
              <w:rPr>
                <w:rFonts w:ascii="Arial" w:hAnsi="Arial" w:cs="Arial"/>
                <w:sz w:val="20"/>
              </w:rPr>
            </w:pPr>
            <w:r w:rsidRPr="00B36D52">
              <w:rPr>
                <w:rFonts w:ascii="Arial" w:hAnsi="Arial" w:cs="Arial"/>
                <w:sz w:val="20"/>
              </w:rPr>
              <w:t>Gm</w:t>
            </w:r>
          </w:p>
        </w:tc>
        <w:tc>
          <w:tcPr>
            <w:tcW w:w="564"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18</w:t>
            </w:r>
          </w:p>
        </w:tc>
        <w:tc>
          <w:tcPr>
            <w:tcW w:w="3330" w:type="dxa"/>
          </w:tcPr>
          <w:p w:rsidR="007D05E5" w:rsidRPr="00B36D52" w:rsidRDefault="00B00CA5" w:rsidP="00B36D52">
            <w:pPr>
              <w:pStyle w:val="31"/>
              <w:tabs>
                <w:tab w:val="clear" w:pos="426"/>
              </w:tabs>
              <w:spacing w:line="240" w:lineRule="auto"/>
              <w:ind w:left="0"/>
              <w:rPr>
                <w:rFonts w:ascii="Arial" w:hAnsi="Arial" w:cs="Arial"/>
                <w:sz w:val="20"/>
                <w:lang w:val="uk-UA"/>
              </w:rPr>
            </w:pPr>
            <w:r w:rsidRPr="00B36D52">
              <w:rPr>
                <w:rFonts w:ascii="Arial" w:hAnsi="Arial" w:cs="Arial"/>
                <w:sz w:val="20"/>
              </w:rPr>
              <w:t>Gm- Dm – А</w:t>
            </w:r>
            <w:r w:rsidRPr="00B36D52">
              <w:rPr>
                <w:rFonts w:ascii="Arial" w:hAnsi="Arial" w:cs="Arial"/>
                <w:sz w:val="20"/>
                <w:vertAlign w:val="subscript"/>
              </w:rPr>
              <w:t>7</w:t>
            </w:r>
            <w:r w:rsidRPr="00B36D52">
              <w:rPr>
                <w:rFonts w:ascii="Arial" w:hAnsi="Arial" w:cs="Arial"/>
                <w:sz w:val="20"/>
              </w:rPr>
              <w:t xml:space="preserve"> – Dm</w:t>
            </w:r>
          </w:p>
        </w:tc>
      </w:tr>
      <w:tr w:rsidR="00B36D52" w:rsidRPr="00B36D52" w:rsidTr="00B36D52">
        <w:tc>
          <w:tcPr>
            <w:tcW w:w="468" w:type="dxa"/>
          </w:tcPr>
          <w:p w:rsidR="007D05E5" w:rsidRPr="00B36D52" w:rsidRDefault="007D05E5" w:rsidP="00B36D52">
            <w:pPr>
              <w:pStyle w:val="31"/>
              <w:spacing w:line="240" w:lineRule="auto"/>
              <w:ind w:left="0"/>
              <w:rPr>
                <w:rFonts w:ascii="Arial" w:hAnsi="Arial" w:cs="Arial"/>
                <w:sz w:val="20"/>
                <w:lang w:val="uk-UA"/>
              </w:rPr>
            </w:pPr>
          </w:p>
        </w:tc>
        <w:tc>
          <w:tcPr>
            <w:tcW w:w="2412" w:type="dxa"/>
          </w:tcPr>
          <w:p w:rsidR="007D05E5" w:rsidRPr="00B36D52" w:rsidRDefault="007D05E5" w:rsidP="00B36D52">
            <w:pPr>
              <w:pStyle w:val="31"/>
              <w:spacing w:line="240" w:lineRule="auto"/>
              <w:ind w:left="0"/>
              <w:rPr>
                <w:rFonts w:ascii="Arial" w:hAnsi="Arial" w:cs="Arial"/>
                <w:sz w:val="20"/>
              </w:rPr>
            </w:pPr>
          </w:p>
        </w:tc>
        <w:tc>
          <w:tcPr>
            <w:tcW w:w="564"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19</w:t>
            </w:r>
          </w:p>
        </w:tc>
        <w:tc>
          <w:tcPr>
            <w:tcW w:w="3330" w:type="dxa"/>
          </w:tcPr>
          <w:p w:rsidR="007D05E5" w:rsidRPr="00B36D52" w:rsidRDefault="00B00CA5" w:rsidP="00B36D52">
            <w:pPr>
              <w:pStyle w:val="31"/>
              <w:tabs>
                <w:tab w:val="clear" w:pos="426"/>
              </w:tabs>
              <w:spacing w:line="240" w:lineRule="auto"/>
              <w:ind w:left="0"/>
              <w:rPr>
                <w:rFonts w:ascii="Arial" w:hAnsi="Arial" w:cs="Arial"/>
                <w:sz w:val="20"/>
                <w:lang w:val="uk-UA"/>
              </w:rPr>
            </w:pPr>
            <w:r w:rsidRPr="00B36D52">
              <w:rPr>
                <w:rFonts w:ascii="Arial" w:hAnsi="Arial" w:cs="Arial"/>
                <w:sz w:val="20"/>
              </w:rPr>
              <w:t>Dm – Gm – С</w:t>
            </w:r>
            <w:r w:rsidRPr="00B36D52">
              <w:rPr>
                <w:rFonts w:ascii="Arial" w:hAnsi="Arial" w:cs="Arial"/>
                <w:sz w:val="20"/>
                <w:vertAlign w:val="subscript"/>
              </w:rPr>
              <w:t>7</w:t>
            </w:r>
            <w:r w:rsidRPr="00B36D52">
              <w:rPr>
                <w:rFonts w:ascii="Arial" w:hAnsi="Arial" w:cs="Arial"/>
                <w:sz w:val="20"/>
              </w:rPr>
              <w:t xml:space="preserve"> – F</w:t>
            </w:r>
          </w:p>
        </w:tc>
      </w:tr>
      <w:tr w:rsidR="00B36D52" w:rsidRPr="00B36D52" w:rsidTr="00B36D52">
        <w:tc>
          <w:tcPr>
            <w:tcW w:w="468"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11</w:t>
            </w:r>
          </w:p>
        </w:tc>
        <w:tc>
          <w:tcPr>
            <w:tcW w:w="2412" w:type="dxa"/>
          </w:tcPr>
          <w:p w:rsidR="007D05E5" w:rsidRPr="00B36D52" w:rsidRDefault="004972BA" w:rsidP="00B36D52">
            <w:pPr>
              <w:pStyle w:val="31"/>
              <w:spacing w:line="240" w:lineRule="auto"/>
              <w:ind w:left="0"/>
              <w:rPr>
                <w:rFonts w:ascii="Arial" w:hAnsi="Arial" w:cs="Arial"/>
                <w:sz w:val="20"/>
              </w:rPr>
            </w:pPr>
            <w:r w:rsidRPr="00B36D52">
              <w:rPr>
                <w:rFonts w:ascii="Arial" w:hAnsi="Arial" w:cs="Arial"/>
                <w:sz w:val="20"/>
              </w:rPr>
              <w:t>Вm, F#</w:t>
            </w:r>
            <w:r w:rsidRPr="00B36D52">
              <w:rPr>
                <w:rFonts w:ascii="Arial" w:hAnsi="Arial" w:cs="Arial"/>
                <w:sz w:val="20"/>
                <w:vertAlign w:val="subscript"/>
              </w:rPr>
              <w:t>7</w:t>
            </w:r>
          </w:p>
        </w:tc>
        <w:tc>
          <w:tcPr>
            <w:tcW w:w="564"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20</w:t>
            </w:r>
          </w:p>
        </w:tc>
        <w:tc>
          <w:tcPr>
            <w:tcW w:w="3330" w:type="dxa"/>
          </w:tcPr>
          <w:p w:rsidR="007D05E5" w:rsidRPr="00B36D52" w:rsidRDefault="00B00CA5" w:rsidP="00B36D52">
            <w:pPr>
              <w:pStyle w:val="31"/>
              <w:tabs>
                <w:tab w:val="clear" w:pos="426"/>
              </w:tabs>
              <w:spacing w:line="240" w:lineRule="auto"/>
              <w:ind w:left="0"/>
              <w:rPr>
                <w:rFonts w:ascii="Arial" w:hAnsi="Arial" w:cs="Arial"/>
                <w:sz w:val="20"/>
                <w:lang w:val="uk-UA"/>
              </w:rPr>
            </w:pPr>
            <w:r w:rsidRPr="00B36D52">
              <w:rPr>
                <w:rFonts w:ascii="Arial" w:hAnsi="Arial" w:cs="Arial"/>
                <w:sz w:val="20"/>
              </w:rPr>
              <w:t>Вm – Еm – F#</w:t>
            </w:r>
            <w:r w:rsidRPr="00B36D52">
              <w:rPr>
                <w:rFonts w:ascii="Arial" w:hAnsi="Arial" w:cs="Arial"/>
                <w:sz w:val="20"/>
                <w:vertAlign w:val="subscript"/>
              </w:rPr>
              <w:t>7</w:t>
            </w:r>
            <w:r w:rsidRPr="00B36D52">
              <w:rPr>
                <w:rFonts w:ascii="Arial" w:hAnsi="Arial" w:cs="Arial"/>
                <w:sz w:val="20"/>
              </w:rPr>
              <w:t xml:space="preserve"> – Вm</w:t>
            </w:r>
          </w:p>
        </w:tc>
      </w:tr>
      <w:tr w:rsidR="00B36D52" w:rsidRPr="00B36D52" w:rsidTr="00B36D52">
        <w:tc>
          <w:tcPr>
            <w:tcW w:w="468" w:type="dxa"/>
          </w:tcPr>
          <w:p w:rsidR="007D05E5" w:rsidRPr="00B36D52" w:rsidRDefault="007D05E5" w:rsidP="00B36D52">
            <w:pPr>
              <w:pStyle w:val="31"/>
              <w:spacing w:line="240" w:lineRule="auto"/>
              <w:ind w:left="0"/>
              <w:rPr>
                <w:rFonts w:ascii="Arial" w:hAnsi="Arial" w:cs="Arial"/>
                <w:sz w:val="20"/>
                <w:lang w:val="uk-UA"/>
              </w:rPr>
            </w:pPr>
          </w:p>
        </w:tc>
        <w:tc>
          <w:tcPr>
            <w:tcW w:w="2412" w:type="dxa"/>
          </w:tcPr>
          <w:p w:rsidR="007D05E5" w:rsidRPr="00B36D52" w:rsidRDefault="007D05E5" w:rsidP="00B36D52">
            <w:pPr>
              <w:pStyle w:val="31"/>
              <w:spacing w:line="240" w:lineRule="auto"/>
              <w:ind w:left="0"/>
              <w:rPr>
                <w:rFonts w:ascii="Arial" w:hAnsi="Arial" w:cs="Arial"/>
                <w:sz w:val="20"/>
                <w:lang w:val="uk-UA"/>
              </w:rPr>
            </w:pPr>
          </w:p>
        </w:tc>
        <w:tc>
          <w:tcPr>
            <w:tcW w:w="564"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21</w:t>
            </w:r>
          </w:p>
        </w:tc>
        <w:tc>
          <w:tcPr>
            <w:tcW w:w="3330" w:type="dxa"/>
          </w:tcPr>
          <w:p w:rsidR="007D05E5" w:rsidRPr="00B36D52" w:rsidRDefault="00B00CA5" w:rsidP="00B36D52">
            <w:pPr>
              <w:pStyle w:val="31"/>
              <w:spacing w:line="240" w:lineRule="auto"/>
              <w:ind w:left="0"/>
              <w:rPr>
                <w:rFonts w:ascii="Arial" w:hAnsi="Arial" w:cs="Arial"/>
                <w:sz w:val="20"/>
                <w:lang w:val="uk-UA"/>
              </w:rPr>
            </w:pPr>
            <w:r w:rsidRPr="00B36D52">
              <w:rPr>
                <w:rFonts w:ascii="Arial" w:hAnsi="Arial" w:cs="Arial"/>
                <w:sz w:val="20"/>
              </w:rPr>
              <w:t>Вm – Еm – А – D – F#</w:t>
            </w:r>
            <w:r w:rsidRPr="00B36D52">
              <w:rPr>
                <w:rFonts w:ascii="Arial" w:hAnsi="Arial" w:cs="Arial"/>
                <w:sz w:val="20"/>
                <w:vertAlign w:val="subscript"/>
              </w:rPr>
              <w:t>7</w:t>
            </w:r>
            <w:r w:rsidRPr="00B36D52">
              <w:rPr>
                <w:rFonts w:ascii="Arial" w:hAnsi="Arial" w:cs="Arial"/>
                <w:sz w:val="20"/>
              </w:rPr>
              <w:t xml:space="preserve"> – Вm</w:t>
            </w:r>
          </w:p>
        </w:tc>
      </w:tr>
      <w:tr w:rsidR="00B36D52" w:rsidRPr="00B36D52" w:rsidTr="00B36D52">
        <w:tc>
          <w:tcPr>
            <w:tcW w:w="468"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12</w:t>
            </w:r>
          </w:p>
        </w:tc>
        <w:tc>
          <w:tcPr>
            <w:tcW w:w="2412" w:type="dxa"/>
          </w:tcPr>
          <w:p w:rsidR="007D05E5" w:rsidRPr="00B36D52" w:rsidRDefault="004972BA" w:rsidP="00B36D52">
            <w:pPr>
              <w:pStyle w:val="31"/>
              <w:spacing w:line="240" w:lineRule="auto"/>
              <w:ind w:left="0"/>
              <w:rPr>
                <w:rFonts w:ascii="Arial" w:hAnsi="Arial" w:cs="Arial"/>
                <w:sz w:val="20"/>
              </w:rPr>
            </w:pPr>
            <w:r w:rsidRPr="00B36D52">
              <w:rPr>
                <w:rFonts w:ascii="Arial" w:hAnsi="Arial" w:cs="Arial"/>
                <w:sz w:val="20"/>
              </w:rPr>
              <w:t>Вb</w:t>
            </w:r>
          </w:p>
        </w:tc>
        <w:tc>
          <w:tcPr>
            <w:tcW w:w="564"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22</w:t>
            </w:r>
          </w:p>
        </w:tc>
        <w:tc>
          <w:tcPr>
            <w:tcW w:w="3330" w:type="dxa"/>
          </w:tcPr>
          <w:p w:rsidR="007D05E5" w:rsidRPr="00B36D52" w:rsidRDefault="00B00CA5" w:rsidP="00B36D52">
            <w:pPr>
              <w:pStyle w:val="31"/>
              <w:spacing w:line="240" w:lineRule="auto"/>
              <w:ind w:left="0"/>
              <w:rPr>
                <w:rFonts w:ascii="Arial" w:hAnsi="Arial" w:cs="Arial"/>
                <w:sz w:val="20"/>
                <w:lang w:val="uk-UA"/>
              </w:rPr>
            </w:pPr>
            <w:r w:rsidRPr="00B36D52">
              <w:rPr>
                <w:rFonts w:ascii="Arial" w:hAnsi="Arial" w:cs="Arial"/>
                <w:sz w:val="20"/>
              </w:rPr>
              <w:t>Dm – Gm – С</w:t>
            </w:r>
            <w:r w:rsidRPr="00B36D52">
              <w:rPr>
                <w:rFonts w:ascii="Arial" w:hAnsi="Arial" w:cs="Arial"/>
                <w:sz w:val="20"/>
                <w:vertAlign w:val="subscript"/>
              </w:rPr>
              <w:t>7</w:t>
            </w:r>
            <w:r w:rsidRPr="00B36D52">
              <w:rPr>
                <w:rFonts w:ascii="Arial" w:hAnsi="Arial" w:cs="Arial"/>
                <w:sz w:val="20"/>
              </w:rPr>
              <w:t xml:space="preserve"> – F – Вb – А</w:t>
            </w:r>
            <w:r w:rsidRPr="00B36D52">
              <w:rPr>
                <w:rFonts w:ascii="Arial" w:hAnsi="Arial" w:cs="Arial"/>
                <w:sz w:val="20"/>
                <w:vertAlign w:val="subscript"/>
              </w:rPr>
              <w:t>7</w:t>
            </w:r>
            <w:r w:rsidRPr="00B36D52">
              <w:rPr>
                <w:rFonts w:ascii="Arial" w:hAnsi="Arial" w:cs="Arial"/>
                <w:sz w:val="20"/>
              </w:rPr>
              <w:t xml:space="preserve"> – Dm</w:t>
            </w:r>
          </w:p>
        </w:tc>
      </w:tr>
      <w:tr w:rsidR="00B36D52" w:rsidRPr="00B36D52" w:rsidTr="00B36D52">
        <w:tc>
          <w:tcPr>
            <w:tcW w:w="468"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13</w:t>
            </w:r>
          </w:p>
        </w:tc>
        <w:tc>
          <w:tcPr>
            <w:tcW w:w="2412" w:type="dxa"/>
          </w:tcPr>
          <w:p w:rsidR="007D05E5" w:rsidRPr="00B36D52" w:rsidRDefault="004972BA" w:rsidP="00B36D52">
            <w:pPr>
              <w:pStyle w:val="31"/>
              <w:spacing w:line="240" w:lineRule="auto"/>
              <w:ind w:left="0"/>
              <w:rPr>
                <w:rFonts w:ascii="Arial" w:hAnsi="Arial" w:cs="Arial"/>
                <w:sz w:val="20"/>
                <w:lang w:val="uk-UA"/>
              </w:rPr>
            </w:pPr>
            <w:r w:rsidRPr="00B36D52">
              <w:rPr>
                <w:rFonts w:ascii="Arial" w:hAnsi="Arial" w:cs="Arial"/>
                <w:sz w:val="20"/>
              </w:rPr>
              <w:t>Аm, А</w:t>
            </w:r>
            <w:r w:rsidRPr="00B36D52">
              <w:rPr>
                <w:rFonts w:ascii="Arial" w:hAnsi="Arial" w:cs="Arial"/>
                <w:sz w:val="20"/>
                <w:vertAlign w:val="subscript"/>
              </w:rPr>
              <w:t>7</w:t>
            </w:r>
            <w:r w:rsidRPr="00B36D52">
              <w:rPr>
                <w:rFonts w:ascii="Arial" w:hAnsi="Arial" w:cs="Arial"/>
                <w:sz w:val="20"/>
              </w:rPr>
              <w:t>, Dm</w:t>
            </w:r>
          </w:p>
        </w:tc>
        <w:tc>
          <w:tcPr>
            <w:tcW w:w="564"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23</w:t>
            </w:r>
          </w:p>
        </w:tc>
        <w:tc>
          <w:tcPr>
            <w:tcW w:w="3330" w:type="dxa"/>
          </w:tcPr>
          <w:p w:rsidR="007D05E5" w:rsidRPr="00B36D52" w:rsidRDefault="00B00CA5" w:rsidP="00B36D52">
            <w:pPr>
              <w:pStyle w:val="31"/>
              <w:spacing w:line="240" w:lineRule="auto"/>
              <w:ind w:left="0"/>
              <w:rPr>
                <w:rFonts w:ascii="Arial" w:hAnsi="Arial" w:cs="Arial"/>
                <w:sz w:val="20"/>
                <w:lang w:val="uk-UA"/>
              </w:rPr>
            </w:pPr>
            <w:r w:rsidRPr="00B36D52">
              <w:rPr>
                <w:rFonts w:ascii="Arial" w:hAnsi="Arial" w:cs="Arial"/>
                <w:sz w:val="20"/>
              </w:rPr>
              <w:t>Аm – А</w:t>
            </w:r>
            <w:r w:rsidRPr="00B36D52">
              <w:rPr>
                <w:rFonts w:ascii="Arial" w:hAnsi="Arial" w:cs="Arial"/>
                <w:sz w:val="20"/>
                <w:vertAlign w:val="subscript"/>
              </w:rPr>
              <w:t>7</w:t>
            </w:r>
            <w:r w:rsidRPr="00B36D52">
              <w:rPr>
                <w:rFonts w:ascii="Arial" w:hAnsi="Arial" w:cs="Arial"/>
                <w:sz w:val="20"/>
              </w:rPr>
              <w:t xml:space="preserve"> – Dm – Е</w:t>
            </w:r>
            <w:r w:rsidRPr="00B36D52">
              <w:rPr>
                <w:rFonts w:ascii="Arial" w:hAnsi="Arial" w:cs="Arial"/>
                <w:sz w:val="20"/>
                <w:vertAlign w:val="subscript"/>
              </w:rPr>
              <w:t>7</w:t>
            </w:r>
            <w:r w:rsidRPr="00B36D52">
              <w:rPr>
                <w:rFonts w:ascii="Arial" w:hAnsi="Arial" w:cs="Arial"/>
                <w:sz w:val="20"/>
              </w:rPr>
              <w:t xml:space="preserve"> – Аm</w:t>
            </w:r>
          </w:p>
        </w:tc>
      </w:tr>
      <w:tr w:rsidR="00B36D52" w:rsidRPr="00B36D52" w:rsidTr="00B36D52">
        <w:tc>
          <w:tcPr>
            <w:tcW w:w="468"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14</w:t>
            </w:r>
          </w:p>
        </w:tc>
        <w:tc>
          <w:tcPr>
            <w:tcW w:w="2412" w:type="dxa"/>
          </w:tcPr>
          <w:p w:rsidR="007D05E5" w:rsidRPr="00B36D52" w:rsidRDefault="004972BA" w:rsidP="00B36D52">
            <w:pPr>
              <w:pStyle w:val="31"/>
              <w:spacing w:line="240" w:lineRule="auto"/>
              <w:ind w:left="0"/>
              <w:rPr>
                <w:rFonts w:ascii="Arial" w:hAnsi="Arial" w:cs="Arial"/>
                <w:sz w:val="20"/>
              </w:rPr>
            </w:pPr>
            <w:r w:rsidRPr="00B36D52">
              <w:rPr>
                <w:rFonts w:ascii="Arial" w:hAnsi="Arial" w:cs="Arial"/>
                <w:sz w:val="20"/>
              </w:rPr>
              <w:t>Сm, Fm</w:t>
            </w:r>
          </w:p>
        </w:tc>
        <w:tc>
          <w:tcPr>
            <w:tcW w:w="564" w:type="dxa"/>
          </w:tcPr>
          <w:p w:rsidR="007D05E5" w:rsidRPr="00B36D52" w:rsidRDefault="007D05E5" w:rsidP="00B36D52">
            <w:pPr>
              <w:pStyle w:val="31"/>
              <w:spacing w:line="240" w:lineRule="auto"/>
              <w:ind w:left="0"/>
              <w:rPr>
                <w:rFonts w:ascii="Arial" w:hAnsi="Arial" w:cs="Arial"/>
                <w:sz w:val="20"/>
                <w:lang w:val="uk-UA"/>
              </w:rPr>
            </w:pPr>
            <w:r w:rsidRPr="00B36D52">
              <w:rPr>
                <w:rFonts w:ascii="Arial" w:hAnsi="Arial" w:cs="Arial"/>
                <w:sz w:val="20"/>
                <w:lang w:val="uk-UA"/>
              </w:rPr>
              <w:t>24</w:t>
            </w:r>
          </w:p>
        </w:tc>
        <w:tc>
          <w:tcPr>
            <w:tcW w:w="3330" w:type="dxa"/>
          </w:tcPr>
          <w:p w:rsidR="007D05E5" w:rsidRPr="00B36D52" w:rsidRDefault="00B00CA5" w:rsidP="00B36D52">
            <w:pPr>
              <w:pStyle w:val="31"/>
              <w:spacing w:line="240" w:lineRule="auto"/>
              <w:ind w:left="0"/>
              <w:rPr>
                <w:rFonts w:ascii="Arial" w:hAnsi="Arial" w:cs="Arial"/>
                <w:sz w:val="20"/>
                <w:lang w:val="uk-UA"/>
              </w:rPr>
            </w:pPr>
            <w:r w:rsidRPr="00B36D52">
              <w:rPr>
                <w:rFonts w:ascii="Arial" w:hAnsi="Arial" w:cs="Arial"/>
                <w:sz w:val="20"/>
              </w:rPr>
              <w:t>Сm – Fm – G</w:t>
            </w:r>
            <w:r w:rsidRPr="00B36D52">
              <w:rPr>
                <w:rFonts w:ascii="Arial" w:hAnsi="Arial" w:cs="Arial"/>
                <w:sz w:val="20"/>
                <w:vertAlign w:val="subscript"/>
              </w:rPr>
              <w:t>7</w:t>
            </w:r>
            <w:r w:rsidRPr="00B36D52">
              <w:rPr>
                <w:rFonts w:ascii="Arial" w:hAnsi="Arial" w:cs="Arial"/>
                <w:sz w:val="20"/>
              </w:rPr>
              <w:t xml:space="preserve"> – Сm</w:t>
            </w:r>
          </w:p>
        </w:tc>
      </w:tr>
    </w:tbl>
    <w:p w:rsidR="007D05E5" w:rsidRPr="008A6880" w:rsidRDefault="007D05E5" w:rsidP="00DF6CA6">
      <w:pPr>
        <w:spacing w:line="240" w:lineRule="auto"/>
        <w:ind w:firstLine="558"/>
        <w:rPr>
          <w:rFonts w:ascii="Arial" w:hAnsi="Arial" w:cs="Arial"/>
          <w:sz w:val="8"/>
          <w:szCs w:val="8"/>
        </w:rPr>
      </w:pPr>
    </w:p>
    <w:p w:rsidR="00DC7CC9" w:rsidRPr="00DC7CC9" w:rsidRDefault="00DC7CC9" w:rsidP="00DF6CA6">
      <w:pPr>
        <w:spacing w:line="240" w:lineRule="auto"/>
        <w:ind w:firstLine="558"/>
        <w:rPr>
          <w:rFonts w:ascii="Arial" w:hAnsi="Arial" w:cs="Arial"/>
          <w:sz w:val="20"/>
          <w:szCs w:val="20"/>
        </w:rPr>
      </w:pPr>
      <w:r w:rsidRPr="008D341F">
        <w:rPr>
          <w:rFonts w:ascii="Arial" w:hAnsi="Arial" w:cs="Arial"/>
          <w:i/>
          <w:sz w:val="20"/>
          <w:szCs w:val="20"/>
        </w:rPr>
        <w:t>Практичні завдання:</w:t>
      </w:r>
      <w:r w:rsidRPr="00DC7CC9">
        <w:rPr>
          <w:rFonts w:ascii="Arial" w:hAnsi="Arial" w:cs="Arial"/>
          <w:sz w:val="20"/>
          <w:szCs w:val="20"/>
        </w:rPr>
        <w:t xml:space="preserve"> знаходження акордів другої групи на грифі гітари. Виконання акордів другої групи, акордових ланцюжків, до складу яких входять акорди другої групи ( 16 – 24 )</w:t>
      </w:r>
      <w:r w:rsidR="00B32BBC">
        <w:rPr>
          <w:rFonts w:ascii="Arial" w:hAnsi="Arial" w:cs="Arial"/>
          <w:sz w:val="20"/>
          <w:szCs w:val="20"/>
        </w:rPr>
        <w:t>. Використ</w:t>
      </w:r>
      <w:r w:rsidRPr="00DC7CC9">
        <w:rPr>
          <w:rFonts w:ascii="Arial" w:hAnsi="Arial" w:cs="Arial"/>
          <w:sz w:val="20"/>
          <w:szCs w:val="20"/>
        </w:rPr>
        <w:t xml:space="preserve">ання їх </w:t>
      </w:r>
      <w:r w:rsidR="00B32BBC">
        <w:rPr>
          <w:rFonts w:ascii="Arial" w:hAnsi="Arial" w:cs="Arial"/>
          <w:sz w:val="20"/>
          <w:szCs w:val="20"/>
        </w:rPr>
        <w:t>для</w:t>
      </w:r>
      <w:r w:rsidRPr="00DC7CC9">
        <w:rPr>
          <w:rFonts w:ascii="Arial" w:hAnsi="Arial" w:cs="Arial"/>
          <w:sz w:val="20"/>
          <w:szCs w:val="20"/>
        </w:rPr>
        <w:t xml:space="preserve"> акомпанемент</w:t>
      </w:r>
      <w:r w:rsidR="00B32BBC">
        <w:rPr>
          <w:rFonts w:ascii="Arial" w:hAnsi="Arial" w:cs="Arial"/>
          <w:sz w:val="20"/>
          <w:szCs w:val="20"/>
        </w:rPr>
        <w:t>у</w:t>
      </w:r>
      <w:r w:rsidRPr="00DC7CC9">
        <w:rPr>
          <w:rFonts w:ascii="Arial" w:hAnsi="Arial" w:cs="Arial"/>
          <w:sz w:val="20"/>
          <w:szCs w:val="20"/>
        </w:rPr>
        <w:t xml:space="preserve"> різних пісень.</w:t>
      </w:r>
    </w:p>
    <w:p w:rsidR="00DC7CC9" w:rsidRPr="00DC7CC9" w:rsidRDefault="00DC7CC9" w:rsidP="00DF6CA6">
      <w:pPr>
        <w:spacing w:line="240" w:lineRule="auto"/>
        <w:ind w:firstLine="558"/>
        <w:rPr>
          <w:rFonts w:ascii="Arial" w:hAnsi="Arial" w:cs="Arial"/>
          <w:b/>
          <w:bCs/>
          <w:sz w:val="20"/>
          <w:szCs w:val="20"/>
        </w:rPr>
      </w:pPr>
      <w:r w:rsidRPr="00DC7CC9">
        <w:rPr>
          <w:rFonts w:ascii="Arial" w:hAnsi="Arial" w:cs="Arial"/>
          <w:b/>
          <w:bCs/>
          <w:sz w:val="20"/>
          <w:szCs w:val="20"/>
        </w:rPr>
        <w:t>3.7.</w:t>
      </w:r>
      <w:r w:rsidR="00B32BBC">
        <w:rPr>
          <w:rFonts w:ascii="Arial" w:hAnsi="Arial" w:cs="Arial"/>
          <w:b/>
          <w:bCs/>
          <w:sz w:val="20"/>
          <w:szCs w:val="20"/>
        </w:rPr>
        <w:t xml:space="preserve"> Ускладнені акорди першої групи</w:t>
      </w:r>
      <w:r w:rsidRPr="00DC7CC9">
        <w:rPr>
          <w:rFonts w:ascii="Arial" w:hAnsi="Arial" w:cs="Arial"/>
          <w:b/>
          <w:bCs/>
          <w:sz w:val="20"/>
          <w:szCs w:val="20"/>
        </w:rPr>
        <w:t xml:space="preserve"> ( 9 год.)</w:t>
      </w:r>
    </w:p>
    <w:p w:rsidR="00DC7CC9" w:rsidRPr="00DC7CC9" w:rsidRDefault="00DC7CC9" w:rsidP="00DF6CA6">
      <w:pPr>
        <w:spacing w:line="240" w:lineRule="auto"/>
        <w:ind w:firstLine="558"/>
        <w:rPr>
          <w:rFonts w:ascii="Arial" w:hAnsi="Arial" w:cs="Arial"/>
          <w:sz w:val="20"/>
          <w:szCs w:val="20"/>
        </w:rPr>
      </w:pPr>
      <w:r w:rsidRPr="00DC7CC9">
        <w:rPr>
          <w:rFonts w:ascii="Arial" w:hAnsi="Arial" w:cs="Arial"/>
          <w:sz w:val="20"/>
          <w:szCs w:val="20"/>
        </w:rPr>
        <w:t>Поняття ускладнених акордів. Два способи ускладнення акордів. Ускладнення основних акордів першої групи.</w:t>
      </w:r>
    </w:p>
    <w:p w:rsidR="00DC7CC9" w:rsidRPr="00DC7CC9" w:rsidRDefault="00DC7CC9" w:rsidP="00DF6CA6">
      <w:pPr>
        <w:spacing w:line="240" w:lineRule="auto"/>
        <w:ind w:firstLine="558"/>
        <w:rPr>
          <w:rFonts w:ascii="Arial" w:hAnsi="Arial" w:cs="Arial"/>
          <w:sz w:val="20"/>
          <w:szCs w:val="20"/>
        </w:rPr>
      </w:pPr>
      <w:r w:rsidRPr="00DC7CC9">
        <w:rPr>
          <w:rFonts w:ascii="Arial" w:hAnsi="Arial" w:cs="Arial"/>
          <w:sz w:val="20"/>
          <w:szCs w:val="20"/>
        </w:rPr>
        <w:t>Ускладнення акорду Аm – Аm/С, Аm/Е, Аm/F, Аm/G, Аm</w:t>
      </w:r>
      <w:r w:rsidRPr="00DC7CC9">
        <w:rPr>
          <w:rFonts w:ascii="Arial" w:hAnsi="Arial" w:cs="Arial"/>
          <w:sz w:val="20"/>
          <w:szCs w:val="20"/>
          <w:vertAlign w:val="superscript"/>
        </w:rPr>
        <w:t>7</w:t>
      </w:r>
      <w:r w:rsidRPr="00DC7CC9">
        <w:rPr>
          <w:rFonts w:ascii="Arial" w:hAnsi="Arial" w:cs="Arial"/>
          <w:sz w:val="20"/>
          <w:szCs w:val="20"/>
        </w:rPr>
        <w:t>, Аm</w:t>
      </w:r>
      <w:r w:rsidRPr="00DC7CC9">
        <w:rPr>
          <w:rFonts w:ascii="Arial" w:hAnsi="Arial" w:cs="Arial"/>
          <w:sz w:val="20"/>
          <w:szCs w:val="20"/>
          <w:vertAlign w:val="superscript"/>
        </w:rPr>
        <w:t>6</w:t>
      </w:r>
      <w:r w:rsidRPr="00DC7CC9">
        <w:rPr>
          <w:rFonts w:ascii="Arial" w:hAnsi="Arial" w:cs="Arial"/>
          <w:sz w:val="20"/>
          <w:szCs w:val="20"/>
        </w:rPr>
        <w:t>.</w:t>
      </w:r>
    </w:p>
    <w:p w:rsidR="00DC7CC9" w:rsidRPr="00DC7CC9" w:rsidRDefault="00DC7CC9" w:rsidP="00DF6CA6">
      <w:pPr>
        <w:spacing w:line="240" w:lineRule="auto"/>
        <w:ind w:firstLine="558"/>
        <w:rPr>
          <w:rFonts w:ascii="Arial" w:hAnsi="Arial" w:cs="Arial"/>
          <w:sz w:val="20"/>
          <w:szCs w:val="20"/>
        </w:rPr>
      </w:pPr>
      <w:r w:rsidRPr="00DC7CC9">
        <w:rPr>
          <w:rFonts w:ascii="Arial" w:hAnsi="Arial" w:cs="Arial"/>
          <w:sz w:val="20"/>
          <w:szCs w:val="20"/>
        </w:rPr>
        <w:t>Ускладнення акорду Dm – Dm/F,  Dm</w:t>
      </w:r>
      <w:r w:rsidRPr="00DC7CC9">
        <w:rPr>
          <w:rFonts w:ascii="Arial" w:hAnsi="Arial" w:cs="Arial"/>
          <w:sz w:val="20"/>
          <w:szCs w:val="20"/>
          <w:vertAlign w:val="superscript"/>
        </w:rPr>
        <w:t>6</w:t>
      </w:r>
      <w:r w:rsidRPr="00DC7CC9">
        <w:rPr>
          <w:rFonts w:ascii="Arial" w:hAnsi="Arial" w:cs="Arial"/>
          <w:sz w:val="20"/>
          <w:szCs w:val="20"/>
        </w:rPr>
        <w:t>, Dm</w:t>
      </w:r>
      <w:r w:rsidRPr="00DC7CC9">
        <w:rPr>
          <w:rFonts w:ascii="Arial" w:hAnsi="Arial" w:cs="Arial"/>
          <w:sz w:val="20"/>
          <w:szCs w:val="20"/>
          <w:vertAlign w:val="superscript"/>
        </w:rPr>
        <w:t>7</w:t>
      </w:r>
      <w:r w:rsidRPr="00DC7CC9">
        <w:rPr>
          <w:rFonts w:ascii="Arial" w:hAnsi="Arial" w:cs="Arial"/>
          <w:sz w:val="20"/>
          <w:szCs w:val="20"/>
        </w:rPr>
        <w:t>.</w:t>
      </w:r>
    </w:p>
    <w:p w:rsidR="00DC7CC9" w:rsidRPr="00DC7CC9" w:rsidRDefault="00DC7CC9" w:rsidP="00DF6CA6">
      <w:pPr>
        <w:spacing w:line="240" w:lineRule="auto"/>
        <w:ind w:firstLine="558"/>
        <w:rPr>
          <w:rFonts w:ascii="Arial" w:hAnsi="Arial" w:cs="Arial"/>
          <w:sz w:val="20"/>
          <w:szCs w:val="20"/>
        </w:rPr>
      </w:pPr>
      <w:r w:rsidRPr="00DC7CC9">
        <w:rPr>
          <w:rFonts w:ascii="Arial" w:hAnsi="Arial" w:cs="Arial"/>
          <w:sz w:val="20"/>
          <w:szCs w:val="20"/>
        </w:rPr>
        <w:t>Ускладнення акорду Еm – Еm/G, Еm/F, Еm</w:t>
      </w:r>
      <w:r w:rsidRPr="00DC7CC9">
        <w:rPr>
          <w:rFonts w:ascii="Arial" w:hAnsi="Arial" w:cs="Arial"/>
          <w:sz w:val="20"/>
          <w:szCs w:val="20"/>
          <w:vertAlign w:val="superscript"/>
        </w:rPr>
        <w:t>6</w:t>
      </w:r>
      <w:r w:rsidRPr="00DC7CC9">
        <w:rPr>
          <w:rFonts w:ascii="Arial" w:hAnsi="Arial" w:cs="Arial"/>
          <w:sz w:val="20"/>
          <w:szCs w:val="20"/>
        </w:rPr>
        <w:t>, Еm</w:t>
      </w:r>
      <w:r w:rsidRPr="00DC7CC9">
        <w:rPr>
          <w:rFonts w:ascii="Arial" w:hAnsi="Arial" w:cs="Arial"/>
          <w:sz w:val="20"/>
          <w:szCs w:val="20"/>
          <w:vertAlign w:val="superscript"/>
        </w:rPr>
        <w:t>7</w:t>
      </w:r>
      <w:r w:rsidRPr="00DC7CC9">
        <w:rPr>
          <w:rFonts w:ascii="Arial" w:hAnsi="Arial" w:cs="Arial"/>
          <w:sz w:val="20"/>
          <w:szCs w:val="20"/>
        </w:rPr>
        <w:t>.</w:t>
      </w:r>
    </w:p>
    <w:p w:rsidR="00DC7CC9" w:rsidRPr="00DC7CC9" w:rsidRDefault="00DC7CC9" w:rsidP="00DF6CA6">
      <w:pPr>
        <w:spacing w:line="240" w:lineRule="auto"/>
        <w:ind w:firstLine="558"/>
        <w:rPr>
          <w:rFonts w:ascii="Arial" w:hAnsi="Arial" w:cs="Arial"/>
          <w:sz w:val="20"/>
          <w:szCs w:val="20"/>
        </w:rPr>
      </w:pPr>
      <w:r w:rsidRPr="00DC7CC9">
        <w:rPr>
          <w:rFonts w:ascii="Arial" w:hAnsi="Arial" w:cs="Arial"/>
          <w:sz w:val="20"/>
          <w:szCs w:val="20"/>
        </w:rPr>
        <w:t>Запис ускладнених акордів за допомогою акордових сіток, аплікатура ускладнених акордів, нові акордові ланцюжки:</w:t>
      </w:r>
    </w:p>
    <w:p w:rsidR="00DC7CC9" w:rsidRPr="00DC7CC9" w:rsidRDefault="00DC7CC9" w:rsidP="00DF6CA6">
      <w:pPr>
        <w:pStyle w:val="31"/>
        <w:tabs>
          <w:tab w:val="clear" w:pos="426"/>
        </w:tabs>
        <w:spacing w:line="240" w:lineRule="auto"/>
        <w:ind w:left="36" w:firstLine="504"/>
        <w:rPr>
          <w:rFonts w:ascii="Arial" w:hAnsi="Arial" w:cs="Arial"/>
          <w:sz w:val="20"/>
          <w:lang w:val="uk-UA"/>
        </w:rPr>
      </w:pPr>
      <w:r w:rsidRPr="00DC7CC9">
        <w:rPr>
          <w:rFonts w:ascii="Arial" w:hAnsi="Arial" w:cs="Arial"/>
          <w:sz w:val="20"/>
          <w:lang w:val="uk-UA"/>
        </w:rPr>
        <w:t>25. А</w:t>
      </w:r>
      <w:r w:rsidRPr="00DC7CC9">
        <w:rPr>
          <w:rFonts w:ascii="Arial" w:hAnsi="Arial" w:cs="Arial"/>
          <w:sz w:val="20"/>
        </w:rPr>
        <w:t>m</w:t>
      </w:r>
      <w:r w:rsidRPr="00DC7CC9">
        <w:rPr>
          <w:rFonts w:ascii="Arial" w:hAnsi="Arial" w:cs="Arial"/>
          <w:sz w:val="20"/>
          <w:lang w:val="uk-UA"/>
        </w:rPr>
        <w:t xml:space="preserve"> – А</w:t>
      </w:r>
      <w:r w:rsidRPr="00DC7CC9">
        <w:rPr>
          <w:rFonts w:ascii="Arial" w:hAnsi="Arial" w:cs="Arial"/>
          <w:sz w:val="20"/>
        </w:rPr>
        <w:t>m</w:t>
      </w:r>
      <w:r w:rsidRPr="00DC7CC9">
        <w:rPr>
          <w:rFonts w:ascii="Arial" w:hAnsi="Arial" w:cs="Arial"/>
          <w:sz w:val="20"/>
          <w:lang w:val="uk-UA"/>
        </w:rPr>
        <w:t>/С – А</w:t>
      </w:r>
      <w:r w:rsidRPr="00DC7CC9">
        <w:rPr>
          <w:rFonts w:ascii="Arial" w:hAnsi="Arial" w:cs="Arial"/>
          <w:sz w:val="20"/>
        </w:rPr>
        <w:t>m</w:t>
      </w:r>
      <w:r w:rsidRPr="00DC7CC9">
        <w:rPr>
          <w:rFonts w:ascii="Arial" w:hAnsi="Arial" w:cs="Arial"/>
          <w:sz w:val="20"/>
          <w:lang w:val="uk-UA"/>
        </w:rPr>
        <w:t>/</w:t>
      </w:r>
      <w:r w:rsidRPr="00DC7CC9">
        <w:rPr>
          <w:rFonts w:ascii="Arial" w:hAnsi="Arial" w:cs="Arial"/>
          <w:sz w:val="20"/>
        </w:rPr>
        <w:t>F</w:t>
      </w:r>
      <w:r w:rsidRPr="00DC7CC9">
        <w:rPr>
          <w:rFonts w:ascii="Arial" w:hAnsi="Arial" w:cs="Arial"/>
          <w:sz w:val="20"/>
          <w:lang w:val="uk-UA"/>
        </w:rPr>
        <w:t xml:space="preserve"> – А</w:t>
      </w:r>
      <w:r w:rsidRPr="00DC7CC9">
        <w:rPr>
          <w:rFonts w:ascii="Arial" w:hAnsi="Arial" w:cs="Arial"/>
          <w:sz w:val="20"/>
        </w:rPr>
        <w:t>m</w:t>
      </w:r>
      <w:r w:rsidRPr="00DC7CC9">
        <w:rPr>
          <w:rFonts w:ascii="Arial" w:hAnsi="Arial" w:cs="Arial"/>
          <w:sz w:val="20"/>
          <w:lang w:val="uk-UA"/>
        </w:rPr>
        <w:t>/Е - А</w:t>
      </w:r>
      <w:r w:rsidRPr="00DC7CC9">
        <w:rPr>
          <w:rFonts w:ascii="Arial" w:hAnsi="Arial" w:cs="Arial"/>
          <w:sz w:val="20"/>
        </w:rPr>
        <w:t>m</w:t>
      </w:r>
    </w:p>
    <w:p w:rsidR="00DC7CC9" w:rsidRPr="00DC7CC9" w:rsidRDefault="00DC7CC9" w:rsidP="00DF6CA6">
      <w:pPr>
        <w:spacing w:line="240" w:lineRule="auto"/>
        <w:ind w:left="36" w:firstLine="504"/>
        <w:rPr>
          <w:rFonts w:ascii="Arial" w:hAnsi="Arial" w:cs="Arial"/>
          <w:sz w:val="20"/>
          <w:szCs w:val="20"/>
        </w:rPr>
      </w:pPr>
      <w:r w:rsidRPr="00DC7CC9">
        <w:rPr>
          <w:rFonts w:ascii="Arial" w:hAnsi="Arial" w:cs="Arial"/>
          <w:sz w:val="20"/>
          <w:szCs w:val="20"/>
        </w:rPr>
        <w:t>26. Аm – Аm</w:t>
      </w:r>
      <w:r w:rsidRPr="00DC7CC9">
        <w:rPr>
          <w:rFonts w:ascii="Arial" w:hAnsi="Arial" w:cs="Arial"/>
          <w:sz w:val="20"/>
          <w:szCs w:val="20"/>
          <w:vertAlign w:val="superscript"/>
        </w:rPr>
        <w:t>6</w:t>
      </w:r>
      <w:r w:rsidRPr="00DC7CC9">
        <w:rPr>
          <w:rFonts w:ascii="Arial" w:hAnsi="Arial" w:cs="Arial"/>
          <w:sz w:val="20"/>
          <w:szCs w:val="20"/>
        </w:rPr>
        <w:t xml:space="preserve"> – Аm</w:t>
      </w:r>
      <w:r w:rsidRPr="00DC7CC9">
        <w:rPr>
          <w:rFonts w:ascii="Arial" w:hAnsi="Arial" w:cs="Arial"/>
          <w:sz w:val="20"/>
          <w:szCs w:val="20"/>
          <w:vertAlign w:val="superscript"/>
        </w:rPr>
        <w:t>7</w:t>
      </w:r>
      <w:r w:rsidRPr="00DC7CC9">
        <w:rPr>
          <w:rFonts w:ascii="Arial" w:hAnsi="Arial" w:cs="Arial"/>
          <w:sz w:val="20"/>
          <w:szCs w:val="20"/>
        </w:rPr>
        <w:t xml:space="preserve"> - Аm</w:t>
      </w:r>
    </w:p>
    <w:p w:rsidR="00DC7CC9" w:rsidRPr="00DC7CC9" w:rsidRDefault="00DC7CC9" w:rsidP="00DF6CA6">
      <w:pPr>
        <w:spacing w:line="240" w:lineRule="auto"/>
        <w:ind w:left="36" w:firstLine="504"/>
        <w:rPr>
          <w:rFonts w:ascii="Arial" w:hAnsi="Arial" w:cs="Arial"/>
          <w:sz w:val="20"/>
          <w:szCs w:val="20"/>
        </w:rPr>
      </w:pPr>
      <w:r w:rsidRPr="00DC7CC9">
        <w:rPr>
          <w:rFonts w:ascii="Arial" w:hAnsi="Arial" w:cs="Arial"/>
          <w:sz w:val="20"/>
          <w:szCs w:val="20"/>
        </w:rPr>
        <w:t>27. Аm – Аm/С – Dm – Dm/F – Е</w:t>
      </w:r>
      <w:r w:rsidRPr="00DC7CC9">
        <w:rPr>
          <w:rFonts w:ascii="Arial" w:hAnsi="Arial" w:cs="Arial"/>
          <w:sz w:val="20"/>
          <w:szCs w:val="20"/>
          <w:vertAlign w:val="subscript"/>
        </w:rPr>
        <w:t>7</w:t>
      </w:r>
      <w:r w:rsidRPr="00DC7CC9">
        <w:rPr>
          <w:rFonts w:ascii="Arial" w:hAnsi="Arial" w:cs="Arial"/>
          <w:sz w:val="20"/>
          <w:szCs w:val="20"/>
        </w:rPr>
        <w:t xml:space="preserve"> - Аm</w:t>
      </w:r>
    </w:p>
    <w:p w:rsidR="00DC7CC9" w:rsidRPr="00DC7CC9" w:rsidRDefault="00DC7CC9" w:rsidP="00DF6CA6">
      <w:pPr>
        <w:spacing w:line="240" w:lineRule="auto"/>
        <w:ind w:left="36" w:firstLine="504"/>
        <w:rPr>
          <w:rFonts w:ascii="Arial" w:hAnsi="Arial" w:cs="Arial"/>
          <w:sz w:val="20"/>
          <w:szCs w:val="20"/>
        </w:rPr>
      </w:pPr>
      <w:r w:rsidRPr="00DC7CC9">
        <w:rPr>
          <w:rFonts w:ascii="Arial" w:hAnsi="Arial" w:cs="Arial"/>
          <w:sz w:val="20"/>
          <w:szCs w:val="20"/>
        </w:rPr>
        <w:t>28. Аm – Dm</w:t>
      </w:r>
      <w:r w:rsidRPr="00DC7CC9">
        <w:rPr>
          <w:rFonts w:ascii="Arial" w:hAnsi="Arial" w:cs="Arial"/>
          <w:sz w:val="20"/>
          <w:szCs w:val="20"/>
          <w:vertAlign w:val="superscript"/>
        </w:rPr>
        <w:t>6</w:t>
      </w:r>
      <w:r w:rsidRPr="00DC7CC9">
        <w:rPr>
          <w:rFonts w:ascii="Arial" w:hAnsi="Arial" w:cs="Arial"/>
          <w:sz w:val="20"/>
          <w:szCs w:val="20"/>
        </w:rPr>
        <w:t xml:space="preserve"> – Е</w:t>
      </w:r>
      <w:r w:rsidRPr="00DC7CC9">
        <w:rPr>
          <w:rFonts w:ascii="Arial" w:hAnsi="Arial" w:cs="Arial"/>
          <w:sz w:val="20"/>
          <w:szCs w:val="20"/>
          <w:vertAlign w:val="subscript"/>
        </w:rPr>
        <w:t>7</w:t>
      </w:r>
      <w:r w:rsidRPr="00DC7CC9">
        <w:rPr>
          <w:rFonts w:ascii="Arial" w:hAnsi="Arial" w:cs="Arial"/>
          <w:sz w:val="20"/>
          <w:szCs w:val="20"/>
        </w:rPr>
        <w:t xml:space="preserve"> - Аm</w:t>
      </w:r>
    </w:p>
    <w:p w:rsidR="00DC7CC9" w:rsidRPr="00DC7CC9" w:rsidRDefault="00DC7CC9" w:rsidP="00DF6CA6">
      <w:pPr>
        <w:spacing w:line="240" w:lineRule="auto"/>
        <w:ind w:left="36" w:firstLine="504"/>
        <w:rPr>
          <w:rFonts w:ascii="Arial" w:hAnsi="Arial" w:cs="Arial"/>
          <w:sz w:val="20"/>
          <w:szCs w:val="20"/>
        </w:rPr>
      </w:pPr>
      <w:r w:rsidRPr="00DC7CC9">
        <w:rPr>
          <w:rFonts w:ascii="Arial" w:hAnsi="Arial" w:cs="Arial"/>
          <w:sz w:val="20"/>
          <w:szCs w:val="20"/>
        </w:rPr>
        <w:t>29. Еm – Еm/G – Еm/F# - Еm</w:t>
      </w:r>
    </w:p>
    <w:p w:rsidR="00DC7CC9" w:rsidRPr="00DC7CC9" w:rsidRDefault="00DC7CC9" w:rsidP="00DF6CA6">
      <w:pPr>
        <w:spacing w:line="240" w:lineRule="auto"/>
        <w:ind w:left="36" w:firstLine="504"/>
        <w:rPr>
          <w:rFonts w:ascii="Arial" w:hAnsi="Arial" w:cs="Arial"/>
          <w:sz w:val="20"/>
          <w:szCs w:val="20"/>
        </w:rPr>
      </w:pPr>
      <w:r w:rsidRPr="00DC7CC9">
        <w:rPr>
          <w:rFonts w:ascii="Arial" w:hAnsi="Arial" w:cs="Arial"/>
          <w:sz w:val="20"/>
          <w:szCs w:val="20"/>
        </w:rPr>
        <w:t>30. Еm – Еm</w:t>
      </w:r>
      <w:r w:rsidRPr="00DC7CC9">
        <w:rPr>
          <w:rFonts w:ascii="Arial" w:hAnsi="Arial" w:cs="Arial"/>
          <w:sz w:val="20"/>
          <w:szCs w:val="20"/>
          <w:vertAlign w:val="superscript"/>
        </w:rPr>
        <w:t>6</w:t>
      </w:r>
      <w:r w:rsidRPr="00DC7CC9">
        <w:rPr>
          <w:rFonts w:ascii="Arial" w:hAnsi="Arial" w:cs="Arial"/>
          <w:sz w:val="20"/>
          <w:szCs w:val="20"/>
        </w:rPr>
        <w:t xml:space="preserve"> – В</w:t>
      </w:r>
      <w:r w:rsidRPr="00DC7CC9">
        <w:rPr>
          <w:rFonts w:ascii="Arial" w:hAnsi="Arial" w:cs="Arial"/>
          <w:sz w:val="20"/>
          <w:szCs w:val="20"/>
          <w:vertAlign w:val="subscript"/>
        </w:rPr>
        <w:t>7</w:t>
      </w:r>
      <w:r w:rsidRPr="00DC7CC9">
        <w:rPr>
          <w:rFonts w:ascii="Arial" w:hAnsi="Arial" w:cs="Arial"/>
          <w:sz w:val="20"/>
          <w:szCs w:val="20"/>
        </w:rPr>
        <w:t xml:space="preserve"> - Еm</w:t>
      </w:r>
    </w:p>
    <w:p w:rsidR="00DC7CC9" w:rsidRDefault="00DC7CC9" w:rsidP="00DF6CA6">
      <w:pPr>
        <w:spacing w:line="240" w:lineRule="auto"/>
        <w:ind w:left="36" w:firstLine="504"/>
        <w:rPr>
          <w:rFonts w:ascii="Arial" w:hAnsi="Arial" w:cs="Arial"/>
          <w:sz w:val="20"/>
          <w:szCs w:val="20"/>
        </w:rPr>
      </w:pPr>
      <w:r w:rsidRPr="00DC7CC9">
        <w:rPr>
          <w:rFonts w:ascii="Arial" w:hAnsi="Arial" w:cs="Arial"/>
          <w:sz w:val="20"/>
          <w:szCs w:val="20"/>
        </w:rPr>
        <w:t>31. Dm – Dm</w:t>
      </w:r>
      <w:r w:rsidRPr="00DC7CC9">
        <w:rPr>
          <w:rFonts w:ascii="Arial" w:hAnsi="Arial" w:cs="Arial"/>
          <w:sz w:val="20"/>
          <w:szCs w:val="20"/>
          <w:vertAlign w:val="superscript"/>
        </w:rPr>
        <w:t>7</w:t>
      </w:r>
      <w:r w:rsidRPr="00DC7CC9">
        <w:rPr>
          <w:rFonts w:ascii="Arial" w:hAnsi="Arial" w:cs="Arial"/>
          <w:sz w:val="20"/>
          <w:szCs w:val="20"/>
        </w:rPr>
        <w:t xml:space="preserve"> – Dm</w:t>
      </w:r>
      <w:r w:rsidRPr="00DC7CC9">
        <w:rPr>
          <w:rFonts w:ascii="Arial" w:hAnsi="Arial" w:cs="Arial"/>
          <w:sz w:val="20"/>
          <w:szCs w:val="20"/>
          <w:vertAlign w:val="superscript"/>
        </w:rPr>
        <w:t>6</w:t>
      </w:r>
      <w:r w:rsidRPr="00DC7CC9">
        <w:rPr>
          <w:rFonts w:ascii="Arial" w:hAnsi="Arial" w:cs="Arial"/>
          <w:sz w:val="20"/>
          <w:szCs w:val="20"/>
        </w:rPr>
        <w:t xml:space="preserve"> – Dm</w:t>
      </w:r>
    </w:p>
    <w:p w:rsidR="006C2A2D" w:rsidRPr="00DC7CC9" w:rsidRDefault="006C2A2D" w:rsidP="00DF6CA6">
      <w:pPr>
        <w:spacing w:line="240" w:lineRule="auto"/>
        <w:ind w:left="36" w:firstLine="504"/>
        <w:rPr>
          <w:rFonts w:ascii="Arial" w:hAnsi="Arial" w:cs="Arial"/>
          <w:sz w:val="20"/>
          <w:szCs w:val="20"/>
        </w:rPr>
      </w:pPr>
    </w:p>
    <w:p w:rsidR="00DC7CC9" w:rsidRPr="00DC7CC9" w:rsidRDefault="00DC7CC9" w:rsidP="008D4521">
      <w:pPr>
        <w:spacing w:line="240" w:lineRule="auto"/>
        <w:ind w:firstLine="540"/>
        <w:rPr>
          <w:rFonts w:ascii="Arial" w:hAnsi="Arial" w:cs="Arial"/>
          <w:sz w:val="20"/>
          <w:szCs w:val="20"/>
        </w:rPr>
      </w:pPr>
      <w:r w:rsidRPr="00956E99">
        <w:rPr>
          <w:rFonts w:ascii="Arial" w:hAnsi="Arial" w:cs="Arial"/>
          <w:i/>
          <w:sz w:val="20"/>
          <w:szCs w:val="20"/>
        </w:rPr>
        <w:t>Практичні завдання</w:t>
      </w:r>
      <w:r w:rsidR="00B32BBC" w:rsidRPr="00956E99">
        <w:rPr>
          <w:rFonts w:ascii="Arial" w:hAnsi="Arial" w:cs="Arial"/>
          <w:i/>
          <w:sz w:val="20"/>
          <w:szCs w:val="20"/>
        </w:rPr>
        <w:t>.</w:t>
      </w:r>
      <w:r w:rsidR="00B32BBC">
        <w:rPr>
          <w:rFonts w:ascii="Arial" w:hAnsi="Arial" w:cs="Arial"/>
          <w:sz w:val="20"/>
          <w:szCs w:val="20"/>
        </w:rPr>
        <w:t xml:space="preserve"> З</w:t>
      </w:r>
      <w:r w:rsidRPr="00DC7CC9">
        <w:rPr>
          <w:rFonts w:ascii="Arial" w:hAnsi="Arial" w:cs="Arial"/>
          <w:sz w:val="20"/>
          <w:szCs w:val="20"/>
        </w:rPr>
        <w:t>находження ускладнених акордів на грифі гітари, запис ускладнених акордів у акордових сітках, виконання ускладнених акордів, акордових ланцюжків з ускладненими акордами. Використання ускладнених акордів в акомпанементі різних пісень.</w:t>
      </w:r>
    </w:p>
    <w:p w:rsidR="006C2A2D" w:rsidRDefault="006C2A2D" w:rsidP="008D4521">
      <w:pPr>
        <w:spacing w:line="240" w:lineRule="auto"/>
        <w:ind w:firstLine="540"/>
        <w:rPr>
          <w:rFonts w:ascii="Arial" w:hAnsi="Arial" w:cs="Arial"/>
          <w:b/>
          <w:bCs/>
          <w:sz w:val="20"/>
          <w:szCs w:val="20"/>
        </w:rPr>
      </w:pPr>
    </w:p>
    <w:p w:rsidR="00DC7CC9" w:rsidRPr="00DC7CC9" w:rsidRDefault="00DC7CC9" w:rsidP="008D4521">
      <w:pPr>
        <w:spacing w:line="240" w:lineRule="auto"/>
        <w:ind w:firstLine="540"/>
        <w:rPr>
          <w:rFonts w:ascii="Arial" w:hAnsi="Arial" w:cs="Arial"/>
          <w:b/>
          <w:bCs/>
          <w:sz w:val="20"/>
          <w:szCs w:val="20"/>
        </w:rPr>
      </w:pPr>
      <w:r w:rsidRPr="00DC7CC9">
        <w:rPr>
          <w:rFonts w:ascii="Arial" w:hAnsi="Arial" w:cs="Arial"/>
          <w:b/>
          <w:bCs/>
          <w:sz w:val="20"/>
          <w:szCs w:val="20"/>
        </w:rPr>
        <w:t>3.8 Способи гри правою рукою (15 год.)</w:t>
      </w:r>
    </w:p>
    <w:p w:rsidR="00DC7CC9" w:rsidRPr="00DC7CC9" w:rsidRDefault="00DC7CC9" w:rsidP="008D4521">
      <w:pPr>
        <w:spacing w:line="240" w:lineRule="auto"/>
        <w:ind w:firstLine="540"/>
        <w:rPr>
          <w:rFonts w:ascii="Arial" w:hAnsi="Arial" w:cs="Arial"/>
          <w:sz w:val="20"/>
          <w:szCs w:val="20"/>
        </w:rPr>
      </w:pPr>
      <w:r w:rsidRPr="00DC7CC9">
        <w:rPr>
          <w:rFonts w:ascii="Arial" w:hAnsi="Arial" w:cs="Arial"/>
          <w:sz w:val="20"/>
          <w:szCs w:val="20"/>
        </w:rPr>
        <w:t>Постановка правої руки під час гри, позначення пальців правої руки(б,1,2,3). Два способи гри правою рукою: бій, перебір. Голосові та басові струни. Розташування пальців на струнах гітари під час виконання переборі</w:t>
      </w:r>
      <w:r w:rsidR="008D4521">
        <w:rPr>
          <w:rFonts w:ascii="Arial" w:hAnsi="Arial" w:cs="Arial"/>
          <w:sz w:val="20"/>
          <w:szCs w:val="20"/>
        </w:rPr>
        <w:t xml:space="preserve">в. Чотири основних перебори: </w:t>
      </w:r>
    </w:p>
    <w:p w:rsidR="00DC7CC9" w:rsidRPr="008D4521" w:rsidRDefault="00DC7CC9" w:rsidP="00DC7CC9">
      <w:pPr>
        <w:spacing w:line="240" w:lineRule="auto"/>
        <w:ind w:firstLine="900"/>
        <w:rPr>
          <w:rFonts w:ascii="Arial" w:hAnsi="Arial" w:cs="Arial"/>
          <w:sz w:val="8"/>
          <w:szCs w:val="8"/>
        </w:rPr>
      </w:pPr>
      <w:r w:rsidRPr="008D4521">
        <w:rPr>
          <w:rFonts w:ascii="Arial" w:hAnsi="Arial" w:cs="Arial"/>
          <w:sz w:val="8"/>
          <w:szCs w:val="8"/>
        </w:rPr>
        <w:t xml:space="preserve"> </w:t>
      </w:r>
    </w:p>
    <w:p w:rsidR="00DC7CC9" w:rsidRPr="00DC7CC9" w:rsidRDefault="00DC7CC9" w:rsidP="00DC7CC9">
      <w:pPr>
        <w:spacing w:line="240" w:lineRule="auto"/>
        <w:ind w:firstLine="900"/>
        <w:rPr>
          <w:rFonts w:ascii="Arial" w:hAnsi="Arial" w:cs="Arial"/>
          <w:sz w:val="20"/>
          <w:szCs w:val="20"/>
        </w:rPr>
      </w:pPr>
      <w:r w:rsidRPr="00DC7CC9">
        <w:rPr>
          <w:rFonts w:ascii="Arial" w:hAnsi="Arial" w:cs="Arial"/>
          <w:sz w:val="20"/>
          <w:szCs w:val="20"/>
        </w:rPr>
        <w:t xml:space="preserve">                                                                               </w:t>
      </w:r>
      <w:r w:rsidR="00CA05B8">
        <w:rPr>
          <w:rFonts w:ascii="Arial" w:hAnsi="Arial" w:cs="Arial"/>
          <w:sz w:val="20"/>
          <w:szCs w:val="20"/>
        </w:rPr>
        <w:t xml:space="preserve"> </w:t>
      </w:r>
      <w:r w:rsidR="00B32BBC">
        <w:rPr>
          <w:rFonts w:ascii="Arial" w:hAnsi="Arial" w:cs="Arial"/>
          <w:sz w:val="20"/>
          <w:szCs w:val="20"/>
        </w:rPr>
        <w:t xml:space="preserve">  </w:t>
      </w:r>
      <w:r w:rsidRPr="00DC7CC9">
        <w:rPr>
          <w:rFonts w:ascii="Arial" w:hAnsi="Arial" w:cs="Arial"/>
          <w:sz w:val="20"/>
          <w:szCs w:val="20"/>
        </w:rPr>
        <w:t xml:space="preserve"> 1</w:t>
      </w:r>
    </w:p>
    <w:p w:rsidR="00DC7CC9" w:rsidRPr="00DC7CC9" w:rsidRDefault="00CA05B8" w:rsidP="00DC7CC9">
      <w:pPr>
        <w:spacing w:line="240" w:lineRule="auto"/>
        <w:ind w:firstLine="900"/>
        <w:rPr>
          <w:rFonts w:ascii="Arial" w:hAnsi="Arial" w:cs="Arial"/>
          <w:sz w:val="20"/>
          <w:szCs w:val="20"/>
        </w:rPr>
      </w:pPr>
      <w:r>
        <w:rPr>
          <w:rFonts w:ascii="Arial" w:hAnsi="Arial" w:cs="Arial"/>
          <w:sz w:val="20"/>
          <w:szCs w:val="20"/>
        </w:rPr>
        <w:t xml:space="preserve">– </w:t>
      </w:r>
      <w:r w:rsidR="00DC7CC9" w:rsidRPr="00DC7CC9">
        <w:rPr>
          <w:rFonts w:ascii="Arial" w:hAnsi="Arial" w:cs="Arial"/>
          <w:sz w:val="20"/>
          <w:szCs w:val="20"/>
        </w:rPr>
        <w:t xml:space="preserve">перебір на рахунок 2                       </w:t>
      </w:r>
      <w:r w:rsidR="00B32BBC">
        <w:rPr>
          <w:rFonts w:ascii="Arial" w:hAnsi="Arial" w:cs="Arial"/>
          <w:sz w:val="20"/>
          <w:szCs w:val="20"/>
        </w:rPr>
        <w:t xml:space="preserve"> </w:t>
      </w:r>
      <w:r w:rsidR="00DC7CC9" w:rsidRPr="00DC7CC9">
        <w:rPr>
          <w:rFonts w:ascii="Arial" w:hAnsi="Arial" w:cs="Arial"/>
          <w:sz w:val="20"/>
          <w:szCs w:val="20"/>
        </w:rPr>
        <w:t xml:space="preserve">    б       </w:t>
      </w:r>
      <w:r>
        <w:rPr>
          <w:rFonts w:ascii="Arial" w:hAnsi="Arial" w:cs="Arial"/>
          <w:sz w:val="20"/>
          <w:szCs w:val="20"/>
        </w:rPr>
        <w:t xml:space="preserve">  </w:t>
      </w:r>
      <w:r w:rsidR="00B32BBC">
        <w:rPr>
          <w:rFonts w:ascii="Arial" w:hAnsi="Arial" w:cs="Arial"/>
          <w:sz w:val="20"/>
          <w:szCs w:val="20"/>
        </w:rPr>
        <w:t xml:space="preserve"> </w:t>
      </w:r>
      <w:r>
        <w:rPr>
          <w:rFonts w:ascii="Arial" w:hAnsi="Arial" w:cs="Arial"/>
          <w:sz w:val="20"/>
          <w:szCs w:val="20"/>
        </w:rPr>
        <w:t xml:space="preserve"> </w:t>
      </w:r>
      <w:r w:rsidR="008D4521">
        <w:rPr>
          <w:rFonts w:ascii="Arial" w:hAnsi="Arial" w:cs="Arial"/>
          <w:sz w:val="20"/>
          <w:szCs w:val="20"/>
        </w:rPr>
        <w:t xml:space="preserve"> </w:t>
      </w:r>
      <w:r w:rsidR="00DC7CC9" w:rsidRPr="00DC7CC9">
        <w:rPr>
          <w:rFonts w:ascii="Arial" w:hAnsi="Arial" w:cs="Arial"/>
          <w:sz w:val="20"/>
          <w:szCs w:val="20"/>
        </w:rPr>
        <w:t xml:space="preserve">   2</w:t>
      </w:r>
    </w:p>
    <w:p w:rsidR="00DC7CC9" w:rsidRPr="00DC7CC9" w:rsidRDefault="00182545" w:rsidP="00DC7CC9">
      <w:pPr>
        <w:spacing w:line="240" w:lineRule="auto"/>
        <w:ind w:firstLine="900"/>
        <w:rPr>
          <w:rFonts w:ascii="Arial" w:hAnsi="Arial" w:cs="Arial"/>
          <w:sz w:val="20"/>
          <w:szCs w:val="20"/>
        </w:rPr>
      </w:pPr>
      <w:r>
        <w:rPr>
          <w:rFonts w:ascii="Arial" w:hAnsi="Arial" w:cs="Arial"/>
          <w:noProof/>
          <w:sz w:val="20"/>
          <w:szCs w:val="20"/>
          <w:lang w:val="ru-RU"/>
        </w:rPr>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_x0000_s1774" type="#_x0000_t104" style="position:absolute;left:0;text-align:left;margin-left:263.1pt;margin-top:10.35pt;width:27pt;height:9pt;z-index:264"/>
        </w:pict>
      </w:r>
      <w:r w:rsidRPr="00182545">
        <w:rPr>
          <w:rFonts w:ascii="Arial" w:hAnsi="Arial" w:cs="Arial"/>
          <w:noProof/>
          <w:sz w:val="20"/>
          <w:szCs w:val="20"/>
        </w:rPr>
        <w:pict>
          <v:shape id="_x0000_s1536" type="#_x0000_t104" style="position:absolute;left:0;text-align:left;margin-left:220.8pt;margin-top:9.15pt;width:27pt;height:9pt;z-index:80"/>
        </w:pict>
      </w:r>
      <w:r w:rsidR="00DC7CC9" w:rsidRPr="00DC7CC9">
        <w:rPr>
          <w:rFonts w:ascii="Arial" w:hAnsi="Arial" w:cs="Arial"/>
          <w:sz w:val="20"/>
          <w:szCs w:val="20"/>
        </w:rPr>
        <w:t xml:space="preserve">                                                 </w:t>
      </w:r>
      <w:r w:rsidR="00B32BBC">
        <w:rPr>
          <w:rFonts w:ascii="Arial" w:hAnsi="Arial" w:cs="Arial"/>
          <w:sz w:val="20"/>
          <w:szCs w:val="20"/>
        </w:rPr>
        <w:t xml:space="preserve">                               </w:t>
      </w:r>
      <w:r w:rsidR="008D4521">
        <w:rPr>
          <w:rFonts w:ascii="Arial" w:hAnsi="Arial" w:cs="Arial"/>
          <w:sz w:val="20"/>
          <w:szCs w:val="20"/>
        </w:rPr>
        <w:t xml:space="preserve">  </w:t>
      </w:r>
      <w:r w:rsidR="00DC7CC9" w:rsidRPr="00DC7CC9">
        <w:rPr>
          <w:rFonts w:ascii="Arial" w:hAnsi="Arial" w:cs="Arial"/>
          <w:sz w:val="20"/>
          <w:szCs w:val="20"/>
        </w:rPr>
        <w:t xml:space="preserve"> 3</w:t>
      </w:r>
    </w:p>
    <w:p w:rsidR="00DC7CC9" w:rsidRPr="00DC7CC9" w:rsidRDefault="00DC7CC9" w:rsidP="00DC7CC9">
      <w:pPr>
        <w:spacing w:line="240" w:lineRule="auto"/>
        <w:ind w:firstLine="900"/>
        <w:rPr>
          <w:rFonts w:ascii="Arial" w:hAnsi="Arial" w:cs="Arial"/>
          <w:sz w:val="20"/>
          <w:szCs w:val="20"/>
        </w:rPr>
      </w:pPr>
    </w:p>
    <w:p w:rsidR="00DC7CC9" w:rsidRPr="00DC7CC9" w:rsidRDefault="00DC7CC9" w:rsidP="00DC7CC9">
      <w:pPr>
        <w:spacing w:line="240" w:lineRule="auto"/>
        <w:ind w:firstLine="900"/>
        <w:rPr>
          <w:rFonts w:ascii="Arial" w:hAnsi="Arial" w:cs="Arial"/>
          <w:sz w:val="20"/>
          <w:szCs w:val="20"/>
        </w:rPr>
      </w:pPr>
      <w:r w:rsidRPr="00DC7CC9">
        <w:rPr>
          <w:rFonts w:ascii="Arial" w:hAnsi="Arial" w:cs="Arial"/>
          <w:i/>
          <w:iCs/>
          <w:sz w:val="20"/>
          <w:szCs w:val="20"/>
        </w:rPr>
        <w:t xml:space="preserve">                                                                раз        </w:t>
      </w:r>
      <w:r w:rsidR="00CA05B8">
        <w:rPr>
          <w:rFonts w:ascii="Arial" w:hAnsi="Arial" w:cs="Arial"/>
          <w:i/>
          <w:iCs/>
          <w:sz w:val="20"/>
          <w:szCs w:val="20"/>
        </w:rPr>
        <w:t xml:space="preserve">    </w:t>
      </w:r>
      <w:r w:rsidRPr="00DC7CC9">
        <w:rPr>
          <w:rFonts w:ascii="Arial" w:hAnsi="Arial" w:cs="Arial"/>
          <w:i/>
          <w:iCs/>
          <w:sz w:val="20"/>
          <w:szCs w:val="20"/>
        </w:rPr>
        <w:t xml:space="preserve">  два</w:t>
      </w:r>
    </w:p>
    <w:p w:rsidR="00DC7CC9" w:rsidRPr="00AB261E" w:rsidRDefault="00DC7CC9" w:rsidP="00DC7CC9">
      <w:pPr>
        <w:spacing w:line="240" w:lineRule="auto"/>
        <w:ind w:firstLine="900"/>
        <w:rPr>
          <w:rFonts w:ascii="Arial" w:hAnsi="Arial" w:cs="Arial"/>
          <w:sz w:val="20"/>
          <w:szCs w:val="20"/>
          <w:lang w:val="ru-RU"/>
        </w:rPr>
      </w:pPr>
      <w:r w:rsidRPr="00DC7CC9">
        <w:rPr>
          <w:rFonts w:ascii="Arial" w:hAnsi="Arial" w:cs="Arial"/>
          <w:sz w:val="20"/>
          <w:szCs w:val="20"/>
        </w:rPr>
        <w:t xml:space="preserve">(б –басова струна, великий палець; </w:t>
      </w:r>
      <w:r w:rsidR="00A4023A">
        <w:rPr>
          <w:rFonts w:ascii="Arial" w:hAnsi="Arial" w:cs="Arial"/>
          <w:sz w:val="20"/>
          <w:szCs w:val="20"/>
        </w:rPr>
        <w:t>3</w:t>
      </w:r>
      <w:r w:rsidRPr="00DC7CC9">
        <w:rPr>
          <w:rFonts w:ascii="Arial" w:hAnsi="Arial" w:cs="Arial"/>
          <w:sz w:val="20"/>
          <w:szCs w:val="20"/>
        </w:rPr>
        <w:t xml:space="preserve"> – третя струна, вказівний палець; 2 – друга струна, середній палець; </w:t>
      </w:r>
      <w:r w:rsidR="00A4023A">
        <w:rPr>
          <w:rFonts w:ascii="Arial" w:hAnsi="Arial" w:cs="Arial"/>
          <w:sz w:val="20"/>
          <w:szCs w:val="20"/>
        </w:rPr>
        <w:t>1</w:t>
      </w:r>
      <w:r w:rsidRPr="00DC7CC9">
        <w:rPr>
          <w:rFonts w:ascii="Arial" w:hAnsi="Arial" w:cs="Arial"/>
          <w:sz w:val="20"/>
          <w:szCs w:val="20"/>
        </w:rPr>
        <w:t xml:space="preserve"> – перша струна, безіменний палець; 1-й, 2-й, 3-й палець грають одночасно);</w:t>
      </w:r>
    </w:p>
    <w:p w:rsidR="00DC7CC9" w:rsidRPr="00AB261E" w:rsidRDefault="00DC7CC9" w:rsidP="00DC7CC9">
      <w:pPr>
        <w:spacing w:line="240" w:lineRule="auto"/>
        <w:ind w:firstLine="900"/>
        <w:rPr>
          <w:rFonts w:ascii="Arial" w:hAnsi="Arial" w:cs="Arial"/>
          <w:sz w:val="20"/>
          <w:szCs w:val="20"/>
          <w:lang w:val="ru-RU"/>
        </w:rPr>
      </w:pPr>
    </w:p>
    <w:p w:rsidR="00DC7CC9" w:rsidRPr="00DC7CC9" w:rsidRDefault="00DC7CC9" w:rsidP="00DC7CC9">
      <w:pPr>
        <w:spacing w:line="240" w:lineRule="auto"/>
        <w:ind w:firstLine="900"/>
        <w:rPr>
          <w:rFonts w:ascii="Arial" w:hAnsi="Arial" w:cs="Arial"/>
          <w:sz w:val="20"/>
          <w:szCs w:val="20"/>
        </w:rPr>
      </w:pPr>
      <w:r w:rsidRPr="00DC7CC9">
        <w:rPr>
          <w:rFonts w:ascii="Arial" w:hAnsi="Arial" w:cs="Arial"/>
          <w:sz w:val="20"/>
          <w:szCs w:val="20"/>
        </w:rPr>
        <w:lastRenderedPageBreak/>
        <w:t xml:space="preserve">                                                                     1        </w:t>
      </w:r>
      <w:r w:rsidR="00CA05B8">
        <w:rPr>
          <w:rFonts w:ascii="Arial" w:hAnsi="Arial" w:cs="Arial"/>
          <w:sz w:val="20"/>
          <w:szCs w:val="20"/>
        </w:rPr>
        <w:t xml:space="preserve">   </w:t>
      </w:r>
      <w:r w:rsidRPr="00DC7CC9">
        <w:rPr>
          <w:rFonts w:ascii="Arial" w:hAnsi="Arial" w:cs="Arial"/>
          <w:sz w:val="20"/>
          <w:szCs w:val="20"/>
        </w:rPr>
        <w:t xml:space="preserve">   1</w:t>
      </w:r>
    </w:p>
    <w:p w:rsidR="00DC7CC9" w:rsidRPr="00DC7CC9" w:rsidRDefault="00CA05B8" w:rsidP="00CA05B8">
      <w:pPr>
        <w:spacing w:line="240" w:lineRule="auto"/>
        <w:ind w:firstLine="900"/>
        <w:jc w:val="left"/>
        <w:rPr>
          <w:rFonts w:ascii="Arial" w:hAnsi="Arial" w:cs="Arial"/>
          <w:sz w:val="20"/>
          <w:szCs w:val="20"/>
        </w:rPr>
      </w:pPr>
      <w:r>
        <w:rPr>
          <w:rFonts w:ascii="Arial" w:hAnsi="Arial" w:cs="Arial"/>
          <w:sz w:val="20"/>
          <w:szCs w:val="20"/>
        </w:rPr>
        <w:t xml:space="preserve">– </w:t>
      </w:r>
      <w:r w:rsidR="00DC7CC9" w:rsidRPr="00DC7CC9">
        <w:rPr>
          <w:rFonts w:ascii="Arial" w:hAnsi="Arial" w:cs="Arial"/>
          <w:sz w:val="20"/>
          <w:szCs w:val="20"/>
        </w:rPr>
        <w:t>перебір на рахуно</w:t>
      </w:r>
      <w:r>
        <w:rPr>
          <w:rFonts w:ascii="Arial" w:hAnsi="Arial" w:cs="Arial"/>
          <w:sz w:val="20"/>
          <w:szCs w:val="20"/>
        </w:rPr>
        <w:t xml:space="preserve">к 3                   </w:t>
      </w:r>
      <w:r w:rsidR="00B32BBC">
        <w:rPr>
          <w:rFonts w:ascii="Arial" w:hAnsi="Arial" w:cs="Arial"/>
          <w:sz w:val="20"/>
          <w:szCs w:val="20"/>
        </w:rPr>
        <w:t xml:space="preserve"> б      </w:t>
      </w:r>
      <w:r>
        <w:rPr>
          <w:rFonts w:ascii="Arial" w:hAnsi="Arial" w:cs="Arial"/>
          <w:sz w:val="20"/>
          <w:szCs w:val="20"/>
        </w:rPr>
        <w:t xml:space="preserve">   </w:t>
      </w:r>
      <w:r w:rsidR="00DC7CC9" w:rsidRPr="00DC7CC9">
        <w:rPr>
          <w:rFonts w:ascii="Arial" w:hAnsi="Arial" w:cs="Arial"/>
          <w:sz w:val="20"/>
          <w:szCs w:val="20"/>
        </w:rPr>
        <w:t xml:space="preserve">2         </w:t>
      </w:r>
      <w:r>
        <w:rPr>
          <w:rFonts w:ascii="Arial" w:hAnsi="Arial" w:cs="Arial"/>
          <w:sz w:val="20"/>
          <w:szCs w:val="20"/>
        </w:rPr>
        <w:t xml:space="preserve">   </w:t>
      </w:r>
      <w:r w:rsidR="00B32BBC">
        <w:rPr>
          <w:rFonts w:ascii="Arial" w:hAnsi="Arial" w:cs="Arial"/>
          <w:sz w:val="20"/>
          <w:szCs w:val="20"/>
        </w:rPr>
        <w:t xml:space="preserve"> </w:t>
      </w:r>
      <w:r w:rsidR="00DC7CC9" w:rsidRPr="00DC7CC9">
        <w:rPr>
          <w:rFonts w:ascii="Arial" w:hAnsi="Arial" w:cs="Arial"/>
          <w:sz w:val="20"/>
          <w:szCs w:val="20"/>
        </w:rPr>
        <w:t xml:space="preserve">  2</w:t>
      </w:r>
    </w:p>
    <w:p w:rsidR="00DC7CC9" w:rsidRPr="00DC7CC9" w:rsidRDefault="00182545" w:rsidP="00DC7CC9">
      <w:pPr>
        <w:spacing w:line="240" w:lineRule="auto"/>
        <w:ind w:firstLine="900"/>
        <w:rPr>
          <w:rFonts w:ascii="Arial" w:hAnsi="Arial" w:cs="Arial"/>
          <w:sz w:val="20"/>
          <w:szCs w:val="20"/>
        </w:rPr>
      </w:pPr>
      <w:r w:rsidRPr="00182545">
        <w:rPr>
          <w:rFonts w:ascii="Arial" w:hAnsi="Arial" w:cs="Arial"/>
          <w:noProof/>
          <w:sz w:val="20"/>
          <w:szCs w:val="20"/>
        </w:rPr>
        <w:pict>
          <v:shape id="_x0000_s1538" type="#_x0000_t104" style="position:absolute;left:0;text-align:left;margin-left:191.4pt;margin-top:8.2pt;width:27pt;height:9pt;z-index:81"/>
        </w:pict>
      </w:r>
      <w:r w:rsidRPr="00182545">
        <w:rPr>
          <w:rFonts w:ascii="Arial" w:hAnsi="Arial" w:cs="Arial"/>
          <w:noProof/>
          <w:sz w:val="20"/>
          <w:szCs w:val="20"/>
        </w:rPr>
        <w:pict>
          <v:shape id="_x0000_s1540" type="#_x0000_t104" style="position:absolute;left:0;text-align:left;margin-left:270pt;margin-top:8.7pt;width:27pt;height:9pt;z-index:83"/>
        </w:pict>
      </w:r>
      <w:r w:rsidRPr="00182545">
        <w:rPr>
          <w:rFonts w:ascii="Arial" w:hAnsi="Arial" w:cs="Arial"/>
          <w:noProof/>
          <w:sz w:val="20"/>
          <w:szCs w:val="20"/>
        </w:rPr>
        <w:pict>
          <v:shape id="_x0000_s1539" type="#_x0000_t104" style="position:absolute;left:0;text-align:left;margin-left:225pt;margin-top:8.2pt;width:27pt;height:9pt;z-index:82"/>
        </w:pict>
      </w:r>
      <w:r w:rsidR="00DC7CC9" w:rsidRPr="00DC7CC9">
        <w:rPr>
          <w:rFonts w:ascii="Arial" w:hAnsi="Arial" w:cs="Arial"/>
          <w:sz w:val="20"/>
          <w:szCs w:val="20"/>
        </w:rPr>
        <w:t xml:space="preserve">                                                                     3            </w:t>
      </w:r>
      <w:r w:rsidR="00B32BBC">
        <w:rPr>
          <w:rFonts w:ascii="Arial" w:hAnsi="Arial" w:cs="Arial"/>
          <w:sz w:val="20"/>
          <w:szCs w:val="20"/>
        </w:rPr>
        <w:t xml:space="preserve"> </w:t>
      </w:r>
      <w:r w:rsidR="00DC7CC9" w:rsidRPr="00DC7CC9">
        <w:rPr>
          <w:rFonts w:ascii="Arial" w:hAnsi="Arial" w:cs="Arial"/>
          <w:sz w:val="20"/>
          <w:szCs w:val="20"/>
        </w:rPr>
        <w:t xml:space="preserve">  3</w:t>
      </w:r>
    </w:p>
    <w:p w:rsidR="00DC7CC9" w:rsidRPr="00DC7CC9" w:rsidRDefault="00DC7CC9" w:rsidP="00DC7CC9">
      <w:pPr>
        <w:spacing w:line="240" w:lineRule="auto"/>
        <w:ind w:firstLine="900"/>
        <w:rPr>
          <w:rFonts w:ascii="Arial" w:hAnsi="Arial" w:cs="Arial"/>
          <w:sz w:val="20"/>
          <w:szCs w:val="20"/>
        </w:rPr>
      </w:pPr>
    </w:p>
    <w:p w:rsidR="00DC7CC9" w:rsidRPr="00DC7CC9" w:rsidRDefault="00DC7CC9" w:rsidP="00DC7CC9">
      <w:pPr>
        <w:spacing w:line="240" w:lineRule="auto"/>
        <w:ind w:firstLine="900"/>
        <w:rPr>
          <w:rFonts w:ascii="Arial" w:hAnsi="Arial" w:cs="Arial"/>
          <w:i/>
          <w:iCs/>
          <w:sz w:val="20"/>
          <w:szCs w:val="20"/>
        </w:rPr>
      </w:pPr>
      <w:r w:rsidRPr="00DC7CC9">
        <w:rPr>
          <w:rFonts w:ascii="Arial" w:hAnsi="Arial" w:cs="Arial"/>
          <w:sz w:val="20"/>
          <w:szCs w:val="20"/>
        </w:rPr>
        <w:t xml:space="preserve">                                              </w:t>
      </w:r>
      <w:r w:rsidR="00CA05B8">
        <w:rPr>
          <w:rFonts w:ascii="Arial" w:hAnsi="Arial" w:cs="Arial"/>
          <w:sz w:val="20"/>
          <w:szCs w:val="20"/>
        </w:rPr>
        <w:t xml:space="preserve"> </w:t>
      </w:r>
      <w:r w:rsidRPr="00DC7CC9">
        <w:rPr>
          <w:rFonts w:ascii="Arial" w:hAnsi="Arial" w:cs="Arial"/>
          <w:sz w:val="20"/>
          <w:szCs w:val="20"/>
        </w:rPr>
        <w:t xml:space="preserve">      </w:t>
      </w:r>
      <w:r w:rsidR="00CA05B8">
        <w:rPr>
          <w:rFonts w:ascii="Arial" w:hAnsi="Arial" w:cs="Arial"/>
          <w:i/>
          <w:iCs/>
          <w:sz w:val="20"/>
          <w:szCs w:val="20"/>
        </w:rPr>
        <w:t xml:space="preserve">раз  </w:t>
      </w:r>
      <w:r w:rsidRPr="00DC7CC9">
        <w:rPr>
          <w:rFonts w:ascii="Arial" w:hAnsi="Arial" w:cs="Arial"/>
          <w:i/>
          <w:iCs/>
          <w:sz w:val="20"/>
          <w:szCs w:val="20"/>
        </w:rPr>
        <w:t xml:space="preserve">       два          три</w:t>
      </w:r>
    </w:p>
    <w:p w:rsidR="00DC7CC9" w:rsidRPr="00DC7CC9" w:rsidRDefault="00DC7CC9" w:rsidP="00CA05B8">
      <w:pPr>
        <w:spacing w:line="240" w:lineRule="auto"/>
        <w:ind w:firstLine="900"/>
        <w:jc w:val="left"/>
        <w:rPr>
          <w:rFonts w:ascii="Arial" w:hAnsi="Arial" w:cs="Arial"/>
          <w:sz w:val="20"/>
          <w:szCs w:val="20"/>
        </w:rPr>
      </w:pPr>
    </w:p>
    <w:p w:rsidR="00DC7CC9" w:rsidRPr="00DC7CC9" w:rsidRDefault="00CA05B8" w:rsidP="00CA05B8">
      <w:pPr>
        <w:spacing w:line="240" w:lineRule="auto"/>
        <w:ind w:firstLine="900"/>
        <w:jc w:val="left"/>
        <w:rPr>
          <w:rFonts w:ascii="Arial" w:hAnsi="Arial" w:cs="Arial"/>
          <w:sz w:val="20"/>
          <w:szCs w:val="20"/>
        </w:rPr>
      </w:pPr>
      <w:r>
        <w:rPr>
          <w:rFonts w:ascii="Arial" w:hAnsi="Arial" w:cs="Arial"/>
          <w:sz w:val="20"/>
          <w:szCs w:val="20"/>
        </w:rPr>
        <w:t xml:space="preserve">– </w:t>
      </w:r>
      <w:r w:rsidR="00DC7CC9" w:rsidRPr="00DC7CC9">
        <w:rPr>
          <w:rFonts w:ascii="Arial" w:hAnsi="Arial" w:cs="Arial"/>
          <w:sz w:val="20"/>
          <w:szCs w:val="20"/>
        </w:rPr>
        <w:t xml:space="preserve">перебір на рахунок 3          </w:t>
      </w:r>
      <w:r>
        <w:rPr>
          <w:rFonts w:ascii="Arial" w:hAnsi="Arial" w:cs="Arial"/>
          <w:sz w:val="20"/>
          <w:szCs w:val="20"/>
        </w:rPr>
        <w:t xml:space="preserve">  </w:t>
      </w:r>
      <w:r w:rsidR="00DC7CC9" w:rsidRPr="00DC7CC9">
        <w:rPr>
          <w:rFonts w:ascii="Arial" w:hAnsi="Arial" w:cs="Arial"/>
          <w:sz w:val="20"/>
          <w:szCs w:val="20"/>
        </w:rPr>
        <w:t xml:space="preserve">      б       </w:t>
      </w:r>
      <w:r>
        <w:rPr>
          <w:rFonts w:ascii="Arial" w:hAnsi="Arial" w:cs="Arial"/>
          <w:sz w:val="20"/>
          <w:szCs w:val="20"/>
        </w:rPr>
        <w:t xml:space="preserve"> </w:t>
      </w:r>
      <w:r w:rsidR="00DC7CC9" w:rsidRPr="00DC7CC9">
        <w:rPr>
          <w:rFonts w:ascii="Arial" w:hAnsi="Arial" w:cs="Arial"/>
          <w:sz w:val="20"/>
          <w:szCs w:val="20"/>
        </w:rPr>
        <w:t xml:space="preserve">  1   </w:t>
      </w:r>
      <w:r>
        <w:rPr>
          <w:rFonts w:ascii="Arial" w:hAnsi="Arial" w:cs="Arial"/>
          <w:sz w:val="20"/>
          <w:szCs w:val="20"/>
        </w:rPr>
        <w:t xml:space="preserve">    </w:t>
      </w:r>
      <w:r w:rsidR="00DC7CC9" w:rsidRPr="00DC7CC9">
        <w:rPr>
          <w:rFonts w:ascii="Arial" w:hAnsi="Arial" w:cs="Arial"/>
          <w:sz w:val="20"/>
          <w:szCs w:val="20"/>
        </w:rPr>
        <w:t xml:space="preserve">    2   </w:t>
      </w:r>
      <w:r>
        <w:rPr>
          <w:rFonts w:ascii="Arial" w:hAnsi="Arial" w:cs="Arial"/>
          <w:sz w:val="20"/>
          <w:szCs w:val="20"/>
        </w:rPr>
        <w:t xml:space="preserve">      </w:t>
      </w:r>
      <w:r w:rsidR="00B32BBC">
        <w:rPr>
          <w:rFonts w:ascii="Arial" w:hAnsi="Arial" w:cs="Arial"/>
          <w:sz w:val="20"/>
          <w:szCs w:val="20"/>
        </w:rPr>
        <w:t xml:space="preserve"> </w:t>
      </w:r>
      <w:r w:rsidR="00DC7CC9" w:rsidRPr="00DC7CC9">
        <w:rPr>
          <w:rFonts w:ascii="Arial" w:hAnsi="Arial" w:cs="Arial"/>
          <w:sz w:val="20"/>
          <w:szCs w:val="20"/>
        </w:rPr>
        <w:t xml:space="preserve"> 3    </w:t>
      </w:r>
      <w:r>
        <w:rPr>
          <w:rFonts w:ascii="Arial" w:hAnsi="Arial" w:cs="Arial"/>
          <w:sz w:val="20"/>
          <w:szCs w:val="20"/>
        </w:rPr>
        <w:t xml:space="preserve">    </w:t>
      </w:r>
      <w:r w:rsidR="00DC7CC9" w:rsidRPr="00DC7CC9">
        <w:rPr>
          <w:rFonts w:ascii="Arial" w:hAnsi="Arial" w:cs="Arial"/>
          <w:sz w:val="20"/>
          <w:szCs w:val="20"/>
        </w:rPr>
        <w:t xml:space="preserve">   2    </w:t>
      </w:r>
      <w:r>
        <w:rPr>
          <w:rFonts w:ascii="Arial" w:hAnsi="Arial" w:cs="Arial"/>
          <w:sz w:val="20"/>
          <w:szCs w:val="20"/>
        </w:rPr>
        <w:t xml:space="preserve">     </w:t>
      </w:r>
      <w:r w:rsidR="00B32BBC">
        <w:rPr>
          <w:rFonts w:ascii="Arial" w:hAnsi="Arial" w:cs="Arial"/>
          <w:sz w:val="20"/>
          <w:szCs w:val="20"/>
        </w:rPr>
        <w:t xml:space="preserve"> </w:t>
      </w:r>
      <w:r w:rsidR="00DC7CC9" w:rsidRPr="00DC7CC9">
        <w:rPr>
          <w:rFonts w:ascii="Arial" w:hAnsi="Arial" w:cs="Arial"/>
          <w:sz w:val="20"/>
          <w:szCs w:val="20"/>
        </w:rPr>
        <w:t xml:space="preserve"> 1</w:t>
      </w:r>
    </w:p>
    <w:p w:rsidR="00DC7CC9" w:rsidRPr="00CA05B8" w:rsidRDefault="00182545" w:rsidP="00CA05B8">
      <w:pPr>
        <w:tabs>
          <w:tab w:val="left" w:pos="6139"/>
          <w:tab w:val="left" w:pos="6884"/>
        </w:tabs>
        <w:spacing w:line="240" w:lineRule="auto"/>
        <w:ind w:firstLine="900"/>
        <w:jc w:val="left"/>
        <w:rPr>
          <w:rFonts w:ascii="Arial" w:hAnsi="Arial" w:cs="Arial"/>
          <w:sz w:val="22"/>
          <w:szCs w:val="22"/>
        </w:rPr>
      </w:pPr>
      <w:r w:rsidRPr="00182545">
        <w:rPr>
          <w:rFonts w:ascii="Arial" w:hAnsi="Arial" w:cs="Arial"/>
          <w:noProof/>
          <w:sz w:val="20"/>
          <w:szCs w:val="20"/>
        </w:rPr>
        <w:pict>
          <v:shape id="_x0000_s1544" type="#_x0000_t104" style="position:absolute;left:0;text-align:left;margin-left:294pt;margin-top:1.3pt;width:27pt;height:9pt;z-index:87"/>
        </w:pict>
      </w:r>
      <w:r w:rsidRPr="00182545">
        <w:rPr>
          <w:rFonts w:ascii="Arial" w:hAnsi="Arial" w:cs="Arial"/>
          <w:noProof/>
          <w:sz w:val="20"/>
          <w:szCs w:val="20"/>
        </w:rPr>
        <w:pict>
          <v:shape id="_x0000_s1543" type="#_x0000_t104" style="position:absolute;left:0;text-align:left;margin-left:258pt;margin-top:1.3pt;width:27pt;height:9pt;z-index:86"/>
        </w:pict>
      </w:r>
      <w:r w:rsidRPr="00182545">
        <w:rPr>
          <w:rFonts w:ascii="Arial" w:hAnsi="Arial" w:cs="Arial"/>
          <w:noProof/>
          <w:sz w:val="20"/>
          <w:szCs w:val="20"/>
        </w:rPr>
        <w:pict>
          <v:shape id="_x0000_s1542" type="#_x0000_t104" style="position:absolute;left:0;text-align:left;margin-left:222pt;margin-top:1.3pt;width:27pt;height:9pt;z-index:85"/>
        </w:pict>
      </w:r>
      <w:r w:rsidRPr="00182545">
        <w:rPr>
          <w:rFonts w:ascii="Arial" w:hAnsi="Arial" w:cs="Arial"/>
          <w:noProof/>
          <w:sz w:val="20"/>
          <w:szCs w:val="20"/>
        </w:rPr>
        <w:pict>
          <v:shape id="_x0000_s1541" type="#_x0000_t104" style="position:absolute;left:0;text-align:left;margin-left:186pt;margin-top:1.3pt;width:27pt;height:9pt;z-index:84"/>
        </w:pict>
      </w:r>
      <w:r w:rsidRPr="00182545">
        <w:rPr>
          <w:rFonts w:ascii="Arial" w:hAnsi="Arial" w:cs="Arial"/>
          <w:noProof/>
          <w:sz w:val="20"/>
          <w:szCs w:val="20"/>
        </w:rPr>
        <w:pict>
          <v:shape id="_x0000_s1545" type="#_x0000_t104" style="position:absolute;left:0;text-align:left;margin-left:366pt;margin-top:1.3pt;width:27pt;height:9pt;z-index:88"/>
        </w:pict>
      </w:r>
      <w:r w:rsidRPr="00182545">
        <w:rPr>
          <w:rFonts w:ascii="Arial" w:hAnsi="Arial" w:cs="Arial"/>
          <w:noProof/>
          <w:sz w:val="20"/>
          <w:szCs w:val="20"/>
        </w:rPr>
        <w:pict>
          <v:shape id="_x0000_s1546" type="#_x0000_t104" style="position:absolute;left:0;text-align:left;margin-left:330pt;margin-top:1.3pt;width:27pt;height:9pt;z-index:89"/>
        </w:pict>
      </w:r>
    </w:p>
    <w:p w:rsidR="00DC7CC9" w:rsidRPr="00DC7CC9" w:rsidRDefault="00DC7CC9" w:rsidP="00CA05B8">
      <w:pPr>
        <w:spacing w:line="240" w:lineRule="auto"/>
        <w:ind w:firstLine="900"/>
        <w:jc w:val="left"/>
        <w:rPr>
          <w:rFonts w:ascii="Arial" w:hAnsi="Arial" w:cs="Arial"/>
          <w:i/>
          <w:iCs/>
          <w:sz w:val="20"/>
          <w:szCs w:val="20"/>
        </w:rPr>
      </w:pPr>
      <w:r w:rsidRPr="00DC7CC9">
        <w:rPr>
          <w:rFonts w:ascii="Arial" w:hAnsi="Arial" w:cs="Arial"/>
          <w:sz w:val="20"/>
          <w:szCs w:val="20"/>
        </w:rPr>
        <w:t xml:space="preserve">                                                 </w:t>
      </w:r>
      <w:r w:rsidR="00CA05B8">
        <w:rPr>
          <w:rFonts w:ascii="Arial" w:hAnsi="Arial" w:cs="Arial"/>
          <w:sz w:val="20"/>
          <w:szCs w:val="20"/>
        </w:rPr>
        <w:t xml:space="preserve">  </w:t>
      </w:r>
      <w:r w:rsidRPr="00DC7CC9">
        <w:rPr>
          <w:rFonts w:ascii="Arial" w:hAnsi="Arial" w:cs="Arial"/>
          <w:sz w:val="20"/>
          <w:szCs w:val="20"/>
        </w:rPr>
        <w:t xml:space="preserve">   </w:t>
      </w:r>
      <w:r w:rsidRPr="00DC7CC9">
        <w:rPr>
          <w:rFonts w:ascii="Arial" w:hAnsi="Arial" w:cs="Arial"/>
          <w:i/>
          <w:iCs/>
          <w:sz w:val="20"/>
          <w:szCs w:val="20"/>
        </w:rPr>
        <w:t xml:space="preserve">раз   </w:t>
      </w:r>
      <w:r w:rsidR="00CA05B8">
        <w:rPr>
          <w:rFonts w:ascii="Arial" w:hAnsi="Arial" w:cs="Arial"/>
          <w:i/>
          <w:iCs/>
          <w:sz w:val="20"/>
          <w:szCs w:val="20"/>
        </w:rPr>
        <w:t xml:space="preserve"> </w:t>
      </w:r>
      <w:r w:rsidRPr="00DC7CC9">
        <w:rPr>
          <w:rFonts w:ascii="Arial" w:hAnsi="Arial" w:cs="Arial"/>
          <w:i/>
          <w:iCs/>
          <w:sz w:val="20"/>
          <w:szCs w:val="20"/>
        </w:rPr>
        <w:t xml:space="preserve">  два   </w:t>
      </w:r>
      <w:r w:rsidR="00CA05B8">
        <w:rPr>
          <w:rFonts w:ascii="Arial" w:hAnsi="Arial" w:cs="Arial"/>
          <w:i/>
          <w:iCs/>
          <w:sz w:val="20"/>
          <w:szCs w:val="20"/>
        </w:rPr>
        <w:t xml:space="preserve">   </w:t>
      </w:r>
      <w:r w:rsidRPr="00DC7CC9">
        <w:rPr>
          <w:rFonts w:ascii="Arial" w:hAnsi="Arial" w:cs="Arial"/>
          <w:i/>
          <w:iCs/>
          <w:sz w:val="20"/>
          <w:szCs w:val="20"/>
        </w:rPr>
        <w:t xml:space="preserve"> три    </w:t>
      </w:r>
      <w:r w:rsidR="00CA05B8">
        <w:rPr>
          <w:rFonts w:ascii="Arial" w:hAnsi="Arial" w:cs="Arial"/>
          <w:i/>
          <w:iCs/>
          <w:sz w:val="20"/>
          <w:szCs w:val="20"/>
        </w:rPr>
        <w:t xml:space="preserve">  </w:t>
      </w:r>
      <w:r w:rsidRPr="00DC7CC9">
        <w:rPr>
          <w:rFonts w:ascii="Arial" w:hAnsi="Arial" w:cs="Arial"/>
          <w:i/>
          <w:iCs/>
          <w:sz w:val="20"/>
          <w:szCs w:val="20"/>
        </w:rPr>
        <w:t xml:space="preserve"> раз    </w:t>
      </w:r>
      <w:r w:rsidR="00CA05B8">
        <w:rPr>
          <w:rFonts w:ascii="Arial" w:hAnsi="Arial" w:cs="Arial"/>
          <w:i/>
          <w:iCs/>
          <w:sz w:val="20"/>
          <w:szCs w:val="20"/>
        </w:rPr>
        <w:t xml:space="preserve">  </w:t>
      </w:r>
      <w:r w:rsidRPr="00DC7CC9">
        <w:rPr>
          <w:rFonts w:ascii="Arial" w:hAnsi="Arial" w:cs="Arial"/>
          <w:i/>
          <w:iCs/>
          <w:sz w:val="20"/>
          <w:szCs w:val="20"/>
        </w:rPr>
        <w:t xml:space="preserve">два    </w:t>
      </w:r>
      <w:r w:rsidR="00CA05B8">
        <w:rPr>
          <w:rFonts w:ascii="Arial" w:hAnsi="Arial" w:cs="Arial"/>
          <w:i/>
          <w:iCs/>
          <w:sz w:val="20"/>
          <w:szCs w:val="20"/>
        </w:rPr>
        <w:t xml:space="preserve">   </w:t>
      </w:r>
      <w:r w:rsidRPr="00DC7CC9">
        <w:rPr>
          <w:rFonts w:ascii="Arial" w:hAnsi="Arial" w:cs="Arial"/>
          <w:i/>
          <w:iCs/>
          <w:sz w:val="20"/>
          <w:szCs w:val="20"/>
        </w:rPr>
        <w:t>три</w:t>
      </w:r>
    </w:p>
    <w:p w:rsidR="00DC7CC9" w:rsidRPr="00DC7CC9" w:rsidRDefault="00DC7CC9" w:rsidP="00CA05B8">
      <w:pPr>
        <w:spacing w:line="240" w:lineRule="auto"/>
        <w:ind w:firstLine="900"/>
        <w:jc w:val="left"/>
        <w:rPr>
          <w:rFonts w:ascii="Arial" w:hAnsi="Arial" w:cs="Arial"/>
          <w:i/>
          <w:iCs/>
          <w:sz w:val="20"/>
          <w:szCs w:val="20"/>
        </w:rPr>
      </w:pPr>
    </w:p>
    <w:p w:rsidR="00DC7CC9" w:rsidRPr="00DC7CC9" w:rsidRDefault="00A52D28" w:rsidP="00CA05B8">
      <w:pPr>
        <w:spacing w:line="240" w:lineRule="auto"/>
        <w:ind w:firstLine="900"/>
        <w:jc w:val="left"/>
        <w:rPr>
          <w:rFonts w:ascii="Arial" w:hAnsi="Arial" w:cs="Arial"/>
          <w:sz w:val="20"/>
          <w:szCs w:val="20"/>
        </w:rPr>
      </w:pPr>
      <w:r>
        <w:rPr>
          <w:rFonts w:ascii="Arial" w:hAnsi="Arial" w:cs="Arial"/>
          <w:sz w:val="20"/>
          <w:szCs w:val="20"/>
        </w:rPr>
        <w:t xml:space="preserve">– </w:t>
      </w:r>
      <w:r w:rsidR="00B32BBC">
        <w:rPr>
          <w:rFonts w:ascii="Arial" w:hAnsi="Arial" w:cs="Arial"/>
          <w:sz w:val="20"/>
          <w:szCs w:val="20"/>
        </w:rPr>
        <w:t xml:space="preserve">перебір на рахунок 4        </w:t>
      </w:r>
      <w:r w:rsidR="00CA05B8">
        <w:rPr>
          <w:rFonts w:ascii="Arial" w:hAnsi="Arial" w:cs="Arial"/>
          <w:sz w:val="20"/>
          <w:szCs w:val="20"/>
        </w:rPr>
        <w:t xml:space="preserve">  </w:t>
      </w:r>
      <w:r w:rsidR="00B32BBC">
        <w:rPr>
          <w:rFonts w:ascii="Arial" w:hAnsi="Arial" w:cs="Arial"/>
          <w:sz w:val="20"/>
          <w:szCs w:val="20"/>
        </w:rPr>
        <w:t xml:space="preserve">     б  </w:t>
      </w:r>
      <w:r w:rsidR="00CA05B8">
        <w:rPr>
          <w:rFonts w:ascii="Arial" w:hAnsi="Arial" w:cs="Arial"/>
          <w:sz w:val="20"/>
          <w:szCs w:val="20"/>
        </w:rPr>
        <w:t xml:space="preserve">    </w:t>
      </w:r>
      <w:r w:rsidR="00DC7CC9" w:rsidRPr="00DC7CC9">
        <w:rPr>
          <w:rFonts w:ascii="Arial" w:hAnsi="Arial" w:cs="Arial"/>
          <w:sz w:val="20"/>
          <w:szCs w:val="20"/>
        </w:rPr>
        <w:t xml:space="preserve">  1    </w:t>
      </w:r>
      <w:r w:rsidR="00B32BBC">
        <w:rPr>
          <w:rFonts w:ascii="Arial" w:hAnsi="Arial" w:cs="Arial"/>
          <w:sz w:val="20"/>
          <w:szCs w:val="20"/>
        </w:rPr>
        <w:t xml:space="preserve"> </w:t>
      </w:r>
      <w:r w:rsidR="00CA05B8">
        <w:rPr>
          <w:rFonts w:ascii="Arial" w:hAnsi="Arial" w:cs="Arial"/>
          <w:sz w:val="20"/>
          <w:szCs w:val="20"/>
        </w:rPr>
        <w:t xml:space="preserve">      </w:t>
      </w:r>
      <w:r w:rsidR="00DC7CC9" w:rsidRPr="00DC7CC9">
        <w:rPr>
          <w:rFonts w:ascii="Arial" w:hAnsi="Arial" w:cs="Arial"/>
          <w:sz w:val="20"/>
          <w:szCs w:val="20"/>
        </w:rPr>
        <w:t xml:space="preserve">  2   </w:t>
      </w:r>
      <w:r w:rsidR="00B32BBC">
        <w:rPr>
          <w:rFonts w:ascii="Arial" w:hAnsi="Arial" w:cs="Arial"/>
          <w:sz w:val="20"/>
          <w:szCs w:val="20"/>
        </w:rPr>
        <w:t xml:space="preserve">    </w:t>
      </w:r>
      <w:r w:rsidR="00DC7CC9" w:rsidRPr="00DC7CC9">
        <w:rPr>
          <w:rFonts w:ascii="Arial" w:hAnsi="Arial" w:cs="Arial"/>
          <w:sz w:val="20"/>
          <w:szCs w:val="20"/>
        </w:rPr>
        <w:t xml:space="preserve">  1   </w:t>
      </w:r>
      <w:r w:rsidR="00CA05B8">
        <w:rPr>
          <w:rFonts w:ascii="Arial" w:hAnsi="Arial" w:cs="Arial"/>
          <w:sz w:val="20"/>
          <w:szCs w:val="20"/>
        </w:rPr>
        <w:t xml:space="preserve">      </w:t>
      </w:r>
      <w:r w:rsidR="00DC7CC9" w:rsidRPr="00DC7CC9">
        <w:rPr>
          <w:rFonts w:ascii="Arial" w:hAnsi="Arial" w:cs="Arial"/>
          <w:sz w:val="20"/>
          <w:szCs w:val="20"/>
        </w:rPr>
        <w:t xml:space="preserve">  </w:t>
      </w:r>
      <w:r w:rsidR="00B32BBC">
        <w:rPr>
          <w:rFonts w:ascii="Arial" w:hAnsi="Arial" w:cs="Arial"/>
          <w:sz w:val="20"/>
          <w:szCs w:val="20"/>
        </w:rPr>
        <w:t xml:space="preserve">   3</w:t>
      </w:r>
      <w:r w:rsidR="00CA05B8">
        <w:rPr>
          <w:rFonts w:ascii="Arial" w:hAnsi="Arial" w:cs="Arial"/>
          <w:sz w:val="20"/>
          <w:szCs w:val="20"/>
        </w:rPr>
        <w:t xml:space="preserve">       </w:t>
      </w:r>
      <w:r w:rsidR="00DC7CC9" w:rsidRPr="00DC7CC9">
        <w:rPr>
          <w:rFonts w:ascii="Arial" w:hAnsi="Arial" w:cs="Arial"/>
          <w:sz w:val="20"/>
          <w:szCs w:val="20"/>
        </w:rPr>
        <w:t xml:space="preserve"> 1    </w:t>
      </w:r>
      <w:r w:rsidR="00CA05B8">
        <w:rPr>
          <w:rFonts w:ascii="Arial" w:hAnsi="Arial" w:cs="Arial"/>
          <w:sz w:val="20"/>
          <w:szCs w:val="20"/>
        </w:rPr>
        <w:t xml:space="preserve">    </w:t>
      </w:r>
      <w:r w:rsidR="00B32BBC">
        <w:rPr>
          <w:rFonts w:ascii="Arial" w:hAnsi="Arial" w:cs="Arial"/>
          <w:sz w:val="20"/>
          <w:szCs w:val="20"/>
        </w:rPr>
        <w:t xml:space="preserve">      </w:t>
      </w:r>
      <w:r w:rsidR="00DC7CC9" w:rsidRPr="00DC7CC9">
        <w:rPr>
          <w:rFonts w:ascii="Arial" w:hAnsi="Arial" w:cs="Arial"/>
          <w:sz w:val="20"/>
          <w:szCs w:val="20"/>
        </w:rPr>
        <w:t xml:space="preserve">   2  </w:t>
      </w:r>
      <w:r w:rsidR="00CA05B8">
        <w:rPr>
          <w:rFonts w:ascii="Arial" w:hAnsi="Arial" w:cs="Arial"/>
          <w:sz w:val="20"/>
          <w:szCs w:val="20"/>
        </w:rPr>
        <w:t xml:space="preserve">     </w:t>
      </w:r>
      <w:r w:rsidR="00DC7CC9" w:rsidRPr="00DC7CC9">
        <w:rPr>
          <w:rFonts w:ascii="Arial" w:hAnsi="Arial" w:cs="Arial"/>
          <w:sz w:val="20"/>
          <w:szCs w:val="20"/>
        </w:rPr>
        <w:t xml:space="preserve">   1</w:t>
      </w:r>
    </w:p>
    <w:p w:rsidR="00CA05B8" w:rsidRDefault="00182545" w:rsidP="00CA05B8">
      <w:pPr>
        <w:spacing w:line="240" w:lineRule="auto"/>
        <w:ind w:firstLine="900"/>
        <w:jc w:val="left"/>
        <w:rPr>
          <w:rFonts w:ascii="Arial" w:hAnsi="Arial" w:cs="Arial"/>
          <w:sz w:val="20"/>
          <w:szCs w:val="20"/>
        </w:rPr>
      </w:pPr>
      <w:r w:rsidRPr="00182545">
        <w:rPr>
          <w:rFonts w:ascii="Arial" w:hAnsi="Arial" w:cs="Arial"/>
          <w:noProof/>
          <w:sz w:val="20"/>
          <w:szCs w:val="20"/>
        </w:rPr>
        <w:pict>
          <v:shape id="_x0000_s1547" type="#_x0000_t104" style="position:absolute;left:0;text-align:left;margin-left:414pt;margin-top:1.55pt;width:45pt;height:9pt;z-index:90"/>
        </w:pict>
      </w:r>
      <w:r w:rsidRPr="00182545">
        <w:rPr>
          <w:rFonts w:ascii="Arial" w:hAnsi="Arial" w:cs="Arial"/>
          <w:noProof/>
          <w:sz w:val="20"/>
          <w:szCs w:val="20"/>
        </w:rPr>
        <w:pict>
          <v:shape id="_x0000_s1549" type="#_x0000_t104" style="position:absolute;left:0;text-align:left;margin-left:258pt;margin-top:1.55pt;width:45pt;height:9pt;z-index:92"/>
        </w:pict>
      </w:r>
      <w:r w:rsidRPr="00182545">
        <w:rPr>
          <w:rFonts w:ascii="Arial" w:hAnsi="Arial" w:cs="Arial"/>
          <w:noProof/>
          <w:sz w:val="20"/>
          <w:szCs w:val="20"/>
        </w:rPr>
        <w:pict>
          <v:shape id="_x0000_s1550" type="#_x0000_t104" style="position:absolute;left:0;text-align:left;margin-left:188.4pt;margin-top:1.55pt;width:45pt;height:9pt;z-index:93" adj=",,5640"/>
        </w:pict>
      </w:r>
      <w:r w:rsidRPr="00182545">
        <w:rPr>
          <w:rFonts w:ascii="Arial" w:hAnsi="Arial" w:cs="Arial"/>
          <w:noProof/>
          <w:sz w:val="20"/>
          <w:szCs w:val="20"/>
        </w:rPr>
        <w:pict>
          <v:shape id="_x0000_s1548" type="#_x0000_t104" style="position:absolute;left:0;text-align:left;margin-left:333pt;margin-top:1.55pt;width:45pt;height:9pt;z-index:91"/>
        </w:pict>
      </w:r>
    </w:p>
    <w:p w:rsidR="00DC7CC9" w:rsidRPr="00CA05B8" w:rsidRDefault="00DC7CC9" w:rsidP="00CA05B8">
      <w:pPr>
        <w:spacing w:line="240" w:lineRule="auto"/>
        <w:ind w:firstLine="900"/>
        <w:jc w:val="left"/>
        <w:rPr>
          <w:rFonts w:ascii="Arial" w:hAnsi="Arial" w:cs="Arial"/>
          <w:sz w:val="8"/>
          <w:szCs w:val="8"/>
        </w:rPr>
      </w:pPr>
    </w:p>
    <w:p w:rsidR="00DC7CC9" w:rsidRPr="00DC7CC9" w:rsidRDefault="00DC7CC9" w:rsidP="00CA05B8">
      <w:pPr>
        <w:spacing w:line="240" w:lineRule="auto"/>
        <w:ind w:firstLine="900"/>
        <w:jc w:val="left"/>
        <w:rPr>
          <w:rFonts w:ascii="Arial" w:hAnsi="Arial" w:cs="Arial"/>
          <w:i/>
          <w:iCs/>
          <w:sz w:val="20"/>
          <w:szCs w:val="20"/>
        </w:rPr>
      </w:pPr>
      <w:r w:rsidRPr="00DC7CC9">
        <w:rPr>
          <w:rFonts w:ascii="Arial" w:hAnsi="Arial" w:cs="Arial"/>
          <w:sz w:val="20"/>
          <w:szCs w:val="20"/>
        </w:rPr>
        <w:t xml:space="preserve">                                                       </w:t>
      </w:r>
      <w:r w:rsidRPr="00DC7CC9">
        <w:rPr>
          <w:rFonts w:ascii="Arial" w:hAnsi="Arial" w:cs="Arial"/>
          <w:i/>
          <w:iCs/>
          <w:sz w:val="20"/>
          <w:szCs w:val="20"/>
        </w:rPr>
        <w:t>раз         два         три      чотири</w:t>
      </w:r>
    </w:p>
    <w:p w:rsidR="00DC7CC9" w:rsidRPr="00DC7CC9" w:rsidRDefault="00DC7CC9" w:rsidP="00DC7CC9">
      <w:pPr>
        <w:spacing w:line="240" w:lineRule="auto"/>
        <w:ind w:firstLine="900"/>
        <w:rPr>
          <w:rFonts w:ascii="Arial" w:hAnsi="Arial" w:cs="Arial"/>
          <w:i/>
          <w:iCs/>
          <w:sz w:val="20"/>
          <w:szCs w:val="20"/>
        </w:rPr>
      </w:pPr>
    </w:p>
    <w:p w:rsidR="00DC7CC9" w:rsidRPr="00CA05B8" w:rsidRDefault="00182545" w:rsidP="00CA05B8">
      <w:pPr>
        <w:pStyle w:val="31"/>
        <w:tabs>
          <w:tab w:val="clear" w:pos="426"/>
        </w:tabs>
        <w:spacing w:line="240" w:lineRule="auto"/>
        <w:ind w:left="0" w:firstLine="567"/>
        <w:rPr>
          <w:rFonts w:ascii="Arial" w:hAnsi="Arial" w:cs="Arial"/>
          <w:sz w:val="20"/>
          <w:lang w:val="uk-UA"/>
        </w:rPr>
      </w:pPr>
      <w:r>
        <w:rPr>
          <w:rFonts w:ascii="Arial" w:hAnsi="Arial" w:cs="Arial"/>
          <w:noProof/>
          <w:sz w:val="20"/>
        </w:rPr>
        <w:pict>
          <v:group id="_x0000_s1786" style="position:absolute;left:0;text-align:left;margin-left:449.7pt;margin-top:32.05pt;width:15.6pt;height:13.65pt;z-index:266" coordorigin="7740,11175" coordsize="312,273">
            <v:rect id="_x0000_s1783" style="position:absolute;left:7740;top:11175;width:312;height:273" o:regroupid="13" strokecolor="gray"/>
            <v:line id="_x0000_s1784" style="position:absolute" from="7896,11248" to="7896,11412" o:regroupid="13">
              <v:stroke endarrow="block"/>
            </v:line>
          </v:group>
        </w:pict>
      </w:r>
      <w:r>
        <w:rPr>
          <w:rFonts w:ascii="Arial" w:hAnsi="Arial" w:cs="Arial"/>
          <w:noProof/>
          <w:sz w:val="20"/>
        </w:rPr>
        <w:pict>
          <v:group id="_x0000_s1787" style="position:absolute;left:0;text-align:left;margin-left:98.1pt;margin-top:55.9pt;width:16.8pt;height:14.9pt;flip:x y;z-index:267" coordorigin="7740,11175" coordsize="312,273">
            <v:rect id="_x0000_s1788" style="position:absolute;left:7740;top:11175;width:312;height:273" strokecolor="gray"/>
            <v:line id="_x0000_s1789" style="position:absolute" from="7896,11248" to="7896,11412">
              <v:stroke endarrow="block"/>
            </v:line>
          </v:group>
        </w:pict>
      </w:r>
      <w:r>
        <w:rPr>
          <w:rFonts w:ascii="Arial" w:hAnsi="Arial" w:cs="Arial"/>
          <w:noProof/>
          <w:sz w:val="20"/>
        </w:rPr>
        <w:pict>
          <v:group id="_x0000_s1781" style="position:absolute;left:0;text-align:left;margin-left:233.7pt;margin-top:22.15pt;width:15.6pt;height:13.65pt;z-index:265" coordorigin="3750,10102" coordsize="312,273">
            <v:rect id="_x0000_s1775" style="position:absolute;left:3750;top:10102;width:312;height:273" o:regroupid="11" strokecolor="gray"/>
            <v:line id="_x0000_s1778" style="position:absolute" from="3906,10175" to="3906,10339" o:regroupid="12">
              <v:stroke endarrow="block"/>
            </v:line>
            <v:line id="_x0000_s1779" style="position:absolute;flip:x" from="3816,10175" to="3996,10175" o:regroupid="12"/>
          </v:group>
        </w:pict>
      </w:r>
      <w:r w:rsidRPr="00182545">
        <w:rPr>
          <w:rFonts w:ascii="Arial" w:hAnsi="Arial" w:cs="Arial"/>
          <w:sz w:val="20"/>
          <w:lang w:val="uk-UA"/>
        </w:rPr>
        <w:pict>
          <v:line id="_x0000_s1497" style="position:absolute;left:0;text-align:left;z-index:56" from="9in,125.6pt" to="9in,125.6pt">
            <v:stroke endarrow="block"/>
          </v:line>
        </w:pict>
      </w:r>
      <w:r w:rsidRPr="00182545">
        <w:rPr>
          <w:rFonts w:ascii="Arial" w:hAnsi="Arial" w:cs="Arial"/>
          <w:sz w:val="20"/>
          <w:lang w:val="uk-UA"/>
        </w:rPr>
        <w:pict>
          <v:line id="_x0000_s1500" style="position:absolute;left:0;text-align:left;z-index:59" from="693pt,125.6pt" to="693pt,125.6pt">
            <v:stroke endarrow="block"/>
          </v:line>
        </w:pict>
      </w:r>
      <w:r w:rsidRPr="00182545">
        <w:rPr>
          <w:rFonts w:ascii="Arial" w:hAnsi="Arial" w:cs="Arial"/>
          <w:sz w:val="20"/>
          <w:lang w:val="uk-UA"/>
        </w:rPr>
        <w:pict>
          <v:line id="_x0000_s1504" style="position:absolute;left:0;text-align:left;z-index:63" from="603pt,125.6pt" to="603pt,125.6pt">
            <v:stroke endarrow="block"/>
          </v:line>
        </w:pict>
      </w:r>
      <w:r w:rsidRPr="00182545">
        <w:rPr>
          <w:rFonts w:ascii="Arial" w:hAnsi="Arial" w:cs="Arial"/>
          <w:sz w:val="20"/>
          <w:lang w:val="uk-UA"/>
        </w:rPr>
        <w:pict>
          <v:line id="_x0000_s1505" style="position:absolute;left:0;text-align:left;z-index:64" from="9in,125.6pt" to="657pt,125.6pt">
            <v:stroke endarrow="block"/>
          </v:line>
        </w:pict>
      </w:r>
      <w:r w:rsidRPr="00182545">
        <w:rPr>
          <w:rFonts w:ascii="Arial" w:hAnsi="Arial" w:cs="Arial"/>
          <w:sz w:val="20"/>
          <w:lang w:val="uk-UA"/>
        </w:rPr>
        <w:pict>
          <v:line id="_x0000_s1499" style="position:absolute;left:0;text-align:left;z-index:58" from="621pt,107.6pt" to="621pt,107.6pt">
            <v:stroke endarrow="block"/>
          </v:line>
        </w:pict>
      </w:r>
      <w:r w:rsidRPr="00182545">
        <w:rPr>
          <w:rFonts w:ascii="Arial" w:hAnsi="Arial" w:cs="Arial"/>
          <w:sz w:val="20"/>
          <w:lang w:val="uk-UA"/>
        </w:rPr>
        <w:pict>
          <v:line id="_x0000_s1503" style="position:absolute;left:0;text-align:left;z-index:62" from="612pt,116.6pt" to="612pt,116.6pt">
            <v:stroke endarrow="block"/>
          </v:line>
        </w:pict>
      </w:r>
      <w:r w:rsidRPr="00182545">
        <w:rPr>
          <w:rFonts w:ascii="Arial" w:hAnsi="Arial" w:cs="Arial"/>
          <w:sz w:val="20"/>
          <w:lang w:val="uk-UA"/>
        </w:rPr>
        <w:pict>
          <v:line id="_x0000_s1501" style="position:absolute;left:0;text-align:left;flip:y;z-index:60" from="594pt,116.6pt" to="594pt,134.6pt">
            <v:stroke endarrow="block"/>
          </v:line>
        </w:pict>
      </w:r>
      <w:r w:rsidRPr="00182545">
        <w:rPr>
          <w:rFonts w:ascii="Arial" w:hAnsi="Arial" w:cs="Arial"/>
          <w:sz w:val="20"/>
          <w:lang w:val="uk-UA"/>
        </w:rPr>
        <w:pict>
          <v:line id="_x0000_s1551" style="position:absolute;left:0;text-align:left;z-index:94" from="189pt,53.6pt" to="198pt,53.6pt"/>
        </w:pict>
      </w:r>
      <w:r w:rsidR="00DC7CC9" w:rsidRPr="00CA05B8">
        <w:rPr>
          <w:rFonts w:ascii="Arial" w:hAnsi="Arial" w:cs="Arial"/>
          <w:sz w:val="20"/>
          <w:lang w:val="uk-UA"/>
        </w:rPr>
        <w:t>Бій, рухи правою рукою під час бою. Бас ковзний (великий палець правої руки одним рухом зверху вниз ковзає по басовим струнам) та нековзний (великий палець правої руки працює щипком, звук з однієї басової струни). Скид із заглушкою</w:t>
      </w:r>
      <w:r w:rsidR="00CA05B8">
        <w:rPr>
          <w:rFonts w:ascii="Arial" w:hAnsi="Arial" w:cs="Arial"/>
          <w:sz w:val="20"/>
          <w:lang w:val="uk-UA"/>
        </w:rPr>
        <w:t xml:space="preserve"> </w:t>
      </w:r>
      <w:r w:rsidR="002774F5">
        <w:rPr>
          <w:rFonts w:ascii="Arial" w:hAnsi="Arial" w:cs="Arial"/>
          <w:sz w:val="20"/>
          <w:lang w:val="uk-UA"/>
        </w:rPr>
        <w:t>(</w:t>
      </w:r>
      <w:r w:rsidR="00B56CF1">
        <w:rPr>
          <w:rFonts w:ascii="Arial" w:hAnsi="Arial" w:cs="Arial"/>
          <w:sz w:val="20"/>
          <w:lang w:val="uk-UA"/>
        </w:rPr>
        <w:t xml:space="preserve"> </w:t>
      </w:r>
      <w:r w:rsidR="002774F5">
        <w:rPr>
          <w:rFonts w:ascii="Arial" w:hAnsi="Arial" w:cs="Arial"/>
          <w:sz w:val="20"/>
          <w:lang w:val="uk-UA"/>
        </w:rPr>
        <w:t xml:space="preserve">    </w:t>
      </w:r>
      <w:r w:rsidR="00DC7CC9" w:rsidRPr="00CA05B8">
        <w:rPr>
          <w:rFonts w:ascii="Arial" w:hAnsi="Arial" w:cs="Arial"/>
          <w:sz w:val="20"/>
          <w:lang w:val="uk-UA"/>
        </w:rPr>
        <w:t xml:space="preserve"> </w:t>
      </w:r>
      <w:r w:rsidR="002774F5">
        <w:rPr>
          <w:rFonts w:ascii="Arial" w:hAnsi="Arial" w:cs="Arial"/>
          <w:sz w:val="20"/>
          <w:lang w:val="uk-UA"/>
        </w:rPr>
        <w:t xml:space="preserve"> </w:t>
      </w:r>
      <w:r w:rsidR="00B56CF1">
        <w:rPr>
          <w:rFonts w:ascii="Arial" w:hAnsi="Arial" w:cs="Arial"/>
          <w:sz w:val="20"/>
          <w:lang w:val="uk-UA"/>
        </w:rPr>
        <w:t xml:space="preserve"> </w:t>
      </w:r>
      <w:r w:rsidR="00DC7CC9" w:rsidRPr="00CA05B8">
        <w:rPr>
          <w:rFonts w:ascii="Arial" w:hAnsi="Arial" w:cs="Arial"/>
          <w:sz w:val="20"/>
          <w:lang w:val="uk-UA"/>
        </w:rPr>
        <w:t xml:space="preserve">) </w:t>
      </w:r>
      <w:r w:rsidR="002774F5">
        <w:rPr>
          <w:rFonts w:ascii="Arial" w:hAnsi="Arial" w:cs="Arial"/>
          <w:sz w:val="20"/>
          <w:lang w:val="uk-UA"/>
        </w:rPr>
        <w:t>–</w:t>
      </w:r>
      <w:r w:rsidR="00DC7CC9" w:rsidRPr="00CA05B8">
        <w:rPr>
          <w:rFonts w:ascii="Arial" w:hAnsi="Arial" w:cs="Arial"/>
          <w:sz w:val="20"/>
          <w:lang w:val="uk-UA"/>
        </w:rPr>
        <w:t xml:space="preserve"> рух 1, 2, 3,пальців правої руки зверху вниз по голосовим струнам з наступним заглушуванням струн ребром долоні, та скид без заглушки (</w:t>
      </w:r>
      <w:r w:rsidR="00B56CF1">
        <w:rPr>
          <w:rFonts w:ascii="Arial" w:hAnsi="Arial" w:cs="Arial"/>
          <w:sz w:val="20"/>
          <w:lang w:val="uk-UA"/>
        </w:rPr>
        <w:t xml:space="preserve">  </w:t>
      </w:r>
      <w:r w:rsidR="00DC7CC9" w:rsidRPr="00CA05B8">
        <w:rPr>
          <w:rFonts w:ascii="Arial" w:hAnsi="Arial" w:cs="Arial"/>
          <w:sz w:val="20"/>
          <w:lang w:val="uk-UA"/>
        </w:rPr>
        <w:t xml:space="preserve">    </w:t>
      </w:r>
      <w:r w:rsidR="00B56CF1">
        <w:rPr>
          <w:rFonts w:ascii="Arial" w:hAnsi="Arial" w:cs="Arial"/>
          <w:sz w:val="20"/>
          <w:lang w:val="uk-UA"/>
        </w:rPr>
        <w:t xml:space="preserve">  </w:t>
      </w:r>
      <w:r w:rsidR="00DC7CC9" w:rsidRPr="00CA05B8">
        <w:rPr>
          <w:rFonts w:ascii="Arial" w:hAnsi="Arial" w:cs="Arial"/>
          <w:sz w:val="20"/>
          <w:lang w:val="uk-UA"/>
        </w:rPr>
        <w:t>) – рух 1,2,3,пальців правої руки зверху вниз по голосовим струнам без наступного заглушування струн долонею, підхват (</w:t>
      </w:r>
      <w:r w:rsidR="00B56CF1">
        <w:rPr>
          <w:rFonts w:ascii="Arial" w:hAnsi="Arial" w:cs="Arial"/>
          <w:sz w:val="20"/>
          <w:lang w:val="uk-UA"/>
        </w:rPr>
        <w:t xml:space="preserve">  </w:t>
      </w:r>
      <w:r w:rsidR="00DC7CC9" w:rsidRPr="00CA05B8">
        <w:rPr>
          <w:rFonts w:ascii="Arial" w:hAnsi="Arial" w:cs="Arial"/>
          <w:sz w:val="20"/>
          <w:lang w:val="uk-UA"/>
        </w:rPr>
        <w:t xml:space="preserve">       ) </w:t>
      </w:r>
      <w:r w:rsidR="00B56CF1">
        <w:rPr>
          <w:rFonts w:ascii="Arial" w:hAnsi="Arial" w:cs="Arial"/>
          <w:sz w:val="20"/>
          <w:lang w:val="uk-UA"/>
        </w:rPr>
        <w:t>–</w:t>
      </w:r>
      <w:r w:rsidR="00DC7CC9" w:rsidRPr="00CA05B8">
        <w:rPr>
          <w:rFonts w:ascii="Arial" w:hAnsi="Arial" w:cs="Arial"/>
          <w:sz w:val="20"/>
          <w:lang w:val="uk-UA"/>
        </w:rPr>
        <w:t>- рух 1 пальця знизу вгору по голосовим струнам.</w:t>
      </w:r>
    </w:p>
    <w:p w:rsidR="00DC7CC9" w:rsidRPr="00CA05B8" w:rsidRDefault="00182545" w:rsidP="00CA05B8">
      <w:pPr>
        <w:spacing w:line="240" w:lineRule="auto"/>
        <w:ind w:firstLine="567"/>
        <w:rPr>
          <w:rFonts w:ascii="Arial" w:hAnsi="Arial" w:cs="Arial"/>
          <w:sz w:val="20"/>
          <w:szCs w:val="20"/>
        </w:rPr>
      </w:pPr>
      <w:r w:rsidRPr="00182545">
        <w:rPr>
          <w:rFonts w:ascii="Arial" w:hAnsi="Arial" w:cs="Arial"/>
          <w:sz w:val="20"/>
          <w:szCs w:val="20"/>
        </w:rPr>
        <w:pict>
          <v:line id="_x0000_s1498" style="position:absolute;left:0;text-align:left;z-index:57" from="630pt,5.85pt" to="630pt,5.85pt">
            <v:stroke endarrow="block"/>
          </v:line>
        </w:pict>
      </w:r>
      <w:r w:rsidRPr="00182545">
        <w:rPr>
          <w:rFonts w:ascii="Arial" w:hAnsi="Arial" w:cs="Arial"/>
          <w:sz w:val="20"/>
          <w:szCs w:val="20"/>
        </w:rPr>
        <w:pict>
          <v:line id="_x0000_s1534" style="position:absolute;left:0;text-align:left;z-index:79" from="567pt,-15.6pt" to="567pt,2.4pt">
            <v:stroke endarrow="block"/>
          </v:line>
        </w:pict>
      </w:r>
      <w:r w:rsidR="00DC7CC9" w:rsidRPr="00CA05B8">
        <w:rPr>
          <w:rFonts w:ascii="Arial" w:hAnsi="Arial" w:cs="Arial"/>
          <w:sz w:val="20"/>
          <w:szCs w:val="20"/>
        </w:rPr>
        <w:t>Вивчення чотирьох основних видів бою:</w:t>
      </w:r>
    </w:p>
    <w:p w:rsidR="00DC7CC9" w:rsidRPr="00DC7CC9" w:rsidRDefault="00182545" w:rsidP="00DC7CC9">
      <w:pPr>
        <w:spacing w:line="240" w:lineRule="auto"/>
        <w:ind w:firstLine="900"/>
        <w:rPr>
          <w:rFonts w:ascii="Arial" w:hAnsi="Arial" w:cs="Arial"/>
          <w:sz w:val="20"/>
          <w:szCs w:val="20"/>
        </w:rPr>
      </w:pPr>
      <w:r>
        <w:rPr>
          <w:rFonts w:ascii="Arial" w:hAnsi="Arial" w:cs="Arial"/>
          <w:noProof/>
          <w:sz w:val="20"/>
          <w:szCs w:val="20"/>
          <w:lang w:val="ru-RU"/>
        </w:rPr>
        <w:pict>
          <v:group id="_x0000_s1793" style="position:absolute;left:0;text-align:left;margin-left:236.1pt;margin-top:7.65pt;width:15.6pt;height:13.65pt;z-index:269" coordorigin="3750,10102" coordsize="312,273">
            <v:rect id="_x0000_s1794" style="position:absolute;left:3750;top:10102;width:312;height:273" strokecolor="gray"/>
            <v:line id="_x0000_s1795" style="position:absolute" from="3906,10175" to="3906,10339">
              <v:stroke endarrow="block"/>
            </v:line>
            <v:line id="_x0000_s1796" style="position:absolute;flip:x" from="3816,10175" to="3996,10175"/>
          </v:group>
        </w:pict>
      </w:r>
      <w:r>
        <w:rPr>
          <w:rFonts w:ascii="Arial" w:hAnsi="Arial" w:cs="Arial"/>
          <w:noProof/>
          <w:sz w:val="20"/>
          <w:szCs w:val="20"/>
          <w:lang w:val="ru-RU"/>
        </w:rPr>
        <w:pict>
          <v:group id="_x0000_s1790" style="position:absolute;left:0;text-align:left;margin-left:255.9pt;margin-top:7.65pt;width:16.8pt;height:14.9pt;flip:x y;z-index:268" coordorigin="7740,11175" coordsize="312,273">
            <v:rect id="_x0000_s1791" style="position:absolute;left:7740;top:11175;width:312;height:273" strokecolor="gray"/>
            <v:line id="_x0000_s1792" style="position:absolute" from="7896,11248" to="7896,11412">
              <v:stroke endarrow="block"/>
            </v:line>
          </v:group>
        </w:pict>
      </w:r>
    </w:p>
    <w:p w:rsidR="00DC7CC9" w:rsidRPr="00DC7CC9" w:rsidRDefault="00182545" w:rsidP="00DC7CC9">
      <w:pPr>
        <w:tabs>
          <w:tab w:val="center" w:pos="5127"/>
        </w:tabs>
        <w:spacing w:line="240" w:lineRule="auto"/>
        <w:ind w:firstLine="900"/>
        <w:rPr>
          <w:rFonts w:ascii="Arial" w:hAnsi="Arial" w:cs="Arial"/>
          <w:sz w:val="20"/>
          <w:szCs w:val="20"/>
        </w:rPr>
      </w:pPr>
      <w:r w:rsidRPr="00182545">
        <w:rPr>
          <w:rFonts w:ascii="Arial" w:hAnsi="Arial" w:cs="Arial"/>
          <w:noProof/>
          <w:sz w:val="20"/>
          <w:szCs w:val="20"/>
        </w:rPr>
        <w:pict>
          <v:line id="_x0000_s1502" style="position:absolute;left:0;text-align:left;z-index:61" from="639pt,9.65pt" to="693pt,45.65pt">
            <v:stroke endarrow="block"/>
          </v:line>
        </w:pict>
      </w:r>
      <w:r w:rsidRPr="00182545">
        <w:rPr>
          <w:rFonts w:ascii="Arial" w:hAnsi="Arial" w:cs="Arial"/>
          <w:noProof/>
          <w:sz w:val="20"/>
          <w:szCs w:val="20"/>
        </w:rPr>
        <w:pict>
          <v:line id="_x0000_s1519" style="position:absolute;left:0;text-align:left;flip:y;z-index:74" from="621pt,.65pt" to="621pt,9.65pt">
            <v:stroke endarrow="block"/>
          </v:line>
        </w:pict>
      </w:r>
      <w:r w:rsidR="00350DEC">
        <w:rPr>
          <w:rFonts w:ascii="Arial" w:hAnsi="Arial" w:cs="Arial"/>
          <w:noProof/>
          <w:sz w:val="20"/>
          <w:szCs w:val="20"/>
          <w:lang w:val="ru-RU"/>
        </w:rPr>
        <w:t>–</w:t>
      </w:r>
      <w:r w:rsidR="00DC7CC9" w:rsidRPr="00DC7CC9">
        <w:rPr>
          <w:rFonts w:ascii="Arial" w:hAnsi="Arial" w:cs="Arial"/>
          <w:sz w:val="20"/>
          <w:szCs w:val="20"/>
        </w:rPr>
        <w:t xml:space="preserve"> на рахунок 2:       </w:t>
      </w:r>
      <w:r w:rsidR="00350DEC">
        <w:rPr>
          <w:rFonts w:ascii="Arial" w:hAnsi="Arial" w:cs="Arial"/>
          <w:sz w:val="20"/>
          <w:szCs w:val="20"/>
          <w:lang w:val="ru-RU"/>
        </w:rPr>
        <w:t xml:space="preserve">      </w:t>
      </w:r>
      <w:r w:rsidR="00DC7CC9" w:rsidRPr="00DC7CC9">
        <w:rPr>
          <w:rFonts w:ascii="Arial" w:hAnsi="Arial" w:cs="Arial"/>
          <w:sz w:val="20"/>
          <w:szCs w:val="20"/>
        </w:rPr>
        <w:t xml:space="preserve">    </w:t>
      </w:r>
      <w:r w:rsidR="00350DEC">
        <w:rPr>
          <w:rFonts w:ascii="Arial" w:hAnsi="Arial" w:cs="Arial"/>
          <w:sz w:val="20"/>
          <w:szCs w:val="20"/>
          <w:lang w:val="ru-RU"/>
        </w:rPr>
        <w:t xml:space="preserve">              </w:t>
      </w:r>
      <w:r w:rsidR="00DC7CC9" w:rsidRPr="00DC7CC9">
        <w:rPr>
          <w:rFonts w:ascii="Arial" w:hAnsi="Arial" w:cs="Arial"/>
          <w:sz w:val="20"/>
          <w:szCs w:val="20"/>
        </w:rPr>
        <w:t xml:space="preserve"> б</w:t>
      </w:r>
      <w:r w:rsidR="00B32BBC">
        <w:rPr>
          <w:rFonts w:ascii="Arial" w:hAnsi="Arial" w:cs="Arial"/>
          <w:sz w:val="20"/>
          <w:szCs w:val="20"/>
        </w:rPr>
        <w:t xml:space="preserve"> </w:t>
      </w:r>
      <w:r w:rsidR="00DC7CC9" w:rsidRPr="00DC7CC9">
        <w:rPr>
          <w:rFonts w:ascii="Arial" w:hAnsi="Arial" w:cs="Arial"/>
          <w:sz w:val="20"/>
          <w:szCs w:val="20"/>
        </w:rPr>
        <w:tab/>
      </w:r>
    </w:p>
    <w:p w:rsidR="00DC7CC9" w:rsidRPr="00350DEC" w:rsidRDefault="00182545" w:rsidP="00DC7CC9">
      <w:pPr>
        <w:tabs>
          <w:tab w:val="center" w:pos="5127"/>
        </w:tabs>
        <w:spacing w:line="240" w:lineRule="auto"/>
        <w:ind w:firstLine="900"/>
        <w:rPr>
          <w:rFonts w:ascii="Arial" w:hAnsi="Arial" w:cs="Arial"/>
          <w:sz w:val="20"/>
          <w:szCs w:val="20"/>
          <w:lang w:val="ru-RU"/>
        </w:rPr>
      </w:pPr>
      <w:r>
        <w:rPr>
          <w:rFonts w:ascii="Arial" w:hAnsi="Arial" w:cs="Arial"/>
          <w:noProof/>
          <w:sz w:val="20"/>
          <w:szCs w:val="20"/>
          <w:lang w:val="ru-RU"/>
        </w:rPr>
        <w:pict>
          <v:shape id="_x0000_s1797" type="#_x0000_t104" style="position:absolute;left:0;text-align:left;margin-left:194.7pt;margin-top:-.35pt;width:27pt;height:9pt;z-index:270"/>
        </w:pict>
      </w:r>
      <w:r>
        <w:rPr>
          <w:rFonts w:ascii="Arial" w:hAnsi="Arial" w:cs="Arial"/>
          <w:noProof/>
          <w:sz w:val="20"/>
          <w:szCs w:val="20"/>
          <w:lang w:val="ru-RU"/>
        </w:rPr>
        <w:pict>
          <v:shape id="_x0000_s1798" type="#_x0000_t104" style="position:absolute;left:0;text-align:left;margin-left:243pt;margin-top:1.45pt;width:27pt;height:9pt;z-index:271"/>
        </w:pict>
      </w:r>
      <w:r w:rsidRPr="00182545">
        <w:rPr>
          <w:rFonts w:ascii="Arial" w:hAnsi="Arial" w:cs="Arial"/>
          <w:noProof/>
          <w:sz w:val="20"/>
          <w:szCs w:val="20"/>
        </w:rPr>
        <w:pict>
          <v:line id="_x0000_s1506" style="position:absolute;left:0;text-align:left;z-index:65" from="657pt,2.55pt" to="666pt,11.55pt">
            <v:stroke endarrow="block"/>
          </v:line>
        </w:pict>
      </w:r>
    </w:p>
    <w:p w:rsidR="00DC7CC9" w:rsidRPr="00DC7CC9" w:rsidRDefault="00182545" w:rsidP="00DC7CC9">
      <w:pPr>
        <w:spacing w:line="240" w:lineRule="auto"/>
        <w:ind w:firstLine="900"/>
        <w:rPr>
          <w:rFonts w:ascii="Arial" w:hAnsi="Arial" w:cs="Arial"/>
          <w:i/>
          <w:iCs/>
          <w:sz w:val="20"/>
          <w:szCs w:val="20"/>
        </w:rPr>
      </w:pPr>
      <w:r w:rsidRPr="00182545">
        <w:rPr>
          <w:rFonts w:ascii="Arial" w:hAnsi="Arial" w:cs="Arial"/>
          <w:noProof/>
          <w:sz w:val="20"/>
          <w:szCs w:val="20"/>
        </w:rPr>
        <w:pict>
          <v:line id="_x0000_s1518" style="position:absolute;left:0;text-align:left;z-index:73" from="639pt,4.45pt" to="639pt,22.45pt">
            <v:stroke endarrow="block"/>
          </v:line>
        </w:pict>
      </w:r>
      <w:r w:rsidR="00DC7CC9" w:rsidRPr="00DC7CC9">
        <w:rPr>
          <w:rFonts w:ascii="Arial" w:hAnsi="Arial" w:cs="Arial"/>
          <w:sz w:val="20"/>
          <w:szCs w:val="20"/>
        </w:rPr>
        <w:t xml:space="preserve">                                     </w:t>
      </w:r>
      <w:r w:rsidR="00350DEC">
        <w:rPr>
          <w:rFonts w:ascii="Arial" w:hAnsi="Arial" w:cs="Arial"/>
          <w:sz w:val="20"/>
          <w:szCs w:val="20"/>
          <w:lang w:val="ru-RU"/>
        </w:rPr>
        <w:t xml:space="preserve">              </w:t>
      </w:r>
      <w:r w:rsidR="00DC7CC9" w:rsidRPr="00DC7CC9">
        <w:rPr>
          <w:rFonts w:ascii="Arial" w:hAnsi="Arial" w:cs="Arial"/>
          <w:sz w:val="20"/>
          <w:szCs w:val="20"/>
        </w:rPr>
        <w:t xml:space="preserve">    </w:t>
      </w:r>
      <w:r w:rsidR="00DC7CC9" w:rsidRPr="00DC7CC9">
        <w:rPr>
          <w:rFonts w:ascii="Arial" w:hAnsi="Arial" w:cs="Arial"/>
          <w:i/>
          <w:iCs/>
          <w:sz w:val="20"/>
          <w:szCs w:val="20"/>
        </w:rPr>
        <w:t>раз</w:t>
      </w:r>
      <w:r w:rsidR="00DC7CC9" w:rsidRPr="00DC7CC9">
        <w:rPr>
          <w:rFonts w:ascii="Arial" w:hAnsi="Arial" w:cs="Arial"/>
          <w:sz w:val="20"/>
          <w:szCs w:val="20"/>
        </w:rPr>
        <w:t xml:space="preserve"> </w:t>
      </w:r>
      <w:r w:rsidR="00DC7CC9" w:rsidRPr="00DC7CC9">
        <w:rPr>
          <w:rFonts w:ascii="Arial" w:hAnsi="Arial" w:cs="Arial"/>
          <w:i/>
          <w:iCs/>
          <w:sz w:val="20"/>
          <w:szCs w:val="20"/>
        </w:rPr>
        <w:t xml:space="preserve">     </w:t>
      </w:r>
      <w:r w:rsidR="00504D67">
        <w:rPr>
          <w:rFonts w:ascii="Arial" w:hAnsi="Arial" w:cs="Arial"/>
          <w:i/>
          <w:iCs/>
          <w:sz w:val="20"/>
          <w:szCs w:val="20"/>
          <w:lang w:val="ru-RU"/>
        </w:rPr>
        <w:t xml:space="preserve">  </w:t>
      </w:r>
      <w:r w:rsidR="00B32BBC">
        <w:rPr>
          <w:rFonts w:ascii="Arial" w:hAnsi="Arial" w:cs="Arial"/>
          <w:i/>
          <w:iCs/>
          <w:sz w:val="20"/>
          <w:szCs w:val="20"/>
          <w:lang w:val="ru-RU"/>
        </w:rPr>
        <w:t xml:space="preserve">  </w:t>
      </w:r>
      <w:r w:rsidR="00DC7CC9" w:rsidRPr="00DC7CC9">
        <w:rPr>
          <w:rFonts w:ascii="Arial" w:hAnsi="Arial" w:cs="Arial"/>
          <w:i/>
          <w:iCs/>
          <w:sz w:val="20"/>
          <w:szCs w:val="20"/>
        </w:rPr>
        <w:t xml:space="preserve">   два</w:t>
      </w:r>
    </w:p>
    <w:p w:rsidR="00DC7CC9" w:rsidRPr="00DC7CC9" w:rsidRDefault="00182545" w:rsidP="00DC7CC9">
      <w:pPr>
        <w:spacing w:line="240" w:lineRule="auto"/>
        <w:ind w:firstLine="900"/>
        <w:rPr>
          <w:rFonts w:ascii="Arial" w:hAnsi="Arial" w:cs="Arial"/>
          <w:i/>
          <w:iCs/>
          <w:sz w:val="20"/>
          <w:szCs w:val="20"/>
        </w:rPr>
      </w:pPr>
      <w:r w:rsidRPr="00182545">
        <w:rPr>
          <w:rFonts w:ascii="Arial" w:hAnsi="Arial" w:cs="Arial"/>
          <w:noProof/>
          <w:sz w:val="20"/>
          <w:szCs w:val="20"/>
          <w:lang w:val="ru-RU"/>
        </w:rPr>
        <w:pict>
          <v:group id="_x0000_s1806" style="position:absolute;left:0;text-align:left;margin-left:304.2pt;margin-top:11.15pt;width:16.8pt;height:14.9pt;flip:x y;z-index:274" coordorigin="7740,11175" coordsize="312,273">
            <v:rect id="_x0000_s1807" style="position:absolute;left:7740;top:11175;width:312;height:273" strokecolor="gray"/>
            <v:line id="_x0000_s1808" style="position:absolute" from="7896,11248" to="7896,11412">
              <v:stroke endarrow="block"/>
            </v:line>
          </v:group>
        </w:pict>
      </w:r>
      <w:r w:rsidRPr="00182545">
        <w:rPr>
          <w:rFonts w:ascii="Arial" w:hAnsi="Arial" w:cs="Arial"/>
          <w:i/>
          <w:iCs/>
          <w:noProof/>
          <w:sz w:val="20"/>
          <w:szCs w:val="20"/>
        </w:rPr>
        <w:pict>
          <v:shape id="_x0000_s1558" type="#_x0000_t104" style="position:absolute;left:0;text-align:left;margin-left:174pt;margin-top:28.75pt;width:45pt;height:9pt;z-index:96"/>
        </w:pict>
      </w:r>
      <w:r>
        <w:rPr>
          <w:rFonts w:ascii="Arial" w:hAnsi="Arial" w:cs="Arial"/>
          <w:i/>
          <w:iCs/>
          <w:noProof/>
          <w:sz w:val="20"/>
          <w:szCs w:val="20"/>
          <w:lang w:val="ru-RU"/>
        </w:rPr>
        <w:pict>
          <v:group id="_x0000_s1809" style="position:absolute;left:0;text-align:left;margin-left:247.8pt;margin-top:10.95pt;width:16.8pt;height:14.9pt;flip:x y;z-index:275" coordorigin="7740,11175" coordsize="312,273">
            <v:rect id="_x0000_s1810" style="position:absolute;left:7740;top:11175;width:312;height:273" strokecolor="gray"/>
            <v:line id="_x0000_s1811" style="position:absolute" from="7896,11248" to="7896,11412">
              <v:stroke endarrow="block"/>
            </v:line>
          </v:group>
        </w:pict>
      </w:r>
      <w:r w:rsidRPr="00182545">
        <w:rPr>
          <w:rFonts w:ascii="Arial" w:hAnsi="Arial" w:cs="Arial"/>
          <w:noProof/>
          <w:sz w:val="20"/>
          <w:szCs w:val="20"/>
          <w:lang w:val="ru-RU"/>
        </w:rPr>
        <w:pict>
          <v:group id="_x0000_s1812" style="position:absolute;left:0;text-align:left;margin-left:230.4pt;margin-top:10.95pt;width:15.6pt;height:13.65pt;z-index:276" coordorigin="3750,10102" coordsize="312,273">
            <v:rect id="_x0000_s1813" style="position:absolute;left:3750;top:10102;width:312;height:273" strokecolor="gray"/>
            <v:line id="_x0000_s1814" style="position:absolute" from="3906,10175" to="3906,10339">
              <v:stroke endarrow="block"/>
            </v:line>
            <v:line id="_x0000_s1815" style="position:absolute;flip:x" from="3816,10175" to="3996,10175"/>
          </v:group>
        </w:pict>
      </w:r>
      <w:r w:rsidRPr="00182545">
        <w:rPr>
          <w:rFonts w:ascii="Arial" w:hAnsi="Arial" w:cs="Arial"/>
          <w:noProof/>
          <w:sz w:val="20"/>
          <w:szCs w:val="20"/>
          <w:lang w:val="ru-RU"/>
        </w:rPr>
        <w:pict>
          <v:group id="_x0000_s1816" style="position:absolute;left:0;text-align:left;margin-left:339.3pt;margin-top:12.2pt;width:15.6pt;height:13.65pt;z-index:277" coordorigin="3750,10102" coordsize="312,273">
            <v:rect id="_x0000_s1817" style="position:absolute;left:3750;top:10102;width:312;height:273" strokecolor="gray"/>
            <v:line id="_x0000_s1818" style="position:absolute" from="3906,10175" to="3906,10339">
              <v:stroke endarrow="block"/>
            </v:line>
            <v:line id="_x0000_s1819" style="position:absolute;flip:x" from="3816,10175" to="3996,10175"/>
          </v:group>
        </w:pict>
      </w:r>
      <w:r w:rsidRPr="00182545">
        <w:rPr>
          <w:rFonts w:ascii="Arial" w:hAnsi="Arial" w:cs="Arial"/>
          <w:i/>
          <w:iCs/>
          <w:noProof/>
          <w:sz w:val="20"/>
          <w:szCs w:val="20"/>
        </w:rPr>
        <w:pict>
          <v:shape id="_x0000_s1560" type="#_x0000_t104" style="position:absolute;left:0;text-align:left;margin-left:285.3pt;margin-top:29.75pt;width:45pt;height:9pt;z-index:98"/>
        </w:pict>
      </w:r>
      <w:r w:rsidRPr="00182545">
        <w:rPr>
          <w:rFonts w:ascii="Arial" w:hAnsi="Arial" w:cs="Arial"/>
          <w:i/>
          <w:iCs/>
          <w:noProof/>
          <w:sz w:val="20"/>
          <w:szCs w:val="20"/>
        </w:rPr>
        <w:pict>
          <v:shape id="_x0000_s1559" type="#_x0000_t104" style="position:absolute;left:0;text-align:left;margin-left:339.3pt;margin-top:30.65pt;width:45pt;height:9pt;z-index:97"/>
        </w:pict>
      </w:r>
    </w:p>
    <w:p w:rsidR="00DC7CC9" w:rsidRPr="00DC7CC9" w:rsidRDefault="00182545" w:rsidP="00C07D40">
      <w:pPr>
        <w:spacing w:line="240" w:lineRule="auto"/>
        <w:ind w:firstLine="894"/>
        <w:rPr>
          <w:rFonts w:ascii="Arial" w:hAnsi="Arial" w:cs="Arial"/>
          <w:sz w:val="20"/>
          <w:szCs w:val="20"/>
        </w:rPr>
      </w:pPr>
      <w:r w:rsidRPr="00182545">
        <w:rPr>
          <w:rFonts w:ascii="Arial" w:hAnsi="Arial" w:cs="Arial"/>
          <w:i/>
          <w:iCs/>
          <w:noProof/>
          <w:sz w:val="20"/>
          <w:szCs w:val="20"/>
          <w:lang w:val="ru-RU"/>
        </w:rPr>
        <w:pict>
          <v:group id="_x0000_s1803" style="position:absolute;left:0;text-align:left;margin-left:361.8pt;margin-top:.95pt;width:16.8pt;height:14.9pt;flip:x y;z-index:273" coordorigin="7740,11175" coordsize="312,273">
            <v:rect id="_x0000_s1804" style="position:absolute;left:7740;top:11175;width:312;height:273" strokecolor="gray"/>
            <v:line id="_x0000_s1805" style="position:absolute" from="7896,11248" to="7896,11412">
              <v:stroke endarrow="block"/>
            </v:line>
          </v:group>
        </w:pict>
      </w:r>
      <w:r w:rsidRPr="00182545">
        <w:rPr>
          <w:rFonts w:ascii="Arial" w:hAnsi="Arial" w:cs="Arial"/>
          <w:noProof/>
          <w:sz w:val="20"/>
          <w:szCs w:val="20"/>
        </w:rPr>
        <w:pict>
          <v:line id="_x0000_s1515" style="position:absolute;left:0;text-align:left;z-index:72" from="675pt,8.25pt" to="675pt,8.25pt">
            <v:stroke endarrow="block"/>
          </v:line>
        </w:pict>
      </w:r>
      <w:r w:rsidRPr="00182545">
        <w:rPr>
          <w:rFonts w:ascii="Arial" w:hAnsi="Arial" w:cs="Arial"/>
          <w:noProof/>
          <w:sz w:val="20"/>
          <w:szCs w:val="20"/>
        </w:rPr>
        <w:pict>
          <v:line id="_x0000_s1554" style="position:absolute;left:0;text-align:left;flip:y;z-index:95" from="9in,8.25pt" to="9in,26.25pt">
            <v:stroke endarrow="block"/>
          </v:line>
        </w:pict>
      </w:r>
      <w:r w:rsidR="00C07D40">
        <w:rPr>
          <w:rFonts w:ascii="Arial" w:hAnsi="Arial" w:cs="Arial"/>
          <w:noProof/>
          <w:sz w:val="20"/>
          <w:szCs w:val="20"/>
          <w:lang w:val="ru-RU"/>
        </w:rPr>
        <w:t>–</w:t>
      </w:r>
      <w:r w:rsidR="00C07D40" w:rsidRPr="00DC7CC9">
        <w:rPr>
          <w:rFonts w:ascii="Arial" w:hAnsi="Arial" w:cs="Arial"/>
          <w:sz w:val="20"/>
          <w:szCs w:val="20"/>
        </w:rPr>
        <w:t xml:space="preserve"> </w:t>
      </w:r>
      <w:r w:rsidR="00DC7CC9" w:rsidRPr="00DC7CC9">
        <w:rPr>
          <w:rFonts w:ascii="Arial" w:hAnsi="Arial" w:cs="Arial"/>
          <w:sz w:val="20"/>
          <w:szCs w:val="20"/>
        </w:rPr>
        <w:t xml:space="preserve">на рахунок 4:     </w:t>
      </w:r>
      <w:r w:rsidR="00B32BBC">
        <w:rPr>
          <w:rFonts w:ascii="Arial" w:hAnsi="Arial" w:cs="Arial"/>
          <w:sz w:val="20"/>
          <w:szCs w:val="20"/>
          <w:lang w:val="ru-RU"/>
        </w:rPr>
        <w:t xml:space="preserve">                </w:t>
      </w:r>
      <w:r w:rsidR="00016D9C">
        <w:rPr>
          <w:rFonts w:ascii="Arial" w:hAnsi="Arial" w:cs="Arial"/>
          <w:sz w:val="20"/>
          <w:szCs w:val="20"/>
          <w:lang w:val="ru-RU"/>
        </w:rPr>
        <w:t xml:space="preserve">   </w:t>
      </w:r>
      <w:r w:rsidR="00016D9C">
        <w:rPr>
          <w:rFonts w:ascii="Arial" w:hAnsi="Arial" w:cs="Arial"/>
          <w:sz w:val="20"/>
          <w:szCs w:val="20"/>
        </w:rPr>
        <w:t xml:space="preserve">    б                        </w:t>
      </w:r>
      <w:r w:rsidR="00016D9C">
        <w:rPr>
          <w:rFonts w:ascii="Arial" w:hAnsi="Arial" w:cs="Arial"/>
          <w:sz w:val="20"/>
          <w:szCs w:val="20"/>
          <w:lang w:val="ru-RU"/>
        </w:rPr>
        <w:t xml:space="preserve">  </w:t>
      </w:r>
      <w:r w:rsidR="00DC7CC9" w:rsidRPr="00DC7CC9">
        <w:rPr>
          <w:rFonts w:ascii="Arial" w:hAnsi="Arial" w:cs="Arial"/>
          <w:sz w:val="20"/>
          <w:szCs w:val="20"/>
        </w:rPr>
        <w:t xml:space="preserve"> </w:t>
      </w:r>
      <w:r w:rsidR="00B32BBC">
        <w:rPr>
          <w:rFonts w:ascii="Arial" w:hAnsi="Arial" w:cs="Arial"/>
          <w:sz w:val="20"/>
          <w:szCs w:val="20"/>
        </w:rPr>
        <w:t xml:space="preserve">     </w:t>
      </w:r>
      <w:r w:rsidR="00DC7CC9" w:rsidRPr="00DC7CC9">
        <w:rPr>
          <w:rFonts w:ascii="Arial" w:hAnsi="Arial" w:cs="Arial"/>
          <w:sz w:val="20"/>
          <w:szCs w:val="20"/>
        </w:rPr>
        <w:t>б</w:t>
      </w:r>
    </w:p>
    <w:p w:rsidR="00C07D40" w:rsidRDefault="00182545" w:rsidP="00DC7CC9">
      <w:pPr>
        <w:spacing w:line="240" w:lineRule="auto"/>
        <w:ind w:firstLine="900"/>
        <w:rPr>
          <w:rFonts w:ascii="Arial" w:hAnsi="Arial" w:cs="Arial"/>
          <w:i/>
          <w:iCs/>
          <w:sz w:val="20"/>
          <w:szCs w:val="20"/>
          <w:lang w:val="ru-RU"/>
        </w:rPr>
      </w:pPr>
      <w:r w:rsidRPr="00182545">
        <w:rPr>
          <w:rFonts w:ascii="Arial" w:hAnsi="Arial" w:cs="Arial"/>
          <w:i/>
          <w:iCs/>
          <w:noProof/>
          <w:sz w:val="20"/>
          <w:szCs w:val="20"/>
        </w:rPr>
        <w:pict>
          <v:shape id="_x0000_s1561" type="#_x0000_t104" style="position:absolute;left:0;text-align:left;margin-left:228.6pt;margin-top:6.45pt;width:45pt;height:9pt;z-index:99"/>
        </w:pict>
      </w:r>
    </w:p>
    <w:p w:rsidR="00DC7CC9" w:rsidRPr="00DC7CC9" w:rsidRDefault="00182545" w:rsidP="00DC7CC9">
      <w:pPr>
        <w:spacing w:line="240" w:lineRule="auto"/>
        <w:ind w:firstLine="900"/>
        <w:rPr>
          <w:rFonts w:ascii="Arial" w:hAnsi="Arial" w:cs="Arial"/>
          <w:i/>
          <w:iCs/>
          <w:sz w:val="20"/>
          <w:szCs w:val="20"/>
        </w:rPr>
      </w:pPr>
      <w:r w:rsidRPr="00182545">
        <w:rPr>
          <w:rFonts w:ascii="Arial" w:hAnsi="Arial" w:cs="Arial"/>
          <w:i/>
          <w:iCs/>
          <w:noProof/>
          <w:sz w:val="20"/>
          <w:szCs w:val="20"/>
        </w:rPr>
        <w:pict>
          <v:line id="_x0000_s1509" style="position:absolute;left:0;text-align:left;z-index:67" from="675pt,1.15pt" to="675pt,1.15pt">
            <v:stroke endarrow="block"/>
          </v:line>
        </w:pict>
      </w:r>
    </w:p>
    <w:p w:rsidR="00DC7CC9" w:rsidRPr="00DC7CC9" w:rsidRDefault="00182545" w:rsidP="00C07D40">
      <w:pPr>
        <w:pStyle w:val="9"/>
        <w:spacing w:before="0" w:after="0" w:line="240" w:lineRule="auto"/>
        <w:ind w:firstLine="876"/>
        <w:rPr>
          <w:rFonts w:ascii="Arial" w:hAnsi="Arial" w:cs="Arial"/>
          <w:sz w:val="20"/>
          <w:szCs w:val="20"/>
        </w:rPr>
      </w:pPr>
      <w:r w:rsidRPr="00182545">
        <w:rPr>
          <w:rFonts w:ascii="Arial" w:hAnsi="Arial" w:cs="Arial"/>
          <w:noProof/>
          <w:sz w:val="20"/>
          <w:szCs w:val="20"/>
        </w:rPr>
        <w:pict>
          <v:line id="_x0000_s1507" style="position:absolute;left:0;text-align:left;z-index:66" from="621pt,12.05pt" to="621pt,30.05pt">
            <v:stroke endarrow="block"/>
          </v:line>
        </w:pict>
      </w:r>
      <w:r w:rsidRPr="00182545">
        <w:rPr>
          <w:rFonts w:ascii="Arial" w:hAnsi="Arial" w:cs="Arial"/>
          <w:i/>
          <w:iCs/>
          <w:noProof/>
          <w:sz w:val="20"/>
          <w:szCs w:val="20"/>
        </w:rPr>
        <w:pict>
          <v:line id="_x0000_s1512" style="position:absolute;left:0;text-align:left;z-index:70" from="9in,12.05pt" to="738pt,111.05pt">
            <v:stroke endarrow="block"/>
          </v:line>
        </w:pict>
      </w:r>
      <w:r w:rsidRPr="00182545">
        <w:rPr>
          <w:rFonts w:ascii="Arial" w:hAnsi="Arial" w:cs="Arial"/>
          <w:i/>
          <w:iCs/>
          <w:noProof/>
          <w:sz w:val="20"/>
          <w:szCs w:val="20"/>
        </w:rPr>
        <w:pict>
          <v:line id="_x0000_s1510" style="position:absolute;left:0;text-align:left;z-index:68" from="8in,10pt" to="8in,10pt">
            <v:stroke endarrow="block"/>
          </v:line>
        </w:pict>
      </w:r>
      <w:r>
        <w:rPr>
          <w:rFonts w:ascii="Arial" w:hAnsi="Arial" w:cs="Arial"/>
          <w:noProof/>
          <w:sz w:val="20"/>
          <w:szCs w:val="20"/>
          <w:lang w:val="ru-RU"/>
        </w:rPr>
        <w:pict>
          <v:line id="_x0000_s1513" style="position:absolute;left:0;text-align:left;flip:x;z-index:71" from="8in,64pt" to="612pt,181pt">
            <v:stroke endarrow="block"/>
          </v:line>
        </w:pict>
      </w:r>
      <w:r w:rsidR="00016D9C">
        <w:rPr>
          <w:rFonts w:ascii="Arial" w:hAnsi="Arial" w:cs="Arial"/>
          <w:noProof/>
          <w:sz w:val="20"/>
          <w:szCs w:val="20"/>
          <w:lang w:val="ru-RU"/>
        </w:rPr>
        <w:t xml:space="preserve">    </w:t>
      </w:r>
      <w:r w:rsidR="00C07D40">
        <w:rPr>
          <w:rFonts w:ascii="Arial" w:hAnsi="Arial" w:cs="Arial"/>
          <w:sz w:val="20"/>
          <w:szCs w:val="20"/>
          <w:lang w:val="ru-RU"/>
        </w:rPr>
        <w:t xml:space="preserve">                     </w:t>
      </w:r>
      <w:r w:rsidR="00016D9C">
        <w:rPr>
          <w:rFonts w:ascii="Arial" w:hAnsi="Arial" w:cs="Arial"/>
          <w:sz w:val="20"/>
          <w:szCs w:val="20"/>
          <w:lang w:val="ru-RU"/>
        </w:rPr>
        <w:t xml:space="preserve">                 </w:t>
      </w:r>
      <w:r w:rsidR="00C07D40">
        <w:rPr>
          <w:rFonts w:ascii="Arial" w:hAnsi="Arial" w:cs="Arial"/>
          <w:sz w:val="20"/>
          <w:szCs w:val="20"/>
          <w:lang w:val="ru-RU"/>
        </w:rPr>
        <w:t xml:space="preserve">         </w:t>
      </w:r>
      <w:r w:rsidR="00DC7CC9" w:rsidRPr="00DC7CC9">
        <w:rPr>
          <w:rFonts w:ascii="Arial" w:hAnsi="Arial" w:cs="Arial"/>
          <w:sz w:val="20"/>
          <w:szCs w:val="20"/>
        </w:rPr>
        <w:t xml:space="preserve">раз    </w:t>
      </w:r>
      <w:r w:rsidR="00016D9C">
        <w:rPr>
          <w:rFonts w:ascii="Arial" w:hAnsi="Arial" w:cs="Arial"/>
          <w:sz w:val="20"/>
          <w:szCs w:val="20"/>
          <w:lang w:val="ru-RU"/>
        </w:rPr>
        <w:t xml:space="preserve">      </w:t>
      </w:r>
      <w:r w:rsidR="00DC7CC9" w:rsidRPr="00DC7CC9">
        <w:rPr>
          <w:rFonts w:ascii="Arial" w:hAnsi="Arial" w:cs="Arial"/>
          <w:sz w:val="20"/>
          <w:szCs w:val="20"/>
        </w:rPr>
        <w:t xml:space="preserve">    два   </w:t>
      </w:r>
      <w:r w:rsidR="00B32BBC">
        <w:rPr>
          <w:rFonts w:ascii="Arial" w:hAnsi="Arial" w:cs="Arial"/>
          <w:sz w:val="20"/>
          <w:szCs w:val="20"/>
        </w:rPr>
        <w:t xml:space="preserve">    </w:t>
      </w:r>
      <w:r w:rsidR="00DC7CC9" w:rsidRPr="00DC7CC9">
        <w:rPr>
          <w:rFonts w:ascii="Arial" w:hAnsi="Arial" w:cs="Arial"/>
          <w:sz w:val="20"/>
          <w:szCs w:val="20"/>
        </w:rPr>
        <w:t xml:space="preserve">        три       </w:t>
      </w:r>
      <w:r w:rsidR="00016D9C">
        <w:rPr>
          <w:rFonts w:ascii="Arial" w:hAnsi="Arial" w:cs="Arial"/>
          <w:sz w:val="20"/>
          <w:szCs w:val="20"/>
          <w:lang w:val="ru-RU"/>
        </w:rPr>
        <w:t xml:space="preserve">     </w:t>
      </w:r>
      <w:r w:rsidR="00DC7CC9" w:rsidRPr="00DC7CC9">
        <w:rPr>
          <w:rFonts w:ascii="Arial" w:hAnsi="Arial" w:cs="Arial"/>
          <w:sz w:val="20"/>
          <w:szCs w:val="20"/>
        </w:rPr>
        <w:t xml:space="preserve"> чотири</w:t>
      </w:r>
    </w:p>
    <w:p w:rsidR="00DC7CC9" w:rsidRPr="00DC7CC9" w:rsidRDefault="00182545" w:rsidP="00016D9C">
      <w:pPr>
        <w:spacing w:line="240" w:lineRule="auto"/>
        <w:ind w:firstLine="894"/>
        <w:rPr>
          <w:rFonts w:ascii="Arial" w:hAnsi="Arial" w:cs="Arial"/>
          <w:sz w:val="20"/>
          <w:szCs w:val="20"/>
        </w:rPr>
      </w:pPr>
      <w:r>
        <w:rPr>
          <w:rFonts w:ascii="Arial" w:hAnsi="Arial" w:cs="Arial"/>
          <w:noProof/>
          <w:sz w:val="20"/>
          <w:szCs w:val="20"/>
          <w:lang w:val="ru-RU"/>
        </w:rPr>
        <w:pict>
          <v:group id="_x0000_s1820" style="position:absolute;left:0;text-align:left;margin-left:250.8pt;margin-top:10.05pt;width:15.6pt;height:13.65pt;z-index:278" coordorigin="3750,10102" coordsize="312,273">
            <v:rect id="_x0000_s1821" style="position:absolute;left:3750;top:10102;width:312;height:273" strokecolor="gray"/>
            <v:line id="_x0000_s1822" style="position:absolute" from="3906,10175" to="3906,10339">
              <v:stroke endarrow="block"/>
            </v:line>
            <v:line id="_x0000_s1823" style="position:absolute;flip:x" from="3816,10175" to="3996,10175"/>
          </v:group>
        </w:pict>
      </w:r>
    </w:p>
    <w:p w:rsidR="00DC7CC9" w:rsidRPr="00E37E02" w:rsidRDefault="00182545" w:rsidP="00016D9C">
      <w:pPr>
        <w:spacing w:line="240" w:lineRule="auto"/>
        <w:ind w:left="894"/>
        <w:rPr>
          <w:rFonts w:ascii="Arial" w:hAnsi="Arial" w:cs="Arial"/>
          <w:sz w:val="20"/>
          <w:szCs w:val="20"/>
          <w:lang w:val="ru-RU"/>
        </w:rPr>
      </w:pPr>
      <w:r w:rsidRPr="00182545">
        <w:rPr>
          <w:rFonts w:ascii="Arial" w:hAnsi="Arial" w:cs="Arial"/>
          <w:noProof/>
          <w:sz w:val="20"/>
          <w:szCs w:val="20"/>
        </w:rPr>
        <w:pict>
          <v:line id="_x0000_s1523" style="position:absolute;left:0;text-align:left;flip:x y;z-index:75" from="630pt,4.95pt" to="9in,31.95pt">
            <v:stroke endarrow="block"/>
          </v:line>
        </w:pict>
      </w:r>
      <w:r w:rsidRPr="00182545">
        <w:rPr>
          <w:rFonts w:ascii="Arial" w:hAnsi="Arial" w:cs="Arial"/>
          <w:i/>
          <w:iCs/>
          <w:noProof/>
          <w:sz w:val="20"/>
          <w:szCs w:val="20"/>
        </w:rPr>
        <w:pict>
          <v:line id="_x0000_s1511" style="position:absolute;left:0;text-align:left;z-index:69" from="603pt,4.95pt" to="612pt,4.95pt">
            <v:stroke endarrow="block"/>
          </v:line>
        </w:pict>
      </w:r>
      <w:r w:rsidR="00016D9C">
        <w:rPr>
          <w:rFonts w:ascii="Arial" w:hAnsi="Arial" w:cs="Arial"/>
          <w:noProof/>
          <w:sz w:val="20"/>
          <w:szCs w:val="20"/>
          <w:lang w:val="ru-RU"/>
        </w:rPr>
        <w:t>–</w:t>
      </w:r>
      <w:r w:rsidR="00DC7CC9" w:rsidRPr="00DC7CC9">
        <w:rPr>
          <w:rFonts w:ascii="Arial" w:hAnsi="Arial" w:cs="Arial"/>
          <w:sz w:val="20"/>
          <w:szCs w:val="20"/>
        </w:rPr>
        <w:t xml:space="preserve"> на рахунок 2:      </w:t>
      </w:r>
      <w:r w:rsidR="00E37E02">
        <w:rPr>
          <w:rFonts w:ascii="Arial" w:hAnsi="Arial" w:cs="Arial"/>
          <w:sz w:val="20"/>
          <w:szCs w:val="20"/>
          <w:lang w:val="ru-RU"/>
        </w:rPr>
        <w:t xml:space="preserve">               </w:t>
      </w:r>
      <w:r w:rsidR="00E37E02">
        <w:rPr>
          <w:rFonts w:ascii="Arial" w:hAnsi="Arial" w:cs="Arial"/>
          <w:sz w:val="20"/>
          <w:szCs w:val="20"/>
        </w:rPr>
        <w:t xml:space="preserve"> </w:t>
      </w:r>
      <w:r w:rsidR="00E37E02">
        <w:rPr>
          <w:rFonts w:ascii="Arial" w:hAnsi="Arial" w:cs="Arial"/>
          <w:sz w:val="20"/>
          <w:szCs w:val="20"/>
          <w:lang w:val="ru-RU"/>
        </w:rPr>
        <w:t xml:space="preserve">     </w:t>
      </w:r>
      <w:r w:rsidR="00E37E02">
        <w:rPr>
          <w:rFonts w:ascii="Arial" w:hAnsi="Arial" w:cs="Arial"/>
          <w:sz w:val="20"/>
          <w:szCs w:val="20"/>
        </w:rPr>
        <w:t xml:space="preserve">  б</w:t>
      </w:r>
    </w:p>
    <w:p w:rsidR="00E37E02" w:rsidRDefault="00182545" w:rsidP="00E37E02">
      <w:pPr>
        <w:spacing w:line="240" w:lineRule="auto"/>
        <w:ind w:firstLine="900"/>
        <w:rPr>
          <w:rFonts w:ascii="Arial" w:hAnsi="Arial" w:cs="Arial"/>
          <w:sz w:val="20"/>
          <w:szCs w:val="20"/>
          <w:lang w:val="ru-RU"/>
        </w:rPr>
      </w:pPr>
      <w:r w:rsidRPr="00182545">
        <w:rPr>
          <w:rFonts w:ascii="Arial" w:hAnsi="Arial" w:cs="Arial"/>
          <w:noProof/>
          <w:sz w:val="20"/>
          <w:szCs w:val="20"/>
        </w:rPr>
        <w:pict>
          <v:shape id="_x0000_s1566" type="#_x0000_t104" style="position:absolute;left:0;text-align:left;margin-left:180.9pt;margin-top:2.95pt;width:45pt;height:9pt;z-index:101"/>
        </w:pict>
      </w:r>
      <w:r w:rsidRPr="00182545">
        <w:rPr>
          <w:rFonts w:ascii="Arial" w:hAnsi="Arial" w:cs="Arial"/>
          <w:noProof/>
          <w:sz w:val="20"/>
          <w:szCs w:val="20"/>
        </w:rPr>
        <w:pict>
          <v:shape id="_x0000_s1565" type="#_x0000_t104" style="position:absolute;left:0;text-align:left;margin-left:238.2pt;margin-top:2.95pt;width:45pt;height:9pt;z-index:100"/>
        </w:pict>
      </w:r>
    </w:p>
    <w:p w:rsidR="00DC7CC9" w:rsidRPr="00DC7CC9" w:rsidRDefault="00DC7CC9" w:rsidP="00E37E02">
      <w:pPr>
        <w:spacing w:line="240" w:lineRule="auto"/>
        <w:ind w:firstLine="900"/>
        <w:rPr>
          <w:rFonts w:ascii="Arial" w:hAnsi="Arial" w:cs="Arial"/>
          <w:sz w:val="20"/>
          <w:szCs w:val="20"/>
        </w:rPr>
      </w:pPr>
    </w:p>
    <w:p w:rsidR="00DC7CC9" w:rsidRPr="00DC7CC9" w:rsidRDefault="00DC7CC9" w:rsidP="00DC7CC9">
      <w:pPr>
        <w:spacing w:line="240" w:lineRule="auto"/>
        <w:ind w:firstLine="900"/>
        <w:rPr>
          <w:rFonts w:ascii="Arial" w:hAnsi="Arial" w:cs="Arial"/>
          <w:i/>
          <w:iCs/>
          <w:sz w:val="20"/>
          <w:szCs w:val="20"/>
        </w:rPr>
      </w:pPr>
      <w:r w:rsidRPr="00DC7CC9">
        <w:rPr>
          <w:rFonts w:ascii="Arial" w:hAnsi="Arial" w:cs="Arial"/>
          <w:i/>
          <w:iCs/>
          <w:sz w:val="20"/>
          <w:szCs w:val="20"/>
        </w:rPr>
        <w:t xml:space="preserve">                                   </w:t>
      </w:r>
      <w:r w:rsidR="00B32BBC">
        <w:rPr>
          <w:rFonts w:ascii="Arial" w:hAnsi="Arial" w:cs="Arial"/>
          <w:i/>
          <w:iCs/>
          <w:sz w:val="20"/>
          <w:szCs w:val="20"/>
        </w:rPr>
        <w:t xml:space="preserve">                </w:t>
      </w:r>
      <w:r w:rsidRPr="00DC7CC9">
        <w:rPr>
          <w:rFonts w:ascii="Arial" w:hAnsi="Arial" w:cs="Arial"/>
          <w:i/>
          <w:iCs/>
          <w:sz w:val="20"/>
          <w:szCs w:val="20"/>
        </w:rPr>
        <w:t xml:space="preserve">   раз   </w:t>
      </w:r>
      <w:r w:rsidR="00B32BBC">
        <w:rPr>
          <w:rFonts w:ascii="Arial" w:hAnsi="Arial" w:cs="Arial"/>
          <w:i/>
          <w:iCs/>
          <w:sz w:val="20"/>
          <w:szCs w:val="20"/>
        </w:rPr>
        <w:t xml:space="preserve">    </w:t>
      </w:r>
      <w:r w:rsidRPr="00DC7CC9">
        <w:rPr>
          <w:rFonts w:ascii="Arial" w:hAnsi="Arial" w:cs="Arial"/>
          <w:i/>
          <w:iCs/>
          <w:sz w:val="20"/>
          <w:szCs w:val="20"/>
        </w:rPr>
        <w:t xml:space="preserve">       два</w:t>
      </w:r>
    </w:p>
    <w:p w:rsidR="00DC7CC9" w:rsidRPr="00DC7CC9" w:rsidRDefault="00182545" w:rsidP="00DC7CC9">
      <w:pPr>
        <w:spacing w:line="240" w:lineRule="auto"/>
        <w:ind w:firstLine="900"/>
        <w:rPr>
          <w:rFonts w:ascii="Arial" w:hAnsi="Arial" w:cs="Arial"/>
          <w:i/>
          <w:iCs/>
          <w:sz w:val="20"/>
          <w:szCs w:val="20"/>
        </w:rPr>
      </w:pPr>
      <w:r w:rsidRPr="00182545">
        <w:rPr>
          <w:rFonts w:ascii="Arial" w:hAnsi="Arial" w:cs="Arial"/>
          <w:noProof/>
          <w:sz w:val="20"/>
          <w:szCs w:val="20"/>
          <w:lang w:val="ru-RU"/>
        </w:rPr>
        <w:pict>
          <v:group id="_x0000_s1800" style="position:absolute;left:0;text-align:left;margin-left:306pt;margin-top:7.85pt;width:16.8pt;height:14.9pt;flip:x y;z-index:272" coordorigin="7740,11175" coordsize="312,273">
            <v:rect id="_x0000_s1801" style="position:absolute;left:7740;top:11175;width:312;height:273" strokecolor="gray"/>
            <v:line id="_x0000_s1802" style="position:absolute" from="7896,11248" to="7896,11412">
              <v:stroke endarrow="block"/>
            </v:line>
          </v:group>
        </w:pict>
      </w:r>
      <w:r w:rsidRPr="00182545">
        <w:rPr>
          <w:rFonts w:ascii="Arial" w:hAnsi="Arial" w:cs="Arial"/>
          <w:noProof/>
          <w:sz w:val="20"/>
          <w:szCs w:val="20"/>
          <w:lang w:val="ru-RU"/>
        </w:rPr>
        <w:pict>
          <v:group id="_x0000_s1828" style="position:absolute;left:0;text-align:left;margin-left:285.3pt;margin-top:9.1pt;width:15.6pt;height:13.65pt;z-index:280" coordorigin="3750,10102" coordsize="312,273">
            <v:rect id="_x0000_s1829" style="position:absolute;left:3750;top:10102;width:312;height:273" strokecolor="gray"/>
            <v:line id="_x0000_s1830" style="position:absolute" from="3906,10175" to="3906,10339">
              <v:stroke endarrow="block"/>
            </v:line>
            <v:line id="_x0000_s1831" style="position:absolute;flip:x" from="3816,10175" to="3996,10175"/>
          </v:group>
        </w:pict>
      </w:r>
      <w:r>
        <w:rPr>
          <w:rFonts w:ascii="Arial" w:hAnsi="Arial" w:cs="Arial"/>
          <w:i/>
          <w:iCs/>
          <w:noProof/>
          <w:sz w:val="20"/>
          <w:szCs w:val="20"/>
          <w:lang w:val="ru-RU"/>
        </w:rPr>
        <w:pict>
          <v:group id="_x0000_s1824" style="position:absolute;left:0;text-align:left;margin-left:230.7pt;margin-top:9.1pt;width:15.6pt;height:13.65pt;z-index:279" coordorigin="3750,10102" coordsize="312,273">
            <v:rect id="_x0000_s1825" style="position:absolute;left:3750;top:10102;width:312;height:273" strokecolor="gray"/>
            <v:line id="_x0000_s1826" style="position:absolute" from="3906,10175" to="3906,10339">
              <v:stroke endarrow="block"/>
            </v:line>
            <v:line id="_x0000_s1827" style="position:absolute;flip:x" from="3816,10175" to="3996,10175"/>
          </v:group>
        </w:pict>
      </w:r>
      <w:r w:rsidRPr="00182545">
        <w:rPr>
          <w:rFonts w:ascii="Arial" w:hAnsi="Arial" w:cs="Arial"/>
          <w:noProof/>
          <w:sz w:val="20"/>
          <w:szCs w:val="20"/>
          <w:lang w:val="ru-RU"/>
        </w:rPr>
        <w:pict>
          <v:group id="_x0000_s1832" style="position:absolute;left:0;text-align:left;margin-left:253.2pt;margin-top:9.1pt;width:16.8pt;height:14.9pt;flip:x y;z-index:281" coordorigin="7740,11175" coordsize="312,273">
            <v:rect id="_x0000_s1833" style="position:absolute;left:7740;top:11175;width:312;height:273" strokecolor="gray"/>
            <v:line id="_x0000_s1834" style="position:absolute" from="7896,11248" to="7896,11412">
              <v:stroke endarrow="block"/>
            </v:line>
          </v:group>
        </w:pict>
      </w:r>
    </w:p>
    <w:p w:rsidR="00DC7CC9" w:rsidRPr="00E37E02" w:rsidRDefault="00A15196" w:rsidP="00DC7CC9">
      <w:pPr>
        <w:spacing w:line="240" w:lineRule="auto"/>
        <w:ind w:firstLine="900"/>
        <w:rPr>
          <w:rFonts w:ascii="Arial" w:hAnsi="Arial" w:cs="Arial"/>
          <w:sz w:val="20"/>
          <w:szCs w:val="20"/>
          <w:lang w:val="ru-RU"/>
        </w:rPr>
      </w:pPr>
      <w:r>
        <w:rPr>
          <w:rFonts w:ascii="Arial" w:hAnsi="Arial" w:cs="Arial"/>
          <w:sz w:val="20"/>
          <w:szCs w:val="20"/>
          <w:lang w:val="ru-RU"/>
        </w:rPr>
        <w:t>–</w:t>
      </w:r>
      <w:r w:rsidR="00DC7CC9" w:rsidRPr="00DC7CC9">
        <w:rPr>
          <w:rFonts w:ascii="Arial" w:hAnsi="Arial" w:cs="Arial"/>
          <w:sz w:val="20"/>
          <w:szCs w:val="20"/>
        </w:rPr>
        <w:t xml:space="preserve"> на рахунок 3:   </w:t>
      </w:r>
      <w:r w:rsidR="00E37E02">
        <w:rPr>
          <w:rFonts w:ascii="Arial" w:hAnsi="Arial" w:cs="Arial"/>
          <w:sz w:val="20"/>
          <w:szCs w:val="20"/>
          <w:lang w:val="ru-RU"/>
        </w:rPr>
        <w:t xml:space="preserve">                    </w:t>
      </w:r>
      <w:r w:rsidR="00DC7CC9" w:rsidRPr="00DC7CC9">
        <w:rPr>
          <w:rFonts w:ascii="Arial" w:hAnsi="Arial" w:cs="Arial"/>
          <w:sz w:val="20"/>
          <w:szCs w:val="20"/>
        </w:rPr>
        <w:t xml:space="preserve">      б    </w:t>
      </w:r>
      <w:r w:rsidR="00E37E02">
        <w:rPr>
          <w:rFonts w:ascii="Arial" w:hAnsi="Arial" w:cs="Arial"/>
          <w:sz w:val="20"/>
          <w:szCs w:val="20"/>
          <w:lang w:val="ru-RU"/>
        </w:rPr>
        <w:t xml:space="preserve">                                     </w:t>
      </w:r>
    </w:p>
    <w:p w:rsidR="00DC7CC9" w:rsidRPr="00DC7CC9" w:rsidRDefault="00182545" w:rsidP="00DC7CC9">
      <w:pPr>
        <w:spacing w:line="240" w:lineRule="auto"/>
        <w:ind w:firstLine="900"/>
        <w:rPr>
          <w:rFonts w:ascii="Arial" w:hAnsi="Arial" w:cs="Arial"/>
          <w:sz w:val="20"/>
          <w:szCs w:val="20"/>
        </w:rPr>
      </w:pPr>
      <w:r w:rsidRPr="00182545">
        <w:rPr>
          <w:rFonts w:ascii="Arial" w:hAnsi="Arial" w:cs="Arial"/>
          <w:noProof/>
          <w:sz w:val="20"/>
          <w:szCs w:val="20"/>
        </w:rPr>
        <w:pict>
          <v:shape id="_x0000_s1569" type="#_x0000_t104" style="position:absolute;left:0;text-align:left;margin-left:178.8pt;margin-top:1pt;width:45pt;height:9pt;z-index:104"/>
        </w:pict>
      </w:r>
      <w:r w:rsidRPr="00182545">
        <w:rPr>
          <w:rFonts w:ascii="Arial" w:hAnsi="Arial" w:cs="Arial"/>
          <w:noProof/>
          <w:sz w:val="20"/>
          <w:szCs w:val="20"/>
        </w:rPr>
        <w:pict>
          <v:shape id="_x0000_s1568" type="#_x0000_t104" style="position:absolute;left:0;text-align:left;margin-left:230.4pt;margin-top:2.45pt;width:45pt;height:9pt;z-index:103"/>
        </w:pict>
      </w:r>
      <w:r w:rsidRPr="00182545">
        <w:rPr>
          <w:rFonts w:ascii="Arial" w:hAnsi="Arial" w:cs="Arial"/>
          <w:noProof/>
          <w:sz w:val="20"/>
          <w:szCs w:val="20"/>
        </w:rPr>
        <w:pict>
          <v:shape id="_x0000_s1567" type="#_x0000_t104" style="position:absolute;left:0;text-align:left;margin-left:283.8pt;margin-top:2.45pt;width:45pt;height:9pt;z-index:102"/>
        </w:pict>
      </w:r>
    </w:p>
    <w:p w:rsidR="00DC7CC9" w:rsidRPr="00E37E02" w:rsidRDefault="00DC7CC9" w:rsidP="00DC7CC9">
      <w:pPr>
        <w:spacing w:line="240" w:lineRule="auto"/>
        <w:ind w:firstLine="900"/>
        <w:rPr>
          <w:rFonts w:ascii="Arial" w:hAnsi="Arial" w:cs="Arial"/>
          <w:sz w:val="20"/>
          <w:szCs w:val="20"/>
          <w:lang w:val="ru-RU"/>
        </w:rPr>
      </w:pPr>
      <w:r w:rsidRPr="00DC7CC9">
        <w:rPr>
          <w:rFonts w:ascii="Arial" w:hAnsi="Arial" w:cs="Arial"/>
          <w:sz w:val="20"/>
          <w:szCs w:val="20"/>
        </w:rPr>
        <w:t xml:space="preserve">                                 </w:t>
      </w:r>
      <w:r w:rsidR="00E37E02">
        <w:rPr>
          <w:rFonts w:ascii="Arial" w:hAnsi="Arial" w:cs="Arial"/>
          <w:sz w:val="20"/>
          <w:szCs w:val="20"/>
          <w:lang w:val="ru-RU"/>
        </w:rPr>
        <w:t xml:space="preserve">                    </w:t>
      </w:r>
      <w:r w:rsidRPr="00DC7CC9">
        <w:rPr>
          <w:rFonts w:ascii="Arial" w:hAnsi="Arial" w:cs="Arial"/>
          <w:i/>
          <w:iCs/>
          <w:sz w:val="20"/>
          <w:szCs w:val="20"/>
        </w:rPr>
        <w:t xml:space="preserve">раз    </w:t>
      </w:r>
      <w:r w:rsidR="00E37E02">
        <w:rPr>
          <w:rFonts w:ascii="Arial" w:hAnsi="Arial" w:cs="Arial"/>
          <w:i/>
          <w:iCs/>
          <w:sz w:val="20"/>
          <w:szCs w:val="20"/>
          <w:lang w:val="ru-RU"/>
        </w:rPr>
        <w:t xml:space="preserve">    </w:t>
      </w:r>
      <w:r w:rsidRPr="00DC7CC9">
        <w:rPr>
          <w:rFonts w:ascii="Arial" w:hAnsi="Arial" w:cs="Arial"/>
          <w:i/>
          <w:iCs/>
          <w:sz w:val="20"/>
          <w:szCs w:val="20"/>
        </w:rPr>
        <w:t xml:space="preserve">      два          три</w:t>
      </w:r>
    </w:p>
    <w:p w:rsidR="00DC7CC9" w:rsidRPr="00DC7CC9" w:rsidRDefault="00182545" w:rsidP="00E46D05">
      <w:pPr>
        <w:spacing w:line="240" w:lineRule="auto"/>
        <w:ind w:firstLine="540"/>
        <w:rPr>
          <w:rFonts w:ascii="Arial" w:hAnsi="Arial" w:cs="Arial"/>
          <w:sz w:val="20"/>
          <w:szCs w:val="20"/>
        </w:rPr>
      </w:pPr>
      <w:r w:rsidRPr="00182545">
        <w:rPr>
          <w:rFonts w:ascii="Arial" w:hAnsi="Arial" w:cs="Arial"/>
          <w:noProof/>
          <w:sz w:val="20"/>
          <w:szCs w:val="20"/>
        </w:rPr>
        <w:pict>
          <v:line id="_x0000_s1525" style="position:absolute;left:0;text-align:left;z-index:76" from="609.5pt,13.45pt" to="609.5pt,22.45pt">
            <v:stroke endarrow="block"/>
          </v:line>
        </w:pict>
      </w:r>
      <w:r w:rsidRPr="00182545">
        <w:rPr>
          <w:rFonts w:ascii="Arial" w:hAnsi="Arial" w:cs="Arial"/>
          <w:i/>
          <w:iCs/>
          <w:noProof/>
          <w:sz w:val="20"/>
          <w:szCs w:val="20"/>
        </w:rPr>
        <w:pict>
          <v:line id="_x0000_s1526" style="position:absolute;left:0;text-align:left;z-index:77" from="609.5pt,4.45pt" to="609.5pt,4.45pt">
            <v:stroke endarrow="block"/>
          </v:line>
        </w:pict>
      </w:r>
      <w:r w:rsidRPr="00182545">
        <w:rPr>
          <w:rFonts w:ascii="Arial" w:hAnsi="Arial" w:cs="Arial"/>
          <w:noProof/>
          <w:sz w:val="20"/>
          <w:szCs w:val="20"/>
        </w:rPr>
        <w:pict>
          <v:line id="_x0000_s1529" style="position:absolute;left:0;text-align:left;z-index:78" from="627.5pt,4.45pt" to="627.5pt,13.45pt">
            <v:stroke endarrow="block"/>
          </v:line>
        </w:pict>
      </w:r>
      <w:r w:rsidR="00DC7CC9" w:rsidRPr="00DC7CC9">
        <w:rPr>
          <w:rFonts w:ascii="Arial" w:hAnsi="Arial" w:cs="Arial"/>
          <w:sz w:val="20"/>
          <w:szCs w:val="20"/>
        </w:rPr>
        <w:t>Знайомство з неосновними видами переборів:</w:t>
      </w:r>
    </w:p>
    <w:p w:rsidR="00DC7CC9" w:rsidRPr="00DC7CC9" w:rsidRDefault="00DC7CC9" w:rsidP="00DC7CC9">
      <w:pPr>
        <w:spacing w:line="240" w:lineRule="auto"/>
        <w:ind w:firstLine="900"/>
        <w:rPr>
          <w:rFonts w:ascii="Arial" w:hAnsi="Arial" w:cs="Arial"/>
          <w:sz w:val="20"/>
          <w:szCs w:val="20"/>
        </w:rPr>
      </w:pPr>
      <w:r w:rsidRPr="00DC7CC9">
        <w:rPr>
          <w:rFonts w:ascii="Arial" w:hAnsi="Arial" w:cs="Arial"/>
          <w:sz w:val="20"/>
          <w:szCs w:val="20"/>
        </w:rPr>
        <w:t xml:space="preserve">                                                                             </w:t>
      </w:r>
      <w:r w:rsidR="00E46D05">
        <w:rPr>
          <w:rFonts w:ascii="Arial" w:hAnsi="Arial" w:cs="Arial"/>
          <w:sz w:val="20"/>
          <w:szCs w:val="20"/>
          <w:lang w:val="ru-RU"/>
        </w:rPr>
        <w:t xml:space="preserve">   </w:t>
      </w:r>
      <w:r w:rsidRPr="00DC7CC9">
        <w:rPr>
          <w:rFonts w:ascii="Arial" w:hAnsi="Arial" w:cs="Arial"/>
          <w:sz w:val="20"/>
          <w:szCs w:val="20"/>
        </w:rPr>
        <w:t xml:space="preserve">    2</w:t>
      </w:r>
    </w:p>
    <w:p w:rsidR="00DC7CC9" w:rsidRPr="00DC7CC9" w:rsidRDefault="00E46D05" w:rsidP="00DC7CC9">
      <w:pPr>
        <w:spacing w:line="240" w:lineRule="auto"/>
        <w:ind w:firstLine="900"/>
        <w:rPr>
          <w:rFonts w:ascii="Arial" w:hAnsi="Arial" w:cs="Arial"/>
          <w:sz w:val="20"/>
          <w:szCs w:val="20"/>
        </w:rPr>
      </w:pPr>
      <w:r>
        <w:rPr>
          <w:rFonts w:ascii="Arial" w:hAnsi="Arial" w:cs="Arial"/>
          <w:sz w:val="20"/>
          <w:szCs w:val="20"/>
          <w:lang w:val="ru-RU"/>
        </w:rPr>
        <w:t xml:space="preserve">– </w:t>
      </w:r>
      <w:r w:rsidR="00DC7CC9" w:rsidRPr="00DC7CC9">
        <w:rPr>
          <w:rFonts w:ascii="Arial" w:hAnsi="Arial" w:cs="Arial"/>
          <w:sz w:val="20"/>
          <w:szCs w:val="20"/>
        </w:rPr>
        <w:t xml:space="preserve">перебір на рахунок 2             </w:t>
      </w:r>
      <w:r w:rsidR="00B32BBC">
        <w:rPr>
          <w:rFonts w:ascii="Arial" w:hAnsi="Arial" w:cs="Arial"/>
          <w:sz w:val="20"/>
          <w:szCs w:val="20"/>
        </w:rPr>
        <w:t xml:space="preserve">     </w:t>
      </w:r>
      <w:r w:rsidR="00DC7CC9" w:rsidRPr="00DC7CC9">
        <w:rPr>
          <w:rFonts w:ascii="Arial" w:hAnsi="Arial" w:cs="Arial"/>
          <w:sz w:val="20"/>
          <w:szCs w:val="20"/>
        </w:rPr>
        <w:t xml:space="preserve"> </w:t>
      </w:r>
      <w:r>
        <w:rPr>
          <w:rFonts w:ascii="Arial" w:hAnsi="Arial" w:cs="Arial"/>
          <w:sz w:val="20"/>
          <w:szCs w:val="20"/>
          <w:lang w:val="ru-RU"/>
        </w:rPr>
        <w:t xml:space="preserve"> </w:t>
      </w:r>
      <w:r w:rsidR="00DC7CC9" w:rsidRPr="00DC7CC9">
        <w:rPr>
          <w:rFonts w:ascii="Arial" w:hAnsi="Arial" w:cs="Arial"/>
          <w:sz w:val="20"/>
          <w:szCs w:val="20"/>
        </w:rPr>
        <w:t xml:space="preserve">   б   </w:t>
      </w:r>
      <w:r>
        <w:rPr>
          <w:rFonts w:ascii="Arial" w:hAnsi="Arial" w:cs="Arial"/>
          <w:sz w:val="20"/>
          <w:szCs w:val="20"/>
          <w:lang w:val="ru-RU"/>
        </w:rPr>
        <w:t xml:space="preserve">  </w:t>
      </w:r>
      <w:r w:rsidR="00DC7CC9" w:rsidRPr="00DC7CC9">
        <w:rPr>
          <w:rFonts w:ascii="Arial" w:hAnsi="Arial" w:cs="Arial"/>
          <w:sz w:val="20"/>
          <w:szCs w:val="20"/>
        </w:rPr>
        <w:t xml:space="preserve"> 1            3     1</w:t>
      </w:r>
    </w:p>
    <w:p w:rsidR="00DC7CC9" w:rsidRPr="00DC7CC9" w:rsidRDefault="00182545" w:rsidP="00DC7CC9">
      <w:pPr>
        <w:spacing w:line="240" w:lineRule="auto"/>
        <w:ind w:firstLine="900"/>
        <w:rPr>
          <w:rFonts w:ascii="Arial" w:hAnsi="Arial" w:cs="Arial"/>
          <w:sz w:val="20"/>
          <w:szCs w:val="20"/>
        </w:rPr>
      </w:pPr>
      <w:r w:rsidRPr="00182545">
        <w:rPr>
          <w:rFonts w:ascii="Arial" w:hAnsi="Arial" w:cs="Arial"/>
          <w:noProof/>
          <w:sz w:val="20"/>
          <w:szCs w:val="20"/>
        </w:rPr>
        <w:pict>
          <v:shape id="_x0000_s1572" type="#_x0000_t104" style="position:absolute;left:0;text-align:left;margin-left:270pt;margin-top:1.15pt;width:45pt;height:9pt;z-index:105"/>
        </w:pict>
      </w:r>
      <w:r w:rsidRPr="00182545">
        <w:rPr>
          <w:rFonts w:ascii="Arial" w:hAnsi="Arial" w:cs="Arial"/>
          <w:noProof/>
          <w:sz w:val="20"/>
          <w:szCs w:val="20"/>
        </w:rPr>
        <w:pict>
          <v:shape id="_x0000_s1573" type="#_x0000_t104" style="position:absolute;left:0;text-align:left;margin-left:207pt;margin-top:1.15pt;width:45pt;height:9pt;z-index:106"/>
        </w:pict>
      </w:r>
    </w:p>
    <w:p w:rsidR="00DC7CC9" w:rsidRPr="00DC7CC9" w:rsidRDefault="00DC7CC9" w:rsidP="00DC7CC9">
      <w:pPr>
        <w:spacing w:line="240" w:lineRule="auto"/>
        <w:ind w:firstLine="900"/>
        <w:rPr>
          <w:rFonts w:ascii="Arial" w:hAnsi="Arial" w:cs="Arial"/>
          <w:sz w:val="20"/>
          <w:szCs w:val="20"/>
        </w:rPr>
      </w:pPr>
      <w:r w:rsidRPr="00DC7CC9">
        <w:rPr>
          <w:rFonts w:ascii="Arial" w:hAnsi="Arial" w:cs="Arial"/>
          <w:sz w:val="20"/>
          <w:szCs w:val="20"/>
        </w:rPr>
        <w:t xml:space="preserve">                                                               раз               два</w:t>
      </w:r>
    </w:p>
    <w:p w:rsidR="00DC7CC9" w:rsidRPr="00DC7CC9" w:rsidRDefault="00DC7CC9" w:rsidP="00DC7CC9">
      <w:pPr>
        <w:spacing w:line="240" w:lineRule="auto"/>
        <w:ind w:firstLine="900"/>
        <w:rPr>
          <w:rFonts w:ascii="Arial" w:hAnsi="Arial" w:cs="Arial"/>
          <w:sz w:val="20"/>
          <w:szCs w:val="20"/>
        </w:rPr>
      </w:pPr>
    </w:p>
    <w:p w:rsidR="00DC7CC9" w:rsidRPr="00DC7CC9" w:rsidRDefault="00DC7CC9" w:rsidP="00DC7CC9">
      <w:pPr>
        <w:spacing w:line="240" w:lineRule="auto"/>
        <w:ind w:firstLine="900"/>
        <w:rPr>
          <w:rFonts w:ascii="Arial" w:hAnsi="Arial" w:cs="Arial"/>
          <w:sz w:val="20"/>
          <w:szCs w:val="20"/>
        </w:rPr>
      </w:pPr>
    </w:p>
    <w:p w:rsidR="00DC7CC9" w:rsidRPr="00DC7CC9" w:rsidRDefault="00E46D05" w:rsidP="00DC7CC9">
      <w:pPr>
        <w:spacing w:line="240" w:lineRule="auto"/>
        <w:ind w:firstLine="900"/>
        <w:rPr>
          <w:rFonts w:ascii="Arial" w:hAnsi="Arial" w:cs="Arial"/>
          <w:sz w:val="20"/>
          <w:szCs w:val="20"/>
        </w:rPr>
      </w:pPr>
      <w:r>
        <w:rPr>
          <w:rFonts w:ascii="Arial" w:hAnsi="Arial" w:cs="Arial"/>
          <w:sz w:val="20"/>
          <w:szCs w:val="20"/>
          <w:lang w:val="ru-RU"/>
        </w:rPr>
        <w:t xml:space="preserve">– </w:t>
      </w:r>
      <w:r w:rsidR="00DC7CC9" w:rsidRPr="00DC7CC9">
        <w:rPr>
          <w:rFonts w:ascii="Arial" w:hAnsi="Arial" w:cs="Arial"/>
          <w:sz w:val="20"/>
          <w:szCs w:val="20"/>
        </w:rPr>
        <w:t xml:space="preserve">перебір на рахунок 4        </w:t>
      </w:r>
      <w:r w:rsidR="00B32BBC">
        <w:rPr>
          <w:rFonts w:ascii="Arial" w:hAnsi="Arial" w:cs="Arial"/>
          <w:sz w:val="20"/>
          <w:szCs w:val="20"/>
        </w:rPr>
        <w:t xml:space="preserve">     </w:t>
      </w:r>
      <w:r>
        <w:rPr>
          <w:rFonts w:ascii="Arial" w:hAnsi="Arial" w:cs="Arial"/>
          <w:sz w:val="20"/>
          <w:szCs w:val="20"/>
          <w:lang w:val="ru-RU"/>
        </w:rPr>
        <w:t xml:space="preserve">         </w:t>
      </w:r>
      <w:r w:rsidR="00DC7CC9" w:rsidRPr="00DC7CC9">
        <w:rPr>
          <w:rFonts w:ascii="Arial" w:hAnsi="Arial" w:cs="Arial"/>
          <w:sz w:val="20"/>
          <w:szCs w:val="20"/>
        </w:rPr>
        <w:t xml:space="preserve"> б    1  </w:t>
      </w:r>
      <w:r>
        <w:rPr>
          <w:rFonts w:ascii="Arial" w:hAnsi="Arial" w:cs="Arial"/>
          <w:sz w:val="20"/>
          <w:szCs w:val="20"/>
          <w:lang w:val="ru-RU"/>
        </w:rPr>
        <w:t xml:space="preserve"> </w:t>
      </w:r>
      <w:r w:rsidR="00DC7CC9" w:rsidRPr="00DC7CC9">
        <w:rPr>
          <w:rFonts w:ascii="Arial" w:hAnsi="Arial" w:cs="Arial"/>
          <w:sz w:val="20"/>
          <w:szCs w:val="20"/>
        </w:rPr>
        <w:t xml:space="preserve"> </w:t>
      </w:r>
      <w:r>
        <w:rPr>
          <w:rFonts w:ascii="Arial" w:hAnsi="Arial" w:cs="Arial"/>
          <w:sz w:val="20"/>
          <w:szCs w:val="20"/>
          <w:lang w:val="ru-RU"/>
        </w:rPr>
        <w:t xml:space="preserve"> </w:t>
      </w:r>
      <w:r w:rsidR="00DC7CC9" w:rsidRPr="00DC7CC9">
        <w:rPr>
          <w:rFonts w:ascii="Arial" w:hAnsi="Arial" w:cs="Arial"/>
          <w:sz w:val="20"/>
          <w:szCs w:val="20"/>
        </w:rPr>
        <w:t xml:space="preserve">  2    3  </w:t>
      </w:r>
      <w:r>
        <w:rPr>
          <w:rFonts w:ascii="Arial" w:hAnsi="Arial" w:cs="Arial"/>
          <w:sz w:val="20"/>
          <w:szCs w:val="20"/>
          <w:lang w:val="ru-RU"/>
        </w:rPr>
        <w:t xml:space="preserve">  </w:t>
      </w:r>
      <w:r w:rsidR="00DC7CC9" w:rsidRPr="00DC7CC9">
        <w:rPr>
          <w:rFonts w:ascii="Arial" w:hAnsi="Arial" w:cs="Arial"/>
          <w:sz w:val="20"/>
          <w:szCs w:val="20"/>
        </w:rPr>
        <w:t xml:space="preserve">   2    1  </w:t>
      </w:r>
      <w:r>
        <w:rPr>
          <w:rFonts w:ascii="Arial" w:hAnsi="Arial" w:cs="Arial"/>
          <w:sz w:val="20"/>
          <w:szCs w:val="20"/>
          <w:lang w:val="ru-RU"/>
        </w:rPr>
        <w:t xml:space="preserve"> </w:t>
      </w:r>
      <w:r w:rsidR="00DC7CC9" w:rsidRPr="00DC7CC9">
        <w:rPr>
          <w:rFonts w:ascii="Arial" w:hAnsi="Arial" w:cs="Arial"/>
          <w:sz w:val="20"/>
          <w:szCs w:val="20"/>
        </w:rPr>
        <w:t xml:space="preserve">  </w:t>
      </w:r>
      <w:r>
        <w:rPr>
          <w:rFonts w:ascii="Arial" w:hAnsi="Arial" w:cs="Arial"/>
          <w:sz w:val="20"/>
          <w:szCs w:val="20"/>
          <w:lang w:val="ru-RU"/>
        </w:rPr>
        <w:t xml:space="preserve"> </w:t>
      </w:r>
      <w:r w:rsidR="00DC7CC9" w:rsidRPr="00DC7CC9">
        <w:rPr>
          <w:rFonts w:ascii="Arial" w:hAnsi="Arial" w:cs="Arial"/>
          <w:sz w:val="20"/>
          <w:szCs w:val="20"/>
        </w:rPr>
        <w:t>б    1</w:t>
      </w:r>
    </w:p>
    <w:p w:rsidR="00DC7CC9" w:rsidRPr="00DC7CC9" w:rsidRDefault="00182545" w:rsidP="00DC7CC9">
      <w:pPr>
        <w:spacing w:line="240" w:lineRule="auto"/>
        <w:ind w:firstLine="900"/>
        <w:rPr>
          <w:rFonts w:ascii="Arial" w:hAnsi="Arial" w:cs="Arial"/>
          <w:sz w:val="20"/>
          <w:szCs w:val="20"/>
        </w:rPr>
      </w:pPr>
      <w:r w:rsidRPr="00182545">
        <w:rPr>
          <w:rFonts w:ascii="Arial" w:hAnsi="Arial" w:cs="Arial"/>
          <w:noProof/>
          <w:sz w:val="20"/>
          <w:szCs w:val="20"/>
        </w:rPr>
        <w:pict>
          <v:shape id="_x0000_s1575" type="#_x0000_t104" style="position:absolute;left:0;text-align:left;margin-left:250.2pt;margin-top:1.9pt;width:36pt;height:9pt;z-index:108"/>
        </w:pict>
      </w:r>
      <w:r w:rsidRPr="00182545">
        <w:rPr>
          <w:rFonts w:ascii="Arial" w:hAnsi="Arial" w:cs="Arial"/>
          <w:noProof/>
          <w:sz w:val="20"/>
          <w:szCs w:val="20"/>
        </w:rPr>
        <w:pict>
          <v:shape id="_x0000_s1576" type="#_x0000_t104" style="position:absolute;left:0;text-align:left;margin-left:290.7pt;margin-top:1.9pt;width:36pt;height:9pt;z-index:109"/>
        </w:pict>
      </w:r>
      <w:r w:rsidRPr="00182545">
        <w:rPr>
          <w:rFonts w:ascii="Arial" w:hAnsi="Arial" w:cs="Arial"/>
          <w:noProof/>
          <w:sz w:val="20"/>
          <w:szCs w:val="20"/>
        </w:rPr>
        <w:pict>
          <v:shape id="_x0000_s1577" type="#_x0000_t104" style="position:absolute;left:0;text-align:left;margin-left:332.7pt;margin-top:1.9pt;width:36pt;height:9pt;z-index:110"/>
        </w:pict>
      </w:r>
      <w:r w:rsidRPr="00182545">
        <w:rPr>
          <w:rFonts w:ascii="Arial" w:hAnsi="Arial" w:cs="Arial"/>
          <w:noProof/>
          <w:sz w:val="20"/>
          <w:szCs w:val="20"/>
        </w:rPr>
        <w:pict>
          <v:shape id="_x0000_s1574" type="#_x0000_t104" style="position:absolute;left:0;text-align:left;margin-left:207pt;margin-top:1.9pt;width:36pt;height:9pt;z-index:107"/>
        </w:pict>
      </w:r>
    </w:p>
    <w:p w:rsidR="00DC7CC9" w:rsidRPr="00DC7CC9" w:rsidRDefault="00DC7CC9" w:rsidP="00DC7CC9">
      <w:pPr>
        <w:spacing w:line="240" w:lineRule="auto"/>
        <w:ind w:firstLine="900"/>
        <w:rPr>
          <w:rFonts w:ascii="Arial" w:hAnsi="Arial" w:cs="Arial"/>
          <w:sz w:val="20"/>
          <w:szCs w:val="20"/>
        </w:rPr>
      </w:pPr>
      <w:r w:rsidRPr="00DC7CC9">
        <w:rPr>
          <w:rFonts w:ascii="Arial" w:hAnsi="Arial" w:cs="Arial"/>
          <w:sz w:val="20"/>
          <w:szCs w:val="20"/>
        </w:rPr>
        <w:t xml:space="preserve">                                                   </w:t>
      </w:r>
      <w:r w:rsidR="00E46D05">
        <w:rPr>
          <w:rFonts w:ascii="Arial" w:hAnsi="Arial" w:cs="Arial"/>
          <w:sz w:val="20"/>
          <w:szCs w:val="20"/>
          <w:lang w:val="ru-RU"/>
        </w:rPr>
        <w:t xml:space="preserve"> </w:t>
      </w:r>
      <w:r w:rsidRPr="00DC7CC9">
        <w:rPr>
          <w:rFonts w:ascii="Arial" w:hAnsi="Arial" w:cs="Arial"/>
          <w:sz w:val="20"/>
          <w:szCs w:val="20"/>
        </w:rPr>
        <w:t xml:space="preserve">    </w:t>
      </w:r>
      <w:r w:rsidR="00E46D05">
        <w:rPr>
          <w:rFonts w:ascii="Arial" w:hAnsi="Arial" w:cs="Arial"/>
          <w:sz w:val="20"/>
          <w:szCs w:val="20"/>
          <w:lang w:val="ru-RU"/>
        </w:rPr>
        <w:t xml:space="preserve">    </w:t>
      </w:r>
      <w:r w:rsidRPr="00DC7CC9">
        <w:rPr>
          <w:rFonts w:ascii="Arial" w:hAnsi="Arial" w:cs="Arial"/>
          <w:sz w:val="20"/>
          <w:szCs w:val="20"/>
        </w:rPr>
        <w:t xml:space="preserve"> раз      </w:t>
      </w:r>
      <w:r w:rsidR="00E46D05">
        <w:rPr>
          <w:rFonts w:ascii="Arial" w:hAnsi="Arial" w:cs="Arial"/>
          <w:sz w:val="20"/>
          <w:szCs w:val="20"/>
          <w:lang w:val="ru-RU"/>
        </w:rPr>
        <w:t xml:space="preserve"> </w:t>
      </w:r>
      <w:r w:rsidR="00B32BBC">
        <w:rPr>
          <w:rFonts w:ascii="Arial" w:hAnsi="Arial" w:cs="Arial"/>
          <w:sz w:val="20"/>
          <w:szCs w:val="20"/>
          <w:lang w:val="ru-RU"/>
        </w:rPr>
        <w:t xml:space="preserve"> </w:t>
      </w:r>
      <w:r w:rsidR="00E46D05">
        <w:rPr>
          <w:rFonts w:ascii="Arial" w:hAnsi="Arial" w:cs="Arial"/>
          <w:sz w:val="20"/>
          <w:szCs w:val="20"/>
          <w:lang w:val="ru-RU"/>
        </w:rPr>
        <w:t xml:space="preserve"> </w:t>
      </w:r>
      <w:r w:rsidRPr="00DC7CC9">
        <w:rPr>
          <w:rFonts w:ascii="Arial" w:hAnsi="Arial" w:cs="Arial"/>
          <w:sz w:val="20"/>
          <w:szCs w:val="20"/>
        </w:rPr>
        <w:t xml:space="preserve"> два  </w:t>
      </w:r>
      <w:r w:rsidR="00B32BBC">
        <w:rPr>
          <w:rFonts w:ascii="Arial" w:hAnsi="Arial" w:cs="Arial"/>
          <w:sz w:val="20"/>
          <w:szCs w:val="20"/>
        </w:rPr>
        <w:t xml:space="preserve">  </w:t>
      </w:r>
      <w:r w:rsidRPr="00DC7CC9">
        <w:rPr>
          <w:rFonts w:ascii="Arial" w:hAnsi="Arial" w:cs="Arial"/>
          <w:sz w:val="20"/>
          <w:szCs w:val="20"/>
        </w:rPr>
        <w:t xml:space="preserve">     три   </w:t>
      </w:r>
      <w:r w:rsidR="00E46D05">
        <w:rPr>
          <w:rFonts w:ascii="Arial" w:hAnsi="Arial" w:cs="Arial"/>
          <w:sz w:val="20"/>
          <w:szCs w:val="20"/>
          <w:lang w:val="ru-RU"/>
        </w:rPr>
        <w:t xml:space="preserve"> </w:t>
      </w:r>
      <w:r w:rsidR="00B32BBC">
        <w:rPr>
          <w:rFonts w:ascii="Arial" w:hAnsi="Arial" w:cs="Arial"/>
          <w:sz w:val="20"/>
          <w:szCs w:val="20"/>
          <w:lang w:val="ru-RU"/>
        </w:rPr>
        <w:t xml:space="preserve"> </w:t>
      </w:r>
      <w:r w:rsidR="00E46D05">
        <w:rPr>
          <w:rFonts w:ascii="Arial" w:hAnsi="Arial" w:cs="Arial"/>
          <w:sz w:val="20"/>
          <w:szCs w:val="20"/>
          <w:lang w:val="ru-RU"/>
        </w:rPr>
        <w:t xml:space="preserve"> </w:t>
      </w:r>
      <w:r w:rsidRPr="00DC7CC9">
        <w:rPr>
          <w:rFonts w:ascii="Arial" w:hAnsi="Arial" w:cs="Arial"/>
          <w:sz w:val="20"/>
          <w:szCs w:val="20"/>
        </w:rPr>
        <w:t xml:space="preserve"> чотири</w:t>
      </w:r>
    </w:p>
    <w:p w:rsidR="00DC7CC9" w:rsidRPr="00DC7CC9" w:rsidRDefault="00E46D05" w:rsidP="00DC7CC9">
      <w:pPr>
        <w:tabs>
          <w:tab w:val="left" w:pos="5962"/>
        </w:tabs>
        <w:spacing w:line="240" w:lineRule="auto"/>
        <w:ind w:firstLine="900"/>
        <w:rPr>
          <w:rFonts w:ascii="Arial" w:hAnsi="Arial" w:cs="Arial"/>
          <w:sz w:val="20"/>
          <w:szCs w:val="20"/>
        </w:rPr>
      </w:pPr>
      <w:r>
        <w:rPr>
          <w:rFonts w:ascii="Arial" w:hAnsi="Arial" w:cs="Arial"/>
          <w:sz w:val="20"/>
          <w:szCs w:val="20"/>
          <w:lang w:val="ru-RU"/>
        </w:rPr>
        <w:t xml:space="preserve">                                                                             </w:t>
      </w:r>
      <w:r w:rsidR="00B32BBC">
        <w:rPr>
          <w:rFonts w:ascii="Arial" w:hAnsi="Arial" w:cs="Arial"/>
          <w:sz w:val="20"/>
          <w:szCs w:val="20"/>
          <w:lang w:val="ru-RU"/>
        </w:rPr>
        <w:t xml:space="preserve">  </w:t>
      </w:r>
      <w:r>
        <w:rPr>
          <w:rFonts w:ascii="Arial" w:hAnsi="Arial" w:cs="Arial"/>
          <w:sz w:val="20"/>
          <w:szCs w:val="20"/>
          <w:lang w:val="ru-RU"/>
        </w:rPr>
        <w:t xml:space="preserve">     </w:t>
      </w:r>
      <w:r w:rsidR="00DC7CC9" w:rsidRPr="00DC7CC9">
        <w:rPr>
          <w:rFonts w:ascii="Arial" w:hAnsi="Arial" w:cs="Arial"/>
          <w:sz w:val="20"/>
          <w:szCs w:val="20"/>
        </w:rPr>
        <w:t xml:space="preserve">         б</w:t>
      </w:r>
    </w:p>
    <w:p w:rsidR="00DC7CC9" w:rsidRPr="00DC7CC9" w:rsidRDefault="00E46D05" w:rsidP="00E46D05">
      <w:pPr>
        <w:spacing w:line="240" w:lineRule="auto"/>
        <w:ind w:firstLine="876"/>
        <w:rPr>
          <w:rFonts w:ascii="Arial" w:hAnsi="Arial" w:cs="Arial"/>
          <w:sz w:val="20"/>
          <w:szCs w:val="20"/>
        </w:rPr>
      </w:pPr>
      <w:r>
        <w:rPr>
          <w:rFonts w:ascii="Arial" w:hAnsi="Arial" w:cs="Arial"/>
          <w:sz w:val="20"/>
          <w:szCs w:val="20"/>
          <w:lang w:val="ru-RU"/>
        </w:rPr>
        <w:t xml:space="preserve">– </w:t>
      </w:r>
      <w:r w:rsidR="00DC7CC9" w:rsidRPr="00DC7CC9">
        <w:rPr>
          <w:rFonts w:ascii="Arial" w:hAnsi="Arial" w:cs="Arial"/>
          <w:sz w:val="20"/>
          <w:szCs w:val="20"/>
        </w:rPr>
        <w:t xml:space="preserve">перебір на рахунок 4      </w:t>
      </w:r>
      <w:r>
        <w:rPr>
          <w:rFonts w:ascii="Arial" w:hAnsi="Arial" w:cs="Arial"/>
          <w:sz w:val="20"/>
          <w:szCs w:val="20"/>
          <w:lang w:val="ru-RU"/>
        </w:rPr>
        <w:t xml:space="preserve">      </w:t>
      </w:r>
      <w:r w:rsidR="007147DB">
        <w:rPr>
          <w:rFonts w:ascii="Arial" w:hAnsi="Arial" w:cs="Arial"/>
          <w:sz w:val="20"/>
          <w:szCs w:val="20"/>
          <w:lang w:val="ru-RU"/>
        </w:rPr>
        <w:t xml:space="preserve">    </w:t>
      </w:r>
      <w:r w:rsidR="00DC7CC9" w:rsidRPr="00DC7CC9">
        <w:rPr>
          <w:rFonts w:ascii="Arial" w:hAnsi="Arial" w:cs="Arial"/>
          <w:sz w:val="20"/>
          <w:szCs w:val="20"/>
        </w:rPr>
        <w:t xml:space="preserve">       б    1   </w:t>
      </w:r>
      <w:r>
        <w:rPr>
          <w:rFonts w:ascii="Arial" w:hAnsi="Arial" w:cs="Arial"/>
          <w:sz w:val="20"/>
          <w:szCs w:val="20"/>
          <w:lang w:val="ru-RU"/>
        </w:rPr>
        <w:t xml:space="preserve">  </w:t>
      </w:r>
      <w:r w:rsidR="00DC7CC9" w:rsidRPr="00DC7CC9">
        <w:rPr>
          <w:rFonts w:ascii="Arial" w:hAnsi="Arial" w:cs="Arial"/>
          <w:sz w:val="20"/>
          <w:szCs w:val="20"/>
        </w:rPr>
        <w:t xml:space="preserve">  2   </w:t>
      </w:r>
      <w:r w:rsidR="007147DB">
        <w:rPr>
          <w:rFonts w:ascii="Arial" w:hAnsi="Arial" w:cs="Arial"/>
          <w:sz w:val="20"/>
          <w:szCs w:val="20"/>
        </w:rPr>
        <w:t xml:space="preserve">  </w:t>
      </w:r>
      <w:r w:rsidR="00DC7CC9" w:rsidRPr="00DC7CC9">
        <w:rPr>
          <w:rFonts w:ascii="Arial" w:hAnsi="Arial" w:cs="Arial"/>
          <w:sz w:val="20"/>
          <w:szCs w:val="20"/>
        </w:rPr>
        <w:t xml:space="preserve"> 1   </w:t>
      </w:r>
      <w:r>
        <w:rPr>
          <w:rFonts w:ascii="Arial" w:hAnsi="Arial" w:cs="Arial"/>
          <w:sz w:val="20"/>
          <w:szCs w:val="20"/>
          <w:lang w:val="ru-RU"/>
        </w:rPr>
        <w:t xml:space="preserve">  </w:t>
      </w:r>
      <w:r w:rsidR="00DC7CC9" w:rsidRPr="00DC7CC9">
        <w:rPr>
          <w:rFonts w:ascii="Arial" w:hAnsi="Arial" w:cs="Arial"/>
          <w:sz w:val="20"/>
          <w:szCs w:val="20"/>
        </w:rPr>
        <w:t xml:space="preserve">3   </w:t>
      </w:r>
      <w:r w:rsidR="007147DB">
        <w:rPr>
          <w:rFonts w:ascii="Arial" w:hAnsi="Arial" w:cs="Arial"/>
          <w:sz w:val="20"/>
          <w:szCs w:val="20"/>
        </w:rPr>
        <w:t xml:space="preserve">  </w:t>
      </w:r>
      <w:r w:rsidR="00DC7CC9" w:rsidRPr="00DC7CC9">
        <w:rPr>
          <w:rFonts w:ascii="Arial" w:hAnsi="Arial" w:cs="Arial"/>
          <w:sz w:val="20"/>
          <w:szCs w:val="20"/>
        </w:rPr>
        <w:t xml:space="preserve"> 1  </w:t>
      </w:r>
      <w:r w:rsidR="007147DB">
        <w:rPr>
          <w:rFonts w:ascii="Arial" w:hAnsi="Arial" w:cs="Arial"/>
          <w:sz w:val="20"/>
          <w:szCs w:val="20"/>
          <w:lang w:val="ru-RU"/>
        </w:rPr>
        <w:t xml:space="preserve"> </w:t>
      </w:r>
      <w:r>
        <w:rPr>
          <w:rFonts w:ascii="Arial" w:hAnsi="Arial" w:cs="Arial"/>
          <w:sz w:val="20"/>
          <w:szCs w:val="20"/>
          <w:lang w:val="ru-RU"/>
        </w:rPr>
        <w:t xml:space="preserve"> </w:t>
      </w:r>
      <w:r w:rsidR="00DC7CC9" w:rsidRPr="00DC7CC9">
        <w:rPr>
          <w:rFonts w:ascii="Arial" w:hAnsi="Arial" w:cs="Arial"/>
          <w:sz w:val="20"/>
          <w:szCs w:val="20"/>
        </w:rPr>
        <w:t xml:space="preserve"> 2    </w:t>
      </w:r>
      <w:r w:rsidR="007147DB">
        <w:rPr>
          <w:rFonts w:ascii="Arial" w:hAnsi="Arial" w:cs="Arial"/>
          <w:sz w:val="20"/>
          <w:szCs w:val="20"/>
        </w:rPr>
        <w:t xml:space="preserve">  </w:t>
      </w:r>
      <w:r w:rsidR="00DC7CC9" w:rsidRPr="00DC7CC9">
        <w:rPr>
          <w:rFonts w:ascii="Arial" w:hAnsi="Arial" w:cs="Arial"/>
          <w:sz w:val="20"/>
          <w:szCs w:val="20"/>
        </w:rPr>
        <w:t>1</w:t>
      </w:r>
    </w:p>
    <w:p w:rsidR="00DC7CC9" w:rsidRDefault="00182545" w:rsidP="00E46D05">
      <w:pPr>
        <w:spacing w:line="240" w:lineRule="auto"/>
        <w:ind w:firstLine="1044"/>
        <w:rPr>
          <w:rFonts w:ascii="Arial" w:hAnsi="Arial" w:cs="Arial"/>
          <w:sz w:val="20"/>
          <w:szCs w:val="20"/>
          <w:lang w:val="ru-RU"/>
        </w:rPr>
      </w:pPr>
      <w:r w:rsidRPr="00182545">
        <w:rPr>
          <w:rFonts w:ascii="Arial" w:hAnsi="Arial" w:cs="Arial"/>
          <w:noProof/>
          <w:sz w:val="20"/>
          <w:szCs w:val="20"/>
        </w:rPr>
        <w:pict>
          <v:shape id="_x0000_s1578" type="#_x0000_t104" style="position:absolute;left:0;text-align:left;margin-left:335.4pt;margin-top:.5pt;width:36pt;height:9pt;z-index:111"/>
        </w:pict>
      </w:r>
      <w:r w:rsidRPr="00182545">
        <w:rPr>
          <w:rFonts w:ascii="Arial" w:hAnsi="Arial" w:cs="Arial"/>
          <w:noProof/>
          <w:sz w:val="20"/>
          <w:szCs w:val="20"/>
        </w:rPr>
        <w:pict>
          <v:shape id="_x0000_s1579" type="#_x0000_t104" style="position:absolute;left:0;text-align:left;margin-left:292.5pt;margin-top:.5pt;width:36pt;height:9pt;z-index:112"/>
        </w:pict>
      </w:r>
      <w:r w:rsidRPr="00182545">
        <w:rPr>
          <w:rFonts w:ascii="Arial" w:hAnsi="Arial" w:cs="Arial"/>
          <w:noProof/>
          <w:sz w:val="20"/>
          <w:szCs w:val="20"/>
        </w:rPr>
        <w:pict>
          <v:shape id="_x0000_s1580" type="#_x0000_t104" style="position:absolute;left:0;text-align:left;margin-left:250.5pt;margin-top:.5pt;width:36pt;height:9pt;z-index:113"/>
        </w:pict>
      </w:r>
      <w:r w:rsidRPr="00182545">
        <w:rPr>
          <w:rFonts w:ascii="Arial" w:hAnsi="Arial" w:cs="Arial"/>
          <w:noProof/>
          <w:sz w:val="20"/>
          <w:szCs w:val="20"/>
        </w:rPr>
        <w:pict>
          <v:shape id="_x0000_s1581" type="#_x0000_t104" style="position:absolute;left:0;text-align:left;margin-left:207pt;margin-top:.5pt;width:36pt;height:9pt;z-index:114"/>
        </w:pict>
      </w:r>
      <w:r w:rsidR="00DC7CC9" w:rsidRPr="00DC7CC9">
        <w:rPr>
          <w:rFonts w:ascii="Arial" w:hAnsi="Arial" w:cs="Arial"/>
          <w:sz w:val="20"/>
          <w:szCs w:val="20"/>
        </w:rPr>
        <w:t>(з подвійним басом)</w:t>
      </w:r>
    </w:p>
    <w:p w:rsidR="00E46D05" w:rsidRPr="00E46D05" w:rsidRDefault="00E46D05" w:rsidP="00E46D05">
      <w:pPr>
        <w:spacing w:line="240" w:lineRule="auto"/>
        <w:ind w:firstLine="1044"/>
        <w:rPr>
          <w:rFonts w:ascii="Arial" w:hAnsi="Arial" w:cs="Arial"/>
          <w:sz w:val="8"/>
          <w:szCs w:val="8"/>
          <w:lang w:val="ru-RU"/>
        </w:rPr>
      </w:pPr>
    </w:p>
    <w:p w:rsidR="00DC7CC9" w:rsidRPr="00DC7CC9" w:rsidRDefault="00DC7CC9" w:rsidP="00DC7CC9">
      <w:pPr>
        <w:spacing w:line="240" w:lineRule="auto"/>
        <w:ind w:firstLine="900"/>
        <w:rPr>
          <w:rFonts w:ascii="Arial" w:hAnsi="Arial" w:cs="Arial"/>
          <w:sz w:val="20"/>
          <w:szCs w:val="20"/>
        </w:rPr>
      </w:pPr>
      <w:r w:rsidRPr="00DC7CC9">
        <w:rPr>
          <w:rFonts w:ascii="Arial" w:hAnsi="Arial" w:cs="Arial"/>
          <w:sz w:val="20"/>
          <w:szCs w:val="20"/>
        </w:rPr>
        <w:t xml:space="preserve">                                                        </w:t>
      </w:r>
      <w:r w:rsidR="00E46D05">
        <w:rPr>
          <w:rFonts w:ascii="Arial" w:hAnsi="Arial" w:cs="Arial"/>
          <w:sz w:val="20"/>
          <w:szCs w:val="20"/>
          <w:lang w:val="ru-RU"/>
        </w:rPr>
        <w:t xml:space="preserve">     </w:t>
      </w:r>
      <w:r w:rsidRPr="00DC7CC9">
        <w:rPr>
          <w:rFonts w:ascii="Arial" w:hAnsi="Arial" w:cs="Arial"/>
          <w:sz w:val="20"/>
          <w:szCs w:val="20"/>
        </w:rPr>
        <w:t xml:space="preserve">раз    </w:t>
      </w:r>
      <w:r w:rsidR="00E46D05">
        <w:rPr>
          <w:rFonts w:ascii="Arial" w:hAnsi="Arial" w:cs="Arial"/>
          <w:sz w:val="20"/>
          <w:szCs w:val="20"/>
          <w:lang w:val="ru-RU"/>
        </w:rPr>
        <w:t xml:space="preserve">  </w:t>
      </w:r>
      <w:r w:rsidRPr="00DC7CC9">
        <w:rPr>
          <w:rFonts w:ascii="Arial" w:hAnsi="Arial" w:cs="Arial"/>
          <w:sz w:val="20"/>
          <w:szCs w:val="20"/>
        </w:rPr>
        <w:t xml:space="preserve">   два   </w:t>
      </w:r>
      <w:r w:rsidR="00E46D05">
        <w:rPr>
          <w:rFonts w:ascii="Arial" w:hAnsi="Arial" w:cs="Arial"/>
          <w:sz w:val="20"/>
          <w:szCs w:val="20"/>
          <w:lang w:val="ru-RU"/>
        </w:rPr>
        <w:t xml:space="preserve">  </w:t>
      </w:r>
      <w:r w:rsidRPr="00DC7CC9">
        <w:rPr>
          <w:rFonts w:ascii="Arial" w:hAnsi="Arial" w:cs="Arial"/>
          <w:sz w:val="20"/>
          <w:szCs w:val="20"/>
        </w:rPr>
        <w:t xml:space="preserve">   три   </w:t>
      </w:r>
      <w:r w:rsidR="00E46D05">
        <w:rPr>
          <w:rFonts w:ascii="Arial" w:hAnsi="Arial" w:cs="Arial"/>
          <w:sz w:val="20"/>
          <w:szCs w:val="20"/>
          <w:lang w:val="ru-RU"/>
        </w:rPr>
        <w:t xml:space="preserve"> </w:t>
      </w:r>
      <w:r w:rsidRPr="00DC7CC9">
        <w:rPr>
          <w:rFonts w:ascii="Arial" w:hAnsi="Arial" w:cs="Arial"/>
          <w:sz w:val="20"/>
          <w:szCs w:val="20"/>
        </w:rPr>
        <w:t xml:space="preserve">  чотири</w:t>
      </w:r>
    </w:p>
    <w:p w:rsidR="00DC7CC9" w:rsidRPr="00DC7CC9" w:rsidRDefault="00DC7CC9" w:rsidP="00DC7CC9">
      <w:pPr>
        <w:spacing w:line="240" w:lineRule="auto"/>
        <w:ind w:firstLine="900"/>
        <w:jc w:val="center"/>
        <w:rPr>
          <w:rFonts w:ascii="Arial" w:hAnsi="Arial" w:cs="Arial"/>
          <w:sz w:val="20"/>
          <w:szCs w:val="20"/>
        </w:rPr>
      </w:pPr>
      <w:r w:rsidRPr="00DC7CC9">
        <w:rPr>
          <w:rFonts w:ascii="Arial" w:hAnsi="Arial" w:cs="Arial"/>
          <w:sz w:val="20"/>
          <w:szCs w:val="20"/>
        </w:rPr>
        <w:t xml:space="preserve">                        </w:t>
      </w:r>
      <w:r w:rsidR="00B32BBC">
        <w:rPr>
          <w:rFonts w:ascii="Arial" w:hAnsi="Arial" w:cs="Arial"/>
          <w:sz w:val="20"/>
          <w:szCs w:val="20"/>
        </w:rPr>
        <w:t xml:space="preserve">                                   </w:t>
      </w:r>
      <w:r w:rsidRPr="00DC7CC9">
        <w:rPr>
          <w:rFonts w:ascii="Arial" w:hAnsi="Arial" w:cs="Arial"/>
          <w:sz w:val="20"/>
          <w:szCs w:val="20"/>
        </w:rPr>
        <w:t xml:space="preserve"> б</w:t>
      </w:r>
    </w:p>
    <w:p w:rsidR="00DC7CC9" w:rsidRPr="00E46D05" w:rsidRDefault="00182545" w:rsidP="00DC7CC9">
      <w:pPr>
        <w:spacing w:line="240" w:lineRule="auto"/>
        <w:ind w:firstLine="900"/>
        <w:rPr>
          <w:rFonts w:ascii="Arial" w:hAnsi="Arial" w:cs="Arial"/>
          <w:sz w:val="20"/>
          <w:szCs w:val="20"/>
          <w:lang w:val="ru-RU"/>
        </w:rPr>
      </w:pPr>
      <w:r w:rsidRPr="00182545">
        <w:rPr>
          <w:rFonts w:ascii="Arial" w:hAnsi="Arial" w:cs="Arial"/>
          <w:noProof/>
          <w:sz w:val="20"/>
          <w:szCs w:val="20"/>
        </w:rPr>
        <w:pict>
          <v:shape id="_x0000_s1587" type="#_x0000_t104" style="position:absolute;left:0;text-align:left;margin-left:368.4pt;margin-top:10.6pt;width:27pt;height:9pt;z-index:120"/>
        </w:pict>
      </w:r>
      <w:r w:rsidRPr="00182545">
        <w:rPr>
          <w:rFonts w:ascii="Arial" w:hAnsi="Arial" w:cs="Arial"/>
          <w:noProof/>
          <w:sz w:val="20"/>
          <w:szCs w:val="20"/>
        </w:rPr>
        <w:pict>
          <v:shape id="_x0000_s1586" type="#_x0000_t104" style="position:absolute;left:0;text-align:left;margin-left:335.1pt;margin-top:10.6pt;width:27pt;height:9pt;z-index:119"/>
        </w:pict>
      </w:r>
      <w:r w:rsidRPr="00182545">
        <w:rPr>
          <w:rFonts w:ascii="Arial" w:hAnsi="Arial" w:cs="Arial"/>
          <w:noProof/>
          <w:sz w:val="20"/>
          <w:szCs w:val="20"/>
        </w:rPr>
        <w:pict>
          <v:shape id="_x0000_s1584" type="#_x0000_t104" style="position:absolute;left:0;text-align:left;margin-left:270pt;margin-top:10.6pt;width:27pt;height:9pt;z-index:117"/>
        </w:pict>
      </w:r>
      <w:r w:rsidRPr="00182545">
        <w:rPr>
          <w:rFonts w:ascii="Arial" w:hAnsi="Arial" w:cs="Arial"/>
          <w:noProof/>
          <w:sz w:val="20"/>
          <w:szCs w:val="20"/>
        </w:rPr>
        <w:pict>
          <v:shape id="_x0000_s1585" type="#_x0000_t104" style="position:absolute;left:0;text-align:left;margin-left:301.5pt;margin-top:10.6pt;width:27pt;height:9pt;z-index:118"/>
        </w:pict>
      </w:r>
      <w:r w:rsidRPr="00182545">
        <w:rPr>
          <w:rFonts w:ascii="Arial" w:hAnsi="Arial" w:cs="Arial"/>
          <w:noProof/>
          <w:sz w:val="20"/>
          <w:szCs w:val="20"/>
        </w:rPr>
        <w:pict>
          <v:shape id="_x0000_s1583" type="#_x0000_t104" style="position:absolute;left:0;text-align:left;margin-left:237.3pt;margin-top:10.6pt;width:27pt;height:9pt;z-index:116"/>
        </w:pict>
      </w:r>
      <w:r w:rsidRPr="00182545">
        <w:rPr>
          <w:rFonts w:ascii="Arial" w:hAnsi="Arial" w:cs="Arial"/>
          <w:noProof/>
          <w:sz w:val="20"/>
          <w:szCs w:val="20"/>
        </w:rPr>
        <w:pict>
          <v:shape id="_x0000_s1582" type="#_x0000_t104" style="position:absolute;left:0;text-align:left;margin-left:204.3pt;margin-top:10.6pt;width:27pt;height:9pt;z-index:115"/>
        </w:pict>
      </w:r>
      <w:r w:rsidR="00833344">
        <w:rPr>
          <w:rFonts w:ascii="Arial" w:hAnsi="Arial" w:cs="Arial"/>
          <w:noProof/>
          <w:sz w:val="20"/>
          <w:szCs w:val="20"/>
          <w:lang w:val="ru-RU"/>
        </w:rPr>
        <w:t>–</w:t>
      </w:r>
      <w:r w:rsidR="00DC7CC9" w:rsidRPr="00DC7CC9">
        <w:rPr>
          <w:rFonts w:ascii="Arial" w:hAnsi="Arial" w:cs="Arial"/>
          <w:sz w:val="20"/>
          <w:szCs w:val="20"/>
        </w:rPr>
        <w:t xml:space="preserve">  перебір на рахунок 3           </w:t>
      </w:r>
      <w:r w:rsidR="00E46D05">
        <w:rPr>
          <w:rFonts w:ascii="Arial" w:hAnsi="Arial" w:cs="Arial"/>
          <w:sz w:val="20"/>
          <w:szCs w:val="20"/>
          <w:lang w:val="ru-RU"/>
        </w:rPr>
        <w:t xml:space="preserve">  </w:t>
      </w:r>
      <w:r w:rsidR="00E46D05">
        <w:rPr>
          <w:rFonts w:ascii="Arial" w:hAnsi="Arial" w:cs="Arial"/>
          <w:sz w:val="20"/>
          <w:szCs w:val="20"/>
        </w:rPr>
        <w:t xml:space="preserve">  </w:t>
      </w:r>
      <w:r w:rsidR="00B32BBC">
        <w:rPr>
          <w:rFonts w:ascii="Arial" w:hAnsi="Arial" w:cs="Arial"/>
          <w:sz w:val="20"/>
          <w:szCs w:val="20"/>
        </w:rPr>
        <w:t xml:space="preserve">  </w:t>
      </w:r>
      <w:r w:rsidR="007147DB">
        <w:rPr>
          <w:rFonts w:ascii="Arial" w:hAnsi="Arial" w:cs="Arial"/>
          <w:sz w:val="20"/>
          <w:szCs w:val="20"/>
        </w:rPr>
        <w:t xml:space="preserve">    </w:t>
      </w:r>
      <w:r w:rsidR="00E46D05">
        <w:rPr>
          <w:rFonts w:ascii="Arial" w:hAnsi="Arial" w:cs="Arial"/>
          <w:sz w:val="20"/>
          <w:szCs w:val="20"/>
        </w:rPr>
        <w:t xml:space="preserve"> б      </w:t>
      </w:r>
      <w:r w:rsidR="00A16D86">
        <w:rPr>
          <w:rFonts w:ascii="Arial" w:hAnsi="Arial" w:cs="Arial"/>
          <w:sz w:val="20"/>
          <w:szCs w:val="20"/>
        </w:rPr>
        <w:t xml:space="preserve"> </w:t>
      </w:r>
      <w:r w:rsidR="00E46D05">
        <w:rPr>
          <w:rFonts w:ascii="Arial" w:hAnsi="Arial" w:cs="Arial"/>
          <w:sz w:val="20"/>
          <w:szCs w:val="20"/>
        </w:rPr>
        <w:t xml:space="preserve">   1    </w:t>
      </w:r>
      <w:r w:rsidR="00E46D05">
        <w:rPr>
          <w:rFonts w:ascii="Arial" w:hAnsi="Arial" w:cs="Arial"/>
          <w:sz w:val="20"/>
          <w:szCs w:val="20"/>
          <w:lang w:val="ru-RU"/>
        </w:rPr>
        <w:t xml:space="preserve"> </w:t>
      </w:r>
      <w:r w:rsidR="00A16D86">
        <w:rPr>
          <w:rFonts w:ascii="Arial" w:hAnsi="Arial" w:cs="Arial"/>
          <w:sz w:val="20"/>
          <w:szCs w:val="20"/>
          <w:lang w:val="ru-RU"/>
        </w:rPr>
        <w:t xml:space="preserve"> </w:t>
      </w:r>
      <w:r w:rsidR="00E46D05">
        <w:rPr>
          <w:rFonts w:ascii="Arial" w:hAnsi="Arial" w:cs="Arial"/>
          <w:sz w:val="20"/>
          <w:szCs w:val="20"/>
        </w:rPr>
        <w:t xml:space="preserve"> </w:t>
      </w:r>
      <w:r w:rsidR="00E46D05">
        <w:rPr>
          <w:rFonts w:ascii="Arial" w:hAnsi="Arial" w:cs="Arial"/>
          <w:sz w:val="20"/>
          <w:szCs w:val="20"/>
          <w:lang w:val="ru-RU"/>
        </w:rPr>
        <w:t xml:space="preserve"> </w:t>
      </w:r>
      <w:r w:rsidR="00E46D05">
        <w:rPr>
          <w:rFonts w:ascii="Arial" w:hAnsi="Arial" w:cs="Arial"/>
          <w:sz w:val="20"/>
          <w:szCs w:val="20"/>
        </w:rPr>
        <w:t xml:space="preserve">  2    </w:t>
      </w:r>
      <w:r w:rsidR="00E46D05">
        <w:rPr>
          <w:rFonts w:ascii="Arial" w:hAnsi="Arial" w:cs="Arial"/>
          <w:sz w:val="20"/>
          <w:szCs w:val="20"/>
          <w:lang w:val="ru-RU"/>
        </w:rPr>
        <w:t xml:space="preserve"> </w:t>
      </w:r>
      <w:r w:rsidR="00E46D05">
        <w:rPr>
          <w:rFonts w:ascii="Arial" w:hAnsi="Arial" w:cs="Arial"/>
          <w:sz w:val="20"/>
          <w:szCs w:val="20"/>
        </w:rPr>
        <w:t xml:space="preserve">    3   </w:t>
      </w:r>
      <w:r w:rsidR="00DC7CC9" w:rsidRPr="00DC7CC9">
        <w:rPr>
          <w:rFonts w:ascii="Arial" w:hAnsi="Arial" w:cs="Arial"/>
          <w:sz w:val="20"/>
          <w:szCs w:val="20"/>
        </w:rPr>
        <w:t xml:space="preserve"> </w:t>
      </w:r>
      <w:r w:rsidR="00E46D05">
        <w:rPr>
          <w:rFonts w:ascii="Arial" w:hAnsi="Arial" w:cs="Arial"/>
          <w:sz w:val="20"/>
          <w:szCs w:val="20"/>
          <w:lang w:val="ru-RU"/>
        </w:rPr>
        <w:t xml:space="preserve">    </w:t>
      </w:r>
      <w:r w:rsidR="00DC7CC9" w:rsidRPr="00DC7CC9">
        <w:rPr>
          <w:rFonts w:ascii="Arial" w:hAnsi="Arial" w:cs="Arial"/>
          <w:sz w:val="20"/>
          <w:szCs w:val="20"/>
        </w:rPr>
        <w:t xml:space="preserve">  2    </w:t>
      </w:r>
      <w:r w:rsidR="00E46D05">
        <w:rPr>
          <w:rFonts w:ascii="Arial" w:hAnsi="Arial" w:cs="Arial"/>
          <w:sz w:val="20"/>
          <w:szCs w:val="20"/>
          <w:lang w:val="ru-RU"/>
        </w:rPr>
        <w:t xml:space="preserve">  </w:t>
      </w:r>
      <w:r w:rsidR="00E46D05">
        <w:rPr>
          <w:rFonts w:ascii="Arial" w:hAnsi="Arial" w:cs="Arial"/>
          <w:sz w:val="20"/>
          <w:szCs w:val="20"/>
        </w:rPr>
        <w:t xml:space="preserve">    1</w:t>
      </w:r>
    </w:p>
    <w:p w:rsidR="00DC7CC9" w:rsidRPr="00DC7CC9" w:rsidRDefault="00DC7CC9" w:rsidP="00DC7CC9">
      <w:pPr>
        <w:spacing w:line="240" w:lineRule="auto"/>
        <w:ind w:firstLine="900"/>
        <w:rPr>
          <w:rFonts w:ascii="Arial" w:hAnsi="Arial" w:cs="Arial"/>
          <w:sz w:val="20"/>
          <w:szCs w:val="20"/>
        </w:rPr>
      </w:pPr>
      <w:r w:rsidRPr="00DC7CC9">
        <w:rPr>
          <w:rFonts w:ascii="Arial" w:hAnsi="Arial" w:cs="Arial"/>
          <w:sz w:val="20"/>
          <w:szCs w:val="20"/>
        </w:rPr>
        <w:t xml:space="preserve">      (з подвійним басом)</w:t>
      </w:r>
    </w:p>
    <w:p w:rsidR="00DC7CC9" w:rsidRPr="00DC7CC9" w:rsidRDefault="00DC7CC9" w:rsidP="00DC7CC9">
      <w:pPr>
        <w:spacing w:line="240" w:lineRule="auto"/>
        <w:ind w:firstLine="900"/>
        <w:rPr>
          <w:rFonts w:ascii="Arial" w:hAnsi="Arial" w:cs="Arial"/>
          <w:sz w:val="20"/>
          <w:szCs w:val="20"/>
        </w:rPr>
      </w:pPr>
      <w:r w:rsidRPr="00DC7CC9">
        <w:rPr>
          <w:rFonts w:ascii="Arial" w:hAnsi="Arial" w:cs="Arial"/>
          <w:sz w:val="20"/>
          <w:szCs w:val="20"/>
        </w:rPr>
        <w:t xml:space="preserve">                                                   </w:t>
      </w:r>
      <w:r w:rsidR="00E46D05">
        <w:rPr>
          <w:rFonts w:ascii="Arial" w:hAnsi="Arial" w:cs="Arial"/>
          <w:sz w:val="20"/>
          <w:szCs w:val="20"/>
          <w:lang w:val="ru-RU"/>
        </w:rPr>
        <w:t xml:space="preserve">    </w:t>
      </w:r>
      <w:r w:rsidRPr="00DC7CC9">
        <w:rPr>
          <w:rFonts w:ascii="Arial" w:hAnsi="Arial" w:cs="Arial"/>
          <w:sz w:val="20"/>
          <w:szCs w:val="20"/>
        </w:rPr>
        <w:t xml:space="preserve">    раз    </w:t>
      </w:r>
      <w:r w:rsidR="007147DB">
        <w:rPr>
          <w:rFonts w:ascii="Arial" w:hAnsi="Arial" w:cs="Arial"/>
          <w:sz w:val="20"/>
          <w:szCs w:val="20"/>
        </w:rPr>
        <w:t xml:space="preserve">  </w:t>
      </w:r>
      <w:r w:rsidRPr="00DC7CC9">
        <w:rPr>
          <w:rFonts w:ascii="Arial" w:hAnsi="Arial" w:cs="Arial"/>
          <w:sz w:val="20"/>
          <w:szCs w:val="20"/>
        </w:rPr>
        <w:t xml:space="preserve"> два    </w:t>
      </w:r>
      <w:r w:rsidR="00E46D05">
        <w:rPr>
          <w:rFonts w:ascii="Arial" w:hAnsi="Arial" w:cs="Arial"/>
          <w:sz w:val="20"/>
          <w:szCs w:val="20"/>
          <w:lang w:val="ru-RU"/>
        </w:rPr>
        <w:t xml:space="preserve">  </w:t>
      </w:r>
      <w:r w:rsidRPr="00DC7CC9">
        <w:rPr>
          <w:rFonts w:ascii="Arial" w:hAnsi="Arial" w:cs="Arial"/>
          <w:sz w:val="20"/>
          <w:szCs w:val="20"/>
        </w:rPr>
        <w:t xml:space="preserve">три     </w:t>
      </w:r>
      <w:r w:rsidR="007147DB">
        <w:rPr>
          <w:rFonts w:ascii="Arial" w:hAnsi="Arial" w:cs="Arial"/>
          <w:sz w:val="20"/>
          <w:szCs w:val="20"/>
        </w:rPr>
        <w:t xml:space="preserve"> </w:t>
      </w:r>
      <w:r w:rsidRPr="00DC7CC9">
        <w:rPr>
          <w:rFonts w:ascii="Arial" w:hAnsi="Arial" w:cs="Arial"/>
          <w:sz w:val="20"/>
          <w:szCs w:val="20"/>
        </w:rPr>
        <w:t xml:space="preserve">раз    </w:t>
      </w:r>
      <w:r w:rsidR="007147DB">
        <w:rPr>
          <w:rFonts w:ascii="Arial" w:hAnsi="Arial" w:cs="Arial"/>
          <w:sz w:val="20"/>
          <w:szCs w:val="20"/>
        </w:rPr>
        <w:t xml:space="preserve"> </w:t>
      </w:r>
      <w:r w:rsidRPr="00DC7CC9">
        <w:rPr>
          <w:rFonts w:ascii="Arial" w:hAnsi="Arial" w:cs="Arial"/>
          <w:sz w:val="20"/>
          <w:szCs w:val="20"/>
        </w:rPr>
        <w:t xml:space="preserve"> два  </w:t>
      </w:r>
      <w:r w:rsidR="00E46D05">
        <w:rPr>
          <w:rFonts w:ascii="Arial" w:hAnsi="Arial" w:cs="Arial"/>
          <w:sz w:val="20"/>
          <w:szCs w:val="20"/>
          <w:lang w:val="ru-RU"/>
        </w:rPr>
        <w:t xml:space="preserve">  </w:t>
      </w:r>
      <w:r w:rsidRPr="00DC7CC9">
        <w:rPr>
          <w:rFonts w:ascii="Arial" w:hAnsi="Arial" w:cs="Arial"/>
          <w:sz w:val="20"/>
          <w:szCs w:val="20"/>
        </w:rPr>
        <w:t xml:space="preserve">  три</w:t>
      </w:r>
    </w:p>
    <w:p w:rsidR="00DC7CC9" w:rsidRPr="008A6880" w:rsidRDefault="00DC7CC9" w:rsidP="00DC7CC9">
      <w:pPr>
        <w:pStyle w:val="31"/>
        <w:spacing w:line="240" w:lineRule="auto"/>
        <w:rPr>
          <w:rFonts w:ascii="Arial" w:hAnsi="Arial" w:cs="Arial"/>
          <w:sz w:val="8"/>
          <w:szCs w:val="8"/>
        </w:rPr>
      </w:pPr>
    </w:p>
    <w:p w:rsidR="00DC7CC9" w:rsidRPr="00A16D86" w:rsidRDefault="00DC7CC9" w:rsidP="009D243D">
      <w:pPr>
        <w:pStyle w:val="31"/>
        <w:tabs>
          <w:tab w:val="clear" w:pos="426"/>
        </w:tabs>
        <w:spacing w:line="240" w:lineRule="auto"/>
        <w:ind w:left="18" w:firstLine="558"/>
        <w:rPr>
          <w:rFonts w:ascii="Arial" w:hAnsi="Arial" w:cs="Arial"/>
          <w:sz w:val="20"/>
          <w:lang w:val="uk-UA"/>
        </w:rPr>
      </w:pPr>
      <w:r w:rsidRPr="00A16D86">
        <w:rPr>
          <w:rFonts w:ascii="Arial" w:hAnsi="Arial" w:cs="Arial"/>
          <w:sz w:val="20"/>
          <w:lang w:val="uk-UA"/>
        </w:rPr>
        <w:t xml:space="preserve">Поєднання різних переборів </w:t>
      </w:r>
      <w:r w:rsidR="00A16D86" w:rsidRPr="00A16D86">
        <w:rPr>
          <w:rFonts w:ascii="Arial" w:hAnsi="Arial" w:cs="Arial"/>
          <w:sz w:val="20"/>
          <w:lang w:val="uk-UA"/>
        </w:rPr>
        <w:t>і</w:t>
      </w:r>
      <w:r w:rsidRPr="00A16D86">
        <w:rPr>
          <w:rFonts w:ascii="Arial" w:hAnsi="Arial" w:cs="Arial"/>
          <w:sz w:val="20"/>
          <w:lang w:val="uk-UA"/>
        </w:rPr>
        <w:t xml:space="preserve"> боїв. Використання переборів </w:t>
      </w:r>
      <w:r w:rsidR="00A16D86">
        <w:rPr>
          <w:rFonts w:ascii="Arial" w:hAnsi="Arial" w:cs="Arial"/>
          <w:sz w:val="20"/>
          <w:lang w:val="uk-UA"/>
        </w:rPr>
        <w:t>і</w:t>
      </w:r>
      <w:r w:rsidRPr="00A16D86">
        <w:rPr>
          <w:rFonts w:ascii="Arial" w:hAnsi="Arial" w:cs="Arial"/>
          <w:sz w:val="20"/>
          <w:lang w:val="uk-UA"/>
        </w:rPr>
        <w:t xml:space="preserve"> боїв на один рахунок під час звучання однієї пісні. Правила переходу з перебору на бій та навпаки.</w:t>
      </w:r>
    </w:p>
    <w:p w:rsidR="00DC7CC9" w:rsidRPr="00DC7CC9" w:rsidRDefault="00DC7CC9" w:rsidP="009D243D">
      <w:pPr>
        <w:spacing w:line="240" w:lineRule="auto"/>
        <w:ind w:left="18" w:firstLine="558"/>
        <w:rPr>
          <w:rFonts w:ascii="Arial" w:hAnsi="Arial" w:cs="Arial"/>
          <w:sz w:val="20"/>
          <w:szCs w:val="20"/>
        </w:rPr>
      </w:pPr>
      <w:r w:rsidRPr="00A16D86">
        <w:rPr>
          <w:rFonts w:ascii="Arial" w:hAnsi="Arial" w:cs="Arial"/>
          <w:i/>
          <w:sz w:val="20"/>
          <w:szCs w:val="20"/>
        </w:rPr>
        <w:t>Практичні завдання</w:t>
      </w:r>
      <w:r w:rsidR="00A16D86">
        <w:rPr>
          <w:rFonts w:ascii="Arial" w:hAnsi="Arial" w:cs="Arial"/>
          <w:i/>
          <w:sz w:val="20"/>
          <w:szCs w:val="20"/>
        </w:rPr>
        <w:t xml:space="preserve">. </w:t>
      </w:r>
      <w:r w:rsidR="00A16D86" w:rsidRPr="00A16D86">
        <w:rPr>
          <w:rFonts w:ascii="Arial" w:hAnsi="Arial" w:cs="Arial"/>
          <w:sz w:val="20"/>
          <w:szCs w:val="20"/>
        </w:rPr>
        <w:t>Г</w:t>
      </w:r>
      <w:r w:rsidRPr="00A16D86">
        <w:rPr>
          <w:rFonts w:ascii="Arial" w:hAnsi="Arial" w:cs="Arial"/>
          <w:sz w:val="20"/>
          <w:szCs w:val="20"/>
        </w:rPr>
        <w:t xml:space="preserve">ра з правильною аплікатурою чотирьох основних </w:t>
      </w:r>
      <w:r w:rsidR="00A16D86">
        <w:rPr>
          <w:rFonts w:ascii="Arial" w:hAnsi="Arial" w:cs="Arial"/>
          <w:sz w:val="20"/>
          <w:szCs w:val="20"/>
        </w:rPr>
        <w:t>і</w:t>
      </w:r>
      <w:r w:rsidRPr="00A16D86">
        <w:rPr>
          <w:rFonts w:ascii="Arial" w:hAnsi="Arial" w:cs="Arial"/>
          <w:sz w:val="20"/>
          <w:szCs w:val="20"/>
        </w:rPr>
        <w:t xml:space="preserve"> чотирьох неосновних переборів, чотирьох основних боїв, м’якого удару. Виконувати поєднання переборів </w:t>
      </w:r>
      <w:r w:rsidR="00A16D86">
        <w:rPr>
          <w:rFonts w:ascii="Arial" w:hAnsi="Arial" w:cs="Arial"/>
          <w:sz w:val="20"/>
          <w:szCs w:val="20"/>
        </w:rPr>
        <w:t>і</w:t>
      </w:r>
      <w:r w:rsidRPr="00A16D86">
        <w:rPr>
          <w:rFonts w:ascii="Arial" w:hAnsi="Arial" w:cs="Arial"/>
          <w:sz w:val="20"/>
          <w:szCs w:val="20"/>
        </w:rPr>
        <w:t xml:space="preserve"> боїв на рахунок 2, 3, 4. Правильн</w:t>
      </w:r>
      <w:r w:rsidR="00A16D86">
        <w:rPr>
          <w:rFonts w:ascii="Arial" w:hAnsi="Arial" w:cs="Arial"/>
          <w:sz w:val="20"/>
          <w:szCs w:val="20"/>
        </w:rPr>
        <w:t>е</w:t>
      </w:r>
      <w:r w:rsidRPr="00DC7CC9">
        <w:rPr>
          <w:rFonts w:ascii="Arial" w:hAnsi="Arial" w:cs="Arial"/>
          <w:sz w:val="20"/>
          <w:szCs w:val="20"/>
        </w:rPr>
        <w:t xml:space="preserve"> використ</w:t>
      </w:r>
      <w:r w:rsidR="00A16D86">
        <w:rPr>
          <w:rFonts w:ascii="Arial" w:hAnsi="Arial" w:cs="Arial"/>
          <w:sz w:val="20"/>
          <w:szCs w:val="20"/>
        </w:rPr>
        <w:t xml:space="preserve">ання </w:t>
      </w:r>
      <w:r w:rsidRPr="00DC7CC9">
        <w:rPr>
          <w:rFonts w:ascii="Arial" w:hAnsi="Arial" w:cs="Arial"/>
          <w:sz w:val="20"/>
          <w:szCs w:val="20"/>
        </w:rPr>
        <w:t>перебор</w:t>
      </w:r>
      <w:r w:rsidR="00A16D86">
        <w:rPr>
          <w:rFonts w:ascii="Arial" w:hAnsi="Arial" w:cs="Arial"/>
          <w:sz w:val="20"/>
          <w:szCs w:val="20"/>
        </w:rPr>
        <w:t>ів і</w:t>
      </w:r>
      <w:r w:rsidRPr="00DC7CC9">
        <w:rPr>
          <w:rFonts w:ascii="Arial" w:hAnsi="Arial" w:cs="Arial"/>
          <w:sz w:val="20"/>
          <w:szCs w:val="20"/>
        </w:rPr>
        <w:t xml:space="preserve"> бо</w:t>
      </w:r>
      <w:r w:rsidR="00A16D86">
        <w:rPr>
          <w:rFonts w:ascii="Arial" w:hAnsi="Arial" w:cs="Arial"/>
          <w:sz w:val="20"/>
          <w:szCs w:val="20"/>
        </w:rPr>
        <w:t>їв</w:t>
      </w:r>
      <w:r w:rsidRPr="00DC7CC9">
        <w:rPr>
          <w:rFonts w:ascii="Arial" w:hAnsi="Arial" w:cs="Arial"/>
          <w:sz w:val="20"/>
          <w:szCs w:val="20"/>
        </w:rPr>
        <w:t xml:space="preserve"> в акомпанементі.</w:t>
      </w:r>
    </w:p>
    <w:p w:rsidR="00DC7CC9" w:rsidRPr="00DC7CC9" w:rsidRDefault="00DC7CC9" w:rsidP="009D243D">
      <w:pPr>
        <w:spacing w:line="240" w:lineRule="auto"/>
        <w:ind w:left="18" w:firstLine="558"/>
        <w:rPr>
          <w:rFonts w:ascii="Arial" w:hAnsi="Arial" w:cs="Arial"/>
          <w:b/>
          <w:bCs/>
          <w:sz w:val="20"/>
          <w:szCs w:val="20"/>
        </w:rPr>
      </w:pPr>
      <w:r w:rsidRPr="00DC7CC9">
        <w:rPr>
          <w:rFonts w:ascii="Arial" w:hAnsi="Arial" w:cs="Arial"/>
          <w:b/>
          <w:bCs/>
          <w:sz w:val="20"/>
          <w:szCs w:val="20"/>
        </w:rPr>
        <w:lastRenderedPageBreak/>
        <w:t xml:space="preserve">3.9. Прохідні та випереджаючи акорди (6 год.) </w:t>
      </w:r>
    </w:p>
    <w:p w:rsidR="00DC7CC9" w:rsidRPr="00DC7CC9" w:rsidRDefault="00DC7CC9" w:rsidP="009D243D">
      <w:pPr>
        <w:spacing w:line="240" w:lineRule="auto"/>
        <w:ind w:left="18" w:firstLine="558"/>
        <w:rPr>
          <w:rFonts w:ascii="Arial" w:hAnsi="Arial" w:cs="Arial"/>
          <w:sz w:val="20"/>
          <w:szCs w:val="20"/>
        </w:rPr>
      </w:pPr>
      <w:r w:rsidRPr="00DC7CC9">
        <w:rPr>
          <w:rFonts w:ascii="Arial" w:hAnsi="Arial" w:cs="Arial"/>
          <w:sz w:val="20"/>
          <w:szCs w:val="20"/>
        </w:rPr>
        <w:t xml:space="preserve">Поняття </w:t>
      </w:r>
      <w:r w:rsidR="00A16D86">
        <w:rPr>
          <w:rFonts w:ascii="Arial" w:hAnsi="Arial" w:cs="Arial"/>
          <w:sz w:val="20"/>
          <w:szCs w:val="20"/>
        </w:rPr>
        <w:t>«</w:t>
      </w:r>
      <w:r w:rsidRPr="00DC7CC9">
        <w:rPr>
          <w:rFonts w:ascii="Arial" w:hAnsi="Arial" w:cs="Arial"/>
          <w:sz w:val="20"/>
          <w:szCs w:val="20"/>
        </w:rPr>
        <w:t>прохідн</w:t>
      </w:r>
      <w:r w:rsidR="00A16D86">
        <w:rPr>
          <w:rFonts w:ascii="Arial" w:hAnsi="Arial" w:cs="Arial"/>
          <w:sz w:val="20"/>
          <w:szCs w:val="20"/>
        </w:rPr>
        <w:t>ий</w:t>
      </w:r>
      <w:r w:rsidRPr="00DC7CC9">
        <w:rPr>
          <w:rFonts w:ascii="Arial" w:hAnsi="Arial" w:cs="Arial"/>
          <w:sz w:val="20"/>
          <w:szCs w:val="20"/>
        </w:rPr>
        <w:t xml:space="preserve"> акорду</w:t>
      </w:r>
      <w:r w:rsidR="00A16D86">
        <w:rPr>
          <w:rFonts w:ascii="Arial" w:hAnsi="Arial" w:cs="Arial"/>
          <w:sz w:val="20"/>
          <w:szCs w:val="20"/>
        </w:rPr>
        <w:t>»</w:t>
      </w:r>
      <w:r w:rsidRPr="00DC7CC9">
        <w:rPr>
          <w:rFonts w:ascii="Arial" w:hAnsi="Arial" w:cs="Arial"/>
          <w:sz w:val="20"/>
          <w:szCs w:val="20"/>
        </w:rPr>
        <w:t xml:space="preserve"> (акорд</w:t>
      </w:r>
      <w:r w:rsidR="00A16D86">
        <w:rPr>
          <w:rFonts w:ascii="Arial" w:hAnsi="Arial" w:cs="Arial"/>
          <w:sz w:val="20"/>
          <w:szCs w:val="20"/>
        </w:rPr>
        <w:t xml:space="preserve">, що </w:t>
      </w:r>
      <w:r w:rsidRPr="00DC7CC9">
        <w:rPr>
          <w:rFonts w:ascii="Arial" w:hAnsi="Arial" w:cs="Arial"/>
          <w:sz w:val="20"/>
          <w:szCs w:val="20"/>
        </w:rPr>
        <w:t>звучить без слів</w:t>
      </w:r>
      <w:r w:rsidR="00A16D86">
        <w:rPr>
          <w:rFonts w:ascii="Arial" w:hAnsi="Arial" w:cs="Arial"/>
          <w:sz w:val="20"/>
          <w:szCs w:val="20"/>
        </w:rPr>
        <w:t>, коротко</w:t>
      </w:r>
      <w:r w:rsidRPr="00DC7CC9">
        <w:rPr>
          <w:rFonts w:ascii="Arial" w:hAnsi="Arial" w:cs="Arial"/>
          <w:sz w:val="20"/>
          <w:szCs w:val="20"/>
        </w:rPr>
        <w:t xml:space="preserve"> між двома музичними фразами ). </w:t>
      </w:r>
      <w:r w:rsidR="00A16D86" w:rsidRPr="00DC7CC9">
        <w:rPr>
          <w:rFonts w:ascii="Arial" w:hAnsi="Arial" w:cs="Arial"/>
          <w:sz w:val="20"/>
          <w:szCs w:val="20"/>
        </w:rPr>
        <w:t>В</w:t>
      </w:r>
      <w:r w:rsidRPr="00DC7CC9">
        <w:rPr>
          <w:rFonts w:ascii="Arial" w:hAnsi="Arial" w:cs="Arial"/>
          <w:sz w:val="20"/>
          <w:szCs w:val="20"/>
        </w:rPr>
        <w:t>ид</w:t>
      </w:r>
      <w:r w:rsidR="00A16D86">
        <w:rPr>
          <w:rFonts w:ascii="Arial" w:hAnsi="Arial" w:cs="Arial"/>
          <w:sz w:val="20"/>
          <w:szCs w:val="20"/>
        </w:rPr>
        <w:t xml:space="preserve"> </w:t>
      </w:r>
      <w:r w:rsidRPr="00DC7CC9">
        <w:rPr>
          <w:rFonts w:ascii="Arial" w:hAnsi="Arial" w:cs="Arial"/>
          <w:sz w:val="20"/>
          <w:szCs w:val="20"/>
        </w:rPr>
        <w:t>акорду</w:t>
      </w:r>
      <w:r w:rsidR="00A16D86">
        <w:rPr>
          <w:rFonts w:ascii="Arial" w:hAnsi="Arial" w:cs="Arial"/>
          <w:sz w:val="20"/>
          <w:szCs w:val="20"/>
        </w:rPr>
        <w:t>, що</w:t>
      </w:r>
      <w:r w:rsidRPr="00DC7CC9">
        <w:rPr>
          <w:rFonts w:ascii="Arial" w:hAnsi="Arial" w:cs="Arial"/>
          <w:sz w:val="20"/>
          <w:szCs w:val="20"/>
        </w:rPr>
        <w:t xml:space="preserve"> частіше зустрічається як прохідний</w:t>
      </w:r>
      <w:r w:rsidR="00A16D86">
        <w:rPr>
          <w:rFonts w:ascii="Arial" w:hAnsi="Arial" w:cs="Arial"/>
          <w:sz w:val="20"/>
          <w:szCs w:val="20"/>
        </w:rPr>
        <w:t>.</w:t>
      </w:r>
      <w:r w:rsidRPr="00DC7CC9">
        <w:rPr>
          <w:rFonts w:ascii="Arial" w:hAnsi="Arial" w:cs="Arial"/>
          <w:sz w:val="20"/>
          <w:szCs w:val="20"/>
        </w:rPr>
        <w:t xml:space="preserve"> Позначення прохідного акорду</w:t>
      </w:r>
      <w:r w:rsidR="00A16D86">
        <w:rPr>
          <w:rFonts w:ascii="Arial" w:hAnsi="Arial" w:cs="Arial"/>
          <w:sz w:val="20"/>
          <w:szCs w:val="20"/>
        </w:rPr>
        <w:t>.</w:t>
      </w:r>
      <w:r w:rsidRPr="00DC7CC9">
        <w:rPr>
          <w:rFonts w:ascii="Arial" w:hAnsi="Arial" w:cs="Arial"/>
          <w:sz w:val="20"/>
          <w:szCs w:val="20"/>
        </w:rPr>
        <w:t xml:space="preserve"> </w:t>
      </w:r>
      <w:r w:rsidR="00A16D86" w:rsidRPr="00DC7CC9">
        <w:rPr>
          <w:rFonts w:ascii="Arial" w:hAnsi="Arial" w:cs="Arial"/>
          <w:sz w:val="20"/>
          <w:szCs w:val="20"/>
        </w:rPr>
        <w:t>М</w:t>
      </w:r>
      <w:r w:rsidRPr="00DC7CC9">
        <w:rPr>
          <w:rFonts w:ascii="Arial" w:hAnsi="Arial" w:cs="Arial"/>
          <w:sz w:val="20"/>
          <w:szCs w:val="20"/>
        </w:rPr>
        <w:t>ісц</w:t>
      </w:r>
      <w:r w:rsidR="00A16D86">
        <w:rPr>
          <w:rFonts w:ascii="Arial" w:hAnsi="Arial" w:cs="Arial"/>
          <w:sz w:val="20"/>
          <w:szCs w:val="20"/>
        </w:rPr>
        <w:t xml:space="preserve">я </w:t>
      </w:r>
      <w:r w:rsidRPr="00DC7CC9">
        <w:rPr>
          <w:rFonts w:ascii="Arial" w:hAnsi="Arial" w:cs="Arial"/>
          <w:sz w:val="20"/>
          <w:szCs w:val="20"/>
        </w:rPr>
        <w:t xml:space="preserve"> </w:t>
      </w:r>
      <w:r w:rsidR="00A16D86">
        <w:rPr>
          <w:rFonts w:ascii="Arial" w:hAnsi="Arial" w:cs="Arial"/>
          <w:sz w:val="20"/>
          <w:szCs w:val="20"/>
        </w:rPr>
        <w:t>в</w:t>
      </w:r>
      <w:r w:rsidRPr="00DC7CC9">
        <w:rPr>
          <w:rFonts w:ascii="Arial" w:hAnsi="Arial" w:cs="Arial"/>
          <w:sz w:val="20"/>
          <w:szCs w:val="20"/>
        </w:rPr>
        <w:t xml:space="preserve"> музичному тексті, де можна використати прохідний акорд. Правила використання похідного акорду.</w:t>
      </w:r>
    </w:p>
    <w:p w:rsidR="00DC7CC9" w:rsidRPr="00DC7CC9" w:rsidRDefault="00DC7CC9" w:rsidP="009D243D">
      <w:pPr>
        <w:spacing w:line="240" w:lineRule="auto"/>
        <w:ind w:left="18" w:firstLine="558"/>
        <w:rPr>
          <w:rFonts w:ascii="Arial" w:hAnsi="Arial" w:cs="Arial"/>
          <w:sz w:val="20"/>
          <w:szCs w:val="20"/>
        </w:rPr>
      </w:pPr>
      <w:r w:rsidRPr="00DC7CC9">
        <w:rPr>
          <w:rFonts w:ascii="Arial" w:hAnsi="Arial" w:cs="Arial"/>
          <w:sz w:val="20"/>
          <w:szCs w:val="20"/>
        </w:rPr>
        <w:t xml:space="preserve">Поняття </w:t>
      </w:r>
      <w:r w:rsidR="00A16D86">
        <w:rPr>
          <w:rFonts w:ascii="Arial" w:hAnsi="Arial" w:cs="Arial"/>
          <w:sz w:val="20"/>
          <w:szCs w:val="20"/>
        </w:rPr>
        <w:t>«</w:t>
      </w:r>
      <w:r w:rsidRPr="00DC7CC9">
        <w:rPr>
          <w:rFonts w:ascii="Arial" w:hAnsi="Arial" w:cs="Arial"/>
          <w:sz w:val="20"/>
          <w:szCs w:val="20"/>
        </w:rPr>
        <w:t>випереджувальн</w:t>
      </w:r>
      <w:r w:rsidR="00A16D86">
        <w:rPr>
          <w:rFonts w:ascii="Arial" w:hAnsi="Arial" w:cs="Arial"/>
          <w:sz w:val="20"/>
          <w:szCs w:val="20"/>
        </w:rPr>
        <w:t>ий</w:t>
      </w:r>
      <w:r w:rsidRPr="00DC7CC9">
        <w:rPr>
          <w:rFonts w:ascii="Arial" w:hAnsi="Arial" w:cs="Arial"/>
          <w:sz w:val="20"/>
          <w:szCs w:val="20"/>
        </w:rPr>
        <w:t xml:space="preserve"> акорд</w:t>
      </w:r>
      <w:r w:rsidR="00A16D86">
        <w:rPr>
          <w:rFonts w:ascii="Arial" w:hAnsi="Arial" w:cs="Arial"/>
          <w:sz w:val="20"/>
          <w:szCs w:val="20"/>
        </w:rPr>
        <w:t>»</w:t>
      </w:r>
      <w:r w:rsidRPr="00DC7CC9">
        <w:rPr>
          <w:rFonts w:ascii="Arial" w:hAnsi="Arial" w:cs="Arial"/>
          <w:sz w:val="20"/>
          <w:szCs w:val="20"/>
        </w:rPr>
        <w:t xml:space="preserve"> (акорд,  бас якого звучить перед словом). Знаходження випереджаючих акордів на прикладах акомпанементу до різних пісень. Правила використання випереджального акорду.</w:t>
      </w:r>
    </w:p>
    <w:p w:rsidR="00DC7CC9" w:rsidRPr="00DC7CC9" w:rsidRDefault="00DC7CC9" w:rsidP="009D243D">
      <w:pPr>
        <w:spacing w:line="240" w:lineRule="auto"/>
        <w:ind w:left="18" w:firstLine="558"/>
        <w:rPr>
          <w:rFonts w:ascii="Arial" w:hAnsi="Arial" w:cs="Arial"/>
          <w:sz w:val="20"/>
          <w:szCs w:val="20"/>
        </w:rPr>
      </w:pPr>
      <w:r w:rsidRPr="00A16D86">
        <w:rPr>
          <w:rFonts w:ascii="Arial" w:hAnsi="Arial" w:cs="Arial"/>
          <w:i/>
          <w:sz w:val="20"/>
          <w:szCs w:val="20"/>
        </w:rPr>
        <w:t>Практичні завдання</w:t>
      </w:r>
      <w:r w:rsidR="00A16D86">
        <w:rPr>
          <w:rFonts w:ascii="Arial" w:hAnsi="Arial" w:cs="Arial"/>
          <w:sz w:val="20"/>
          <w:szCs w:val="20"/>
        </w:rPr>
        <w:t>. В</w:t>
      </w:r>
      <w:r w:rsidRPr="00DC7CC9">
        <w:rPr>
          <w:rFonts w:ascii="Arial" w:hAnsi="Arial" w:cs="Arial"/>
          <w:sz w:val="20"/>
          <w:szCs w:val="20"/>
        </w:rPr>
        <w:t xml:space="preserve">иконання прохідних </w:t>
      </w:r>
      <w:r w:rsidR="00A16D86">
        <w:rPr>
          <w:rFonts w:ascii="Arial" w:hAnsi="Arial" w:cs="Arial"/>
          <w:sz w:val="20"/>
          <w:szCs w:val="20"/>
        </w:rPr>
        <w:t>і</w:t>
      </w:r>
      <w:r w:rsidRPr="00DC7CC9">
        <w:rPr>
          <w:rFonts w:ascii="Arial" w:hAnsi="Arial" w:cs="Arial"/>
          <w:sz w:val="20"/>
          <w:szCs w:val="20"/>
        </w:rPr>
        <w:t xml:space="preserve"> випереджаючих акордів, правильне поєднання їх </w:t>
      </w:r>
      <w:r w:rsidR="00A4022E">
        <w:rPr>
          <w:rFonts w:ascii="Arial" w:hAnsi="Arial" w:cs="Arial"/>
          <w:sz w:val="20"/>
          <w:szCs w:val="20"/>
        </w:rPr>
        <w:t>і</w:t>
      </w:r>
      <w:r w:rsidRPr="00DC7CC9">
        <w:rPr>
          <w:rFonts w:ascii="Arial" w:hAnsi="Arial" w:cs="Arial"/>
          <w:sz w:val="20"/>
          <w:szCs w:val="20"/>
        </w:rPr>
        <w:t>з текстом пісні.</w:t>
      </w:r>
    </w:p>
    <w:p w:rsidR="00DC7CC9" w:rsidRPr="00DC7CC9" w:rsidRDefault="00DC7CC9" w:rsidP="009D243D">
      <w:pPr>
        <w:spacing w:line="240" w:lineRule="auto"/>
        <w:ind w:left="18" w:firstLine="558"/>
        <w:rPr>
          <w:rFonts w:ascii="Arial" w:hAnsi="Arial" w:cs="Arial"/>
          <w:b/>
          <w:bCs/>
          <w:sz w:val="20"/>
          <w:szCs w:val="20"/>
        </w:rPr>
      </w:pPr>
      <w:r w:rsidRPr="00DC7CC9">
        <w:rPr>
          <w:rFonts w:ascii="Arial" w:hAnsi="Arial" w:cs="Arial"/>
          <w:b/>
          <w:bCs/>
          <w:sz w:val="20"/>
          <w:szCs w:val="20"/>
        </w:rPr>
        <w:t>3.1</w:t>
      </w:r>
      <w:r w:rsidR="008A6880">
        <w:rPr>
          <w:rFonts w:ascii="Arial" w:hAnsi="Arial" w:cs="Arial"/>
          <w:b/>
          <w:bCs/>
          <w:sz w:val="20"/>
          <w:szCs w:val="20"/>
        </w:rPr>
        <w:t>0. Транспозиція</w:t>
      </w:r>
      <w:r w:rsidRPr="00DC7CC9">
        <w:rPr>
          <w:rFonts w:ascii="Arial" w:hAnsi="Arial" w:cs="Arial"/>
          <w:b/>
          <w:bCs/>
          <w:sz w:val="20"/>
          <w:szCs w:val="20"/>
        </w:rPr>
        <w:t xml:space="preserve"> (6 год.)</w:t>
      </w:r>
    </w:p>
    <w:p w:rsidR="00DC7CC9" w:rsidRPr="00DC7CC9" w:rsidRDefault="00DC7CC9" w:rsidP="009D243D">
      <w:pPr>
        <w:spacing w:line="240" w:lineRule="auto"/>
        <w:ind w:left="18" w:firstLine="558"/>
        <w:rPr>
          <w:rFonts w:ascii="Arial" w:hAnsi="Arial" w:cs="Arial"/>
          <w:sz w:val="20"/>
          <w:szCs w:val="20"/>
        </w:rPr>
      </w:pPr>
      <w:r w:rsidRPr="00DC7CC9">
        <w:rPr>
          <w:rFonts w:ascii="Arial" w:hAnsi="Arial" w:cs="Arial"/>
          <w:sz w:val="20"/>
          <w:szCs w:val="20"/>
        </w:rPr>
        <w:t>Визначення тональності пісні. Підґрунтя транспозиції. Знаходження зручної тональності для виконання мелодії пісні. Правила транспозиції пісні  цілком з однієї тональності в іншу. Визначення зручних, не дуже зручних</w:t>
      </w:r>
      <w:r w:rsidR="00A16D86">
        <w:rPr>
          <w:rFonts w:ascii="Arial" w:hAnsi="Arial" w:cs="Arial"/>
          <w:sz w:val="20"/>
          <w:szCs w:val="20"/>
        </w:rPr>
        <w:t>,</w:t>
      </w:r>
      <w:r w:rsidRPr="00DC7CC9">
        <w:rPr>
          <w:rFonts w:ascii="Arial" w:hAnsi="Arial" w:cs="Arial"/>
          <w:sz w:val="20"/>
          <w:szCs w:val="20"/>
        </w:rPr>
        <w:t xml:space="preserve"> не зручних тональностей для виконання акомпанементу пісні. Правила часткової транспозиції пісні. </w:t>
      </w:r>
    </w:p>
    <w:p w:rsidR="00DC7CC9" w:rsidRPr="00DC7CC9" w:rsidRDefault="00DC7CC9" w:rsidP="009D243D">
      <w:pPr>
        <w:spacing w:line="240" w:lineRule="auto"/>
        <w:ind w:left="18" w:firstLine="558"/>
        <w:rPr>
          <w:rFonts w:ascii="Arial" w:hAnsi="Arial" w:cs="Arial"/>
          <w:sz w:val="20"/>
          <w:szCs w:val="20"/>
        </w:rPr>
      </w:pPr>
      <w:r w:rsidRPr="00A16D86">
        <w:rPr>
          <w:rFonts w:ascii="Arial" w:hAnsi="Arial" w:cs="Arial"/>
          <w:i/>
          <w:sz w:val="20"/>
          <w:szCs w:val="20"/>
        </w:rPr>
        <w:t>Практичні завдання</w:t>
      </w:r>
      <w:r w:rsidR="00A16D86">
        <w:rPr>
          <w:rFonts w:ascii="Arial" w:hAnsi="Arial" w:cs="Arial"/>
          <w:i/>
          <w:sz w:val="20"/>
          <w:szCs w:val="20"/>
        </w:rPr>
        <w:t>.</w:t>
      </w:r>
      <w:r w:rsidRPr="00DC7CC9">
        <w:rPr>
          <w:rFonts w:ascii="Arial" w:hAnsi="Arial" w:cs="Arial"/>
          <w:sz w:val="20"/>
          <w:szCs w:val="20"/>
        </w:rPr>
        <w:t xml:space="preserve"> </w:t>
      </w:r>
      <w:r w:rsidR="00A16D86">
        <w:rPr>
          <w:rFonts w:ascii="Arial" w:hAnsi="Arial" w:cs="Arial"/>
          <w:sz w:val="20"/>
          <w:szCs w:val="20"/>
        </w:rPr>
        <w:t>В</w:t>
      </w:r>
      <w:r w:rsidRPr="00DC7CC9">
        <w:rPr>
          <w:rFonts w:ascii="Arial" w:hAnsi="Arial" w:cs="Arial"/>
          <w:sz w:val="20"/>
          <w:szCs w:val="20"/>
        </w:rPr>
        <w:t>иконання однієї пісні в різних тональностях. Використання у пісні двох</w:t>
      </w:r>
      <w:r w:rsidR="00A16D86">
        <w:rPr>
          <w:rFonts w:ascii="Arial" w:hAnsi="Arial" w:cs="Arial"/>
          <w:sz w:val="20"/>
          <w:szCs w:val="20"/>
        </w:rPr>
        <w:t>-</w:t>
      </w:r>
      <w:r w:rsidRPr="00DC7CC9">
        <w:rPr>
          <w:rFonts w:ascii="Arial" w:hAnsi="Arial" w:cs="Arial"/>
          <w:sz w:val="20"/>
          <w:szCs w:val="20"/>
        </w:rPr>
        <w:t>трьох тональностей</w:t>
      </w:r>
      <w:r w:rsidR="00A16D86">
        <w:rPr>
          <w:rFonts w:ascii="Arial" w:hAnsi="Arial" w:cs="Arial"/>
          <w:sz w:val="20"/>
          <w:szCs w:val="20"/>
        </w:rPr>
        <w:t xml:space="preserve"> зі</w:t>
      </w:r>
      <w:r w:rsidRPr="00DC7CC9">
        <w:rPr>
          <w:rFonts w:ascii="Arial" w:hAnsi="Arial" w:cs="Arial"/>
          <w:sz w:val="20"/>
          <w:szCs w:val="20"/>
        </w:rPr>
        <w:t xml:space="preserve"> змін</w:t>
      </w:r>
      <w:r w:rsidR="00A16D86">
        <w:rPr>
          <w:rFonts w:ascii="Arial" w:hAnsi="Arial" w:cs="Arial"/>
          <w:sz w:val="20"/>
          <w:szCs w:val="20"/>
        </w:rPr>
        <w:t>ою тональності в</w:t>
      </w:r>
      <w:r w:rsidRPr="00DC7CC9">
        <w:rPr>
          <w:rFonts w:ascii="Arial" w:hAnsi="Arial" w:cs="Arial"/>
          <w:sz w:val="20"/>
          <w:szCs w:val="20"/>
        </w:rPr>
        <w:t xml:space="preserve"> кожному куплеті.</w:t>
      </w:r>
    </w:p>
    <w:p w:rsidR="00DC7CC9" w:rsidRPr="00DC7CC9" w:rsidRDefault="00DC7CC9" w:rsidP="009D243D">
      <w:pPr>
        <w:tabs>
          <w:tab w:val="left" w:pos="2827"/>
        </w:tabs>
        <w:spacing w:line="240" w:lineRule="auto"/>
        <w:ind w:left="18" w:firstLine="558"/>
        <w:rPr>
          <w:rFonts w:ascii="Arial" w:hAnsi="Arial" w:cs="Arial"/>
          <w:b/>
          <w:bCs/>
          <w:sz w:val="20"/>
          <w:szCs w:val="20"/>
        </w:rPr>
      </w:pPr>
      <w:r w:rsidRPr="00DC7CC9">
        <w:rPr>
          <w:rFonts w:ascii="Arial" w:hAnsi="Arial" w:cs="Arial"/>
          <w:b/>
          <w:bCs/>
          <w:sz w:val="20"/>
          <w:szCs w:val="20"/>
        </w:rPr>
        <w:t>3.11. Правила акомпанементу ( 6 год. )</w:t>
      </w:r>
    </w:p>
    <w:p w:rsidR="00DC7CC9" w:rsidRPr="00DC7CC9" w:rsidRDefault="00DC7CC9" w:rsidP="00A16D86">
      <w:pPr>
        <w:tabs>
          <w:tab w:val="left" w:pos="2827"/>
        </w:tabs>
        <w:spacing w:line="240" w:lineRule="auto"/>
        <w:ind w:left="18" w:firstLine="558"/>
        <w:rPr>
          <w:rFonts w:ascii="Arial" w:hAnsi="Arial" w:cs="Arial"/>
          <w:sz w:val="20"/>
          <w:szCs w:val="20"/>
        </w:rPr>
      </w:pPr>
      <w:r w:rsidRPr="00DC7CC9">
        <w:rPr>
          <w:rFonts w:ascii="Arial" w:hAnsi="Arial" w:cs="Arial"/>
          <w:sz w:val="20"/>
          <w:szCs w:val="20"/>
        </w:rPr>
        <w:t>Поняття акомпанементу та мелодії пісні</w:t>
      </w:r>
      <w:r w:rsidR="00A16D86">
        <w:rPr>
          <w:rFonts w:ascii="Arial" w:hAnsi="Arial" w:cs="Arial"/>
          <w:sz w:val="20"/>
          <w:szCs w:val="20"/>
        </w:rPr>
        <w:t>. В</w:t>
      </w:r>
      <w:r w:rsidRPr="00DC7CC9">
        <w:rPr>
          <w:rFonts w:ascii="Arial" w:hAnsi="Arial" w:cs="Arial"/>
          <w:sz w:val="20"/>
          <w:szCs w:val="20"/>
        </w:rPr>
        <w:t>изначення найголовнішої з цих двох складових. Правила поє</w:t>
      </w:r>
      <w:r w:rsidR="00A16D86">
        <w:rPr>
          <w:rFonts w:ascii="Arial" w:hAnsi="Arial" w:cs="Arial"/>
          <w:sz w:val="20"/>
          <w:szCs w:val="20"/>
        </w:rPr>
        <w:t>днання акомпанементу з мелодією (</w:t>
      </w:r>
      <w:r w:rsidRPr="00DC7CC9">
        <w:rPr>
          <w:rFonts w:ascii="Arial" w:hAnsi="Arial" w:cs="Arial"/>
          <w:sz w:val="20"/>
          <w:szCs w:val="20"/>
        </w:rPr>
        <w:t xml:space="preserve">пульсація акомпанементу </w:t>
      </w:r>
      <w:r w:rsidR="00A16D86">
        <w:rPr>
          <w:rFonts w:ascii="Arial" w:hAnsi="Arial" w:cs="Arial"/>
          <w:sz w:val="20"/>
          <w:szCs w:val="20"/>
        </w:rPr>
        <w:t>та</w:t>
      </w:r>
      <w:r w:rsidRPr="00DC7CC9">
        <w:rPr>
          <w:rFonts w:ascii="Arial" w:hAnsi="Arial" w:cs="Arial"/>
          <w:sz w:val="20"/>
          <w:szCs w:val="20"/>
        </w:rPr>
        <w:t xml:space="preserve"> мелодії повинна збігатися;</w:t>
      </w:r>
      <w:r w:rsidR="00A16D86">
        <w:rPr>
          <w:rFonts w:ascii="Arial" w:hAnsi="Arial" w:cs="Arial"/>
          <w:sz w:val="20"/>
          <w:szCs w:val="20"/>
        </w:rPr>
        <w:t xml:space="preserve"> </w:t>
      </w:r>
      <w:r w:rsidRPr="00DC7CC9">
        <w:rPr>
          <w:rFonts w:ascii="Arial" w:hAnsi="Arial" w:cs="Arial"/>
          <w:sz w:val="20"/>
          <w:szCs w:val="20"/>
        </w:rPr>
        <w:t>звучання кожного нового акорду починається з басу;</w:t>
      </w:r>
      <w:r w:rsidR="00A16D86">
        <w:rPr>
          <w:rFonts w:ascii="Arial" w:hAnsi="Arial" w:cs="Arial"/>
          <w:sz w:val="20"/>
          <w:szCs w:val="20"/>
        </w:rPr>
        <w:t xml:space="preserve"> </w:t>
      </w:r>
      <w:r w:rsidRPr="00DC7CC9">
        <w:rPr>
          <w:rFonts w:ascii="Arial" w:hAnsi="Arial" w:cs="Arial"/>
          <w:sz w:val="20"/>
          <w:szCs w:val="20"/>
        </w:rPr>
        <w:t>бас акорду зазвичай співпадає з наголосом у слові</w:t>
      </w:r>
      <w:r w:rsidR="00A16D86">
        <w:rPr>
          <w:rFonts w:ascii="Arial" w:hAnsi="Arial" w:cs="Arial"/>
          <w:sz w:val="20"/>
          <w:szCs w:val="20"/>
        </w:rPr>
        <w:t>)</w:t>
      </w:r>
      <w:r w:rsidRPr="00DC7CC9">
        <w:rPr>
          <w:rFonts w:ascii="Arial" w:hAnsi="Arial" w:cs="Arial"/>
          <w:sz w:val="20"/>
          <w:szCs w:val="20"/>
        </w:rPr>
        <w:t>.</w:t>
      </w:r>
    </w:p>
    <w:p w:rsidR="00DC7CC9" w:rsidRPr="00DC7CC9" w:rsidRDefault="00DC7CC9" w:rsidP="00B8383D">
      <w:pPr>
        <w:spacing w:line="240" w:lineRule="auto"/>
        <w:ind w:firstLine="576"/>
        <w:rPr>
          <w:rFonts w:ascii="Arial" w:hAnsi="Arial" w:cs="Arial"/>
          <w:sz w:val="20"/>
          <w:szCs w:val="20"/>
        </w:rPr>
      </w:pPr>
      <w:r w:rsidRPr="00DC7CC9">
        <w:rPr>
          <w:rFonts w:ascii="Arial" w:hAnsi="Arial" w:cs="Arial"/>
          <w:sz w:val="20"/>
          <w:szCs w:val="20"/>
        </w:rPr>
        <w:t>Робота зі словами пісні</w:t>
      </w:r>
      <w:r w:rsidR="00A16D86">
        <w:rPr>
          <w:rFonts w:ascii="Arial" w:hAnsi="Arial" w:cs="Arial"/>
          <w:sz w:val="20"/>
          <w:szCs w:val="20"/>
        </w:rPr>
        <w:t>.</w:t>
      </w:r>
      <w:r w:rsidRPr="00DC7CC9">
        <w:rPr>
          <w:rFonts w:ascii="Arial" w:hAnsi="Arial" w:cs="Arial"/>
          <w:sz w:val="20"/>
          <w:szCs w:val="20"/>
        </w:rPr>
        <w:t xml:space="preserve"> </w:t>
      </w:r>
      <w:r w:rsidR="00A16D86">
        <w:rPr>
          <w:rFonts w:ascii="Arial" w:hAnsi="Arial" w:cs="Arial"/>
          <w:sz w:val="20"/>
          <w:szCs w:val="20"/>
        </w:rPr>
        <w:t>В</w:t>
      </w:r>
      <w:r w:rsidRPr="00DC7CC9">
        <w:rPr>
          <w:rFonts w:ascii="Arial" w:hAnsi="Arial" w:cs="Arial"/>
          <w:sz w:val="20"/>
          <w:szCs w:val="20"/>
        </w:rPr>
        <w:t xml:space="preserve">изначення наголосів, пауз </w:t>
      </w:r>
      <w:r w:rsidR="00A16D86">
        <w:rPr>
          <w:rFonts w:ascii="Arial" w:hAnsi="Arial" w:cs="Arial"/>
          <w:sz w:val="20"/>
          <w:szCs w:val="20"/>
        </w:rPr>
        <w:t>у</w:t>
      </w:r>
      <w:r w:rsidRPr="00DC7CC9">
        <w:rPr>
          <w:rFonts w:ascii="Arial" w:hAnsi="Arial" w:cs="Arial"/>
          <w:sz w:val="20"/>
          <w:szCs w:val="20"/>
        </w:rPr>
        <w:t xml:space="preserve"> мелодії, правильний  запис акордів над словами пісні, знаходження випереджаючих </w:t>
      </w:r>
      <w:r w:rsidR="00A16D86">
        <w:rPr>
          <w:rFonts w:ascii="Arial" w:hAnsi="Arial" w:cs="Arial"/>
          <w:sz w:val="20"/>
          <w:szCs w:val="20"/>
        </w:rPr>
        <w:t>і</w:t>
      </w:r>
      <w:r w:rsidRPr="00DC7CC9">
        <w:rPr>
          <w:rFonts w:ascii="Arial" w:hAnsi="Arial" w:cs="Arial"/>
          <w:sz w:val="20"/>
          <w:szCs w:val="20"/>
        </w:rPr>
        <w:t xml:space="preserve">  прохідних акордів, визначення пульсації </w:t>
      </w:r>
      <w:r w:rsidR="00A16D86">
        <w:rPr>
          <w:rFonts w:ascii="Arial" w:hAnsi="Arial" w:cs="Arial"/>
          <w:sz w:val="20"/>
          <w:szCs w:val="20"/>
        </w:rPr>
        <w:t>в</w:t>
      </w:r>
      <w:r w:rsidRPr="00DC7CC9">
        <w:rPr>
          <w:rFonts w:ascii="Arial" w:hAnsi="Arial" w:cs="Arial"/>
          <w:sz w:val="20"/>
          <w:szCs w:val="20"/>
        </w:rPr>
        <w:t xml:space="preserve"> пісні, з’ясування переборів </w:t>
      </w:r>
      <w:r w:rsidR="00A16D86">
        <w:rPr>
          <w:rFonts w:ascii="Arial" w:hAnsi="Arial" w:cs="Arial"/>
          <w:sz w:val="20"/>
          <w:szCs w:val="20"/>
        </w:rPr>
        <w:t>і</w:t>
      </w:r>
      <w:r w:rsidRPr="00DC7CC9">
        <w:rPr>
          <w:rFonts w:ascii="Arial" w:hAnsi="Arial" w:cs="Arial"/>
          <w:sz w:val="20"/>
          <w:szCs w:val="20"/>
        </w:rPr>
        <w:t xml:space="preserve"> боїв, </w:t>
      </w:r>
      <w:r w:rsidR="00A16D86">
        <w:rPr>
          <w:rFonts w:ascii="Arial" w:hAnsi="Arial" w:cs="Arial"/>
          <w:sz w:val="20"/>
          <w:szCs w:val="20"/>
        </w:rPr>
        <w:t>що</w:t>
      </w:r>
      <w:r w:rsidRPr="00DC7CC9">
        <w:rPr>
          <w:rFonts w:ascii="Arial" w:hAnsi="Arial" w:cs="Arial"/>
          <w:sz w:val="20"/>
          <w:szCs w:val="20"/>
        </w:rPr>
        <w:t xml:space="preserve"> можна використати для акомпанементу. </w:t>
      </w:r>
    </w:p>
    <w:p w:rsidR="00DC7CC9" w:rsidRPr="00DC7CC9" w:rsidRDefault="00A16D86" w:rsidP="00DC7CC9">
      <w:pPr>
        <w:pStyle w:val="af9"/>
        <w:spacing w:before="0" w:line="240" w:lineRule="auto"/>
        <w:ind w:firstLine="900"/>
        <w:rPr>
          <w:rFonts w:ascii="Arial" w:hAnsi="Arial" w:cs="Arial"/>
          <w:sz w:val="20"/>
        </w:rPr>
      </w:pPr>
      <w:r w:rsidRPr="00A16D86">
        <w:rPr>
          <w:rFonts w:ascii="Arial" w:hAnsi="Arial" w:cs="Arial"/>
          <w:i/>
          <w:sz w:val="20"/>
        </w:rPr>
        <w:t>Практичні завдання.</w:t>
      </w:r>
      <w:r>
        <w:rPr>
          <w:rFonts w:ascii="Arial" w:hAnsi="Arial" w:cs="Arial"/>
          <w:sz w:val="20"/>
        </w:rPr>
        <w:t xml:space="preserve"> В</w:t>
      </w:r>
      <w:r w:rsidR="00DC7CC9" w:rsidRPr="00DC7CC9">
        <w:rPr>
          <w:rFonts w:ascii="Arial" w:hAnsi="Arial" w:cs="Arial"/>
          <w:sz w:val="20"/>
        </w:rPr>
        <w:t>ико</w:t>
      </w:r>
      <w:r>
        <w:rPr>
          <w:rFonts w:ascii="Arial" w:hAnsi="Arial" w:cs="Arial"/>
          <w:sz w:val="20"/>
        </w:rPr>
        <w:t>нання</w:t>
      </w:r>
      <w:r w:rsidR="00DC7CC9" w:rsidRPr="00DC7CC9">
        <w:rPr>
          <w:rFonts w:ascii="Arial" w:hAnsi="Arial" w:cs="Arial"/>
          <w:sz w:val="20"/>
        </w:rPr>
        <w:t xml:space="preserve"> акомпанементу та спів</w:t>
      </w:r>
      <w:r>
        <w:rPr>
          <w:rFonts w:ascii="Arial" w:hAnsi="Arial" w:cs="Arial"/>
          <w:sz w:val="20"/>
        </w:rPr>
        <w:t>у</w:t>
      </w:r>
      <w:r w:rsidR="00DC7CC9" w:rsidRPr="00DC7CC9">
        <w:rPr>
          <w:rFonts w:ascii="Arial" w:hAnsi="Arial" w:cs="Arial"/>
          <w:sz w:val="20"/>
        </w:rPr>
        <w:t xml:space="preserve"> мелодії пісень </w:t>
      </w:r>
      <w:r>
        <w:rPr>
          <w:rFonts w:ascii="Arial" w:hAnsi="Arial" w:cs="Arial"/>
          <w:sz w:val="20"/>
        </w:rPr>
        <w:t>і</w:t>
      </w:r>
      <w:r w:rsidR="00DC7CC9" w:rsidRPr="00DC7CC9">
        <w:rPr>
          <w:rFonts w:ascii="Arial" w:hAnsi="Arial" w:cs="Arial"/>
          <w:sz w:val="20"/>
        </w:rPr>
        <w:t>з дотримуванням правил акомпанементу.</w:t>
      </w:r>
    </w:p>
    <w:p w:rsidR="00DC7CC9" w:rsidRPr="00DC7CC9" w:rsidRDefault="00DC7CC9" w:rsidP="00DC7CC9">
      <w:pPr>
        <w:pStyle w:val="af9"/>
        <w:spacing w:before="0" w:line="240" w:lineRule="auto"/>
        <w:ind w:firstLine="900"/>
        <w:rPr>
          <w:rFonts w:ascii="Arial" w:hAnsi="Arial" w:cs="Arial"/>
          <w:sz w:val="20"/>
        </w:rPr>
      </w:pPr>
    </w:p>
    <w:p w:rsidR="00DC7CC9" w:rsidRPr="00DC7CC9" w:rsidRDefault="00B8383D" w:rsidP="00B8383D">
      <w:pPr>
        <w:pStyle w:val="af9"/>
        <w:spacing w:before="0" w:line="240" w:lineRule="auto"/>
        <w:jc w:val="center"/>
        <w:rPr>
          <w:rFonts w:ascii="Arial" w:hAnsi="Arial" w:cs="Arial"/>
          <w:b/>
          <w:bCs/>
          <w:sz w:val="20"/>
        </w:rPr>
      </w:pPr>
      <w:r w:rsidRPr="00B8383D">
        <w:rPr>
          <w:rFonts w:ascii="Arial" w:hAnsi="Arial" w:cs="Arial"/>
          <w:b/>
          <w:bCs/>
          <w:sz w:val="20"/>
        </w:rPr>
        <w:t>4.</w:t>
      </w:r>
      <w:r>
        <w:rPr>
          <w:rFonts w:ascii="Arial" w:hAnsi="Arial" w:cs="Arial"/>
          <w:b/>
          <w:bCs/>
          <w:sz w:val="20"/>
          <w:lang w:val="ru-RU"/>
        </w:rPr>
        <w:t> </w:t>
      </w:r>
      <w:r w:rsidR="00DC7CC9" w:rsidRPr="00DC7CC9">
        <w:rPr>
          <w:rFonts w:ascii="Arial" w:hAnsi="Arial" w:cs="Arial"/>
          <w:b/>
          <w:bCs/>
          <w:sz w:val="20"/>
        </w:rPr>
        <w:t>Сучасна авторська пісня ( 60 год. )</w:t>
      </w:r>
    </w:p>
    <w:p w:rsidR="00DC7CC9" w:rsidRPr="00DC7CC9" w:rsidRDefault="00DC7CC9" w:rsidP="00CA735F">
      <w:pPr>
        <w:pStyle w:val="af9"/>
        <w:spacing w:before="0" w:line="240" w:lineRule="auto"/>
        <w:ind w:firstLine="540"/>
        <w:rPr>
          <w:rFonts w:ascii="Arial" w:hAnsi="Arial" w:cs="Arial"/>
          <w:b/>
          <w:bCs/>
          <w:sz w:val="20"/>
        </w:rPr>
      </w:pPr>
      <w:r w:rsidRPr="00DC7CC9">
        <w:rPr>
          <w:rFonts w:ascii="Arial" w:hAnsi="Arial" w:cs="Arial"/>
          <w:b/>
          <w:bCs/>
          <w:sz w:val="20"/>
        </w:rPr>
        <w:t>4.1</w:t>
      </w:r>
      <w:r w:rsidR="006C2A2D">
        <w:rPr>
          <w:rFonts w:ascii="Arial" w:hAnsi="Arial" w:cs="Arial"/>
          <w:b/>
          <w:bCs/>
          <w:sz w:val="20"/>
        </w:rPr>
        <w:t>. Р</w:t>
      </w:r>
      <w:r w:rsidRPr="00DC7CC9">
        <w:rPr>
          <w:rFonts w:ascii="Arial" w:hAnsi="Arial" w:cs="Arial"/>
          <w:b/>
          <w:bCs/>
          <w:sz w:val="20"/>
        </w:rPr>
        <w:t>озучування пісень ( 45 год. )</w:t>
      </w:r>
    </w:p>
    <w:p w:rsidR="00DC7CC9" w:rsidRPr="00DC7CC9" w:rsidRDefault="00A16D86" w:rsidP="00CA735F">
      <w:pPr>
        <w:pStyle w:val="af9"/>
        <w:spacing w:before="0" w:line="240" w:lineRule="auto"/>
        <w:ind w:firstLine="558"/>
        <w:rPr>
          <w:rFonts w:ascii="Arial" w:hAnsi="Arial" w:cs="Arial"/>
          <w:sz w:val="20"/>
        </w:rPr>
      </w:pPr>
      <w:r w:rsidRPr="00DC7CC9">
        <w:rPr>
          <w:rFonts w:ascii="Arial" w:hAnsi="Arial" w:cs="Arial"/>
          <w:sz w:val="20"/>
        </w:rPr>
        <w:t>О</w:t>
      </w:r>
      <w:r w:rsidR="00DC7CC9" w:rsidRPr="00DC7CC9">
        <w:rPr>
          <w:rFonts w:ascii="Arial" w:hAnsi="Arial" w:cs="Arial"/>
          <w:sz w:val="20"/>
        </w:rPr>
        <w:t>панува</w:t>
      </w:r>
      <w:r>
        <w:rPr>
          <w:rFonts w:ascii="Arial" w:hAnsi="Arial" w:cs="Arial"/>
          <w:sz w:val="20"/>
        </w:rPr>
        <w:t>ння</w:t>
      </w:r>
      <w:r w:rsidR="00DC7CC9" w:rsidRPr="00DC7CC9">
        <w:rPr>
          <w:rFonts w:ascii="Arial" w:hAnsi="Arial" w:cs="Arial"/>
          <w:sz w:val="20"/>
        </w:rPr>
        <w:t xml:space="preserve"> способ</w:t>
      </w:r>
      <w:r>
        <w:rPr>
          <w:rFonts w:ascii="Arial" w:hAnsi="Arial" w:cs="Arial"/>
          <w:sz w:val="20"/>
        </w:rPr>
        <w:t>ів</w:t>
      </w:r>
      <w:r w:rsidR="00DC7CC9" w:rsidRPr="00DC7CC9">
        <w:rPr>
          <w:rFonts w:ascii="Arial" w:hAnsi="Arial" w:cs="Arial"/>
          <w:sz w:val="20"/>
        </w:rPr>
        <w:t xml:space="preserve"> гри на гітарі</w:t>
      </w:r>
      <w:r>
        <w:rPr>
          <w:rFonts w:ascii="Arial" w:hAnsi="Arial" w:cs="Arial"/>
          <w:sz w:val="20"/>
        </w:rPr>
        <w:t>, з</w:t>
      </w:r>
      <w:r w:rsidR="00DC7CC9" w:rsidRPr="00DC7CC9">
        <w:rPr>
          <w:rFonts w:ascii="Arial" w:hAnsi="Arial" w:cs="Arial"/>
          <w:sz w:val="20"/>
        </w:rPr>
        <w:t>багач</w:t>
      </w:r>
      <w:r>
        <w:rPr>
          <w:rFonts w:ascii="Arial" w:hAnsi="Arial" w:cs="Arial"/>
          <w:sz w:val="20"/>
        </w:rPr>
        <w:t>ення</w:t>
      </w:r>
      <w:r w:rsidR="00DC7CC9" w:rsidRPr="00DC7CC9">
        <w:rPr>
          <w:rFonts w:ascii="Arial" w:hAnsi="Arial" w:cs="Arial"/>
          <w:sz w:val="20"/>
        </w:rPr>
        <w:t xml:space="preserve"> досвід</w:t>
      </w:r>
      <w:r>
        <w:rPr>
          <w:rFonts w:ascii="Arial" w:hAnsi="Arial" w:cs="Arial"/>
          <w:sz w:val="20"/>
        </w:rPr>
        <w:t>у</w:t>
      </w:r>
      <w:r w:rsidR="00DC7CC9" w:rsidRPr="00DC7CC9">
        <w:rPr>
          <w:rFonts w:ascii="Arial" w:hAnsi="Arial" w:cs="Arial"/>
          <w:sz w:val="20"/>
        </w:rPr>
        <w:t xml:space="preserve"> правильного співу. </w:t>
      </w:r>
      <w:r w:rsidRPr="00DC7CC9">
        <w:rPr>
          <w:rFonts w:ascii="Arial" w:hAnsi="Arial" w:cs="Arial"/>
          <w:sz w:val="20"/>
        </w:rPr>
        <w:t>Р</w:t>
      </w:r>
      <w:r w:rsidR="00DC7CC9" w:rsidRPr="00DC7CC9">
        <w:rPr>
          <w:rFonts w:ascii="Arial" w:hAnsi="Arial" w:cs="Arial"/>
          <w:sz w:val="20"/>
        </w:rPr>
        <w:t>епертуар</w:t>
      </w:r>
      <w:r>
        <w:rPr>
          <w:rFonts w:ascii="Arial" w:hAnsi="Arial" w:cs="Arial"/>
          <w:sz w:val="20"/>
        </w:rPr>
        <w:t xml:space="preserve"> (рекомендовано в</w:t>
      </w:r>
      <w:r w:rsidR="00DC7CC9" w:rsidRPr="00DC7CC9">
        <w:rPr>
          <w:rFonts w:ascii="Arial" w:hAnsi="Arial" w:cs="Arial"/>
          <w:sz w:val="20"/>
        </w:rPr>
        <w:t xml:space="preserve"> такій послідовності</w:t>
      </w:r>
      <w:r>
        <w:rPr>
          <w:rFonts w:ascii="Arial" w:hAnsi="Arial" w:cs="Arial"/>
          <w:sz w:val="20"/>
        </w:rPr>
        <w:t>)</w:t>
      </w:r>
      <w:r w:rsidR="00DC7CC9" w:rsidRPr="00DC7CC9">
        <w:rPr>
          <w:rFonts w:ascii="Arial" w:hAnsi="Arial" w:cs="Arial"/>
          <w:sz w:val="20"/>
        </w:rPr>
        <w:t>:</w:t>
      </w:r>
    </w:p>
    <w:p w:rsidR="00DC7CC9" w:rsidRPr="00DC7CC9" w:rsidRDefault="00A16D86" w:rsidP="00CA735F">
      <w:pPr>
        <w:pStyle w:val="af9"/>
        <w:tabs>
          <w:tab w:val="left" w:pos="947"/>
        </w:tabs>
        <w:spacing w:before="0" w:line="240" w:lineRule="auto"/>
        <w:ind w:firstLine="522"/>
        <w:rPr>
          <w:rFonts w:ascii="Arial" w:hAnsi="Arial" w:cs="Arial"/>
          <w:sz w:val="20"/>
        </w:rPr>
      </w:pPr>
      <w:r>
        <w:rPr>
          <w:rFonts w:ascii="Arial" w:hAnsi="Arial" w:cs="Arial"/>
          <w:i/>
          <w:sz w:val="20"/>
        </w:rPr>
        <w:t>1.</w:t>
      </w:r>
      <w:r w:rsidR="00B8383D">
        <w:rPr>
          <w:rFonts w:ascii="Arial" w:hAnsi="Arial" w:cs="Arial"/>
          <w:i/>
          <w:sz w:val="20"/>
        </w:rPr>
        <w:t xml:space="preserve"> </w:t>
      </w:r>
      <w:r w:rsidR="005A14C1">
        <w:rPr>
          <w:rFonts w:ascii="Arial" w:hAnsi="Arial" w:cs="Arial"/>
          <w:i/>
          <w:sz w:val="20"/>
        </w:rPr>
        <w:t>Окуджава Б.</w:t>
      </w:r>
      <w:r w:rsidR="005A14C1">
        <w:rPr>
          <w:rFonts w:ascii="Arial" w:hAnsi="Arial" w:cs="Arial"/>
          <w:i/>
          <w:sz w:val="20"/>
          <w:lang w:val="ru-RU"/>
        </w:rPr>
        <w:t xml:space="preserve"> </w:t>
      </w:r>
      <w:r w:rsidR="00B8383D">
        <w:rPr>
          <w:rFonts w:ascii="Arial" w:hAnsi="Arial" w:cs="Arial"/>
          <w:i/>
          <w:sz w:val="20"/>
          <w:lang w:val="ru-RU"/>
        </w:rPr>
        <w:t>«</w:t>
      </w:r>
      <w:r w:rsidR="00B8383D">
        <w:rPr>
          <w:rFonts w:ascii="Arial" w:hAnsi="Arial" w:cs="Arial"/>
          <w:i/>
          <w:sz w:val="20"/>
        </w:rPr>
        <w:t>Бумажный солдат</w:t>
      </w:r>
      <w:r w:rsidR="00B8383D">
        <w:rPr>
          <w:rFonts w:ascii="Arial" w:hAnsi="Arial" w:cs="Arial"/>
          <w:i/>
          <w:sz w:val="20"/>
          <w:lang w:val="ru-RU"/>
        </w:rPr>
        <w:t>»</w:t>
      </w:r>
      <w:r w:rsidR="00DC7CC9" w:rsidRPr="00CA735F">
        <w:rPr>
          <w:rFonts w:ascii="Arial" w:hAnsi="Arial" w:cs="Arial"/>
          <w:i/>
          <w:sz w:val="20"/>
        </w:rPr>
        <w:t>.</w:t>
      </w:r>
      <w:r w:rsidR="00CA735F">
        <w:rPr>
          <w:rFonts w:ascii="Arial" w:hAnsi="Arial" w:cs="Arial"/>
          <w:i/>
          <w:sz w:val="20"/>
        </w:rPr>
        <w:t xml:space="preserve"> </w:t>
      </w:r>
      <w:r>
        <w:rPr>
          <w:rFonts w:ascii="Arial" w:hAnsi="Arial" w:cs="Arial"/>
          <w:sz w:val="20"/>
        </w:rPr>
        <w:t>Оз</w:t>
      </w:r>
      <w:r w:rsidR="00DC7CC9" w:rsidRPr="00DC7CC9">
        <w:rPr>
          <w:rFonts w:ascii="Arial" w:hAnsi="Arial" w:cs="Arial"/>
          <w:sz w:val="20"/>
        </w:rPr>
        <w:t>найом</w:t>
      </w:r>
      <w:r>
        <w:rPr>
          <w:rFonts w:ascii="Arial" w:hAnsi="Arial" w:cs="Arial"/>
          <w:sz w:val="20"/>
        </w:rPr>
        <w:t>лення і</w:t>
      </w:r>
      <w:r w:rsidR="00DC7CC9" w:rsidRPr="00DC7CC9">
        <w:rPr>
          <w:rFonts w:ascii="Arial" w:hAnsi="Arial" w:cs="Arial"/>
          <w:sz w:val="20"/>
        </w:rPr>
        <w:t>з творчістю</w:t>
      </w:r>
      <w:r w:rsidR="00DC7CC9" w:rsidRPr="00DC7CC9">
        <w:rPr>
          <w:rFonts w:ascii="Arial" w:hAnsi="Arial" w:cs="Arial"/>
          <w:sz w:val="20"/>
          <w:lang w:val="ru-RU"/>
        </w:rPr>
        <w:t xml:space="preserve"> </w:t>
      </w:r>
      <w:r w:rsidR="00DC7CC9" w:rsidRPr="00DC7CC9">
        <w:rPr>
          <w:rFonts w:ascii="Arial" w:hAnsi="Arial" w:cs="Arial"/>
          <w:sz w:val="20"/>
        </w:rPr>
        <w:t xml:space="preserve"> класика</w:t>
      </w:r>
      <w:r w:rsidR="00DC7CC9" w:rsidRPr="00DC7CC9">
        <w:rPr>
          <w:rFonts w:ascii="Arial" w:hAnsi="Arial" w:cs="Arial"/>
          <w:sz w:val="20"/>
          <w:lang w:val="ru-RU"/>
        </w:rPr>
        <w:t xml:space="preserve"> </w:t>
      </w:r>
      <w:r w:rsidR="00DC7CC9" w:rsidRPr="00DC7CC9">
        <w:rPr>
          <w:rFonts w:ascii="Arial" w:hAnsi="Arial" w:cs="Arial"/>
          <w:sz w:val="20"/>
        </w:rPr>
        <w:t xml:space="preserve">авторської </w:t>
      </w:r>
      <w:r w:rsidR="00DC7CC9" w:rsidRPr="00DC7CC9">
        <w:rPr>
          <w:rFonts w:ascii="Arial" w:hAnsi="Arial" w:cs="Arial"/>
          <w:sz w:val="20"/>
          <w:lang w:val="ru-RU"/>
        </w:rPr>
        <w:t xml:space="preserve"> </w:t>
      </w:r>
      <w:r w:rsidR="00DC7CC9" w:rsidRPr="00DC7CC9">
        <w:rPr>
          <w:rFonts w:ascii="Arial" w:hAnsi="Arial" w:cs="Arial"/>
          <w:sz w:val="20"/>
        </w:rPr>
        <w:t xml:space="preserve">пісні </w:t>
      </w:r>
      <w:r w:rsidR="00DC7CC9" w:rsidRPr="00DC7CC9">
        <w:rPr>
          <w:rFonts w:ascii="Arial" w:hAnsi="Arial" w:cs="Arial"/>
          <w:sz w:val="20"/>
          <w:lang w:val="ru-RU"/>
        </w:rPr>
        <w:t xml:space="preserve"> </w:t>
      </w:r>
      <w:r w:rsidR="00DC7CC9" w:rsidRPr="00DC7CC9">
        <w:rPr>
          <w:rFonts w:ascii="Arial" w:hAnsi="Arial" w:cs="Arial"/>
          <w:sz w:val="20"/>
        </w:rPr>
        <w:t xml:space="preserve">Булата </w:t>
      </w:r>
      <w:r w:rsidR="00DC7CC9" w:rsidRPr="00DC7CC9">
        <w:rPr>
          <w:rFonts w:ascii="Arial" w:hAnsi="Arial" w:cs="Arial"/>
          <w:sz w:val="20"/>
          <w:lang w:val="ru-RU"/>
        </w:rPr>
        <w:t xml:space="preserve"> </w:t>
      </w:r>
      <w:r w:rsidR="00DC7CC9" w:rsidRPr="00DC7CC9">
        <w:rPr>
          <w:rFonts w:ascii="Arial" w:hAnsi="Arial" w:cs="Arial"/>
          <w:sz w:val="20"/>
        </w:rPr>
        <w:t>Окуджави.</w:t>
      </w:r>
      <w:r w:rsidR="00CA735F">
        <w:rPr>
          <w:rFonts w:ascii="Arial" w:hAnsi="Arial" w:cs="Arial"/>
          <w:sz w:val="20"/>
        </w:rPr>
        <w:t xml:space="preserve"> </w:t>
      </w:r>
      <w:r w:rsidR="00DC7CC9" w:rsidRPr="00DC7CC9">
        <w:rPr>
          <w:rFonts w:ascii="Arial" w:hAnsi="Arial" w:cs="Arial"/>
          <w:sz w:val="20"/>
        </w:rPr>
        <w:t xml:space="preserve">Історія створення пісні. Вивчення двох акордів – А m, Е та перебору на рахунок 2 – </w:t>
      </w:r>
    </w:p>
    <w:p w:rsidR="00DC7CC9" w:rsidRPr="00DC7CC9" w:rsidRDefault="00DC7CC9" w:rsidP="00F63DBA">
      <w:pPr>
        <w:pStyle w:val="af9"/>
        <w:spacing w:before="0" w:line="240" w:lineRule="auto"/>
        <w:ind w:firstLine="540"/>
        <w:rPr>
          <w:rFonts w:ascii="Arial" w:hAnsi="Arial" w:cs="Arial"/>
          <w:sz w:val="20"/>
          <w:lang w:val="ru-RU"/>
        </w:rPr>
      </w:pPr>
      <w:r w:rsidRPr="00DC7CC9">
        <w:rPr>
          <w:rFonts w:ascii="Arial" w:hAnsi="Arial" w:cs="Arial"/>
          <w:sz w:val="20"/>
        </w:rPr>
        <w:t xml:space="preserve">  </w:t>
      </w:r>
      <w:r w:rsidRPr="00DC7CC9">
        <w:rPr>
          <w:rFonts w:ascii="Arial" w:hAnsi="Arial" w:cs="Arial"/>
          <w:sz w:val="20"/>
          <w:lang w:val="ru-RU"/>
        </w:rPr>
        <w:t xml:space="preserve">                               </w:t>
      </w:r>
      <w:r w:rsidR="00CA735F">
        <w:rPr>
          <w:rFonts w:ascii="Arial" w:hAnsi="Arial" w:cs="Arial"/>
          <w:sz w:val="20"/>
          <w:lang w:val="ru-RU"/>
        </w:rPr>
        <w:t xml:space="preserve"> </w:t>
      </w:r>
      <w:r w:rsidRPr="00DC7CC9">
        <w:rPr>
          <w:rFonts w:ascii="Arial" w:hAnsi="Arial" w:cs="Arial"/>
          <w:sz w:val="20"/>
          <w:lang w:val="ru-RU"/>
        </w:rPr>
        <w:t xml:space="preserve">    1</w:t>
      </w:r>
    </w:p>
    <w:p w:rsidR="00DC7CC9" w:rsidRPr="00B8383D" w:rsidRDefault="00DC7CC9" w:rsidP="00F63DBA">
      <w:pPr>
        <w:pStyle w:val="af9"/>
        <w:spacing w:before="0" w:line="240" w:lineRule="auto"/>
        <w:ind w:firstLine="540"/>
        <w:rPr>
          <w:rFonts w:ascii="Arial" w:hAnsi="Arial" w:cs="Arial"/>
          <w:sz w:val="20"/>
          <w:lang w:val="ru-RU"/>
        </w:rPr>
      </w:pPr>
      <w:r w:rsidRPr="00DC7CC9">
        <w:rPr>
          <w:rFonts w:ascii="Arial" w:hAnsi="Arial" w:cs="Arial"/>
          <w:sz w:val="20"/>
          <w:lang w:val="ru-RU"/>
        </w:rPr>
        <w:t xml:space="preserve">                       </w:t>
      </w:r>
      <w:r w:rsidRPr="00DC7CC9">
        <w:rPr>
          <w:rFonts w:ascii="Arial" w:hAnsi="Arial" w:cs="Arial"/>
          <w:sz w:val="20"/>
        </w:rPr>
        <w:t xml:space="preserve">  б      </w:t>
      </w:r>
      <w:r w:rsidR="00CA735F">
        <w:rPr>
          <w:rFonts w:ascii="Arial" w:hAnsi="Arial" w:cs="Arial"/>
          <w:sz w:val="20"/>
        </w:rPr>
        <w:t xml:space="preserve">  </w:t>
      </w:r>
      <w:r w:rsidR="00B8383D">
        <w:rPr>
          <w:rFonts w:ascii="Arial" w:hAnsi="Arial" w:cs="Arial"/>
          <w:sz w:val="20"/>
        </w:rPr>
        <w:t xml:space="preserve">   </w:t>
      </w:r>
      <w:r w:rsidRPr="00DC7CC9">
        <w:rPr>
          <w:rFonts w:ascii="Arial" w:hAnsi="Arial" w:cs="Arial"/>
          <w:sz w:val="20"/>
          <w:lang w:val="ru-RU"/>
        </w:rPr>
        <w:t>2</w:t>
      </w:r>
    </w:p>
    <w:p w:rsidR="00DC7CC9" w:rsidRPr="00DC7CC9" w:rsidRDefault="00DC7CC9" w:rsidP="00F63DBA">
      <w:pPr>
        <w:pStyle w:val="af9"/>
        <w:spacing w:before="0" w:line="240" w:lineRule="auto"/>
        <w:ind w:firstLine="540"/>
        <w:rPr>
          <w:rFonts w:ascii="Arial" w:hAnsi="Arial" w:cs="Arial"/>
          <w:sz w:val="20"/>
          <w:lang w:val="ru-RU"/>
        </w:rPr>
      </w:pPr>
      <w:r w:rsidRPr="00DC7CC9">
        <w:rPr>
          <w:rFonts w:ascii="Arial" w:hAnsi="Arial" w:cs="Arial"/>
          <w:sz w:val="20"/>
        </w:rPr>
        <w:t xml:space="preserve">  </w:t>
      </w:r>
      <w:r w:rsidRPr="00DC7CC9">
        <w:rPr>
          <w:rFonts w:ascii="Arial" w:hAnsi="Arial" w:cs="Arial"/>
          <w:sz w:val="20"/>
          <w:lang w:val="ru-RU"/>
        </w:rPr>
        <w:t xml:space="preserve">                                   </w:t>
      </w:r>
      <w:r w:rsidR="00B8383D">
        <w:rPr>
          <w:rFonts w:ascii="Arial" w:hAnsi="Arial" w:cs="Arial"/>
          <w:sz w:val="20"/>
          <w:lang w:val="ru-RU"/>
        </w:rPr>
        <w:t xml:space="preserve"> </w:t>
      </w:r>
      <w:r w:rsidRPr="00DC7CC9">
        <w:rPr>
          <w:rFonts w:ascii="Arial" w:hAnsi="Arial" w:cs="Arial"/>
          <w:sz w:val="20"/>
          <w:lang w:val="ru-RU"/>
        </w:rPr>
        <w:t>3</w:t>
      </w:r>
    </w:p>
    <w:p w:rsidR="00DC7CC9" w:rsidRPr="00DC7CC9" w:rsidRDefault="00DC7CC9" w:rsidP="00F63DBA">
      <w:pPr>
        <w:pStyle w:val="af9"/>
        <w:tabs>
          <w:tab w:val="left" w:pos="900"/>
        </w:tabs>
        <w:spacing w:before="0" w:line="240" w:lineRule="auto"/>
        <w:ind w:firstLine="540"/>
        <w:rPr>
          <w:rFonts w:ascii="Arial" w:hAnsi="Arial" w:cs="Arial"/>
          <w:i/>
          <w:iCs/>
          <w:sz w:val="20"/>
        </w:rPr>
      </w:pPr>
      <w:r w:rsidRPr="00DC7CC9">
        <w:rPr>
          <w:rFonts w:ascii="Arial" w:hAnsi="Arial" w:cs="Arial"/>
          <w:sz w:val="20"/>
        </w:rPr>
        <w:t xml:space="preserve">                     </w:t>
      </w:r>
      <w:r w:rsidR="00B8383D">
        <w:rPr>
          <w:rFonts w:ascii="Arial" w:hAnsi="Arial" w:cs="Arial"/>
          <w:sz w:val="20"/>
          <w:lang w:val="ru-RU"/>
        </w:rPr>
        <w:t xml:space="preserve"> </w:t>
      </w:r>
      <w:r w:rsidRPr="00DC7CC9">
        <w:rPr>
          <w:rFonts w:ascii="Arial" w:hAnsi="Arial" w:cs="Arial"/>
          <w:sz w:val="20"/>
        </w:rPr>
        <w:t xml:space="preserve"> </w:t>
      </w:r>
      <w:r w:rsidRPr="00DC7CC9">
        <w:rPr>
          <w:rFonts w:ascii="Arial" w:hAnsi="Arial" w:cs="Arial"/>
          <w:i/>
          <w:iCs/>
          <w:sz w:val="20"/>
        </w:rPr>
        <w:t>раз        два</w:t>
      </w:r>
    </w:p>
    <w:p w:rsidR="00B8383D" w:rsidRDefault="00B8383D" w:rsidP="00DC7CC9">
      <w:pPr>
        <w:tabs>
          <w:tab w:val="left" w:pos="490"/>
        </w:tabs>
        <w:spacing w:line="240" w:lineRule="auto"/>
        <w:ind w:firstLine="900"/>
        <w:rPr>
          <w:rFonts w:ascii="Arial" w:hAnsi="Arial" w:cs="Arial"/>
          <w:sz w:val="20"/>
          <w:szCs w:val="20"/>
          <w:lang w:val="ru-RU"/>
        </w:rPr>
      </w:pPr>
    </w:p>
    <w:p w:rsidR="00DC7CC9" w:rsidRPr="00DC7CC9" w:rsidRDefault="00C43DF5" w:rsidP="000B595A">
      <w:pPr>
        <w:spacing w:line="240" w:lineRule="auto"/>
        <w:ind w:firstLine="558"/>
        <w:rPr>
          <w:rFonts w:ascii="Arial" w:hAnsi="Arial" w:cs="Arial"/>
          <w:sz w:val="20"/>
          <w:szCs w:val="20"/>
        </w:rPr>
      </w:pPr>
      <w:r>
        <w:rPr>
          <w:rFonts w:ascii="Arial" w:hAnsi="Arial" w:cs="Arial"/>
          <w:sz w:val="20"/>
        </w:rPr>
        <w:t>Оз</w:t>
      </w:r>
      <w:r w:rsidRPr="00DC7CC9">
        <w:rPr>
          <w:rFonts w:ascii="Arial" w:hAnsi="Arial" w:cs="Arial"/>
          <w:sz w:val="20"/>
        </w:rPr>
        <w:t>найом</w:t>
      </w:r>
      <w:r>
        <w:rPr>
          <w:rFonts w:ascii="Arial" w:hAnsi="Arial" w:cs="Arial"/>
          <w:sz w:val="20"/>
        </w:rPr>
        <w:t xml:space="preserve">лення </w:t>
      </w:r>
      <w:r w:rsidR="00DC7CC9" w:rsidRPr="00DC7CC9">
        <w:rPr>
          <w:rFonts w:ascii="Arial" w:hAnsi="Arial" w:cs="Arial"/>
          <w:sz w:val="20"/>
          <w:szCs w:val="20"/>
        </w:rPr>
        <w:t>з правилами акомпанементу.</w:t>
      </w:r>
    </w:p>
    <w:p w:rsidR="00DC7CC9" w:rsidRPr="00DC7CC9" w:rsidRDefault="00DC7CC9" w:rsidP="000B595A">
      <w:pPr>
        <w:spacing w:line="240" w:lineRule="auto"/>
        <w:ind w:firstLine="558"/>
        <w:rPr>
          <w:rFonts w:ascii="Arial" w:hAnsi="Arial" w:cs="Arial"/>
          <w:sz w:val="20"/>
          <w:szCs w:val="20"/>
        </w:rPr>
      </w:pPr>
      <w:r w:rsidRPr="00DC7CC9">
        <w:rPr>
          <w:rFonts w:ascii="Arial" w:hAnsi="Arial" w:cs="Arial"/>
          <w:sz w:val="20"/>
          <w:szCs w:val="20"/>
        </w:rPr>
        <w:t xml:space="preserve">2. </w:t>
      </w:r>
      <w:r w:rsidRPr="00CA735F">
        <w:rPr>
          <w:rFonts w:ascii="Arial" w:hAnsi="Arial" w:cs="Arial"/>
          <w:i/>
          <w:sz w:val="20"/>
          <w:szCs w:val="20"/>
        </w:rPr>
        <w:t>Яр</w:t>
      </w:r>
      <w:r w:rsidR="005A14C1">
        <w:rPr>
          <w:rFonts w:ascii="Arial" w:hAnsi="Arial" w:cs="Arial"/>
          <w:i/>
          <w:sz w:val="20"/>
          <w:szCs w:val="20"/>
        </w:rPr>
        <w:t>ош </w:t>
      </w:r>
      <w:r w:rsidR="005A14C1" w:rsidRPr="00CA735F">
        <w:rPr>
          <w:rFonts w:ascii="Arial" w:hAnsi="Arial" w:cs="Arial"/>
          <w:i/>
          <w:sz w:val="20"/>
          <w:szCs w:val="20"/>
        </w:rPr>
        <w:t>Я.</w:t>
      </w:r>
      <w:r w:rsidR="005A14C1">
        <w:rPr>
          <w:rFonts w:ascii="Arial" w:hAnsi="Arial" w:cs="Arial"/>
          <w:i/>
          <w:sz w:val="20"/>
          <w:szCs w:val="20"/>
        </w:rPr>
        <w:t xml:space="preserve"> </w:t>
      </w:r>
      <w:r w:rsidR="00C43DF5">
        <w:rPr>
          <w:rFonts w:ascii="Arial" w:hAnsi="Arial" w:cs="Arial"/>
          <w:i/>
          <w:sz w:val="20"/>
          <w:szCs w:val="20"/>
        </w:rPr>
        <w:t>(муз.), Косте</w:t>
      </w:r>
      <w:r w:rsidR="005A14C1">
        <w:rPr>
          <w:rFonts w:ascii="Arial" w:hAnsi="Arial" w:cs="Arial"/>
          <w:i/>
          <w:sz w:val="20"/>
          <w:szCs w:val="20"/>
        </w:rPr>
        <w:t xml:space="preserve">нко Л. </w:t>
      </w:r>
      <w:r w:rsidR="00C43DF5">
        <w:rPr>
          <w:rFonts w:ascii="Arial" w:hAnsi="Arial" w:cs="Arial"/>
          <w:i/>
          <w:sz w:val="20"/>
          <w:szCs w:val="20"/>
        </w:rPr>
        <w:t>(</w:t>
      </w:r>
      <w:r w:rsidR="00585E23">
        <w:rPr>
          <w:rFonts w:ascii="Arial" w:hAnsi="Arial" w:cs="Arial"/>
          <w:i/>
          <w:sz w:val="20"/>
          <w:szCs w:val="20"/>
        </w:rPr>
        <w:t xml:space="preserve">сл.) </w:t>
      </w:r>
      <w:r w:rsidR="00585E23">
        <w:rPr>
          <w:rFonts w:ascii="Arial" w:hAnsi="Arial" w:cs="Arial"/>
          <w:i/>
          <w:sz w:val="20"/>
          <w:szCs w:val="20"/>
          <w:lang w:val="ru-RU"/>
        </w:rPr>
        <w:t>«</w:t>
      </w:r>
      <w:r w:rsidRPr="00CA735F">
        <w:rPr>
          <w:rFonts w:ascii="Arial" w:hAnsi="Arial" w:cs="Arial"/>
          <w:i/>
          <w:sz w:val="20"/>
          <w:szCs w:val="20"/>
        </w:rPr>
        <w:t>Той силует</w:t>
      </w:r>
      <w:r w:rsidR="00585E23">
        <w:rPr>
          <w:rFonts w:ascii="Arial" w:hAnsi="Arial" w:cs="Arial"/>
          <w:i/>
          <w:sz w:val="20"/>
          <w:szCs w:val="20"/>
          <w:lang w:val="ru-RU"/>
        </w:rPr>
        <w:t>»</w:t>
      </w:r>
      <w:r w:rsidRPr="00CA735F">
        <w:rPr>
          <w:rFonts w:ascii="Arial" w:hAnsi="Arial" w:cs="Arial"/>
          <w:i/>
          <w:sz w:val="20"/>
          <w:szCs w:val="20"/>
        </w:rPr>
        <w:t>.</w:t>
      </w:r>
      <w:r w:rsidRPr="00DC7CC9">
        <w:rPr>
          <w:rFonts w:ascii="Arial" w:hAnsi="Arial" w:cs="Arial"/>
          <w:sz w:val="20"/>
          <w:szCs w:val="20"/>
        </w:rPr>
        <w:t xml:space="preserve"> </w:t>
      </w:r>
      <w:r w:rsidR="00C43DF5">
        <w:rPr>
          <w:rFonts w:ascii="Arial" w:hAnsi="Arial" w:cs="Arial"/>
          <w:sz w:val="20"/>
        </w:rPr>
        <w:t>Оз</w:t>
      </w:r>
      <w:r w:rsidR="00C43DF5" w:rsidRPr="00DC7CC9">
        <w:rPr>
          <w:rFonts w:ascii="Arial" w:hAnsi="Arial" w:cs="Arial"/>
          <w:sz w:val="20"/>
        </w:rPr>
        <w:t>найом</w:t>
      </w:r>
      <w:r w:rsidR="00C43DF5">
        <w:rPr>
          <w:rFonts w:ascii="Arial" w:hAnsi="Arial" w:cs="Arial"/>
          <w:sz w:val="20"/>
        </w:rPr>
        <w:t xml:space="preserve">лення </w:t>
      </w:r>
      <w:r w:rsidRPr="00DC7CC9">
        <w:rPr>
          <w:rFonts w:ascii="Arial" w:hAnsi="Arial" w:cs="Arial"/>
          <w:sz w:val="20"/>
          <w:szCs w:val="20"/>
        </w:rPr>
        <w:t>з пісенною поезією Ліни Костенко. Вивчення двох акордів  Dm, А</w:t>
      </w:r>
      <w:r w:rsidRPr="00DC7CC9">
        <w:rPr>
          <w:rFonts w:ascii="Arial" w:hAnsi="Arial" w:cs="Arial"/>
          <w:sz w:val="20"/>
          <w:szCs w:val="20"/>
          <w:vertAlign w:val="subscript"/>
        </w:rPr>
        <w:t xml:space="preserve">7, </w:t>
      </w:r>
      <w:r w:rsidRPr="00DC7CC9">
        <w:rPr>
          <w:rFonts w:ascii="Arial" w:hAnsi="Arial" w:cs="Arial"/>
          <w:sz w:val="20"/>
          <w:szCs w:val="20"/>
        </w:rPr>
        <w:t xml:space="preserve">акордових ланцюжків 1 – 4, перебору на рахунок 3 – </w:t>
      </w:r>
    </w:p>
    <w:p w:rsidR="00DC7CC9" w:rsidRPr="00DC7CC9" w:rsidRDefault="00DC7CC9" w:rsidP="000B595A">
      <w:pPr>
        <w:tabs>
          <w:tab w:val="left" w:pos="4040"/>
        </w:tabs>
        <w:spacing w:line="240" w:lineRule="auto"/>
        <w:ind w:firstLine="558"/>
        <w:rPr>
          <w:rFonts w:ascii="Arial" w:hAnsi="Arial" w:cs="Arial"/>
          <w:sz w:val="20"/>
          <w:szCs w:val="20"/>
        </w:rPr>
      </w:pPr>
      <w:r w:rsidRPr="00DC7CC9">
        <w:rPr>
          <w:rFonts w:ascii="Arial" w:hAnsi="Arial" w:cs="Arial"/>
          <w:sz w:val="20"/>
          <w:szCs w:val="20"/>
        </w:rPr>
        <w:t xml:space="preserve">                                 1         1</w:t>
      </w:r>
    </w:p>
    <w:p w:rsidR="00DC7CC9" w:rsidRPr="00F63DBA" w:rsidRDefault="00DC7CC9" w:rsidP="000B595A">
      <w:pPr>
        <w:spacing w:line="240" w:lineRule="auto"/>
        <w:ind w:firstLine="558"/>
        <w:rPr>
          <w:rFonts w:ascii="Arial" w:hAnsi="Arial" w:cs="Arial"/>
          <w:sz w:val="20"/>
          <w:szCs w:val="20"/>
          <w:lang w:val="ru-RU"/>
        </w:rPr>
      </w:pPr>
      <w:r w:rsidRPr="00DC7CC9">
        <w:rPr>
          <w:rFonts w:ascii="Arial" w:hAnsi="Arial" w:cs="Arial"/>
          <w:sz w:val="20"/>
          <w:szCs w:val="20"/>
        </w:rPr>
        <w:t xml:space="preserve">              </w:t>
      </w:r>
      <w:r w:rsidR="00F63DBA">
        <w:rPr>
          <w:rFonts w:ascii="Arial" w:hAnsi="Arial" w:cs="Arial"/>
          <w:sz w:val="20"/>
          <w:szCs w:val="20"/>
        </w:rPr>
        <w:t xml:space="preserve">      б           2         2</w:t>
      </w:r>
    </w:p>
    <w:p w:rsidR="00DC7CC9" w:rsidRPr="00DC7CC9" w:rsidRDefault="00DC7CC9" w:rsidP="000B595A">
      <w:pPr>
        <w:spacing w:line="240" w:lineRule="auto"/>
        <w:ind w:firstLine="558"/>
        <w:rPr>
          <w:rFonts w:ascii="Arial" w:hAnsi="Arial" w:cs="Arial"/>
          <w:sz w:val="20"/>
          <w:szCs w:val="20"/>
        </w:rPr>
      </w:pPr>
      <w:r w:rsidRPr="00DC7CC9">
        <w:rPr>
          <w:rFonts w:ascii="Arial" w:hAnsi="Arial" w:cs="Arial"/>
          <w:sz w:val="20"/>
          <w:szCs w:val="20"/>
        </w:rPr>
        <w:t xml:space="preserve">                                 3         3</w:t>
      </w:r>
    </w:p>
    <w:p w:rsidR="00DC7CC9" w:rsidRPr="00DC7CC9" w:rsidRDefault="00DC7CC9" w:rsidP="000B595A">
      <w:pPr>
        <w:spacing w:line="240" w:lineRule="auto"/>
        <w:ind w:firstLine="558"/>
        <w:rPr>
          <w:rFonts w:ascii="Arial" w:hAnsi="Arial" w:cs="Arial"/>
          <w:i/>
          <w:iCs/>
          <w:sz w:val="20"/>
          <w:szCs w:val="20"/>
        </w:rPr>
      </w:pPr>
      <w:r w:rsidRPr="00DC7CC9">
        <w:rPr>
          <w:rFonts w:ascii="Arial" w:hAnsi="Arial" w:cs="Arial"/>
          <w:sz w:val="20"/>
          <w:szCs w:val="20"/>
        </w:rPr>
        <w:t xml:space="preserve">                      </w:t>
      </w:r>
      <w:r w:rsidR="00F63DBA">
        <w:rPr>
          <w:rFonts w:ascii="Arial" w:hAnsi="Arial" w:cs="Arial"/>
          <w:i/>
          <w:iCs/>
          <w:sz w:val="20"/>
          <w:szCs w:val="20"/>
        </w:rPr>
        <w:t xml:space="preserve">раз      два   </w:t>
      </w:r>
      <w:r w:rsidRPr="00DC7CC9">
        <w:rPr>
          <w:rFonts w:ascii="Arial" w:hAnsi="Arial" w:cs="Arial"/>
          <w:i/>
          <w:iCs/>
          <w:sz w:val="20"/>
          <w:szCs w:val="20"/>
        </w:rPr>
        <w:t xml:space="preserve">  три</w:t>
      </w:r>
    </w:p>
    <w:p w:rsidR="00DC7CC9" w:rsidRPr="00C43DF5" w:rsidRDefault="00DC7CC9" w:rsidP="000B595A">
      <w:pPr>
        <w:spacing w:line="240" w:lineRule="auto"/>
        <w:ind w:firstLine="576"/>
        <w:rPr>
          <w:rFonts w:ascii="Arial" w:hAnsi="Arial" w:cs="Arial"/>
          <w:sz w:val="20"/>
          <w:szCs w:val="20"/>
        </w:rPr>
      </w:pPr>
      <w:r w:rsidRPr="00C43DF5">
        <w:rPr>
          <w:rFonts w:ascii="Arial" w:hAnsi="Arial" w:cs="Arial"/>
          <w:sz w:val="20"/>
          <w:szCs w:val="20"/>
        </w:rPr>
        <w:t>Закріплення правил акомпанементу.</w:t>
      </w:r>
    </w:p>
    <w:p w:rsidR="000B595A" w:rsidRPr="00C43DF5" w:rsidRDefault="000B595A" w:rsidP="000B595A">
      <w:pPr>
        <w:spacing w:line="240" w:lineRule="auto"/>
        <w:ind w:firstLine="576"/>
        <w:rPr>
          <w:rFonts w:ascii="Arial" w:hAnsi="Arial" w:cs="Arial"/>
          <w:sz w:val="8"/>
          <w:szCs w:val="8"/>
          <w:lang w:val="ru-RU"/>
        </w:rPr>
      </w:pPr>
    </w:p>
    <w:p w:rsidR="00DC7CC9" w:rsidRPr="00C43DF5" w:rsidRDefault="00C43DF5" w:rsidP="000B595A">
      <w:pPr>
        <w:spacing w:line="240" w:lineRule="auto"/>
        <w:ind w:firstLine="576"/>
        <w:rPr>
          <w:rFonts w:ascii="Arial" w:hAnsi="Arial" w:cs="Arial"/>
          <w:sz w:val="20"/>
          <w:szCs w:val="20"/>
        </w:rPr>
      </w:pPr>
      <w:r w:rsidRPr="00C43DF5">
        <w:rPr>
          <w:rFonts w:ascii="Arial" w:hAnsi="Arial" w:cs="Arial"/>
          <w:sz w:val="20"/>
          <w:szCs w:val="20"/>
        </w:rPr>
        <w:t>3.</w:t>
      </w:r>
      <w:r w:rsidR="00DC7CC9" w:rsidRPr="00C43DF5">
        <w:rPr>
          <w:rFonts w:ascii="Arial" w:hAnsi="Arial" w:cs="Arial"/>
          <w:sz w:val="20"/>
          <w:szCs w:val="20"/>
        </w:rPr>
        <w:t xml:space="preserve"> </w:t>
      </w:r>
      <w:r w:rsidR="00DC7CC9" w:rsidRPr="00C43DF5">
        <w:rPr>
          <w:rFonts w:ascii="Arial" w:hAnsi="Arial" w:cs="Arial"/>
          <w:i/>
          <w:sz w:val="20"/>
          <w:szCs w:val="20"/>
        </w:rPr>
        <w:t>Візбор</w:t>
      </w:r>
      <w:r w:rsidR="005A14C1">
        <w:rPr>
          <w:rFonts w:ascii="Arial" w:hAnsi="Arial" w:cs="Arial"/>
          <w:i/>
          <w:sz w:val="20"/>
          <w:szCs w:val="20"/>
        </w:rPr>
        <w:t> </w:t>
      </w:r>
      <w:r w:rsidR="005A14C1" w:rsidRPr="00C43DF5">
        <w:rPr>
          <w:rFonts w:ascii="Arial" w:hAnsi="Arial" w:cs="Arial"/>
          <w:i/>
          <w:sz w:val="20"/>
          <w:szCs w:val="20"/>
        </w:rPr>
        <w:t>Ю.</w:t>
      </w:r>
      <w:r w:rsidR="005A14C1" w:rsidRPr="00C43DF5">
        <w:rPr>
          <w:rFonts w:ascii="Arial" w:hAnsi="Arial" w:cs="Arial"/>
          <w:i/>
          <w:sz w:val="20"/>
          <w:szCs w:val="20"/>
          <w:lang w:val="ru-RU"/>
        </w:rPr>
        <w:t xml:space="preserve"> </w:t>
      </w:r>
      <w:r w:rsidR="00585E23" w:rsidRPr="00C43DF5">
        <w:rPr>
          <w:rFonts w:ascii="Arial" w:hAnsi="Arial" w:cs="Arial"/>
          <w:i/>
          <w:sz w:val="20"/>
          <w:szCs w:val="20"/>
          <w:lang w:val="ru-RU"/>
        </w:rPr>
        <w:t>«</w:t>
      </w:r>
      <w:r w:rsidR="00DC7CC9" w:rsidRPr="00C43DF5">
        <w:rPr>
          <w:rFonts w:ascii="Arial" w:hAnsi="Arial" w:cs="Arial"/>
          <w:i/>
          <w:sz w:val="20"/>
          <w:szCs w:val="20"/>
        </w:rPr>
        <w:t>Домбайський вальс</w:t>
      </w:r>
      <w:r w:rsidR="00585E23" w:rsidRPr="00C43DF5">
        <w:rPr>
          <w:rFonts w:ascii="Arial" w:hAnsi="Arial" w:cs="Arial"/>
          <w:i/>
          <w:sz w:val="20"/>
          <w:szCs w:val="20"/>
          <w:lang w:val="ru-RU"/>
        </w:rPr>
        <w:t>»</w:t>
      </w:r>
      <w:r w:rsidR="00DC7CC9" w:rsidRPr="00C43DF5">
        <w:rPr>
          <w:rFonts w:ascii="Arial" w:hAnsi="Arial" w:cs="Arial"/>
          <w:i/>
          <w:sz w:val="20"/>
          <w:szCs w:val="20"/>
        </w:rPr>
        <w:t>.</w:t>
      </w:r>
      <w:r w:rsidR="00CA735F" w:rsidRPr="00C43DF5">
        <w:rPr>
          <w:rFonts w:ascii="Arial" w:hAnsi="Arial" w:cs="Arial"/>
          <w:i/>
          <w:sz w:val="20"/>
          <w:szCs w:val="20"/>
        </w:rPr>
        <w:t xml:space="preserve"> </w:t>
      </w:r>
      <w:r w:rsidRPr="00C43DF5">
        <w:rPr>
          <w:rFonts w:ascii="Arial" w:hAnsi="Arial" w:cs="Arial"/>
          <w:sz w:val="20"/>
        </w:rPr>
        <w:t>Ознайомлення і</w:t>
      </w:r>
      <w:r w:rsidR="00DC7CC9" w:rsidRPr="00C43DF5">
        <w:rPr>
          <w:rFonts w:ascii="Arial" w:hAnsi="Arial" w:cs="Arial"/>
          <w:sz w:val="20"/>
          <w:szCs w:val="20"/>
        </w:rPr>
        <w:t xml:space="preserve">з творчістю відомого барда Юрія Візбора. Історія створення пісні. Вивчення двох акордів – С, G,  нових  акордових  ланцюжків </w:t>
      </w:r>
    </w:p>
    <w:p w:rsidR="00DC7CC9" w:rsidRPr="00C43DF5" w:rsidRDefault="00C43DF5" w:rsidP="000B595A">
      <w:pPr>
        <w:spacing w:line="240" w:lineRule="auto"/>
        <w:ind w:firstLine="576"/>
        <w:rPr>
          <w:rFonts w:ascii="Arial" w:hAnsi="Arial" w:cs="Arial"/>
          <w:i/>
          <w:iCs/>
          <w:sz w:val="20"/>
          <w:szCs w:val="20"/>
        </w:rPr>
      </w:pPr>
      <w:r w:rsidRPr="00C43DF5">
        <w:rPr>
          <w:rFonts w:ascii="Arial" w:hAnsi="Arial" w:cs="Arial"/>
          <w:sz w:val="20"/>
          <w:szCs w:val="20"/>
        </w:rPr>
        <w:t>5 –</w:t>
      </w:r>
      <w:r w:rsidR="00DC7CC9" w:rsidRPr="00C43DF5">
        <w:rPr>
          <w:rFonts w:ascii="Arial" w:hAnsi="Arial" w:cs="Arial"/>
          <w:sz w:val="20"/>
          <w:szCs w:val="20"/>
        </w:rPr>
        <w:t xml:space="preserve"> 7, перебору на рахунок  3 </w:t>
      </w:r>
      <w:r w:rsidRPr="00C43DF5">
        <w:rPr>
          <w:rFonts w:ascii="Arial" w:hAnsi="Arial" w:cs="Arial"/>
          <w:sz w:val="20"/>
          <w:szCs w:val="20"/>
        </w:rPr>
        <w:t>–</w:t>
      </w:r>
      <w:r w:rsidR="00DC7CC9" w:rsidRPr="00C43DF5">
        <w:rPr>
          <w:rFonts w:ascii="Arial" w:hAnsi="Arial" w:cs="Arial"/>
          <w:sz w:val="20"/>
          <w:szCs w:val="20"/>
        </w:rPr>
        <w:t xml:space="preserve">    б   </w:t>
      </w:r>
      <w:r w:rsidRPr="00C43DF5">
        <w:rPr>
          <w:rFonts w:ascii="Arial" w:hAnsi="Arial" w:cs="Arial"/>
          <w:sz w:val="20"/>
          <w:szCs w:val="20"/>
        </w:rPr>
        <w:t xml:space="preserve">      </w:t>
      </w:r>
      <w:r w:rsidR="00DC7CC9" w:rsidRPr="00C43DF5">
        <w:rPr>
          <w:rFonts w:ascii="Arial" w:hAnsi="Arial" w:cs="Arial"/>
          <w:sz w:val="20"/>
          <w:szCs w:val="20"/>
        </w:rPr>
        <w:t xml:space="preserve"> </w:t>
      </w:r>
      <w:r w:rsidRPr="00C43DF5">
        <w:rPr>
          <w:rFonts w:ascii="Arial" w:hAnsi="Arial" w:cs="Arial"/>
          <w:sz w:val="20"/>
          <w:szCs w:val="20"/>
        </w:rPr>
        <w:t xml:space="preserve"> </w:t>
      </w:r>
      <w:r w:rsidR="00DC7CC9" w:rsidRPr="00C43DF5">
        <w:rPr>
          <w:rFonts w:ascii="Arial" w:hAnsi="Arial" w:cs="Arial"/>
          <w:sz w:val="20"/>
          <w:szCs w:val="20"/>
        </w:rPr>
        <w:t xml:space="preserve">1   </w:t>
      </w:r>
      <w:r w:rsidRPr="00C43DF5">
        <w:rPr>
          <w:rFonts w:ascii="Arial" w:hAnsi="Arial" w:cs="Arial"/>
          <w:sz w:val="20"/>
          <w:szCs w:val="20"/>
        </w:rPr>
        <w:t xml:space="preserve">      2         </w:t>
      </w:r>
      <w:r w:rsidR="00DC7CC9" w:rsidRPr="00C43DF5">
        <w:rPr>
          <w:rFonts w:ascii="Arial" w:hAnsi="Arial" w:cs="Arial"/>
          <w:sz w:val="20"/>
          <w:szCs w:val="20"/>
        </w:rPr>
        <w:t xml:space="preserve">3   </w:t>
      </w:r>
      <w:r w:rsidRPr="00C43DF5">
        <w:rPr>
          <w:rFonts w:ascii="Arial" w:hAnsi="Arial" w:cs="Arial"/>
          <w:sz w:val="20"/>
          <w:szCs w:val="20"/>
        </w:rPr>
        <w:t xml:space="preserve">     </w:t>
      </w:r>
      <w:r w:rsidR="00DC7CC9" w:rsidRPr="00C43DF5">
        <w:rPr>
          <w:rFonts w:ascii="Arial" w:hAnsi="Arial" w:cs="Arial"/>
          <w:sz w:val="20"/>
          <w:szCs w:val="20"/>
        </w:rPr>
        <w:t xml:space="preserve">  2   </w:t>
      </w:r>
      <w:r w:rsidRPr="00C43DF5">
        <w:rPr>
          <w:rFonts w:ascii="Arial" w:hAnsi="Arial" w:cs="Arial"/>
          <w:sz w:val="20"/>
          <w:szCs w:val="20"/>
        </w:rPr>
        <w:t xml:space="preserve">     </w:t>
      </w:r>
      <w:r w:rsidR="00DC7CC9" w:rsidRPr="00C43DF5">
        <w:rPr>
          <w:rFonts w:ascii="Arial" w:hAnsi="Arial" w:cs="Arial"/>
          <w:sz w:val="20"/>
          <w:szCs w:val="20"/>
        </w:rPr>
        <w:t xml:space="preserve">  1</w:t>
      </w:r>
    </w:p>
    <w:p w:rsidR="00DC7CC9" w:rsidRPr="00C43DF5" w:rsidRDefault="00CA735F" w:rsidP="00CA735F">
      <w:pPr>
        <w:tabs>
          <w:tab w:val="left" w:pos="3547"/>
        </w:tabs>
        <w:spacing w:line="240" w:lineRule="auto"/>
        <w:ind w:firstLine="540"/>
        <w:rPr>
          <w:rFonts w:ascii="Arial" w:hAnsi="Arial" w:cs="Arial"/>
          <w:i/>
          <w:iCs/>
          <w:sz w:val="20"/>
          <w:szCs w:val="20"/>
        </w:rPr>
      </w:pPr>
      <w:r w:rsidRPr="00C43DF5">
        <w:rPr>
          <w:rFonts w:ascii="Arial" w:hAnsi="Arial" w:cs="Arial"/>
          <w:sz w:val="20"/>
          <w:szCs w:val="20"/>
        </w:rPr>
        <w:t xml:space="preserve">                                          </w:t>
      </w:r>
      <w:r w:rsidR="00C43DF5" w:rsidRPr="00C43DF5">
        <w:rPr>
          <w:rFonts w:ascii="Arial" w:hAnsi="Arial" w:cs="Arial"/>
          <w:sz w:val="20"/>
          <w:szCs w:val="20"/>
        </w:rPr>
        <w:t xml:space="preserve">     </w:t>
      </w:r>
      <w:r w:rsidR="00DC7CC9" w:rsidRPr="00C43DF5">
        <w:rPr>
          <w:rFonts w:ascii="Arial" w:hAnsi="Arial" w:cs="Arial"/>
          <w:sz w:val="20"/>
          <w:szCs w:val="20"/>
        </w:rPr>
        <w:t xml:space="preserve">       </w:t>
      </w:r>
      <w:r w:rsidR="00C43DF5" w:rsidRPr="00C43DF5">
        <w:rPr>
          <w:rFonts w:ascii="Arial" w:hAnsi="Arial" w:cs="Arial"/>
          <w:sz w:val="20"/>
          <w:szCs w:val="20"/>
        </w:rPr>
        <w:t xml:space="preserve"> </w:t>
      </w:r>
      <w:r w:rsidR="00DC7CC9" w:rsidRPr="00C43DF5">
        <w:rPr>
          <w:rFonts w:ascii="Arial" w:hAnsi="Arial" w:cs="Arial"/>
          <w:i/>
          <w:iCs/>
          <w:sz w:val="20"/>
          <w:szCs w:val="20"/>
        </w:rPr>
        <w:t xml:space="preserve">раз </w:t>
      </w:r>
      <w:r w:rsidR="00C43DF5" w:rsidRPr="00C43DF5">
        <w:rPr>
          <w:rFonts w:ascii="Arial" w:hAnsi="Arial" w:cs="Arial"/>
          <w:i/>
          <w:iCs/>
          <w:sz w:val="20"/>
          <w:szCs w:val="20"/>
        </w:rPr>
        <w:t xml:space="preserve">    </w:t>
      </w:r>
      <w:r w:rsidR="00DC7CC9" w:rsidRPr="00C43DF5">
        <w:rPr>
          <w:rFonts w:ascii="Arial" w:hAnsi="Arial" w:cs="Arial"/>
          <w:i/>
          <w:iCs/>
          <w:sz w:val="20"/>
          <w:szCs w:val="20"/>
        </w:rPr>
        <w:t xml:space="preserve"> два </w:t>
      </w:r>
      <w:r w:rsidR="00C43DF5" w:rsidRPr="00C43DF5">
        <w:rPr>
          <w:rFonts w:ascii="Arial" w:hAnsi="Arial" w:cs="Arial"/>
          <w:i/>
          <w:iCs/>
          <w:sz w:val="20"/>
          <w:szCs w:val="20"/>
        </w:rPr>
        <w:t xml:space="preserve">   </w:t>
      </w:r>
      <w:r w:rsidR="00DC7CC9" w:rsidRPr="00C43DF5">
        <w:rPr>
          <w:rFonts w:ascii="Arial" w:hAnsi="Arial" w:cs="Arial"/>
          <w:i/>
          <w:iCs/>
          <w:sz w:val="20"/>
          <w:szCs w:val="20"/>
        </w:rPr>
        <w:t xml:space="preserve"> три   </w:t>
      </w:r>
      <w:r w:rsidR="00C43DF5" w:rsidRPr="00C43DF5">
        <w:rPr>
          <w:rFonts w:ascii="Arial" w:hAnsi="Arial" w:cs="Arial"/>
          <w:i/>
          <w:iCs/>
          <w:sz w:val="20"/>
          <w:szCs w:val="20"/>
        </w:rPr>
        <w:t xml:space="preserve">  </w:t>
      </w:r>
      <w:r w:rsidR="00DC7CC9" w:rsidRPr="00C43DF5">
        <w:rPr>
          <w:rFonts w:ascii="Arial" w:hAnsi="Arial" w:cs="Arial"/>
          <w:i/>
          <w:iCs/>
          <w:sz w:val="20"/>
          <w:szCs w:val="20"/>
        </w:rPr>
        <w:t xml:space="preserve"> раз   </w:t>
      </w:r>
      <w:r w:rsidR="00C43DF5" w:rsidRPr="00C43DF5">
        <w:rPr>
          <w:rFonts w:ascii="Arial" w:hAnsi="Arial" w:cs="Arial"/>
          <w:i/>
          <w:iCs/>
          <w:sz w:val="20"/>
          <w:szCs w:val="20"/>
        </w:rPr>
        <w:t xml:space="preserve"> </w:t>
      </w:r>
      <w:r w:rsidR="00DC7CC9" w:rsidRPr="00C43DF5">
        <w:rPr>
          <w:rFonts w:ascii="Arial" w:hAnsi="Arial" w:cs="Arial"/>
          <w:i/>
          <w:iCs/>
          <w:sz w:val="20"/>
          <w:szCs w:val="20"/>
        </w:rPr>
        <w:t xml:space="preserve"> два   </w:t>
      </w:r>
      <w:r w:rsidR="00C43DF5" w:rsidRPr="00C43DF5">
        <w:rPr>
          <w:rFonts w:ascii="Arial" w:hAnsi="Arial" w:cs="Arial"/>
          <w:i/>
          <w:iCs/>
          <w:sz w:val="20"/>
          <w:szCs w:val="20"/>
        </w:rPr>
        <w:t xml:space="preserve">   </w:t>
      </w:r>
      <w:r w:rsidR="00DC7CC9" w:rsidRPr="00C43DF5">
        <w:rPr>
          <w:rFonts w:ascii="Arial" w:hAnsi="Arial" w:cs="Arial"/>
          <w:i/>
          <w:iCs/>
          <w:sz w:val="20"/>
          <w:szCs w:val="20"/>
        </w:rPr>
        <w:t xml:space="preserve"> три</w:t>
      </w:r>
    </w:p>
    <w:p w:rsidR="00DC7CC9" w:rsidRPr="00C43DF5" w:rsidRDefault="00DC7CC9" w:rsidP="00CA735F">
      <w:pPr>
        <w:spacing w:line="240" w:lineRule="auto"/>
        <w:ind w:firstLine="576"/>
        <w:rPr>
          <w:rFonts w:ascii="Arial" w:hAnsi="Arial" w:cs="Arial"/>
          <w:sz w:val="20"/>
          <w:szCs w:val="20"/>
        </w:rPr>
      </w:pPr>
      <w:r w:rsidRPr="00C43DF5">
        <w:rPr>
          <w:rFonts w:ascii="Arial" w:hAnsi="Arial" w:cs="Arial"/>
          <w:sz w:val="20"/>
          <w:szCs w:val="20"/>
        </w:rPr>
        <w:t>Використання прохідного акорду Е між 3 та 4  музичними  фразами</w:t>
      </w:r>
      <w:r w:rsidR="00D72950">
        <w:rPr>
          <w:rFonts w:ascii="Arial" w:hAnsi="Arial" w:cs="Arial"/>
          <w:sz w:val="20"/>
          <w:szCs w:val="20"/>
        </w:rPr>
        <w:t xml:space="preserve"> в </w:t>
      </w:r>
      <w:r w:rsidRPr="00C43DF5">
        <w:rPr>
          <w:rFonts w:ascii="Arial" w:hAnsi="Arial" w:cs="Arial"/>
          <w:sz w:val="20"/>
          <w:szCs w:val="20"/>
        </w:rPr>
        <w:t>кожному куплеті.</w:t>
      </w:r>
    </w:p>
    <w:p w:rsidR="000B595A" w:rsidRPr="00C43DF5" w:rsidRDefault="000B595A" w:rsidP="00CA735F">
      <w:pPr>
        <w:spacing w:line="240" w:lineRule="auto"/>
        <w:ind w:firstLine="576"/>
        <w:rPr>
          <w:rFonts w:ascii="Arial" w:hAnsi="Arial" w:cs="Arial"/>
          <w:sz w:val="8"/>
          <w:szCs w:val="8"/>
          <w:lang w:val="ru-RU"/>
        </w:rPr>
      </w:pPr>
    </w:p>
    <w:p w:rsidR="00DC7CC9" w:rsidRPr="00C43DF5" w:rsidRDefault="00DC7CC9" w:rsidP="00CA735F">
      <w:pPr>
        <w:spacing w:line="240" w:lineRule="auto"/>
        <w:ind w:firstLine="576"/>
        <w:rPr>
          <w:rFonts w:ascii="Arial" w:hAnsi="Arial" w:cs="Arial"/>
          <w:sz w:val="20"/>
          <w:szCs w:val="20"/>
        </w:rPr>
      </w:pPr>
      <w:r w:rsidRPr="00C43DF5">
        <w:rPr>
          <w:rFonts w:ascii="Arial" w:hAnsi="Arial" w:cs="Arial"/>
          <w:sz w:val="20"/>
          <w:szCs w:val="20"/>
        </w:rPr>
        <w:t xml:space="preserve">4. </w:t>
      </w:r>
      <w:r w:rsidRPr="00C43DF5">
        <w:rPr>
          <w:rFonts w:ascii="Arial" w:hAnsi="Arial" w:cs="Arial"/>
          <w:i/>
          <w:sz w:val="20"/>
          <w:szCs w:val="20"/>
        </w:rPr>
        <w:t xml:space="preserve">Мітяєв </w:t>
      </w:r>
      <w:r w:rsidR="000B595A" w:rsidRPr="00C43DF5">
        <w:rPr>
          <w:rFonts w:ascii="Arial" w:hAnsi="Arial" w:cs="Arial"/>
          <w:i/>
          <w:sz w:val="20"/>
          <w:szCs w:val="20"/>
        </w:rPr>
        <w:t>О.</w:t>
      </w:r>
      <w:r w:rsidR="000B595A" w:rsidRPr="00C43DF5">
        <w:rPr>
          <w:rFonts w:ascii="Arial" w:hAnsi="Arial" w:cs="Arial"/>
          <w:i/>
          <w:sz w:val="20"/>
          <w:szCs w:val="20"/>
          <w:lang w:val="ru-RU"/>
        </w:rPr>
        <w:t xml:space="preserve"> «</w:t>
      </w:r>
      <w:r w:rsidRPr="00C43DF5">
        <w:rPr>
          <w:rFonts w:ascii="Arial" w:hAnsi="Arial" w:cs="Arial"/>
          <w:i/>
          <w:sz w:val="20"/>
          <w:szCs w:val="20"/>
        </w:rPr>
        <w:t>Как здорово</w:t>
      </w:r>
      <w:r w:rsidR="000B595A" w:rsidRPr="00C43DF5">
        <w:rPr>
          <w:rFonts w:ascii="Arial" w:hAnsi="Arial" w:cs="Arial"/>
          <w:i/>
          <w:sz w:val="20"/>
          <w:szCs w:val="20"/>
          <w:lang w:val="ru-RU"/>
        </w:rPr>
        <w:t>»</w:t>
      </w:r>
      <w:r w:rsidRPr="00C43DF5">
        <w:rPr>
          <w:rFonts w:ascii="Arial" w:hAnsi="Arial" w:cs="Arial"/>
          <w:i/>
          <w:sz w:val="20"/>
          <w:szCs w:val="20"/>
        </w:rPr>
        <w:t>.</w:t>
      </w:r>
      <w:r w:rsidR="00CA735F" w:rsidRPr="00C43DF5">
        <w:rPr>
          <w:rFonts w:ascii="Arial" w:hAnsi="Arial" w:cs="Arial"/>
          <w:i/>
          <w:sz w:val="20"/>
          <w:szCs w:val="20"/>
        </w:rPr>
        <w:t xml:space="preserve"> </w:t>
      </w:r>
      <w:r w:rsidR="00C43DF5" w:rsidRPr="00C43DF5">
        <w:rPr>
          <w:rFonts w:ascii="Arial" w:hAnsi="Arial" w:cs="Arial"/>
          <w:sz w:val="20"/>
        </w:rPr>
        <w:t>Ознайомлення і</w:t>
      </w:r>
      <w:r w:rsidRPr="00C43DF5">
        <w:rPr>
          <w:rFonts w:ascii="Arial" w:hAnsi="Arial" w:cs="Arial"/>
          <w:sz w:val="20"/>
          <w:szCs w:val="20"/>
        </w:rPr>
        <w:t>з творчістю відомого барда Олега Мітяєва. Історія створення пісні. Вивчення нового акорду Е</w:t>
      </w:r>
      <w:r w:rsidRPr="00C43DF5">
        <w:rPr>
          <w:rFonts w:ascii="Arial" w:hAnsi="Arial" w:cs="Arial"/>
          <w:sz w:val="20"/>
          <w:szCs w:val="20"/>
          <w:vertAlign w:val="subscript"/>
        </w:rPr>
        <w:t>7</w:t>
      </w:r>
      <w:r w:rsidRPr="00C43DF5">
        <w:rPr>
          <w:rFonts w:ascii="Arial" w:hAnsi="Arial" w:cs="Arial"/>
          <w:sz w:val="20"/>
          <w:szCs w:val="20"/>
        </w:rPr>
        <w:t>, нових акордових ланцюжків 8,9. Використання двох  прохідних  акордів: Е</w:t>
      </w:r>
      <w:r w:rsidRPr="00C43DF5">
        <w:rPr>
          <w:rFonts w:ascii="Arial" w:hAnsi="Arial" w:cs="Arial"/>
          <w:sz w:val="20"/>
          <w:szCs w:val="20"/>
          <w:vertAlign w:val="subscript"/>
        </w:rPr>
        <w:t>7</w:t>
      </w:r>
      <w:r w:rsidR="00C43DF5" w:rsidRPr="00C43DF5">
        <w:rPr>
          <w:rFonts w:ascii="Arial" w:hAnsi="Arial" w:cs="Arial"/>
          <w:sz w:val="20"/>
          <w:szCs w:val="20"/>
        </w:rPr>
        <w:t xml:space="preserve"> –</w:t>
      </w:r>
      <w:r w:rsidRPr="00C43DF5">
        <w:rPr>
          <w:rFonts w:ascii="Arial" w:hAnsi="Arial" w:cs="Arial"/>
          <w:sz w:val="20"/>
          <w:szCs w:val="20"/>
        </w:rPr>
        <w:t xml:space="preserve">  між 1  та  2 музичними фразами, </w:t>
      </w:r>
    </w:p>
    <w:p w:rsidR="00DC7CC9" w:rsidRPr="00C43DF5" w:rsidRDefault="00DC7CC9" w:rsidP="00CA735F">
      <w:pPr>
        <w:spacing w:line="240" w:lineRule="auto"/>
        <w:ind w:firstLine="576"/>
        <w:rPr>
          <w:rFonts w:ascii="Arial" w:hAnsi="Arial" w:cs="Arial"/>
          <w:sz w:val="20"/>
          <w:szCs w:val="20"/>
        </w:rPr>
      </w:pPr>
      <w:r w:rsidRPr="00C43DF5">
        <w:rPr>
          <w:rFonts w:ascii="Arial" w:hAnsi="Arial" w:cs="Arial"/>
          <w:sz w:val="20"/>
          <w:szCs w:val="20"/>
        </w:rPr>
        <w:t>А</w:t>
      </w:r>
      <w:r w:rsidRPr="00C43DF5">
        <w:rPr>
          <w:rFonts w:ascii="Arial" w:hAnsi="Arial" w:cs="Arial"/>
          <w:sz w:val="20"/>
          <w:szCs w:val="20"/>
          <w:vertAlign w:val="subscript"/>
        </w:rPr>
        <w:t>7</w:t>
      </w:r>
      <w:r w:rsidRPr="00C43DF5">
        <w:rPr>
          <w:rFonts w:ascii="Arial" w:hAnsi="Arial" w:cs="Arial"/>
          <w:sz w:val="20"/>
          <w:szCs w:val="20"/>
        </w:rPr>
        <w:t xml:space="preserve"> </w:t>
      </w:r>
      <w:r w:rsidR="00C43DF5" w:rsidRPr="00C43DF5">
        <w:rPr>
          <w:rFonts w:ascii="Arial" w:hAnsi="Arial" w:cs="Arial"/>
          <w:sz w:val="20"/>
          <w:szCs w:val="20"/>
        </w:rPr>
        <w:t>–</w:t>
      </w:r>
      <w:r w:rsidRPr="00C43DF5">
        <w:rPr>
          <w:rFonts w:ascii="Arial" w:hAnsi="Arial" w:cs="Arial"/>
          <w:sz w:val="20"/>
          <w:szCs w:val="20"/>
        </w:rPr>
        <w:t xml:space="preserve">  між 3  та  4 музичними фразами.</w:t>
      </w:r>
    </w:p>
    <w:p w:rsidR="000B595A" w:rsidRPr="00C43DF5" w:rsidRDefault="000B595A" w:rsidP="00CA735F">
      <w:pPr>
        <w:spacing w:line="240" w:lineRule="auto"/>
        <w:ind w:firstLine="576"/>
        <w:rPr>
          <w:rFonts w:ascii="Arial" w:hAnsi="Arial" w:cs="Arial"/>
          <w:sz w:val="8"/>
          <w:szCs w:val="8"/>
          <w:lang w:val="ru-RU"/>
        </w:rPr>
      </w:pPr>
    </w:p>
    <w:p w:rsidR="00DC7CC9" w:rsidRPr="00C43DF5" w:rsidRDefault="00DC7CC9" w:rsidP="00CA735F">
      <w:pPr>
        <w:spacing w:line="240" w:lineRule="auto"/>
        <w:ind w:firstLine="576"/>
        <w:rPr>
          <w:rFonts w:ascii="Arial" w:hAnsi="Arial" w:cs="Arial"/>
          <w:sz w:val="20"/>
          <w:szCs w:val="20"/>
        </w:rPr>
      </w:pPr>
      <w:r w:rsidRPr="00C43DF5">
        <w:rPr>
          <w:rFonts w:ascii="Arial" w:hAnsi="Arial" w:cs="Arial"/>
          <w:sz w:val="20"/>
          <w:szCs w:val="20"/>
        </w:rPr>
        <w:t xml:space="preserve">5. </w:t>
      </w:r>
      <w:r w:rsidRPr="00C43DF5">
        <w:rPr>
          <w:rFonts w:ascii="Arial" w:hAnsi="Arial" w:cs="Arial"/>
          <w:i/>
          <w:sz w:val="20"/>
          <w:szCs w:val="20"/>
        </w:rPr>
        <w:t xml:space="preserve">Звездинський </w:t>
      </w:r>
      <w:r w:rsidR="00CA735F" w:rsidRPr="00C43DF5">
        <w:rPr>
          <w:rFonts w:ascii="Arial" w:hAnsi="Arial" w:cs="Arial"/>
          <w:i/>
          <w:sz w:val="20"/>
          <w:szCs w:val="20"/>
        </w:rPr>
        <w:t>М.</w:t>
      </w:r>
      <w:r w:rsidR="00C43DF5" w:rsidRPr="00C43DF5">
        <w:rPr>
          <w:rFonts w:ascii="Arial" w:hAnsi="Arial" w:cs="Arial"/>
          <w:i/>
          <w:sz w:val="20"/>
          <w:szCs w:val="20"/>
        </w:rPr>
        <w:t xml:space="preserve"> «Свечи»</w:t>
      </w:r>
      <w:r w:rsidRPr="00C43DF5">
        <w:rPr>
          <w:rFonts w:ascii="Arial" w:hAnsi="Arial" w:cs="Arial"/>
          <w:i/>
          <w:sz w:val="20"/>
          <w:szCs w:val="20"/>
        </w:rPr>
        <w:t>.</w:t>
      </w:r>
      <w:r w:rsidR="00CA735F" w:rsidRPr="00C43DF5">
        <w:rPr>
          <w:rFonts w:ascii="Arial" w:hAnsi="Arial" w:cs="Arial"/>
          <w:i/>
          <w:sz w:val="20"/>
          <w:szCs w:val="20"/>
        </w:rPr>
        <w:t xml:space="preserve"> </w:t>
      </w:r>
      <w:r w:rsidR="00C43DF5" w:rsidRPr="00C43DF5">
        <w:rPr>
          <w:rFonts w:ascii="Arial" w:hAnsi="Arial" w:cs="Arial"/>
          <w:sz w:val="20"/>
        </w:rPr>
        <w:t>Ознайомлення і</w:t>
      </w:r>
      <w:r w:rsidRPr="00C43DF5">
        <w:rPr>
          <w:rFonts w:ascii="Arial" w:hAnsi="Arial" w:cs="Arial"/>
          <w:sz w:val="20"/>
          <w:szCs w:val="20"/>
        </w:rPr>
        <w:t xml:space="preserve">з творчістю Михайла Звездинського, історія створення пісні. Вивчення перебору на рахунок 4 </w:t>
      </w:r>
      <w:r w:rsidR="00C43DF5" w:rsidRPr="00C43DF5">
        <w:rPr>
          <w:rFonts w:ascii="Arial" w:hAnsi="Arial" w:cs="Arial"/>
          <w:sz w:val="20"/>
          <w:szCs w:val="20"/>
        </w:rPr>
        <w:t>–</w:t>
      </w:r>
      <w:r w:rsidRPr="00C43DF5">
        <w:rPr>
          <w:rFonts w:ascii="Arial" w:hAnsi="Arial" w:cs="Arial"/>
          <w:sz w:val="20"/>
          <w:szCs w:val="20"/>
        </w:rPr>
        <w:t xml:space="preserve">     б   </w:t>
      </w:r>
      <w:r w:rsidR="00C43DF5" w:rsidRPr="00C43DF5">
        <w:rPr>
          <w:rFonts w:ascii="Arial" w:hAnsi="Arial" w:cs="Arial"/>
          <w:sz w:val="20"/>
          <w:szCs w:val="20"/>
        </w:rPr>
        <w:t xml:space="preserve">   </w:t>
      </w:r>
      <w:r w:rsidRPr="00C43DF5">
        <w:rPr>
          <w:rFonts w:ascii="Arial" w:hAnsi="Arial" w:cs="Arial"/>
          <w:sz w:val="20"/>
          <w:szCs w:val="20"/>
        </w:rPr>
        <w:t xml:space="preserve">1  </w:t>
      </w:r>
      <w:r w:rsidR="00C43DF5" w:rsidRPr="00C43DF5">
        <w:rPr>
          <w:rFonts w:ascii="Arial" w:hAnsi="Arial" w:cs="Arial"/>
          <w:sz w:val="20"/>
          <w:szCs w:val="20"/>
        </w:rPr>
        <w:t xml:space="preserve">  </w:t>
      </w:r>
      <w:r w:rsidRPr="00C43DF5">
        <w:rPr>
          <w:rFonts w:ascii="Arial" w:hAnsi="Arial" w:cs="Arial"/>
          <w:sz w:val="20"/>
          <w:szCs w:val="20"/>
        </w:rPr>
        <w:t xml:space="preserve">   2   </w:t>
      </w:r>
      <w:r w:rsidR="00C43DF5" w:rsidRPr="00C43DF5">
        <w:rPr>
          <w:rFonts w:ascii="Arial" w:hAnsi="Arial" w:cs="Arial"/>
          <w:sz w:val="20"/>
          <w:szCs w:val="20"/>
        </w:rPr>
        <w:t xml:space="preserve">   </w:t>
      </w:r>
      <w:r w:rsidRPr="00C43DF5">
        <w:rPr>
          <w:rFonts w:ascii="Arial" w:hAnsi="Arial" w:cs="Arial"/>
          <w:sz w:val="20"/>
          <w:szCs w:val="20"/>
        </w:rPr>
        <w:t xml:space="preserve">1    </w:t>
      </w:r>
      <w:r w:rsidR="00C43DF5" w:rsidRPr="00C43DF5">
        <w:rPr>
          <w:rFonts w:ascii="Arial" w:hAnsi="Arial" w:cs="Arial"/>
          <w:sz w:val="20"/>
          <w:szCs w:val="20"/>
        </w:rPr>
        <w:t xml:space="preserve">   </w:t>
      </w:r>
      <w:r w:rsidRPr="00C43DF5">
        <w:rPr>
          <w:rFonts w:ascii="Arial" w:hAnsi="Arial" w:cs="Arial"/>
          <w:sz w:val="20"/>
          <w:szCs w:val="20"/>
        </w:rPr>
        <w:t xml:space="preserve">3  </w:t>
      </w:r>
      <w:r w:rsidR="00C43DF5" w:rsidRPr="00C43DF5">
        <w:rPr>
          <w:rFonts w:ascii="Arial" w:hAnsi="Arial" w:cs="Arial"/>
          <w:sz w:val="20"/>
          <w:szCs w:val="20"/>
        </w:rPr>
        <w:t xml:space="preserve">   </w:t>
      </w:r>
      <w:r w:rsidRPr="00C43DF5">
        <w:rPr>
          <w:rFonts w:ascii="Arial" w:hAnsi="Arial" w:cs="Arial"/>
          <w:sz w:val="20"/>
          <w:szCs w:val="20"/>
        </w:rPr>
        <w:t xml:space="preserve">  1  </w:t>
      </w:r>
      <w:r w:rsidR="00C43DF5" w:rsidRPr="00C43DF5">
        <w:rPr>
          <w:rFonts w:ascii="Arial" w:hAnsi="Arial" w:cs="Arial"/>
          <w:sz w:val="20"/>
          <w:szCs w:val="20"/>
        </w:rPr>
        <w:t xml:space="preserve">   </w:t>
      </w:r>
      <w:r w:rsidRPr="00C43DF5">
        <w:rPr>
          <w:rFonts w:ascii="Arial" w:hAnsi="Arial" w:cs="Arial"/>
          <w:sz w:val="20"/>
          <w:szCs w:val="20"/>
        </w:rPr>
        <w:t xml:space="preserve">  2  </w:t>
      </w:r>
      <w:r w:rsidR="00C43DF5" w:rsidRPr="00C43DF5">
        <w:rPr>
          <w:rFonts w:ascii="Arial" w:hAnsi="Arial" w:cs="Arial"/>
          <w:sz w:val="20"/>
          <w:szCs w:val="20"/>
        </w:rPr>
        <w:t xml:space="preserve">    </w:t>
      </w:r>
      <w:r w:rsidRPr="00C43DF5">
        <w:rPr>
          <w:rFonts w:ascii="Arial" w:hAnsi="Arial" w:cs="Arial"/>
          <w:sz w:val="20"/>
          <w:szCs w:val="20"/>
        </w:rPr>
        <w:t xml:space="preserve"> 1</w:t>
      </w:r>
    </w:p>
    <w:p w:rsidR="00DC7CC9" w:rsidRPr="00C43DF5" w:rsidRDefault="00DC7CC9" w:rsidP="00CA735F">
      <w:pPr>
        <w:tabs>
          <w:tab w:val="center" w:pos="4677"/>
          <w:tab w:val="left" w:pos="6853"/>
          <w:tab w:val="left" w:pos="7080"/>
          <w:tab w:val="left" w:pos="7600"/>
        </w:tabs>
        <w:spacing w:line="240" w:lineRule="auto"/>
        <w:ind w:firstLine="576"/>
        <w:rPr>
          <w:rFonts w:ascii="Arial" w:hAnsi="Arial" w:cs="Arial"/>
          <w:i/>
          <w:iCs/>
          <w:sz w:val="20"/>
          <w:szCs w:val="20"/>
        </w:rPr>
      </w:pPr>
      <w:r w:rsidRPr="00C43DF5">
        <w:rPr>
          <w:rFonts w:ascii="Arial" w:hAnsi="Arial" w:cs="Arial"/>
          <w:sz w:val="20"/>
          <w:szCs w:val="20"/>
        </w:rPr>
        <w:t xml:space="preserve">                                 </w:t>
      </w:r>
      <w:r w:rsidR="00C43DF5" w:rsidRPr="00C43DF5">
        <w:rPr>
          <w:rFonts w:ascii="Arial" w:hAnsi="Arial" w:cs="Arial"/>
          <w:sz w:val="20"/>
          <w:szCs w:val="20"/>
        </w:rPr>
        <w:t xml:space="preserve">                                             </w:t>
      </w:r>
      <w:r w:rsidRPr="00C43DF5">
        <w:rPr>
          <w:rFonts w:ascii="Arial" w:hAnsi="Arial" w:cs="Arial"/>
          <w:sz w:val="20"/>
          <w:szCs w:val="20"/>
        </w:rPr>
        <w:t xml:space="preserve">     </w:t>
      </w:r>
      <w:r w:rsidRPr="00C43DF5">
        <w:rPr>
          <w:rFonts w:ascii="Arial" w:hAnsi="Arial" w:cs="Arial"/>
          <w:i/>
          <w:iCs/>
          <w:sz w:val="20"/>
          <w:szCs w:val="20"/>
        </w:rPr>
        <w:t xml:space="preserve">раз          два    </w:t>
      </w:r>
      <w:r w:rsidR="00C43DF5" w:rsidRPr="00C43DF5">
        <w:rPr>
          <w:rFonts w:ascii="Arial" w:hAnsi="Arial" w:cs="Arial"/>
          <w:i/>
          <w:iCs/>
          <w:sz w:val="20"/>
          <w:szCs w:val="20"/>
        </w:rPr>
        <w:t xml:space="preserve">  </w:t>
      </w:r>
      <w:r w:rsidRPr="00C43DF5">
        <w:rPr>
          <w:rFonts w:ascii="Arial" w:hAnsi="Arial" w:cs="Arial"/>
          <w:i/>
          <w:iCs/>
          <w:sz w:val="20"/>
          <w:szCs w:val="20"/>
        </w:rPr>
        <w:t xml:space="preserve">      три  </w:t>
      </w:r>
      <w:r w:rsidR="00C43DF5" w:rsidRPr="00C43DF5">
        <w:rPr>
          <w:rFonts w:ascii="Arial" w:hAnsi="Arial" w:cs="Arial"/>
          <w:i/>
          <w:iCs/>
          <w:sz w:val="20"/>
          <w:szCs w:val="20"/>
        </w:rPr>
        <w:t xml:space="preserve"> </w:t>
      </w:r>
      <w:r w:rsidRPr="00C43DF5">
        <w:rPr>
          <w:rFonts w:ascii="Arial" w:hAnsi="Arial" w:cs="Arial"/>
          <w:i/>
          <w:iCs/>
          <w:sz w:val="20"/>
          <w:szCs w:val="20"/>
        </w:rPr>
        <w:t xml:space="preserve">     чотири</w:t>
      </w:r>
    </w:p>
    <w:p w:rsidR="00DC7CC9" w:rsidRPr="00C43DF5" w:rsidRDefault="00DC7CC9" w:rsidP="00CA735F">
      <w:pPr>
        <w:pStyle w:val="23"/>
        <w:spacing w:after="0" w:line="240" w:lineRule="auto"/>
        <w:ind w:firstLine="576"/>
        <w:jc w:val="both"/>
        <w:rPr>
          <w:rFonts w:ascii="Arial" w:hAnsi="Arial" w:cs="Arial"/>
        </w:rPr>
      </w:pPr>
      <w:r w:rsidRPr="001C088E">
        <w:rPr>
          <w:rFonts w:ascii="Arial" w:hAnsi="Arial" w:cs="Arial"/>
        </w:rPr>
        <w:t>та нового акордового ланцюжка</w:t>
      </w:r>
      <w:r w:rsidRPr="00C43DF5">
        <w:rPr>
          <w:rFonts w:ascii="Arial" w:hAnsi="Arial" w:cs="Arial"/>
        </w:rPr>
        <w:t xml:space="preserve"> 10. </w:t>
      </w:r>
      <w:r w:rsidR="00C43DF5" w:rsidRPr="00C43DF5">
        <w:rPr>
          <w:rFonts w:ascii="Arial" w:hAnsi="Arial" w:cs="Arial"/>
        </w:rPr>
        <w:t xml:space="preserve">Ознайомлення </w:t>
      </w:r>
      <w:r w:rsidRPr="00C43DF5">
        <w:rPr>
          <w:rFonts w:ascii="Arial" w:hAnsi="Arial" w:cs="Arial"/>
        </w:rPr>
        <w:t>з випереджаючими акордами знаходження їх у музичному тексті, виконання пісні з випереджаючими акордами.</w:t>
      </w:r>
    </w:p>
    <w:p w:rsidR="00DC7CC9" w:rsidRPr="00C43DF5" w:rsidRDefault="00DC7CC9" w:rsidP="00CA735F">
      <w:pPr>
        <w:pStyle w:val="23"/>
        <w:spacing w:after="0" w:line="240" w:lineRule="auto"/>
        <w:ind w:firstLine="576"/>
        <w:jc w:val="both"/>
        <w:rPr>
          <w:rFonts w:ascii="Arial" w:hAnsi="Arial" w:cs="Arial"/>
          <w:sz w:val="8"/>
          <w:szCs w:val="8"/>
        </w:rPr>
      </w:pPr>
    </w:p>
    <w:p w:rsidR="00C43DF5" w:rsidRPr="00C43DF5" w:rsidRDefault="00182545" w:rsidP="00CA735F">
      <w:pPr>
        <w:tabs>
          <w:tab w:val="center" w:pos="4677"/>
          <w:tab w:val="left" w:pos="6853"/>
          <w:tab w:val="left" w:pos="7080"/>
          <w:tab w:val="left" w:pos="7600"/>
        </w:tabs>
        <w:spacing w:line="240" w:lineRule="auto"/>
        <w:ind w:firstLine="576"/>
        <w:rPr>
          <w:rFonts w:ascii="Arial" w:hAnsi="Arial" w:cs="Arial"/>
          <w:sz w:val="20"/>
        </w:rPr>
      </w:pPr>
      <w:r w:rsidRPr="00182545">
        <w:rPr>
          <w:rFonts w:ascii="Arial" w:hAnsi="Arial" w:cs="Arial"/>
          <w:noProof/>
          <w:sz w:val="20"/>
        </w:rPr>
        <w:lastRenderedPageBreak/>
        <w:pict>
          <v:line id="_x0000_s1588" style="position:absolute;left:0;text-align:left;z-index:121" from="316.2pt,21.45pt" to="316.2pt,39.45pt">
            <v:stroke endarrow="block"/>
          </v:line>
        </w:pict>
      </w:r>
      <w:r>
        <w:rPr>
          <w:rFonts w:ascii="Arial" w:hAnsi="Arial" w:cs="Arial"/>
          <w:noProof/>
          <w:sz w:val="20"/>
          <w:lang w:val="ru-RU"/>
        </w:rPr>
        <w:pict>
          <v:shape id="_x0000_s1595" style="position:absolute;left:0;text-align:left;margin-left:306.3pt;margin-top:15.65pt;width:19.5pt;height:5pt;flip:y;z-index:128;mso-position-horizontal-relative:text;mso-position-vertical-relative:text" coordsize="390,1" path="m,c165,,330,,360,,390,,285,,180,e" filled="f">
            <v:path arrowok="t"/>
          </v:shape>
        </w:pict>
      </w:r>
      <w:r w:rsidRPr="00182545">
        <w:rPr>
          <w:rFonts w:ascii="Arial" w:hAnsi="Arial" w:cs="Arial"/>
          <w:noProof/>
          <w:sz w:val="20"/>
        </w:rPr>
        <w:pict>
          <v:line id="_x0000_s1589" style="position:absolute;left:0;text-align:left;flip:y;z-index:122" from="323.7pt,20.55pt" to="323.7pt,38.55pt">
            <v:stroke endarrow="block"/>
          </v:line>
        </w:pict>
      </w:r>
      <w:r w:rsidR="00DC7CC9" w:rsidRPr="00C43DF5">
        <w:rPr>
          <w:rFonts w:ascii="Arial" w:hAnsi="Arial" w:cs="Arial"/>
          <w:sz w:val="20"/>
          <w:szCs w:val="20"/>
        </w:rPr>
        <w:t xml:space="preserve">6. </w:t>
      </w:r>
      <w:r w:rsidR="00C43DF5" w:rsidRPr="00C43DF5">
        <w:rPr>
          <w:rFonts w:ascii="Arial" w:hAnsi="Arial" w:cs="Arial"/>
          <w:i/>
          <w:sz w:val="20"/>
          <w:szCs w:val="20"/>
        </w:rPr>
        <w:t>Іванов</w:t>
      </w:r>
      <w:r w:rsidR="005A14C1">
        <w:rPr>
          <w:rFonts w:ascii="Arial" w:hAnsi="Arial" w:cs="Arial"/>
          <w:i/>
          <w:sz w:val="20"/>
          <w:szCs w:val="20"/>
        </w:rPr>
        <w:t> </w:t>
      </w:r>
      <w:r w:rsidR="005A14C1" w:rsidRPr="00C43DF5">
        <w:rPr>
          <w:rFonts w:ascii="Arial" w:hAnsi="Arial" w:cs="Arial"/>
          <w:i/>
          <w:sz w:val="20"/>
          <w:szCs w:val="20"/>
        </w:rPr>
        <w:t xml:space="preserve">В. </w:t>
      </w:r>
      <w:r w:rsidR="00C43DF5" w:rsidRPr="00C43DF5">
        <w:rPr>
          <w:rFonts w:ascii="Arial" w:hAnsi="Arial" w:cs="Arial"/>
          <w:i/>
          <w:sz w:val="20"/>
          <w:szCs w:val="20"/>
        </w:rPr>
        <w:t>(муз.), С.Потоцький (</w:t>
      </w:r>
      <w:r w:rsidR="00DC7CC9" w:rsidRPr="00C43DF5">
        <w:rPr>
          <w:rFonts w:ascii="Arial" w:hAnsi="Arial" w:cs="Arial"/>
          <w:i/>
          <w:sz w:val="20"/>
          <w:szCs w:val="20"/>
        </w:rPr>
        <w:t xml:space="preserve">сл.) </w:t>
      </w:r>
      <w:r w:rsidR="00C43DF5" w:rsidRPr="00C43DF5">
        <w:rPr>
          <w:rFonts w:ascii="Arial" w:hAnsi="Arial" w:cs="Arial"/>
          <w:i/>
          <w:sz w:val="20"/>
          <w:szCs w:val="20"/>
        </w:rPr>
        <w:t>«Ты</w:t>
      </w:r>
      <w:r w:rsidR="00DC7CC9" w:rsidRPr="00C43DF5">
        <w:rPr>
          <w:rFonts w:ascii="Arial" w:hAnsi="Arial" w:cs="Arial"/>
          <w:i/>
          <w:sz w:val="20"/>
          <w:szCs w:val="20"/>
        </w:rPr>
        <w:t xml:space="preserve"> да я</w:t>
      </w:r>
      <w:r w:rsidR="00C43DF5" w:rsidRPr="00C43DF5">
        <w:rPr>
          <w:rFonts w:ascii="Arial" w:hAnsi="Arial" w:cs="Arial"/>
          <w:i/>
          <w:sz w:val="20"/>
          <w:szCs w:val="20"/>
        </w:rPr>
        <w:t>»</w:t>
      </w:r>
      <w:r w:rsidR="00DC7CC9" w:rsidRPr="00C43DF5">
        <w:rPr>
          <w:rFonts w:ascii="Arial" w:hAnsi="Arial" w:cs="Arial"/>
          <w:i/>
          <w:sz w:val="20"/>
          <w:szCs w:val="20"/>
        </w:rPr>
        <w:t>.</w:t>
      </w:r>
      <w:r w:rsidR="00CA735F" w:rsidRPr="00C43DF5">
        <w:rPr>
          <w:rFonts w:ascii="Arial" w:hAnsi="Arial" w:cs="Arial"/>
          <w:i/>
          <w:sz w:val="20"/>
          <w:szCs w:val="20"/>
        </w:rPr>
        <w:t xml:space="preserve"> </w:t>
      </w:r>
      <w:r w:rsidR="00DC7CC9" w:rsidRPr="00C43DF5">
        <w:rPr>
          <w:rFonts w:ascii="Arial" w:hAnsi="Arial" w:cs="Arial"/>
          <w:sz w:val="20"/>
        </w:rPr>
        <w:t xml:space="preserve">Вивчення художнього образу пісні. </w:t>
      </w:r>
      <w:r w:rsidR="00C43DF5" w:rsidRPr="00C43DF5">
        <w:rPr>
          <w:rFonts w:ascii="Arial" w:hAnsi="Arial" w:cs="Arial"/>
          <w:sz w:val="20"/>
        </w:rPr>
        <w:t xml:space="preserve">Ознайомлення </w:t>
      </w:r>
      <w:r w:rsidR="00DC7CC9" w:rsidRPr="00C43DF5">
        <w:rPr>
          <w:rFonts w:ascii="Arial" w:hAnsi="Arial" w:cs="Arial"/>
          <w:sz w:val="20"/>
        </w:rPr>
        <w:t>та вивчення рух</w:t>
      </w:r>
      <w:r w:rsidR="00C43DF5" w:rsidRPr="00C43DF5">
        <w:rPr>
          <w:rFonts w:ascii="Arial" w:hAnsi="Arial" w:cs="Arial"/>
          <w:sz w:val="20"/>
        </w:rPr>
        <w:t xml:space="preserve">ів з яких складається бій. </w:t>
      </w:r>
    </w:p>
    <w:p w:rsidR="00DC7CC9" w:rsidRPr="00C43DF5" w:rsidRDefault="00C43DF5" w:rsidP="00CA735F">
      <w:pPr>
        <w:tabs>
          <w:tab w:val="center" w:pos="4677"/>
          <w:tab w:val="left" w:pos="6853"/>
          <w:tab w:val="left" w:pos="7080"/>
          <w:tab w:val="left" w:pos="7600"/>
        </w:tabs>
        <w:spacing w:line="240" w:lineRule="auto"/>
        <w:ind w:firstLine="576"/>
        <w:rPr>
          <w:rFonts w:ascii="Arial" w:hAnsi="Arial" w:cs="Arial"/>
          <w:sz w:val="20"/>
        </w:rPr>
      </w:pPr>
      <w:r w:rsidRPr="00C43DF5">
        <w:rPr>
          <w:rFonts w:ascii="Arial" w:hAnsi="Arial" w:cs="Arial"/>
          <w:sz w:val="20"/>
        </w:rPr>
        <w:t>Вивчення</w:t>
      </w:r>
      <w:r w:rsidR="00DC7CC9" w:rsidRPr="00C43DF5">
        <w:rPr>
          <w:rFonts w:ascii="Arial" w:hAnsi="Arial" w:cs="Arial"/>
          <w:sz w:val="20"/>
        </w:rPr>
        <w:t xml:space="preserve"> класичного бою</w:t>
      </w:r>
      <w:r w:rsidR="00DC7CC9" w:rsidRPr="00C43DF5">
        <w:rPr>
          <w:rFonts w:ascii="Arial" w:hAnsi="Arial" w:cs="Arial"/>
          <w:sz w:val="20"/>
          <w:lang w:val="ru-RU"/>
        </w:rPr>
        <w:t xml:space="preserve"> на</w:t>
      </w:r>
      <w:r w:rsidR="00DC7CC9" w:rsidRPr="00C43DF5">
        <w:rPr>
          <w:rFonts w:ascii="Arial" w:hAnsi="Arial" w:cs="Arial"/>
          <w:sz w:val="20"/>
        </w:rPr>
        <w:t xml:space="preserve"> рахунок</w:t>
      </w:r>
      <w:r w:rsidR="00DC7CC9" w:rsidRPr="00C43DF5">
        <w:rPr>
          <w:rFonts w:ascii="Arial" w:hAnsi="Arial" w:cs="Arial"/>
          <w:sz w:val="20"/>
          <w:lang w:val="ru-RU"/>
        </w:rPr>
        <w:t xml:space="preserve"> 2 </w:t>
      </w:r>
      <w:r w:rsidR="00DC7CC9" w:rsidRPr="00C43DF5">
        <w:rPr>
          <w:rFonts w:ascii="Arial" w:hAnsi="Arial" w:cs="Arial"/>
          <w:sz w:val="20"/>
        </w:rPr>
        <w:t xml:space="preserve"> –    </w:t>
      </w:r>
      <w:r w:rsidRPr="00C43DF5">
        <w:rPr>
          <w:rFonts w:ascii="Arial" w:hAnsi="Arial" w:cs="Arial"/>
          <w:sz w:val="20"/>
        </w:rPr>
        <w:t xml:space="preserve">              </w:t>
      </w:r>
      <w:r w:rsidR="00DC7CC9" w:rsidRPr="00C43DF5">
        <w:rPr>
          <w:rFonts w:ascii="Arial" w:hAnsi="Arial" w:cs="Arial"/>
          <w:sz w:val="20"/>
        </w:rPr>
        <w:t xml:space="preserve">      б   </w:t>
      </w:r>
    </w:p>
    <w:p w:rsidR="00DC7CC9" w:rsidRPr="00C43DF5" w:rsidRDefault="00CA735F" w:rsidP="00DC7CC9">
      <w:pPr>
        <w:tabs>
          <w:tab w:val="left" w:pos="5987"/>
        </w:tabs>
        <w:spacing w:line="240" w:lineRule="auto"/>
        <w:rPr>
          <w:rFonts w:ascii="Arial" w:hAnsi="Arial" w:cs="Arial"/>
          <w:i/>
          <w:iCs/>
          <w:sz w:val="20"/>
          <w:szCs w:val="20"/>
        </w:rPr>
      </w:pPr>
      <w:r w:rsidRPr="00C43DF5">
        <w:rPr>
          <w:rFonts w:ascii="Arial" w:hAnsi="Arial" w:cs="Arial"/>
          <w:sz w:val="20"/>
          <w:szCs w:val="20"/>
        </w:rPr>
        <w:t xml:space="preserve">                                         </w:t>
      </w:r>
      <w:r w:rsidR="00DC7CC9" w:rsidRPr="00C43DF5">
        <w:rPr>
          <w:rFonts w:ascii="Arial" w:hAnsi="Arial" w:cs="Arial"/>
          <w:sz w:val="20"/>
          <w:szCs w:val="20"/>
        </w:rPr>
        <w:t xml:space="preserve">                       </w:t>
      </w:r>
      <w:r w:rsidR="00DC7CC9" w:rsidRPr="00C43DF5">
        <w:rPr>
          <w:rFonts w:ascii="Arial" w:hAnsi="Arial" w:cs="Arial"/>
          <w:i/>
          <w:iCs/>
          <w:sz w:val="20"/>
          <w:szCs w:val="20"/>
        </w:rPr>
        <w:t xml:space="preserve">раз      </w:t>
      </w:r>
      <w:r w:rsidRPr="00C43DF5">
        <w:rPr>
          <w:rFonts w:ascii="Arial" w:hAnsi="Arial" w:cs="Arial"/>
          <w:i/>
          <w:iCs/>
          <w:sz w:val="20"/>
          <w:szCs w:val="20"/>
        </w:rPr>
        <w:t xml:space="preserve">        </w:t>
      </w:r>
      <w:r w:rsidR="00DC7CC9" w:rsidRPr="00C43DF5">
        <w:rPr>
          <w:rFonts w:ascii="Arial" w:hAnsi="Arial" w:cs="Arial"/>
          <w:i/>
          <w:iCs/>
          <w:sz w:val="20"/>
          <w:szCs w:val="20"/>
        </w:rPr>
        <w:t>два</w:t>
      </w:r>
    </w:p>
    <w:p w:rsidR="00CA735F" w:rsidRPr="00C43DF5" w:rsidRDefault="00CA735F" w:rsidP="00DC7CC9">
      <w:pPr>
        <w:pStyle w:val="6"/>
        <w:tabs>
          <w:tab w:val="left" w:pos="4080"/>
          <w:tab w:val="left" w:pos="4248"/>
          <w:tab w:val="left" w:pos="5987"/>
        </w:tabs>
        <w:spacing w:before="0" w:after="0" w:line="240" w:lineRule="auto"/>
        <w:rPr>
          <w:rFonts w:ascii="Arial" w:hAnsi="Arial" w:cs="Arial"/>
          <w:sz w:val="20"/>
          <w:szCs w:val="20"/>
        </w:rPr>
      </w:pPr>
    </w:p>
    <w:p w:rsidR="00DC7CC9" w:rsidRPr="00C43DF5" w:rsidRDefault="00182545" w:rsidP="00DC7CC9">
      <w:pPr>
        <w:pStyle w:val="6"/>
        <w:tabs>
          <w:tab w:val="left" w:pos="4080"/>
          <w:tab w:val="left" w:pos="4248"/>
          <w:tab w:val="left" w:pos="5987"/>
        </w:tabs>
        <w:spacing w:before="0" w:after="0" w:line="240" w:lineRule="auto"/>
        <w:rPr>
          <w:rFonts w:ascii="Arial" w:hAnsi="Arial" w:cs="Arial"/>
          <w:b w:val="0"/>
          <w:sz w:val="20"/>
          <w:szCs w:val="20"/>
        </w:rPr>
      </w:pPr>
      <w:r w:rsidRPr="00182545">
        <w:rPr>
          <w:rFonts w:ascii="Arial" w:hAnsi="Arial" w:cs="Arial"/>
          <w:b w:val="0"/>
          <w:noProof/>
          <w:sz w:val="20"/>
          <w:szCs w:val="20"/>
        </w:rPr>
        <w:pict>
          <v:line id="_x0000_s1593" style="position:absolute;left:0;text-align:left;z-index:126" from="252pt,1.25pt" to="252pt,19.25pt">
            <v:stroke endarrow="block"/>
          </v:line>
        </w:pict>
      </w:r>
      <w:r w:rsidRPr="00182545">
        <w:rPr>
          <w:rFonts w:ascii="Arial" w:hAnsi="Arial" w:cs="Arial"/>
          <w:b w:val="0"/>
          <w:noProof/>
          <w:sz w:val="20"/>
          <w:szCs w:val="20"/>
        </w:rPr>
        <w:pict>
          <v:line id="_x0000_s1590" style="position:absolute;left:0;text-align:left;z-index:123" from="171pt,1.25pt" to="171pt,19.25pt">
            <v:stroke endarrow="block"/>
          </v:line>
        </w:pict>
      </w:r>
      <w:r>
        <w:rPr>
          <w:rFonts w:ascii="Arial" w:hAnsi="Arial" w:cs="Arial"/>
          <w:b w:val="0"/>
          <w:noProof/>
          <w:sz w:val="20"/>
          <w:szCs w:val="20"/>
          <w:lang w:val="ru-RU"/>
        </w:rPr>
        <w:pict>
          <v:shape id="_x0000_s1597" style="position:absolute;left:0;text-align:left;margin-left:243pt;margin-top:1.3pt;width:18pt;height:.05pt;z-index:130" coordsize="360,1" path="m,c150,,300,,360,e" filled="f">
            <v:path arrowok="t"/>
          </v:shape>
        </w:pict>
      </w:r>
      <w:r>
        <w:rPr>
          <w:rFonts w:ascii="Arial" w:hAnsi="Arial" w:cs="Arial"/>
          <w:b w:val="0"/>
          <w:noProof/>
          <w:sz w:val="20"/>
          <w:szCs w:val="20"/>
          <w:lang w:val="ru-RU"/>
        </w:rPr>
        <w:pict>
          <v:shape id="_x0000_s1596" style="position:absolute;left:0;text-align:left;margin-left:162pt;margin-top:1.3pt;width:18pt;height:.05pt;z-index:129" coordsize="360,1" path="m,c150,,300,,360,e" filled="f">
            <v:path arrowok="t"/>
          </v:shape>
        </w:pict>
      </w:r>
      <w:r w:rsidRPr="00182545">
        <w:rPr>
          <w:rFonts w:ascii="Arial" w:hAnsi="Arial" w:cs="Arial"/>
          <w:b w:val="0"/>
          <w:noProof/>
          <w:sz w:val="20"/>
          <w:szCs w:val="20"/>
        </w:rPr>
        <w:pict>
          <v:line id="_x0000_s1594" style="position:absolute;left:0;text-align:left;flip:y;z-index:127" from="261pt,.55pt" to="261pt,18.55pt">
            <v:stroke endarrow="block"/>
          </v:line>
        </w:pict>
      </w:r>
      <w:r w:rsidRPr="00182545">
        <w:rPr>
          <w:rFonts w:ascii="Arial" w:hAnsi="Arial" w:cs="Arial"/>
          <w:b w:val="0"/>
          <w:noProof/>
          <w:sz w:val="20"/>
          <w:szCs w:val="20"/>
        </w:rPr>
        <w:pict>
          <v:line id="_x0000_s1592" style="position:absolute;left:0;text-align:left;flip:y;z-index:125" from="3in,.55pt" to="3in,18.55pt">
            <v:stroke endarrow="block"/>
          </v:line>
        </w:pict>
      </w:r>
      <w:r w:rsidRPr="00182545">
        <w:rPr>
          <w:rFonts w:ascii="Arial" w:hAnsi="Arial" w:cs="Arial"/>
          <w:b w:val="0"/>
          <w:noProof/>
          <w:sz w:val="20"/>
          <w:szCs w:val="20"/>
        </w:rPr>
        <w:pict>
          <v:line id="_x0000_s1591" style="position:absolute;left:0;text-align:left;flip:y;z-index:124" from="180pt,.55pt" to="180pt,18.55pt">
            <v:stroke endarrow="block"/>
          </v:line>
        </w:pict>
      </w:r>
      <w:r w:rsidR="00DC7CC9" w:rsidRPr="00C43DF5">
        <w:rPr>
          <w:rFonts w:ascii="Arial" w:hAnsi="Arial" w:cs="Arial"/>
          <w:b w:val="0"/>
          <w:sz w:val="20"/>
          <w:szCs w:val="20"/>
        </w:rPr>
        <w:t xml:space="preserve">та бою на рахунок  4  </w:t>
      </w:r>
      <w:r w:rsidR="00C43DF5" w:rsidRPr="00C43DF5">
        <w:rPr>
          <w:rFonts w:ascii="Arial" w:hAnsi="Arial" w:cs="Arial"/>
          <w:b w:val="0"/>
          <w:sz w:val="20"/>
          <w:szCs w:val="20"/>
        </w:rPr>
        <w:t xml:space="preserve">–             </w:t>
      </w:r>
      <w:r w:rsidR="00DC7CC9" w:rsidRPr="00C43DF5">
        <w:rPr>
          <w:rFonts w:ascii="Arial" w:hAnsi="Arial" w:cs="Arial"/>
          <w:b w:val="0"/>
          <w:sz w:val="20"/>
          <w:szCs w:val="20"/>
        </w:rPr>
        <w:t xml:space="preserve">   б     </w:t>
      </w:r>
      <w:r w:rsidR="00DC7CC9" w:rsidRPr="00C43DF5">
        <w:rPr>
          <w:rFonts w:ascii="Arial" w:hAnsi="Arial" w:cs="Arial"/>
          <w:b w:val="0"/>
          <w:sz w:val="20"/>
          <w:szCs w:val="20"/>
        </w:rPr>
        <w:tab/>
        <w:t>б</w:t>
      </w:r>
      <w:r w:rsidR="00DC7CC9" w:rsidRPr="00C43DF5">
        <w:rPr>
          <w:rFonts w:ascii="Arial" w:hAnsi="Arial" w:cs="Arial"/>
          <w:b w:val="0"/>
          <w:sz w:val="20"/>
          <w:szCs w:val="20"/>
        </w:rPr>
        <w:tab/>
      </w:r>
      <w:r w:rsidR="00DC7CC9" w:rsidRPr="00C43DF5">
        <w:rPr>
          <w:rFonts w:ascii="Arial" w:hAnsi="Arial" w:cs="Arial"/>
          <w:b w:val="0"/>
          <w:sz w:val="20"/>
          <w:szCs w:val="20"/>
        </w:rPr>
        <w:tab/>
      </w:r>
    </w:p>
    <w:p w:rsidR="00CA735F" w:rsidRPr="00C43DF5" w:rsidRDefault="00CA735F" w:rsidP="00DC7CC9">
      <w:pPr>
        <w:tabs>
          <w:tab w:val="left" w:pos="2813"/>
        </w:tabs>
        <w:spacing w:line="240" w:lineRule="auto"/>
        <w:rPr>
          <w:rFonts w:ascii="Arial" w:hAnsi="Arial" w:cs="Arial"/>
          <w:sz w:val="20"/>
          <w:szCs w:val="20"/>
        </w:rPr>
      </w:pPr>
    </w:p>
    <w:p w:rsidR="00DC7CC9" w:rsidRPr="00C43DF5" w:rsidRDefault="00CA735F" w:rsidP="00CA735F">
      <w:pPr>
        <w:tabs>
          <w:tab w:val="left" w:pos="2813"/>
        </w:tabs>
        <w:spacing w:line="240" w:lineRule="auto"/>
        <w:ind w:firstLine="594"/>
        <w:rPr>
          <w:rFonts w:ascii="Arial" w:hAnsi="Arial" w:cs="Arial"/>
          <w:i/>
          <w:iCs/>
          <w:sz w:val="20"/>
          <w:szCs w:val="20"/>
        </w:rPr>
      </w:pPr>
      <w:r w:rsidRPr="00C43DF5">
        <w:rPr>
          <w:rFonts w:ascii="Arial" w:hAnsi="Arial" w:cs="Arial"/>
          <w:sz w:val="20"/>
          <w:szCs w:val="20"/>
        </w:rPr>
        <w:t xml:space="preserve">                                      </w:t>
      </w:r>
      <w:r w:rsidR="00DC7CC9" w:rsidRPr="00C43DF5">
        <w:rPr>
          <w:rFonts w:ascii="Arial" w:hAnsi="Arial" w:cs="Arial"/>
          <w:i/>
          <w:iCs/>
          <w:sz w:val="20"/>
          <w:szCs w:val="20"/>
        </w:rPr>
        <w:t>раз     два        три          чотири</w:t>
      </w:r>
    </w:p>
    <w:p w:rsidR="00C43DF5" w:rsidRPr="00BA6FE3" w:rsidRDefault="00C43DF5" w:rsidP="00CA735F">
      <w:pPr>
        <w:tabs>
          <w:tab w:val="left" w:pos="2813"/>
        </w:tabs>
        <w:spacing w:line="240" w:lineRule="auto"/>
        <w:ind w:firstLine="558"/>
        <w:rPr>
          <w:rFonts w:ascii="Arial" w:hAnsi="Arial" w:cs="Arial"/>
          <w:sz w:val="12"/>
          <w:szCs w:val="12"/>
        </w:rPr>
      </w:pPr>
    </w:p>
    <w:p w:rsidR="00DC7CC9" w:rsidRPr="00BA6FE3" w:rsidRDefault="00C43DF5" w:rsidP="00CA735F">
      <w:pPr>
        <w:tabs>
          <w:tab w:val="left" w:pos="2813"/>
        </w:tabs>
        <w:spacing w:line="240" w:lineRule="auto"/>
        <w:ind w:firstLine="558"/>
        <w:rPr>
          <w:rFonts w:ascii="Arial" w:hAnsi="Arial" w:cs="Arial"/>
          <w:sz w:val="20"/>
          <w:szCs w:val="20"/>
        </w:rPr>
      </w:pPr>
      <w:r w:rsidRPr="00BA6FE3">
        <w:rPr>
          <w:rFonts w:ascii="Arial" w:hAnsi="Arial" w:cs="Arial"/>
          <w:sz w:val="20"/>
          <w:szCs w:val="20"/>
        </w:rPr>
        <w:t>7.</w:t>
      </w:r>
      <w:r w:rsidR="00DC7CC9" w:rsidRPr="00BA6FE3">
        <w:rPr>
          <w:rFonts w:ascii="Arial" w:hAnsi="Arial" w:cs="Arial"/>
          <w:sz w:val="20"/>
          <w:szCs w:val="20"/>
        </w:rPr>
        <w:t xml:space="preserve"> </w:t>
      </w:r>
      <w:r w:rsidRPr="00BA6FE3">
        <w:rPr>
          <w:rFonts w:ascii="Arial" w:hAnsi="Arial" w:cs="Arial"/>
          <w:i/>
          <w:sz w:val="20"/>
          <w:szCs w:val="20"/>
        </w:rPr>
        <w:t>Шангін</w:t>
      </w:r>
      <w:r w:rsidR="00DC7CC9" w:rsidRPr="00BA6FE3">
        <w:rPr>
          <w:rFonts w:ascii="Arial" w:hAnsi="Arial" w:cs="Arial"/>
          <w:i/>
          <w:sz w:val="20"/>
          <w:szCs w:val="20"/>
        </w:rPr>
        <w:t xml:space="preserve">–Березовський </w:t>
      </w:r>
      <w:r w:rsidR="005A14C1" w:rsidRPr="00BA6FE3">
        <w:rPr>
          <w:rFonts w:ascii="Arial" w:hAnsi="Arial" w:cs="Arial"/>
          <w:i/>
          <w:sz w:val="20"/>
          <w:szCs w:val="20"/>
        </w:rPr>
        <w:t xml:space="preserve">Г. </w:t>
      </w:r>
      <w:r w:rsidRPr="00BA6FE3">
        <w:rPr>
          <w:rFonts w:ascii="Arial" w:hAnsi="Arial" w:cs="Arial"/>
          <w:i/>
          <w:sz w:val="20"/>
          <w:szCs w:val="20"/>
        </w:rPr>
        <w:t>«</w:t>
      </w:r>
      <w:r w:rsidR="00DC7CC9" w:rsidRPr="00BA6FE3">
        <w:rPr>
          <w:rFonts w:ascii="Arial" w:hAnsi="Arial" w:cs="Arial"/>
          <w:i/>
          <w:sz w:val="20"/>
          <w:szCs w:val="20"/>
        </w:rPr>
        <w:t>Царевна Несмеяна</w:t>
      </w:r>
      <w:r w:rsidR="00CA735F" w:rsidRPr="00BA6FE3">
        <w:rPr>
          <w:rFonts w:ascii="Arial" w:hAnsi="Arial" w:cs="Arial"/>
          <w:i/>
          <w:sz w:val="20"/>
          <w:szCs w:val="20"/>
        </w:rPr>
        <w:t xml:space="preserve">. </w:t>
      </w:r>
      <w:r w:rsidR="00DC7CC9" w:rsidRPr="00BA6FE3">
        <w:rPr>
          <w:rFonts w:ascii="Arial" w:hAnsi="Arial" w:cs="Arial"/>
          <w:sz w:val="20"/>
          <w:szCs w:val="20"/>
        </w:rPr>
        <w:t>Історія створення пісні. Вивчення акордів Еm, В</w:t>
      </w:r>
      <w:r w:rsidR="00DC7CC9" w:rsidRPr="00BA6FE3">
        <w:rPr>
          <w:rFonts w:ascii="Arial" w:hAnsi="Arial" w:cs="Arial"/>
          <w:sz w:val="20"/>
          <w:szCs w:val="20"/>
          <w:vertAlign w:val="subscript"/>
        </w:rPr>
        <w:t>7</w:t>
      </w:r>
      <w:r w:rsidR="00DC7CC9" w:rsidRPr="00BA6FE3">
        <w:rPr>
          <w:rFonts w:ascii="Arial" w:hAnsi="Arial" w:cs="Arial"/>
          <w:sz w:val="20"/>
          <w:szCs w:val="20"/>
        </w:rPr>
        <w:t>, D, Dm, нових акордових ланцюжків 11 – 13. Поєднання в пісні перебору та бою на рахунок 4 (1-й куплет – перебір, 2-й куплет – бій, 3-й куплет – перебір, на повторі – бій). Правила переходу з перебору на бій та навпаки.</w:t>
      </w:r>
    </w:p>
    <w:p w:rsidR="00DC7CC9" w:rsidRPr="00B404EF" w:rsidRDefault="00C43DF5" w:rsidP="00CA735F">
      <w:pPr>
        <w:tabs>
          <w:tab w:val="left" w:pos="2813"/>
        </w:tabs>
        <w:spacing w:line="240" w:lineRule="auto"/>
        <w:ind w:firstLine="558"/>
        <w:rPr>
          <w:rFonts w:ascii="Arial" w:hAnsi="Arial" w:cs="Arial"/>
          <w:sz w:val="20"/>
          <w:szCs w:val="20"/>
        </w:rPr>
      </w:pPr>
      <w:r w:rsidRPr="00B404EF">
        <w:rPr>
          <w:rFonts w:ascii="Arial" w:hAnsi="Arial" w:cs="Arial"/>
          <w:sz w:val="20"/>
          <w:szCs w:val="20"/>
        </w:rPr>
        <w:t>8.</w:t>
      </w:r>
      <w:r w:rsidR="00DC7CC9" w:rsidRPr="00B404EF">
        <w:rPr>
          <w:rFonts w:ascii="Arial" w:hAnsi="Arial" w:cs="Arial"/>
          <w:sz w:val="20"/>
          <w:szCs w:val="20"/>
        </w:rPr>
        <w:t xml:space="preserve"> </w:t>
      </w:r>
      <w:r w:rsidRPr="00B404EF">
        <w:rPr>
          <w:rFonts w:ascii="Arial" w:hAnsi="Arial" w:cs="Arial"/>
          <w:i/>
          <w:sz w:val="20"/>
          <w:szCs w:val="20"/>
        </w:rPr>
        <w:t>«</w:t>
      </w:r>
      <w:r w:rsidR="00DC7CC9" w:rsidRPr="00B404EF">
        <w:rPr>
          <w:rFonts w:ascii="Arial" w:hAnsi="Arial" w:cs="Arial"/>
          <w:i/>
          <w:sz w:val="20"/>
          <w:szCs w:val="20"/>
        </w:rPr>
        <w:t>Старий вокзал</w:t>
      </w:r>
      <w:r w:rsidRPr="00B404EF">
        <w:rPr>
          <w:rFonts w:ascii="Arial" w:hAnsi="Arial" w:cs="Arial"/>
          <w:i/>
          <w:sz w:val="20"/>
          <w:szCs w:val="20"/>
        </w:rPr>
        <w:t>»</w:t>
      </w:r>
      <w:r w:rsidR="005A14C1">
        <w:rPr>
          <w:rFonts w:ascii="Arial" w:hAnsi="Arial" w:cs="Arial"/>
          <w:i/>
          <w:sz w:val="20"/>
          <w:szCs w:val="20"/>
        </w:rPr>
        <w:t xml:space="preserve"> (н</w:t>
      </w:r>
      <w:r w:rsidR="005A14C1" w:rsidRPr="00B404EF">
        <w:rPr>
          <w:rFonts w:ascii="Arial" w:hAnsi="Arial" w:cs="Arial"/>
          <w:i/>
          <w:sz w:val="20"/>
          <w:szCs w:val="20"/>
        </w:rPr>
        <w:t>евідомий автор</w:t>
      </w:r>
      <w:r w:rsidR="005A14C1">
        <w:rPr>
          <w:rFonts w:ascii="Arial" w:hAnsi="Arial" w:cs="Arial"/>
          <w:i/>
          <w:sz w:val="20"/>
          <w:szCs w:val="20"/>
        </w:rPr>
        <w:t>).</w:t>
      </w:r>
      <w:r w:rsidR="005A14C1" w:rsidRPr="00B404EF">
        <w:rPr>
          <w:rFonts w:ascii="Arial" w:hAnsi="Arial" w:cs="Arial"/>
          <w:i/>
          <w:sz w:val="20"/>
          <w:szCs w:val="20"/>
        </w:rPr>
        <w:t xml:space="preserve"> </w:t>
      </w:r>
      <w:r w:rsidR="00DC7CC9" w:rsidRPr="00B404EF">
        <w:rPr>
          <w:rFonts w:ascii="Arial" w:hAnsi="Arial" w:cs="Arial"/>
          <w:sz w:val="20"/>
          <w:szCs w:val="20"/>
        </w:rPr>
        <w:t>Визначення художнього образу пісні. Вивчення акорду G</w:t>
      </w:r>
      <w:r w:rsidR="00DC7CC9" w:rsidRPr="00B404EF">
        <w:rPr>
          <w:rFonts w:ascii="Arial" w:hAnsi="Arial" w:cs="Arial"/>
          <w:sz w:val="20"/>
          <w:szCs w:val="20"/>
          <w:vertAlign w:val="subscript"/>
        </w:rPr>
        <w:t>7</w:t>
      </w:r>
      <w:r w:rsidR="00DC7CC9" w:rsidRPr="00B404EF">
        <w:rPr>
          <w:rFonts w:ascii="Arial" w:hAnsi="Arial" w:cs="Arial"/>
          <w:sz w:val="20"/>
          <w:szCs w:val="20"/>
        </w:rPr>
        <w:t xml:space="preserve"> та акорду другої групи – F, нових акордових ланцюжків 14, 16.</w:t>
      </w:r>
    </w:p>
    <w:p w:rsidR="00C43DF5" w:rsidRPr="00B404EF" w:rsidRDefault="00C43DF5" w:rsidP="00CA735F">
      <w:pPr>
        <w:tabs>
          <w:tab w:val="left" w:pos="2813"/>
        </w:tabs>
        <w:spacing w:line="240" w:lineRule="auto"/>
        <w:ind w:firstLine="558"/>
        <w:rPr>
          <w:rFonts w:ascii="Arial" w:hAnsi="Arial" w:cs="Arial"/>
          <w:sz w:val="20"/>
          <w:szCs w:val="20"/>
        </w:rPr>
      </w:pPr>
      <w:r w:rsidRPr="00B404EF">
        <w:rPr>
          <w:rFonts w:ascii="Arial" w:hAnsi="Arial" w:cs="Arial"/>
          <w:sz w:val="20"/>
          <w:szCs w:val="20"/>
        </w:rPr>
        <w:t>9.</w:t>
      </w:r>
      <w:r w:rsidR="00DC7CC9" w:rsidRPr="00B404EF">
        <w:rPr>
          <w:rFonts w:ascii="Arial" w:hAnsi="Arial" w:cs="Arial"/>
          <w:sz w:val="20"/>
          <w:szCs w:val="20"/>
        </w:rPr>
        <w:t xml:space="preserve"> </w:t>
      </w:r>
      <w:r w:rsidR="005A14C1">
        <w:rPr>
          <w:rFonts w:ascii="Arial" w:hAnsi="Arial" w:cs="Arial"/>
          <w:i/>
          <w:sz w:val="20"/>
          <w:szCs w:val="20"/>
        </w:rPr>
        <w:t>Єгоров </w:t>
      </w:r>
      <w:r w:rsidR="005A14C1" w:rsidRPr="00B404EF">
        <w:rPr>
          <w:rFonts w:ascii="Arial" w:hAnsi="Arial" w:cs="Arial"/>
          <w:i/>
          <w:sz w:val="20"/>
          <w:szCs w:val="20"/>
        </w:rPr>
        <w:t xml:space="preserve">В. </w:t>
      </w:r>
      <w:r w:rsidRPr="00B404EF">
        <w:rPr>
          <w:rFonts w:ascii="Arial" w:hAnsi="Arial" w:cs="Arial"/>
          <w:i/>
          <w:sz w:val="20"/>
          <w:szCs w:val="20"/>
        </w:rPr>
        <w:t>«</w:t>
      </w:r>
      <w:r w:rsidR="00DC7CC9" w:rsidRPr="00B404EF">
        <w:rPr>
          <w:rFonts w:ascii="Arial" w:hAnsi="Arial" w:cs="Arial"/>
          <w:i/>
          <w:sz w:val="20"/>
          <w:szCs w:val="20"/>
        </w:rPr>
        <w:t>Облака</w:t>
      </w:r>
      <w:r w:rsidRPr="00B404EF">
        <w:rPr>
          <w:rFonts w:ascii="Arial" w:hAnsi="Arial" w:cs="Arial"/>
          <w:i/>
          <w:sz w:val="20"/>
          <w:szCs w:val="20"/>
        </w:rPr>
        <w:t>»</w:t>
      </w:r>
      <w:r w:rsidR="00CA735F" w:rsidRPr="00B404EF">
        <w:rPr>
          <w:rFonts w:ascii="Arial" w:hAnsi="Arial" w:cs="Arial"/>
          <w:i/>
          <w:sz w:val="20"/>
          <w:szCs w:val="20"/>
        </w:rPr>
        <w:t xml:space="preserve">. </w:t>
      </w:r>
      <w:r w:rsidRPr="00B404EF">
        <w:rPr>
          <w:rFonts w:ascii="Arial" w:hAnsi="Arial" w:cs="Arial"/>
          <w:sz w:val="20"/>
        </w:rPr>
        <w:t>Ознайомлення і</w:t>
      </w:r>
      <w:r w:rsidRPr="00B404EF">
        <w:rPr>
          <w:rFonts w:ascii="Arial" w:hAnsi="Arial" w:cs="Arial"/>
          <w:sz w:val="20"/>
          <w:szCs w:val="20"/>
        </w:rPr>
        <w:t xml:space="preserve">з </w:t>
      </w:r>
      <w:r w:rsidR="00DC7CC9" w:rsidRPr="00B404EF">
        <w:rPr>
          <w:rFonts w:ascii="Arial" w:hAnsi="Arial" w:cs="Arial"/>
          <w:sz w:val="20"/>
          <w:szCs w:val="20"/>
        </w:rPr>
        <w:t xml:space="preserve">творчістю відомого барда Вадима Єгорова. Історія створення пісні. </w:t>
      </w:r>
    </w:p>
    <w:p w:rsidR="00DC7CC9" w:rsidRPr="00B404EF" w:rsidRDefault="00DC7CC9" w:rsidP="00CA735F">
      <w:pPr>
        <w:tabs>
          <w:tab w:val="left" w:pos="2813"/>
        </w:tabs>
        <w:spacing w:line="240" w:lineRule="auto"/>
        <w:ind w:firstLine="558"/>
        <w:rPr>
          <w:rFonts w:ascii="Arial" w:hAnsi="Arial" w:cs="Arial"/>
          <w:sz w:val="20"/>
          <w:szCs w:val="20"/>
        </w:rPr>
      </w:pPr>
      <w:r w:rsidRPr="00B404EF">
        <w:rPr>
          <w:rFonts w:ascii="Arial" w:hAnsi="Arial" w:cs="Arial"/>
          <w:sz w:val="20"/>
          <w:szCs w:val="20"/>
        </w:rPr>
        <w:t>Вивчення нового перебору</w:t>
      </w:r>
      <w:r w:rsidR="00CA735F" w:rsidRPr="00B404EF">
        <w:rPr>
          <w:rFonts w:ascii="Arial" w:hAnsi="Arial" w:cs="Arial"/>
          <w:sz w:val="20"/>
          <w:szCs w:val="20"/>
        </w:rPr>
        <w:t xml:space="preserve"> на рахунок 2 -              </w:t>
      </w:r>
      <w:r w:rsidRPr="00B404EF">
        <w:rPr>
          <w:rFonts w:ascii="Arial" w:hAnsi="Arial" w:cs="Arial"/>
          <w:sz w:val="20"/>
          <w:szCs w:val="20"/>
        </w:rPr>
        <w:t xml:space="preserve">                2</w:t>
      </w:r>
    </w:p>
    <w:p w:rsidR="00BA6FE3" w:rsidRPr="00B404EF" w:rsidRDefault="00BA6FE3" w:rsidP="00CA735F">
      <w:pPr>
        <w:tabs>
          <w:tab w:val="left" w:pos="2813"/>
        </w:tabs>
        <w:spacing w:line="240" w:lineRule="auto"/>
        <w:ind w:firstLine="558"/>
        <w:rPr>
          <w:rFonts w:ascii="Arial" w:hAnsi="Arial" w:cs="Arial"/>
          <w:sz w:val="12"/>
          <w:szCs w:val="12"/>
        </w:rPr>
      </w:pPr>
    </w:p>
    <w:p w:rsidR="00DC7CC9" w:rsidRPr="00B404EF" w:rsidRDefault="00DC7CC9" w:rsidP="00CA735F">
      <w:pPr>
        <w:spacing w:line="240" w:lineRule="auto"/>
        <w:ind w:firstLine="558"/>
        <w:rPr>
          <w:rFonts w:ascii="Arial" w:hAnsi="Arial" w:cs="Arial"/>
          <w:sz w:val="20"/>
          <w:szCs w:val="20"/>
        </w:rPr>
      </w:pPr>
      <w:r w:rsidRPr="00B404EF">
        <w:rPr>
          <w:rFonts w:ascii="Arial" w:hAnsi="Arial" w:cs="Arial"/>
          <w:sz w:val="20"/>
          <w:szCs w:val="20"/>
        </w:rPr>
        <w:t xml:space="preserve">                                                            </w:t>
      </w:r>
      <w:r w:rsidR="00BA6FE3" w:rsidRPr="00B404EF">
        <w:rPr>
          <w:rFonts w:ascii="Arial" w:hAnsi="Arial" w:cs="Arial"/>
          <w:sz w:val="20"/>
          <w:szCs w:val="20"/>
        </w:rPr>
        <w:t xml:space="preserve">                       </w:t>
      </w:r>
      <w:r w:rsidRPr="00B404EF">
        <w:rPr>
          <w:rFonts w:ascii="Arial" w:hAnsi="Arial" w:cs="Arial"/>
          <w:sz w:val="20"/>
          <w:szCs w:val="20"/>
        </w:rPr>
        <w:t xml:space="preserve">     б </w:t>
      </w:r>
      <w:r w:rsidR="00CA735F" w:rsidRPr="00B404EF">
        <w:rPr>
          <w:rFonts w:ascii="Arial" w:hAnsi="Arial" w:cs="Arial"/>
          <w:sz w:val="20"/>
          <w:szCs w:val="20"/>
        </w:rPr>
        <w:t xml:space="preserve">   1  </w:t>
      </w:r>
      <w:r w:rsidR="00BA6FE3" w:rsidRPr="00B404EF">
        <w:rPr>
          <w:rFonts w:ascii="Arial" w:hAnsi="Arial" w:cs="Arial"/>
          <w:sz w:val="20"/>
          <w:szCs w:val="20"/>
        </w:rPr>
        <w:t xml:space="preserve">  </w:t>
      </w:r>
      <w:r w:rsidR="00CA735F" w:rsidRPr="00B404EF">
        <w:rPr>
          <w:rFonts w:ascii="Arial" w:hAnsi="Arial" w:cs="Arial"/>
          <w:sz w:val="20"/>
          <w:szCs w:val="20"/>
        </w:rPr>
        <w:t xml:space="preserve">  3    1   </w:t>
      </w:r>
    </w:p>
    <w:p w:rsidR="00DC7CC9" w:rsidRPr="00B404EF" w:rsidRDefault="00DC7CC9" w:rsidP="00CA735F">
      <w:pPr>
        <w:tabs>
          <w:tab w:val="left" w:pos="7400"/>
        </w:tabs>
        <w:spacing w:line="240" w:lineRule="auto"/>
        <w:ind w:firstLine="576"/>
        <w:rPr>
          <w:rFonts w:ascii="Arial" w:hAnsi="Arial" w:cs="Arial"/>
          <w:i/>
          <w:iCs/>
          <w:sz w:val="20"/>
          <w:szCs w:val="20"/>
        </w:rPr>
      </w:pPr>
      <w:r w:rsidRPr="00B404EF">
        <w:rPr>
          <w:rFonts w:ascii="Arial" w:hAnsi="Arial" w:cs="Arial"/>
          <w:sz w:val="20"/>
          <w:szCs w:val="20"/>
        </w:rPr>
        <w:t xml:space="preserve">                                               </w:t>
      </w:r>
      <w:r w:rsidR="00BA6FE3" w:rsidRPr="00B404EF">
        <w:rPr>
          <w:rFonts w:ascii="Arial" w:hAnsi="Arial" w:cs="Arial"/>
          <w:sz w:val="20"/>
          <w:szCs w:val="20"/>
        </w:rPr>
        <w:t xml:space="preserve">      </w:t>
      </w:r>
      <w:r w:rsidRPr="00B404EF">
        <w:rPr>
          <w:rFonts w:ascii="Arial" w:hAnsi="Arial" w:cs="Arial"/>
          <w:sz w:val="20"/>
          <w:szCs w:val="20"/>
        </w:rPr>
        <w:t xml:space="preserve">                         </w:t>
      </w:r>
      <w:r w:rsidR="00CA735F" w:rsidRPr="00B404EF">
        <w:rPr>
          <w:rFonts w:ascii="Arial" w:hAnsi="Arial" w:cs="Arial"/>
          <w:sz w:val="20"/>
          <w:szCs w:val="20"/>
        </w:rPr>
        <w:t xml:space="preserve">       </w:t>
      </w:r>
      <w:r w:rsidRPr="00B404EF">
        <w:rPr>
          <w:rFonts w:ascii="Arial" w:hAnsi="Arial" w:cs="Arial"/>
          <w:sz w:val="20"/>
          <w:szCs w:val="20"/>
        </w:rPr>
        <w:t xml:space="preserve">    </w:t>
      </w:r>
      <w:r w:rsidRPr="00B404EF">
        <w:rPr>
          <w:rFonts w:ascii="Arial" w:hAnsi="Arial" w:cs="Arial"/>
          <w:i/>
          <w:iCs/>
          <w:sz w:val="20"/>
          <w:szCs w:val="20"/>
        </w:rPr>
        <w:t xml:space="preserve">раз     </w:t>
      </w:r>
      <w:r w:rsidR="00CA735F" w:rsidRPr="00B404EF">
        <w:rPr>
          <w:rFonts w:ascii="Arial" w:hAnsi="Arial" w:cs="Arial"/>
          <w:i/>
          <w:iCs/>
          <w:sz w:val="20"/>
          <w:szCs w:val="20"/>
        </w:rPr>
        <w:t xml:space="preserve"> </w:t>
      </w:r>
      <w:r w:rsidRPr="00B404EF">
        <w:rPr>
          <w:rFonts w:ascii="Arial" w:hAnsi="Arial" w:cs="Arial"/>
          <w:i/>
          <w:iCs/>
          <w:sz w:val="20"/>
          <w:szCs w:val="20"/>
        </w:rPr>
        <w:t xml:space="preserve">  два</w:t>
      </w:r>
    </w:p>
    <w:p w:rsidR="00DC7CC9" w:rsidRPr="00B404EF" w:rsidRDefault="00DC7CC9" w:rsidP="00CA735F">
      <w:pPr>
        <w:tabs>
          <w:tab w:val="left" w:pos="7400"/>
        </w:tabs>
        <w:spacing w:line="240" w:lineRule="auto"/>
        <w:ind w:firstLine="558"/>
        <w:rPr>
          <w:rFonts w:ascii="Arial" w:hAnsi="Arial" w:cs="Arial"/>
          <w:sz w:val="20"/>
          <w:szCs w:val="20"/>
        </w:rPr>
      </w:pPr>
      <w:r w:rsidRPr="00B404EF">
        <w:rPr>
          <w:rFonts w:ascii="Arial" w:hAnsi="Arial" w:cs="Arial"/>
          <w:sz w:val="20"/>
          <w:szCs w:val="20"/>
        </w:rPr>
        <w:t>Використання в пісні бою на рахунок 4 та двох видів переборів. Вивчення акордового ланцюжка 17, закріплення правила переходу з перебору на бій та навпаки.</w:t>
      </w:r>
    </w:p>
    <w:p w:rsidR="00DC7CC9" w:rsidRPr="005A14C1" w:rsidRDefault="00BA6FE3" w:rsidP="00CA735F">
      <w:pPr>
        <w:tabs>
          <w:tab w:val="left" w:pos="7400"/>
        </w:tabs>
        <w:spacing w:line="240" w:lineRule="auto"/>
        <w:ind w:firstLine="558"/>
        <w:rPr>
          <w:rFonts w:ascii="Arial" w:hAnsi="Arial" w:cs="Arial"/>
          <w:i/>
          <w:sz w:val="20"/>
          <w:szCs w:val="20"/>
        </w:rPr>
      </w:pPr>
      <w:r w:rsidRPr="00B404EF">
        <w:rPr>
          <w:rFonts w:ascii="Arial" w:hAnsi="Arial" w:cs="Arial"/>
          <w:sz w:val="20"/>
          <w:szCs w:val="20"/>
        </w:rPr>
        <w:t>10.</w:t>
      </w:r>
      <w:r w:rsidR="00DC7CC9" w:rsidRPr="00B404EF">
        <w:rPr>
          <w:rFonts w:ascii="Arial" w:hAnsi="Arial" w:cs="Arial"/>
          <w:sz w:val="20"/>
          <w:szCs w:val="20"/>
        </w:rPr>
        <w:t xml:space="preserve"> </w:t>
      </w:r>
      <w:r w:rsidR="00DC7CC9" w:rsidRPr="005A14C1">
        <w:rPr>
          <w:rFonts w:ascii="Arial" w:hAnsi="Arial" w:cs="Arial"/>
          <w:i/>
          <w:sz w:val="20"/>
          <w:szCs w:val="20"/>
        </w:rPr>
        <w:t xml:space="preserve">Лепський </w:t>
      </w:r>
      <w:r w:rsidR="005A14C1" w:rsidRPr="005A14C1">
        <w:rPr>
          <w:rFonts w:ascii="Arial" w:hAnsi="Arial" w:cs="Arial"/>
          <w:i/>
          <w:sz w:val="20"/>
          <w:szCs w:val="20"/>
        </w:rPr>
        <w:t xml:space="preserve">Г. </w:t>
      </w:r>
      <w:r w:rsidR="00DC7CC9" w:rsidRPr="005A14C1">
        <w:rPr>
          <w:rFonts w:ascii="Arial" w:hAnsi="Arial" w:cs="Arial"/>
          <w:i/>
          <w:sz w:val="20"/>
          <w:szCs w:val="20"/>
        </w:rPr>
        <w:t xml:space="preserve">(муз.), Коган </w:t>
      </w:r>
      <w:r w:rsidR="005A14C1" w:rsidRPr="005A14C1">
        <w:rPr>
          <w:rFonts w:ascii="Arial" w:hAnsi="Arial" w:cs="Arial"/>
          <w:i/>
          <w:sz w:val="20"/>
          <w:szCs w:val="20"/>
        </w:rPr>
        <w:t xml:space="preserve">П. </w:t>
      </w:r>
      <w:r w:rsidR="00DC7CC9" w:rsidRPr="005A14C1">
        <w:rPr>
          <w:rFonts w:ascii="Arial" w:hAnsi="Arial" w:cs="Arial"/>
          <w:i/>
          <w:sz w:val="20"/>
          <w:szCs w:val="20"/>
        </w:rPr>
        <w:t xml:space="preserve">(сл.) </w:t>
      </w:r>
      <w:r w:rsidRPr="005A14C1">
        <w:rPr>
          <w:rFonts w:ascii="Arial" w:hAnsi="Arial" w:cs="Arial"/>
          <w:i/>
          <w:sz w:val="20"/>
          <w:szCs w:val="20"/>
        </w:rPr>
        <w:t>«Бригантина».</w:t>
      </w:r>
    </w:p>
    <w:p w:rsidR="00BA6FE3" w:rsidRPr="00B404EF" w:rsidRDefault="00182545" w:rsidP="00CA735F">
      <w:pPr>
        <w:tabs>
          <w:tab w:val="left" w:pos="7400"/>
        </w:tabs>
        <w:spacing w:line="240" w:lineRule="auto"/>
        <w:ind w:firstLine="558"/>
        <w:rPr>
          <w:rFonts w:ascii="Arial" w:hAnsi="Arial" w:cs="Arial"/>
          <w:sz w:val="20"/>
          <w:szCs w:val="20"/>
        </w:rPr>
      </w:pPr>
      <w:r w:rsidRPr="00182545">
        <w:rPr>
          <w:rFonts w:ascii="Arial" w:hAnsi="Arial" w:cs="Arial"/>
          <w:noProof/>
          <w:sz w:val="20"/>
          <w:szCs w:val="20"/>
        </w:rPr>
        <w:pict>
          <v:shape id="_x0000_s1599" style="position:absolute;left:0;text-align:left;margin-left:337.3pt;margin-top:18.25pt;width:18pt;height:.05pt;z-index:132" coordsize="360,1" path="m,c150,,300,,360,e" filled="f">
            <v:path arrowok="t"/>
          </v:shape>
        </w:pict>
      </w:r>
      <w:r w:rsidRPr="00182545">
        <w:rPr>
          <w:rFonts w:ascii="Arial" w:hAnsi="Arial" w:cs="Arial"/>
          <w:noProof/>
          <w:sz w:val="20"/>
          <w:szCs w:val="20"/>
        </w:rPr>
        <w:pict>
          <v:line id="_x0000_s1598" style="position:absolute;left:0;text-align:left;z-index:131" from="345.6pt,18.3pt" to="345.6pt,36.3pt">
            <v:stroke endarrow="block"/>
          </v:line>
        </w:pict>
      </w:r>
      <w:r w:rsidR="00BA6FE3" w:rsidRPr="00B404EF">
        <w:rPr>
          <w:rFonts w:ascii="Arial" w:hAnsi="Arial" w:cs="Arial"/>
          <w:sz w:val="20"/>
        </w:rPr>
        <w:t xml:space="preserve"> Ознайомлення </w:t>
      </w:r>
      <w:r w:rsidR="00DC7CC9" w:rsidRPr="00B404EF">
        <w:rPr>
          <w:rFonts w:ascii="Arial" w:hAnsi="Arial" w:cs="Arial"/>
          <w:sz w:val="20"/>
          <w:szCs w:val="20"/>
        </w:rPr>
        <w:t xml:space="preserve">з піснею, яку вважають першою сучасною авторською піснею, історія її створення. Вивчення бою на рахунок 2 -          </w:t>
      </w:r>
      <w:r w:rsidR="00BA6FE3" w:rsidRPr="00B404EF">
        <w:rPr>
          <w:rFonts w:ascii="Arial" w:hAnsi="Arial" w:cs="Arial"/>
          <w:sz w:val="20"/>
          <w:szCs w:val="20"/>
        </w:rPr>
        <w:t xml:space="preserve">                            </w:t>
      </w:r>
    </w:p>
    <w:p w:rsidR="00DC7CC9" w:rsidRPr="00B404EF" w:rsidRDefault="00BA6FE3" w:rsidP="00CA735F">
      <w:pPr>
        <w:tabs>
          <w:tab w:val="left" w:pos="7400"/>
        </w:tabs>
        <w:spacing w:line="240" w:lineRule="auto"/>
        <w:ind w:firstLine="558"/>
        <w:rPr>
          <w:rFonts w:ascii="Arial" w:hAnsi="Arial" w:cs="Arial"/>
          <w:sz w:val="20"/>
          <w:szCs w:val="20"/>
        </w:rPr>
      </w:pPr>
      <w:r w:rsidRPr="00B404EF">
        <w:rPr>
          <w:rFonts w:ascii="Arial" w:hAnsi="Arial" w:cs="Arial"/>
          <w:sz w:val="20"/>
          <w:szCs w:val="20"/>
        </w:rPr>
        <w:t xml:space="preserve">                                                                                     </w:t>
      </w:r>
      <w:r w:rsidR="00DC7CC9" w:rsidRPr="00B404EF">
        <w:rPr>
          <w:rFonts w:ascii="Arial" w:hAnsi="Arial" w:cs="Arial"/>
          <w:sz w:val="20"/>
          <w:szCs w:val="20"/>
        </w:rPr>
        <w:t xml:space="preserve">           </w:t>
      </w:r>
      <w:r w:rsidRPr="00B404EF">
        <w:rPr>
          <w:rFonts w:ascii="Arial" w:hAnsi="Arial" w:cs="Arial"/>
          <w:sz w:val="20"/>
          <w:szCs w:val="20"/>
        </w:rPr>
        <w:t>б</w:t>
      </w:r>
    </w:p>
    <w:p w:rsidR="00DC7CC9" w:rsidRPr="00B404EF" w:rsidRDefault="00DC7CC9" w:rsidP="00CA735F">
      <w:pPr>
        <w:tabs>
          <w:tab w:val="left" w:pos="7400"/>
        </w:tabs>
        <w:spacing w:line="240" w:lineRule="auto"/>
        <w:ind w:firstLine="558"/>
        <w:rPr>
          <w:rFonts w:ascii="Arial" w:hAnsi="Arial" w:cs="Arial"/>
          <w:i/>
          <w:iCs/>
          <w:sz w:val="20"/>
          <w:szCs w:val="20"/>
        </w:rPr>
      </w:pPr>
      <w:r w:rsidRPr="00B404EF">
        <w:rPr>
          <w:rFonts w:ascii="Arial" w:hAnsi="Arial" w:cs="Arial"/>
          <w:sz w:val="20"/>
          <w:szCs w:val="20"/>
        </w:rPr>
        <w:t xml:space="preserve">                                                                                              </w:t>
      </w:r>
      <w:r w:rsidRPr="00B404EF">
        <w:rPr>
          <w:rFonts w:ascii="Arial" w:hAnsi="Arial" w:cs="Arial"/>
          <w:i/>
          <w:iCs/>
          <w:sz w:val="20"/>
          <w:szCs w:val="20"/>
        </w:rPr>
        <w:t xml:space="preserve">раз </w:t>
      </w:r>
      <w:r w:rsidR="00BA6FE3" w:rsidRPr="00B404EF">
        <w:rPr>
          <w:rFonts w:ascii="Arial" w:hAnsi="Arial" w:cs="Arial"/>
          <w:i/>
          <w:iCs/>
          <w:sz w:val="20"/>
          <w:szCs w:val="20"/>
        </w:rPr>
        <w:t xml:space="preserve">         </w:t>
      </w:r>
      <w:r w:rsidRPr="00B404EF">
        <w:rPr>
          <w:rFonts w:ascii="Arial" w:hAnsi="Arial" w:cs="Arial"/>
          <w:i/>
          <w:iCs/>
          <w:sz w:val="20"/>
          <w:szCs w:val="20"/>
        </w:rPr>
        <w:t xml:space="preserve">  два</w:t>
      </w:r>
    </w:p>
    <w:p w:rsidR="00DC7CC9" w:rsidRPr="00B404EF" w:rsidRDefault="00BA6FE3" w:rsidP="00CA735F">
      <w:pPr>
        <w:tabs>
          <w:tab w:val="left" w:pos="7400"/>
        </w:tabs>
        <w:spacing w:line="240" w:lineRule="auto"/>
        <w:ind w:firstLine="558"/>
        <w:rPr>
          <w:rFonts w:ascii="Arial" w:hAnsi="Arial" w:cs="Arial"/>
          <w:sz w:val="20"/>
          <w:szCs w:val="20"/>
        </w:rPr>
      </w:pPr>
      <w:r w:rsidRPr="00B404EF">
        <w:rPr>
          <w:rFonts w:ascii="Arial" w:hAnsi="Arial" w:cs="Arial"/>
          <w:i/>
          <w:sz w:val="20"/>
          <w:szCs w:val="20"/>
        </w:rPr>
        <w:t>11.</w:t>
      </w:r>
      <w:r w:rsidR="00DC7CC9" w:rsidRPr="00B404EF">
        <w:rPr>
          <w:rFonts w:ascii="Arial" w:hAnsi="Arial" w:cs="Arial"/>
          <w:i/>
          <w:sz w:val="20"/>
          <w:szCs w:val="20"/>
        </w:rPr>
        <w:t xml:space="preserve"> Кукін </w:t>
      </w:r>
      <w:r w:rsidR="005A14C1" w:rsidRPr="00B404EF">
        <w:rPr>
          <w:rFonts w:ascii="Arial" w:hAnsi="Arial" w:cs="Arial"/>
          <w:i/>
          <w:sz w:val="20"/>
          <w:szCs w:val="20"/>
        </w:rPr>
        <w:t xml:space="preserve">Ю. </w:t>
      </w:r>
      <w:r w:rsidRPr="00B404EF">
        <w:rPr>
          <w:rFonts w:ascii="Arial" w:hAnsi="Arial" w:cs="Arial"/>
          <w:i/>
          <w:sz w:val="20"/>
          <w:szCs w:val="20"/>
        </w:rPr>
        <w:t>«</w:t>
      </w:r>
      <w:r w:rsidR="00DC7CC9" w:rsidRPr="00B404EF">
        <w:rPr>
          <w:rFonts w:ascii="Arial" w:hAnsi="Arial" w:cs="Arial"/>
          <w:i/>
          <w:sz w:val="20"/>
          <w:szCs w:val="20"/>
        </w:rPr>
        <w:t>За ту</w:t>
      </w:r>
      <w:r w:rsidRPr="00B404EF">
        <w:rPr>
          <w:rFonts w:ascii="Arial" w:hAnsi="Arial" w:cs="Arial"/>
          <w:i/>
          <w:sz w:val="20"/>
          <w:szCs w:val="20"/>
        </w:rPr>
        <w:t>маном»</w:t>
      </w:r>
      <w:r w:rsidR="00CA735F" w:rsidRPr="00B404EF">
        <w:rPr>
          <w:rFonts w:ascii="Arial" w:hAnsi="Arial" w:cs="Arial"/>
          <w:i/>
          <w:sz w:val="20"/>
          <w:szCs w:val="20"/>
        </w:rPr>
        <w:t xml:space="preserve">. </w:t>
      </w:r>
      <w:r w:rsidRPr="00B404EF">
        <w:rPr>
          <w:rFonts w:ascii="Arial" w:hAnsi="Arial" w:cs="Arial"/>
          <w:sz w:val="20"/>
        </w:rPr>
        <w:t>Ознайомлення і</w:t>
      </w:r>
      <w:r w:rsidR="00DC7CC9" w:rsidRPr="00B404EF">
        <w:rPr>
          <w:rFonts w:ascii="Arial" w:hAnsi="Arial" w:cs="Arial"/>
          <w:sz w:val="20"/>
          <w:szCs w:val="20"/>
        </w:rPr>
        <w:t>з творчістю відомого барда  Юрія Кукана. Історія створення пісні. Вивчення акордів: Gm  другої групи, С</w:t>
      </w:r>
      <w:r w:rsidR="00DC7CC9" w:rsidRPr="00B404EF">
        <w:rPr>
          <w:rFonts w:ascii="Arial" w:hAnsi="Arial" w:cs="Arial"/>
          <w:sz w:val="20"/>
          <w:szCs w:val="20"/>
          <w:vertAlign w:val="subscript"/>
        </w:rPr>
        <w:t>7</w:t>
      </w:r>
      <w:r w:rsidR="00DC7CC9" w:rsidRPr="00B404EF">
        <w:rPr>
          <w:rFonts w:ascii="Arial" w:hAnsi="Arial" w:cs="Arial"/>
          <w:sz w:val="20"/>
          <w:szCs w:val="20"/>
        </w:rPr>
        <w:t xml:space="preserve"> першої групи, нових акордових ланцюжків 15, 18, 19, використання прохідного акорду В</w:t>
      </w:r>
      <w:r w:rsidR="00DC7CC9" w:rsidRPr="00B404EF">
        <w:rPr>
          <w:rFonts w:ascii="Arial" w:hAnsi="Arial" w:cs="Arial"/>
          <w:sz w:val="20"/>
          <w:szCs w:val="20"/>
          <w:vertAlign w:val="subscript"/>
        </w:rPr>
        <w:t>7</w:t>
      </w:r>
      <w:r w:rsidR="00DC7CC9" w:rsidRPr="00B404EF">
        <w:rPr>
          <w:rFonts w:ascii="Arial" w:hAnsi="Arial" w:cs="Arial"/>
          <w:sz w:val="20"/>
          <w:szCs w:val="20"/>
        </w:rPr>
        <w:t>.</w:t>
      </w:r>
    </w:p>
    <w:p w:rsidR="00BA6FE3" w:rsidRPr="00B404EF" w:rsidRDefault="00182545" w:rsidP="00CA735F">
      <w:pPr>
        <w:tabs>
          <w:tab w:val="left" w:pos="7400"/>
        </w:tabs>
        <w:spacing w:line="240" w:lineRule="auto"/>
        <w:ind w:firstLine="558"/>
        <w:rPr>
          <w:rFonts w:ascii="Arial" w:hAnsi="Arial" w:cs="Arial"/>
          <w:sz w:val="20"/>
          <w:szCs w:val="20"/>
        </w:rPr>
      </w:pPr>
      <w:r w:rsidRPr="00182545">
        <w:rPr>
          <w:rFonts w:ascii="Arial" w:hAnsi="Arial" w:cs="Arial"/>
          <w:noProof/>
          <w:sz w:val="20"/>
          <w:szCs w:val="20"/>
        </w:rPr>
        <w:pict>
          <v:line id="_x0000_s1603" style="position:absolute;left:0;text-align:left;rotation:-11890495fd;z-index:136" from="433.8pt,29.45pt" to="433.85pt,47.45pt">
            <v:stroke endarrow="block"/>
          </v:line>
        </w:pict>
      </w:r>
      <w:r w:rsidRPr="00182545">
        <w:rPr>
          <w:rFonts w:ascii="Arial" w:hAnsi="Arial" w:cs="Arial"/>
          <w:noProof/>
          <w:sz w:val="20"/>
          <w:szCs w:val="20"/>
        </w:rPr>
        <w:pict>
          <v:shape id="_x0000_s1606" style="position:absolute;left:0;text-align:left;margin-left:417.2pt;margin-top:29.4pt;width:18pt;height:3.6pt;z-index:138;mso-position-horizontal-relative:text;mso-position-vertical-relative:text" coordsize="180,1" path="m180,c180,,,,,,,,180,,180,xe">
            <v:path arrowok="t"/>
          </v:shape>
        </w:pict>
      </w:r>
      <w:r w:rsidRPr="00182545">
        <w:rPr>
          <w:rFonts w:ascii="Arial" w:hAnsi="Arial" w:cs="Arial"/>
          <w:noProof/>
          <w:sz w:val="20"/>
          <w:szCs w:val="20"/>
        </w:rPr>
        <w:pict>
          <v:line id="_x0000_s1602" style="position:absolute;left:0;text-align:left;z-index:135" from="425.5pt,29.45pt" to="425.5pt,47.45pt">
            <v:stroke endarrow="block"/>
          </v:line>
        </w:pict>
      </w:r>
      <w:r w:rsidRPr="00182545">
        <w:rPr>
          <w:rFonts w:ascii="Arial" w:hAnsi="Arial" w:cs="Arial"/>
          <w:noProof/>
          <w:sz w:val="20"/>
          <w:szCs w:val="20"/>
        </w:rPr>
        <w:pict>
          <v:shape id="_x0000_s1605" style="position:absolute;left:0;text-align:left;margin-left:361.5pt;margin-top:29.45pt;width:18.05pt;height:3.55pt;z-index:137;mso-position-horizontal-relative:text;mso-position-vertical-relative:text" coordsize="180,1" path="m,c75,,150,,180,e" filled="f">
            <v:path arrowok="t"/>
          </v:shape>
        </w:pict>
      </w:r>
      <w:r w:rsidRPr="00182545">
        <w:rPr>
          <w:rFonts w:ascii="Arial" w:hAnsi="Arial" w:cs="Arial"/>
          <w:noProof/>
          <w:sz w:val="20"/>
          <w:szCs w:val="20"/>
        </w:rPr>
        <w:pict>
          <v:line id="_x0000_s1601" style="position:absolute;left:0;text-align:left;rotation:-12047447fd;z-index:134" from="380.2pt,28.75pt" to="380.25pt,46.75pt">
            <v:stroke endarrow="block"/>
          </v:line>
        </w:pict>
      </w:r>
      <w:r w:rsidRPr="00182545">
        <w:rPr>
          <w:rFonts w:ascii="Arial" w:hAnsi="Arial" w:cs="Arial"/>
          <w:noProof/>
          <w:sz w:val="20"/>
          <w:szCs w:val="20"/>
        </w:rPr>
        <w:pict>
          <v:line id="_x0000_s1600" style="position:absolute;left:0;text-align:left;z-index:133" from="371.2pt,28.75pt" to="371.2pt,46.75pt">
            <v:stroke endarrow="block"/>
          </v:line>
        </w:pict>
      </w:r>
      <w:r w:rsidR="00BA6FE3" w:rsidRPr="00B404EF">
        <w:rPr>
          <w:rFonts w:ascii="Arial" w:hAnsi="Arial" w:cs="Arial"/>
          <w:sz w:val="20"/>
          <w:szCs w:val="20"/>
        </w:rPr>
        <w:t>12.</w:t>
      </w:r>
      <w:r w:rsidR="00DC7CC9" w:rsidRPr="00B404EF">
        <w:rPr>
          <w:rFonts w:ascii="Arial" w:hAnsi="Arial" w:cs="Arial"/>
          <w:sz w:val="20"/>
          <w:szCs w:val="20"/>
        </w:rPr>
        <w:t xml:space="preserve"> </w:t>
      </w:r>
      <w:r w:rsidR="00DC7CC9" w:rsidRPr="00B404EF">
        <w:rPr>
          <w:rFonts w:ascii="Arial" w:hAnsi="Arial" w:cs="Arial"/>
          <w:i/>
          <w:sz w:val="20"/>
          <w:szCs w:val="20"/>
        </w:rPr>
        <w:t xml:space="preserve">Ченоборисова </w:t>
      </w:r>
      <w:r w:rsidR="005A14C1" w:rsidRPr="00B404EF">
        <w:rPr>
          <w:rFonts w:ascii="Arial" w:hAnsi="Arial" w:cs="Arial"/>
          <w:i/>
          <w:sz w:val="20"/>
          <w:szCs w:val="20"/>
        </w:rPr>
        <w:t xml:space="preserve">Р. </w:t>
      </w:r>
      <w:r w:rsidR="00DC7CC9" w:rsidRPr="00B404EF">
        <w:rPr>
          <w:rFonts w:ascii="Arial" w:hAnsi="Arial" w:cs="Arial"/>
          <w:i/>
          <w:sz w:val="20"/>
          <w:szCs w:val="20"/>
        </w:rPr>
        <w:t xml:space="preserve">(муз.), Сидоров </w:t>
      </w:r>
      <w:r w:rsidR="005A14C1" w:rsidRPr="00B404EF">
        <w:rPr>
          <w:rFonts w:ascii="Arial" w:hAnsi="Arial" w:cs="Arial"/>
          <w:i/>
          <w:sz w:val="20"/>
          <w:szCs w:val="20"/>
        </w:rPr>
        <w:t xml:space="preserve">І. </w:t>
      </w:r>
      <w:r w:rsidR="00DC7CC9" w:rsidRPr="00B404EF">
        <w:rPr>
          <w:rFonts w:ascii="Arial" w:hAnsi="Arial" w:cs="Arial"/>
          <w:i/>
          <w:sz w:val="20"/>
          <w:szCs w:val="20"/>
        </w:rPr>
        <w:t>(сл.)</w:t>
      </w:r>
      <w:r w:rsidR="00BA6FE3" w:rsidRPr="00B404EF">
        <w:rPr>
          <w:rFonts w:ascii="Arial" w:hAnsi="Arial" w:cs="Arial"/>
          <w:i/>
          <w:sz w:val="20"/>
          <w:szCs w:val="20"/>
        </w:rPr>
        <w:t xml:space="preserve"> «</w:t>
      </w:r>
      <w:r w:rsidR="00DC7CC9" w:rsidRPr="00B404EF">
        <w:rPr>
          <w:rFonts w:ascii="Arial" w:hAnsi="Arial" w:cs="Arial"/>
          <w:i/>
          <w:sz w:val="20"/>
          <w:szCs w:val="20"/>
        </w:rPr>
        <w:t>Люди идут по свету</w:t>
      </w:r>
      <w:r w:rsidR="00BA6FE3" w:rsidRPr="00B404EF">
        <w:rPr>
          <w:rFonts w:ascii="Arial" w:hAnsi="Arial" w:cs="Arial"/>
          <w:i/>
          <w:sz w:val="20"/>
          <w:szCs w:val="20"/>
        </w:rPr>
        <w:t>»</w:t>
      </w:r>
      <w:r w:rsidR="00CA735F" w:rsidRPr="00B404EF">
        <w:rPr>
          <w:rFonts w:ascii="Arial" w:hAnsi="Arial" w:cs="Arial"/>
          <w:i/>
          <w:sz w:val="20"/>
          <w:szCs w:val="20"/>
        </w:rPr>
        <w:t xml:space="preserve">. </w:t>
      </w:r>
      <w:r w:rsidR="00BA6FE3" w:rsidRPr="00B404EF">
        <w:rPr>
          <w:rFonts w:ascii="Arial" w:hAnsi="Arial" w:cs="Arial"/>
          <w:sz w:val="20"/>
        </w:rPr>
        <w:t xml:space="preserve"> Ознайомлення з</w:t>
      </w:r>
      <w:r w:rsidR="00DC7CC9" w:rsidRPr="00B404EF">
        <w:rPr>
          <w:rFonts w:ascii="Arial" w:hAnsi="Arial" w:cs="Arial"/>
          <w:sz w:val="20"/>
          <w:szCs w:val="20"/>
        </w:rPr>
        <w:t xml:space="preserve"> туристською авторською піснею, її художній образ та історія створення. Вивчення акордів Вm, F#</w:t>
      </w:r>
      <w:r w:rsidR="00DC7CC9" w:rsidRPr="00B404EF">
        <w:rPr>
          <w:rFonts w:ascii="Arial" w:hAnsi="Arial" w:cs="Arial"/>
          <w:sz w:val="20"/>
          <w:szCs w:val="20"/>
          <w:vertAlign w:val="subscript"/>
        </w:rPr>
        <w:t>7</w:t>
      </w:r>
      <w:r w:rsidR="00DC7CC9" w:rsidRPr="00B404EF">
        <w:rPr>
          <w:rFonts w:ascii="Arial" w:hAnsi="Arial" w:cs="Arial"/>
          <w:sz w:val="20"/>
          <w:szCs w:val="20"/>
        </w:rPr>
        <w:t xml:space="preserve">, нових акордових ланцюжків 20, 21.                                 </w:t>
      </w:r>
    </w:p>
    <w:p w:rsidR="00DC7CC9" w:rsidRPr="00B404EF" w:rsidRDefault="00BA6FE3" w:rsidP="00CA735F">
      <w:pPr>
        <w:tabs>
          <w:tab w:val="left" w:pos="7400"/>
        </w:tabs>
        <w:spacing w:line="240" w:lineRule="auto"/>
        <w:ind w:firstLine="558"/>
        <w:rPr>
          <w:rFonts w:ascii="Arial" w:hAnsi="Arial" w:cs="Arial"/>
          <w:sz w:val="20"/>
          <w:szCs w:val="20"/>
        </w:rPr>
      </w:pPr>
      <w:r w:rsidRPr="00B404EF">
        <w:rPr>
          <w:rFonts w:ascii="Arial" w:hAnsi="Arial" w:cs="Arial"/>
          <w:sz w:val="20"/>
          <w:szCs w:val="20"/>
        </w:rPr>
        <w:t xml:space="preserve">Вивчення нового бою на рахунок 3  –                                             </w:t>
      </w:r>
      <w:r w:rsidR="00DC7CC9" w:rsidRPr="00B404EF">
        <w:rPr>
          <w:rFonts w:ascii="Arial" w:hAnsi="Arial" w:cs="Arial"/>
          <w:sz w:val="20"/>
          <w:szCs w:val="20"/>
        </w:rPr>
        <w:t xml:space="preserve">б  </w:t>
      </w:r>
      <w:r w:rsidRPr="00B404EF">
        <w:rPr>
          <w:rFonts w:ascii="Arial" w:hAnsi="Arial" w:cs="Arial"/>
          <w:sz w:val="20"/>
          <w:szCs w:val="20"/>
        </w:rPr>
        <w:t xml:space="preserve">           </w:t>
      </w:r>
    </w:p>
    <w:p w:rsidR="00DC7CC9" w:rsidRPr="00B404EF" w:rsidRDefault="00CA735F" w:rsidP="00CA735F">
      <w:pPr>
        <w:tabs>
          <w:tab w:val="left" w:pos="7040"/>
          <w:tab w:val="left" w:pos="7987"/>
        </w:tabs>
        <w:spacing w:line="240" w:lineRule="auto"/>
        <w:ind w:firstLine="540"/>
        <w:rPr>
          <w:rFonts w:ascii="Arial" w:hAnsi="Arial" w:cs="Arial"/>
          <w:i/>
          <w:iCs/>
          <w:sz w:val="20"/>
          <w:szCs w:val="20"/>
        </w:rPr>
      </w:pPr>
      <w:r w:rsidRPr="00B404EF">
        <w:rPr>
          <w:rFonts w:ascii="Arial" w:hAnsi="Arial" w:cs="Arial"/>
          <w:sz w:val="20"/>
          <w:szCs w:val="20"/>
        </w:rPr>
        <w:t xml:space="preserve">                                                     </w:t>
      </w:r>
      <w:r w:rsidR="00DC7CC9" w:rsidRPr="00B404EF">
        <w:rPr>
          <w:rFonts w:ascii="Arial" w:hAnsi="Arial" w:cs="Arial"/>
          <w:sz w:val="20"/>
          <w:szCs w:val="20"/>
        </w:rPr>
        <w:t xml:space="preserve">  </w:t>
      </w:r>
      <w:r w:rsidR="00BA6FE3" w:rsidRPr="00B404EF">
        <w:rPr>
          <w:rFonts w:ascii="Arial" w:hAnsi="Arial" w:cs="Arial"/>
          <w:sz w:val="20"/>
          <w:szCs w:val="20"/>
        </w:rPr>
        <w:t xml:space="preserve">                                                </w:t>
      </w:r>
      <w:r w:rsidR="00DC7CC9" w:rsidRPr="00B404EF">
        <w:rPr>
          <w:rFonts w:ascii="Arial" w:hAnsi="Arial" w:cs="Arial"/>
          <w:sz w:val="20"/>
          <w:szCs w:val="20"/>
        </w:rPr>
        <w:t xml:space="preserve">   </w:t>
      </w:r>
      <w:r w:rsidR="00DC7CC9" w:rsidRPr="00B404EF">
        <w:rPr>
          <w:rFonts w:ascii="Arial" w:hAnsi="Arial" w:cs="Arial"/>
          <w:i/>
          <w:iCs/>
          <w:sz w:val="20"/>
          <w:szCs w:val="20"/>
        </w:rPr>
        <w:t xml:space="preserve">раз  </w:t>
      </w:r>
      <w:r w:rsidR="00BA6FE3" w:rsidRPr="00B404EF">
        <w:rPr>
          <w:rFonts w:ascii="Arial" w:hAnsi="Arial" w:cs="Arial"/>
          <w:i/>
          <w:iCs/>
          <w:sz w:val="20"/>
          <w:szCs w:val="20"/>
        </w:rPr>
        <w:t xml:space="preserve">        </w:t>
      </w:r>
      <w:r w:rsidR="00DC7CC9" w:rsidRPr="00B404EF">
        <w:rPr>
          <w:rFonts w:ascii="Arial" w:hAnsi="Arial" w:cs="Arial"/>
          <w:i/>
          <w:iCs/>
          <w:sz w:val="20"/>
          <w:szCs w:val="20"/>
        </w:rPr>
        <w:t xml:space="preserve"> два    </w:t>
      </w:r>
      <w:r w:rsidR="00BA6FE3" w:rsidRPr="00B404EF">
        <w:rPr>
          <w:rFonts w:ascii="Arial" w:hAnsi="Arial" w:cs="Arial"/>
          <w:i/>
          <w:iCs/>
          <w:sz w:val="20"/>
          <w:szCs w:val="20"/>
        </w:rPr>
        <w:t xml:space="preserve">         </w:t>
      </w:r>
      <w:r w:rsidR="00DC7CC9" w:rsidRPr="00B404EF">
        <w:rPr>
          <w:rFonts w:ascii="Arial" w:hAnsi="Arial" w:cs="Arial"/>
          <w:i/>
          <w:iCs/>
          <w:sz w:val="20"/>
          <w:szCs w:val="20"/>
        </w:rPr>
        <w:t>три</w:t>
      </w:r>
    </w:p>
    <w:p w:rsidR="00DC7CC9" w:rsidRPr="00B404EF" w:rsidRDefault="00CA735F" w:rsidP="00CA735F">
      <w:pPr>
        <w:tabs>
          <w:tab w:val="left" w:pos="7400"/>
        </w:tabs>
        <w:spacing w:line="240" w:lineRule="auto"/>
        <w:ind w:firstLine="558"/>
        <w:rPr>
          <w:rFonts w:ascii="Arial" w:hAnsi="Arial" w:cs="Arial"/>
          <w:sz w:val="20"/>
          <w:szCs w:val="20"/>
        </w:rPr>
      </w:pPr>
      <w:r w:rsidRPr="00B404EF">
        <w:rPr>
          <w:rFonts w:ascii="Arial" w:hAnsi="Arial" w:cs="Arial"/>
          <w:sz w:val="20"/>
          <w:szCs w:val="20"/>
        </w:rPr>
        <w:t xml:space="preserve"> </w:t>
      </w:r>
      <w:r w:rsidR="00DC7CC9" w:rsidRPr="00B404EF">
        <w:rPr>
          <w:rFonts w:ascii="Arial" w:hAnsi="Arial" w:cs="Arial"/>
          <w:sz w:val="20"/>
          <w:szCs w:val="20"/>
        </w:rPr>
        <w:t xml:space="preserve">                                                                                              </w:t>
      </w:r>
      <w:r w:rsidR="00BA6FE3" w:rsidRPr="00B404EF">
        <w:rPr>
          <w:rFonts w:ascii="Arial" w:hAnsi="Arial" w:cs="Arial"/>
          <w:sz w:val="20"/>
          <w:szCs w:val="20"/>
        </w:rPr>
        <w:t xml:space="preserve">      </w:t>
      </w:r>
      <w:r w:rsidR="00DC7CC9" w:rsidRPr="00B404EF">
        <w:rPr>
          <w:rFonts w:ascii="Arial" w:hAnsi="Arial" w:cs="Arial"/>
          <w:sz w:val="20"/>
          <w:szCs w:val="20"/>
        </w:rPr>
        <w:t xml:space="preserve"> б</w:t>
      </w:r>
    </w:p>
    <w:p w:rsidR="00BA6FE3" w:rsidRPr="00B404EF" w:rsidRDefault="00BA6FE3" w:rsidP="00DC7CC9">
      <w:pPr>
        <w:tabs>
          <w:tab w:val="left" w:pos="7400"/>
        </w:tabs>
        <w:spacing w:line="240" w:lineRule="auto"/>
        <w:rPr>
          <w:rFonts w:ascii="Arial" w:hAnsi="Arial" w:cs="Arial"/>
          <w:sz w:val="20"/>
          <w:szCs w:val="20"/>
        </w:rPr>
      </w:pPr>
    </w:p>
    <w:p w:rsidR="00DC7CC9" w:rsidRPr="00B404EF" w:rsidRDefault="00DC7CC9" w:rsidP="00DC7CC9">
      <w:pPr>
        <w:tabs>
          <w:tab w:val="left" w:pos="7400"/>
        </w:tabs>
        <w:spacing w:line="240" w:lineRule="auto"/>
        <w:rPr>
          <w:rFonts w:ascii="Arial" w:hAnsi="Arial" w:cs="Arial"/>
          <w:sz w:val="20"/>
          <w:szCs w:val="20"/>
        </w:rPr>
      </w:pPr>
      <w:r w:rsidRPr="00B404EF">
        <w:rPr>
          <w:rFonts w:ascii="Arial" w:hAnsi="Arial" w:cs="Arial"/>
          <w:sz w:val="20"/>
          <w:szCs w:val="20"/>
        </w:rPr>
        <w:t xml:space="preserve">та нового перебору на рахунок 3 з подвійним басом -  </w:t>
      </w:r>
      <w:r w:rsidR="00BA6FE3" w:rsidRPr="00B404EF">
        <w:rPr>
          <w:rFonts w:ascii="Arial" w:hAnsi="Arial" w:cs="Arial"/>
          <w:sz w:val="20"/>
          <w:szCs w:val="20"/>
        </w:rPr>
        <w:t xml:space="preserve">   </w:t>
      </w:r>
      <w:r w:rsidRPr="00B404EF">
        <w:rPr>
          <w:rFonts w:ascii="Arial" w:hAnsi="Arial" w:cs="Arial"/>
          <w:sz w:val="20"/>
          <w:szCs w:val="20"/>
        </w:rPr>
        <w:t xml:space="preserve">б </w:t>
      </w:r>
      <w:r w:rsidR="00BA6FE3" w:rsidRPr="00B404EF">
        <w:rPr>
          <w:rFonts w:ascii="Arial" w:hAnsi="Arial" w:cs="Arial"/>
          <w:sz w:val="20"/>
          <w:szCs w:val="20"/>
        </w:rPr>
        <w:t xml:space="preserve"> </w:t>
      </w:r>
      <w:r w:rsidRPr="00B404EF">
        <w:rPr>
          <w:rFonts w:ascii="Arial" w:hAnsi="Arial" w:cs="Arial"/>
          <w:sz w:val="20"/>
          <w:szCs w:val="20"/>
        </w:rPr>
        <w:t xml:space="preserve"> </w:t>
      </w:r>
      <w:r w:rsidR="00BA6FE3" w:rsidRPr="00B404EF">
        <w:rPr>
          <w:rFonts w:ascii="Arial" w:hAnsi="Arial" w:cs="Arial"/>
          <w:sz w:val="20"/>
          <w:szCs w:val="20"/>
        </w:rPr>
        <w:t xml:space="preserve"> </w:t>
      </w:r>
      <w:r w:rsidRPr="00B404EF">
        <w:rPr>
          <w:rFonts w:ascii="Arial" w:hAnsi="Arial" w:cs="Arial"/>
          <w:sz w:val="20"/>
          <w:szCs w:val="20"/>
        </w:rPr>
        <w:t xml:space="preserve"> 1 </w:t>
      </w:r>
      <w:r w:rsidR="00BA6FE3" w:rsidRPr="00B404EF">
        <w:rPr>
          <w:rFonts w:ascii="Arial" w:hAnsi="Arial" w:cs="Arial"/>
          <w:sz w:val="20"/>
          <w:szCs w:val="20"/>
        </w:rPr>
        <w:t xml:space="preserve">  </w:t>
      </w:r>
      <w:r w:rsidRPr="00B404EF">
        <w:rPr>
          <w:rFonts w:ascii="Arial" w:hAnsi="Arial" w:cs="Arial"/>
          <w:sz w:val="20"/>
          <w:szCs w:val="20"/>
        </w:rPr>
        <w:t xml:space="preserve">  2   </w:t>
      </w:r>
      <w:r w:rsidR="00BA6FE3" w:rsidRPr="00B404EF">
        <w:rPr>
          <w:rFonts w:ascii="Arial" w:hAnsi="Arial" w:cs="Arial"/>
          <w:sz w:val="20"/>
          <w:szCs w:val="20"/>
        </w:rPr>
        <w:t xml:space="preserve">   </w:t>
      </w:r>
      <w:r w:rsidRPr="00B404EF">
        <w:rPr>
          <w:rFonts w:ascii="Arial" w:hAnsi="Arial" w:cs="Arial"/>
          <w:sz w:val="20"/>
          <w:szCs w:val="20"/>
        </w:rPr>
        <w:t xml:space="preserve">3 </w:t>
      </w:r>
      <w:r w:rsidR="00BA6FE3" w:rsidRPr="00B404EF">
        <w:rPr>
          <w:rFonts w:ascii="Arial" w:hAnsi="Arial" w:cs="Arial"/>
          <w:sz w:val="20"/>
          <w:szCs w:val="20"/>
        </w:rPr>
        <w:t xml:space="preserve"> </w:t>
      </w:r>
      <w:r w:rsidRPr="00B404EF">
        <w:rPr>
          <w:rFonts w:ascii="Arial" w:hAnsi="Arial" w:cs="Arial"/>
          <w:sz w:val="20"/>
          <w:szCs w:val="20"/>
        </w:rPr>
        <w:t xml:space="preserve"> </w:t>
      </w:r>
      <w:r w:rsidR="00BA6FE3" w:rsidRPr="00B404EF">
        <w:rPr>
          <w:rFonts w:ascii="Arial" w:hAnsi="Arial" w:cs="Arial"/>
          <w:sz w:val="20"/>
          <w:szCs w:val="20"/>
        </w:rPr>
        <w:t xml:space="preserve"> </w:t>
      </w:r>
      <w:r w:rsidRPr="00B404EF">
        <w:rPr>
          <w:rFonts w:ascii="Arial" w:hAnsi="Arial" w:cs="Arial"/>
          <w:sz w:val="20"/>
          <w:szCs w:val="20"/>
        </w:rPr>
        <w:t xml:space="preserve"> 2  </w:t>
      </w:r>
      <w:r w:rsidR="00BA6FE3" w:rsidRPr="00B404EF">
        <w:rPr>
          <w:rFonts w:ascii="Arial" w:hAnsi="Arial" w:cs="Arial"/>
          <w:sz w:val="20"/>
          <w:szCs w:val="20"/>
        </w:rPr>
        <w:t xml:space="preserve"> </w:t>
      </w:r>
      <w:r w:rsidRPr="00B404EF">
        <w:rPr>
          <w:rFonts w:ascii="Arial" w:hAnsi="Arial" w:cs="Arial"/>
          <w:sz w:val="20"/>
          <w:szCs w:val="20"/>
        </w:rPr>
        <w:t xml:space="preserve"> </w:t>
      </w:r>
      <w:r w:rsidR="00BA6FE3" w:rsidRPr="00B404EF">
        <w:rPr>
          <w:rFonts w:ascii="Arial" w:hAnsi="Arial" w:cs="Arial"/>
          <w:sz w:val="20"/>
          <w:szCs w:val="20"/>
        </w:rPr>
        <w:t xml:space="preserve"> </w:t>
      </w:r>
      <w:r w:rsidRPr="00B404EF">
        <w:rPr>
          <w:rFonts w:ascii="Arial" w:hAnsi="Arial" w:cs="Arial"/>
          <w:sz w:val="20"/>
          <w:szCs w:val="20"/>
        </w:rPr>
        <w:t>1     .</w:t>
      </w:r>
    </w:p>
    <w:p w:rsidR="00DC7CC9" w:rsidRPr="00B404EF" w:rsidRDefault="00DC7CC9" w:rsidP="00CA735F">
      <w:pPr>
        <w:tabs>
          <w:tab w:val="left" w:pos="6413"/>
        </w:tabs>
        <w:spacing w:line="240" w:lineRule="auto"/>
        <w:ind w:left="576"/>
        <w:rPr>
          <w:rFonts w:ascii="Arial" w:hAnsi="Arial" w:cs="Arial"/>
          <w:i/>
          <w:iCs/>
          <w:sz w:val="20"/>
          <w:szCs w:val="20"/>
        </w:rPr>
      </w:pPr>
      <w:r w:rsidRPr="00B404EF">
        <w:rPr>
          <w:rFonts w:ascii="Arial" w:hAnsi="Arial" w:cs="Arial"/>
          <w:sz w:val="20"/>
          <w:szCs w:val="20"/>
        </w:rPr>
        <w:t xml:space="preserve">                                                                                  </w:t>
      </w:r>
      <w:r w:rsidRPr="00B404EF">
        <w:rPr>
          <w:rFonts w:ascii="Arial" w:hAnsi="Arial" w:cs="Arial"/>
          <w:i/>
          <w:iCs/>
          <w:sz w:val="20"/>
          <w:szCs w:val="20"/>
        </w:rPr>
        <w:t>раз два три</w:t>
      </w:r>
      <w:r w:rsidR="00BA6FE3" w:rsidRPr="00B404EF">
        <w:rPr>
          <w:rFonts w:ascii="Arial" w:hAnsi="Arial" w:cs="Arial"/>
          <w:i/>
          <w:iCs/>
          <w:sz w:val="20"/>
          <w:szCs w:val="20"/>
        </w:rPr>
        <w:t xml:space="preserve"> </w:t>
      </w:r>
      <w:r w:rsidRPr="00B404EF">
        <w:rPr>
          <w:rFonts w:ascii="Arial" w:hAnsi="Arial" w:cs="Arial"/>
          <w:i/>
          <w:iCs/>
          <w:sz w:val="20"/>
          <w:szCs w:val="20"/>
        </w:rPr>
        <w:t xml:space="preserve"> раз два три</w:t>
      </w:r>
    </w:p>
    <w:p w:rsidR="00DC7CC9" w:rsidRPr="00B404EF" w:rsidRDefault="00DC7CC9" w:rsidP="00CA735F">
      <w:pPr>
        <w:tabs>
          <w:tab w:val="left" w:pos="6413"/>
        </w:tabs>
        <w:spacing w:line="240" w:lineRule="auto"/>
        <w:ind w:firstLine="558"/>
        <w:rPr>
          <w:rFonts w:ascii="Arial" w:hAnsi="Arial" w:cs="Arial"/>
          <w:sz w:val="20"/>
          <w:szCs w:val="20"/>
        </w:rPr>
      </w:pPr>
      <w:r w:rsidRPr="00B404EF">
        <w:rPr>
          <w:rFonts w:ascii="Arial" w:hAnsi="Arial" w:cs="Arial"/>
          <w:sz w:val="20"/>
          <w:szCs w:val="20"/>
        </w:rPr>
        <w:t>Поєднання бою та перебору на рахунок 3, закріплення правила переходу з бою на перебір на навпаки.</w:t>
      </w:r>
    </w:p>
    <w:p w:rsidR="00DC7CC9" w:rsidRPr="00B404EF" w:rsidRDefault="00DC7CC9" w:rsidP="00CA735F">
      <w:pPr>
        <w:tabs>
          <w:tab w:val="left" w:pos="6413"/>
        </w:tabs>
        <w:spacing w:line="240" w:lineRule="auto"/>
        <w:ind w:firstLine="558"/>
        <w:rPr>
          <w:rFonts w:ascii="Arial" w:hAnsi="Arial" w:cs="Arial"/>
          <w:sz w:val="20"/>
          <w:szCs w:val="20"/>
        </w:rPr>
      </w:pPr>
      <w:r w:rsidRPr="00B404EF">
        <w:rPr>
          <w:rFonts w:ascii="Arial" w:hAnsi="Arial" w:cs="Arial"/>
          <w:i/>
          <w:sz w:val="20"/>
          <w:szCs w:val="20"/>
        </w:rPr>
        <w:t xml:space="preserve">13. Лорес </w:t>
      </w:r>
      <w:r w:rsidR="00CA735F" w:rsidRPr="00B404EF">
        <w:rPr>
          <w:rFonts w:ascii="Arial" w:hAnsi="Arial" w:cs="Arial"/>
          <w:i/>
          <w:sz w:val="20"/>
          <w:szCs w:val="20"/>
        </w:rPr>
        <w:t xml:space="preserve">Ю. </w:t>
      </w:r>
      <w:r w:rsidR="00BA6FE3" w:rsidRPr="00B404EF">
        <w:rPr>
          <w:rFonts w:ascii="Arial" w:hAnsi="Arial" w:cs="Arial"/>
          <w:i/>
          <w:sz w:val="20"/>
          <w:szCs w:val="20"/>
        </w:rPr>
        <w:t>«Шиповник»</w:t>
      </w:r>
      <w:r w:rsidR="00CA735F" w:rsidRPr="00B404EF">
        <w:rPr>
          <w:rFonts w:ascii="Arial" w:hAnsi="Arial" w:cs="Arial"/>
          <w:i/>
          <w:sz w:val="20"/>
          <w:szCs w:val="20"/>
        </w:rPr>
        <w:t xml:space="preserve">. </w:t>
      </w:r>
      <w:r w:rsidR="00BA6FE3" w:rsidRPr="00B404EF">
        <w:rPr>
          <w:rFonts w:ascii="Arial" w:hAnsi="Arial" w:cs="Arial"/>
          <w:sz w:val="20"/>
        </w:rPr>
        <w:t>Ознайомлення і</w:t>
      </w:r>
      <w:r w:rsidRPr="00B404EF">
        <w:rPr>
          <w:rFonts w:ascii="Arial" w:hAnsi="Arial" w:cs="Arial"/>
          <w:sz w:val="20"/>
          <w:szCs w:val="20"/>
        </w:rPr>
        <w:t xml:space="preserve">з творчістю відомого барда Юрія Лореса, художній образ пісні. Вивчення нового перебору на рахунок 4 – </w:t>
      </w:r>
      <w:r w:rsidR="00BA6FE3" w:rsidRPr="00B404EF">
        <w:rPr>
          <w:rFonts w:ascii="Arial" w:hAnsi="Arial" w:cs="Arial"/>
          <w:sz w:val="20"/>
          <w:szCs w:val="20"/>
        </w:rPr>
        <w:t xml:space="preserve">  </w:t>
      </w:r>
      <w:r w:rsidRPr="00B404EF">
        <w:rPr>
          <w:rFonts w:ascii="Arial" w:hAnsi="Arial" w:cs="Arial"/>
          <w:sz w:val="20"/>
          <w:szCs w:val="20"/>
        </w:rPr>
        <w:t xml:space="preserve">  б  </w:t>
      </w:r>
      <w:r w:rsidR="00BA6FE3" w:rsidRPr="00B404EF">
        <w:rPr>
          <w:rFonts w:ascii="Arial" w:hAnsi="Arial" w:cs="Arial"/>
          <w:sz w:val="20"/>
          <w:szCs w:val="20"/>
        </w:rPr>
        <w:t xml:space="preserve">   </w:t>
      </w:r>
      <w:r w:rsidRPr="00B404EF">
        <w:rPr>
          <w:rFonts w:ascii="Arial" w:hAnsi="Arial" w:cs="Arial"/>
          <w:sz w:val="20"/>
          <w:szCs w:val="20"/>
        </w:rPr>
        <w:t xml:space="preserve">1  </w:t>
      </w:r>
      <w:r w:rsidR="00BA6FE3" w:rsidRPr="00B404EF">
        <w:rPr>
          <w:rFonts w:ascii="Arial" w:hAnsi="Arial" w:cs="Arial"/>
          <w:sz w:val="20"/>
          <w:szCs w:val="20"/>
        </w:rPr>
        <w:t xml:space="preserve">   </w:t>
      </w:r>
      <w:r w:rsidRPr="00B404EF">
        <w:rPr>
          <w:rFonts w:ascii="Arial" w:hAnsi="Arial" w:cs="Arial"/>
          <w:sz w:val="20"/>
          <w:szCs w:val="20"/>
        </w:rPr>
        <w:t xml:space="preserve">2  </w:t>
      </w:r>
      <w:r w:rsidR="00BA6FE3" w:rsidRPr="00B404EF">
        <w:rPr>
          <w:rFonts w:ascii="Arial" w:hAnsi="Arial" w:cs="Arial"/>
          <w:sz w:val="20"/>
          <w:szCs w:val="20"/>
        </w:rPr>
        <w:t xml:space="preserve">   </w:t>
      </w:r>
      <w:r w:rsidRPr="00B404EF">
        <w:rPr>
          <w:rFonts w:ascii="Arial" w:hAnsi="Arial" w:cs="Arial"/>
          <w:sz w:val="20"/>
          <w:szCs w:val="20"/>
        </w:rPr>
        <w:t xml:space="preserve">3  </w:t>
      </w:r>
      <w:r w:rsidR="00BA6FE3" w:rsidRPr="00B404EF">
        <w:rPr>
          <w:rFonts w:ascii="Arial" w:hAnsi="Arial" w:cs="Arial"/>
          <w:sz w:val="20"/>
          <w:szCs w:val="20"/>
        </w:rPr>
        <w:t xml:space="preserve">   </w:t>
      </w:r>
      <w:r w:rsidRPr="00B404EF">
        <w:rPr>
          <w:rFonts w:ascii="Arial" w:hAnsi="Arial" w:cs="Arial"/>
          <w:sz w:val="20"/>
          <w:szCs w:val="20"/>
        </w:rPr>
        <w:t xml:space="preserve">2 </w:t>
      </w:r>
      <w:r w:rsidR="00BA6FE3" w:rsidRPr="00B404EF">
        <w:rPr>
          <w:rFonts w:ascii="Arial" w:hAnsi="Arial" w:cs="Arial"/>
          <w:sz w:val="20"/>
          <w:szCs w:val="20"/>
        </w:rPr>
        <w:t xml:space="preserve">   </w:t>
      </w:r>
      <w:r w:rsidRPr="00B404EF">
        <w:rPr>
          <w:rFonts w:ascii="Arial" w:hAnsi="Arial" w:cs="Arial"/>
          <w:sz w:val="20"/>
          <w:szCs w:val="20"/>
        </w:rPr>
        <w:t xml:space="preserve"> 1 </w:t>
      </w:r>
      <w:r w:rsidR="00BA6FE3" w:rsidRPr="00B404EF">
        <w:rPr>
          <w:rFonts w:ascii="Arial" w:hAnsi="Arial" w:cs="Arial"/>
          <w:sz w:val="20"/>
          <w:szCs w:val="20"/>
        </w:rPr>
        <w:t xml:space="preserve">   </w:t>
      </w:r>
      <w:r w:rsidRPr="00B404EF">
        <w:rPr>
          <w:rFonts w:ascii="Arial" w:hAnsi="Arial" w:cs="Arial"/>
          <w:sz w:val="20"/>
          <w:szCs w:val="20"/>
        </w:rPr>
        <w:t xml:space="preserve"> б</w:t>
      </w:r>
      <w:r w:rsidR="00BA6FE3" w:rsidRPr="00B404EF">
        <w:rPr>
          <w:rFonts w:ascii="Arial" w:hAnsi="Arial" w:cs="Arial"/>
          <w:sz w:val="20"/>
          <w:szCs w:val="20"/>
        </w:rPr>
        <w:t xml:space="preserve">    </w:t>
      </w:r>
      <w:r w:rsidRPr="00B404EF">
        <w:rPr>
          <w:rFonts w:ascii="Arial" w:hAnsi="Arial" w:cs="Arial"/>
          <w:sz w:val="20"/>
          <w:szCs w:val="20"/>
        </w:rPr>
        <w:t xml:space="preserve">  1</w:t>
      </w:r>
    </w:p>
    <w:p w:rsidR="00DC7CC9" w:rsidRPr="00B404EF" w:rsidRDefault="00DC7CC9" w:rsidP="00DC7CC9">
      <w:pPr>
        <w:tabs>
          <w:tab w:val="left" w:pos="6413"/>
        </w:tabs>
        <w:spacing w:line="240" w:lineRule="auto"/>
        <w:rPr>
          <w:rFonts w:ascii="Arial" w:hAnsi="Arial" w:cs="Arial"/>
          <w:i/>
          <w:iCs/>
          <w:sz w:val="20"/>
          <w:szCs w:val="20"/>
        </w:rPr>
      </w:pPr>
      <w:r w:rsidRPr="00B404EF">
        <w:rPr>
          <w:rFonts w:ascii="Arial" w:hAnsi="Arial" w:cs="Arial"/>
          <w:sz w:val="20"/>
          <w:szCs w:val="20"/>
        </w:rPr>
        <w:t xml:space="preserve">                                                                           </w:t>
      </w:r>
      <w:r w:rsidR="00BA6FE3" w:rsidRPr="00B404EF">
        <w:rPr>
          <w:rFonts w:ascii="Arial" w:hAnsi="Arial" w:cs="Arial"/>
          <w:sz w:val="20"/>
          <w:szCs w:val="20"/>
        </w:rPr>
        <w:t xml:space="preserve">                     </w:t>
      </w:r>
      <w:r w:rsidRPr="00B404EF">
        <w:rPr>
          <w:rFonts w:ascii="Arial" w:hAnsi="Arial" w:cs="Arial"/>
          <w:sz w:val="20"/>
          <w:szCs w:val="20"/>
        </w:rPr>
        <w:t xml:space="preserve"> </w:t>
      </w:r>
      <w:r w:rsidRPr="00B404EF">
        <w:rPr>
          <w:rFonts w:ascii="Arial" w:hAnsi="Arial" w:cs="Arial"/>
          <w:i/>
          <w:iCs/>
          <w:sz w:val="20"/>
          <w:szCs w:val="20"/>
        </w:rPr>
        <w:t xml:space="preserve">раз      </w:t>
      </w:r>
      <w:r w:rsidR="00BA6FE3" w:rsidRPr="00B404EF">
        <w:rPr>
          <w:rFonts w:ascii="Arial" w:hAnsi="Arial" w:cs="Arial"/>
          <w:i/>
          <w:iCs/>
          <w:sz w:val="20"/>
          <w:szCs w:val="20"/>
        </w:rPr>
        <w:t xml:space="preserve">  </w:t>
      </w:r>
      <w:r w:rsidRPr="00B404EF">
        <w:rPr>
          <w:rFonts w:ascii="Arial" w:hAnsi="Arial" w:cs="Arial"/>
          <w:i/>
          <w:iCs/>
          <w:sz w:val="20"/>
          <w:szCs w:val="20"/>
        </w:rPr>
        <w:t xml:space="preserve">два   </w:t>
      </w:r>
      <w:r w:rsidR="00BA6FE3" w:rsidRPr="00B404EF">
        <w:rPr>
          <w:rFonts w:ascii="Arial" w:hAnsi="Arial" w:cs="Arial"/>
          <w:i/>
          <w:iCs/>
          <w:sz w:val="20"/>
          <w:szCs w:val="20"/>
        </w:rPr>
        <w:t xml:space="preserve">    </w:t>
      </w:r>
      <w:r w:rsidRPr="00B404EF">
        <w:rPr>
          <w:rFonts w:ascii="Arial" w:hAnsi="Arial" w:cs="Arial"/>
          <w:i/>
          <w:iCs/>
          <w:sz w:val="20"/>
          <w:szCs w:val="20"/>
        </w:rPr>
        <w:t xml:space="preserve"> три  </w:t>
      </w:r>
      <w:r w:rsidR="00BA6FE3" w:rsidRPr="00B404EF">
        <w:rPr>
          <w:rFonts w:ascii="Arial" w:hAnsi="Arial" w:cs="Arial"/>
          <w:i/>
          <w:iCs/>
          <w:sz w:val="20"/>
          <w:szCs w:val="20"/>
        </w:rPr>
        <w:t xml:space="preserve">  </w:t>
      </w:r>
      <w:r w:rsidRPr="00B404EF">
        <w:rPr>
          <w:rFonts w:ascii="Arial" w:hAnsi="Arial" w:cs="Arial"/>
          <w:i/>
          <w:iCs/>
          <w:sz w:val="20"/>
          <w:szCs w:val="20"/>
        </w:rPr>
        <w:t xml:space="preserve"> чотири</w:t>
      </w:r>
    </w:p>
    <w:p w:rsidR="00DC7CC9" w:rsidRPr="00B404EF" w:rsidRDefault="00DC7CC9" w:rsidP="00CA735F">
      <w:pPr>
        <w:tabs>
          <w:tab w:val="left" w:pos="6413"/>
        </w:tabs>
        <w:spacing w:line="240" w:lineRule="auto"/>
        <w:ind w:firstLine="540"/>
        <w:rPr>
          <w:rFonts w:ascii="Arial" w:hAnsi="Arial" w:cs="Arial"/>
          <w:sz w:val="20"/>
          <w:szCs w:val="20"/>
        </w:rPr>
      </w:pPr>
      <w:r w:rsidRPr="00B404EF">
        <w:rPr>
          <w:rFonts w:ascii="Arial" w:hAnsi="Arial" w:cs="Arial"/>
          <w:sz w:val="20"/>
          <w:szCs w:val="20"/>
        </w:rPr>
        <w:t xml:space="preserve">Використання </w:t>
      </w:r>
      <w:r w:rsidR="00BA6FE3" w:rsidRPr="00B404EF">
        <w:rPr>
          <w:rFonts w:ascii="Arial" w:hAnsi="Arial" w:cs="Arial"/>
          <w:sz w:val="20"/>
          <w:szCs w:val="20"/>
        </w:rPr>
        <w:t>в</w:t>
      </w:r>
      <w:r w:rsidRPr="00B404EF">
        <w:rPr>
          <w:rFonts w:ascii="Arial" w:hAnsi="Arial" w:cs="Arial"/>
          <w:sz w:val="20"/>
          <w:szCs w:val="20"/>
        </w:rPr>
        <w:t xml:space="preserve"> пісні двох переборів: на рахунок 2 та на рахунок 4, правила використання цих переборів.</w:t>
      </w:r>
    </w:p>
    <w:p w:rsidR="00DC7CC9" w:rsidRPr="00B404EF" w:rsidRDefault="00BA6FE3" w:rsidP="00CA735F">
      <w:pPr>
        <w:tabs>
          <w:tab w:val="left" w:pos="6413"/>
        </w:tabs>
        <w:spacing w:line="240" w:lineRule="auto"/>
        <w:ind w:firstLine="540"/>
        <w:rPr>
          <w:rFonts w:ascii="Arial" w:hAnsi="Arial" w:cs="Arial"/>
          <w:sz w:val="20"/>
          <w:szCs w:val="20"/>
        </w:rPr>
      </w:pPr>
      <w:r w:rsidRPr="00B404EF">
        <w:rPr>
          <w:rFonts w:ascii="Arial" w:hAnsi="Arial" w:cs="Arial"/>
          <w:sz w:val="20"/>
          <w:szCs w:val="20"/>
        </w:rPr>
        <w:t>14.</w:t>
      </w:r>
      <w:r w:rsidR="00DC7CC9" w:rsidRPr="00B404EF">
        <w:rPr>
          <w:rFonts w:ascii="Arial" w:hAnsi="Arial" w:cs="Arial"/>
          <w:sz w:val="20"/>
          <w:szCs w:val="20"/>
        </w:rPr>
        <w:t xml:space="preserve"> </w:t>
      </w:r>
      <w:r w:rsidR="00DC7CC9" w:rsidRPr="00B404EF">
        <w:rPr>
          <w:rFonts w:ascii="Arial" w:hAnsi="Arial" w:cs="Arial"/>
          <w:i/>
          <w:sz w:val="20"/>
          <w:szCs w:val="20"/>
        </w:rPr>
        <w:t xml:space="preserve">Лисиця </w:t>
      </w:r>
      <w:r w:rsidR="002A6FD3" w:rsidRPr="00B404EF">
        <w:rPr>
          <w:rFonts w:ascii="Arial" w:hAnsi="Arial" w:cs="Arial"/>
          <w:i/>
          <w:sz w:val="20"/>
          <w:szCs w:val="20"/>
        </w:rPr>
        <w:t xml:space="preserve">Н. </w:t>
      </w:r>
      <w:r w:rsidRPr="00B404EF">
        <w:rPr>
          <w:rFonts w:ascii="Arial" w:hAnsi="Arial" w:cs="Arial"/>
          <w:i/>
          <w:sz w:val="20"/>
          <w:szCs w:val="20"/>
        </w:rPr>
        <w:t>«Дом»</w:t>
      </w:r>
      <w:r w:rsidR="00CA735F" w:rsidRPr="00B404EF">
        <w:rPr>
          <w:rFonts w:ascii="Arial" w:hAnsi="Arial" w:cs="Arial"/>
          <w:i/>
          <w:sz w:val="20"/>
          <w:szCs w:val="20"/>
        </w:rPr>
        <w:t xml:space="preserve">. </w:t>
      </w:r>
      <w:r w:rsidR="00DC7CC9" w:rsidRPr="00B404EF">
        <w:rPr>
          <w:rFonts w:ascii="Arial" w:hAnsi="Arial" w:cs="Arial"/>
          <w:sz w:val="20"/>
          <w:szCs w:val="20"/>
        </w:rPr>
        <w:t>Художній образ пісні. Вивчення ускладнених акордів Аm/С, Аm/F, Аm/Е, акордових ланцюжків 24, 26.</w:t>
      </w:r>
    </w:p>
    <w:p w:rsidR="00CA735F" w:rsidRPr="00B404EF" w:rsidRDefault="00DC7CC9" w:rsidP="00CA735F">
      <w:pPr>
        <w:tabs>
          <w:tab w:val="left" w:pos="6413"/>
        </w:tabs>
        <w:spacing w:line="240" w:lineRule="auto"/>
        <w:ind w:firstLine="558"/>
        <w:rPr>
          <w:rFonts w:ascii="Arial" w:hAnsi="Arial" w:cs="Arial"/>
          <w:sz w:val="20"/>
        </w:rPr>
      </w:pPr>
      <w:r w:rsidRPr="00B404EF">
        <w:rPr>
          <w:rFonts w:ascii="Arial" w:hAnsi="Arial" w:cs="Arial"/>
          <w:sz w:val="20"/>
          <w:szCs w:val="20"/>
        </w:rPr>
        <w:t xml:space="preserve">15.) </w:t>
      </w:r>
      <w:r w:rsidRPr="00B404EF">
        <w:rPr>
          <w:rFonts w:ascii="Arial" w:hAnsi="Arial" w:cs="Arial"/>
          <w:i/>
          <w:sz w:val="20"/>
          <w:szCs w:val="20"/>
        </w:rPr>
        <w:t xml:space="preserve">Крилов </w:t>
      </w:r>
      <w:r w:rsidR="00BA6FE3" w:rsidRPr="00B404EF">
        <w:rPr>
          <w:rFonts w:ascii="Arial" w:hAnsi="Arial" w:cs="Arial"/>
          <w:i/>
          <w:sz w:val="20"/>
          <w:szCs w:val="20"/>
        </w:rPr>
        <w:t>С. «</w:t>
      </w:r>
      <w:r w:rsidRPr="00B404EF">
        <w:rPr>
          <w:rFonts w:ascii="Arial" w:hAnsi="Arial" w:cs="Arial"/>
          <w:i/>
          <w:sz w:val="20"/>
          <w:szCs w:val="20"/>
        </w:rPr>
        <w:t>Таежний костер</w:t>
      </w:r>
      <w:r w:rsidR="00BA6FE3" w:rsidRPr="00B404EF">
        <w:rPr>
          <w:rFonts w:ascii="Arial" w:hAnsi="Arial" w:cs="Arial"/>
          <w:i/>
          <w:sz w:val="20"/>
          <w:szCs w:val="20"/>
        </w:rPr>
        <w:t>»</w:t>
      </w:r>
      <w:r w:rsidR="00CA735F" w:rsidRPr="00B404EF">
        <w:rPr>
          <w:rFonts w:ascii="Arial" w:hAnsi="Arial" w:cs="Arial"/>
          <w:i/>
          <w:sz w:val="20"/>
          <w:szCs w:val="20"/>
        </w:rPr>
        <w:t xml:space="preserve">. </w:t>
      </w:r>
      <w:r w:rsidRPr="00B404EF">
        <w:rPr>
          <w:rFonts w:ascii="Arial" w:hAnsi="Arial" w:cs="Arial"/>
          <w:sz w:val="20"/>
          <w:szCs w:val="20"/>
        </w:rPr>
        <w:t xml:space="preserve">Продовження </w:t>
      </w:r>
      <w:r w:rsidR="00BA6FE3" w:rsidRPr="00B404EF">
        <w:rPr>
          <w:rFonts w:ascii="Arial" w:hAnsi="Arial" w:cs="Arial"/>
          <w:sz w:val="20"/>
        </w:rPr>
        <w:t xml:space="preserve">ознайомлення </w:t>
      </w:r>
      <w:r w:rsidRPr="00B404EF">
        <w:rPr>
          <w:rFonts w:ascii="Arial" w:hAnsi="Arial" w:cs="Arial"/>
          <w:sz w:val="20"/>
          <w:szCs w:val="20"/>
        </w:rPr>
        <w:t>з туристською авторською класикою, визначення художнього образу пісні. Транспозиція пісні з тональності Аm</w:t>
      </w:r>
      <w:r w:rsidR="00546EBF">
        <w:rPr>
          <w:rFonts w:ascii="Arial" w:hAnsi="Arial" w:cs="Arial"/>
          <w:sz w:val="20"/>
          <w:szCs w:val="20"/>
        </w:rPr>
        <w:t xml:space="preserve"> у </w:t>
      </w:r>
      <w:r w:rsidRPr="00B404EF">
        <w:rPr>
          <w:rFonts w:ascii="Arial" w:hAnsi="Arial" w:cs="Arial"/>
          <w:sz w:val="20"/>
          <w:szCs w:val="20"/>
        </w:rPr>
        <w:t xml:space="preserve">тональність Вm, правила транспозиції, виконання пісні  у  двох  тональностях </w:t>
      </w:r>
      <w:r w:rsidRPr="00B404EF">
        <w:rPr>
          <w:rFonts w:ascii="Arial" w:hAnsi="Arial" w:cs="Arial"/>
          <w:sz w:val="20"/>
        </w:rPr>
        <w:t xml:space="preserve">( 1-й, 2-й куплет – Аm, 3-й куплет – Вm, 4-й куплет – Аm). </w:t>
      </w:r>
    </w:p>
    <w:p w:rsidR="00DC7CC9" w:rsidRPr="00B404EF" w:rsidRDefault="00DC7CC9" w:rsidP="00CA735F">
      <w:pPr>
        <w:pStyle w:val="af9"/>
        <w:spacing w:before="0" w:line="240" w:lineRule="auto"/>
        <w:ind w:firstLine="558"/>
        <w:rPr>
          <w:rFonts w:ascii="Arial" w:hAnsi="Arial" w:cs="Arial"/>
          <w:sz w:val="20"/>
        </w:rPr>
      </w:pPr>
      <w:r w:rsidRPr="00B404EF">
        <w:rPr>
          <w:rFonts w:ascii="Arial" w:hAnsi="Arial" w:cs="Arial"/>
          <w:sz w:val="20"/>
        </w:rPr>
        <w:t xml:space="preserve">Вивчення перебору на рахунок 4 з подвійним басом </w:t>
      </w:r>
      <w:r w:rsidR="00D4766B" w:rsidRPr="00B404EF">
        <w:rPr>
          <w:rFonts w:ascii="Arial" w:hAnsi="Arial" w:cs="Arial"/>
          <w:sz w:val="20"/>
        </w:rPr>
        <w:t>–</w:t>
      </w:r>
      <w:r w:rsidRPr="00B404EF">
        <w:rPr>
          <w:rFonts w:ascii="Arial" w:hAnsi="Arial" w:cs="Arial"/>
          <w:sz w:val="20"/>
        </w:rPr>
        <w:t xml:space="preserve">  </w:t>
      </w:r>
      <w:r w:rsidR="00D4766B" w:rsidRPr="00B404EF">
        <w:rPr>
          <w:rFonts w:ascii="Arial" w:hAnsi="Arial" w:cs="Arial"/>
          <w:sz w:val="20"/>
        </w:rPr>
        <w:t xml:space="preserve"> </w:t>
      </w:r>
      <w:r w:rsidRPr="00B404EF">
        <w:rPr>
          <w:rFonts w:ascii="Arial" w:hAnsi="Arial" w:cs="Arial"/>
          <w:sz w:val="20"/>
        </w:rPr>
        <w:t xml:space="preserve"> б   </w:t>
      </w:r>
      <w:r w:rsidR="00D4766B" w:rsidRPr="00B404EF">
        <w:rPr>
          <w:rFonts w:ascii="Arial" w:hAnsi="Arial" w:cs="Arial"/>
          <w:sz w:val="20"/>
        </w:rPr>
        <w:t xml:space="preserve">  </w:t>
      </w:r>
      <w:r w:rsidRPr="00B404EF">
        <w:rPr>
          <w:rFonts w:ascii="Arial" w:hAnsi="Arial" w:cs="Arial"/>
          <w:sz w:val="20"/>
        </w:rPr>
        <w:t xml:space="preserve">1  </w:t>
      </w:r>
      <w:r w:rsidR="00D4766B" w:rsidRPr="00B404EF">
        <w:rPr>
          <w:rFonts w:ascii="Arial" w:hAnsi="Arial" w:cs="Arial"/>
          <w:sz w:val="20"/>
        </w:rPr>
        <w:t xml:space="preserve">  </w:t>
      </w:r>
      <w:r w:rsidRPr="00B404EF">
        <w:rPr>
          <w:rFonts w:ascii="Arial" w:hAnsi="Arial" w:cs="Arial"/>
          <w:sz w:val="20"/>
        </w:rPr>
        <w:t xml:space="preserve"> 2   </w:t>
      </w:r>
      <w:r w:rsidR="00D4766B" w:rsidRPr="00B404EF">
        <w:rPr>
          <w:rFonts w:ascii="Arial" w:hAnsi="Arial" w:cs="Arial"/>
          <w:sz w:val="20"/>
        </w:rPr>
        <w:t xml:space="preserve">  </w:t>
      </w:r>
      <w:r w:rsidRPr="00B404EF">
        <w:rPr>
          <w:rFonts w:ascii="Arial" w:hAnsi="Arial" w:cs="Arial"/>
          <w:sz w:val="20"/>
        </w:rPr>
        <w:t xml:space="preserve">1  </w:t>
      </w:r>
      <w:r w:rsidR="00D4766B" w:rsidRPr="00B404EF">
        <w:rPr>
          <w:rFonts w:ascii="Arial" w:hAnsi="Arial" w:cs="Arial"/>
          <w:sz w:val="20"/>
        </w:rPr>
        <w:t xml:space="preserve">  </w:t>
      </w:r>
      <w:r w:rsidRPr="00B404EF">
        <w:rPr>
          <w:rFonts w:ascii="Arial" w:hAnsi="Arial" w:cs="Arial"/>
          <w:sz w:val="20"/>
        </w:rPr>
        <w:t xml:space="preserve">3/б  </w:t>
      </w:r>
      <w:r w:rsidR="00D4766B" w:rsidRPr="00B404EF">
        <w:rPr>
          <w:rFonts w:ascii="Arial" w:hAnsi="Arial" w:cs="Arial"/>
          <w:sz w:val="20"/>
        </w:rPr>
        <w:t xml:space="preserve">  </w:t>
      </w:r>
      <w:r w:rsidRPr="00B404EF">
        <w:rPr>
          <w:rFonts w:ascii="Arial" w:hAnsi="Arial" w:cs="Arial"/>
          <w:sz w:val="20"/>
        </w:rPr>
        <w:t xml:space="preserve">1   </w:t>
      </w:r>
      <w:r w:rsidR="00D4766B" w:rsidRPr="00B404EF">
        <w:rPr>
          <w:rFonts w:ascii="Arial" w:hAnsi="Arial" w:cs="Arial"/>
          <w:sz w:val="20"/>
        </w:rPr>
        <w:t xml:space="preserve">   </w:t>
      </w:r>
      <w:r w:rsidRPr="00B404EF">
        <w:rPr>
          <w:rFonts w:ascii="Arial" w:hAnsi="Arial" w:cs="Arial"/>
          <w:sz w:val="20"/>
        </w:rPr>
        <w:t xml:space="preserve">2   </w:t>
      </w:r>
      <w:r w:rsidR="00D4766B" w:rsidRPr="00B404EF">
        <w:rPr>
          <w:rFonts w:ascii="Arial" w:hAnsi="Arial" w:cs="Arial"/>
          <w:sz w:val="20"/>
        </w:rPr>
        <w:t xml:space="preserve">  </w:t>
      </w:r>
      <w:r w:rsidRPr="00B404EF">
        <w:rPr>
          <w:rFonts w:ascii="Arial" w:hAnsi="Arial" w:cs="Arial"/>
          <w:sz w:val="20"/>
        </w:rPr>
        <w:t>1</w:t>
      </w:r>
    </w:p>
    <w:p w:rsidR="00DC7CC9" w:rsidRPr="00B404EF" w:rsidRDefault="00DC7CC9" w:rsidP="00DC7CC9">
      <w:pPr>
        <w:spacing w:line="240" w:lineRule="auto"/>
        <w:rPr>
          <w:rFonts w:ascii="Arial" w:hAnsi="Arial" w:cs="Arial"/>
          <w:i/>
          <w:iCs/>
          <w:sz w:val="20"/>
          <w:szCs w:val="20"/>
        </w:rPr>
      </w:pPr>
      <w:r w:rsidRPr="00B404EF">
        <w:rPr>
          <w:rFonts w:ascii="Arial" w:hAnsi="Arial" w:cs="Arial"/>
          <w:i/>
          <w:iCs/>
          <w:sz w:val="20"/>
          <w:szCs w:val="20"/>
        </w:rPr>
        <w:t xml:space="preserve">                                                                        </w:t>
      </w:r>
      <w:r w:rsidR="00B404EF">
        <w:rPr>
          <w:rFonts w:ascii="Arial" w:hAnsi="Arial" w:cs="Arial"/>
          <w:i/>
          <w:iCs/>
          <w:sz w:val="20"/>
          <w:szCs w:val="20"/>
        </w:rPr>
        <w:t xml:space="preserve">                </w:t>
      </w:r>
      <w:r w:rsidRPr="00B404EF">
        <w:rPr>
          <w:rFonts w:ascii="Arial" w:hAnsi="Arial" w:cs="Arial"/>
          <w:i/>
          <w:iCs/>
          <w:sz w:val="20"/>
          <w:szCs w:val="20"/>
        </w:rPr>
        <w:t xml:space="preserve">     </w:t>
      </w:r>
      <w:r w:rsidR="00D4766B" w:rsidRPr="00B404EF">
        <w:rPr>
          <w:rFonts w:ascii="Arial" w:hAnsi="Arial" w:cs="Arial"/>
          <w:i/>
          <w:iCs/>
          <w:sz w:val="20"/>
          <w:szCs w:val="20"/>
        </w:rPr>
        <w:t xml:space="preserve">           </w:t>
      </w:r>
      <w:r w:rsidRPr="00B404EF">
        <w:rPr>
          <w:rFonts w:ascii="Arial" w:hAnsi="Arial" w:cs="Arial"/>
          <w:i/>
          <w:iCs/>
          <w:sz w:val="20"/>
          <w:szCs w:val="20"/>
        </w:rPr>
        <w:t xml:space="preserve"> раз        два        три       чотири </w:t>
      </w:r>
    </w:p>
    <w:p w:rsidR="00DC7CC9" w:rsidRPr="00B404EF" w:rsidRDefault="00DC7CC9" w:rsidP="002A6FD3">
      <w:pPr>
        <w:spacing w:line="240" w:lineRule="auto"/>
        <w:ind w:firstLine="558"/>
        <w:rPr>
          <w:rFonts w:ascii="Arial" w:hAnsi="Arial" w:cs="Arial"/>
          <w:sz w:val="20"/>
          <w:szCs w:val="20"/>
        </w:rPr>
      </w:pPr>
      <w:r w:rsidRPr="00B404EF">
        <w:rPr>
          <w:rFonts w:ascii="Arial" w:hAnsi="Arial" w:cs="Arial"/>
          <w:sz w:val="20"/>
          <w:szCs w:val="20"/>
        </w:rPr>
        <w:t>Використання</w:t>
      </w:r>
      <w:r w:rsidR="00D72950">
        <w:rPr>
          <w:rFonts w:ascii="Arial" w:hAnsi="Arial" w:cs="Arial"/>
          <w:sz w:val="20"/>
          <w:szCs w:val="20"/>
        </w:rPr>
        <w:t xml:space="preserve"> в </w:t>
      </w:r>
      <w:r w:rsidRPr="00B404EF">
        <w:rPr>
          <w:rFonts w:ascii="Arial" w:hAnsi="Arial" w:cs="Arial"/>
          <w:sz w:val="20"/>
          <w:szCs w:val="20"/>
        </w:rPr>
        <w:t>пісні бою на рахунок 4 та нового перебору.</w:t>
      </w:r>
    </w:p>
    <w:p w:rsidR="00DC7CC9" w:rsidRPr="00DC7CC9" w:rsidRDefault="00D4766B" w:rsidP="002A6FD3">
      <w:pPr>
        <w:spacing w:line="240" w:lineRule="auto"/>
        <w:ind w:firstLine="558"/>
        <w:rPr>
          <w:rFonts w:ascii="Arial" w:hAnsi="Arial" w:cs="Arial"/>
          <w:sz w:val="20"/>
          <w:szCs w:val="20"/>
        </w:rPr>
      </w:pPr>
      <w:r w:rsidRPr="00B404EF">
        <w:rPr>
          <w:rFonts w:ascii="Arial" w:hAnsi="Arial" w:cs="Arial"/>
          <w:sz w:val="20"/>
          <w:szCs w:val="20"/>
        </w:rPr>
        <w:t>16.</w:t>
      </w:r>
      <w:r w:rsidR="00DC7CC9" w:rsidRPr="00B404EF">
        <w:rPr>
          <w:rFonts w:ascii="Arial" w:hAnsi="Arial" w:cs="Arial"/>
          <w:sz w:val="20"/>
          <w:szCs w:val="20"/>
        </w:rPr>
        <w:t xml:space="preserve"> </w:t>
      </w:r>
      <w:r w:rsidR="00DC7CC9" w:rsidRPr="00B404EF">
        <w:rPr>
          <w:rFonts w:ascii="Arial" w:hAnsi="Arial" w:cs="Arial"/>
          <w:i/>
          <w:sz w:val="20"/>
          <w:szCs w:val="20"/>
        </w:rPr>
        <w:t xml:space="preserve">Коваль </w:t>
      </w:r>
      <w:r w:rsidR="002A6FD3" w:rsidRPr="00B404EF">
        <w:rPr>
          <w:rFonts w:ascii="Arial" w:hAnsi="Arial" w:cs="Arial"/>
          <w:i/>
          <w:sz w:val="20"/>
          <w:szCs w:val="20"/>
        </w:rPr>
        <w:t xml:space="preserve">М. </w:t>
      </w:r>
      <w:r w:rsidR="00897F28" w:rsidRPr="00B404EF">
        <w:rPr>
          <w:rFonts w:ascii="Arial" w:hAnsi="Arial" w:cs="Arial"/>
          <w:i/>
          <w:sz w:val="20"/>
          <w:szCs w:val="20"/>
        </w:rPr>
        <w:t>«</w:t>
      </w:r>
      <w:r w:rsidR="00DC7CC9" w:rsidRPr="00B404EF">
        <w:rPr>
          <w:rFonts w:ascii="Arial" w:hAnsi="Arial" w:cs="Arial"/>
          <w:i/>
          <w:sz w:val="20"/>
          <w:szCs w:val="20"/>
        </w:rPr>
        <w:t>Давай згадаємо</w:t>
      </w:r>
      <w:r w:rsidR="00897F28" w:rsidRPr="00B404EF">
        <w:rPr>
          <w:rFonts w:ascii="Arial" w:hAnsi="Arial" w:cs="Arial"/>
          <w:i/>
          <w:sz w:val="20"/>
          <w:szCs w:val="20"/>
        </w:rPr>
        <w:t>»</w:t>
      </w:r>
      <w:r w:rsidR="00CA735F" w:rsidRPr="00B404EF">
        <w:rPr>
          <w:rFonts w:ascii="Arial" w:hAnsi="Arial" w:cs="Arial"/>
          <w:i/>
          <w:sz w:val="20"/>
          <w:szCs w:val="20"/>
        </w:rPr>
        <w:t xml:space="preserve">. </w:t>
      </w:r>
      <w:r w:rsidR="00DC7CC9" w:rsidRPr="00B404EF">
        <w:rPr>
          <w:rFonts w:ascii="Arial" w:hAnsi="Arial" w:cs="Arial"/>
          <w:sz w:val="20"/>
          <w:szCs w:val="20"/>
        </w:rPr>
        <w:t>Історія створення пісні, її художній образ. Вивчення ускладнених акордів Аm</w:t>
      </w:r>
      <w:r w:rsidR="00DC7CC9" w:rsidRPr="00B404EF">
        <w:rPr>
          <w:rFonts w:ascii="Arial" w:hAnsi="Arial" w:cs="Arial"/>
          <w:sz w:val="20"/>
          <w:szCs w:val="20"/>
          <w:vertAlign w:val="superscript"/>
        </w:rPr>
        <w:t>7</w:t>
      </w:r>
      <w:r w:rsidR="00DC7CC9" w:rsidRPr="00B404EF">
        <w:rPr>
          <w:rFonts w:ascii="Arial" w:hAnsi="Arial" w:cs="Arial"/>
          <w:sz w:val="20"/>
          <w:szCs w:val="20"/>
        </w:rPr>
        <w:t>, нового акордового ланцюжка. Виконання акомпанементу двома способами – бій на рахунок</w:t>
      </w:r>
      <w:r w:rsidR="00DC7CC9" w:rsidRPr="00DC7CC9">
        <w:rPr>
          <w:rFonts w:ascii="Arial" w:hAnsi="Arial" w:cs="Arial"/>
          <w:sz w:val="20"/>
          <w:szCs w:val="20"/>
        </w:rPr>
        <w:t xml:space="preserve"> 4 та перебір на рахунок 4 з подвійним басом. Транспозиція пісні</w:t>
      </w:r>
      <w:r w:rsidR="00D72950">
        <w:rPr>
          <w:rFonts w:ascii="Arial" w:hAnsi="Arial" w:cs="Arial"/>
          <w:sz w:val="20"/>
          <w:szCs w:val="20"/>
        </w:rPr>
        <w:t xml:space="preserve"> в </w:t>
      </w:r>
      <w:r w:rsidR="00DC7CC9" w:rsidRPr="00DC7CC9">
        <w:rPr>
          <w:rFonts w:ascii="Arial" w:hAnsi="Arial" w:cs="Arial"/>
          <w:sz w:val="20"/>
          <w:szCs w:val="20"/>
        </w:rPr>
        <w:t>тональність Вm</w:t>
      </w:r>
      <w:r w:rsidR="00DC7CC9" w:rsidRPr="00DC7CC9">
        <w:rPr>
          <w:rFonts w:ascii="Arial" w:hAnsi="Arial" w:cs="Arial"/>
          <w:i/>
          <w:iCs/>
          <w:sz w:val="20"/>
          <w:szCs w:val="20"/>
        </w:rPr>
        <w:t xml:space="preserve"> </w:t>
      </w:r>
      <w:r w:rsidR="00DC7CC9" w:rsidRPr="00DC7CC9">
        <w:rPr>
          <w:rFonts w:ascii="Arial" w:hAnsi="Arial" w:cs="Arial"/>
          <w:sz w:val="20"/>
          <w:szCs w:val="20"/>
        </w:rPr>
        <w:t xml:space="preserve">. </w:t>
      </w:r>
    </w:p>
    <w:p w:rsidR="00DC7CC9" w:rsidRPr="00DC7CC9" w:rsidRDefault="00D4766B" w:rsidP="002A6FD3">
      <w:pPr>
        <w:spacing w:line="240" w:lineRule="auto"/>
        <w:ind w:firstLine="558"/>
        <w:rPr>
          <w:rFonts w:ascii="Arial" w:hAnsi="Arial" w:cs="Arial"/>
          <w:sz w:val="20"/>
          <w:szCs w:val="20"/>
        </w:rPr>
      </w:pPr>
      <w:r>
        <w:rPr>
          <w:rFonts w:ascii="Arial" w:hAnsi="Arial" w:cs="Arial"/>
          <w:i/>
          <w:sz w:val="20"/>
          <w:szCs w:val="20"/>
        </w:rPr>
        <w:t>Практичні завдання.</w:t>
      </w:r>
      <w:r>
        <w:rPr>
          <w:rFonts w:ascii="Arial" w:hAnsi="Arial" w:cs="Arial"/>
          <w:sz w:val="20"/>
          <w:szCs w:val="20"/>
        </w:rPr>
        <w:t xml:space="preserve"> В</w:t>
      </w:r>
      <w:r w:rsidR="00DC7CC9" w:rsidRPr="00DC7CC9">
        <w:rPr>
          <w:rFonts w:ascii="Arial" w:hAnsi="Arial" w:cs="Arial"/>
          <w:sz w:val="20"/>
          <w:szCs w:val="20"/>
        </w:rPr>
        <w:t>ивчення мелодії та акомпанементу пісень, виконання пісень на пам’ять, створення художнього образу пісень.</w:t>
      </w:r>
    </w:p>
    <w:p w:rsidR="00DC7CC9" w:rsidRPr="00DC7CC9" w:rsidRDefault="00CA735F" w:rsidP="002A6FD3">
      <w:pPr>
        <w:spacing w:line="240" w:lineRule="auto"/>
        <w:ind w:firstLine="558"/>
        <w:rPr>
          <w:rFonts w:ascii="Arial" w:hAnsi="Arial" w:cs="Arial"/>
          <w:b/>
          <w:bCs/>
          <w:sz w:val="20"/>
          <w:szCs w:val="20"/>
        </w:rPr>
      </w:pPr>
      <w:r>
        <w:rPr>
          <w:rFonts w:ascii="Arial" w:hAnsi="Arial" w:cs="Arial"/>
          <w:b/>
          <w:bCs/>
          <w:sz w:val="20"/>
          <w:szCs w:val="20"/>
        </w:rPr>
        <w:t>4.2. </w:t>
      </w:r>
      <w:r w:rsidR="00DC7CC9" w:rsidRPr="00DC7CC9">
        <w:rPr>
          <w:rFonts w:ascii="Arial" w:hAnsi="Arial" w:cs="Arial"/>
          <w:b/>
          <w:bCs/>
          <w:sz w:val="20"/>
          <w:szCs w:val="20"/>
        </w:rPr>
        <w:t>Сучасна українська авторська пісня. (6 год.)</w:t>
      </w:r>
    </w:p>
    <w:p w:rsidR="00956E99" w:rsidRDefault="00DC7CC9" w:rsidP="002A6FD3">
      <w:pPr>
        <w:spacing w:line="240" w:lineRule="auto"/>
        <w:ind w:firstLine="558"/>
        <w:rPr>
          <w:rFonts w:ascii="Arial" w:hAnsi="Arial" w:cs="Arial"/>
          <w:sz w:val="20"/>
          <w:szCs w:val="20"/>
        </w:rPr>
      </w:pPr>
      <w:r w:rsidRPr="00DC7CC9">
        <w:rPr>
          <w:rFonts w:ascii="Arial" w:hAnsi="Arial" w:cs="Arial"/>
          <w:sz w:val="20"/>
          <w:szCs w:val="20"/>
        </w:rPr>
        <w:t>Напрямки розвитку сучасної українсько</w:t>
      </w:r>
      <w:r w:rsidR="005A14C1">
        <w:rPr>
          <w:rFonts w:ascii="Arial" w:hAnsi="Arial" w:cs="Arial"/>
          <w:sz w:val="20"/>
          <w:szCs w:val="20"/>
        </w:rPr>
        <w:t xml:space="preserve">ї авторської пісні. </w:t>
      </w:r>
    </w:p>
    <w:p w:rsidR="00DC7CC9" w:rsidRPr="00DC7CC9" w:rsidRDefault="005A14C1" w:rsidP="002A6FD3">
      <w:pPr>
        <w:spacing w:line="240" w:lineRule="auto"/>
        <w:ind w:firstLine="558"/>
        <w:rPr>
          <w:rFonts w:ascii="Arial" w:hAnsi="Arial" w:cs="Arial"/>
          <w:sz w:val="20"/>
          <w:szCs w:val="20"/>
        </w:rPr>
      </w:pPr>
      <w:r>
        <w:rPr>
          <w:rFonts w:ascii="Arial" w:hAnsi="Arial" w:cs="Arial"/>
          <w:sz w:val="20"/>
          <w:szCs w:val="20"/>
        </w:rPr>
        <w:lastRenderedPageBreak/>
        <w:t xml:space="preserve">Знайомство </w:t>
      </w:r>
      <w:r w:rsidR="00DC7CC9" w:rsidRPr="00DC7CC9">
        <w:rPr>
          <w:rFonts w:ascii="Arial" w:hAnsi="Arial" w:cs="Arial"/>
          <w:sz w:val="20"/>
          <w:szCs w:val="20"/>
        </w:rPr>
        <w:t>з</w:t>
      </w:r>
      <w:r>
        <w:rPr>
          <w:rFonts w:ascii="Arial" w:hAnsi="Arial" w:cs="Arial"/>
          <w:sz w:val="20"/>
          <w:szCs w:val="20"/>
        </w:rPr>
        <w:t xml:space="preserve"> піснями </w:t>
      </w:r>
      <w:r w:rsidR="00DC7CC9" w:rsidRPr="00DC7CC9">
        <w:rPr>
          <w:rFonts w:ascii="Arial" w:hAnsi="Arial" w:cs="Arial"/>
          <w:sz w:val="20"/>
          <w:szCs w:val="20"/>
        </w:rPr>
        <w:t xml:space="preserve">сучасних українських бардів </w:t>
      </w:r>
      <w:r>
        <w:rPr>
          <w:rFonts w:ascii="Arial" w:hAnsi="Arial" w:cs="Arial"/>
          <w:sz w:val="20"/>
          <w:szCs w:val="20"/>
        </w:rPr>
        <w:t>(І</w:t>
      </w:r>
      <w:r w:rsidR="00DC7CC9" w:rsidRPr="00DC7CC9">
        <w:rPr>
          <w:rFonts w:ascii="Arial" w:hAnsi="Arial" w:cs="Arial"/>
          <w:sz w:val="20"/>
          <w:szCs w:val="20"/>
        </w:rPr>
        <w:t>. Жук, О. Богомолець, В. Завгородній</w:t>
      </w:r>
      <w:r>
        <w:rPr>
          <w:rFonts w:ascii="Arial" w:hAnsi="Arial" w:cs="Arial"/>
          <w:sz w:val="20"/>
          <w:szCs w:val="20"/>
        </w:rPr>
        <w:t>)</w:t>
      </w:r>
      <w:r w:rsidR="00DC7CC9" w:rsidRPr="00DC7CC9">
        <w:rPr>
          <w:rFonts w:ascii="Arial" w:hAnsi="Arial" w:cs="Arial"/>
          <w:sz w:val="20"/>
          <w:szCs w:val="20"/>
        </w:rPr>
        <w:t>, бардами Сумськог</w:t>
      </w:r>
      <w:r w:rsidR="00897F28">
        <w:rPr>
          <w:rFonts w:ascii="Arial" w:hAnsi="Arial" w:cs="Arial"/>
          <w:sz w:val="20"/>
          <w:szCs w:val="20"/>
        </w:rPr>
        <w:t>о клубу авторської пісні «Булат»</w:t>
      </w:r>
      <w:r w:rsidR="00DC7CC9" w:rsidRPr="00DC7CC9">
        <w:rPr>
          <w:rFonts w:ascii="Arial" w:hAnsi="Arial" w:cs="Arial"/>
          <w:sz w:val="20"/>
          <w:szCs w:val="20"/>
        </w:rPr>
        <w:t xml:space="preserve"> </w:t>
      </w:r>
      <w:r>
        <w:rPr>
          <w:rFonts w:ascii="Arial" w:hAnsi="Arial" w:cs="Arial"/>
          <w:sz w:val="20"/>
          <w:szCs w:val="20"/>
        </w:rPr>
        <w:t>(</w:t>
      </w:r>
      <w:r w:rsidR="00D4766B">
        <w:rPr>
          <w:rFonts w:ascii="Arial" w:hAnsi="Arial" w:cs="Arial"/>
          <w:sz w:val="20"/>
          <w:szCs w:val="20"/>
        </w:rPr>
        <w:t>І. </w:t>
      </w:r>
      <w:r w:rsidR="00DC7CC9" w:rsidRPr="00DC7CC9">
        <w:rPr>
          <w:rFonts w:ascii="Arial" w:hAnsi="Arial" w:cs="Arial"/>
          <w:sz w:val="20"/>
          <w:szCs w:val="20"/>
        </w:rPr>
        <w:t>Добровольськи</w:t>
      </w:r>
      <w:r>
        <w:rPr>
          <w:rFonts w:ascii="Arial" w:hAnsi="Arial" w:cs="Arial"/>
          <w:sz w:val="20"/>
          <w:szCs w:val="20"/>
        </w:rPr>
        <w:t>й</w:t>
      </w:r>
      <w:r w:rsidR="00DC7CC9" w:rsidRPr="00DC7CC9">
        <w:rPr>
          <w:rFonts w:ascii="Arial" w:hAnsi="Arial" w:cs="Arial"/>
          <w:sz w:val="20"/>
          <w:szCs w:val="20"/>
        </w:rPr>
        <w:t>, О.</w:t>
      </w:r>
      <w:r w:rsidR="00D4766B">
        <w:rPr>
          <w:rFonts w:ascii="Arial" w:hAnsi="Arial" w:cs="Arial"/>
          <w:sz w:val="20"/>
          <w:szCs w:val="20"/>
        </w:rPr>
        <w:t> </w:t>
      </w:r>
      <w:r w:rsidR="00DC7CC9" w:rsidRPr="00DC7CC9">
        <w:rPr>
          <w:rFonts w:ascii="Arial" w:hAnsi="Arial" w:cs="Arial"/>
          <w:sz w:val="20"/>
          <w:szCs w:val="20"/>
        </w:rPr>
        <w:t>Колтаков</w:t>
      </w:r>
      <w:r>
        <w:rPr>
          <w:rFonts w:ascii="Arial" w:hAnsi="Arial" w:cs="Arial"/>
          <w:sz w:val="20"/>
          <w:szCs w:val="20"/>
        </w:rPr>
        <w:t>)</w:t>
      </w:r>
      <w:r w:rsidR="00DC7CC9" w:rsidRPr="00DC7CC9">
        <w:rPr>
          <w:rFonts w:ascii="Arial" w:hAnsi="Arial" w:cs="Arial"/>
          <w:sz w:val="20"/>
          <w:szCs w:val="20"/>
        </w:rPr>
        <w:t>, піснями Н</w:t>
      </w:r>
      <w:r w:rsidR="00D4766B">
        <w:rPr>
          <w:rFonts w:ascii="Arial" w:hAnsi="Arial" w:cs="Arial"/>
          <w:sz w:val="20"/>
          <w:szCs w:val="20"/>
        </w:rPr>
        <w:t>. </w:t>
      </w:r>
      <w:r w:rsidR="00DC7CC9" w:rsidRPr="00DC7CC9">
        <w:rPr>
          <w:rFonts w:ascii="Arial" w:hAnsi="Arial" w:cs="Arial"/>
          <w:sz w:val="20"/>
          <w:szCs w:val="20"/>
        </w:rPr>
        <w:t>Данченко. Вибір пісень для власного виконання.</w:t>
      </w:r>
    </w:p>
    <w:p w:rsidR="00DC7CC9" w:rsidRPr="00DC7CC9" w:rsidRDefault="00CA735F" w:rsidP="002A6FD3">
      <w:pPr>
        <w:tabs>
          <w:tab w:val="num" w:pos="1620"/>
        </w:tabs>
        <w:spacing w:line="240" w:lineRule="auto"/>
        <w:ind w:left="558"/>
        <w:rPr>
          <w:rFonts w:ascii="Arial" w:hAnsi="Arial" w:cs="Arial"/>
          <w:b/>
          <w:bCs/>
          <w:sz w:val="20"/>
          <w:szCs w:val="20"/>
        </w:rPr>
      </w:pPr>
      <w:r>
        <w:rPr>
          <w:rFonts w:ascii="Arial" w:hAnsi="Arial" w:cs="Arial"/>
          <w:b/>
          <w:bCs/>
          <w:sz w:val="20"/>
          <w:szCs w:val="20"/>
        </w:rPr>
        <w:t>4.3. </w:t>
      </w:r>
      <w:r w:rsidR="00DC7CC9" w:rsidRPr="00DC7CC9">
        <w:rPr>
          <w:rFonts w:ascii="Arial" w:hAnsi="Arial" w:cs="Arial"/>
          <w:b/>
          <w:bCs/>
          <w:sz w:val="20"/>
          <w:szCs w:val="20"/>
        </w:rPr>
        <w:t>Аналіз пісень ( 3 год.)</w:t>
      </w:r>
    </w:p>
    <w:p w:rsidR="00DC7CC9" w:rsidRPr="00DC7CC9" w:rsidRDefault="00DC7CC9" w:rsidP="002A6FD3">
      <w:pPr>
        <w:pStyle w:val="af9"/>
        <w:spacing w:before="0" w:line="240" w:lineRule="auto"/>
        <w:ind w:firstLine="558"/>
        <w:rPr>
          <w:rFonts w:ascii="Arial" w:hAnsi="Arial" w:cs="Arial"/>
          <w:sz w:val="20"/>
        </w:rPr>
      </w:pPr>
      <w:r w:rsidRPr="00DC7CC9">
        <w:rPr>
          <w:rFonts w:ascii="Arial" w:hAnsi="Arial" w:cs="Arial"/>
          <w:sz w:val="20"/>
        </w:rPr>
        <w:t>Музичні форми пісні (куплетна, не куплетна ), розгляд куплетної форми пісні за схемою:</w:t>
      </w:r>
    </w:p>
    <w:p w:rsidR="00DC7CC9" w:rsidRPr="00DC7CC9" w:rsidRDefault="00DC7CC9" w:rsidP="00DC7CC9">
      <w:pPr>
        <w:spacing w:line="240" w:lineRule="auto"/>
        <w:ind w:left="1800"/>
        <w:rPr>
          <w:rFonts w:ascii="Arial" w:hAnsi="Arial" w:cs="Arial"/>
          <w:sz w:val="20"/>
          <w:szCs w:val="20"/>
        </w:rPr>
      </w:pPr>
      <w:r w:rsidRPr="00DC7CC9">
        <w:rPr>
          <w:rFonts w:ascii="Arial" w:hAnsi="Arial" w:cs="Arial"/>
          <w:sz w:val="20"/>
          <w:szCs w:val="20"/>
        </w:rPr>
        <w:t>Вступ</w:t>
      </w:r>
    </w:p>
    <w:p w:rsidR="00DC7CC9" w:rsidRPr="00DC7CC9" w:rsidRDefault="00DC7CC9" w:rsidP="00DC7CC9">
      <w:pPr>
        <w:spacing w:line="240" w:lineRule="auto"/>
        <w:ind w:left="1800"/>
        <w:rPr>
          <w:rFonts w:ascii="Arial" w:hAnsi="Arial" w:cs="Arial"/>
          <w:sz w:val="20"/>
          <w:szCs w:val="20"/>
        </w:rPr>
      </w:pPr>
      <w:r w:rsidRPr="00DC7CC9">
        <w:rPr>
          <w:rFonts w:ascii="Arial" w:hAnsi="Arial" w:cs="Arial"/>
          <w:sz w:val="20"/>
          <w:szCs w:val="20"/>
        </w:rPr>
        <w:t>1 – й куплет: заспів, приспів</w:t>
      </w:r>
    </w:p>
    <w:p w:rsidR="00DC7CC9" w:rsidRPr="00DC7CC9" w:rsidRDefault="00DC7CC9" w:rsidP="00DC7CC9">
      <w:pPr>
        <w:spacing w:line="240" w:lineRule="auto"/>
        <w:ind w:left="1800"/>
        <w:rPr>
          <w:rFonts w:ascii="Arial" w:hAnsi="Arial" w:cs="Arial"/>
          <w:sz w:val="20"/>
          <w:szCs w:val="20"/>
        </w:rPr>
      </w:pPr>
      <w:r w:rsidRPr="00DC7CC9">
        <w:rPr>
          <w:rFonts w:ascii="Arial" w:hAnsi="Arial" w:cs="Arial"/>
          <w:sz w:val="20"/>
          <w:szCs w:val="20"/>
        </w:rPr>
        <w:t>програш</w:t>
      </w:r>
    </w:p>
    <w:p w:rsidR="00DC7CC9" w:rsidRPr="00DC7CC9" w:rsidRDefault="00DC7CC9" w:rsidP="00DC7CC9">
      <w:pPr>
        <w:spacing w:line="240" w:lineRule="auto"/>
        <w:ind w:left="1800"/>
        <w:rPr>
          <w:rFonts w:ascii="Arial" w:hAnsi="Arial" w:cs="Arial"/>
          <w:sz w:val="20"/>
          <w:szCs w:val="20"/>
        </w:rPr>
      </w:pPr>
      <w:r w:rsidRPr="00DC7CC9">
        <w:rPr>
          <w:rFonts w:ascii="Arial" w:hAnsi="Arial" w:cs="Arial"/>
          <w:sz w:val="20"/>
          <w:szCs w:val="20"/>
        </w:rPr>
        <w:t>2 – й куплет: заспів, приспів</w:t>
      </w:r>
    </w:p>
    <w:p w:rsidR="00DC7CC9" w:rsidRPr="00DC7CC9" w:rsidRDefault="00DC7CC9" w:rsidP="00DC7CC9">
      <w:pPr>
        <w:spacing w:line="240" w:lineRule="auto"/>
        <w:ind w:left="1800"/>
        <w:rPr>
          <w:rFonts w:ascii="Arial" w:hAnsi="Arial" w:cs="Arial"/>
          <w:sz w:val="20"/>
          <w:szCs w:val="20"/>
        </w:rPr>
      </w:pPr>
      <w:r w:rsidRPr="00DC7CC9">
        <w:rPr>
          <w:rFonts w:ascii="Arial" w:hAnsi="Arial" w:cs="Arial"/>
          <w:sz w:val="20"/>
          <w:szCs w:val="20"/>
        </w:rPr>
        <w:t>програш</w:t>
      </w:r>
    </w:p>
    <w:p w:rsidR="00DC7CC9" w:rsidRPr="00DC7CC9" w:rsidRDefault="00DC7CC9" w:rsidP="00DC7CC9">
      <w:pPr>
        <w:spacing w:line="240" w:lineRule="auto"/>
        <w:ind w:left="1800"/>
        <w:rPr>
          <w:rFonts w:ascii="Arial" w:hAnsi="Arial" w:cs="Arial"/>
          <w:sz w:val="20"/>
          <w:szCs w:val="20"/>
        </w:rPr>
      </w:pPr>
      <w:r w:rsidRPr="00DC7CC9">
        <w:rPr>
          <w:rFonts w:ascii="Arial" w:hAnsi="Arial" w:cs="Arial"/>
          <w:sz w:val="20"/>
          <w:szCs w:val="20"/>
        </w:rPr>
        <w:t>3 – й куплет: заспів, приспів</w:t>
      </w:r>
    </w:p>
    <w:p w:rsidR="00DC7CC9" w:rsidRPr="00DC7CC9" w:rsidRDefault="00DC7CC9" w:rsidP="00DC7CC9">
      <w:pPr>
        <w:spacing w:line="240" w:lineRule="auto"/>
        <w:ind w:left="1800"/>
        <w:rPr>
          <w:rFonts w:ascii="Arial" w:hAnsi="Arial" w:cs="Arial"/>
          <w:sz w:val="20"/>
          <w:szCs w:val="20"/>
        </w:rPr>
      </w:pPr>
      <w:r w:rsidRPr="00DC7CC9">
        <w:rPr>
          <w:rFonts w:ascii="Arial" w:hAnsi="Arial" w:cs="Arial"/>
          <w:sz w:val="20"/>
          <w:szCs w:val="20"/>
        </w:rPr>
        <w:t>Закінчення</w:t>
      </w:r>
    </w:p>
    <w:p w:rsidR="00DC7CC9" w:rsidRPr="00DC7CC9" w:rsidRDefault="00D4766B" w:rsidP="002A6FD3">
      <w:pPr>
        <w:spacing w:line="240" w:lineRule="auto"/>
        <w:ind w:firstLine="540"/>
        <w:rPr>
          <w:rFonts w:ascii="Arial" w:hAnsi="Arial" w:cs="Arial"/>
          <w:sz w:val="20"/>
          <w:szCs w:val="20"/>
        </w:rPr>
      </w:pPr>
      <w:r w:rsidRPr="00DC7CC9">
        <w:rPr>
          <w:rFonts w:ascii="Arial" w:hAnsi="Arial" w:cs="Arial"/>
          <w:sz w:val="20"/>
          <w:szCs w:val="20"/>
        </w:rPr>
        <w:t>С</w:t>
      </w:r>
      <w:r w:rsidR="00DC7CC9" w:rsidRPr="00DC7CC9">
        <w:rPr>
          <w:rFonts w:ascii="Arial" w:hAnsi="Arial" w:cs="Arial"/>
          <w:sz w:val="20"/>
          <w:szCs w:val="20"/>
        </w:rPr>
        <w:t>кладов</w:t>
      </w:r>
      <w:r>
        <w:rPr>
          <w:rFonts w:ascii="Arial" w:hAnsi="Arial" w:cs="Arial"/>
          <w:sz w:val="20"/>
          <w:szCs w:val="20"/>
        </w:rPr>
        <w:t>і, відсутні в куплетній формі (</w:t>
      </w:r>
      <w:r w:rsidR="00DC7CC9" w:rsidRPr="00DC7CC9">
        <w:rPr>
          <w:rFonts w:ascii="Arial" w:hAnsi="Arial" w:cs="Arial"/>
          <w:sz w:val="20"/>
          <w:szCs w:val="20"/>
        </w:rPr>
        <w:t xml:space="preserve">приспівів, програшів), </w:t>
      </w:r>
      <w:r w:rsidR="00F46320">
        <w:rPr>
          <w:rFonts w:ascii="Arial" w:hAnsi="Arial" w:cs="Arial"/>
          <w:sz w:val="20"/>
          <w:szCs w:val="20"/>
        </w:rPr>
        <w:t>і</w:t>
      </w:r>
      <w:r>
        <w:rPr>
          <w:rFonts w:ascii="Arial" w:hAnsi="Arial" w:cs="Arial"/>
          <w:sz w:val="20"/>
          <w:szCs w:val="20"/>
        </w:rPr>
        <w:t xml:space="preserve"> такі, що</w:t>
      </w:r>
      <w:r w:rsidR="00DC7CC9" w:rsidRPr="00DC7CC9">
        <w:rPr>
          <w:rFonts w:ascii="Arial" w:hAnsi="Arial" w:cs="Arial"/>
          <w:sz w:val="20"/>
          <w:szCs w:val="20"/>
        </w:rPr>
        <w:t xml:space="preserve"> м</w:t>
      </w:r>
      <w:r>
        <w:rPr>
          <w:rFonts w:ascii="Arial" w:hAnsi="Arial" w:cs="Arial"/>
          <w:sz w:val="20"/>
          <w:szCs w:val="20"/>
        </w:rPr>
        <w:t>ожуть закінчуватися додатково (</w:t>
      </w:r>
      <w:r w:rsidR="00DC7CC9" w:rsidRPr="00DC7CC9">
        <w:rPr>
          <w:rFonts w:ascii="Arial" w:hAnsi="Arial" w:cs="Arial"/>
          <w:sz w:val="20"/>
          <w:szCs w:val="20"/>
        </w:rPr>
        <w:t>вокалі</w:t>
      </w:r>
      <w:r>
        <w:rPr>
          <w:rFonts w:ascii="Arial" w:hAnsi="Arial" w:cs="Arial"/>
          <w:sz w:val="20"/>
          <w:szCs w:val="20"/>
        </w:rPr>
        <w:t>зи, музичні та текстові додатки</w:t>
      </w:r>
      <w:r w:rsidR="00DC7CC9" w:rsidRPr="00DC7CC9">
        <w:rPr>
          <w:rFonts w:ascii="Arial" w:hAnsi="Arial" w:cs="Arial"/>
          <w:sz w:val="20"/>
          <w:szCs w:val="20"/>
        </w:rPr>
        <w:t>). Приклади пісень за різною купл</w:t>
      </w:r>
      <w:r>
        <w:rPr>
          <w:rFonts w:ascii="Arial" w:hAnsi="Arial" w:cs="Arial"/>
          <w:sz w:val="20"/>
          <w:szCs w:val="20"/>
        </w:rPr>
        <w:t>етною формою пісні. Приклади не</w:t>
      </w:r>
      <w:r w:rsidR="00DC7CC9" w:rsidRPr="00DC7CC9">
        <w:rPr>
          <w:rFonts w:ascii="Arial" w:hAnsi="Arial" w:cs="Arial"/>
          <w:sz w:val="20"/>
          <w:szCs w:val="20"/>
        </w:rPr>
        <w:t>купле</w:t>
      </w:r>
      <w:r w:rsidR="00797CE4">
        <w:rPr>
          <w:rFonts w:ascii="Arial" w:hAnsi="Arial" w:cs="Arial"/>
          <w:sz w:val="20"/>
          <w:szCs w:val="20"/>
        </w:rPr>
        <w:t>тної форми пісні. Жанри пісні (</w:t>
      </w:r>
      <w:r w:rsidR="00DC7CC9" w:rsidRPr="00DC7CC9">
        <w:rPr>
          <w:rFonts w:ascii="Arial" w:hAnsi="Arial" w:cs="Arial"/>
          <w:sz w:val="20"/>
          <w:szCs w:val="20"/>
        </w:rPr>
        <w:t>ліричні, патрі</w:t>
      </w:r>
      <w:r w:rsidR="00797CE4">
        <w:rPr>
          <w:rFonts w:ascii="Arial" w:hAnsi="Arial" w:cs="Arial"/>
          <w:sz w:val="20"/>
          <w:szCs w:val="20"/>
        </w:rPr>
        <w:t>отичні, соціальні, гумористичні пісні</w:t>
      </w:r>
      <w:r w:rsidR="00DC7CC9" w:rsidRPr="00DC7CC9">
        <w:rPr>
          <w:rFonts w:ascii="Arial" w:hAnsi="Arial" w:cs="Arial"/>
          <w:sz w:val="20"/>
          <w:szCs w:val="20"/>
        </w:rPr>
        <w:t>). Аналіз музичних фраз; значення динамічних відтінків для відтворення характеру пісні</w:t>
      </w:r>
      <w:r w:rsidR="00797CE4">
        <w:rPr>
          <w:rFonts w:ascii="Arial" w:hAnsi="Arial" w:cs="Arial"/>
          <w:sz w:val="20"/>
          <w:szCs w:val="20"/>
        </w:rPr>
        <w:t>;</w:t>
      </w:r>
      <w:r w:rsidR="00DC7CC9" w:rsidRPr="00DC7CC9">
        <w:rPr>
          <w:rFonts w:ascii="Arial" w:hAnsi="Arial" w:cs="Arial"/>
          <w:sz w:val="20"/>
          <w:szCs w:val="20"/>
        </w:rPr>
        <w:t xml:space="preserve"> виділення кульмінаційних моментів. Аналіз тексту; знаходження слів, </w:t>
      </w:r>
      <w:r w:rsidR="00797CE4">
        <w:rPr>
          <w:rFonts w:ascii="Arial" w:hAnsi="Arial" w:cs="Arial"/>
          <w:sz w:val="20"/>
          <w:szCs w:val="20"/>
        </w:rPr>
        <w:t>що</w:t>
      </w:r>
      <w:r w:rsidR="00DC7CC9" w:rsidRPr="00DC7CC9">
        <w:rPr>
          <w:rFonts w:ascii="Arial" w:hAnsi="Arial" w:cs="Arial"/>
          <w:sz w:val="20"/>
          <w:szCs w:val="20"/>
        </w:rPr>
        <w:t xml:space="preserve"> потребують виділення, підкреслювання. Визначення виконавчого аспекту пісні.</w:t>
      </w:r>
    </w:p>
    <w:p w:rsidR="00A84DC6" w:rsidRPr="005A14C1" w:rsidRDefault="00A84DC6" w:rsidP="002A6FD3">
      <w:pPr>
        <w:tabs>
          <w:tab w:val="num" w:pos="1620"/>
          <w:tab w:val="left" w:pos="3120"/>
        </w:tabs>
        <w:spacing w:line="240" w:lineRule="auto"/>
        <w:ind w:left="540"/>
        <w:jc w:val="left"/>
        <w:rPr>
          <w:rFonts w:ascii="Arial" w:hAnsi="Arial" w:cs="Arial"/>
          <w:b/>
          <w:bCs/>
          <w:sz w:val="8"/>
          <w:szCs w:val="8"/>
        </w:rPr>
      </w:pPr>
    </w:p>
    <w:p w:rsidR="00DC7CC9" w:rsidRPr="00DC7CC9" w:rsidRDefault="00CA735F" w:rsidP="002A6FD3">
      <w:pPr>
        <w:tabs>
          <w:tab w:val="num" w:pos="1620"/>
          <w:tab w:val="left" w:pos="3120"/>
        </w:tabs>
        <w:spacing w:line="240" w:lineRule="auto"/>
        <w:ind w:left="540"/>
        <w:jc w:val="left"/>
        <w:rPr>
          <w:rFonts w:ascii="Arial" w:hAnsi="Arial" w:cs="Arial"/>
          <w:b/>
          <w:bCs/>
          <w:sz w:val="20"/>
          <w:szCs w:val="20"/>
        </w:rPr>
      </w:pPr>
      <w:r>
        <w:rPr>
          <w:rFonts w:ascii="Arial" w:hAnsi="Arial" w:cs="Arial"/>
          <w:b/>
          <w:bCs/>
          <w:sz w:val="20"/>
          <w:szCs w:val="20"/>
        </w:rPr>
        <w:t>4.4. </w:t>
      </w:r>
      <w:r w:rsidR="00DC7CC9" w:rsidRPr="00DC7CC9">
        <w:rPr>
          <w:rFonts w:ascii="Arial" w:hAnsi="Arial" w:cs="Arial"/>
          <w:b/>
          <w:bCs/>
          <w:sz w:val="20"/>
          <w:szCs w:val="20"/>
        </w:rPr>
        <w:t>Підбір репертуару ( 6 год.)</w:t>
      </w:r>
    </w:p>
    <w:p w:rsidR="00DC7CC9" w:rsidRPr="00DC7CC9" w:rsidRDefault="00DC7CC9" w:rsidP="002A6FD3">
      <w:pPr>
        <w:tabs>
          <w:tab w:val="left" w:pos="3120"/>
        </w:tabs>
        <w:spacing w:line="240" w:lineRule="auto"/>
        <w:ind w:firstLine="540"/>
        <w:rPr>
          <w:rFonts w:ascii="Arial" w:hAnsi="Arial" w:cs="Arial"/>
          <w:sz w:val="20"/>
          <w:szCs w:val="20"/>
        </w:rPr>
      </w:pPr>
      <w:r w:rsidRPr="00797CE4">
        <w:rPr>
          <w:rFonts w:ascii="Arial" w:hAnsi="Arial" w:cs="Arial"/>
          <w:i/>
          <w:sz w:val="20"/>
          <w:szCs w:val="20"/>
        </w:rPr>
        <w:t>Практичні завдання</w:t>
      </w:r>
      <w:r w:rsidR="00797CE4">
        <w:rPr>
          <w:rFonts w:ascii="Arial" w:hAnsi="Arial" w:cs="Arial"/>
          <w:sz w:val="20"/>
          <w:szCs w:val="20"/>
        </w:rPr>
        <w:t>.</w:t>
      </w:r>
      <w:r w:rsidRPr="00DC7CC9">
        <w:rPr>
          <w:rFonts w:ascii="Arial" w:hAnsi="Arial" w:cs="Arial"/>
          <w:sz w:val="20"/>
          <w:szCs w:val="20"/>
        </w:rPr>
        <w:t xml:space="preserve"> </w:t>
      </w:r>
      <w:r w:rsidR="00797CE4">
        <w:rPr>
          <w:rFonts w:ascii="Arial" w:hAnsi="Arial" w:cs="Arial"/>
          <w:sz w:val="20"/>
          <w:szCs w:val="20"/>
        </w:rPr>
        <w:t>С</w:t>
      </w:r>
      <w:r w:rsidRPr="00DC7CC9">
        <w:rPr>
          <w:rFonts w:ascii="Arial" w:hAnsi="Arial" w:cs="Arial"/>
          <w:sz w:val="20"/>
          <w:szCs w:val="20"/>
        </w:rPr>
        <w:t xml:space="preserve">лухання авторських пісень, їх вибір </w:t>
      </w:r>
      <w:r w:rsidR="00797CE4">
        <w:rPr>
          <w:rFonts w:ascii="Arial" w:hAnsi="Arial" w:cs="Arial"/>
          <w:sz w:val="20"/>
          <w:szCs w:val="20"/>
        </w:rPr>
        <w:t>і</w:t>
      </w:r>
      <w:r w:rsidRPr="00DC7CC9">
        <w:rPr>
          <w:rFonts w:ascii="Arial" w:hAnsi="Arial" w:cs="Arial"/>
          <w:sz w:val="20"/>
          <w:szCs w:val="20"/>
        </w:rPr>
        <w:t xml:space="preserve">з пропонованих, підбір акордів </w:t>
      </w:r>
      <w:r w:rsidR="00797CE4">
        <w:rPr>
          <w:rFonts w:ascii="Arial" w:hAnsi="Arial" w:cs="Arial"/>
          <w:sz w:val="20"/>
          <w:szCs w:val="20"/>
        </w:rPr>
        <w:t>і</w:t>
      </w:r>
      <w:r w:rsidRPr="00DC7CC9">
        <w:rPr>
          <w:rFonts w:ascii="Arial" w:hAnsi="Arial" w:cs="Arial"/>
          <w:sz w:val="20"/>
          <w:szCs w:val="20"/>
        </w:rPr>
        <w:t xml:space="preserve"> способів гри правою рукою, вивчення акомпанементу та мелодії, виконання пісні напам’ять</w:t>
      </w:r>
      <w:r w:rsidR="00797CE4">
        <w:rPr>
          <w:rFonts w:ascii="Arial" w:hAnsi="Arial" w:cs="Arial"/>
          <w:sz w:val="20"/>
          <w:szCs w:val="20"/>
        </w:rPr>
        <w:t>.</w:t>
      </w:r>
      <w:r w:rsidRPr="00DC7CC9">
        <w:rPr>
          <w:rFonts w:ascii="Arial" w:hAnsi="Arial" w:cs="Arial"/>
          <w:sz w:val="20"/>
          <w:szCs w:val="20"/>
        </w:rPr>
        <w:t xml:space="preserve"> Створення художнього образу.</w:t>
      </w:r>
    </w:p>
    <w:p w:rsidR="00DC7CC9" w:rsidRPr="00DC7CC9" w:rsidRDefault="00CA735F" w:rsidP="002A6FD3">
      <w:pPr>
        <w:tabs>
          <w:tab w:val="left" w:pos="2160"/>
        </w:tabs>
        <w:spacing w:line="240" w:lineRule="auto"/>
        <w:ind w:firstLine="540"/>
        <w:rPr>
          <w:rFonts w:ascii="Arial" w:hAnsi="Arial" w:cs="Arial"/>
          <w:b/>
          <w:bCs/>
          <w:sz w:val="20"/>
          <w:szCs w:val="20"/>
        </w:rPr>
      </w:pPr>
      <w:r>
        <w:rPr>
          <w:rFonts w:ascii="Arial" w:hAnsi="Arial" w:cs="Arial"/>
          <w:b/>
          <w:bCs/>
          <w:sz w:val="20"/>
          <w:szCs w:val="20"/>
        </w:rPr>
        <w:t>5. </w:t>
      </w:r>
      <w:r w:rsidR="002A6FD3">
        <w:rPr>
          <w:rFonts w:ascii="Arial" w:hAnsi="Arial" w:cs="Arial"/>
          <w:b/>
          <w:bCs/>
          <w:sz w:val="20"/>
          <w:szCs w:val="20"/>
        </w:rPr>
        <w:t>Основи туристської техніки</w:t>
      </w:r>
      <w:r w:rsidR="00DC7CC9" w:rsidRPr="00DC7CC9">
        <w:rPr>
          <w:rFonts w:ascii="Arial" w:hAnsi="Arial" w:cs="Arial"/>
          <w:b/>
          <w:bCs/>
          <w:sz w:val="20"/>
          <w:szCs w:val="20"/>
        </w:rPr>
        <w:t xml:space="preserve"> ( 6 год.)</w:t>
      </w:r>
    </w:p>
    <w:p w:rsidR="00DC7CC9" w:rsidRPr="00DC7CC9" w:rsidRDefault="00DC7CC9" w:rsidP="002A6FD3">
      <w:pPr>
        <w:pStyle w:val="af9"/>
        <w:spacing w:before="0" w:line="240" w:lineRule="auto"/>
        <w:ind w:firstLine="540"/>
        <w:rPr>
          <w:rFonts w:ascii="Arial" w:hAnsi="Arial" w:cs="Arial"/>
          <w:sz w:val="20"/>
        </w:rPr>
      </w:pPr>
      <w:r w:rsidRPr="00DC7CC9">
        <w:rPr>
          <w:rFonts w:ascii="Arial" w:hAnsi="Arial" w:cs="Arial"/>
          <w:sz w:val="20"/>
        </w:rPr>
        <w:t>Організація та проведення одноденного та багатоденного походів, послідовність підготовки до походів: визначення мети, розроб</w:t>
      </w:r>
      <w:r w:rsidR="00797CE4">
        <w:rPr>
          <w:rFonts w:ascii="Arial" w:hAnsi="Arial" w:cs="Arial"/>
          <w:sz w:val="20"/>
        </w:rPr>
        <w:t>лення</w:t>
      </w:r>
      <w:r w:rsidRPr="00DC7CC9">
        <w:rPr>
          <w:rFonts w:ascii="Arial" w:hAnsi="Arial" w:cs="Arial"/>
          <w:sz w:val="20"/>
        </w:rPr>
        <w:t xml:space="preserve"> маршрутів, комплектація групи, добір продуктів харчування, туристського спорядження. Правила безпеки під час походу, організація привалів </w:t>
      </w:r>
      <w:r w:rsidR="00797CE4">
        <w:rPr>
          <w:rFonts w:ascii="Arial" w:hAnsi="Arial" w:cs="Arial"/>
          <w:sz w:val="20"/>
        </w:rPr>
        <w:t>і</w:t>
      </w:r>
      <w:r w:rsidRPr="00DC7CC9">
        <w:rPr>
          <w:rFonts w:ascii="Arial" w:hAnsi="Arial" w:cs="Arial"/>
          <w:sz w:val="20"/>
        </w:rPr>
        <w:t xml:space="preserve"> ночівель.</w:t>
      </w:r>
    </w:p>
    <w:p w:rsidR="007D405D" w:rsidRPr="007A0CEF" w:rsidRDefault="00DC7CC9" w:rsidP="007A0CEF">
      <w:pPr>
        <w:spacing w:line="240" w:lineRule="auto"/>
        <w:ind w:firstLine="540"/>
        <w:rPr>
          <w:rFonts w:ascii="Arial" w:hAnsi="Arial" w:cs="Arial"/>
          <w:sz w:val="20"/>
          <w:szCs w:val="20"/>
        </w:rPr>
      </w:pPr>
      <w:r w:rsidRPr="00897F28">
        <w:rPr>
          <w:rFonts w:ascii="Arial" w:hAnsi="Arial" w:cs="Arial"/>
          <w:i/>
          <w:sz w:val="20"/>
          <w:szCs w:val="20"/>
        </w:rPr>
        <w:t>Практичні заняття</w:t>
      </w:r>
      <w:r w:rsidR="00797CE4">
        <w:rPr>
          <w:rFonts w:ascii="Arial" w:hAnsi="Arial" w:cs="Arial"/>
          <w:i/>
          <w:sz w:val="20"/>
          <w:szCs w:val="20"/>
        </w:rPr>
        <w:t>.</w:t>
      </w:r>
      <w:r w:rsidRPr="00DC7CC9">
        <w:rPr>
          <w:rFonts w:ascii="Arial" w:hAnsi="Arial" w:cs="Arial"/>
          <w:sz w:val="20"/>
          <w:szCs w:val="20"/>
        </w:rPr>
        <w:t xml:space="preserve"> </w:t>
      </w:r>
      <w:r w:rsidR="00797CE4">
        <w:rPr>
          <w:rFonts w:ascii="Arial" w:hAnsi="Arial" w:cs="Arial"/>
          <w:sz w:val="20"/>
          <w:szCs w:val="20"/>
        </w:rPr>
        <w:t>П</w:t>
      </w:r>
      <w:r w:rsidRPr="00DC7CC9">
        <w:rPr>
          <w:rFonts w:ascii="Arial" w:hAnsi="Arial" w:cs="Arial"/>
          <w:sz w:val="20"/>
          <w:szCs w:val="20"/>
        </w:rPr>
        <w:t xml:space="preserve">роведення одноденного походу восени та багатоденного весняного походів </w:t>
      </w:r>
      <w:r w:rsidR="00797CE4">
        <w:rPr>
          <w:rFonts w:ascii="Arial" w:hAnsi="Arial" w:cs="Arial"/>
          <w:sz w:val="20"/>
          <w:szCs w:val="20"/>
        </w:rPr>
        <w:t>і</w:t>
      </w:r>
      <w:r w:rsidRPr="00DC7CC9">
        <w:rPr>
          <w:rFonts w:ascii="Arial" w:hAnsi="Arial" w:cs="Arial"/>
          <w:sz w:val="20"/>
          <w:szCs w:val="20"/>
        </w:rPr>
        <w:t xml:space="preserve">з концертами </w:t>
      </w:r>
      <w:r w:rsidR="00797CE4">
        <w:rPr>
          <w:rFonts w:ascii="Arial" w:hAnsi="Arial" w:cs="Arial"/>
          <w:sz w:val="20"/>
          <w:szCs w:val="20"/>
        </w:rPr>
        <w:t>в</w:t>
      </w:r>
      <w:r w:rsidRPr="00DC7CC9">
        <w:rPr>
          <w:rFonts w:ascii="Arial" w:hAnsi="Arial" w:cs="Arial"/>
          <w:sz w:val="20"/>
          <w:szCs w:val="20"/>
        </w:rPr>
        <w:t xml:space="preserve"> </w:t>
      </w:r>
      <w:r w:rsidR="00797CE4">
        <w:rPr>
          <w:rFonts w:ascii="Arial" w:hAnsi="Arial" w:cs="Arial"/>
          <w:sz w:val="20"/>
          <w:szCs w:val="20"/>
        </w:rPr>
        <w:t>загальноосвітніх навчальних закладах району</w:t>
      </w:r>
      <w:r w:rsidRPr="00DC7CC9">
        <w:rPr>
          <w:rFonts w:ascii="Arial" w:hAnsi="Arial" w:cs="Arial"/>
          <w:sz w:val="20"/>
          <w:szCs w:val="20"/>
        </w:rPr>
        <w:t>.</w:t>
      </w:r>
    </w:p>
    <w:p w:rsidR="007D405D" w:rsidRDefault="007D405D" w:rsidP="002336BF">
      <w:pPr>
        <w:tabs>
          <w:tab w:val="left" w:pos="-1620"/>
        </w:tabs>
        <w:spacing w:line="240" w:lineRule="auto"/>
        <w:jc w:val="center"/>
        <w:rPr>
          <w:rFonts w:ascii="Arial" w:hAnsi="Arial" w:cs="Arial"/>
          <w:b/>
          <w:bCs/>
          <w:sz w:val="22"/>
          <w:szCs w:val="22"/>
        </w:rPr>
      </w:pPr>
    </w:p>
    <w:p w:rsidR="005A14C1" w:rsidRDefault="005A14C1" w:rsidP="002336BF">
      <w:pPr>
        <w:tabs>
          <w:tab w:val="left" w:pos="-1620"/>
        </w:tabs>
        <w:spacing w:line="240" w:lineRule="auto"/>
        <w:jc w:val="center"/>
        <w:rPr>
          <w:rFonts w:ascii="Arial" w:hAnsi="Arial" w:cs="Arial"/>
          <w:b/>
          <w:bCs/>
          <w:sz w:val="22"/>
          <w:szCs w:val="22"/>
        </w:rPr>
      </w:pPr>
    </w:p>
    <w:p w:rsidR="00CB48E2" w:rsidRDefault="00CB48E2" w:rsidP="002336BF">
      <w:pPr>
        <w:tabs>
          <w:tab w:val="left" w:pos="-1620"/>
        </w:tabs>
        <w:spacing w:line="240" w:lineRule="auto"/>
        <w:jc w:val="center"/>
        <w:rPr>
          <w:rFonts w:ascii="Arial" w:hAnsi="Arial" w:cs="Arial"/>
          <w:b/>
          <w:bCs/>
          <w:sz w:val="22"/>
          <w:szCs w:val="22"/>
        </w:rPr>
      </w:pPr>
    </w:p>
    <w:p w:rsidR="00DC7CC9" w:rsidRDefault="00DC7CC9" w:rsidP="002336BF">
      <w:pPr>
        <w:tabs>
          <w:tab w:val="left" w:pos="-1620"/>
        </w:tabs>
        <w:spacing w:line="240" w:lineRule="auto"/>
        <w:jc w:val="center"/>
        <w:rPr>
          <w:rFonts w:ascii="Arial" w:hAnsi="Arial" w:cs="Arial"/>
          <w:b/>
          <w:bCs/>
          <w:sz w:val="22"/>
          <w:szCs w:val="22"/>
        </w:rPr>
      </w:pPr>
      <w:r w:rsidRPr="002A6FD3">
        <w:rPr>
          <w:rFonts w:ascii="Arial" w:hAnsi="Arial" w:cs="Arial"/>
          <w:b/>
          <w:bCs/>
          <w:sz w:val="22"/>
          <w:szCs w:val="22"/>
        </w:rPr>
        <w:t>Прогнозован</w:t>
      </w:r>
      <w:r w:rsidR="005A14C1">
        <w:rPr>
          <w:rFonts w:ascii="Arial" w:hAnsi="Arial" w:cs="Arial"/>
          <w:b/>
          <w:bCs/>
          <w:sz w:val="22"/>
          <w:szCs w:val="22"/>
        </w:rPr>
        <w:t>і</w:t>
      </w:r>
      <w:r w:rsidRPr="002A6FD3">
        <w:rPr>
          <w:rFonts w:ascii="Arial" w:hAnsi="Arial" w:cs="Arial"/>
          <w:b/>
          <w:bCs/>
          <w:sz w:val="22"/>
          <w:szCs w:val="22"/>
        </w:rPr>
        <w:t xml:space="preserve"> результат</w:t>
      </w:r>
      <w:r w:rsidR="005A14C1">
        <w:rPr>
          <w:rFonts w:ascii="Arial" w:hAnsi="Arial" w:cs="Arial"/>
          <w:b/>
          <w:bCs/>
          <w:sz w:val="22"/>
          <w:szCs w:val="22"/>
        </w:rPr>
        <w:t>и</w:t>
      </w:r>
    </w:p>
    <w:p w:rsidR="002336BF" w:rsidRPr="007A0CEF" w:rsidRDefault="002336BF" w:rsidP="00EF769D">
      <w:pPr>
        <w:spacing w:line="240" w:lineRule="auto"/>
        <w:ind w:firstLine="540"/>
        <w:rPr>
          <w:rFonts w:ascii="Arial" w:hAnsi="Arial" w:cs="Arial"/>
          <w:sz w:val="12"/>
          <w:szCs w:val="12"/>
        </w:rPr>
      </w:pPr>
    </w:p>
    <w:p w:rsidR="002336BF" w:rsidRDefault="002336BF" w:rsidP="00EF769D">
      <w:pPr>
        <w:spacing w:line="240" w:lineRule="auto"/>
        <w:ind w:firstLine="540"/>
        <w:rPr>
          <w:rFonts w:ascii="Arial" w:hAnsi="Arial" w:cs="Arial"/>
          <w:sz w:val="20"/>
          <w:szCs w:val="20"/>
        </w:rPr>
      </w:pPr>
      <w:r>
        <w:rPr>
          <w:rFonts w:ascii="Arial" w:hAnsi="Arial" w:cs="Arial"/>
          <w:sz w:val="20"/>
          <w:szCs w:val="20"/>
        </w:rPr>
        <w:t xml:space="preserve">Після закінчення навчання </w:t>
      </w:r>
      <w:r w:rsidR="001C088E">
        <w:rPr>
          <w:rFonts w:ascii="Arial" w:hAnsi="Arial" w:cs="Arial"/>
          <w:sz w:val="20"/>
          <w:szCs w:val="20"/>
        </w:rPr>
        <w:t xml:space="preserve">за програмою </w:t>
      </w:r>
      <w:r>
        <w:rPr>
          <w:rFonts w:ascii="Arial" w:hAnsi="Arial" w:cs="Arial"/>
          <w:sz w:val="20"/>
          <w:szCs w:val="20"/>
        </w:rPr>
        <w:t xml:space="preserve">вихованці мають: </w:t>
      </w:r>
    </w:p>
    <w:p w:rsidR="00DC7CC9" w:rsidRPr="00DC7CC9" w:rsidRDefault="00DC7CC9" w:rsidP="00E52BE8">
      <w:pPr>
        <w:numPr>
          <w:ilvl w:val="0"/>
          <w:numId w:val="84"/>
        </w:numPr>
        <w:spacing w:line="240" w:lineRule="auto"/>
        <w:ind w:left="851" w:hanging="207"/>
        <w:rPr>
          <w:rFonts w:ascii="Arial" w:hAnsi="Arial" w:cs="Arial"/>
          <w:b/>
          <w:bCs/>
          <w:sz w:val="20"/>
          <w:szCs w:val="20"/>
        </w:rPr>
      </w:pPr>
      <w:r w:rsidRPr="00DC7CC9">
        <w:rPr>
          <w:rFonts w:ascii="Arial" w:hAnsi="Arial" w:cs="Arial"/>
          <w:b/>
          <w:bCs/>
          <w:sz w:val="20"/>
          <w:szCs w:val="20"/>
        </w:rPr>
        <w:t>знати:</w:t>
      </w:r>
    </w:p>
    <w:p w:rsidR="00DC7CC9" w:rsidRPr="00DC7CC9" w:rsidRDefault="007A0CEF" w:rsidP="00E52BE8">
      <w:pPr>
        <w:numPr>
          <w:ilvl w:val="0"/>
          <w:numId w:val="83"/>
        </w:numPr>
        <w:spacing w:line="240" w:lineRule="auto"/>
        <w:ind w:left="1158"/>
        <w:rPr>
          <w:rFonts w:ascii="Arial" w:hAnsi="Arial" w:cs="Arial"/>
          <w:sz w:val="20"/>
          <w:szCs w:val="20"/>
        </w:rPr>
      </w:pPr>
      <w:r>
        <w:rPr>
          <w:rFonts w:ascii="Arial" w:hAnsi="Arial" w:cs="Arial"/>
          <w:sz w:val="20"/>
          <w:szCs w:val="20"/>
        </w:rPr>
        <w:t xml:space="preserve">про </w:t>
      </w:r>
      <w:r w:rsidR="00DC7CC9" w:rsidRPr="00DC7CC9">
        <w:rPr>
          <w:rFonts w:ascii="Arial" w:hAnsi="Arial" w:cs="Arial"/>
          <w:sz w:val="20"/>
          <w:szCs w:val="20"/>
        </w:rPr>
        <w:t>жанр авторської пісні</w:t>
      </w:r>
      <w:r>
        <w:rPr>
          <w:rFonts w:ascii="Arial" w:hAnsi="Arial" w:cs="Arial"/>
          <w:sz w:val="20"/>
          <w:szCs w:val="20"/>
        </w:rPr>
        <w:t>;</w:t>
      </w:r>
      <w:r w:rsidR="00DC7CC9" w:rsidRPr="00DC7CC9">
        <w:rPr>
          <w:rFonts w:ascii="Arial" w:hAnsi="Arial" w:cs="Arial"/>
          <w:sz w:val="20"/>
          <w:szCs w:val="20"/>
        </w:rPr>
        <w:t xml:space="preserve"> історію створення та розвитку авторської пісні</w:t>
      </w:r>
      <w:r>
        <w:rPr>
          <w:rFonts w:ascii="Arial" w:hAnsi="Arial" w:cs="Arial"/>
          <w:sz w:val="20"/>
          <w:szCs w:val="20"/>
        </w:rPr>
        <w:t>;</w:t>
      </w:r>
      <w:r w:rsidR="00DC7CC9" w:rsidRPr="00DC7CC9">
        <w:rPr>
          <w:rFonts w:ascii="Arial" w:hAnsi="Arial" w:cs="Arial"/>
          <w:sz w:val="20"/>
          <w:szCs w:val="20"/>
        </w:rPr>
        <w:t xml:space="preserve"> характерні риси сучасної авторської пісні; бардів</w:t>
      </w:r>
      <w:r>
        <w:rPr>
          <w:rFonts w:ascii="Arial" w:hAnsi="Arial" w:cs="Arial"/>
          <w:sz w:val="20"/>
          <w:szCs w:val="20"/>
        </w:rPr>
        <w:t>-</w:t>
      </w:r>
      <w:r w:rsidR="00DC7CC9" w:rsidRPr="00DC7CC9">
        <w:rPr>
          <w:rFonts w:ascii="Arial" w:hAnsi="Arial" w:cs="Arial"/>
          <w:sz w:val="20"/>
          <w:szCs w:val="20"/>
        </w:rPr>
        <w:t>к</w:t>
      </w:r>
      <w:r>
        <w:rPr>
          <w:rFonts w:ascii="Arial" w:hAnsi="Arial" w:cs="Arial"/>
          <w:sz w:val="20"/>
          <w:szCs w:val="20"/>
        </w:rPr>
        <w:t>ласиків авторської пісні Б. </w:t>
      </w:r>
      <w:r w:rsidR="00DC7CC9" w:rsidRPr="00DC7CC9">
        <w:rPr>
          <w:rFonts w:ascii="Arial" w:hAnsi="Arial" w:cs="Arial"/>
          <w:sz w:val="20"/>
          <w:szCs w:val="20"/>
        </w:rPr>
        <w:t>Окуджаву, Ю.</w:t>
      </w:r>
      <w:r>
        <w:rPr>
          <w:rFonts w:ascii="Arial" w:hAnsi="Arial" w:cs="Arial"/>
          <w:sz w:val="20"/>
          <w:szCs w:val="20"/>
        </w:rPr>
        <w:t> Візбора, В. </w:t>
      </w:r>
      <w:r w:rsidR="00DC7CC9" w:rsidRPr="00DC7CC9">
        <w:rPr>
          <w:rFonts w:ascii="Arial" w:hAnsi="Arial" w:cs="Arial"/>
          <w:sz w:val="20"/>
          <w:szCs w:val="20"/>
        </w:rPr>
        <w:t>Висоцького, знати їх пісні</w:t>
      </w:r>
      <w:r>
        <w:rPr>
          <w:rFonts w:ascii="Arial" w:hAnsi="Arial" w:cs="Arial"/>
          <w:sz w:val="20"/>
          <w:szCs w:val="20"/>
        </w:rPr>
        <w:t>;</w:t>
      </w:r>
      <w:r w:rsidR="00DC7CC9" w:rsidRPr="00DC7CC9">
        <w:rPr>
          <w:rFonts w:ascii="Arial" w:hAnsi="Arial" w:cs="Arial"/>
          <w:sz w:val="20"/>
          <w:szCs w:val="20"/>
        </w:rPr>
        <w:t xml:space="preserve"> художню цінність пісень</w:t>
      </w:r>
      <w:r>
        <w:rPr>
          <w:rFonts w:ascii="Arial" w:hAnsi="Arial" w:cs="Arial"/>
          <w:sz w:val="20"/>
          <w:szCs w:val="20"/>
        </w:rPr>
        <w:t>; основні напрями творчості відомих бардів О. </w:t>
      </w:r>
      <w:r w:rsidR="00DC7CC9" w:rsidRPr="00DC7CC9">
        <w:rPr>
          <w:rFonts w:ascii="Arial" w:hAnsi="Arial" w:cs="Arial"/>
          <w:sz w:val="20"/>
          <w:szCs w:val="20"/>
        </w:rPr>
        <w:t>Мітяєва, В.</w:t>
      </w:r>
      <w:r>
        <w:rPr>
          <w:rFonts w:ascii="Arial" w:hAnsi="Arial" w:cs="Arial"/>
          <w:sz w:val="20"/>
          <w:szCs w:val="20"/>
        </w:rPr>
        <w:t> Єгорова, Ю. </w:t>
      </w:r>
      <w:r w:rsidR="00DC7CC9" w:rsidRPr="00DC7CC9">
        <w:rPr>
          <w:rFonts w:ascii="Arial" w:hAnsi="Arial" w:cs="Arial"/>
          <w:sz w:val="20"/>
          <w:szCs w:val="20"/>
        </w:rPr>
        <w:t xml:space="preserve">Кукіна, сучасних українських бардів; </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основи нотної грамоти</w:t>
      </w:r>
      <w:r w:rsidR="007A0CEF">
        <w:rPr>
          <w:rFonts w:ascii="Arial" w:hAnsi="Arial" w:cs="Arial"/>
          <w:sz w:val="20"/>
          <w:szCs w:val="20"/>
        </w:rPr>
        <w:t xml:space="preserve"> (</w:t>
      </w:r>
      <w:r w:rsidRPr="00DC7CC9">
        <w:rPr>
          <w:rFonts w:ascii="Arial" w:hAnsi="Arial" w:cs="Arial"/>
          <w:sz w:val="20"/>
          <w:szCs w:val="20"/>
        </w:rPr>
        <w:t xml:space="preserve">ноти, їх звуковисотність </w:t>
      </w:r>
      <w:r w:rsidR="007A0CEF">
        <w:rPr>
          <w:rFonts w:ascii="Arial" w:hAnsi="Arial" w:cs="Arial"/>
          <w:sz w:val="20"/>
          <w:szCs w:val="20"/>
        </w:rPr>
        <w:t>і</w:t>
      </w:r>
      <w:r w:rsidRPr="00DC7CC9">
        <w:rPr>
          <w:rFonts w:ascii="Arial" w:hAnsi="Arial" w:cs="Arial"/>
          <w:sz w:val="20"/>
          <w:szCs w:val="20"/>
        </w:rPr>
        <w:t xml:space="preserve"> тривалість</w:t>
      </w:r>
      <w:r w:rsidR="007A0CEF">
        <w:rPr>
          <w:rFonts w:ascii="Arial" w:hAnsi="Arial" w:cs="Arial"/>
          <w:sz w:val="20"/>
          <w:szCs w:val="20"/>
        </w:rPr>
        <w:t>),</w:t>
      </w:r>
      <w:r w:rsidRPr="00DC7CC9">
        <w:rPr>
          <w:rFonts w:ascii="Arial" w:hAnsi="Arial" w:cs="Arial"/>
          <w:sz w:val="20"/>
          <w:szCs w:val="20"/>
        </w:rPr>
        <w:t xml:space="preserve"> поняття </w:t>
      </w:r>
      <w:r w:rsidR="007A0CEF">
        <w:rPr>
          <w:rFonts w:ascii="Arial" w:hAnsi="Arial" w:cs="Arial"/>
          <w:sz w:val="20"/>
          <w:szCs w:val="20"/>
        </w:rPr>
        <w:t>«</w:t>
      </w:r>
      <w:r w:rsidRPr="00DC7CC9">
        <w:rPr>
          <w:rFonts w:ascii="Arial" w:hAnsi="Arial" w:cs="Arial"/>
          <w:sz w:val="20"/>
          <w:szCs w:val="20"/>
        </w:rPr>
        <w:t>музичн</w:t>
      </w:r>
      <w:r w:rsidR="007A0CEF">
        <w:rPr>
          <w:rFonts w:ascii="Arial" w:hAnsi="Arial" w:cs="Arial"/>
          <w:sz w:val="20"/>
          <w:szCs w:val="20"/>
        </w:rPr>
        <w:t>ий</w:t>
      </w:r>
      <w:r w:rsidRPr="00DC7CC9">
        <w:rPr>
          <w:rFonts w:ascii="Arial" w:hAnsi="Arial" w:cs="Arial"/>
          <w:sz w:val="20"/>
          <w:szCs w:val="20"/>
        </w:rPr>
        <w:t xml:space="preserve"> такт</w:t>
      </w:r>
      <w:r w:rsidR="007A0CEF">
        <w:rPr>
          <w:rFonts w:ascii="Arial" w:hAnsi="Arial" w:cs="Arial"/>
          <w:sz w:val="20"/>
          <w:szCs w:val="20"/>
        </w:rPr>
        <w:t>», «</w:t>
      </w:r>
      <w:r w:rsidRPr="00DC7CC9">
        <w:rPr>
          <w:rFonts w:ascii="Arial" w:hAnsi="Arial" w:cs="Arial"/>
          <w:sz w:val="20"/>
          <w:szCs w:val="20"/>
        </w:rPr>
        <w:t>розмір</w:t>
      </w:r>
      <w:r w:rsidR="007A0CEF">
        <w:rPr>
          <w:rFonts w:ascii="Arial" w:hAnsi="Arial" w:cs="Arial"/>
          <w:sz w:val="20"/>
          <w:szCs w:val="20"/>
        </w:rPr>
        <w:t>», «</w:t>
      </w:r>
      <w:r w:rsidRPr="00DC7CC9">
        <w:rPr>
          <w:rFonts w:ascii="Arial" w:hAnsi="Arial" w:cs="Arial"/>
          <w:sz w:val="20"/>
          <w:szCs w:val="20"/>
        </w:rPr>
        <w:t>акорд</w:t>
      </w:r>
      <w:r w:rsidR="007A0CEF">
        <w:rPr>
          <w:rFonts w:ascii="Arial" w:hAnsi="Arial" w:cs="Arial"/>
          <w:sz w:val="20"/>
          <w:szCs w:val="20"/>
        </w:rPr>
        <w:t>», «тональні</w:t>
      </w:r>
      <w:r w:rsidR="007A0CEF" w:rsidRPr="00DC7CC9">
        <w:rPr>
          <w:rFonts w:ascii="Arial" w:hAnsi="Arial" w:cs="Arial"/>
          <w:sz w:val="20"/>
          <w:szCs w:val="20"/>
        </w:rPr>
        <w:t>ст</w:t>
      </w:r>
      <w:r w:rsidR="007A0CEF">
        <w:rPr>
          <w:rFonts w:ascii="Arial" w:hAnsi="Arial" w:cs="Arial"/>
          <w:sz w:val="20"/>
          <w:szCs w:val="20"/>
        </w:rPr>
        <w:t>ь»</w:t>
      </w:r>
      <w:r w:rsidR="007A0CEF" w:rsidRPr="00DC7CC9">
        <w:rPr>
          <w:rFonts w:ascii="Arial" w:hAnsi="Arial" w:cs="Arial"/>
          <w:sz w:val="20"/>
          <w:szCs w:val="20"/>
        </w:rPr>
        <w:t xml:space="preserve">, </w:t>
      </w:r>
      <w:r w:rsidR="007A0CEF">
        <w:rPr>
          <w:rFonts w:ascii="Arial" w:hAnsi="Arial" w:cs="Arial"/>
          <w:sz w:val="20"/>
          <w:szCs w:val="20"/>
        </w:rPr>
        <w:t>«транспозиція»;</w:t>
      </w:r>
      <w:r w:rsidR="007A0CEF" w:rsidRPr="00DC7CC9">
        <w:rPr>
          <w:rFonts w:ascii="Arial" w:hAnsi="Arial" w:cs="Arial"/>
          <w:sz w:val="20"/>
          <w:szCs w:val="20"/>
        </w:rPr>
        <w:t xml:space="preserve"> </w:t>
      </w:r>
      <w:r w:rsidRPr="00DC7CC9">
        <w:rPr>
          <w:rFonts w:ascii="Arial" w:hAnsi="Arial" w:cs="Arial"/>
          <w:sz w:val="20"/>
          <w:szCs w:val="20"/>
        </w:rPr>
        <w:t>види акордів, знак</w:t>
      </w:r>
      <w:r w:rsidR="007A0CEF">
        <w:rPr>
          <w:rFonts w:ascii="Arial" w:hAnsi="Arial" w:cs="Arial"/>
          <w:sz w:val="20"/>
          <w:szCs w:val="20"/>
        </w:rPr>
        <w:t>и</w:t>
      </w:r>
      <w:r w:rsidRPr="00DC7CC9">
        <w:rPr>
          <w:rFonts w:ascii="Arial" w:hAnsi="Arial" w:cs="Arial"/>
          <w:sz w:val="20"/>
          <w:szCs w:val="20"/>
        </w:rPr>
        <w:t xml:space="preserve"> альтерації;</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будову голосового апарату, зміни в роботі голосового апарату</w:t>
      </w:r>
      <w:r w:rsidR="00546EBF">
        <w:rPr>
          <w:rFonts w:ascii="Arial" w:hAnsi="Arial" w:cs="Arial"/>
          <w:sz w:val="20"/>
          <w:szCs w:val="20"/>
        </w:rPr>
        <w:t xml:space="preserve"> у </w:t>
      </w:r>
      <w:r w:rsidRPr="00DC7CC9">
        <w:rPr>
          <w:rFonts w:ascii="Arial" w:hAnsi="Arial" w:cs="Arial"/>
          <w:sz w:val="20"/>
          <w:szCs w:val="20"/>
        </w:rPr>
        <w:t>зв’язку з віковими особливостями</w:t>
      </w:r>
      <w:r w:rsidR="007A0CEF">
        <w:rPr>
          <w:rFonts w:ascii="Arial" w:hAnsi="Arial" w:cs="Arial"/>
          <w:sz w:val="20"/>
          <w:szCs w:val="20"/>
        </w:rPr>
        <w:t xml:space="preserve">; </w:t>
      </w:r>
      <w:r w:rsidRPr="00DC7CC9">
        <w:rPr>
          <w:rFonts w:ascii="Arial" w:hAnsi="Arial" w:cs="Arial"/>
          <w:sz w:val="20"/>
          <w:szCs w:val="20"/>
        </w:rPr>
        <w:t>правила співу</w:t>
      </w:r>
      <w:r w:rsidR="007A0CEF">
        <w:rPr>
          <w:rFonts w:ascii="Arial" w:hAnsi="Arial" w:cs="Arial"/>
          <w:sz w:val="20"/>
          <w:szCs w:val="20"/>
        </w:rPr>
        <w:t xml:space="preserve"> та</w:t>
      </w:r>
      <w:r w:rsidRPr="00DC7CC9">
        <w:rPr>
          <w:rFonts w:ascii="Arial" w:hAnsi="Arial" w:cs="Arial"/>
          <w:sz w:val="20"/>
          <w:szCs w:val="20"/>
        </w:rPr>
        <w:t xml:space="preserve"> вокального дихання;</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складові частини гітари, історі</w:t>
      </w:r>
      <w:r w:rsidR="007A0CEF">
        <w:rPr>
          <w:rFonts w:ascii="Arial" w:hAnsi="Arial" w:cs="Arial"/>
          <w:sz w:val="20"/>
          <w:szCs w:val="20"/>
        </w:rPr>
        <w:t>ю</w:t>
      </w:r>
      <w:r w:rsidRPr="00DC7CC9">
        <w:rPr>
          <w:rFonts w:ascii="Arial" w:hAnsi="Arial" w:cs="Arial"/>
          <w:sz w:val="20"/>
          <w:szCs w:val="20"/>
        </w:rPr>
        <w:t xml:space="preserve"> інструменту, правила налагодження гітари;</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основні акорди першої групи, їх назву та взаємодію, запис акордів за допомогою акордових сіток;</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акорди другої групи, як їх знаходити за допомогою схеми, рух акордів у межах тональностей Аm, Вm, Dm, Еm;</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як правильно складати схеми для гри правою рукою та користуватися ними;</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принципи ускладнення акордів першої групи;</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 xml:space="preserve">принципи та правила транспозиції мелодії та акомпанементу пісні з однієї тональності в іншу; </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правила поє</w:t>
      </w:r>
      <w:r w:rsidR="007A0CEF">
        <w:rPr>
          <w:rFonts w:ascii="Arial" w:hAnsi="Arial" w:cs="Arial"/>
          <w:sz w:val="20"/>
          <w:szCs w:val="20"/>
        </w:rPr>
        <w:t>днання мелодії та акомпанементу</w:t>
      </w:r>
      <w:r w:rsidRPr="00DC7CC9">
        <w:rPr>
          <w:rFonts w:ascii="Arial" w:hAnsi="Arial" w:cs="Arial"/>
          <w:sz w:val="20"/>
          <w:szCs w:val="20"/>
        </w:rPr>
        <w:t xml:space="preserve">, поняття </w:t>
      </w:r>
      <w:r w:rsidR="007A0CEF">
        <w:rPr>
          <w:rFonts w:ascii="Arial" w:hAnsi="Arial" w:cs="Arial"/>
          <w:sz w:val="20"/>
          <w:szCs w:val="20"/>
        </w:rPr>
        <w:t>«</w:t>
      </w:r>
      <w:r w:rsidRPr="00DC7CC9">
        <w:rPr>
          <w:rFonts w:ascii="Arial" w:hAnsi="Arial" w:cs="Arial"/>
          <w:sz w:val="20"/>
          <w:szCs w:val="20"/>
        </w:rPr>
        <w:t>випереджаюч</w:t>
      </w:r>
      <w:r w:rsidR="007A0CEF">
        <w:rPr>
          <w:rFonts w:ascii="Arial" w:hAnsi="Arial" w:cs="Arial"/>
          <w:sz w:val="20"/>
          <w:szCs w:val="20"/>
        </w:rPr>
        <w:t>ий акорд» і «</w:t>
      </w:r>
      <w:r w:rsidRPr="00DC7CC9">
        <w:rPr>
          <w:rFonts w:ascii="Arial" w:hAnsi="Arial" w:cs="Arial"/>
          <w:sz w:val="20"/>
          <w:szCs w:val="20"/>
        </w:rPr>
        <w:t>прохідн</w:t>
      </w:r>
      <w:r w:rsidR="007A0CEF">
        <w:rPr>
          <w:rFonts w:ascii="Arial" w:hAnsi="Arial" w:cs="Arial"/>
          <w:sz w:val="20"/>
          <w:szCs w:val="20"/>
        </w:rPr>
        <w:t>ий</w:t>
      </w:r>
      <w:r w:rsidRPr="00DC7CC9">
        <w:rPr>
          <w:rFonts w:ascii="Arial" w:hAnsi="Arial" w:cs="Arial"/>
          <w:sz w:val="20"/>
          <w:szCs w:val="20"/>
        </w:rPr>
        <w:t xml:space="preserve"> акорд</w:t>
      </w:r>
      <w:r w:rsidR="007A0CEF">
        <w:rPr>
          <w:rFonts w:ascii="Arial" w:hAnsi="Arial" w:cs="Arial"/>
          <w:sz w:val="20"/>
          <w:szCs w:val="20"/>
        </w:rPr>
        <w:t>»</w:t>
      </w:r>
      <w:r w:rsidRPr="00DC7CC9">
        <w:rPr>
          <w:rFonts w:ascii="Arial" w:hAnsi="Arial" w:cs="Arial"/>
          <w:sz w:val="20"/>
          <w:szCs w:val="20"/>
        </w:rPr>
        <w:t>;</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 xml:space="preserve">16 пісень </w:t>
      </w:r>
      <w:r w:rsidR="007A0CEF" w:rsidRPr="00DC7CC9">
        <w:rPr>
          <w:rFonts w:ascii="Arial" w:hAnsi="Arial" w:cs="Arial"/>
          <w:sz w:val="20"/>
          <w:szCs w:val="20"/>
        </w:rPr>
        <w:t xml:space="preserve">різних авторів </w:t>
      </w:r>
      <w:r w:rsidRPr="00DC7CC9">
        <w:rPr>
          <w:rFonts w:ascii="Arial" w:hAnsi="Arial" w:cs="Arial"/>
          <w:sz w:val="20"/>
          <w:szCs w:val="20"/>
        </w:rPr>
        <w:t>різного ступеню складності;</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принципи та правила аналізу</w:t>
      </w:r>
      <w:r w:rsidR="007A0CEF">
        <w:rPr>
          <w:rFonts w:ascii="Arial" w:hAnsi="Arial" w:cs="Arial"/>
          <w:sz w:val="20"/>
          <w:szCs w:val="20"/>
        </w:rPr>
        <w:t>вання</w:t>
      </w:r>
      <w:r w:rsidRPr="00DC7CC9">
        <w:rPr>
          <w:rFonts w:ascii="Arial" w:hAnsi="Arial" w:cs="Arial"/>
          <w:sz w:val="20"/>
          <w:szCs w:val="20"/>
        </w:rPr>
        <w:t xml:space="preserve"> пісень, визначення виконавчого аспекту пісні;</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 xml:space="preserve">правила організації та проведення одно- та багатоденного походу, правила техніки безпеки під час походів, правила організації привалів </w:t>
      </w:r>
      <w:r w:rsidR="00E30D43">
        <w:rPr>
          <w:rFonts w:ascii="Arial" w:hAnsi="Arial" w:cs="Arial"/>
          <w:sz w:val="20"/>
          <w:szCs w:val="20"/>
        </w:rPr>
        <w:t>і</w:t>
      </w:r>
      <w:r w:rsidRPr="00DC7CC9">
        <w:rPr>
          <w:rFonts w:ascii="Arial" w:hAnsi="Arial" w:cs="Arial"/>
          <w:sz w:val="20"/>
          <w:szCs w:val="20"/>
        </w:rPr>
        <w:t xml:space="preserve"> ночівель, харчування </w:t>
      </w:r>
      <w:r w:rsidR="00E30D43">
        <w:rPr>
          <w:rFonts w:ascii="Arial" w:hAnsi="Arial" w:cs="Arial"/>
          <w:sz w:val="20"/>
          <w:szCs w:val="20"/>
        </w:rPr>
        <w:t>в</w:t>
      </w:r>
      <w:r w:rsidRPr="00DC7CC9">
        <w:rPr>
          <w:rFonts w:ascii="Arial" w:hAnsi="Arial" w:cs="Arial"/>
          <w:sz w:val="20"/>
          <w:szCs w:val="20"/>
        </w:rPr>
        <w:t xml:space="preserve"> поході, принципи підбору туристичного спорядження;</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правила техніки безпеки під час занять, роботи з інструментами.</w:t>
      </w:r>
    </w:p>
    <w:p w:rsidR="00DC7CC9" w:rsidRPr="00DC7CC9" w:rsidRDefault="00956E99" w:rsidP="00956E99">
      <w:pPr>
        <w:numPr>
          <w:ilvl w:val="0"/>
          <w:numId w:val="84"/>
        </w:numPr>
        <w:spacing w:line="240" w:lineRule="auto"/>
        <w:ind w:left="851" w:hanging="207"/>
        <w:rPr>
          <w:rFonts w:ascii="Arial" w:hAnsi="Arial" w:cs="Arial"/>
          <w:b/>
          <w:bCs/>
          <w:sz w:val="20"/>
          <w:szCs w:val="20"/>
        </w:rPr>
      </w:pPr>
      <w:r>
        <w:rPr>
          <w:rFonts w:ascii="Arial" w:hAnsi="Arial" w:cs="Arial"/>
          <w:b/>
          <w:bCs/>
          <w:sz w:val="20"/>
          <w:szCs w:val="20"/>
        </w:rPr>
        <w:br w:type="page"/>
      </w:r>
      <w:r w:rsidR="007A0CEF">
        <w:rPr>
          <w:rFonts w:ascii="Arial" w:hAnsi="Arial" w:cs="Arial"/>
          <w:b/>
          <w:bCs/>
          <w:sz w:val="20"/>
          <w:szCs w:val="20"/>
        </w:rPr>
        <w:lastRenderedPageBreak/>
        <w:t>у</w:t>
      </w:r>
      <w:r w:rsidR="00DC7CC9" w:rsidRPr="00DC7CC9">
        <w:rPr>
          <w:rFonts w:ascii="Arial" w:hAnsi="Arial" w:cs="Arial"/>
          <w:b/>
          <w:bCs/>
          <w:sz w:val="20"/>
          <w:szCs w:val="20"/>
        </w:rPr>
        <w:t>міти:</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розпізнавати ноти за їх звуковисотністю та тривалістю</w:t>
      </w:r>
      <w:r w:rsidR="00E30D43">
        <w:rPr>
          <w:rFonts w:ascii="Arial" w:hAnsi="Arial" w:cs="Arial"/>
          <w:sz w:val="20"/>
          <w:szCs w:val="20"/>
        </w:rPr>
        <w:t>4</w:t>
      </w:r>
      <w:r w:rsidRPr="00DC7CC9">
        <w:rPr>
          <w:rFonts w:ascii="Arial" w:hAnsi="Arial" w:cs="Arial"/>
          <w:sz w:val="20"/>
          <w:szCs w:val="20"/>
        </w:rPr>
        <w:t xml:space="preserve"> визначати музичний розмір </w:t>
      </w:r>
      <w:r w:rsidR="00E30D43">
        <w:rPr>
          <w:rFonts w:ascii="Arial" w:hAnsi="Arial" w:cs="Arial"/>
          <w:sz w:val="20"/>
          <w:szCs w:val="20"/>
        </w:rPr>
        <w:t>у</w:t>
      </w:r>
      <w:r w:rsidRPr="00DC7CC9">
        <w:rPr>
          <w:rFonts w:ascii="Arial" w:hAnsi="Arial" w:cs="Arial"/>
          <w:sz w:val="20"/>
          <w:szCs w:val="20"/>
        </w:rPr>
        <w:t xml:space="preserve"> пісні, розпізнавати акорди за їх звучанням, </w:t>
      </w:r>
      <w:r w:rsidR="00E30D43">
        <w:rPr>
          <w:rFonts w:ascii="Arial" w:hAnsi="Arial" w:cs="Arial"/>
          <w:sz w:val="20"/>
          <w:szCs w:val="20"/>
        </w:rPr>
        <w:t>правильно</w:t>
      </w:r>
      <w:r w:rsidRPr="00DC7CC9">
        <w:rPr>
          <w:rFonts w:ascii="Arial" w:hAnsi="Arial" w:cs="Arial"/>
          <w:sz w:val="20"/>
          <w:szCs w:val="20"/>
        </w:rPr>
        <w:t xml:space="preserve"> записувати їх</w:t>
      </w:r>
      <w:r w:rsidR="00E30D43">
        <w:rPr>
          <w:rFonts w:ascii="Arial" w:hAnsi="Arial" w:cs="Arial"/>
          <w:sz w:val="20"/>
          <w:szCs w:val="20"/>
        </w:rPr>
        <w:t>;</w:t>
      </w:r>
      <w:r w:rsidRPr="00DC7CC9">
        <w:rPr>
          <w:rFonts w:ascii="Arial" w:hAnsi="Arial" w:cs="Arial"/>
          <w:sz w:val="20"/>
          <w:szCs w:val="20"/>
        </w:rPr>
        <w:t xml:space="preserve"> знаходити ноти на грифі гітари</w:t>
      </w:r>
      <w:r w:rsidR="00E30D43">
        <w:rPr>
          <w:rFonts w:ascii="Arial" w:hAnsi="Arial" w:cs="Arial"/>
          <w:sz w:val="20"/>
          <w:szCs w:val="20"/>
        </w:rPr>
        <w:t>; у</w:t>
      </w:r>
      <w:r w:rsidRPr="00DC7CC9">
        <w:rPr>
          <w:rFonts w:ascii="Arial" w:hAnsi="Arial" w:cs="Arial"/>
          <w:sz w:val="20"/>
          <w:szCs w:val="20"/>
        </w:rPr>
        <w:t>міти визначити тональність пісні та транспонувати акомпанемент і мелодію з однієї тональності в іншу;</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правильно сидіти та стояти з інструментом, правильно тримати руки під час гри, налагоджувати гітару;</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правильно використовувати динамічні відтінки в інструментальному та вокальному виконанні,  правильно дихати під час співу;</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виконувати всі основні акорди першої групи з правильною аплікатурою;</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виконувати всі акордові ланцюжки різними способами гри правою рукою, виконувати акорди другої групи</w:t>
      </w:r>
      <w:r w:rsidR="00E30D43">
        <w:rPr>
          <w:rFonts w:ascii="Arial" w:hAnsi="Arial" w:cs="Arial"/>
          <w:sz w:val="20"/>
          <w:szCs w:val="20"/>
        </w:rPr>
        <w:t>; у</w:t>
      </w:r>
      <w:r w:rsidRPr="00DC7CC9">
        <w:rPr>
          <w:rFonts w:ascii="Arial" w:hAnsi="Arial" w:cs="Arial"/>
          <w:sz w:val="20"/>
          <w:szCs w:val="20"/>
        </w:rPr>
        <w:t>міти швидко знаходити їх на грифі гітари, швидко змінювати акорди під час виконання акордових ланцюжків;</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 xml:space="preserve">виконувати чотири основних </w:t>
      </w:r>
      <w:r w:rsidR="00E30D43">
        <w:rPr>
          <w:rFonts w:ascii="Arial" w:hAnsi="Arial" w:cs="Arial"/>
          <w:sz w:val="20"/>
          <w:szCs w:val="20"/>
        </w:rPr>
        <w:t>і</w:t>
      </w:r>
      <w:r w:rsidRPr="00DC7CC9">
        <w:rPr>
          <w:rFonts w:ascii="Arial" w:hAnsi="Arial" w:cs="Arial"/>
          <w:sz w:val="20"/>
          <w:szCs w:val="20"/>
        </w:rPr>
        <w:t xml:space="preserve"> чотири неосновних перебори, чотири основні бої</w:t>
      </w:r>
      <w:r w:rsidR="00E30D43">
        <w:rPr>
          <w:rFonts w:ascii="Arial" w:hAnsi="Arial" w:cs="Arial"/>
          <w:sz w:val="20"/>
          <w:szCs w:val="20"/>
        </w:rPr>
        <w:t>;</w:t>
      </w:r>
      <w:r w:rsidRPr="00DC7CC9">
        <w:rPr>
          <w:rFonts w:ascii="Arial" w:hAnsi="Arial" w:cs="Arial"/>
          <w:sz w:val="20"/>
          <w:szCs w:val="20"/>
        </w:rPr>
        <w:t xml:space="preserve"> володіти </w:t>
      </w:r>
      <w:r w:rsidR="00E30D43">
        <w:rPr>
          <w:rFonts w:ascii="Arial" w:hAnsi="Arial" w:cs="Arial"/>
          <w:sz w:val="20"/>
          <w:szCs w:val="20"/>
        </w:rPr>
        <w:t>«</w:t>
      </w:r>
      <w:r w:rsidRPr="00DC7CC9">
        <w:rPr>
          <w:rFonts w:ascii="Arial" w:hAnsi="Arial" w:cs="Arial"/>
          <w:sz w:val="20"/>
          <w:szCs w:val="20"/>
        </w:rPr>
        <w:t>м’яким</w:t>
      </w:r>
      <w:r w:rsidR="00E30D43">
        <w:rPr>
          <w:rFonts w:ascii="Arial" w:hAnsi="Arial" w:cs="Arial"/>
          <w:sz w:val="20"/>
          <w:szCs w:val="20"/>
        </w:rPr>
        <w:t>»</w:t>
      </w:r>
      <w:r w:rsidRPr="00DC7CC9">
        <w:rPr>
          <w:rFonts w:ascii="Arial" w:hAnsi="Arial" w:cs="Arial"/>
          <w:sz w:val="20"/>
          <w:szCs w:val="20"/>
        </w:rPr>
        <w:t xml:space="preserve"> ударом</w:t>
      </w:r>
      <w:r w:rsidR="00E30D43">
        <w:rPr>
          <w:rFonts w:ascii="Arial" w:hAnsi="Arial" w:cs="Arial"/>
          <w:sz w:val="20"/>
          <w:szCs w:val="20"/>
        </w:rPr>
        <w:t>; у</w:t>
      </w:r>
      <w:r w:rsidRPr="00DC7CC9">
        <w:rPr>
          <w:rFonts w:ascii="Arial" w:hAnsi="Arial" w:cs="Arial"/>
          <w:sz w:val="20"/>
          <w:szCs w:val="20"/>
        </w:rPr>
        <w:t xml:space="preserve">міти виконувати  кілька переборів </w:t>
      </w:r>
      <w:r w:rsidR="00E30D43">
        <w:rPr>
          <w:rFonts w:ascii="Arial" w:hAnsi="Arial" w:cs="Arial"/>
          <w:sz w:val="20"/>
          <w:szCs w:val="20"/>
        </w:rPr>
        <w:t>І</w:t>
      </w:r>
      <w:r w:rsidRPr="00DC7CC9">
        <w:rPr>
          <w:rFonts w:ascii="Arial" w:hAnsi="Arial" w:cs="Arial"/>
          <w:sz w:val="20"/>
          <w:szCs w:val="20"/>
        </w:rPr>
        <w:t xml:space="preserve"> боїв в одній пісні;</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виконувати ускладнені акорди</w:t>
      </w:r>
      <w:r w:rsidR="00E30D43">
        <w:rPr>
          <w:rFonts w:ascii="Arial" w:hAnsi="Arial" w:cs="Arial"/>
          <w:sz w:val="20"/>
          <w:szCs w:val="20"/>
        </w:rPr>
        <w:t>;</w:t>
      </w:r>
      <w:r w:rsidRPr="00DC7CC9">
        <w:rPr>
          <w:rFonts w:ascii="Arial" w:hAnsi="Arial" w:cs="Arial"/>
          <w:sz w:val="20"/>
          <w:szCs w:val="20"/>
        </w:rPr>
        <w:t xml:space="preserve"> </w:t>
      </w:r>
      <w:r w:rsidR="00E30D43">
        <w:rPr>
          <w:rFonts w:ascii="Arial" w:hAnsi="Arial" w:cs="Arial"/>
          <w:sz w:val="20"/>
          <w:szCs w:val="20"/>
        </w:rPr>
        <w:t>у</w:t>
      </w:r>
      <w:r w:rsidRPr="00DC7CC9">
        <w:rPr>
          <w:rFonts w:ascii="Arial" w:hAnsi="Arial" w:cs="Arial"/>
          <w:sz w:val="20"/>
          <w:szCs w:val="20"/>
        </w:rPr>
        <w:t>міти ускладнювати акорди першої групи самостійно, використовувати ускладнені акорди в акомпанементі пісень;</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знаходити та правильно  виконувати випереджаючи та прохідні акорди;</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виконувати пісні з дотриманням правил акомпанементу;</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переходити з однієї тональності в іншу</w:t>
      </w:r>
      <w:r w:rsidR="00E30D43">
        <w:rPr>
          <w:rFonts w:ascii="Arial" w:hAnsi="Arial" w:cs="Arial"/>
          <w:sz w:val="20"/>
          <w:szCs w:val="20"/>
        </w:rPr>
        <w:t>;</w:t>
      </w:r>
      <w:r w:rsidRPr="00DC7CC9">
        <w:rPr>
          <w:rFonts w:ascii="Arial" w:hAnsi="Arial" w:cs="Arial"/>
          <w:sz w:val="20"/>
          <w:szCs w:val="20"/>
        </w:rPr>
        <w:t xml:space="preserve"> швидко знаходити акорди під час транспозиції</w:t>
      </w:r>
      <w:r w:rsidR="00E30D43">
        <w:rPr>
          <w:rFonts w:ascii="Arial" w:hAnsi="Arial" w:cs="Arial"/>
          <w:sz w:val="20"/>
          <w:szCs w:val="20"/>
        </w:rPr>
        <w:t>;</w:t>
      </w:r>
      <w:r w:rsidRPr="00DC7CC9">
        <w:rPr>
          <w:rFonts w:ascii="Arial" w:hAnsi="Arial" w:cs="Arial"/>
          <w:sz w:val="20"/>
          <w:szCs w:val="20"/>
        </w:rPr>
        <w:t xml:space="preserve"> співати в різних тональностях;</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правильно  виконувати 16 пісень за програмою і додаткову пісню за вибором</w:t>
      </w:r>
      <w:r w:rsidR="00E30D43">
        <w:rPr>
          <w:rFonts w:ascii="Arial" w:hAnsi="Arial" w:cs="Arial"/>
          <w:sz w:val="20"/>
          <w:szCs w:val="20"/>
        </w:rPr>
        <w:t>;</w:t>
      </w:r>
      <w:r w:rsidRPr="00DC7CC9">
        <w:rPr>
          <w:rFonts w:ascii="Arial" w:hAnsi="Arial" w:cs="Arial"/>
          <w:sz w:val="20"/>
          <w:szCs w:val="20"/>
        </w:rPr>
        <w:t xml:space="preserve"> </w:t>
      </w:r>
      <w:r w:rsidR="00E30D43">
        <w:rPr>
          <w:rFonts w:ascii="Arial" w:hAnsi="Arial" w:cs="Arial"/>
          <w:sz w:val="20"/>
          <w:szCs w:val="20"/>
        </w:rPr>
        <w:t>у</w:t>
      </w:r>
      <w:r w:rsidRPr="00DC7CC9">
        <w:rPr>
          <w:rFonts w:ascii="Arial" w:hAnsi="Arial" w:cs="Arial"/>
          <w:sz w:val="20"/>
          <w:szCs w:val="20"/>
        </w:rPr>
        <w:t xml:space="preserve">міти підбирати пісню відповідно </w:t>
      </w:r>
      <w:r w:rsidR="00E30D43">
        <w:rPr>
          <w:rFonts w:ascii="Arial" w:hAnsi="Arial" w:cs="Arial"/>
          <w:sz w:val="20"/>
          <w:szCs w:val="20"/>
        </w:rPr>
        <w:t xml:space="preserve">до </w:t>
      </w:r>
      <w:r w:rsidRPr="00DC7CC9">
        <w:rPr>
          <w:rFonts w:ascii="Arial" w:hAnsi="Arial" w:cs="Arial"/>
          <w:sz w:val="20"/>
          <w:szCs w:val="20"/>
        </w:rPr>
        <w:t>можливост</w:t>
      </w:r>
      <w:r w:rsidR="00E30D43">
        <w:rPr>
          <w:rFonts w:ascii="Arial" w:hAnsi="Arial" w:cs="Arial"/>
          <w:sz w:val="20"/>
          <w:szCs w:val="20"/>
        </w:rPr>
        <w:t>ей</w:t>
      </w:r>
      <w:r w:rsidRPr="00DC7CC9">
        <w:rPr>
          <w:rFonts w:ascii="Arial" w:hAnsi="Arial" w:cs="Arial"/>
          <w:sz w:val="20"/>
          <w:szCs w:val="20"/>
        </w:rPr>
        <w:t xml:space="preserve"> </w:t>
      </w:r>
      <w:r w:rsidR="00E30D43">
        <w:rPr>
          <w:rFonts w:ascii="Arial" w:hAnsi="Arial" w:cs="Arial"/>
          <w:sz w:val="20"/>
          <w:szCs w:val="20"/>
        </w:rPr>
        <w:t>власного</w:t>
      </w:r>
      <w:r w:rsidRPr="00DC7CC9">
        <w:rPr>
          <w:rFonts w:ascii="Arial" w:hAnsi="Arial" w:cs="Arial"/>
          <w:sz w:val="20"/>
          <w:szCs w:val="20"/>
        </w:rPr>
        <w:t xml:space="preserve"> голосу;</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самостійно підбирати акомпанемент до пісень</w:t>
      </w:r>
      <w:r w:rsidR="00E30D43">
        <w:rPr>
          <w:rFonts w:ascii="Arial" w:hAnsi="Arial" w:cs="Arial"/>
          <w:sz w:val="20"/>
          <w:szCs w:val="20"/>
        </w:rPr>
        <w:t>;</w:t>
      </w:r>
      <w:r w:rsidRPr="00DC7CC9">
        <w:rPr>
          <w:rFonts w:ascii="Arial" w:hAnsi="Arial" w:cs="Arial"/>
          <w:sz w:val="20"/>
          <w:szCs w:val="20"/>
        </w:rPr>
        <w:t xml:space="preserve"> </w:t>
      </w:r>
      <w:r w:rsidR="00E30D43">
        <w:rPr>
          <w:rFonts w:ascii="Arial" w:hAnsi="Arial" w:cs="Arial"/>
          <w:sz w:val="20"/>
          <w:szCs w:val="20"/>
        </w:rPr>
        <w:t>у</w:t>
      </w:r>
      <w:r w:rsidRPr="00DC7CC9">
        <w:rPr>
          <w:rFonts w:ascii="Arial" w:hAnsi="Arial" w:cs="Arial"/>
          <w:sz w:val="20"/>
          <w:szCs w:val="20"/>
        </w:rPr>
        <w:t>міти правильно аналізувати пісню, визначити її виконавчий аспект, створювати художній образ;</w:t>
      </w:r>
    </w:p>
    <w:p w:rsidR="00DC7CC9" w:rsidRPr="00DC7CC9" w:rsidRDefault="00DC7CC9" w:rsidP="00E52BE8">
      <w:pPr>
        <w:numPr>
          <w:ilvl w:val="0"/>
          <w:numId w:val="83"/>
        </w:numPr>
        <w:spacing w:line="240" w:lineRule="auto"/>
        <w:ind w:left="1158"/>
        <w:rPr>
          <w:rFonts w:ascii="Arial" w:hAnsi="Arial" w:cs="Arial"/>
          <w:sz w:val="20"/>
          <w:szCs w:val="20"/>
        </w:rPr>
      </w:pPr>
      <w:r w:rsidRPr="00DC7CC9">
        <w:rPr>
          <w:rFonts w:ascii="Arial" w:hAnsi="Arial" w:cs="Arial"/>
          <w:sz w:val="20"/>
          <w:szCs w:val="20"/>
        </w:rPr>
        <w:t xml:space="preserve">правильно організувати привал </w:t>
      </w:r>
      <w:r w:rsidR="00E30D43">
        <w:rPr>
          <w:rFonts w:ascii="Arial" w:hAnsi="Arial" w:cs="Arial"/>
          <w:sz w:val="20"/>
          <w:szCs w:val="20"/>
        </w:rPr>
        <w:t>і</w:t>
      </w:r>
      <w:r w:rsidRPr="00DC7CC9">
        <w:rPr>
          <w:rFonts w:ascii="Arial" w:hAnsi="Arial" w:cs="Arial"/>
          <w:sz w:val="20"/>
          <w:szCs w:val="20"/>
        </w:rPr>
        <w:t xml:space="preserve"> ночівлю під час  походу, приготувати  їжу, дотримуватися правил техніки безпеки.</w:t>
      </w:r>
    </w:p>
    <w:p w:rsidR="002A6FD3" w:rsidRPr="00066F0B" w:rsidRDefault="002A6FD3" w:rsidP="002A6FD3">
      <w:pPr>
        <w:tabs>
          <w:tab w:val="left" w:pos="-1620"/>
        </w:tabs>
        <w:spacing w:line="240" w:lineRule="auto"/>
        <w:jc w:val="center"/>
        <w:rPr>
          <w:rFonts w:ascii="Arial" w:hAnsi="Arial" w:cs="Arial"/>
          <w:color w:val="000000"/>
          <w:kern w:val="1"/>
          <w:sz w:val="20"/>
          <w:szCs w:val="20"/>
        </w:rPr>
      </w:pPr>
    </w:p>
    <w:p w:rsidR="007A0CEF" w:rsidRPr="00956E99" w:rsidRDefault="007A0CEF" w:rsidP="00CB48E2">
      <w:pPr>
        <w:pStyle w:val="a7"/>
        <w:spacing w:before="0" w:after="0" w:line="240" w:lineRule="auto"/>
        <w:ind w:left="24" w:firstLine="550"/>
        <w:rPr>
          <w:rFonts w:ascii="Arial" w:hAnsi="Arial" w:cs="Arial"/>
          <w:i/>
          <w:color w:val="000000"/>
          <w:sz w:val="20"/>
          <w:szCs w:val="20"/>
          <w:lang w:val="uk-UA"/>
        </w:rPr>
      </w:pPr>
      <w:r w:rsidRPr="00987757">
        <w:rPr>
          <w:rFonts w:ascii="Arial" w:hAnsi="Arial" w:cs="Arial"/>
          <w:color w:val="000000"/>
          <w:sz w:val="20"/>
          <w:szCs w:val="20"/>
          <w:lang w:val="uk-UA"/>
        </w:rPr>
        <w:t xml:space="preserve">Виконання </w:t>
      </w:r>
      <w:r w:rsidRPr="00066F0B">
        <w:rPr>
          <w:rFonts w:ascii="Arial" w:hAnsi="Arial" w:cs="Arial"/>
          <w:color w:val="000000"/>
          <w:sz w:val="20"/>
          <w:szCs w:val="20"/>
          <w:lang w:val="uk-UA"/>
        </w:rPr>
        <w:t>програми</w:t>
      </w:r>
      <w:r w:rsidR="00066F0B" w:rsidRPr="00066F0B">
        <w:rPr>
          <w:rFonts w:ascii="Arial" w:hAnsi="Arial" w:cs="Arial"/>
          <w:color w:val="000000"/>
          <w:sz w:val="20"/>
          <w:szCs w:val="20"/>
          <w:lang w:val="uk-UA"/>
        </w:rPr>
        <w:t xml:space="preserve"> першого року навчання</w:t>
      </w:r>
      <w:r w:rsidRPr="00066F0B">
        <w:rPr>
          <w:rFonts w:ascii="Arial" w:hAnsi="Arial" w:cs="Arial"/>
          <w:color w:val="000000"/>
          <w:sz w:val="20"/>
          <w:szCs w:val="20"/>
          <w:lang w:val="uk-UA"/>
        </w:rPr>
        <w:t xml:space="preserve"> сприяє</w:t>
      </w:r>
      <w:r w:rsidRPr="00987757">
        <w:rPr>
          <w:rFonts w:ascii="Arial" w:hAnsi="Arial" w:cs="Arial"/>
          <w:color w:val="000000"/>
          <w:sz w:val="20"/>
          <w:szCs w:val="20"/>
          <w:lang w:val="uk-UA"/>
        </w:rPr>
        <w:t xml:space="preserve"> формуванню </w:t>
      </w:r>
      <w:r w:rsidRPr="00956E99">
        <w:rPr>
          <w:rFonts w:ascii="Arial" w:hAnsi="Arial" w:cs="Arial"/>
          <w:i/>
          <w:color w:val="000000"/>
          <w:sz w:val="20"/>
          <w:szCs w:val="20"/>
          <w:lang w:val="uk-UA"/>
        </w:rPr>
        <w:t>складових компетентностей вихованців:</w:t>
      </w:r>
    </w:p>
    <w:p w:rsidR="007A0CEF" w:rsidRDefault="007A0CEF" w:rsidP="00956E99">
      <w:pPr>
        <w:numPr>
          <w:ilvl w:val="0"/>
          <w:numId w:val="85"/>
        </w:numPr>
        <w:spacing w:line="240" w:lineRule="auto"/>
        <w:ind w:left="24" w:firstLine="546"/>
        <w:rPr>
          <w:rFonts w:ascii="Arial" w:hAnsi="Arial" w:cs="Arial"/>
          <w:sz w:val="20"/>
          <w:szCs w:val="20"/>
        </w:rPr>
      </w:pPr>
      <w:r w:rsidRPr="00987757">
        <w:rPr>
          <w:rFonts w:ascii="Arial" w:hAnsi="Arial" w:cs="Arial"/>
          <w:i/>
          <w:color w:val="000000"/>
          <w:sz w:val="20"/>
          <w:szCs w:val="20"/>
        </w:rPr>
        <w:t>пізнавальної:</w:t>
      </w:r>
      <w:r w:rsidRPr="00987757">
        <w:rPr>
          <w:rFonts w:ascii="Arial" w:hAnsi="Arial" w:cs="Arial"/>
          <w:color w:val="000000"/>
          <w:sz w:val="20"/>
          <w:szCs w:val="20"/>
        </w:rPr>
        <w:t xml:space="preserve"> </w:t>
      </w:r>
      <w:r w:rsidRPr="00DC7CC9">
        <w:rPr>
          <w:rFonts w:ascii="Arial" w:hAnsi="Arial" w:cs="Arial"/>
          <w:sz w:val="20"/>
          <w:szCs w:val="20"/>
        </w:rPr>
        <w:t>оволодіння гуртківцями основними базовими знаннями з жанру авторської туристської пісні</w:t>
      </w:r>
      <w:r>
        <w:rPr>
          <w:rFonts w:ascii="Arial" w:hAnsi="Arial" w:cs="Arial"/>
          <w:sz w:val="20"/>
          <w:szCs w:val="20"/>
        </w:rPr>
        <w:t>;</w:t>
      </w:r>
    </w:p>
    <w:p w:rsidR="007A0CEF" w:rsidRDefault="007A0CEF" w:rsidP="00956E99">
      <w:pPr>
        <w:numPr>
          <w:ilvl w:val="0"/>
          <w:numId w:val="85"/>
        </w:numPr>
        <w:spacing w:line="240" w:lineRule="auto"/>
        <w:ind w:left="24" w:firstLine="546"/>
        <w:rPr>
          <w:rFonts w:ascii="Arial" w:hAnsi="Arial" w:cs="Arial"/>
          <w:sz w:val="20"/>
          <w:szCs w:val="20"/>
        </w:rPr>
      </w:pPr>
      <w:r w:rsidRPr="00987757">
        <w:rPr>
          <w:rFonts w:ascii="Arial" w:hAnsi="Arial" w:cs="Arial"/>
          <w:i/>
          <w:color w:val="000000"/>
          <w:sz w:val="20"/>
          <w:szCs w:val="20"/>
        </w:rPr>
        <w:t>практичної:</w:t>
      </w:r>
      <w:r w:rsidRPr="00987757">
        <w:rPr>
          <w:rFonts w:ascii="Arial" w:hAnsi="Arial" w:cs="Arial"/>
          <w:color w:val="000000"/>
          <w:sz w:val="20"/>
          <w:szCs w:val="20"/>
        </w:rPr>
        <w:t xml:space="preserve"> використання </w:t>
      </w:r>
      <w:r>
        <w:rPr>
          <w:rFonts w:ascii="Arial" w:hAnsi="Arial" w:cs="Arial"/>
          <w:color w:val="000000"/>
          <w:sz w:val="20"/>
          <w:szCs w:val="20"/>
        </w:rPr>
        <w:t>теоретичних знань</w:t>
      </w:r>
      <w:r w:rsidR="00546EBF">
        <w:rPr>
          <w:rFonts w:ascii="Arial" w:hAnsi="Arial" w:cs="Arial"/>
          <w:color w:val="000000"/>
          <w:sz w:val="20"/>
          <w:szCs w:val="20"/>
        </w:rPr>
        <w:t xml:space="preserve"> у </w:t>
      </w:r>
      <w:r>
        <w:rPr>
          <w:rFonts w:ascii="Arial" w:hAnsi="Arial" w:cs="Arial"/>
          <w:color w:val="000000"/>
          <w:sz w:val="20"/>
          <w:szCs w:val="20"/>
        </w:rPr>
        <w:t xml:space="preserve">практичній діяльності – </w:t>
      </w:r>
      <w:r w:rsidRPr="00987757">
        <w:rPr>
          <w:rFonts w:ascii="Arial" w:hAnsi="Arial" w:cs="Arial"/>
          <w:color w:val="000000"/>
          <w:sz w:val="20"/>
          <w:szCs w:val="20"/>
        </w:rPr>
        <w:t xml:space="preserve"> </w:t>
      </w:r>
      <w:r>
        <w:rPr>
          <w:rFonts w:ascii="Arial" w:hAnsi="Arial" w:cs="Arial"/>
          <w:sz w:val="20"/>
          <w:szCs w:val="20"/>
        </w:rPr>
        <w:t>грі</w:t>
      </w:r>
      <w:r w:rsidRPr="00DC7CC9">
        <w:rPr>
          <w:rFonts w:ascii="Arial" w:hAnsi="Arial" w:cs="Arial"/>
          <w:sz w:val="20"/>
          <w:szCs w:val="20"/>
        </w:rPr>
        <w:t xml:space="preserve"> на шестиструнній акомпануючій гітарі та правильного співу</w:t>
      </w:r>
      <w:r>
        <w:rPr>
          <w:rFonts w:ascii="Arial" w:hAnsi="Arial" w:cs="Arial"/>
          <w:sz w:val="20"/>
          <w:szCs w:val="20"/>
        </w:rPr>
        <w:t xml:space="preserve">; володіння </w:t>
      </w:r>
      <w:r w:rsidRPr="00DC7CC9">
        <w:rPr>
          <w:rFonts w:ascii="Arial" w:hAnsi="Arial" w:cs="Arial"/>
          <w:sz w:val="20"/>
          <w:szCs w:val="20"/>
        </w:rPr>
        <w:t>музични</w:t>
      </w:r>
      <w:r>
        <w:rPr>
          <w:rFonts w:ascii="Arial" w:hAnsi="Arial" w:cs="Arial"/>
          <w:sz w:val="20"/>
          <w:szCs w:val="20"/>
        </w:rPr>
        <w:t xml:space="preserve">ми </w:t>
      </w:r>
      <w:r w:rsidRPr="00DC7CC9">
        <w:rPr>
          <w:rFonts w:ascii="Arial" w:hAnsi="Arial" w:cs="Arial"/>
          <w:sz w:val="20"/>
          <w:szCs w:val="20"/>
        </w:rPr>
        <w:t>та виконав</w:t>
      </w:r>
      <w:r>
        <w:rPr>
          <w:rFonts w:ascii="Arial" w:hAnsi="Arial" w:cs="Arial"/>
          <w:sz w:val="20"/>
          <w:szCs w:val="20"/>
        </w:rPr>
        <w:t xml:space="preserve">ськими </w:t>
      </w:r>
      <w:r w:rsidRPr="00DC7CC9">
        <w:rPr>
          <w:rFonts w:ascii="Arial" w:hAnsi="Arial" w:cs="Arial"/>
          <w:sz w:val="20"/>
          <w:szCs w:val="20"/>
        </w:rPr>
        <w:t>прийом</w:t>
      </w:r>
      <w:r>
        <w:rPr>
          <w:rFonts w:ascii="Arial" w:hAnsi="Arial" w:cs="Arial"/>
          <w:sz w:val="20"/>
          <w:szCs w:val="20"/>
        </w:rPr>
        <w:t>ами;</w:t>
      </w:r>
    </w:p>
    <w:p w:rsidR="007A0CEF" w:rsidRPr="00987757" w:rsidRDefault="007A0CEF" w:rsidP="00956E99">
      <w:pPr>
        <w:numPr>
          <w:ilvl w:val="0"/>
          <w:numId w:val="85"/>
        </w:numPr>
        <w:spacing w:line="240" w:lineRule="auto"/>
        <w:ind w:left="24" w:firstLine="546"/>
        <w:rPr>
          <w:rFonts w:ascii="Arial" w:hAnsi="Arial" w:cs="Arial"/>
          <w:color w:val="000000"/>
          <w:sz w:val="20"/>
          <w:szCs w:val="20"/>
        </w:rPr>
      </w:pPr>
      <w:r w:rsidRPr="00987757">
        <w:rPr>
          <w:rFonts w:ascii="Arial" w:hAnsi="Arial" w:cs="Arial"/>
          <w:i/>
          <w:color w:val="000000"/>
          <w:sz w:val="20"/>
          <w:szCs w:val="20"/>
        </w:rPr>
        <w:t xml:space="preserve">творчої: </w:t>
      </w:r>
      <w:r w:rsidRPr="00987757">
        <w:rPr>
          <w:rFonts w:ascii="Arial" w:hAnsi="Arial" w:cs="Arial"/>
          <w:color w:val="000000"/>
          <w:sz w:val="20"/>
          <w:szCs w:val="20"/>
        </w:rPr>
        <w:t xml:space="preserve">розвиток творчих здібностей </w:t>
      </w:r>
      <w:r>
        <w:rPr>
          <w:rFonts w:ascii="Arial" w:hAnsi="Arial" w:cs="Arial"/>
          <w:color w:val="000000"/>
          <w:sz w:val="20"/>
          <w:szCs w:val="20"/>
        </w:rPr>
        <w:t xml:space="preserve">та </w:t>
      </w:r>
      <w:r w:rsidRPr="00987757">
        <w:rPr>
          <w:rFonts w:ascii="Arial" w:hAnsi="Arial" w:cs="Arial"/>
          <w:color w:val="000000"/>
          <w:sz w:val="20"/>
          <w:szCs w:val="20"/>
        </w:rPr>
        <w:t>набуття досвіду творчої діяльності</w:t>
      </w:r>
      <w:r w:rsidR="00D72950">
        <w:rPr>
          <w:rFonts w:ascii="Arial" w:hAnsi="Arial" w:cs="Arial"/>
          <w:color w:val="000000"/>
          <w:sz w:val="20"/>
          <w:szCs w:val="20"/>
        </w:rPr>
        <w:t xml:space="preserve"> в </w:t>
      </w:r>
      <w:r>
        <w:rPr>
          <w:rFonts w:ascii="Arial" w:hAnsi="Arial" w:cs="Arial"/>
          <w:color w:val="000000"/>
          <w:sz w:val="20"/>
          <w:szCs w:val="20"/>
        </w:rPr>
        <w:t>процесі навчання гри на гітарі, ознайомлення із творчістю туристських  пісень</w:t>
      </w:r>
      <w:r w:rsidRPr="00987757">
        <w:rPr>
          <w:rFonts w:ascii="Arial" w:hAnsi="Arial" w:cs="Arial"/>
          <w:color w:val="000000"/>
          <w:sz w:val="20"/>
          <w:szCs w:val="20"/>
        </w:rPr>
        <w:t>; здатність виявляти творчу ініціативу</w:t>
      </w:r>
      <w:r>
        <w:rPr>
          <w:rFonts w:ascii="Arial" w:hAnsi="Arial" w:cs="Arial"/>
          <w:color w:val="000000"/>
          <w:sz w:val="20"/>
          <w:szCs w:val="20"/>
        </w:rPr>
        <w:t xml:space="preserve"> та</w:t>
      </w:r>
      <w:r w:rsidRPr="00987757">
        <w:rPr>
          <w:rFonts w:ascii="Arial" w:hAnsi="Arial" w:cs="Arial"/>
          <w:color w:val="000000"/>
          <w:sz w:val="20"/>
          <w:szCs w:val="20"/>
        </w:rPr>
        <w:t xml:space="preserve"> розв’язувати творчі завдання;</w:t>
      </w:r>
    </w:p>
    <w:p w:rsidR="007A0CEF" w:rsidRDefault="007A0CEF" w:rsidP="00956E99">
      <w:pPr>
        <w:pStyle w:val="a7"/>
        <w:numPr>
          <w:ilvl w:val="0"/>
          <w:numId w:val="85"/>
        </w:numPr>
        <w:spacing w:before="0" w:after="0" w:line="240" w:lineRule="auto"/>
        <w:ind w:left="24" w:firstLine="546"/>
        <w:rPr>
          <w:rFonts w:ascii="Arial" w:hAnsi="Arial" w:cs="Arial"/>
          <w:color w:val="000000"/>
          <w:sz w:val="20"/>
          <w:szCs w:val="20"/>
          <w:lang w:val="uk-UA"/>
        </w:rPr>
      </w:pPr>
      <w:r w:rsidRPr="00987757">
        <w:rPr>
          <w:rFonts w:ascii="Arial" w:hAnsi="Arial" w:cs="Arial"/>
          <w:i/>
          <w:color w:val="000000"/>
          <w:sz w:val="20"/>
          <w:szCs w:val="20"/>
          <w:lang w:val="uk-UA"/>
        </w:rPr>
        <w:t>соціальної:</w:t>
      </w:r>
      <w:r w:rsidRPr="00987757">
        <w:rPr>
          <w:rFonts w:ascii="Arial" w:hAnsi="Arial" w:cs="Arial"/>
          <w:color w:val="000000"/>
          <w:sz w:val="20"/>
          <w:szCs w:val="20"/>
          <w:lang w:val="uk-UA"/>
        </w:rPr>
        <w:t xml:space="preserve"> оволодіння основами культури </w:t>
      </w:r>
      <w:r>
        <w:rPr>
          <w:rFonts w:ascii="Arial" w:hAnsi="Arial" w:cs="Arial"/>
          <w:color w:val="000000"/>
          <w:sz w:val="20"/>
          <w:szCs w:val="20"/>
          <w:lang w:val="uk-UA"/>
        </w:rPr>
        <w:t>спілкування</w:t>
      </w:r>
      <w:r w:rsidR="00D72950">
        <w:rPr>
          <w:rFonts w:ascii="Arial" w:hAnsi="Arial" w:cs="Arial"/>
          <w:color w:val="000000"/>
          <w:sz w:val="20"/>
          <w:szCs w:val="20"/>
          <w:lang w:val="uk-UA"/>
        </w:rPr>
        <w:t xml:space="preserve"> в </w:t>
      </w:r>
      <w:r>
        <w:rPr>
          <w:rFonts w:ascii="Arial" w:hAnsi="Arial" w:cs="Arial"/>
          <w:color w:val="000000"/>
          <w:sz w:val="20"/>
          <w:szCs w:val="20"/>
          <w:lang w:val="uk-UA"/>
        </w:rPr>
        <w:t>процесі освітньо-виховної діяльності в колективі</w:t>
      </w:r>
      <w:r w:rsidRPr="00987757">
        <w:rPr>
          <w:rFonts w:ascii="Arial" w:hAnsi="Arial" w:cs="Arial"/>
          <w:color w:val="000000"/>
          <w:sz w:val="20"/>
          <w:szCs w:val="20"/>
          <w:lang w:val="uk-UA"/>
        </w:rPr>
        <w:t xml:space="preserve">; </w:t>
      </w:r>
      <w:r>
        <w:rPr>
          <w:rFonts w:ascii="Arial" w:hAnsi="Arial" w:cs="Arial"/>
          <w:color w:val="000000"/>
          <w:sz w:val="20"/>
          <w:szCs w:val="20"/>
          <w:lang w:val="uk-UA"/>
        </w:rPr>
        <w:t>формування</w:t>
      </w:r>
      <w:r w:rsidRPr="00987757">
        <w:rPr>
          <w:rFonts w:ascii="Arial" w:hAnsi="Arial" w:cs="Arial"/>
          <w:color w:val="000000"/>
          <w:sz w:val="20"/>
          <w:szCs w:val="20"/>
          <w:lang w:val="uk-UA"/>
        </w:rPr>
        <w:t xml:space="preserve"> </w:t>
      </w:r>
      <w:r>
        <w:rPr>
          <w:rFonts w:ascii="Arial" w:hAnsi="Arial" w:cs="Arial"/>
          <w:color w:val="000000"/>
          <w:sz w:val="20"/>
          <w:szCs w:val="20"/>
          <w:lang w:val="uk-UA"/>
        </w:rPr>
        <w:t>таких</w:t>
      </w:r>
      <w:r w:rsidRPr="00987757">
        <w:rPr>
          <w:rFonts w:ascii="Arial" w:hAnsi="Arial" w:cs="Arial"/>
          <w:color w:val="000000"/>
          <w:sz w:val="20"/>
          <w:szCs w:val="20"/>
          <w:lang w:val="uk-UA"/>
        </w:rPr>
        <w:t xml:space="preserve"> якостей емоційно-вольової сфери</w:t>
      </w:r>
      <w:r>
        <w:rPr>
          <w:rFonts w:ascii="Arial" w:hAnsi="Arial" w:cs="Arial"/>
          <w:color w:val="000000"/>
          <w:sz w:val="20"/>
          <w:szCs w:val="20"/>
          <w:lang w:val="uk-UA"/>
        </w:rPr>
        <w:t xml:space="preserve">, як </w:t>
      </w:r>
      <w:r w:rsidRPr="00987757">
        <w:rPr>
          <w:rFonts w:ascii="Arial" w:hAnsi="Arial" w:cs="Arial"/>
          <w:color w:val="000000"/>
          <w:sz w:val="20"/>
          <w:szCs w:val="20"/>
          <w:lang w:val="uk-UA"/>
        </w:rPr>
        <w:t>наполегливість, самоорганізація та самоконтроль</w:t>
      </w:r>
      <w:r>
        <w:rPr>
          <w:rFonts w:ascii="Arial" w:hAnsi="Arial" w:cs="Arial"/>
          <w:color w:val="000000"/>
          <w:sz w:val="20"/>
          <w:szCs w:val="20"/>
          <w:lang w:val="uk-UA"/>
        </w:rPr>
        <w:t xml:space="preserve">; </w:t>
      </w:r>
      <w:r w:rsidRPr="00987757">
        <w:rPr>
          <w:rFonts w:ascii="Arial" w:hAnsi="Arial" w:cs="Arial"/>
          <w:color w:val="000000"/>
          <w:sz w:val="20"/>
          <w:szCs w:val="20"/>
          <w:lang w:val="uk-UA"/>
        </w:rPr>
        <w:t>професійне самовизначення.</w:t>
      </w:r>
    </w:p>
    <w:p w:rsidR="007C06E9" w:rsidRDefault="007C06E9" w:rsidP="002A6FD3">
      <w:pPr>
        <w:tabs>
          <w:tab w:val="left" w:pos="-1620"/>
        </w:tabs>
        <w:spacing w:line="240" w:lineRule="auto"/>
        <w:jc w:val="center"/>
        <w:rPr>
          <w:rFonts w:ascii="Arial" w:hAnsi="Arial" w:cs="Arial"/>
          <w:b/>
          <w:bCs/>
          <w:sz w:val="22"/>
          <w:szCs w:val="22"/>
        </w:rPr>
      </w:pPr>
    </w:p>
    <w:p w:rsidR="007C06E9" w:rsidRDefault="007C06E9" w:rsidP="002A6FD3">
      <w:pPr>
        <w:tabs>
          <w:tab w:val="left" w:pos="-1620"/>
        </w:tabs>
        <w:spacing w:line="240" w:lineRule="auto"/>
        <w:jc w:val="center"/>
        <w:rPr>
          <w:rFonts w:ascii="Arial" w:hAnsi="Arial" w:cs="Arial"/>
          <w:b/>
          <w:bCs/>
          <w:sz w:val="22"/>
          <w:szCs w:val="22"/>
        </w:rPr>
      </w:pPr>
    </w:p>
    <w:p w:rsidR="007C06E9" w:rsidRDefault="007C06E9" w:rsidP="002A6FD3">
      <w:pPr>
        <w:tabs>
          <w:tab w:val="left" w:pos="-1620"/>
        </w:tabs>
        <w:spacing w:line="240" w:lineRule="auto"/>
        <w:jc w:val="center"/>
        <w:rPr>
          <w:rFonts w:ascii="Arial" w:hAnsi="Arial" w:cs="Arial"/>
          <w:b/>
          <w:bCs/>
          <w:sz w:val="22"/>
          <w:szCs w:val="22"/>
        </w:rPr>
      </w:pPr>
    </w:p>
    <w:p w:rsidR="00DC7CC9" w:rsidRPr="002A6FD3" w:rsidRDefault="00E30D43" w:rsidP="002A6FD3">
      <w:pPr>
        <w:tabs>
          <w:tab w:val="left" w:pos="-1620"/>
        </w:tabs>
        <w:spacing w:line="240" w:lineRule="auto"/>
        <w:jc w:val="center"/>
        <w:rPr>
          <w:rFonts w:ascii="Arial" w:hAnsi="Arial" w:cs="Arial"/>
          <w:b/>
          <w:bCs/>
          <w:sz w:val="22"/>
          <w:szCs w:val="22"/>
        </w:rPr>
      </w:pPr>
      <w:r>
        <w:rPr>
          <w:rFonts w:ascii="Arial" w:hAnsi="Arial" w:cs="Arial"/>
          <w:b/>
          <w:bCs/>
          <w:sz w:val="22"/>
          <w:szCs w:val="22"/>
        </w:rPr>
        <w:t xml:space="preserve">Рекомендації </w:t>
      </w:r>
    </w:p>
    <w:p w:rsidR="00DC7CC9" w:rsidRPr="002A6FD3" w:rsidRDefault="00E30D43" w:rsidP="00DC7CC9">
      <w:pPr>
        <w:tabs>
          <w:tab w:val="left" w:pos="-1620"/>
        </w:tabs>
        <w:spacing w:line="240" w:lineRule="auto"/>
        <w:jc w:val="center"/>
        <w:rPr>
          <w:rFonts w:ascii="Arial" w:hAnsi="Arial" w:cs="Arial"/>
          <w:b/>
          <w:bCs/>
          <w:sz w:val="22"/>
          <w:szCs w:val="22"/>
        </w:rPr>
      </w:pPr>
      <w:r>
        <w:rPr>
          <w:rFonts w:ascii="Arial" w:hAnsi="Arial" w:cs="Arial"/>
          <w:b/>
          <w:bCs/>
          <w:sz w:val="22"/>
          <w:szCs w:val="22"/>
        </w:rPr>
        <w:t>з</w:t>
      </w:r>
      <w:r w:rsidR="00B57D85">
        <w:rPr>
          <w:rFonts w:ascii="Arial" w:hAnsi="Arial" w:cs="Arial"/>
          <w:b/>
          <w:bCs/>
          <w:sz w:val="22"/>
          <w:szCs w:val="22"/>
        </w:rPr>
        <w:t xml:space="preserve"> реалізації</w:t>
      </w:r>
      <w:r w:rsidR="002A6FD3" w:rsidRPr="002A6FD3">
        <w:rPr>
          <w:rFonts w:ascii="Arial" w:hAnsi="Arial" w:cs="Arial"/>
          <w:b/>
          <w:bCs/>
          <w:sz w:val="22"/>
          <w:szCs w:val="22"/>
        </w:rPr>
        <w:t xml:space="preserve"> програми першого року навчання</w:t>
      </w:r>
    </w:p>
    <w:p w:rsidR="002A6FD3" w:rsidRPr="00DC7CC9" w:rsidRDefault="002A6FD3" w:rsidP="00DC7CC9">
      <w:pPr>
        <w:tabs>
          <w:tab w:val="left" w:pos="-1620"/>
        </w:tabs>
        <w:spacing w:line="240" w:lineRule="auto"/>
        <w:jc w:val="center"/>
        <w:rPr>
          <w:rFonts w:ascii="Arial" w:hAnsi="Arial" w:cs="Arial"/>
          <w:b/>
          <w:bCs/>
          <w:sz w:val="20"/>
          <w:szCs w:val="20"/>
        </w:rPr>
      </w:pPr>
    </w:p>
    <w:p w:rsidR="00DC7CC9" w:rsidRPr="00DC7CC9" w:rsidRDefault="00DC7CC9" w:rsidP="0014744C">
      <w:pPr>
        <w:spacing w:line="240" w:lineRule="auto"/>
        <w:ind w:firstLine="558"/>
        <w:rPr>
          <w:rFonts w:ascii="Arial" w:hAnsi="Arial" w:cs="Arial"/>
          <w:sz w:val="20"/>
          <w:szCs w:val="20"/>
        </w:rPr>
      </w:pPr>
      <w:r w:rsidRPr="00DC7CC9">
        <w:rPr>
          <w:rFonts w:ascii="Arial" w:hAnsi="Arial" w:cs="Arial"/>
          <w:sz w:val="20"/>
          <w:szCs w:val="20"/>
        </w:rPr>
        <w:t xml:space="preserve">Запорукою досягнення мети першого року навчання є відповідальне ставлення до роботи </w:t>
      </w:r>
      <w:r w:rsidR="00E30D43">
        <w:rPr>
          <w:rFonts w:ascii="Arial" w:hAnsi="Arial" w:cs="Arial"/>
          <w:sz w:val="20"/>
          <w:szCs w:val="20"/>
        </w:rPr>
        <w:t>в</w:t>
      </w:r>
      <w:r w:rsidRPr="00DC7CC9">
        <w:rPr>
          <w:rFonts w:ascii="Arial" w:hAnsi="Arial" w:cs="Arial"/>
          <w:sz w:val="20"/>
          <w:szCs w:val="20"/>
        </w:rPr>
        <w:t xml:space="preserve"> гуртківців </w:t>
      </w:r>
      <w:r w:rsidR="00F46320">
        <w:rPr>
          <w:rFonts w:ascii="Arial" w:hAnsi="Arial" w:cs="Arial"/>
          <w:sz w:val="20"/>
          <w:szCs w:val="20"/>
        </w:rPr>
        <w:t>і</w:t>
      </w:r>
      <w:r w:rsidRPr="00DC7CC9">
        <w:rPr>
          <w:rFonts w:ascii="Arial" w:hAnsi="Arial" w:cs="Arial"/>
          <w:sz w:val="20"/>
          <w:szCs w:val="20"/>
        </w:rPr>
        <w:t xml:space="preserve"> керівника. На кожному занятті </w:t>
      </w:r>
      <w:r w:rsidR="00E30D43">
        <w:rPr>
          <w:rFonts w:ascii="Arial" w:hAnsi="Arial" w:cs="Arial"/>
          <w:sz w:val="20"/>
          <w:szCs w:val="20"/>
        </w:rPr>
        <w:t>здійснюється ознайомлення з</w:t>
      </w:r>
      <w:r w:rsidRPr="00DC7CC9">
        <w:rPr>
          <w:rFonts w:ascii="Arial" w:hAnsi="Arial" w:cs="Arial"/>
          <w:sz w:val="20"/>
          <w:szCs w:val="20"/>
        </w:rPr>
        <w:t xml:space="preserve"> </w:t>
      </w:r>
      <w:r w:rsidR="00E30D43">
        <w:rPr>
          <w:rFonts w:ascii="Arial" w:hAnsi="Arial" w:cs="Arial"/>
          <w:sz w:val="20"/>
          <w:szCs w:val="20"/>
        </w:rPr>
        <w:t>новим навчальним матеріалом</w:t>
      </w:r>
      <w:r w:rsidRPr="00DC7CC9">
        <w:rPr>
          <w:rFonts w:ascii="Arial" w:hAnsi="Arial" w:cs="Arial"/>
          <w:sz w:val="20"/>
          <w:szCs w:val="20"/>
        </w:rPr>
        <w:t>, закріплюється раніше вивчен</w:t>
      </w:r>
      <w:r w:rsidR="00E30D43">
        <w:rPr>
          <w:rFonts w:ascii="Arial" w:hAnsi="Arial" w:cs="Arial"/>
          <w:sz w:val="20"/>
          <w:szCs w:val="20"/>
        </w:rPr>
        <w:t xml:space="preserve">ий. Систематичне  </w:t>
      </w:r>
      <w:r w:rsidR="00E30D43" w:rsidRPr="00DC7CC9">
        <w:rPr>
          <w:rFonts w:ascii="Arial" w:hAnsi="Arial" w:cs="Arial"/>
          <w:sz w:val="20"/>
          <w:szCs w:val="20"/>
        </w:rPr>
        <w:t>відвідува</w:t>
      </w:r>
      <w:r w:rsidR="00E30D43">
        <w:rPr>
          <w:rFonts w:ascii="Arial" w:hAnsi="Arial" w:cs="Arial"/>
          <w:sz w:val="20"/>
          <w:szCs w:val="20"/>
        </w:rPr>
        <w:t>ння занять та активна участь в освітньо-виховній діяльності забезпечує успішність оволодіння гри на гітарі та виконання пісень.</w:t>
      </w:r>
      <w:r w:rsidRPr="00DC7CC9">
        <w:rPr>
          <w:rFonts w:ascii="Arial" w:hAnsi="Arial" w:cs="Arial"/>
          <w:sz w:val="20"/>
          <w:szCs w:val="20"/>
        </w:rPr>
        <w:t xml:space="preserve"> Важливою умовою роботи гуртка є правильна організація. Керівник гуртка з першого заняття повинен вимагати наявність зошита (в клітинку), </w:t>
      </w:r>
      <w:r w:rsidR="00E30D43">
        <w:rPr>
          <w:rFonts w:ascii="Arial" w:hAnsi="Arial" w:cs="Arial"/>
          <w:sz w:val="20"/>
          <w:szCs w:val="20"/>
        </w:rPr>
        <w:t>у якому</w:t>
      </w:r>
      <w:r w:rsidRPr="00DC7CC9">
        <w:rPr>
          <w:rFonts w:ascii="Arial" w:hAnsi="Arial" w:cs="Arial"/>
          <w:sz w:val="20"/>
          <w:szCs w:val="20"/>
        </w:rPr>
        <w:t xml:space="preserve"> гуртківці будуть записувати теорію та слова пісень, </w:t>
      </w:r>
      <w:r w:rsidR="00E30D43">
        <w:rPr>
          <w:rFonts w:ascii="Arial" w:hAnsi="Arial" w:cs="Arial"/>
          <w:sz w:val="20"/>
          <w:szCs w:val="20"/>
        </w:rPr>
        <w:t>виконувати</w:t>
      </w:r>
      <w:r w:rsidRPr="00DC7CC9">
        <w:rPr>
          <w:rFonts w:ascii="Arial" w:hAnsi="Arial" w:cs="Arial"/>
          <w:sz w:val="20"/>
          <w:szCs w:val="20"/>
        </w:rPr>
        <w:t xml:space="preserve"> практичні завдання під час роботи з текстом, мелодією та акомпанементом пісні. Керівник гуртка повинен слідкувати за веденням записів. Для полегшення роботи </w:t>
      </w:r>
      <w:r w:rsidR="00F46320">
        <w:rPr>
          <w:rFonts w:ascii="Arial" w:hAnsi="Arial" w:cs="Arial"/>
          <w:sz w:val="20"/>
          <w:szCs w:val="20"/>
        </w:rPr>
        <w:t>й</w:t>
      </w:r>
      <w:r w:rsidRPr="00DC7CC9">
        <w:rPr>
          <w:rFonts w:ascii="Arial" w:hAnsi="Arial" w:cs="Arial"/>
          <w:sz w:val="20"/>
          <w:szCs w:val="20"/>
        </w:rPr>
        <w:t xml:space="preserve"> економії часу</w:t>
      </w:r>
      <w:r w:rsidR="00E30D43">
        <w:rPr>
          <w:rFonts w:ascii="Arial" w:hAnsi="Arial" w:cs="Arial"/>
          <w:sz w:val="20"/>
          <w:szCs w:val="20"/>
        </w:rPr>
        <w:t xml:space="preserve"> на занятті</w:t>
      </w:r>
      <w:r w:rsidRPr="00DC7CC9">
        <w:rPr>
          <w:rFonts w:ascii="Arial" w:hAnsi="Arial" w:cs="Arial"/>
          <w:sz w:val="20"/>
          <w:szCs w:val="20"/>
        </w:rPr>
        <w:t xml:space="preserve"> </w:t>
      </w:r>
      <w:r w:rsidR="005767B2">
        <w:rPr>
          <w:rFonts w:ascii="Arial" w:hAnsi="Arial" w:cs="Arial"/>
          <w:sz w:val="20"/>
          <w:szCs w:val="20"/>
        </w:rPr>
        <w:t xml:space="preserve">картки з </w:t>
      </w:r>
      <w:r w:rsidR="00E30D43">
        <w:rPr>
          <w:rFonts w:ascii="Arial" w:hAnsi="Arial" w:cs="Arial"/>
          <w:sz w:val="20"/>
          <w:szCs w:val="20"/>
        </w:rPr>
        <w:t>текст</w:t>
      </w:r>
      <w:r w:rsidR="005767B2">
        <w:rPr>
          <w:rFonts w:ascii="Arial" w:hAnsi="Arial" w:cs="Arial"/>
          <w:sz w:val="20"/>
          <w:szCs w:val="20"/>
        </w:rPr>
        <w:t>ами</w:t>
      </w:r>
      <w:r w:rsidR="00E30D43">
        <w:rPr>
          <w:rFonts w:ascii="Arial" w:hAnsi="Arial" w:cs="Arial"/>
          <w:sz w:val="20"/>
          <w:szCs w:val="20"/>
        </w:rPr>
        <w:t xml:space="preserve"> пісень і</w:t>
      </w:r>
      <w:r w:rsidRPr="00DC7CC9">
        <w:rPr>
          <w:rFonts w:ascii="Arial" w:hAnsi="Arial" w:cs="Arial"/>
          <w:sz w:val="20"/>
          <w:szCs w:val="20"/>
        </w:rPr>
        <w:t xml:space="preserve"> теоретичн</w:t>
      </w:r>
      <w:r w:rsidR="005767B2">
        <w:rPr>
          <w:rFonts w:ascii="Arial" w:hAnsi="Arial" w:cs="Arial"/>
          <w:sz w:val="20"/>
          <w:szCs w:val="20"/>
        </w:rPr>
        <w:t>ими</w:t>
      </w:r>
      <w:r w:rsidRPr="00DC7CC9">
        <w:rPr>
          <w:rFonts w:ascii="Arial" w:hAnsi="Arial" w:cs="Arial"/>
          <w:sz w:val="20"/>
          <w:szCs w:val="20"/>
        </w:rPr>
        <w:t xml:space="preserve"> завдання</w:t>
      </w:r>
      <w:r w:rsidR="005767B2">
        <w:rPr>
          <w:rFonts w:ascii="Arial" w:hAnsi="Arial" w:cs="Arial"/>
          <w:sz w:val="20"/>
          <w:szCs w:val="20"/>
        </w:rPr>
        <w:t>ми</w:t>
      </w:r>
      <w:r w:rsidR="00E30D43">
        <w:rPr>
          <w:rFonts w:ascii="Arial" w:hAnsi="Arial" w:cs="Arial"/>
          <w:sz w:val="20"/>
          <w:szCs w:val="20"/>
        </w:rPr>
        <w:t xml:space="preserve"> готуються керівником </w:t>
      </w:r>
      <w:r w:rsidR="005767B2">
        <w:rPr>
          <w:rFonts w:ascii="Arial" w:hAnsi="Arial" w:cs="Arial"/>
          <w:sz w:val="20"/>
          <w:szCs w:val="20"/>
        </w:rPr>
        <w:t>заздалегідь.</w:t>
      </w:r>
    </w:p>
    <w:p w:rsidR="00DC7CC9" w:rsidRPr="00DC7CC9" w:rsidRDefault="005767B2" w:rsidP="0014744C">
      <w:pPr>
        <w:spacing w:line="240" w:lineRule="auto"/>
        <w:ind w:firstLine="558"/>
        <w:rPr>
          <w:rFonts w:ascii="Arial" w:hAnsi="Arial" w:cs="Arial"/>
          <w:sz w:val="20"/>
          <w:szCs w:val="20"/>
        </w:rPr>
      </w:pPr>
      <w:r>
        <w:rPr>
          <w:rFonts w:ascii="Arial" w:hAnsi="Arial" w:cs="Arial"/>
          <w:sz w:val="20"/>
          <w:szCs w:val="20"/>
        </w:rPr>
        <w:t xml:space="preserve">Для </w:t>
      </w:r>
      <w:r w:rsidRPr="00DC7CC9">
        <w:rPr>
          <w:rFonts w:ascii="Arial" w:hAnsi="Arial" w:cs="Arial"/>
          <w:sz w:val="20"/>
          <w:szCs w:val="20"/>
        </w:rPr>
        <w:t>успішного опанування практи</w:t>
      </w:r>
      <w:r>
        <w:rPr>
          <w:rFonts w:ascii="Arial" w:hAnsi="Arial" w:cs="Arial"/>
          <w:sz w:val="20"/>
          <w:szCs w:val="20"/>
        </w:rPr>
        <w:t xml:space="preserve">кою гри на гітарі </w:t>
      </w:r>
      <w:r w:rsidR="00DC7CC9" w:rsidRPr="00DC7CC9">
        <w:rPr>
          <w:rFonts w:ascii="Arial" w:hAnsi="Arial" w:cs="Arial"/>
          <w:sz w:val="20"/>
          <w:szCs w:val="20"/>
        </w:rPr>
        <w:t>потрібно задавати домашні завдання</w:t>
      </w:r>
      <w:r>
        <w:rPr>
          <w:rFonts w:ascii="Arial" w:hAnsi="Arial" w:cs="Arial"/>
          <w:sz w:val="20"/>
          <w:szCs w:val="20"/>
        </w:rPr>
        <w:t xml:space="preserve">. </w:t>
      </w:r>
      <w:r w:rsidR="00DC7CC9" w:rsidRPr="00DC7CC9">
        <w:rPr>
          <w:rFonts w:ascii="Arial" w:hAnsi="Arial" w:cs="Arial"/>
          <w:sz w:val="20"/>
          <w:szCs w:val="20"/>
        </w:rPr>
        <w:t xml:space="preserve">Керівник гуртка повинен вимагати, щоб у кожної дитини вдома був інструмент, переконати батьків у </w:t>
      </w:r>
      <w:r w:rsidR="00F46320">
        <w:rPr>
          <w:rFonts w:ascii="Arial" w:hAnsi="Arial" w:cs="Arial"/>
          <w:sz w:val="20"/>
          <w:szCs w:val="20"/>
        </w:rPr>
        <w:t>такій не</w:t>
      </w:r>
      <w:r w:rsidR="00DC7CC9" w:rsidRPr="00DC7CC9">
        <w:rPr>
          <w:rFonts w:ascii="Arial" w:hAnsi="Arial" w:cs="Arial"/>
          <w:sz w:val="20"/>
          <w:szCs w:val="20"/>
        </w:rPr>
        <w:t xml:space="preserve">обхідності. </w:t>
      </w:r>
    </w:p>
    <w:p w:rsidR="00DC7CC9" w:rsidRPr="00DC7CC9" w:rsidRDefault="00DC7CC9" w:rsidP="005767B2">
      <w:pPr>
        <w:spacing w:line="240" w:lineRule="auto"/>
        <w:ind w:firstLine="558"/>
        <w:rPr>
          <w:rFonts w:ascii="Arial" w:hAnsi="Arial" w:cs="Arial"/>
          <w:sz w:val="20"/>
          <w:szCs w:val="20"/>
        </w:rPr>
      </w:pPr>
      <w:r w:rsidRPr="00DC7CC9">
        <w:rPr>
          <w:rFonts w:ascii="Arial" w:hAnsi="Arial" w:cs="Arial"/>
          <w:sz w:val="20"/>
          <w:szCs w:val="20"/>
        </w:rPr>
        <w:t xml:space="preserve">Щоб </w:t>
      </w:r>
      <w:r w:rsidR="005767B2">
        <w:rPr>
          <w:rFonts w:ascii="Arial" w:hAnsi="Arial" w:cs="Arial"/>
          <w:sz w:val="20"/>
          <w:szCs w:val="20"/>
        </w:rPr>
        <w:t xml:space="preserve">проводити заняття, </w:t>
      </w:r>
      <w:r w:rsidR="00F46320">
        <w:rPr>
          <w:rFonts w:ascii="Arial" w:hAnsi="Arial" w:cs="Arial"/>
          <w:sz w:val="20"/>
          <w:szCs w:val="20"/>
        </w:rPr>
        <w:t>що</w:t>
      </w:r>
      <w:r w:rsidR="005767B2">
        <w:rPr>
          <w:rFonts w:ascii="Arial" w:hAnsi="Arial" w:cs="Arial"/>
          <w:sz w:val="20"/>
          <w:szCs w:val="20"/>
        </w:rPr>
        <w:t xml:space="preserve"> забезпечують виконання мети і завдань програми, </w:t>
      </w:r>
      <w:r w:rsidR="005767B2" w:rsidRPr="00DC7CC9">
        <w:rPr>
          <w:rFonts w:ascii="Arial" w:hAnsi="Arial" w:cs="Arial"/>
          <w:sz w:val="20"/>
          <w:szCs w:val="20"/>
        </w:rPr>
        <w:t>потрібно мати обладнане приміщення</w:t>
      </w:r>
      <w:r w:rsidR="005767B2">
        <w:rPr>
          <w:rFonts w:ascii="Arial" w:hAnsi="Arial" w:cs="Arial"/>
          <w:sz w:val="20"/>
          <w:szCs w:val="20"/>
        </w:rPr>
        <w:t>.</w:t>
      </w:r>
      <w:r w:rsidR="005767B2" w:rsidRPr="00DC7CC9">
        <w:rPr>
          <w:rFonts w:ascii="Arial" w:hAnsi="Arial" w:cs="Arial"/>
          <w:sz w:val="20"/>
          <w:szCs w:val="20"/>
        </w:rPr>
        <w:t xml:space="preserve"> </w:t>
      </w:r>
      <w:r w:rsidR="005767B2">
        <w:rPr>
          <w:rFonts w:ascii="Arial" w:hAnsi="Arial" w:cs="Arial"/>
          <w:sz w:val="20"/>
          <w:szCs w:val="20"/>
        </w:rPr>
        <w:t>У навчальному кабінеті потрібно мати необхідну кількість столів і стільців,</w:t>
      </w:r>
      <w:r w:rsidRPr="00DC7CC9">
        <w:rPr>
          <w:rFonts w:ascii="Arial" w:hAnsi="Arial" w:cs="Arial"/>
          <w:sz w:val="20"/>
          <w:szCs w:val="20"/>
        </w:rPr>
        <w:t xml:space="preserve"> дошк</w:t>
      </w:r>
      <w:r w:rsidR="005767B2">
        <w:rPr>
          <w:rFonts w:ascii="Arial" w:hAnsi="Arial" w:cs="Arial"/>
          <w:sz w:val="20"/>
          <w:szCs w:val="20"/>
        </w:rPr>
        <w:t>у</w:t>
      </w:r>
      <w:r w:rsidRPr="00DC7CC9">
        <w:rPr>
          <w:rFonts w:ascii="Arial" w:hAnsi="Arial" w:cs="Arial"/>
          <w:sz w:val="20"/>
          <w:szCs w:val="20"/>
        </w:rPr>
        <w:t>, стенди з наочністю, 8</w:t>
      </w:r>
      <w:r w:rsidR="005767B2">
        <w:rPr>
          <w:rFonts w:ascii="Arial" w:hAnsi="Arial" w:cs="Arial"/>
          <w:sz w:val="20"/>
          <w:szCs w:val="20"/>
        </w:rPr>
        <w:t>–</w:t>
      </w:r>
      <w:r w:rsidRPr="00DC7CC9">
        <w:rPr>
          <w:rFonts w:ascii="Arial" w:hAnsi="Arial" w:cs="Arial"/>
          <w:sz w:val="20"/>
          <w:szCs w:val="20"/>
        </w:rPr>
        <w:t>10 гітар</w:t>
      </w:r>
      <w:r w:rsidR="002139BB">
        <w:rPr>
          <w:rFonts w:ascii="Arial" w:hAnsi="Arial" w:cs="Arial"/>
          <w:sz w:val="20"/>
          <w:szCs w:val="20"/>
        </w:rPr>
        <w:t xml:space="preserve"> (однаково та правильно налаштован</w:t>
      </w:r>
      <w:r w:rsidR="00F46320">
        <w:rPr>
          <w:rFonts w:ascii="Arial" w:hAnsi="Arial" w:cs="Arial"/>
          <w:sz w:val="20"/>
          <w:szCs w:val="20"/>
        </w:rPr>
        <w:t>их</w:t>
      </w:r>
      <w:r w:rsidR="002139BB">
        <w:rPr>
          <w:rFonts w:ascii="Arial" w:hAnsi="Arial" w:cs="Arial"/>
          <w:sz w:val="20"/>
          <w:szCs w:val="20"/>
        </w:rPr>
        <w:t>)</w:t>
      </w:r>
      <w:r w:rsidRPr="00DC7CC9">
        <w:rPr>
          <w:rFonts w:ascii="Arial" w:hAnsi="Arial" w:cs="Arial"/>
          <w:sz w:val="20"/>
          <w:szCs w:val="20"/>
        </w:rPr>
        <w:t xml:space="preserve">,  </w:t>
      </w:r>
      <w:r w:rsidR="005767B2" w:rsidRPr="00DC7CC9">
        <w:rPr>
          <w:rFonts w:ascii="Arial" w:hAnsi="Arial" w:cs="Arial"/>
          <w:sz w:val="20"/>
          <w:szCs w:val="20"/>
        </w:rPr>
        <w:t xml:space="preserve">запасні струни та </w:t>
      </w:r>
      <w:r w:rsidR="005767B2" w:rsidRPr="00DC7CC9">
        <w:rPr>
          <w:rFonts w:ascii="Arial" w:hAnsi="Arial" w:cs="Arial"/>
          <w:sz w:val="20"/>
          <w:szCs w:val="20"/>
        </w:rPr>
        <w:lastRenderedPageBreak/>
        <w:t xml:space="preserve">інструменти для </w:t>
      </w:r>
      <w:r w:rsidR="005767B2">
        <w:rPr>
          <w:rFonts w:ascii="Arial" w:hAnsi="Arial" w:cs="Arial"/>
          <w:sz w:val="20"/>
          <w:szCs w:val="20"/>
        </w:rPr>
        <w:t xml:space="preserve">їх </w:t>
      </w:r>
      <w:r w:rsidR="005767B2" w:rsidRPr="00DC7CC9">
        <w:rPr>
          <w:rFonts w:ascii="Arial" w:hAnsi="Arial" w:cs="Arial"/>
          <w:sz w:val="20"/>
          <w:szCs w:val="20"/>
        </w:rPr>
        <w:t xml:space="preserve">швидкого ремонту </w:t>
      </w:r>
      <w:r w:rsidRPr="00DC7CC9">
        <w:rPr>
          <w:rFonts w:ascii="Arial" w:hAnsi="Arial" w:cs="Arial"/>
          <w:sz w:val="20"/>
          <w:szCs w:val="20"/>
        </w:rPr>
        <w:t xml:space="preserve">музичний центр, записи різноманітних пісень у </w:t>
      </w:r>
      <w:r w:rsidR="005767B2" w:rsidRPr="00DC7CC9">
        <w:rPr>
          <w:rFonts w:ascii="Arial" w:hAnsi="Arial" w:cs="Arial"/>
          <w:sz w:val="20"/>
          <w:szCs w:val="20"/>
        </w:rPr>
        <w:t xml:space="preserve">якісному </w:t>
      </w:r>
      <w:r w:rsidRPr="00DC7CC9">
        <w:rPr>
          <w:rFonts w:ascii="Arial" w:hAnsi="Arial" w:cs="Arial"/>
          <w:sz w:val="20"/>
          <w:szCs w:val="20"/>
        </w:rPr>
        <w:t>авторському та іншому виконанні, збірники авторських пісень.</w:t>
      </w:r>
    </w:p>
    <w:p w:rsidR="00DC7CC9" w:rsidRPr="00DC7CC9" w:rsidRDefault="00DC7CC9" w:rsidP="0014744C">
      <w:pPr>
        <w:spacing w:line="240" w:lineRule="auto"/>
        <w:ind w:firstLine="558"/>
        <w:rPr>
          <w:rFonts w:ascii="Arial" w:hAnsi="Arial" w:cs="Arial"/>
          <w:sz w:val="20"/>
          <w:szCs w:val="20"/>
        </w:rPr>
      </w:pPr>
      <w:r w:rsidRPr="00DC7CC9">
        <w:rPr>
          <w:rFonts w:ascii="Arial" w:hAnsi="Arial" w:cs="Arial"/>
          <w:sz w:val="20"/>
          <w:szCs w:val="20"/>
        </w:rPr>
        <w:t xml:space="preserve">Особливу увагу керівнику гуртка потрібно приділити першим заняттям. </w:t>
      </w:r>
      <w:r w:rsidR="005767B2">
        <w:rPr>
          <w:rFonts w:ascii="Arial" w:hAnsi="Arial" w:cs="Arial"/>
          <w:sz w:val="20"/>
          <w:szCs w:val="20"/>
        </w:rPr>
        <w:t xml:space="preserve">Вихованці </w:t>
      </w:r>
      <w:r w:rsidR="00F46320">
        <w:rPr>
          <w:rFonts w:ascii="Arial" w:hAnsi="Arial" w:cs="Arial"/>
          <w:sz w:val="20"/>
          <w:szCs w:val="20"/>
        </w:rPr>
        <w:t>мають</w:t>
      </w:r>
      <w:r w:rsidRPr="00DC7CC9">
        <w:rPr>
          <w:rFonts w:ascii="Arial" w:hAnsi="Arial" w:cs="Arial"/>
          <w:sz w:val="20"/>
          <w:szCs w:val="20"/>
        </w:rPr>
        <w:t xml:space="preserve"> звикнути до  розкладу занять</w:t>
      </w:r>
      <w:r w:rsidR="005767B2">
        <w:rPr>
          <w:rFonts w:ascii="Arial" w:hAnsi="Arial" w:cs="Arial"/>
          <w:sz w:val="20"/>
          <w:szCs w:val="20"/>
        </w:rPr>
        <w:t xml:space="preserve">, </w:t>
      </w:r>
      <w:r w:rsidRPr="00DC7CC9">
        <w:rPr>
          <w:rFonts w:ascii="Arial" w:hAnsi="Arial" w:cs="Arial"/>
          <w:sz w:val="20"/>
          <w:szCs w:val="20"/>
        </w:rPr>
        <w:t>вимог керівника</w:t>
      </w:r>
      <w:r w:rsidR="005767B2">
        <w:rPr>
          <w:rFonts w:ascii="Arial" w:hAnsi="Arial" w:cs="Arial"/>
          <w:sz w:val="20"/>
          <w:szCs w:val="20"/>
        </w:rPr>
        <w:t xml:space="preserve"> та</w:t>
      </w:r>
      <w:r w:rsidRPr="00DC7CC9">
        <w:rPr>
          <w:rFonts w:ascii="Arial" w:hAnsi="Arial" w:cs="Arial"/>
          <w:sz w:val="20"/>
          <w:szCs w:val="20"/>
        </w:rPr>
        <w:t xml:space="preserve"> </w:t>
      </w:r>
      <w:r w:rsidR="005767B2">
        <w:rPr>
          <w:rFonts w:ascii="Arial" w:hAnsi="Arial" w:cs="Arial"/>
          <w:sz w:val="20"/>
          <w:szCs w:val="20"/>
        </w:rPr>
        <w:t xml:space="preserve">навчитися </w:t>
      </w:r>
      <w:r w:rsidRPr="00DC7CC9">
        <w:rPr>
          <w:rFonts w:ascii="Arial" w:hAnsi="Arial" w:cs="Arial"/>
          <w:sz w:val="20"/>
          <w:szCs w:val="20"/>
        </w:rPr>
        <w:t xml:space="preserve">співати </w:t>
      </w:r>
      <w:r w:rsidR="009C72BA">
        <w:rPr>
          <w:rFonts w:ascii="Arial" w:hAnsi="Arial" w:cs="Arial"/>
          <w:sz w:val="20"/>
          <w:szCs w:val="20"/>
        </w:rPr>
        <w:t>в колективі</w:t>
      </w:r>
      <w:r w:rsidR="005767B2">
        <w:rPr>
          <w:rFonts w:ascii="Arial" w:hAnsi="Arial" w:cs="Arial"/>
          <w:sz w:val="20"/>
          <w:szCs w:val="20"/>
        </w:rPr>
        <w:t xml:space="preserve"> і</w:t>
      </w:r>
      <w:r w:rsidRPr="00DC7CC9">
        <w:rPr>
          <w:rFonts w:ascii="Arial" w:hAnsi="Arial" w:cs="Arial"/>
          <w:sz w:val="20"/>
          <w:szCs w:val="20"/>
        </w:rPr>
        <w:t xml:space="preserve"> соло, виконувати домашні завдання. Керівнику гуртка слід приділяти увагу кожному вихованцю, </w:t>
      </w:r>
      <w:r w:rsidR="009C72BA">
        <w:rPr>
          <w:rFonts w:ascii="Arial" w:hAnsi="Arial" w:cs="Arial"/>
          <w:sz w:val="20"/>
          <w:szCs w:val="20"/>
        </w:rPr>
        <w:t xml:space="preserve">щоб навчити </w:t>
      </w:r>
      <w:r w:rsidRPr="00DC7CC9">
        <w:rPr>
          <w:rFonts w:ascii="Arial" w:hAnsi="Arial" w:cs="Arial"/>
          <w:sz w:val="20"/>
          <w:szCs w:val="20"/>
        </w:rPr>
        <w:t xml:space="preserve">правильно тримати гітару, руки. Під час вивчення перших практичних вправ багато уваги треба приділяти аплікатурі, постановці пальців на струнах, правильному притисканню струни до грифу, вимагати </w:t>
      </w:r>
      <w:r w:rsidR="009C72BA">
        <w:rPr>
          <w:rFonts w:ascii="Arial" w:hAnsi="Arial" w:cs="Arial"/>
          <w:sz w:val="20"/>
          <w:szCs w:val="20"/>
        </w:rPr>
        <w:t>правильного</w:t>
      </w:r>
      <w:r w:rsidRPr="00DC7CC9">
        <w:rPr>
          <w:rFonts w:ascii="Arial" w:hAnsi="Arial" w:cs="Arial"/>
          <w:sz w:val="20"/>
          <w:szCs w:val="20"/>
        </w:rPr>
        <w:t xml:space="preserve"> звучання </w:t>
      </w:r>
      <w:r w:rsidR="009C72BA">
        <w:rPr>
          <w:rFonts w:ascii="Arial" w:hAnsi="Arial" w:cs="Arial"/>
          <w:sz w:val="20"/>
          <w:szCs w:val="20"/>
        </w:rPr>
        <w:t>в</w:t>
      </w:r>
      <w:r w:rsidRPr="00DC7CC9">
        <w:rPr>
          <w:rFonts w:ascii="Arial" w:hAnsi="Arial" w:cs="Arial"/>
          <w:sz w:val="20"/>
          <w:szCs w:val="20"/>
        </w:rPr>
        <w:t>сіх струн.</w:t>
      </w:r>
    </w:p>
    <w:p w:rsidR="00DC7CC9" w:rsidRPr="00DC7CC9" w:rsidRDefault="00DC7CC9" w:rsidP="0014744C">
      <w:pPr>
        <w:spacing w:line="240" w:lineRule="auto"/>
        <w:ind w:firstLine="558"/>
        <w:rPr>
          <w:rFonts w:ascii="Arial" w:hAnsi="Arial" w:cs="Arial"/>
          <w:sz w:val="20"/>
          <w:szCs w:val="20"/>
        </w:rPr>
      </w:pPr>
      <w:r w:rsidRPr="00DC7CC9">
        <w:rPr>
          <w:rFonts w:ascii="Arial" w:hAnsi="Arial" w:cs="Arial"/>
          <w:sz w:val="20"/>
          <w:szCs w:val="20"/>
        </w:rPr>
        <w:t>Починаючи з другого заняття</w:t>
      </w:r>
      <w:r w:rsidR="00F46320">
        <w:rPr>
          <w:rFonts w:ascii="Arial" w:hAnsi="Arial" w:cs="Arial"/>
          <w:sz w:val="20"/>
          <w:szCs w:val="20"/>
        </w:rPr>
        <w:t>,</w:t>
      </w:r>
      <w:r w:rsidRPr="00DC7CC9">
        <w:rPr>
          <w:rFonts w:ascii="Arial" w:hAnsi="Arial" w:cs="Arial"/>
          <w:sz w:val="20"/>
          <w:szCs w:val="20"/>
        </w:rPr>
        <w:t xml:space="preserve"> діти </w:t>
      </w:r>
      <w:r w:rsidR="009C72BA">
        <w:rPr>
          <w:rFonts w:ascii="Arial" w:hAnsi="Arial" w:cs="Arial"/>
          <w:sz w:val="20"/>
          <w:szCs w:val="20"/>
        </w:rPr>
        <w:t>виконують</w:t>
      </w:r>
      <w:r w:rsidRPr="00DC7CC9">
        <w:rPr>
          <w:rFonts w:ascii="Arial" w:hAnsi="Arial" w:cs="Arial"/>
          <w:sz w:val="20"/>
          <w:szCs w:val="20"/>
        </w:rPr>
        <w:t xml:space="preserve"> вправи </w:t>
      </w:r>
      <w:r w:rsidR="009C72BA">
        <w:rPr>
          <w:rFonts w:ascii="Arial" w:hAnsi="Arial" w:cs="Arial"/>
          <w:sz w:val="20"/>
          <w:szCs w:val="20"/>
        </w:rPr>
        <w:t xml:space="preserve">гри </w:t>
      </w:r>
      <w:r w:rsidRPr="00DC7CC9">
        <w:rPr>
          <w:rFonts w:ascii="Arial" w:hAnsi="Arial" w:cs="Arial"/>
          <w:sz w:val="20"/>
          <w:szCs w:val="20"/>
        </w:rPr>
        <w:t xml:space="preserve">на гітарі і співають. Перша пісня, яку </w:t>
      </w:r>
      <w:r w:rsidR="009C72BA">
        <w:rPr>
          <w:rFonts w:ascii="Arial" w:hAnsi="Arial" w:cs="Arial"/>
          <w:sz w:val="20"/>
          <w:szCs w:val="20"/>
        </w:rPr>
        <w:t xml:space="preserve">вони </w:t>
      </w:r>
      <w:r w:rsidRPr="00DC7CC9">
        <w:rPr>
          <w:rFonts w:ascii="Arial" w:hAnsi="Arial" w:cs="Arial"/>
          <w:sz w:val="20"/>
          <w:szCs w:val="20"/>
        </w:rPr>
        <w:t xml:space="preserve">записують у зошит, це пісня Олега Мітяєва </w:t>
      </w:r>
      <w:r w:rsidR="009C72BA">
        <w:rPr>
          <w:rFonts w:ascii="Arial" w:hAnsi="Arial" w:cs="Arial"/>
          <w:sz w:val="20"/>
          <w:szCs w:val="20"/>
        </w:rPr>
        <w:t>«Как здорово»</w:t>
      </w:r>
      <w:r w:rsidRPr="00DC7CC9">
        <w:rPr>
          <w:rFonts w:ascii="Arial" w:hAnsi="Arial" w:cs="Arial"/>
          <w:sz w:val="20"/>
          <w:szCs w:val="20"/>
        </w:rPr>
        <w:t xml:space="preserve">. </w:t>
      </w:r>
      <w:r w:rsidR="009C72BA">
        <w:rPr>
          <w:rFonts w:ascii="Arial" w:hAnsi="Arial" w:cs="Arial"/>
          <w:sz w:val="20"/>
          <w:szCs w:val="20"/>
        </w:rPr>
        <w:t>Її</w:t>
      </w:r>
      <w:r w:rsidRPr="00DC7CC9">
        <w:rPr>
          <w:rFonts w:ascii="Arial" w:hAnsi="Arial" w:cs="Arial"/>
          <w:sz w:val="20"/>
          <w:szCs w:val="20"/>
        </w:rPr>
        <w:t xml:space="preserve"> співають, бо грати гуртківці ще не </w:t>
      </w:r>
      <w:r w:rsidR="009C72BA">
        <w:rPr>
          <w:rFonts w:ascii="Arial" w:hAnsi="Arial" w:cs="Arial"/>
          <w:sz w:val="20"/>
          <w:szCs w:val="20"/>
        </w:rPr>
        <w:t>вміють</w:t>
      </w:r>
      <w:r w:rsidRPr="00DC7CC9">
        <w:rPr>
          <w:rFonts w:ascii="Arial" w:hAnsi="Arial" w:cs="Arial"/>
          <w:sz w:val="20"/>
          <w:szCs w:val="20"/>
        </w:rPr>
        <w:t xml:space="preserve">. </w:t>
      </w:r>
      <w:r w:rsidR="009C72BA">
        <w:rPr>
          <w:rFonts w:ascii="Arial" w:hAnsi="Arial" w:cs="Arial"/>
          <w:sz w:val="20"/>
          <w:szCs w:val="20"/>
        </w:rPr>
        <w:t xml:space="preserve">За програмою навчання виконувати пісню на гітарі здійснюється пізніше. </w:t>
      </w:r>
      <w:r w:rsidRPr="00DC7CC9">
        <w:rPr>
          <w:rFonts w:ascii="Arial" w:hAnsi="Arial" w:cs="Arial"/>
          <w:sz w:val="20"/>
          <w:szCs w:val="20"/>
        </w:rPr>
        <w:t>Так</w:t>
      </w:r>
      <w:r w:rsidR="009C72BA">
        <w:rPr>
          <w:rFonts w:ascii="Arial" w:hAnsi="Arial" w:cs="Arial"/>
          <w:sz w:val="20"/>
          <w:szCs w:val="20"/>
        </w:rPr>
        <w:t>им чином</w:t>
      </w:r>
      <w:r w:rsidRPr="00DC7CC9">
        <w:rPr>
          <w:rFonts w:ascii="Arial" w:hAnsi="Arial" w:cs="Arial"/>
          <w:sz w:val="20"/>
          <w:szCs w:val="20"/>
        </w:rPr>
        <w:t xml:space="preserve"> вивчається </w:t>
      </w:r>
      <w:r w:rsidR="009C72BA">
        <w:rPr>
          <w:rFonts w:ascii="Arial" w:hAnsi="Arial" w:cs="Arial"/>
          <w:sz w:val="20"/>
          <w:szCs w:val="20"/>
        </w:rPr>
        <w:t>пісня-</w:t>
      </w:r>
      <w:r w:rsidRPr="00DC7CC9">
        <w:rPr>
          <w:rFonts w:ascii="Arial" w:hAnsi="Arial" w:cs="Arial"/>
          <w:sz w:val="20"/>
          <w:szCs w:val="20"/>
        </w:rPr>
        <w:t>гімн Кролеве</w:t>
      </w:r>
      <w:r w:rsidR="009C72BA">
        <w:rPr>
          <w:rFonts w:ascii="Arial" w:hAnsi="Arial" w:cs="Arial"/>
          <w:sz w:val="20"/>
          <w:szCs w:val="20"/>
        </w:rPr>
        <w:t>цької станції юних туристів «Ты</w:t>
      </w:r>
      <w:r w:rsidRPr="00DC7CC9">
        <w:rPr>
          <w:rFonts w:ascii="Arial" w:hAnsi="Arial" w:cs="Arial"/>
          <w:sz w:val="20"/>
          <w:szCs w:val="20"/>
        </w:rPr>
        <w:t xml:space="preserve"> да я</w:t>
      </w:r>
      <w:r w:rsidR="009C72BA">
        <w:rPr>
          <w:rFonts w:ascii="Arial" w:hAnsi="Arial" w:cs="Arial"/>
          <w:sz w:val="20"/>
          <w:szCs w:val="20"/>
        </w:rPr>
        <w:t>»</w:t>
      </w:r>
      <w:r w:rsidRPr="00DC7CC9">
        <w:rPr>
          <w:rFonts w:ascii="Arial" w:hAnsi="Arial" w:cs="Arial"/>
          <w:sz w:val="20"/>
          <w:szCs w:val="20"/>
        </w:rPr>
        <w:t xml:space="preserve">. На прикладах цих пісень діти набувають перших навичок правильного співу. </w:t>
      </w:r>
    </w:p>
    <w:p w:rsidR="00DC7CC9" w:rsidRPr="00DC7CC9" w:rsidRDefault="00DC7CC9" w:rsidP="0014744C">
      <w:pPr>
        <w:spacing w:line="240" w:lineRule="auto"/>
        <w:ind w:firstLine="558"/>
        <w:rPr>
          <w:rFonts w:ascii="Arial" w:hAnsi="Arial" w:cs="Arial"/>
          <w:sz w:val="20"/>
          <w:szCs w:val="20"/>
        </w:rPr>
      </w:pPr>
      <w:r w:rsidRPr="00DC7CC9">
        <w:rPr>
          <w:rFonts w:ascii="Arial" w:hAnsi="Arial" w:cs="Arial"/>
          <w:sz w:val="20"/>
          <w:szCs w:val="20"/>
        </w:rPr>
        <w:t>Кожне заняття поділя</w:t>
      </w:r>
      <w:r w:rsidR="00F46320">
        <w:rPr>
          <w:rFonts w:ascii="Arial" w:hAnsi="Arial" w:cs="Arial"/>
          <w:sz w:val="20"/>
          <w:szCs w:val="20"/>
        </w:rPr>
        <w:t>є</w:t>
      </w:r>
      <w:r w:rsidRPr="00DC7CC9">
        <w:rPr>
          <w:rFonts w:ascii="Arial" w:hAnsi="Arial" w:cs="Arial"/>
          <w:sz w:val="20"/>
          <w:szCs w:val="20"/>
        </w:rPr>
        <w:t>ться на дві частини.</w:t>
      </w:r>
      <w:r w:rsidR="009C72BA">
        <w:rPr>
          <w:rFonts w:ascii="Arial" w:hAnsi="Arial" w:cs="Arial"/>
          <w:sz w:val="20"/>
          <w:szCs w:val="20"/>
        </w:rPr>
        <w:t xml:space="preserve"> </w:t>
      </w:r>
      <w:r w:rsidRPr="003B4B36">
        <w:rPr>
          <w:rFonts w:ascii="Arial" w:hAnsi="Arial" w:cs="Arial"/>
          <w:i/>
          <w:sz w:val="20"/>
          <w:szCs w:val="20"/>
        </w:rPr>
        <w:t>Перша</w:t>
      </w:r>
      <w:r w:rsidRPr="00DC7CC9">
        <w:rPr>
          <w:rFonts w:ascii="Arial" w:hAnsi="Arial" w:cs="Arial"/>
          <w:sz w:val="20"/>
          <w:szCs w:val="20"/>
        </w:rPr>
        <w:t xml:space="preserve"> частина –</w:t>
      </w:r>
      <w:r w:rsidR="009C72BA">
        <w:rPr>
          <w:rFonts w:ascii="Arial" w:hAnsi="Arial" w:cs="Arial"/>
          <w:sz w:val="20"/>
          <w:szCs w:val="20"/>
        </w:rPr>
        <w:t xml:space="preserve"> ознайомлення з теоретичним матеріалом </w:t>
      </w:r>
      <w:r w:rsidR="003B4B36">
        <w:rPr>
          <w:rFonts w:ascii="Arial" w:hAnsi="Arial" w:cs="Arial"/>
          <w:sz w:val="20"/>
          <w:szCs w:val="20"/>
        </w:rPr>
        <w:t>(</w:t>
      </w:r>
      <w:r w:rsidRPr="00DC7CC9">
        <w:rPr>
          <w:rFonts w:ascii="Arial" w:hAnsi="Arial" w:cs="Arial"/>
          <w:sz w:val="20"/>
          <w:szCs w:val="20"/>
        </w:rPr>
        <w:t xml:space="preserve">вивчення та закріплення музичних термінів </w:t>
      </w:r>
      <w:r w:rsidR="009C72BA">
        <w:rPr>
          <w:rFonts w:ascii="Arial" w:hAnsi="Arial" w:cs="Arial"/>
          <w:sz w:val="20"/>
          <w:szCs w:val="20"/>
        </w:rPr>
        <w:t>і</w:t>
      </w:r>
      <w:r w:rsidRPr="00DC7CC9">
        <w:rPr>
          <w:rFonts w:ascii="Arial" w:hAnsi="Arial" w:cs="Arial"/>
          <w:sz w:val="20"/>
          <w:szCs w:val="20"/>
        </w:rPr>
        <w:t xml:space="preserve"> понять</w:t>
      </w:r>
      <w:r w:rsidR="003B4B36">
        <w:rPr>
          <w:rFonts w:ascii="Arial" w:hAnsi="Arial" w:cs="Arial"/>
          <w:sz w:val="20"/>
          <w:szCs w:val="20"/>
        </w:rPr>
        <w:t>)</w:t>
      </w:r>
      <w:r w:rsidRPr="00DC7CC9">
        <w:rPr>
          <w:rFonts w:ascii="Arial" w:hAnsi="Arial" w:cs="Arial"/>
          <w:sz w:val="20"/>
          <w:szCs w:val="20"/>
        </w:rPr>
        <w:t xml:space="preserve">, піснями, </w:t>
      </w:r>
      <w:r w:rsidR="003B4B36" w:rsidRPr="00DC7CC9">
        <w:rPr>
          <w:rFonts w:ascii="Arial" w:hAnsi="Arial" w:cs="Arial"/>
          <w:sz w:val="20"/>
          <w:szCs w:val="20"/>
        </w:rPr>
        <w:t>авторами та їх творчістю</w:t>
      </w:r>
      <w:r w:rsidR="003B4B36">
        <w:rPr>
          <w:rFonts w:ascii="Arial" w:hAnsi="Arial" w:cs="Arial"/>
          <w:sz w:val="20"/>
          <w:szCs w:val="20"/>
        </w:rPr>
        <w:t xml:space="preserve">; </w:t>
      </w:r>
      <w:r w:rsidRPr="00DC7CC9">
        <w:rPr>
          <w:rFonts w:ascii="Arial" w:hAnsi="Arial" w:cs="Arial"/>
          <w:sz w:val="20"/>
          <w:szCs w:val="20"/>
        </w:rPr>
        <w:t xml:space="preserve">запис </w:t>
      </w:r>
      <w:r w:rsidR="00F46320">
        <w:rPr>
          <w:rFonts w:ascii="Arial" w:hAnsi="Arial" w:cs="Arial"/>
          <w:sz w:val="20"/>
          <w:szCs w:val="20"/>
        </w:rPr>
        <w:t xml:space="preserve">та </w:t>
      </w:r>
      <w:r w:rsidR="003B4B36">
        <w:rPr>
          <w:rFonts w:ascii="Arial" w:hAnsi="Arial" w:cs="Arial"/>
          <w:sz w:val="20"/>
          <w:szCs w:val="20"/>
        </w:rPr>
        <w:t xml:space="preserve">опрацювання </w:t>
      </w:r>
      <w:r w:rsidRPr="00DC7CC9">
        <w:rPr>
          <w:rFonts w:ascii="Arial" w:hAnsi="Arial" w:cs="Arial"/>
          <w:sz w:val="20"/>
          <w:szCs w:val="20"/>
        </w:rPr>
        <w:t>текст</w:t>
      </w:r>
      <w:r w:rsidR="003B4B36">
        <w:rPr>
          <w:rFonts w:ascii="Arial" w:hAnsi="Arial" w:cs="Arial"/>
          <w:sz w:val="20"/>
          <w:szCs w:val="20"/>
        </w:rPr>
        <w:t>ів</w:t>
      </w:r>
      <w:r w:rsidRPr="00DC7CC9">
        <w:rPr>
          <w:rFonts w:ascii="Arial" w:hAnsi="Arial" w:cs="Arial"/>
          <w:sz w:val="20"/>
          <w:szCs w:val="20"/>
        </w:rPr>
        <w:t xml:space="preserve"> пісень, теоретичних положень у зошит за допомогою схем, умовних </w:t>
      </w:r>
      <w:r w:rsidR="003B4B36">
        <w:rPr>
          <w:rFonts w:ascii="Arial" w:hAnsi="Arial" w:cs="Arial"/>
          <w:sz w:val="20"/>
          <w:szCs w:val="20"/>
        </w:rPr>
        <w:t>і</w:t>
      </w:r>
      <w:r w:rsidRPr="00DC7CC9">
        <w:rPr>
          <w:rFonts w:ascii="Arial" w:hAnsi="Arial" w:cs="Arial"/>
          <w:sz w:val="20"/>
          <w:szCs w:val="20"/>
        </w:rPr>
        <w:t xml:space="preserve"> с</w:t>
      </w:r>
      <w:r w:rsidR="003B4B36">
        <w:rPr>
          <w:rFonts w:ascii="Arial" w:hAnsi="Arial" w:cs="Arial"/>
          <w:sz w:val="20"/>
          <w:szCs w:val="20"/>
        </w:rPr>
        <w:t>корочених позначок. Вик</w:t>
      </w:r>
      <w:r w:rsidRPr="00DC7CC9">
        <w:rPr>
          <w:rFonts w:ascii="Arial" w:hAnsi="Arial" w:cs="Arial"/>
          <w:sz w:val="20"/>
          <w:szCs w:val="20"/>
        </w:rPr>
        <w:t xml:space="preserve">ористання </w:t>
      </w:r>
      <w:r w:rsidR="003B4B36">
        <w:rPr>
          <w:rFonts w:ascii="Arial" w:hAnsi="Arial" w:cs="Arial"/>
          <w:sz w:val="20"/>
          <w:szCs w:val="20"/>
        </w:rPr>
        <w:t>ІКТ сприяє більш глибокому засвоєнню зазначеного матеріалу.</w:t>
      </w:r>
      <w:r w:rsidRPr="00DC7CC9">
        <w:rPr>
          <w:rFonts w:ascii="Arial" w:hAnsi="Arial" w:cs="Arial"/>
          <w:sz w:val="20"/>
          <w:szCs w:val="20"/>
        </w:rPr>
        <w:t xml:space="preserve"> </w:t>
      </w:r>
    </w:p>
    <w:p w:rsidR="00DC7CC9" w:rsidRPr="00DC7CC9" w:rsidRDefault="00DC7CC9" w:rsidP="0014744C">
      <w:pPr>
        <w:spacing w:line="240" w:lineRule="auto"/>
        <w:ind w:firstLine="558"/>
        <w:rPr>
          <w:rFonts w:ascii="Arial" w:hAnsi="Arial" w:cs="Arial"/>
          <w:sz w:val="20"/>
          <w:szCs w:val="20"/>
        </w:rPr>
      </w:pPr>
      <w:r w:rsidRPr="003B4B36">
        <w:rPr>
          <w:rFonts w:ascii="Arial" w:hAnsi="Arial" w:cs="Arial"/>
          <w:i/>
          <w:sz w:val="20"/>
          <w:szCs w:val="20"/>
        </w:rPr>
        <w:t>Друга</w:t>
      </w:r>
      <w:r w:rsidRPr="00DC7CC9">
        <w:rPr>
          <w:rFonts w:ascii="Arial" w:hAnsi="Arial" w:cs="Arial"/>
          <w:sz w:val="20"/>
          <w:szCs w:val="20"/>
        </w:rPr>
        <w:t xml:space="preserve"> частина заняття </w:t>
      </w:r>
      <w:r w:rsidR="003B4B36">
        <w:rPr>
          <w:rFonts w:ascii="Arial" w:hAnsi="Arial" w:cs="Arial"/>
          <w:sz w:val="20"/>
          <w:szCs w:val="20"/>
        </w:rPr>
        <w:t xml:space="preserve">– </w:t>
      </w:r>
      <w:r w:rsidRPr="00DC7CC9">
        <w:rPr>
          <w:rFonts w:ascii="Arial" w:hAnsi="Arial" w:cs="Arial"/>
          <w:sz w:val="20"/>
          <w:szCs w:val="20"/>
        </w:rPr>
        <w:t xml:space="preserve">виконання різноманітних </w:t>
      </w:r>
      <w:r w:rsidR="003B4B36">
        <w:rPr>
          <w:rFonts w:ascii="Arial" w:hAnsi="Arial" w:cs="Arial"/>
          <w:sz w:val="20"/>
          <w:szCs w:val="20"/>
        </w:rPr>
        <w:t>практичних завдань</w:t>
      </w:r>
      <w:r w:rsidR="00DF43B1">
        <w:rPr>
          <w:rFonts w:ascii="Arial" w:hAnsi="Arial" w:cs="Arial"/>
          <w:sz w:val="20"/>
          <w:szCs w:val="20"/>
        </w:rPr>
        <w:t xml:space="preserve"> із вокального співу</w:t>
      </w:r>
      <w:r w:rsidR="003B4B36">
        <w:rPr>
          <w:rFonts w:ascii="Arial" w:hAnsi="Arial" w:cs="Arial"/>
          <w:sz w:val="20"/>
          <w:szCs w:val="20"/>
        </w:rPr>
        <w:t xml:space="preserve">. </w:t>
      </w:r>
      <w:r w:rsidR="00F46320">
        <w:rPr>
          <w:rFonts w:ascii="Arial" w:hAnsi="Arial" w:cs="Arial"/>
          <w:sz w:val="20"/>
          <w:szCs w:val="20"/>
        </w:rPr>
        <w:t>Спершу в</w:t>
      </w:r>
      <w:r w:rsidRPr="00DC7CC9">
        <w:rPr>
          <w:rFonts w:ascii="Arial" w:hAnsi="Arial" w:cs="Arial"/>
          <w:sz w:val="20"/>
          <w:szCs w:val="20"/>
        </w:rPr>
        <w:t xml:space="preserve">окальна вправа </w:t>
      </w:r>
      <w:r w:rsidR="00F46320">
        <w:rPr>
          <w:rFonts w:ascii="Arial" w:hAnsi="Arial" w:cs="Arial"/>
          <w:sz w:val="20"/>
          <w:szCs w:val="20"/>
        </w:rPr>
        <w:t>виконується</w:t>
      </w:r>
      <w:r w:rsidRPr="00DC7CC9">
        <w:rPr>
          <w:rFonts w:ascii="Arial" w:hAnsi="Arial" w:cs="Arial"/>
          <w:sz w:val="20"/>
          <w:szCs w:val="20"/>
        </w:rPr>
        <w:t xml:space="preserve"> усіма гуртківцями</w:t>
      </w:r>
      <w:r w:rsidR="00F46320">
        <w:rPr>
          <w:rFonts w:ascii="Arial" w:hAnsi="Arial" w:cs="Arial"/>
          <w:sz w:val="20"/>
          <w:szCs w:val="20"/>
        </w:rPr>
        <w:t xml:space="preserve">, потім </w:t>
      </w:r>
      <w:r w:rsidR="003B4B36">
        <w:rPr>
          <w:rFonts w:ascii="Arial" w:hAnsi="Arial" w:cs="Arial"/>
          <w:sz w:val="20"/>
          <w:szCs w:val="20"/>
        </w:rPr>
        <w:t>індивідуально</w:t>
      </w:r>
      <w:r w:rsidRPr="00DC7CC9">
        <w:rPr>
          <w:rFonts w:ascii="Arial" w:hAnsi="Arial" w:cs="Arial"/>
          <w:sz w:val="20"/>
          <w:szCs w:val="20"/>
        </w:rPr>
        <w:t xml:space="preserve">. </w:t>
      </w:r>
      <w:r w:rsidR="003B4B36">
        <w:rPr>
          <w:rFonts w:ascii="Arial" w:hAnsi="Arial" w:cs="Arial"/>
          <w:sz w:val="20"/>
          <w:szCs w:val="20"/>
        </w:rPr>
        <w:t>У</w:t>
      </w:r>
      <w:r w:rsidRPr="00DC7CC9">
        <w:rPr>
          <w:rFonts w:ascii="Arial" w:hAnsi="Arial" w:cs="Arial"/>
          <w:sz w:val="20"/>
          <w:szCs w:val="20"/>
        </w:rPr>
        <w:t xml:space="preserve">сі вокальні вправи вивчаються на слух без використання нотного запису. </w:t>
      </w:r>
      <w:r w:rsidR="003B4B36" w:rsidRPr="00DC7CC9">
        <w:rPr>
          <w:rFonts w:ascii="Arial" w:hAnsi="Arial" w:cs="Arial"/>
          <w:sz w:val="20"/>
          <w:szCs w:val="20"/>
        </w:rPr>
        <w:t>Кожн</w:t>
      </w:r>
      <w:r w:rsidR="003B4B36">
        <w:rPr>
          <w:rFonts w:ascii="Arial" w:hAnsi="Arial" w:cs="Arial"/>
          <w:sz w:val="20"/>
          <w:szCs w:val="20"/>
        </w:rPr>
        <w:t xml:space="preserve">ий </w:t>
      </w:r>
      <w:r w:rsidR="00F46320">
        <w:rPr>
          <w:rFonts w:ascii="Arial" w:hAnsi="Arial" w:cs="Arial"/>
          <w:sz w:val="20"/>
          <w:szCs w:val="20"/>
        </w:rPr>
        <w:t>вихованець має</w:t>
      </w:r>
      <w:r w:rsidR="003B4B36">
        <w:rPr>
          <w:rFonts w:ascii="Arial" w:hAnsi="Arial" w:cs="Arial"/>
          <w:sz w:val="20"/>
          <w:szCs w:val="20"/>
        </w:rPr>
        <w:t xml:space="preserve"> </w:t>
      </w:r>
      <w:r w:rsidR="003B4B36" w:rsidRPr="00DC7CC9">
        <w:rPr>
          <w:rFonts w:ascii="Arial" w:hAnsi="Arial" w:cs="Arial"/>
          <w:sz w:val="20"/>
          <w:szCs w:val="20"/>
        </w:rPr>
        <w:t>співати як  в ансамблі, так і соло.</w:t>
      </w:r>
      <w:r w:rsidR="003B4B36">
        <w:rPr>
          <w:rFonts w:ascii="Arial" w:hAnsi="Arial" w:cs="Arial"/>
          <w:sz w:val="20"/>
          <w:szCs w:val="20"/>
        </w:rPr>
        <w:t xml:space="preserve"> </w:t>
      </w:r>
      <w:r w:rsidRPr="00DC7CC9">
        <w:rPr>
          <w:rFonts w:ascii="Arial" w:hAnsi="Arial" w:cs="Arial"/>
          <w:sz w:val="20"/>
          <w:szCs w:val="20"/>
        </w:rPr>
        <w:t>Гуртківець з першого заняття повинен розуміти, що він готується бути  солістом, тому виконання вокальних вправ є обов’язковим для всіх</w:t>
      </w:r>
      <w:r w:rsidR="00F46320">
        <w:rPr>
          <w:rFonts w:ascii="Arial" w:hAnsi="Arial" w:cs="Arial"/>
          <w:sz w:val="20"/>
          <w:szCs w:val="20"/>
        </w:rPr>
        <w:t xml:space="preserve"> вихованців гуртка</w:t>
      </w:r>
      <w:r w:rsidRPr="00DC7CC9">
        <w:rPr>
          <w:rFonts w:ascii="Arial" w:hAnsi="Arial" w:cs="Arial"/>
          <w:sz w:val="20"/>
          <w:szCs w:val="20"/>
        </w:rPr>
        <w:t xml:space="preserve">. </w:t>
      </w:r>
    </w:p>
    <w:p w:rsidR="00DC7CC9" w:rsidRPr="00DC7CC9" w:rsidRDefault="00DC7CC9" w:rsidP="0014744C">
      <w:pPr>
        <w:spacing w:line="240" w:lineRule="auto"/>
        <w:ind w:firstLine="558"/>
        <w:rPr>
          <w:rFonts w:ascii="Arial" w:hAnsi="Arial" w:cs="Arial"/>
          <w:sz w:val="20"/>
          <w:szCs w:val="20"/>
        </w:rPr>
      </w:pPr>
      <w:r w:rsidRPr="00DC7CC9">
        <w:rPr>
          <w:rFonts w:ascii="Arial" w:hAnsi="Arial" w:cs="Arial"/>
          <w:sz w:val="20"/>
          <w:szCs w:val="20"/>
        </w:rPr>
        <w:t>Із вокальних вправ на заняттях можна використовувати такі вправи</w:t>
      </w:r>
      <w:r w:rsidR="00F46320">
        <w:rPr>
          <w:rFonts w:ascii="Arial" w:hAnsi="Arial" w:cs="Arial"/>
          <w:sz w:val="20"/>
          <w:szCs w:val="20"/>
        </w:rPr>
        <w:t>, як</w:t>
      </w:r>
      <w:r w:rsidRPr="00DC7CC9">
        <w:rPr>
          <w:rFonts w:ascii="Arial" w:hAnsi="Arial" w:cs="Arial"/>
          <w:sz w:val="20"/>
          <w:szCs w:val="20"/>
        </w:rPr>
        <w:t xml:space="preserve"> слухання мелод</w:t>
      </w:r>
      <w:r w:rsidR="00F46320">
        <w:rPr>
          <w:rFonts w:ascii="Arial" w:hAnsi="Arial" w:cs="Arial"/>
          <w:sz w:val="20"/>
          <w:szCs w:val="20"/>
        </w:rPr>
        <w:t xml:space="preserve">ії пісні з виспівуванням її </w:t>
      </w:r>
      <w:r w:rsidRPr="00DC7CC9">
        <w:rPr>
          <w:rFonts w:ascii="Arial" w:hAnsi="Arial" w:cs="Arial"/>
          <w:sz w:val="20"/>
          <w:szCs w:val="20"/>
        </w:rPr>
        <w:t>без голосу; виконання будь-яких музичних фраз зі сл</w:t>
      </w:r>
      <w:r w:rsidR="003B4B36">
        <w:rPr>
          <w:rFonts w:ascii="Arial" w:hAnsi="Arial" w:cs="Arial"/>
          <w:sz w:val="20"/>
          <w:szCs w:val="20"/>
        </w:rPr>
        <w:t>о</w:t>
      </w:r>
      <w:r w:rsidR="00F46320">
        <w:rPr>
          <w:rFonts w:ascii="Arial" w:hAnsi="Arial" w:cs="Arial"/>
          <w:sz w:val="20"/>
          <w:szCs w:val="20"/>
        </w:rPr>
        <w:t>вами та без слів (</w:t>
      </w:r>
      <w:r w:rsidRPr="00DC7CC9">
        <w:rPr>
          <w:rFonts w:ascii="Arial" w:hAnsi="Arial" w:cs="Arial"/>
          <w:sz w:val="20"/>
          <w:szCs w:val="20"/>
        </w:rPr>
        <w:t xml:space="preserve">на </w:t>
      </w:r>
      <w:r w:rsidRPr="00E86509">
        <w:rPr>
          <w:rFonts w:ascii="Arial" w:hAnsi="Arial" w:cs="Arial"/>
          <w:sz w:val="20"/>
          <w:szCs w:val="20"/>
        </w:rPr>
        <w:t xml:space="preserve">різні склади, наприклад – ля, ла, на, </w:t>
      </w:r>
      <w:r w:rsidR="003B4B36" w:rsidRPr="00E86509">
        <w:rPr>
          <w:rFonts w:ascii="Arial" w:hAnsi="Arial" w:cs="Arial"/>
          <w:sz w:val="20"/>
          <w:szCs w:val="20"/>
        </w:rPr>
        <w:t>ма, па, па-ра, а, у, о, е, і тощо</w:t>
      </w:r>
      <w:r w:rsidRPr="00E86509">
        <w:rPr>
          <w:rFonts w:ascii="Arial" w:hAnsi="Arial" w:cs="Arial"/>
          <w:sz w:val="20"/>
          <w:szCs w:val="20"/>
        </w:rPr>
        <w:t xml:space="preserve">); виспівування мелодії плавно з </w:t>
      </w:r>
      <w:r w:rsidR="00E80798" w:rsidRPr="00E86509">
        <w:rPr>
          <w:rFonts w:ascii="Arial" w:hAnsi="Arial" w:cs="Arial"/>
          <w:sz w:val="20"/>
          <w:szCs w:val="20"/>
        </w:rPr>
        <w:t>диригуванням</w:t>
      </w:r>
      <w:r w:rsidRPr="00E86509">
        <w:rPr>
          <w:rFonts w:ascii="Arial" w:hAnsi="Arial" w:cs="Arial"/>
          <w:sz w:val="20"/>
          <w:szCs w:val="20"/>
        </w:rPr>
        <w:t xml:space="preserve"> право</w:t>
      </w:r>
      <w:r w:rsidR="00B404EF" w:rsidRPr="00E86509">
        <w:rPr>
          <w:rFonts w:ascii="Arial" w:hAnsi="Arial" w:cs="Arial"/>
          <w:sz w:val="20"/>
          <w:szCs w:val="20"/>
        </w:rPr>
        <w:t>ю</w:t>
      </w:r>
      <w:r w:rsidRPr="00E86509">
        <w:rPr>
          <w:rFonts w:ascii="Arial" w:hAnsi="Arial" w:cs="Arial"/>
          <w:sz w:val="20"/>
          <w:szCs w:val="20"/>
        </w:rPr>
        <w:t xml:space="preserve"> рук</w:t>
      </w:r>
      <w:r w:rsidR="00B404EF" w:rsidRPr="00E86509">
        <w:rPr>
          <w:rFonts w:ascii="Arial" w:hAnsi="Arial" w:cs="Arial"/>
          <w:sz w:val="20"/>
          <w:szCs w:val="20"/>
        </w:rPr>
        <w:t>ою</w:t>
      </w:r>
      <w:r w:rsidRPr="00E86509">
        <w:rPr>
          <w:rFonts w:ascii="Arial" w:hAnsi="Arial" w:cs="Arial"/>
          <w:sz w:val="20"/>
          <w:szCs w:val="20"/>
        </w:rPr>
        <w:t>;</w:t>
      </w:r>
      <w:r w:rsidRPr="00DC7CC9">
        <w:rPr>
          <w:rFonts w:ascii="Arial" w:hAnsi="Arial" w:cs="Arial"/>
          <w:sz w:val="20"/>
          <w:szCs w:val="20"/>
        </w:rPr>
        <w:t xml:space="preserve"> виспіву</w:t>
      </w:r>
      <w:r w:rsidR="003B4B36">
        <w:rPr>
          <w:rFonts w:ascii="Arial" w:hAnsi="Arial" w:cs="Arial"/>
          <w:sz w:val="20"/>
          <w:szCs w:val="20"/>
        </w:rPr>
        <w:t>вання мелодії в різних темпах (</w:t>
      </w:r>
      <w:r w:rsidRPr="00DC7CC9">
        <w:rPr>
          <w:rFonts w:ascii="Arial" w:hAnsi="Arial" w:cs="Arial"/>
          <w:sz w:val="20"/>
          <w:szCs w:val="20"/>
        </w:rPr>
        <w:t>повільно, повільніше, помірно, швидше, швидко) та з р</w:t>
      </w:r>
      <w:r w:rsidR="003B4B36">
        <w:rPr>
          <w:rFonts w:ascii="Arial" w:hAnsi="Arial" w:cs="Arial"/>
          <w:sz w:val="20"/>
          <w:szCs w:val="20"/>
        </w:rPr>
        <w:t>ізними динамічними відтінками (</w:t>
      </w:r>
      <w:r w:rsidRPr="00DC7CC9">
        <w:rPr>
          <w:rFonts w:ascii="Arial" w:hAnsi="Arial" w:cs="Arial"/>
          <w:sz w:val="20"/>
          <w:szCs w:val="20"/>
        </w:rPr>
        <w:t>тихо, тихіше, голосно, не дуже голосно); окремі ви</w:t>
      </w:r>
      <w:r w:rsidR="003B4B36">
        <w:rPr>
          <w:rFonts w:ascii="Arial" w:hAnsi="Arial" w:cs="Arial"/>
          <w:sz w:val="20"/>
          <w:szCs w:val="20"/>
        </w:rPr>
        <w:t xml:space="preserve">конання розспівів (якщо вони є в </w:t>
      </w:r>
      <w:r w:rsidRPr="00DC7CC9">
        <w:rPr>
          <w:rFonts w:ascii="Arial" w:hAnsi="Arial" w:cs="Arial"/>
          <w:sz w:val="20"/>
          <w:szCs w:val="20"/>
        </w:rPr>
        <w:t>пісні); виконання мелодійних стрибків; вивчення</w:t>
      </w:r>
      <w:r w:rsidR="003B4B36">
        <w:rPr>
          <w:rFonts w:ascii="Arial" w:hAnsi="Arial" w:cs="Arial"/>
          <w:sz w:val="20"/>
          <w:szCs w:val="20"/>
        </w:rPr>
        <w:t xml:space="preserve"> пауз за допомогою плескання (</w:t>
      </w:r>
      <w:r w:rsidRPr="00DC7CC9">
        <w:rPr>
          <w:rFonts w:ascii="Arial" w:hAnsi="Arial" w:cs="Arial"/>
          <w:sz w:val="20"/>
          <w:szCs w:val="20"/>
        </w:rPr>
        <w:t>плеск</w:t>
      </w:r>
      <w:r w:rsidR="003B4B36">
        <w:rPr>
          <w:rFonts w:ascii="Arial" w:hAnsi="Arial" w:cs="Arial"/>
          <w:sz w:val="20"/>
          <w:szCs w:val="20"/>
        </w:rPr>
        <w:t>ання</w:t>
      </w:r>
      <w:r w:rsidRPr="00DC7CC9">
        <w:rPr>
          <w:rFonts w:ascii="Arial" w:hAnsi="Arial" w:cs="Arial"/>
          <w:sz w:val="20"/>
          <w:szCs w:val="20"/>
        </w:rPr>
        <w:t xml:space="preserve"> </w:t>
      </w:r>
      <w:r w:rsidR="003B4B36">
        <w:rPr>
          <w:rFonts w:ascii="Arial" w:hAnsi="Arial" w:cs="Arial"/>
          <w:sz w:val="20"/>
          <w:szCs w:val="20"/>
        </w:rPr>
        <w:t>потрібно</w:t>
      </w:r>
      <w:r w:rsidRPr="00DC7CC9">
        <w:rPr>
          <w:rFonts w:ascii="Arial" w:hAnsi="Arial" w:cs="Arial"/>
          <w:sz w:val="20"/>
          <w:szCs w:val="20"/>
        </w:rPr>
        <w:t xml:space="preserve"> робити на паузу), вивчення ритмічного малюнка  мелодії за допомогою плескання (зі словами і без слів); робота над дикцією – промовляння слів повільно, швидко, дуже швидко, використання скоромовок; правильна постановка артикуляційного апарату (робота язика, губ, участь зубів у вимові слів), вправи на дихання – затримка дихання, правильний вдих </w:t>
      </w:r>
      <w:r w:rsidR="003B4B36">
        <w:rPr>
          <w:rFonts w:ascii="Arial" w:hAnsi="Arial" w:cs="Arial"/>
          <w:sz w:val="20"/>
          <w:szCs w:val="20"/>
        </w:rPr>
        <w:t>і</w:t>
      </w:r>
      <w:r w:rsidRPr="00DC7CC9">
        <w:rPr>
          <w:rFonts w:ascii="Arial" w:hAnsi="Arial" w:cs="Arial"/>
          <w:sz w:val="20"/>
          <w:szCs w:val="20"/>
        </w:rPr>
        <w:t xml:space="preserve"> видих, повільне видихання; виспівування мелодії з правильним вокальним диханням, дотримування під час співу правил вокального дихання.</w:t>
      </w:r>
    </w:p>
    <w:p w:rsidR="00DC7CC9" w:rsidRPr="00DC7CC9" w:rsidRDefault="00DC7CC9" w:rsidP="0014744C">
      <w:pPr>
        <w:spacing w:line="240" w:lineRule="auto"/>
        <w:ind w:firstLine="558"/>
        <w:rPr>
          <w:rFonts w:ascii="Arial" w:hAnsi="Arial" w:cs="Arial"/>
          <w:sz w:val="20"/>
          <w:szCs w:val="20"/>
        </w:rPr>
      </w:pPr>
      <w:r w:rsidRPr="00DC7CC9">
        <w:rPr>
          <w:rFonts w:ascii="Arial" w:hAnsi="Arial" w:cs="Arial"/>
          <w:sz w:val="20"/>
          <w:szCs w:val="20"/>
        </w:rPr>
        <w:t xml:space="preserve">Виконання пісні ансамблем, </w:t>
      </w:r>
      <w:r w:rsidR="003B4B36" w:rsidRPr="00DC7CC9">
        <w:rPr>
          <w:rFonts w:ascii="Arial" w:hAnsi="Arial" w:cs="Arial"/>
          <w:sz w:val="20"/>
          <w:szCs w:val="20"/>
        </w:rPr>
        <w:t xml:space="preserve">дуетом, </w:t>
      </w:r>
      <w:r w:rsidRPr="00DC7CC9">
        <w:rPr>
          <w:rFonts w:ascii="Arial" w:hAnsi="Arial" w:cs="Arial"/>
          <w:sz w:val="20"/>
          <w:szCs w:val="20"/>
        </w:rPr>
        <w:t>сол</w:t>
      </w:r>
      <w:r w:rsidR="003B4B36">
        <w:rPr>
          <w:rFonts w:ascii="Arial" w:hAnsi="Arial" w:cs="Arial"/>
          <w:sz w:val="20"/>
          <w:szCs w:val="20"/>
        </w:rPr>
        <w:t xml:space="preserve">о </w:t>
      </w:r>
      <w:r w:rsidRPr="00DC7CC9">
        <w:rPr>
          <w:rFonts w:ascii="Arial" w:hAnsi="Arial" w:cs="Arial"/>
          <w:sz w:val="20"/>
          <w:szCs w:val="20"/>
        </w:rPr>
        <w:t>з акомпанементом та без нього.</w:t>
      </w:r>
    </w:p>
    <w:p w:rsidR="00DC7CC9" w:rsidRPr="00DC7CC9" w:rsidRDefault="00E80798" w:rsidP="0014744C">
      <w:pPr>
        <w:spacing w:line="240" w:lineRule="auto"/>
        <w:ind w:firstLine="558"/>
        <w:rPr>
          <w:rFonts w:ascii="Arial" w:hAnsi="Arial" w:cs="Arial"/>
          <w:sz w:val="20"/>
          <w:szCs w:val="20"/>
        </w:rPr>
      </w:pPr>
      <w:r>
        <w:rPr>
          <w:rFonts w:ascii="Arial" w:hAnsi="Arial" w:cs="Arial"/>
          <w:sz w:val="20"/>
          <w:szCs w:val="20"/>
        </w:rPr>
        <w:t xml:space="preserve">Якщо </w:t>
      </w:r>
      <w:r w:rsidR="003D6DCD">
        <w:rPr>
          <w:rFonts w:ascii="Arial" w:hAnsi="Arial" w:cs="Arial"/>
          <w:sz w:val="20"/>
          <w:szCs w:val="20"/>
        </w:rPr>
        <w:t>вихованці роблять помилки,</w:t>
      </w:r>
      <w:r>
        <w:rPr>
          <w:rFonts w:ascii="Arial" w:hAnsi="Arial" w:cs="Arial"/>
          <w:sz w:val="20"/>
          <w:szCs w:val="20"/>
        </w:rPr>
        <w:t xml:space="preserve"> </w:t>
      </w:r>
      <w:r w:rsidR="00DC7CC9" w:rsidRPr="00DC7CC9">
        <w:rPr>
          <w:rFonts w:ascii="Arial" w:hAnsi="Arial" w:cs="Arial"/>
          <w:sz w:val="20"/>
          <w:szCs w:val="20"/>
        </w:rPr>
        <w:t xml:space="preserve">заспівати </w:t>
      </w:r>
      <w:r w:rsidR="003D6DCD">
        <w:rPr>
          <w:rFonts w:ascii="Arial" w:hAnsi="Arial" w:cs="Arial"/>
          <w:sz w:val="20"/>
          <w:szCs w:val="20"/>
        </w:rPr>
        <w:t xml:space="preserve">пісню </w:t>
      </w:r>
      <w:r w:rsidR="00DC7CC9" w:rsidRPr="00DC7CC9">
        <w:rPr>
          <w:rFonts w:ascii="Arial" w:hAnsi="Arial" w:cs="Arial"/>
          <w:sz w:val="20"/>
          <w:szCs w:val="20"/>
        </w:rPr>
        <w:t xml:space="preserve">разом </w:t>
      </w:r>
      <w:r w:rsidR="003B4B36">
        <w:rPr>
          <w:rFonts w:ascii="Arial" w:hAnsi="Arial" w:cs="Arial"/>
          <w:sz w:val="20"/>
          <w:szCs w:val="20"/>
        </w:rPr>
        <w:t>і</w:t>
      </w:r>
      <w:r w:rsidR="00DC7CC9" w:rsidRPr="00DC7CC9">
        <w:rPr>
          <w:rFonts w:ascii="Arial" w:hAnsi="Arial" w:cs="Arial"/>
          <w:sz w:val="20"/>
          <w:szCs w:val="20"/>
        </w:rPr>
        <w:t>з керівником, послуха</w:t>
      </w:r>
      <w:r w:rsidR="003B4B36">
        <w:rPr>
          <w:rFonts w:ascii="Arial" w:hAnsi="Arial" w:cs="Arial"/>
          <w:sz w:val="20"/>
          <w:szCs w:val="20"/>
        </w:rPr>
        <w:t>ти</w:t>
      </w:r>
      <w:r w:rsidR="00DC7CC9" w:rsidRPr="00DC7CC9">
        <w:rPr>
          <w:rFonts w:ascii="Arial" w:hAnsi="Arial" w:cs="Arial"/>
          <w:sz w:val="20"/>
          <w:szCs w:val="20"/>
        </w:rPr>
        <w:t xml:space="preserve"> </w:t>
      </w:r>
      <w:r w:rsidR="003D6DCD">
        <w:rPr>
          <w:rFonts w:ascii="Arial" w:hAnsi="Arial" w:cs="Arial"/>
          <w:sz w:val="20"/>
          <w:szCs w:val="20"/>
        </w:rPr>
        <w:t>виконання пісні іншим</w:t>
      </w:r>
      <w:r w:rsidR="00DC7CC9" w:rsidRPr="00DC7CC9">
        <w:rPr>
          <w:rFonts w:ascii="Arial" w:hAnsi="Arial" w:cs="Arial"/>
          <w:sz w:val="20"/>
          <w:szCs w:val="20"/>
        </w:rPr>
        <w:t>, заспіва</w:t>
      </w:r>
      <w:r w:rsidR="003B4B36">
        <w:rPr>
          <w:rFonts w:ascii="Arial" w:hAnsi="Arial" w:cs="Arial"/>
          <w:sz w:val="20"/>
          <w:szCs w:val="20"/>
        </w:rPr>
        <w:t>ти</w:t>
      </w:r>
      <w:r w:rsidR="00DC7CC9" w:rsidRPr="00DC7CC9">
        <w:rPr>
          <w:rFonts w:ascii="Arial" w:hAnsi="Arial" w:cs="Arial"/>
          <w:sz w:val="20"/>
          <w:szCs w:val="20"/>
        </w:rPr>
        <w:t xml:space="preserve"> так само, слуха</w:t>
      </w:r>
      <w:r w:rsidR="003B4B36">
        <w:rPr>
          <w:rFonts w:ascii="Arial" w:hAnsi="Arial" w:cs="Arial"/>
          <w:sz w:val="20"/>
          <w:szCs w:val="20"/>
        </w:rPr>
        <w:t>ти</w:t>
      </w:r>
      <w:r w:rsidR="00DC7CC9" w:rsidRPr="00DC7CC9">
        <w:rPr>
          <w:rFonts w:ascii="Arial" w:hAnsi="Arial" w:cs="Arial"/>
          <w:sz w:val="20"/>
          <w:szCs w:val="20"/>
        </w:rPr>
        <w:t xml:space="preserve"> себе </w:t>
      </w:r>
      <w:r w:rsidR="003D6DCD">
        <w:rPr>
          <w:rFonts w:ascii="Arial" w:hAnsi="Arial" w:cs="Arial"/>
          <w:sz w:val="20"/>
          <w:szCs w:val="20"/>
        </w:rPr>
        <w:t>й</w:t>
      </w:r>
      <w:r w:rsidR="00DC7CC9" w:rsidRPr="00DC7CC9">
        <w:rPr>
          <w:rFonts w:ascii="Arial" w:hAnsi="Arial" w:cs="Arial"/>
          <w:sz w:val="20"/>
          <w:szCs w:val="20"/>
        </w:rPr>
        <w:t xml:space="preserve"> аналізу</w:t>
      </w:r>
      <w:r w:rsidR="003B4B36">
        <w:rPr>
          <w:rFonts w:ascii="Arial" w:hAnsi="Arial" w:cs="Arial"/>
          <w:sz w:val="20"/>
          <w:szCs w:val="20"/>
        </w:rPr>
        <w:t>вати</w:t>
      </w:r>
      <w:r w:rsidR="00DC7CC9" w:rsidRPr="00DC7CC9">
        <w:rPr>
          <w:rFonts w:ascii="Arial" w:hAnsi="Arial" w:cs="Arial"/>
          <w:sz w:val="20"/>
          <w:szCs w:val="20"/>
        </w:rPr>
        <w:t xml:space="preserve"> свій спів.</w:t>
      </w:r>
    </w:p>
    <w:p w:rsidR="00DC7CC9" w:rsidRPr="00DC7CC9" w:rsidRDefault="00DC7CC9" w:rsidP="0014744C">
      <w:pPr>
        <w:spacing w:line="240" w:lineRule="auto"/>
        <w:ind w:firstLine="558"/>
        <w:rPr>
          <w:rFonts w:ascii="Arial" w:hAnsi="Arial" w:cs="Arial"/>
          <w:sz w:val="20"/>
          <w:szCs w:val="20"/>
        </w:rPr>
      </w:pPr>
      <w:r w:rsidRPr="00DF43B1">
        <w:rPr>
          <w:rFonts w:ascii="Arial" w:hAnsi="Arial" w:cs="Arial"/>
          <w:i/>
          <w:sz w:val="20"/>
          <w:szCs w:val="20"/>
        </w:rPr>
        <w:t>Третя</w:t>
      </w:r>
      <w:r w:rsidRPr="00DC7CC9">
        <w:rPr>
          <w:rFonts w:ascii="Arial" w:hAnsi="Arial" w:cs="Arial"/>
          <w:sz w:val="20"/>
          <w:szCs w:val="20"/>
        </w:rPr>
        <w:t xml:space="preserve"> частина заняття – це практичні вправи на інструменті. Зазвичай, </w:t>
      </w:r>
      <w:r w:rsidR="00DF43B1">
        <w:rPr>
          <w:rFonts w:ascii="Arial" w:hAnsi="Arial" w:cs="Arial"/>
          <w:sz w:val="20"/>
          <w:szCs w:val="20"/>
        </w:rPr>
        <w:t>вона</w:t>
      </w:r>
      <w:r w:rsidRPr="00DC7CC9">
        <w:rPr>
          <w:rFonts w:ascii="Arial" w:hAnsi="Arial" w:cs="Arial"/>
          <w:sz w:val="20"/>
          <w:szCs w:val="20"/>
        </w:rPr>
        <w:t xml:space="preserve"> </w:t>
      </w:r>
      <w:r w:rsidR="00DF43B1">
        <w:rPr>
          <w:rFonts w:ascii="Arial" w:hAnsi="Arial" w:cs="Arial"/>
          <w:sz w:val="20"/>
          <w:szCs w:val="20"/>
        </w:rPr>
        <w:t>довш</w:t>
      </w:r>
      <w:r w:rsidR="003D6DCD">
        <w:rPr>
          <w:rFonts w:ascii="Arial" w:hAnsi="Arial" w:cs="Arial"/>
          <w:sz w:val="20"/>
          <w:szCs w:val="20"/>
        </w:rPr>
        <w:t>а, ніж</w:t>
      </w:r>
      <w:r w:rsidR="00DF43B1">
        <w:rPr>
          <w:rFonts w:ascii="Arial" w:hAnsi="Arial" w:cs="Arial"/>
          <w:sz w:val="20"/>
          <w:szCs w:val="20"/>
        </w:rPr>
        <w:t xml:space="preserve"> дві попередні</w:t>
      </w:r>
      <w:r w:rsidR="003D6DCD">
        <w:rPr>
          <w:rFonts w:ascii="Arial" w:hAnsi="Arial" w:cs="Arial"/>
          <w:sz w:val="20"/>
          <w:szCs w:val="20"/>
        </w:rPr>
        <w:t xml:space="preserve">, </w:t>
      </w:r>
      <w:r w:rsidRPr="00DC7CC9">
        <w:rPr>
          <w:rFonts w:ascii="Arial" w:hAnsi="Arial" w:cs="Arial"/>
          <w:sz w:val="20"/>
          <w:szCs w:val="20"/>
        </w:rPr>
        <w:t xml:space="preserve">складається </w:t>
      </w:r>
      <w:r w:rsidR="003D6DCD">
        <w:rPr>
          <w:rFonts w:ascii="Arial" w:hAnsi="Arial" w:cs="Arial"/>
          <w:sz w:val="20"/>
          <w:szCs w:val="20"/>
        </w:rPr>
        <w:t>і</w:t>
      </w:r>
      <w:r w:rsidRPr="00DC7CC9">
        <w:rPr>
          <w:rFonts w:ascii="Arial" w:hAnsi="Arial" w:cs="Arial"/>
          <w:sz w:val="20"/>
          <w:szCs w:val="20"/>
        </w:rPr>
        <w:t xml:space="preserve">з двох розділів. </w:t>
      </w:r>
    </w:p>
    <w:p w:rsidR="00DC7CC9" w:rsidRPr="00DC7CC9" w:rsidRDefault="00DC7CC9" w:rsidP="0014744C">
      <w:pPr>
        <w:spacing w:line="240" w:lineRule="auto"/>
        <w:ind w:firstLine="558"/>
        <w:rPr>
          <w:rFonts w:ascii="Arial" w:hAnsi="Arial" w:cs="Arial"/>
          <w:sz w:val="20"/>
          <w:szCs w:val="20"/>
        </w:rPr>
      </w:pPr>
      <w:r w:rsidRPr="00DC7CC9">
        <w:rPr>
          <w:rFonts w:ascii="Arial" w:hAnsi="Arial" w:cs="Arial"/>
          <w:sz w:val="20"/>
          <w:szCs w:val="20"/>
        </w:rPr>
        <w:t>Перший розділ – практичні вправи без співу. Діти грають акорд</w:t>
      </w:r>
      <w:r w:rsidR="003D6DCD">
        <w:rPr>
          <w:rFonts w:ascii="Arial" w:hAnsi="Arial" w:cs="Arial"/>
          <w:sz w:val="20"/>
          <w:szCs w:val="20"/>
        </w:rPr>
        <w:t xml:space="preserve">и, акордові ланцюжки, працюють </w:t>
      </w:r>
      <w:r w:rsidRPr="00DC7CC9">
        <w:rPr>
          <w:rFonts w:ascii="Arial" w:hAnsi="Arial" w:cs="Arial"/>
          <w:sz w:val="20"/>
          <w:szCs w:val="20"/>
        </w:rPr>
        <w:t xml:space="preserve">з аплікатурою, виконують акорди та ланцюжки на швидкість, грають окремі перебори та бої, виконують акордові ланцюжки різними способами гри правою рукою, різними темпами (повільно, помірно, швидко),  із  різною кількістю переборів або боїв на один акорд. Часто практичні вправи на гітарі – це акомпанемент пісні, </w:t>
      </w:r>
      <w:r w:rsidR="00DF43B1">
        <w:rPr>
          <w:rFonts w:ascii="Arial" w:hAnsi="Arial" w:cs="Arial"/>
          <w:sz w:val="20"/>
          <w:szCs w:val="20"/>
        </w:rPr>
        <w:t>що</w:t>
      </w:r>
      <w:r w:rsidRPr="00DC7CC9">
        <w:rPr>
          <w:rFonts w:ascii="Arial" w:hAnsi="Arial" w:cs="Arial"/>
          <w:sz w:val="20"/>
          <w:szCs w:val="20"/>
        </w:rPr>
        <w:t xml:space="preserve"> розучується </w:t>
      </w:r>
      <w:r w:rsidR="00DF43B1">
        <w:rPr>
          <w:rFonts w:ascii="Arial" w:hAnsi="Arial" w:cs="Arial"/>
          <w:sz w:val="20"/>
          <w:szCs w:val="20"/>
        </w:rPr>
        <w:t>за</w:t>
      </w:r>
      <w:r w:rsidRPr="00DC7CC9">
        <w:rPr>
          <w:rFonts w:ascii="Arial" w:hAnsi="Arial" w:cs="Arial"/>
          <w:sz w:val="20"/>
          <w:szCs w:val="20"/>
        </w:rPr>
        <w:t xml:space="preserve"> частина</w:t>
      </w:r>
      <w:r w:rsidR="00DF43B1">
        <w:rPr>
          <w:rFonts w:ascii="Arial" w:hAnsi="Arial" w:cs="Arial"/>
          <w:sz w:val="20"/>
          <w:szCs w:val="20"/>
        </w:rPr>
        <w:t>ми</w:t>
      </w:r>
      <w:r w:rsidRPr="00DC7CC9">
        <w:rPr>
          <w:rFonts w:ascii="Arial" w:hAnsi="Arial" w:cs="Arial"/>
          <w:sz w:val="20"/>
          <w:szCs w:val="20"/>
        </w:rPr>
        <w:t xml:space="preserve">, а потім повністю </w:t>
      </w:r>
      <w:r w:rsidR="00DF43B1">
        <w:rPr>
          <w:rFonts w:ascii="Arial" w:hAnsi="Arial" w:cs="Arial"/>
          <w:sz w:val="20"/>
          <w:szCs w:val="20"/>
        </w:rPr>
        <w:t>виконується</w:t>
      </w:r>
      <w:r w:rsidRPr="00DC7CC9">
        <w:rPr>
          <w:rFonts w:ascii="Arial" w:hAnsi="Arial" w:cs="Arial"/>
          <w:sz w:val="20"/>
          <w:szCs w:val="20"/>
        </w:rPr>
        <w:t xml:space="preserve"> кілька разів із різними завданнями: виконати повільно, помірно, </w:t>
      </w:r>
      <w:r w:rsidR="00DF43B1">
        <w:rPr>
          <w:rFonts w:ascii="Arial" w:hAnsi="Arial" w:cs="Arial"/>
          <w:sz w:val="20"/>
          <w:szCs w:val="20"/>
        </w:rPr>
        <w:t>швидко без помилок</w:t>
      </w:r>
      <w:r w:rsidRPr="00DC7CC9">
        <w:rPr>
          <w:rFonts w:ascii="Arial" w:hAnsi="Arial" w:cs="Arial"/>
          <w:sz w:val="20"/>
          <w:szCs w:val="20"/>
        </w:rPr>
        <w:t xml:space="preserve"> зі зміною перебору або бою.</w:t>
      </w:r>
    </w:p>
    <w:p w:rsidR="00DC7CC9" w:rsidRPr="00DC7CC9" w:rsidRDefault="00DC7CC9" w:rsidP="0014744C">
      <w:pPr>
        <w:spacing w:line="240" w:lineRule="auto"/>
        <w:ind w:firstLine="558"/>
        <w:rPr>
          <w:rFonts w:ascii="Arial" w:hAnsi="Arial" w:cs="Arial"/>
          <w:sz w:val="20"/>
          <w:szCs w:val="20"/>
        </w:rPr>
      </w:pPr>
      <w:r w:rsidRPr="00DC7CC9">
        <w:rPr>
          <w:rFonts w:ascii="Arial" w:hAnsi="Arial" w:cs="Arial"/>
          <w:sz w:val="20"/>
          <w:szCs w:val="20"/>
        </w:rPr>
        <w:t>Другий розділ третьої частини заняття – гра на гітарі зі співом</w:t>
      </w:r>
      <w:r w:rsidR="00DF43B1">
        <w:rPr>
          <w:rFonts w:ascii="Arial" w:hAnsi="Arial" w:cs="Arial"/>
          <w:sz w:val="20"/>
          <w:szCs w:val="20"/>
        </w:rPr>
        <w:t xml:space="preserve"> –</w:t>
      </w:r>
      <w:r w:rsidRPr="00DC7CC9">
        <w:rPr>
          <w:rFonts w:ascii="Arial" w:hAnsi="Arial" w:cs="Arial"/>
          <w:sz w:val="20"/>
          <w:szCs w:val="20"/>
        </w:rPr>
        <w:t xml:space="preserve"> виконання акомпанементу на гітарі з мелодією. Це робота над виконанням окремих пісень, яких на одному зан</w:t>
      </w:r>
      <w:r w:rsidR="00DF43B1">
        <w:rPr>
          <w:rFonts w:ascii="Arial" w:hAnsi="Arial" w:cs="Arial"/>
          <w:sz w:val="20"/>
          <w:szCs w:val="20"/>
        </w:rPr>
        <w:t>ятті може бути не більше двох (вивчена пісня закріплюється</w:t>
      </w:r>
      <w:r w:rsidRPr="00DC7CC9">
        <w:rPr>
          <w:rFonts w:ascii="Arial" w:hAnsi="Arial" w:cs="Arial"/>
          <w:sz w:val="20"/>
          <w:szCs w:val="20"/>
        </w:rPr>
        <w:t xml:space="preserve">, </w:t>
      </w:r>
      <w:r w:rsidR="00DF43B1">
        <w:rPr>
          <w:rFonts w:ascii="Arial" w:hAnsi="Arial" w:cs="Arial"/>
          <w:sz w:val="20"/>
          <w:szCs w:val="20"/>
        </w:rPr>
        <w:t>нова –</w:t>
      </w:r>
      <w:r w:rsidRPr="00DC7CC9">
        <w:rPr>
          <w:rFonts w:ascii="Arial" w:hAnsi="Arial" w:cs="Arial"/>
          <w:sz w:val="20"/>
          <w:szCs w:val="20"/>
        </w:rPr>
        <w:t xml:space="preserve"> вивчається). Часто використовується метод, коли одна дитина грає, а інша співає, потім навпаки. Грати акомпанемент і співати можна ра</w:t>
      </w:r>
      <w:r w:rsidR="00DF43B1">
        <w:rPr>
          <w:rFonts w:ascii="Arial" w:hAnsi="Arial" w:cs="Arial"/>
          <w:sz w:val="20"/>
          <w:szCs w:val="20"/>
        </w:rPr>
        <w:t>зом всім дітям, але за умови</w:t>
      </w:r>
      <w:r w:rsidRPr="00DC7CC9">
        <w:rPr>
          <w:rFonts w:ascii="Arial" w:hAnsi="Arial" w:cs="Arial"/>
          <w:sz w:val="20"/>
          <w:szCs w:val="20"/>
        </w:rPr>
        <w:t>, щоб кожен з</w:t>
      </w:r>
      <w:r w:rsidR="00DF43B1">
        <w:rPr>
          <w:rFonts w:ascii="Arial" w:hAnsi="Arial" w:cs="Arial"/>
          <w:sz w:val="20"/>
          <w:szCs w:val="20"/>
        </w:rPr>
        <w:t xml:space="preserve">іграв і проспівав, якщо </w:t>
      </w:r>
      <w:r w:rsidRPr="00DC7CC9">
        <w:rPr>
          <w:rFonts w:ascii="Arial" w:hAnsi="Arial" w:cs="Arial"/>
          <w:sz w:val="20"/>
          <w:szCs w:val="20"/>
        </w:rPr>
        <w:t xml:space="preserve">не всю пісню, </w:t>
      </w:r>
      <w:r w:rsidR="00DF43B1">
        <w:rPr>
          <w:rFonts w:ascii="Arial" w:hAnsi="Arial" w:cs="Arial"/>
          <w:sz w:val="20"/>
          <w:szCs w:val="20"/>
        </w:rPr>
        <w:t>то</w:t>
      </w:r>
      <w:r w:rsidRPr="00DC7CC9">
        <w:rPr>
          <w:rFonts w:ascii="Arial" w:hAnsi="Arial" w:cs="Arial"/>
          <w:sz w:val="20"/>
          <w:szCs w:val="20"/>
        </w:rPr>
        <w:t xml:space="preserve"> будь-яку її частину. Коли пісня вже вивчена</w:t>
      </w:r>
      <w:r w:rsidR="003D6DCD">
        <w:rPr>
          <w:rFonts w:ascii="Arial" w:hAnsi="Arial" w:cs="Arial"/>
          <w:sz w:val="20"/>
          <w:szCs w:val="20"/>
        </w:rPr>
        <w:t xml:space="preserve"> та </w:t>
      </w:r>
      <w:r w:rsidR="00DF43B1">
        <w:rPr>
          <w:rFonts w:ascii="Arial" w:hAnsi="Arial" w:cs="Arial"/>
          <w:sz w:val="20"/>
          <w:szCs w:val="20"/>
        </w:rPr>
        <w:t xml:space="preserve">визначено </w:t>
      </w:r>
      <w:r w:rsidRPr="00DC7CC9">
        <w:rPr>
          <w:rFonts w:ascii="Arial" w:hAnsi="Arial" w:cs="Arial"/>
          <w:sz w:val="20"/>
          <w:szCs w:val="20"/>
        </w:rPr>
        <w:t>її виконавчий аспект, доцільно влаштувати міні-концерт однієї пісні</w:t>
      </w:r>
      <w:r w:rsidR="00DF43B1">
        <w:rPr>
          <w:rFonts w:ascii="Arial" w:hAnsi="Arial" w:cs="Arial"/>
          <w:sz w:val="20"/>
          <w:szCs w:val="20"/>
        </w:rPr>
        <w:t xml:space="preserve">. Один </w:t>
      </w:r>
      <w:r w:rsidRPr="00DC7CC9">
        <w:rPr>
          <w:rFonts w:ascii="Arial" w:hAnsi="Arial" w:cs="Arial"/>
          <w:sz w:val="20"/>
          <w:szCs w:val="20"/>
        </w:rPr>
        <w:t xml:space="preserve"> </w:t>
      </w:r>
      <w:r w:rsidR="00DF43B1">
        <w:rPr>
          <w:rFonts w:ascii="Arial" w:hAnsi="Arial" w:cs="Arial"/>
          <w:sz w:val="20"/>
          <w:szCs w:val="20"/>
        </w:rPr>
        <w:t>вихованець виконує всю</w:t>
      </w:r>
      <w:r w:rsidR="003D6DCD">
        <w:rPr>
          <w:rFonts w:ascii="Arial" w:hAnsi="Arial" w:cs="Arial"/>
          <w:sz w:val="20"/>
          <w:szCs w:val="20"/>
        </w:rPr>
        <w:t xml:space="preserve"> </w:t>
      </w:r>
      <w:r w:rsidR="00DF43B1">
        <w:rPr>
          <w:rFonts w:ascii="Arial" w:hAnsi="Arial" w:cs="Arial"/>
          <w:sz w:val="20"/>
          <w:szCs w:val="20"/>
        </w:rPr>
        <w:t>пісню</w:t>
      </w:r>
      <w:r w:rsidRPr="00DC7CC9">
        <w:rPr>
          <w:rFonts w:ascii="Arial" w:hAnsi="Arial" w:cs="Arial"/>
          <w:sz w:val="20"/>
          <w:szCs w:val="20"/>
        </w:rPr>
        <w:t xml:space="preserve">, </w:t>
      </w:r>
      <w:r w:rsidR="00DF43B1">
        <w:rPr>
          <w:rFonts w:ascii="Arial" w:hAnsi="Arial" w:cs="Arial"/>
          <w:sz w:val="20"/>
          <w:szCs w:val="20"/>
        </w:rPr>
        <w:t>двоє-</w:t>
      </w:r>
      <w:r w:rsidRPr="00DC7CC9">
        <w:rPr>
          <w:rFonts w:ascii="Arial" w:hAnsi="Arial" w:cs="Arial"/>
          <w:sz w:val="20"/>
          <w:szCs w:val="20"/>
        </w:rPr>
        <w:t xml:space="preserve">троє вихованців виконують </w:t>
      </w:r>
      <w:r w:rsidR="00DF43B1">
        <w:rPr>
          <w:rFonts w:ascii="Arial" w:hAnsi="Arial" w:cs="Arial"/>
          <w:sz w:val="20"/>
          <w:szCs w:val="20"/>
        </w:rPr>
        <w:t xml:space="preserve">пісню по куплету один за одним. </w:t>
      </w:r>
      <w:r w:rsidR="00DF43B1" w:rsidRPr="00DC7CC9">
        <w:rPr>
          <w:rFonts w:ascii="Arial" w:hAnsi="Arial" w:cs="Arial"/>
          <w:sz w:val="20"/>
          <w:szCs w:val="20"/>
        </w:rPr>
        <w:t>Я</w:t>
      </w:r>
      <w:r w:rsidRPr="00DC7CC9">
        <w:rPr>
          <w:rFonts w:ascii="Arial" w:hAnsi="Arial" w:cs="Arial"/>
          <w:sz w:val="20"/>
          <w:szCs w:val="20"/>
        </w:rPr>
        <w:t xml:space="preserve">кщо гуртківець відмовляється виконувати, не слід наполягати, </w:t>
      </w:r>
      <w:r w:rsidR="00DF43B1">
        <w:rPr>
          <w:rFonts w:ascii="Arial" w:hAnsi="Arial" w:cs="Arial"/>
          <w:sz w:val="20"/>
          <w:szCs w:val="20"/>
        </w:rPr>
        <w:t>щоб не</w:t>
      </w:r>
      <w:r w:rsidRPr="00DC7CC9">
        <w:rPr>
          <w:rFonts w:ascii="Arial" w:hAnsi="Arial" w:cs="Arial"/>
          <w:sz w:val="20"/>
          <w:szCs w:val="20"/>
        </w:rPr>
        <w:t xml:space="preserve"> обра</w:t>
      </w:r>
      <w:r w:rsidR="00DF43B1">
        <w:rPr>
          <w:rFonts w:ascii="Arial" w:hAnsi="Arial" w:cs="Arial"/>
          <w:sz w:val="20"/>
          <w:szCs w:val="20"/>
        </w:rPr>
        <w:t>зи</w:t>
      </w:r>
      <w:r w:rsidRPr="00DC7CC9">
        <w:rPr>
          <w:rFonts w:ascii="Arial" w:hAnsi="Arial" w:cs="Arial"/>
          <w:sz w:val="20"/>
          <w:szCs w:val="20"/>
        </w:rPr>
        <w:t>ти дитину</w:t>
      </w:r>
      <w:r w:rsidR="00DF43B1">
        <w:rPr>
          <w:rFonts w:ascii="Arial" w:hAnsi="Arial" w:cs="Arial"/>
          <w:sz w:val="20"/>
          <w:szCs w:val="20"/>
        </w:rPr>
        <w:t xml:space="preserve">. Можна запропонувати виконати пісню </w:t>
      </w:r>
      <w:r w:rsidRPr="00DC7CC9">
        <w:rPr>
          <w:rFonts w:ascii="Arial" w:hAnsi="Arial" w:cs="Arial"/>
          <w:sz w:val="20"/>
          <w:szCs w:val="20"/>
        </w:rPr>
        <w:t>на наступн</w:t>
      </w:r>
      <w:r w:rsidR="00DF43B1">
        <w:rPr>
          <w:rFonts w:ascii="Arial" w:hAnsi="Arial" w:cs="Arial"/>
          <w:sz w:val="20"/>
          <w:szCs w:val="20"/>
        </w:rPr>
        <w:t>ому</w:t>
      </w:r>
      <w:r w:rsidRPr="00DC7CC9">
        <w:rPr>
          <w:rFonts w:ascii="Arial" w:hAnsi="Arial" w:cs="Arial"/>
          <w:sz w:val="20"/>
          <w:szCs w:val="20"/>
        </w:rPr>
        <w:t xml:space="preserve"> занятт</w:t>
      </w:r>
      <w:r w:rsidR="00DF43B1">
        <w:rPr>
          <w:rFonts w:ascii="Arial" w:hAnsi="Arial" w:cs="Arial"/>
          <w:sz w:val="20"/>
          <w:szCs w:val="20"/>
        </w:rPr>
        <w:t>і</w:t>
      </w:r>
      <w:r w:rsidRPr="00DC7CC9">
        <w:rPr>
          <w:rFonts w:ascii="Arial" w:hAnsi="Arial" w:cs="Arial"/>
          <w:sz w:val="20"/>
          <w:szCs w:val="20"/>
        </w:rPr>
        <w:t xml:space="preserve">. </w:t>
      </w:r>
      <w:r w:rsidR="002139BB">
        <w:rPr>
          <w:rFonts w:ascii="Arial" w:hAnsi="Arial" w:cs="Arial"/>
          <w:sz w:val="20"/>
          <w:szCs w:val="20"/>
        </w:rPr>
        <w:t xml:space="preserve">Залежно </w:t>
      </w:r>
      <w:r w:rsidR="002139BB" w:rsidRPr="00DC7CC9">
        <w:rPr>
          <w:rFonts w:ascii="Arial" w:hAnsi="Arial" w:cs="Arial"/>
          <w:sz w:val="20"/>
          <w:szCs w:val="20"/>
        </w:rPr>
        <w:t>від складності</w:t>
      </w:r>
      <w:r w:rsidR="002139BB">
        <w:rPr>
          <w:rFonts w:ascii="Arial" w:hAnsi="Arial" w:cs="Arial"/>
          <w:sz w:val="20"/>
          <w:szCs w:val="20"/>
        </w:rPr>
        <w:t xml:space="preserve"> пісні р</w:t>
      </w:r>
      <w:r w:rsidR="00DF43B1">
        <w:rPr>
          <w:rFonts w:ascii="Arial" w:hAnsi="Arial" w:cs="Arial"/>
          <w:sz w:val="20"/>
          <w:szCs w:val="20"/>
        </w:rPr>
        <w:t xml:space="preserve">обота над </w:t>
      </w:r>
      <w:r w:rsidR="002139BB">
        <w:rPr>
          <w:rFonts w:ascii="Arial" w:hAnsi="Arial" w:cs="Arial"/>
          <w:sz w:val="20"/>
          <w:szCs w:val="20"/>
        </w:rPr>
        <w:t>нею (</w:t>
      </w:r>
      <w:r w:rsidRPr="00DC7CC9">
        <w:rPr>
          <w:rFonts w:ascii="Arial" w:hAnsi="Arial" w:cs="Arial"/>
          <w:sz w:val="20"/>
          <w:szCs w:val="20"/>
        </w:rPr>
        <w:t xml:space="preserve">від </w:t>
      </w:r>
      <w:r w:rsidR="00DF43B1">
        <w:rPr>
          <w:rFonts w:ascii="Arial" w:hAnsi="Arial" w:cs="Arial"/>
          <w:sz w:val="20"/>
          <w:szCs w:val="20"/>
        </w:rPr>
        <w:t xml:space="preserve">ознайомлення </w:t>
      </w:r>
      <w:r w:rsidRPr="00DC7CC9">
        <w:rPr>
          <w:rFonts w:ascii="Arial" w:hAnsi="Arial" w:cs="Arial"/>
          <w:sz w:val="20"/>
          <w:szCs w:val="20"/>
        </w:rPr>
        <w:t>до повного виконання</w:t>
      </w:r>
      <w:r w:rsidR="002139BB">
        <w:rPr>
          <w:rFonts w:ascii="Arial" w:hAnsi="Arial" w:cs="Arial"/>
          <w:sz w:val="20"/>
          <w:szCs w:val="20"/>
        </w:rPr>
        <w:t>)</w:t>
      </w:r>
      <w:r w:rsidRPr="00DC7CC9">
        <w:rPr>
          <w:rFonts w:ascii="Arial" w:hAnsi="Arial" w:cs="Arial"/>
          <w:sz w:val="20"/>
          <w:szCs w:val="20"/>
        </w:rPr>
        <w:t xml:space="preserve"> </w:t>
      </w:r>
      <w:r w:rsidR="00DF43B1">
        <w:rPr>
          <w:rFonts w:ascii="Arial" w:hAnsi="Arial" w:cs="Arial"/>
          <w:sz w:val="20"/>
          <w:szCs w:val="20"/>
        </w:rPr>
        <w:t>здійснюється на 3</w:t>
      </w:r>
      <w:r w:rsidR="003D6DCD">
        <w:rPr>
          <w:rFonts w:ascii="Arial" w:hAnsi="Arial" w:cs="Arial"/>
          <w:sz w:val="20"/>
          <w:szCs w:val="20"/>
        </w:rPr>
        <w:t>–</w:t>
      </w:r>
      <w:r w:rsidRPr="00DC7CC9">
        <w:rPr>
          <w:rFonts w:ascii="Arial" w:hAnsi="Arial" w:cs="Arial"/>
          <w:sz w:val="20"/>
          <w:szCs w:val="20"/>
        </w:rPr>
        <w:t>5 занят</w:t>
      </w:r>
      <w:r w:rsidR="00DF43B1">
        <w:rPr>
          <w:rFonts w:ascii="Arial" w:hAnsi="Arial" w:cs="Arial"/>
          <w:sz w:val="20"/>
          <w:szCs w:val="20"/>
        </w:rPr>
        <w:t>тях</w:t>
      </w:r>
      <w:r w:rsidRPr="00DC7CC9">
        <w:rPr>
          <w:rFonts w:ascii="Arial" w:hAnsi="Arial" w:cs="Arial"/>
          <w:sz w:val="20"/>
          <w:szCs w:val="20"/>
        </w:rPr>
        <w:t>. За місяць вивчають</w:t>
      </w:r>
      <w:r w:rsidR="002139BB">
        <w:rPr>
          <w:rFonts w:ascii="Arial" w:hAnsi="Arial" w:cs="Arial"/>
          <w:sz w:val="20"/>
          <w:szCs w:val="20"/>
        </w:rPr>
        <w:t xml:space="preserve">ся дві </w:t>
      </w:r>
      <w:r w:rsidRPr="00DC7CC9">
        <w:rPr>
          <w:rFonts w:ascii="Arial" w:hAnsi="Arial" w:cs="Arial"/>
          <w:sz w:val="20"/>
          <w:szCs w:val="20"/>
        </w:rPr>
        <w:t>пісні (</w:t>
      </w:r>
      <w:r w:rsidR="00DF43B1">
        <w:rPr>
          <w:rFonts w:ascii="Arial" w:hAnsi="Arial" w:cs="Arial"/>
          <w:sz w:val="20"/>
          <w:szCs w:val="20"/>
        </w:rPr>
        <w:t>о</w:t>
      </w:r>
      <w:r w:rsidR="002139BB">
        <w:rPr>
          <w:rFonts w:ascii="Arial" w:hAnsi="Arial" w:cs="Arial"/>
          <w:sz w:val="20"/>
          <w:szCs w:val="20"/>
        </w:rPr>
        <w:t>крім вересня,</w:t>
      </w:r>
      <w:r w:rsidRPr="00DC7CC9">
        <w:rPr>
          <w:rFonts w:ascii="Arial" w:hAnsi="Arial" w:cs="Arial"/>
          <w:sz w:val="20"/>
          <w:szCs w:val="20"/>
        </w:rPr>
        <w:t xml:space="preserve"> </w:t>
      </w:r>
      <w:r w:rsidR="00DF43B1">
        <w:rPr>
          <w:rFonts w:ascii="Arial" w:hAnsi="Arial" w:cs="Arial"/>
          <w:sz w:val="20"/>
          <w:szCs w:val="20"/>
        </w:rPr>
        <w:t>бо</w:t>
      </w:r>
      <w:r w:rsidRPr="00DC7CC9">
        <w:rPr>
          <w:rFonts w:ascii="Arial" w:hAnsi="Arial" w:cs="Arial"/>
          <w:sz w:val="20"/>
          <w:szCs w:val="20"/>
        </w:rPr>
        <w:t xml:space="preserve"> </w:t>
      </w:r>
      <w:r w:rsidR="002139BB" w:rsidRPr="00DC7CC9">
        <w:rPr>
          <w:rFonts w:ascii="Arial" w:hAnsi="Arial" w:cs="Arial"/>
          <w:sz w:val="20"/>
          <w:szCs w:val="20"/>
        </w:rPr>
        <w:t>розучува</w:t>
      </w:r>
      <w:r w:rsidR="002139BB">
        <w:rPr>
          <w:rFonts w:ascii="Arial" w:hAnsi="Arial" w:cs="Arial"/>
          <w:sz w:val="20"/>
          <w:szCs w:val="20"/>
        </w:rPr>
        <w:t>ння</w:t>
      </w:r>
      <w:r w:rsidR="002139BB" w:rsidRPr="00DC7CC9">
        <w:rPr>
          <w:rFonts w:ascii="Arial" w:hAnsi="Arial" w:cs="Arial"/>
          <w:sz w:val="20"/>
          <w:szCs w:val="20"/>
        </w:rPr>
        <w:t xml:space="preserve"> </w:t>
      </w:r>
      <w:r w:rsidRPr="00DC7CC9">
        <w:rPr>
          <w:rFonts w:ascii="Arial" w:hAnsi="Arial" w:cs="Arial"/>
          <w:sz w:val="20"/>
          <w:szCs w:val="20"/>
        </w:rPr>
        <w:t>перш</w:t>
      </w:r>
      <w:r w:rsidR="002139BB">
        <w:rPr>
          <w:rFonts w:ascii="Arial" w:hAnsi="Arial" w:cs="Arial"/>
          <w:sz w:val="20"/>
          <w:szCs w:val="20"/>
        </w:rPr>
        <w:t>ої</w:t>
      </w:r>
      <w:r w:rsidRPr="00DC7CC9">
        <w:rPr>
          <w:rFonts w:ascii="Arial" w:hAnsi="Arial" w:cs="Arial"/>
          <w:sz w:val="20"/>
          <w:szCs w:val="20"/>
        </w:rPr>
        <w:t xml:space="preserve"> пісн</w:t>
      </w:r>
      <w:r w:rsidR="002139BB">
        <w:rPr>
          <w:rFonts w:ascii="Arial" w:hAnsi="Arial" w:cs="Arial"/>
          <w:sz w:val="20"/>
          <w:szCs w:val="20"/>
        </w:rPr>
        <w:t>і</w:t>
      </w:r>
      <w:r w:rsidR="00DF43B1">
        <w:rPr>
          <w:rFonts w:ascii="Arial" w:hAnsi="Arial" w:cs="Arial"/>
          <w:sz w:val="20"/>
          <w:szCs w:val="20"/>
        </w:rPr>
        <w:t xml:space="preserve"> п</w:t>
      </w:r>
      <w:r w:rsidRPr="00DC7CC9">
        <w:rPr>
          <w:rFonts w:ascii="Arial" w:hAnsi="Arial" w:cs="Arial"/>
          <w:sz w:val="20"/>
          <w:szCs w:val="20"/>
        </w:rPr>
        <w:t xml:space="preserve">очинають лише наприкінці місяця). </w:t>
      </w:r>
    </w:p>
    <w:p w:rsidR="00DC7CC9" w:rsidRPr="00DC7CC9" w:rsidRDefault="00DC7CC9" w:rsidP="0014744C">
      <w:pPr>
        <w:spacing w:line="240" w:lineRule="auto"/>
        <w:ind w:firstLine="558"/>
        <w:rPr>
          <w:rFonts w:ascii="Arial" w:hAnsi="Arial" w:cs="Arial"/>
          <w:sz w:val="20"/>
          <w:szCs w:val="20"/>
        </w:rPr>
      </w:pPr>
      <w:r w:rsidRPr="00DC7CC9">
        <w:rPr>
          <w:rFonts w:ascii="Arial" w:hAnsi="Arial" w:cs="Arial"/>
          <w:sz w:val="20"/>
          <w:szCs w:val="20"/>
        </w:rPr>
        <w:t xml:space="preserve">Якщо </w:t>
      </w:r>
      <w:r w:rsidR="002139BB" w:rsidRPr="00DC7CC9">
        <w:rPr>
          <w:rFonts w:ascii="Arial" w:hAnsi="Arial" w:cs="Arial"/>
          <w:sz w:val="20"/>
          <w:szCs w:val="20"/>
        </w:rPr>
        <w:t xml:space="preserve">гітар </w:t>
      </w:r>
      <w:r w:rsidR="002139BB">
        <w:rPr>
          <w:rFonts w:ascii="Arial" w:hAnsi="Arial" w:cs="Arial"/>
          <w:sz w:val="20"/>
          <w:szCs w:val="20"/>
        </w:rPr>
        <w:t>не вистачає для всіх вихованців</w:t>
      </w:r>
      <w:r w:rsidRPr="00DC7CC9">
        <w:rPr>
          <w:rFonts w:ascii="Arial" w:hAnsi="Arial" w:cs="Arial"/>
          <w:sz w:val="20"/>
          <w:szCs w:val="20"/>
        </w:rPr>
        <w:t>, то перша і друга частини заняття проводяться для всіх разом, а третя частина проводиться у два етапи (</w:t>
      </w:r>
      <w:r w:rsidR="002139BB">
        <w:rPr>
          <w:rFonts w:ascii="Arial" w:hAnsi="Arial" w:cs="Arial"/>
          <w:sz w:val="20"/>
          <w:szCs w:val="20"/>
        </w:rPr>
        <w:t>формуються</w:t>
      </w:r>
      <w:r w:rsidRPr="00DC7CC9">
        <w:rPr>
          <w:rFonts w:ascii="Arial" w:hAnsi="Arial" w:cs="Arial"/>
          <w:sz w:val="20"/>
          <w:szCs w:val="20"/>
        </w:rPr>
        <w:t xml:space="preserve"> дві групи</w:t>
      </w:r>
      <w:r w:rsidR="002139BB">
        <w:rPr>
          <w:rFonts w:ascii="Arial" w:hAnsi="Arial" w:cs="Arial"/>
          <w:sz w:val="20"/>
          <w:szCs w:val="20"/>
        </w:rPr>
        <w:t xml:space="preserve">, які </w:t>
      </w:r>
      <w:r w:rsidRPr="00DC7CC9">
        <w:rPr>
          <w:rFonts w:ascii="Arial" w:hAnsi="Arial" w:cs="Arial"/>
          <w:sz w:val="20"/>
          <w:szCs w:val="20"/>
        </w:rPr>
        <w:t>гра</w:t>
      </w:r>
      <w:r w:rsidR="002139BB">
        <w:rPr>
          <w:rFonts w:ascii="Arial" w:hAnsi="Arial" w:cs="Arial"/>
          <w:sz w:val="20"/>
          <w:szCs w:val="20"/>
        </w:rPr>
        <w:t>ють</w:t>
      </w:r>
      <w:r w:rsidRPr="00DC7CC9">
        <w:rPr>
          <w:rFonts w:ascii="Arial" w:hAnsi="Arial" w:cs="Arial"/>
          <w:sz w:val="20"/>
          <w:szCs w:val="20"/>
        </w:rPr>
        <w:t xml:space="preserve"> </w:t>
      </w:r>
      <w:r w:rsidR="002139BB">
        <w:rPr>
          <w:rFonts w:ascii="Arial" w:hAnsi="Arial" w:cs="Arial"/>
          <w:sz w:val="20"/>
          <w:szCs w:val="20"/>
        </w:rPr>
        <w:t>за чергою</w:t>
      </w:r>
      <w:r w:rsidRPr="00DC7CC9">
        <w:rPr>
          <w:rFonts w:ascii="Arial" w:hAnsi="Arial" w:cs="Arial"/>
          <w:sz w:val="20"/>
          <w:szCs w:val="20"/>
        </w:rPr>
        <w:t xml:space="preserve">). </w:t>
      </w:r>
      <w:r w:rsidR="002139BB" w:rsidRPr="00DC7CC9">
        <w:rPr>
          <w:rFonts w:ascii="Arial" w:hAnsi="Arial" w:cs="Arial"/>
          <w:sz w:val="20"/>
          <w:szCs w:val="20"/>
        </w:rPr>
        <w:t>Щоб</w:t>
      </w:r>
      <w:r w:rsidR="002139BB">
        <w:rPr>
          <w:rFonts w:ascii="Arial" w:hAnsi="Arial" w:cs="Arial"/>
          <w:sz w:val="20"/>
          <w:szCs w:val="20"/>
        </w:rPr>
        <w:t xml:space="preserve"> </w:t>
      </w:r>
      <w:r w:rsidR="002139BB" w:rsidRPr="00DC7CC9">
        <w:rPr>
          <w:rFonts w:ascii="Arial" w:hAnsi="Arial" w:cs="Arial"/>
          <w:sz w:val="20"/>
          <w:szCs w:val="20"/>
        </w:rPr>
        <w:t xml:space="preserve">діти, які </w:t>
      </w:r>
      <w:r w:rsidR="002139BB">
        <w:rPr>
          <w:rFonts w:ascii="Arial" w:hAnsi="Arial" w:cs="Arial"/>
          <w:sz w:val="20"/>
          <w:szCs w:val="20"/>
        </w:rPr>
        <w:t>чекають своєї черги, брали участь</w:t>
      </w:r>
      <w:r w:rsidR="00546EBF">
        <w:rPr>
          <w:rFonts w:ascii="Arial" w:hAnsi="Arial" w:cs="Arial"/>
          <w:sz w:val="20"/>
          <w:szCs w:val="20"/>
        </w:rPr>
        <w:t xml:space="preserve"> у </w:t>
      </w:r>
      <w:r w:rsidR="002139BB">
        <w:rPr>
          <w:rFonts w:ascii="Arial" w:hAnsi="Arial" w:cs="Arial"/>
          <w:sz w:val="20"/>
          <w:szCs w:val="20"/>
        </w:rPr>
        <w:t>навчальному процесі, вони отримують від керівника гуртка завдання: співати</w:t>
      </w:r>
      <w:r w:rsidRPr="00DC7CC9">
        <w:rPr>
          <w:rFonts w:ascii="Arial" w:hAnsi="Arial" w:cs="Arial"/>
          <w:sz w:val="20"/>
          <w:szCs w:val="20"/>
        </w:rPr>
        <w:t>, підказувати</w:t>
      </w:r>
      <w:r w:rsidR="002139BB">
        <w:rPr>
          <w:rFonts w:ascii="Arial" w:hAnsi="Arial" w:cs="Arial"/>
          <w:sz w:val="20"/>
          <w:szCs w:val="20"/>
        </w:rPr>
        <w:t xml:space="preserve"> слова, плескати музичний пульс</w:t>
      </w:r>
      <w:r w:rsidRPr="00DC7CC9">
        <w:rPr>
          <w:rFonts w:ascii="Arial" w:hAnsi="Arial" w:cs="Arial"/>
          <w:sz w:val="20"/>
          <w:szCs w:val="20"/>
        </w:rPr>
        <w:t xml:space="preserve"> тощо.</w:t>
      </w:r>
    </w:p>
    <w:p w:rsidR="00120AAE" w:rsidRDefault="00DC7CC9" w:rsidP="0014744C">
      <w:pPr>
        <w:spacing w:line="240" w:lineRule="auto"/>
        <w:ind w:firstLine="558"/>
        <w:rPr>
          <w:rFonts w:ascii="Arial" w:hAnsi="Arial" w:cs="Arial"/>
          <w:sz w:val="20"/>
          <w:szCs w:val="20"/>
        </w:rPr>
      </w:pPr>
      <w:r w:rsidRPr="00DC7CC9">
        <w:rPr>
          <w:rFonts w:ascii="Arial" w:hAnsi="Arial" w:cs="Arial"/>
          <w:sz w:val="20"/>
          <w:szCs w:val="20"/>
        </w:rPr>
        <w:t xml:space="preserve">Потрібно пам’ятати, що керівник постійно </w:t>
      </w:r>
      <w:r w:rsidR="003D6DCD">
        <w:rPr>
          <w:rFonts w:ascii="Arial" w:hAnsi="Arial" w:cs="Arial"/>
          <w:sz w:val="20"/>
          <w:szCs w:val="20"/>
        </w:rPr>
        <w:t>має</w:t>
      </w:r>
      <w:r w:rsidRPr="00DC7CC9">
        <w:rPr>
          <w:rFonts w:ascii="Arial" w:hAnsi="Arial" w:cs="Arial"/>
          <w:sz w:val="20"/>
          <w:szCs w:val="20"/>
        </w:rPr>
        <w:t xml:space="preserve"> бути з гітарою, показувати правильне виконання, особливо, коли </w:t>
      </w:r>
      <w:r w:rsidR="003D6DCD">
        <w:rPr>
          <w:rFonts w:ascii="Arial" w:hAnsi="Arial" w:cs="Arial"/>
          <w:sz w:val="20"/>
          <w:szCs w:val="20"/>
        </w:rPr>
        <w:t>вихованці</w:t>
      </w:r>
      <w:r w:rsidRPr="00DC7CC9">
        <w:rPr>
          <w:rFonts w:ascii="Arial" w:hAnsi="Arial" w:cs="Arial"/>
          <w:sz w:val="20"/>
          <w:szCs w:val="20"/>
        </w:rPr>
        <w:t xml:space="preserve"> грають </w:t>
      </w:r>
      <w:r w:rsidR="002139BB">
        <w:rPr>
          <w:rFonts w:ascii="Arial" w:hAnsi="Arial" w:cs="Arial"/>
          <w:sz w:val="20"/>
          <w:szCs w:val="20"/>
        </w:rPr>
        <w:t>у</w:t>
      </w:r>
      <w:r w:rsidRPr="00DC7CC9">
        <w:rPr>
          <w:rFonts w:ascii="Arial" w:hAnsi="Arial" w:cs="Arial"/>
          <w:sz w:val="20"/>
          <w:szCs w:val="20"/>
        </w:rPr>
        <w:t xml:space="preserve">сі разом. Руки керівника гуртка мають бути відкриті, їх повинен бачити кожен гуртківець, тому </w:t>
      </w:r>
      <w:r w:rsidR="00120AAE">
        <w:rPr>
          <w:rFonts w:ascii="Arial" w:hAnsi="Arial" w:cs="Arial"/>
          <w:sz w:val="20"/>
          <w:szCs w:val="20"/>
        </w:rPr>
        <w:t xml:space="preserve">керівникові </w:t>
      </w:r>
      <w:r w:rsidRPr="00DC7CC9">
        <w:rPr>
          <w:rFonts w:ascii="Arial" w:hAnsi="Arial" w:cs="Arial"/>
          <w:sz w:val="20"/>
          <w:szCs w:val="20"/>
        </w:rPr>
        <w:t>сиді</w:t>
      </w:r>
      <w:r w:rsidR="00120AAE">
        <w:rPr>
          <w:rFonts w:ascii="Arial" w:hAnsi="Arial" w:cs="Arial"/>
          <w:sz w:val="20"/>
          <w:szCs w:val="20"/>
        </w:rPr>
        <w:t xml:space="preserve">ти </w:t>
      </w:r>
      <w:r w:rsidR="00120AAE" w:rsidRPr="00DC7CC9">
        <w:rPr>
          <w:rFonts w:ascii="Arial" w:hAnsi="Arial" w:cs="Arial"/>
          <w:sz w:val="20"/>
          <w:szCs w:val="20"/>
        </w:rPr>
        <w:t>за столом</w:t>
      </w:r>
      <w:r w:rsidR="00120AAE">
        <w:rPr>
          <w:rFonts w:ascii="Arial" w:hAnsi="Arial" w:cs="Arial"/>
          <w:sz w:val="20"/>
          <w:szCs w:val="20"/>
        </w:rPr>
        <w:t xml:space="preserve"> не варто</w:t>
      </w:r>
      <w:r w:rsidRPr="00DC7CC9">
        <w:rPr>
          <w:rFonts w:ascii="Arial" w:hAnsi="Arial" w:cs="Arial"/>
          <w:sz w:val="20"/>
          <w:szCs w:val="20"/>
        </w:rPr>
        <w:t xml:space="preserve">. Зазвичай, під час першої та </w:t>
      </w:r>
      <w:r w:rsidRPr="00DC7CC9">
        <w:rPr>
          <w:rFonts w:ascii="Arial" w:hAnsi="Arial" w:cs="Arial"/>
          <w:sz w:val="20"/>
          <w:szCs w:val="20"/>
        </w:rPr>
        <w:lastRenderedPageBreak/>
        <w:t>другої частини заняття д</w:t>
      </w:r>
      <w:r w:rsidR="00120AAE">
        <w:rPr>
          <w:rFonts w:ascii="Arial" w:hAnsi="Arial" w:cs="Arial"/>
          <w:sz w:val="20"/>
          <w:szCs w:val="20"/>
        </w:rPr>
        <w:t>іти сидять за робочими столами і можуть</w:t>
      </w:r>
      <w:r w:rsidRPr="00DC7CC9">
        <w:rPr>
          <w:rFonts w:ascii="Arial" w:hAnsi="Arial" w:cs="Arial"/>
          <w:sz w:val="20"/>
          <w:szCs w:val="20"/>
        </w:rPr>
        <w:t xml:space="preserve"> </w:t>
      </w:r>
      <w:r w:rsidR="00120AAE">
        <w:rPr>
          <w:rFonts w:ascii="Arial" w:hAnsi="Arial" w:cs="Arial"/>
          <w:sz w:val="20"/>
          <w:szCs w:val="20"/>
        </w:rPr>
        <w:t>виконувати завдання в</w:t>
      </w:r>
      <w:r w:rsidRPr="00DC7CC9">
        <w:rPr>
          <w:rFonts w:ascii="Arial" w:hAnsi="Arial" w:cs="Arial"/>
          <w:sz w:val="20"/>
          <w:szCs w:val="20"/>
        </w:rPr>
        <w:t xml:space="preserve"> зошита</w:t>
      </w:r>
      <w:r w:rsidR="00120AAE">
        <w:rPr>
          <w:rFonts w:ascii="Arial" w:hAnsi="Arial" w:cs="Arial"/>
          <w:sz w:val="20"/>
          <w:szCs w:val="20"/>
        </w:rPr>
        <w:t>х. П</w:t>
      </w:r>
      <w:r w:rsidRPr="00DC7CC9">
        <w:rPr>
          <w:rFonts w:ascii="Arial" w:hAnsi="Arial" w:cs="Arial"/>
          <w:sz w:val="20"/>
          <w:szCs w:val="20"/>
        </w:rPr>
        <w:t xml:space="preserve">ід час третьої частини керівник гуртка сідає на стілець, </w:t>
      </w:r>
      <w:r w:rsidR="00120AAE">
        <w:rPr>
          <w:rFonts w:ascii="Arial" w:hAnsi="Arial" w:cs="Arial"/>
          <w:sz w:val="20"/>
          <w:szCs w:val="20"/>
        </w:rPr>
        <w:t xml:space="preserve">що стоїть </w:t>
      </w:r>
      <w:r w:rsidRPr="00DC7CC9">
        <w:rPr>
          <w:rFonts w:ascii="Arial" w:hAnsi="Arial" w:cs="Arial"/>
          <w:sz w:val="20"/>
          <w:szCs w:val="20"/>
        </w:rPr>
        <w:t>перед його стол</w:t>
      </w:r>
      <w:r w:rsidR="00120AAE">
        <w:rPr>
          <w:rFonts w:ascii="Arial" w:hAnsi="Arial" w:cs="Arial"/>
          <w:sz w:val="20"/>
          <w:szCs w:val="20"/>
        </w:rPr>
        <w:t>ом</w:t>
      </w:r>
      <w:r w:rsidRPr="00DC7CC9">
        <w:rPr>
          <w:rFonts w:ascii="Arial" w:hAnsi="Arial" w:cs="Arial"/>
          <w:sz w:val="20"/>
          <w:szCs w:val="20"/>
        </w:rPr>
        <w:t xml:space="preserve">, діти </w:t>
      </w:r>
      <w:r w:rsidR="00120AAE" w:rsidRPr="00DC7CC9">
        <w:rPr>
          <w:rFonts w:ascii="Arial" w:hAnsi="Arial" w:cs="Arial"/>
          <w:sz w:val="20"/>
          <w:szCs w:val="20"/>
        </w:rPr>
        <w:t xml:space="preserve">з гітарами </w:t>
      </w:r>
      <w:r w:rsidRPr="00DC7CC9">
        <w:rPr>
          <w:rFonts w:ascii="Arial" w:hAnsi="Arial" w:cs="Arial"/>
          <w:sz w:val="20"/>
          <w:szCs w:val="20"/>
        </w:rPr>
        <w:t xml:space="preserve">виходять на середину кабінету і </w:t>
      </w:r>
      <w:r w:rsidR="00120AAE">
        <w:rPr>
          <w:rFonts w:ascii="Arial" w:hAnsi="Arial" w:cs="Arial"/>
          <w:sz w:val="20"/>
          <w:szCs w:val="20"/>
        </w:rPr>
        <w:t xml:space="preserve"> ставлять стільці так, щоб утворити коло.</w:t>
      </w:r>
    </w:p>
    <w:p w:rsidR="00DC7CC9" w:rsidRPr="00DC7CC9" w:rsidRDefault="00120AAE" w:rsidP="0014744C">
      <w:pPr>
        <w:spacing w:line="240" w:lineRule="auto"/>
        <w:ind w:firstLine="558"/>
        <w:rPr>
          <w:rFonts w:ascii="Arial" w:hAnsi="Arial" w:cs="Arial"/>
          <w:sz w:val="20"/>
          <w:szCs w:val="20"/>
        </w:rPr>
      </w:pPr>
      <w:r w:rsidRPr="00DC7CC9">
        <w:rPr>
          <w:rFonts w:ascii="Arial" w:hAnsi="Arial" w:cs="Arial"/>
          <w:sz w:val="20"/>
          <w:szCs w:val="20"/>
        </w:rPr>
        <w:t>З</w:t>
      </w:r>
      <w:r w:rsidR="00DC7CC9" w:rsidRPr="00DC7CC9">
        <w:rPr>
          <w:rFonts w:ascii="Arial" w:hAnsi="Arial" w:cs="Arial"/>
          <w:sz w:val="20"/>
          <w:szCs w:val="20"/>
        </w:rPr>
        <w:t>алежно</w:t>
      </w:r>
      <w:r>
        <w:rPr>
          <w:rFonts w:ascii="Arial" w:hAnsi="Arial" w:cs="Arial"/>
          <w:sz w:val="20"/>
          <w:szCs w:val="20"/>
        </w:rPr>
        <w:t xml:space="preserve"> </w:t>
      </w:r>
      <w:r w:rsidR="00DC7CC9" w:rsidRPr="00DC7CC9">
        <w:rPr>
          <w:rFonts w:ascii="Arial" w:hAnsi="Arial" w:cs="Arial"/>
          <w:sz w:val="20"/>
          <w:szCs w:val="20"/>
        </w:rPr>
        <w:t xml:space="preserve">від мети заняття </w:t>
      </w:r>
      <w:r>
        <w:rPr>
          <w:rFonts w:ascii="Arial" w:hAnsi="Arial" w:cs="Arial"/>
          <w:sz w:val="20"/>
          <w:szCs w:val="20"/>
        </w:rPr>
        <w:t xml:space="preserve">його </w:t>
      </w:r>
      <w:r w:rsidR="00DC7CC9" w:rsidRPr="00DC7CC9">
        <w:rPr>
          <w:rFonts w:ascii="Arial" w:hAnsi="Arial" w:cs="Arial"/>
          <w:sz w:val="20"/>
          <w:szCs w:val="20"/>
        </w:rPr>
        <w:t xml:space="preserve">частини можна міняти місцями, але необхідно, щоб всі три частини були представлені на </w:t>
      </w:r>
      <w:r>
        <w:rPr>
          <w:rFonts w:ascii="Arial" w:hAnsi="Arial" w:cs="Arial"/>
          <w:sz w:val="20"/>
          <w:szCs w:val="20"/>
        </w:rPr>
        <w:t xml:space="preserve">кожному </w:t>
      </w:r>
      <w:r w:rsidR="00DC7CC9" w:rsidRPr="00DC7CC9">
        <w:rPr>
          <w:rFonts w:ascii="Arial" w:hAnsi="Arial" w:cs="Arial"/>
          <w:sz w:val="20"/>
          <w:szCs w:val="20"/>
        </w:rPr>
        <w:t xml:space="preserve">занятті. </w:t>
      </w:r>
    </w:p>
    <w:p w:rsidR="00DC7CC9" w:rsidRPr="00DC7CC9" w:rsidRDefault="00DC7CC9" w:rsidP="0014744C">
      <w:pPr>
        <w:spacing w:line="240" w:lineRule="auto"/>
        <w:ind w:firstLine="558"/>
        <w:rPr>
          <w:rFonts w:ascii="Arial" w:hAnsi="Arial" w:cs="Arial"/>
          <w:sz w:val="20"/>
          <w:szCs w:val="20"/>
        </w:rPr>
      </w:pPr>
      <w:r w:rsidRPr="00DC7CC9">
        <w:rPr>
          <w:rFonts w:ascii="Arial" w:hAnsi="Arial" w:cs="Arial"/>
          <w:sz w:val="20"/>
          <w:szCs w:val="20"/>
        </w:rPr>
        <w:t xml:space="preserve">Протягом навчального року </w:t>
      </w:r>
      <w:r w:rsidR="00120AAE">
        <w:rPr>
          <w:rFonts w:ascii="Arial" w:hAnsi="Arial" w:cs="Arial"/>
          <w:sz w:val="20"/>
          <w:szCs w:val="20"/>
        </w:rPr>
        <w:t xml:space="preserve">потрібно </w:t>
      </w:r>
      <w:r w:rsidRPr="00DC7CC9">
        <w:rPr>
          <w:rFonts w:ascii="Arial" w:hAnsi="Arial" w:cs="Arial"/>
          <w:sz w:val="20"/>
          <w:szCs w:val="20"/>
        </w:rPr>
        <w:t>заохочувати дітей до самостійного підбору акомпанементу уподобаних пісень, використовуючи знайомі акордові ланцюжки або на слух.</w:t>
      </w:r>
    </w:p>
    <w:p w:rsidR="00157939" w:rsidRDefault="00120AAE" w:rsidP="0014744C">
      <w:pPr>
        <w:spacing w:line="240" w:lineRule="auto"/>
        <w:ind w:firstLine="558"/>
        <w:rPr>
          <w:rFonts w:ascii="Arial" w:hAnsi="Arial" w:cs="Arial"/>
          <w:sz w:val="20"/>
          <w:szCs w:val="20"/>
        </w:rPr>
      </w:pPr>
      <w:r w:rsidRPr="00DC7CC9">
        <w:rPr>
          <w:rFonts w:ascii="Arial" w:hAnsi="Arial" w:cs="Arial"/>
          <w:sz w:val="20"/>
          <w:szCs w:val="20"/>
        </w:rPr>
        <w:t>Д</w:t>
      </w:r>
      <w:r>
        <w:rPr>
          <w:rFonts w:ascii="Arial" w:hAnsi="Arial" w:cs="Arial"/>
          <w:sz w:val="20"/>
          <w:szCs w:val="20"/>
        </w:rPr>
        <w:t>освід роботи дозволяє стверджувати,</w:t>
      </w:r>
      <w:r w:rsidR="003D6DCD">
        <w:rPr>
          <w:rFonts w:ascii="Arial" w:hAnsi="Arial" w:cs="Arial"/>
          <w:sz w:val="20"/>
          <w:szCs w:val="20"/>
        </w:rPr>
        <w:t xml:space="preserve"> </w:t>
      </w:r>
      <w:r>
        <w:rPr>
          <w:rFonts w:ascii="Arial" w:hAnsi="Arial" w:cs="Arial"/>
          <w:sz w:val="20"/>
          <w:szCs w:val="20"/>
        </w:rPr>
        <w:t>що д</w:t>
      </w:r>
      <w:r w:rsidR="00DC7CC9" w:rsidRPr="00DC7CC9">
        <w:rPr>
          <w:rFonts w:ascii="Arial" w:hAnsi="Arial" w:cs="Arial"/>
          <w:sz w:val="20"/>
          <w:szCs w:val="20"/>
        </w:rPr>
        <w:t>оцільн</w:t>
      </w:r>
      <w:r>
        <w:rPr>
          <w:rFonts w:ascii="Arial" w:hAnsi="Arial" w:cs="Arial"/>
          <w:sz w:val="20"/>
          <w:szCs w:val="20"/>
        </w:rPr>
        <w:t>им є</w:t>
      </w:r>
      <w:r w:rsidR="00DC7CC9" w:rsidRPr="00DC7CC9">
        <w:rPr>
          <w:rFonts w:ascii="Arial" w:hAnsi="Arial" w:cs="Arial"/>
          <w:sz w:val="20"/>
          <w:szCs w:val="20"/>
        </w:rPr>
        <w:t xml:space="preserve"> введення музичних термінів у лексик</w:t>
      </w:r>
      <w:r>
        <w:rPr>
          <w:rFonts w:ascii="Arial" w:hAnsi="Arial" w:cs="Arial"/>
          <w:sz w:val="20"/>
          <w:szCs w:val="20"/>
        </w:rPr>
        <w:t>у гуртківців</w:t>
      </w:r>
      <w:r w:rsidR="00DC7CC9" w:rsidRPr="00DC7CC9">
        <w:rPr>
          <w:rFonts w:ascii="Arial" w:hAnsi="Arial" w:cs="Arial"/>
          <w:sz w:val="20"/>
          <w:szCs w:val="20"/>
        </w:rPr>
        <w:t>, але не потрібно вивчати нотну грамоту в обсязі музичної школи, не доцільно використовувати на заняттях нот</w:t>
      </w:r>
      <w:r w:rsidR="003D6DCD">
        <w:rPr>
          <w:rFonts w:ascii="Arial" w:hAnsi="Arial" w:cs="Arial"/>
          <w:sz w:val="20"/>
          <w:szCs w:val="20"/>
        </w:rPr>
        <w:t>н</w:t>
      </w:r>
      <w:r w:rsidR="00DC7CC9" w:rsidRPr="00DC7CC9">
        <w:rPr>
          <w:rFonts w:ascii="Arial" w:hAnsi="Arial" w:cs="Arial"/>
          <w:sz w:val="20"/>
          <w:szCs w:val="20"/>
        </w:rPr>
        <w:t xml:space="preserve">і записи, вести нотний зошит, бо це досить </w:t>
      </w:r>
      <w:r>
        <w:rPr>
          <w:rFonts w:ascii="Arial" w:hAnsi="Arial" w:cs="Arial"/>
          <w:sz w:val="20"/>
          <w:szCs w:val="20"/>
        </w:rPr>
        <w:t>важко</w:t>
      </w:r>
      <w:r w:rsidR="00DC7CC9" w:rsidRPr="00DC7CC9">
        <w:rPr>
          <w:rFonts w:ascii="Arial" w:hAnsi="Arial" w:cs="Arial"/>
          <w:sz w:val="20"/>
          <w:szCs w:val="20"/>
        </w:rPr>
        <w:t xml:space="preserve"> для тих дітей, які прийшли, щоб навчитися грати на гітарі для себе і своїх друзів. Поглиблене вивчення нотної грамоти </w:t>
      </w:r>
      <w:r w:rsidR="003D6DCD">
        <w:rPr>
          <w:rFonts w:ascii="Arial" w:hAnsi="Arial" w:cs="Arial"/>
          <w:sz w:val="20"/>
          <w:szCs w:val="20"/>
        </w:rPr>
        <w:t>й</w:t>
      </w:r>
      <w:r w:rsidR="00DC7CC9" w:rsidRPr="00DC7CC9">
        <w:rPr>
          <w:rFonts w:ascii="Arial" w:hAnsi="Arial" w:cs="Arial"/>
          <w:sz w:val="20"/>
          <w:szCs w:val="20"/>
        </w:rPr>
        <w:t xml:space="preserve"> елементарної теорії музики </w:t>
      </w:r>
      <w:r w:rsidR="00E80798">
        <w:rPr>
          <w:rFonts w:ascii="Arial" w:hAnsi="Arial" w:cs="Arial"/>
          <w:sz w:val="20"/>
          <w:szCs w:val="20"/>
        </w:rPr>
        <w:t xml:space="preserve">не цікавить </w:t>
      </w:r>
      <w:r w:rsidR="00DC7CC9" w:rsidRPr="00DC7CC9">
        <w:rPr>
          <w:rFonts w:ascii="Arial" w:hAnsi="Arial" w:cs="Arial"/>
          <w:sz w:val="20"/>
          <w:szCs w:val="20"/>
        </w:rPr>
        <w:t>багатьох дітей</w:t>
      </w:r>
      <w:r>
        <w:rPr>
          <w:rFonts w:ascii="Arial" w:hAnsi="Arial" w:cs="Arial"/>
          <w:sz w:val="20"/>
          <w:szCs w:val="20"/>
        </w:rPr>
        <w:t xml:space="preserve">. </w:t>
      </w:r>
    </w:p>
    <w:p w:rsidR="00DC7CC9" w:rsidRPr="00DC7CC9" w:rsidRDefault="00120AAE" w:rsidP="0014744C">
      <w:pPr>
        <w:spacing w:line="240" w:lineRule="auto"/>
        <w:ind w:firstLine="558"/>
        <w:rPr>
          <w:rFonts w:ascii="Arial" w:hAnsi="Arial" w:cs="Arial"/>
          <w:sz w:val="20"/>
          <w:szCs w:val="20"/>
        </w:rPr>
      </w:pPr>
      <w:r>
        <w:rPr>
          <w:rFonts w:ascii="Arial" w:hAnsi="Arial" w:cs="Arial"/>
          <w:sz w:val="20"/>
          <w:szCs w:val="20"/>
        </w:rPr>
        <w:t>І</w:t>
      </w:r>
      <w:r w:rsidR="00DC7CC9" w:rsidRPr="00DC7CC9">
        <w:rPr>
          <w:rFonts w:ascii="Arial" w:hAnsi="Arial" w:cs="Arial"/>
          <w:sz w:val="20"/>
          <w:szCs w:val="20"/>
        </w:rPr>
        <w:t xml:space="preserve">з нотної грамоти </w:t>
      </w:r>
      <w:r w:rsidR="003D6DCD">
        <w:rPr>
          <w:rFonts w:ascii="Arial" w:hAnsi="Arial" w:cs="Arial"/>
          <w:sz w:val="20"/>
          <w:szCs w:val="20"/>
        </w:rPr>
        <w:t>вивчається</w:t>
      </w:r>
      <w:r w:rsidR="00DC7CC9" w:rsidRPr="00DC7CC9">
        <w:rPr>
          <w:rFonts w:ascii="Arial" w:hAnsi="Arial" w:cs="Arial"/>
          <w:sz w:val="20"/>
          <w:szCs w:val="20"/>
        </w:rPr>
        <w:t xml:space="preserve"> </w:t>
      </w:r>
      <w:r w:rsidR="003D6DCD">
        <w:rPr>
          <w:rFonts w:ascii="Arial" w:hAnsi="Arial" w:cs="Arial"/>
          <w:sz w:val="20"/>
          <w:szCs w:val="20"/>
        </w:rPr>
        <w:t>лише</w:t>
      </w:r>
      <w:r w:rsidR="00DC7CC9" w:rsidRPr="00DC7CC9">
        <w:rPr>
          <w:rFonts w:ascii="Arial" w:hAnsi="Arial" w:cs="Arial"/>
          <w:sz w:val="20"/>
          <w:szCs w:val="20"/>
        </w:rPr>
        <w:t xml:space="preserve"> необхідний мінімум, без чого не можна зрозуміти природу звуків </w:t>
      </w:r>
      <w:r w:rsidR="003D6DCD">
        <w:rPr>
          <w:rFonts w:ascii="Arial" w:hAnsi="Arial" w:cs="Arial"/>
          <w:sz w:val="20"/>
          <w:szCs w:val="20"/>
        </w:rPr>
        <w:t>і</w:t>
      </w:r>
      <w:r w:rsidR="00DC7CC9" w:rsidRPr="00DC7CC9">
        <w:rPr>
          <w:rFonts w:ascii="Arial" w:hAnsi="Arial" w:cs="Arial"/>
          <w:sz w:val="20"/>
          <w:szCs w:val="20"/>
        </w:rPr>
        <w:t xml:space="preserve"> принцип</w:t>
      </w:r>
      <w:r w:rsidR="003D6DCD">
        <w:rPr>
          <w:rFonts w:ascii="Arial" w:hAnsi="Arial" w:cs="Arial"/>
          <w:sz w:val="20"/>
          <w:szCs w:val="20"/>
        </w:rPr>
        <w:t>и</w:t>
      </w:r>
      <w:r w:rsidR="00DC7CC9" w:rsidRPr="00DC7CC9">
        <w:rPr>
          <w:rFonts w:ascii="Arial" w:hAnsi="Arial" w:cs="Arial"/>
          <w:sz w:val="20"/>
          <w:szCs w:val="20"/>
        </w:rPr>
        <w:t xml:space="preserve"> підбору акомпанементу до пісень. Наприклад, </w:t>
      </w:r>
      <w:r w:rsidR="003D6DCD">
        <w:rPr>
          <w:rFonts w:ascii="Arial" w:hAnsi="Arial" w:cs="Arial"/>
          <w:sz w:val="20"/>
          <w:szCs w:val="20"/>
        </w:rPr>
        <w:t xml:space="preserve">вихованці ознайомлюються з  поняттям </w:t>
      </w:r>
      <w:r w:rsidR="00157939">
        <w:rPr>
          <w:rFonts w:ascii="Arial" w:hAnsi="Arial" w:cs="Arial"/>
          <w:sz w:val="20"/>
          <w:szCs w:val="20"/>
        </w:rPr>
        <w:t>«</w:t>
      </w:r>
      <w:r w:rsidR="00DC7CC9" w:rsidRPr="00DC7CC9">
        <w:rPr>
          <w:rFonts w:ascii="Arial" w:hAnsi="Arial" w:cs="Arial"/>
          <w:sz w:val="20"/>
          <w:szCs w:val="20"/>
        </w:rPr>
        <w:t>акорд</w:t>
      </w:r>
      <w:r w:rsidR="00157939">
        <w:rPr>
          <w:rFonts w:ascii="Arial" w:hAnsi="Arial" w:cs="Arial"/>
          <w:sz w:val="20"/>
          <w:szCs w:val="20"/>
        </w:rPr>
        <w:t>»</w:t>
      </w:r>
      <w:r w:rsidR="00DC7CC9" w:rsidRPr="00DC7CC9">
        <w:rPr>
          <w:rFonts w:ascii="Arial" w:hAnsi="Arial" w:cs="Arial"/>
          <w:sz w:val="20"/>
          <w:szCs w:val="20"/>
        </w:rPr>
        <w:t>, вид</w:t>
      </w:r>
      <w:r w:rsidR="003D6DCD">
        <w:rPr>
          <w:rFonts w:ascii="Arial" w:hAnsi="Arial" w:cs="Arial"/>
          <w:sz w:val="20"/>
          <w:szCs w:val="20"/>
        </w:rPr>
        <w:t xml:space="preserve">ами </w:t>
      </w:r>
      <w:r w:rsidR="00DC7CC9" w:rsidRPr="00DC7CC9">
        <w:rPr>
          <w:rFonts w:ascii="Arial" w:hAnsi="Arial" w:cs="Arial"/>
          <w:sz w:val="20"/>
          <w:szCs w:val="20"/>
        </w:rPr>
        <w:t>акордів, їх правильн</w:t>
      </w:r>
      <w:r w:rsidR="003D6DCD">
        <w:rPr>
          <w:rFonts w:ascii="Arial" w:hAnsi="Arial" w:cs="Arial"/>
          <w:sz w:val="20"/>
          <w:szCs w:val="20"/>
        </w:rPr>
        <w:t>ими</w:t>
      </w:r>
      <w:r w:rsidR="00DC7CC9" w:rsidRPr="00DC7CC9">
        <w:rPr>
          <w:rFonts w:ascii="Arial" w:hAnsi="Arial" w:cs="Arial"/>
          <w:sz w:val="20"/>
          <w:szCs w:val="20"/>
        </w:rPr>
        <w:t xml:space="preserve"> назв</w:t>
      </w:r>
      <w:r w:rsidR="003D6DCD">
        <w:rPr>
          <w:rFonts w:ascii="Arial" w:hAnsi="Arial" w:cs="Arial"/>
          <w:sz w:val="20"/>
          <w:szCs w:val="20"/>
        </w:rPr>
        <w:t>ам</w:t>
      </w:r>
      <w:r w:rsidR="00DC7CC9" w:rsidRPr="00DC7CC9">
        <w:rPr>
          <w:rFonts w:ascii="Arial" w:hAnsi="Arial" w:cs="Arial"/>
          <w:sz w:val="20"/>
          <w:szCs w:val="20"/>
        </w:rPr>
        <w:t>и, скорочен</w:t>
      </w:r>
      <w:r w:rsidR="003D6DCD">
        <w:rPr>
          <w:rFonts w:ascii="Arial" w:hAnsi="Arial" w:cs="Arial"/>
          <w:sz w:val="20"/>
          <w:szCs w:val="20"/>
        </w:rPr>
        <w:t>ими</w:t>
      </w:r>
      <w:r w:rsidR="00DC7CC9" w:rsidRPr="00DC7CC9">
        <w:rPr>
          <w:rFonts w:ascii="Arial" w:hAnsi="Arial" w:cs="Arial"/>
          <w:sz w:val="20"/>
          <w:szCs w:val="20"/>
        </w:rPr>
        <w:t xml:space="preserve"> позначення</w:t>
      </w:r>
      <w:r w:rsidR="003D6DCD">
        <w:rPr>
          <w:rFonts w:ascii="Arial" w:hAnsi="Arial" w:cs="Arial"/>
          <w:sz w:val="20"/>
          <w:szCs w:val="20"/>
        </w:rPr>
        <w:t xml:space="preserve">ми; </w:t>
      </w:r>
      <w:r w:rsidR="00DC7CC9" w:rsidRPr="00DC7CC9">
        <w:rPr>
          <w:rFonts w:ascii="Arial" w:hAnsi="Arial" w:cs="Arial"/>
          <w:sz w:val="20"/>
          <w:szCs w:val="20"/>
        </w:rPr>
        <w:t xml:space="preserve"> вивчається рух акордів у різних тональностях, визначення акордів на слух, але не </w:t>
      </w:r>
      <w:r w:rsidR="006171F7">
        <w:rPr>
          <w:rFonts w:ascii="Arial" w:hAnsi="Arial" w:cs="Arial"/>
          <w:sz w:val="20"/>
          <w:szCs w:val="20"/>
        </w:rPr>
        <w:t>вивчаються</w:t>
      </w:r>
      <w:r w:rsidR="00DC7CC9" w:rsidRPr="00DC7CC9">
        <w:rPr>
          <w:rFonts w:ascii="Arial" w:hAnsi="Arial" w:cs="Arial"/>
          <w:sz w:val="20"/>
          <w:szCs w:val="20"/>
        </w:rPr>
        <w:t xml:space="preserve"> музичн</w:t>
      </w:r>
      <w:r w:rsidR="006171F7">
        <w:rPr>
          <w:rFonts w:ascii="Arial" w:hAnsi="Arial" w:cs="Arial"/>
          <w:sz w:val="20"/>
          <w:szCs w:val="20"/>
        </w:rPr>
        <w:t>і</w:t>
      </w:r>
      <w:r w:rsidR="00DC7CC9" w:rsidRPr="00DC7CC9">
        <w:rPr>
          <w:rFonts w:ascii="Arial" w:hAnsi="Arial" w:cs="Arial"/>
          <w:sz w:val="20"/>
          <w:szCs w:val="20"/>
        </w:rPr>
        <w:t xml:space="preserve"> інтервал</w:t>
      </w:r>
      <w:r w:rsidR="006171F7">
        <w:rPr>
          <w:rFonts w:ascii="Arial" w:hAnsi="Arial" w:cs="Arial"/>
          <w:sz w:val="20"/>
          <w:szCs w:val="20"/>
        </w:rPr>
        <w:t>и</w:t>
      </w:r>
      <w:r w:rsidR="00DC7CC9" w:rsidRPr="00DC7CC9">
        <w:rPr>
          <w:rFonts w:ascii="Arial" w:hAnsi="Arial" w:cs="Arial"/>
          <w:sz w:val="20"/>
          <w:szCs w:val="20"/>
        </w:rPr>
        <w:t>, склад</w:t>
      </w:r>
      <w:r w:rsidR="006171F7">
        <w:rPr>
          <w:rFonts w:ascii="Arial" w:hAnsi="Arial" w:cs="Arial"/>
          <w:sz w:val="20"/>
          <w:szCs w:val="20"/>
        </w:rPr>
        <w:t>и</w:t>
      </w:r>
      <w:r w:rsidR="00DC7CC9" w:rsidRPr="00DC7CC9">
        <w:rPr>
          <w:rFonts w:ascii="Arial" w:hAnsi="Arial" w:cs="Arial"/>
          <w:sz w:val="20"/>
          <w:szCs w:val="20"/>
        </w:rPr>
        <w:t xml:space="preserve"> акордів, їх запис на нотному стані, тризвук</w:t>
      </w:r>
      <w:r w:rsidR="006171F7">
        <w:rPr>
          <w:rFonts w:ascii="Arial" w:hAnsi="Arial" w:cs="Arial"/>
          <w:sz w:val="20"/>
          <w:szCs w:val="20"/>
        </w:rPr>
        <w:t xml:space="preserve">и </w:t>
      </w:r>
      <w:r w:rsidR="00DC7CC9" w:rsidRPr="00DC7CC9">
        <w:rPr>
          <w:rFonts w:ascii="Arial" w:hAnsi="Arial" w:cs="Arial"/>
          <w:sz w:val="20"/>
          <w:szCs w:val="20"/>
        </w:rPr>
        <w:t>та їх бу</w:t>
      </w:r>
      <w:r w:rsidR="006171F7">
        <w:rPr>
          <w:rFonts w:ascii="Arial" w:hAnsi="Arial" w:cs="Arial"/>
          <w:sz w:val="20"/>
          <w:szCs w:val="20"/>
        </w:rPr>
        <w:t xml:space="preserve">дова у різних тональностях; здійснюється ознайомлення з </w:t>
      </w:r>
      <w:r w:rsidR="00DC7CC9" w:rsidRPr="00DC7CC9">
        <w:rPr>
          <w:rFonts w:ascii="Arial" w:hAnsi="Arial" w:cs="Arial"/>
          <w:sz w:val="20"/>
          <w:szCs w:val="20"/>
        </w:rPr>
        <w:t>поняття</w:t>
      </w:r>
      <w:r w:rsidR="006171F7">
        <w:rPr>
          <w:rFonts w:ascii="Arial" w:hAnsi="Arial" w:cs="Arial"/>
          <w:sz w:val="20"/>
          <w:szCs w:val="20"/>
        </w:rPr>
        <w:t>м</w:t>
      </w:r>
      <w:r w:rsidR="00DC7CC9" w:rsidRPr="00DC7CC9">
        <w:rPr>
          <w:rFonts w:ascii="Arial" w:hAnsi="Arial" w:cs="Arial"/>
          <w:sz w:val="20"/>
          <w:szCs w:val="20"/>
        </w:rPr>
        <w:t xml:space="preserve"> </w:t>
      </w:r>
      <w:r w:rsidR="00157939">
        <w:rPr>
          <w:rFonts w:ascii="Arial" w:hAnsi="Arial" w:cs="Arial"/>
          <w:sz w:val="20"/>
          <w:szCs w:val="20"/>
        </w:rPr>
        <w:t>«</w:t>
      </w:r>
      <w:r w:rsidR="00DC7CC9" w:rsidRPr="00DC7CC9">
        <w:rPr>
          <w:rFonts w:ascii="Arial" w:hAnsi="Arial" w:cs="Arial"/>
          <w:sz w:val="20"/>
          <w:szCs w:val="20"/>
        </w:rPr>
        <w:t>тональність</w:t>
      </w:r>
      <w:r w:rsidR="00157939">
        <w:rPr>
          <w:rFonts w:ascii="Arial" w:hAnsi="Arial" w:cs="Arial"/>
          <w:sz w:val="20"/>
          <w:szCs w:val="20"/>
        </w:rPr>
        <w:t>»</w:t>
      </w:r>
      <w:r w:rsidR="00DC7CC9" w:rsidRPr="00DC7CC9">
        <w:rPr>
          <w:rFonts w:ascii="Arial" w:hAnsi="Arial" w:cs="Arial"/>
          <w:sz w:val="20"/>
          <w:szCs w:val="20"/>
        </w:rPr>
        <w:t xml:space="preserve">, але не вивчаються ключові знаки альтерації, поняття </w:t>
      </w:r>
      <w:r w:rsidR="00157939">
        <w:rPr>
          <w:rFonts w:ascii="Arial" w:hAnsi="Arial" w:cs="Arial"/>
          <w:sz w:val="20"/>
          <w:szCs w:val="20"/>
        </w:rPr>
        <w:t>«</w:t>
      </w:r>
      <w:r w:rsidR="00DC7CC9" w:rsidRPr="00DC7CC9">
        <w:rPr>
          <w:rFonts w:ascii="Arial" w:hAnsi="Arial" w:cs="Arial"/>
          <w:sz w:val="20"/>
          <w:szCs w:val="20"/>
        </w:rPr>
        <w:t>гам</w:t>
      </w:r>
      <w:r w:rsidR="00157939">
        <w:rPr>
          <w:rFonts w:ascii="Arial" w:hAnsi="Arial" w:cs="Arial"/>
          <w:sz w:val="20"/>
          <w:szCs w:val="20"/>
        </w:rPr>
        <w:t>а»</w:t>
      </w:r>
      <w:r w:rsidR="00DC7CC9" w:rsidRPr="00DC7CC9">
        <w:rPr>
          <w:rFonts w:ascii="Arial" w:hAnsi="Arial" w:cs="Arial"/>
          <w:sz w:val="20"/>
          <w:szCs w:val="20"/>
        </w:rPr>
        <w:t xml:space="preserve">, її будова та склад; </w:t>
      </w:r>
      <w:r w:rsidR="006171F7" w:rsidRPr="00DC7CC9">
        <w:rPr>
          <w:rFonts w:ascii="Arial" w:hAnsi="Arial" w:cs="Arial"/>
          <w:sz w:val="20"/>
          <w:szCs w:val="20"/>
        </w:rPr>
        <w:t xml:space="preserve">вивчається </w:t>
      </w:r>
      <w:r w:rsidR="00DC7CC9" w:rsidRPr="00DC7CC9">
        <w:rPr>
          <w:rFonts w:ascii="Arial" w:hAnsi="Arial" w:cs="Arial"/>
          <w:sz w:val="20"/>
          <w:szCs w:val="20"/>
        </w:rPr>
        <w:t>транспозиці</w:t>
      </w:r>
      <w:r w:rsidR="006171F7">
        <w:rPr>
          <w:rFonts w:ascii="Arial" w:hAnsi="Arial" w:cs="Arial"/>
          <w:sz w:val="20"/>
          <w:szCs w:val="20"/>
        </w:rPr>
        <w:t>я</w:t>
      </w:r>
      <w:r w:rsidR="00DC7CC9" w:rsidRPr="00DC7CC9">
        <w:rPr>
          <w:rFonts w:ascii="Arial" w:hAnsi="Arial" w:cs="Arial"/>
          <w:sz w:val="20"/>
          <w:szCs w:val="20"/>
        </w:rPr>
        <w:t xml:space="preserve"> та модуляці</w:t>
      </w:r>
      <w:r w:rsidR="00157939">
        <w:rPr>
          <w:rFonts w:ascii="Arial" w:hAnsi="Arial" w:cs="Arial"/>
          <w:sz w:val="20"/>
          <w:szCs w:val="20"/>
        </w:rPr>
        <w:t>я</w:t>
      </w:r>
      <w:r w:rsidR="00DC7CC9" w:rsidRPr="00DC7CC9">
        <w:rPr>
          <w:rFonts w:ascii="Arial" w:hAnsi="Arial" w:cs="Arial"/>
          <w:sz w:val="20"/>
          <w:szCs w:val="20"/>
        </w:rPr>
        <w:t>, схема тран</w:t>
      </w:r>
      <w:r w:rsidR="006171F7">
        <w:rPr>
          <w:rFonts w:ascii="Arial" w:hAnsi="Arial" w:cs="Arial"/>
          <w:sz w:val="20"/>
          <w:szCs w:val="20"/>
        </w:rPr>
        <w:t xml:space="preserve">спозиції та модуляції, але не вивчається </w:t>
      </w:r>
      <w:r w:rsidR="00DC7CC9" w:rsidRPr="00DC7CC9">
        <w:rPr>
          <w:rFonts w:ascii="Arial" w:hAnsi="Arial" w:cs="Arial"/>
          <w:sz w:val="20"/>
          <w:szCs w:val="20"/>
        </w:rPr>
        <w:t xml:space="preserve"> </w:t>
      </w:r>
      <w:r w:rsidR="00157939">
        <w:rPr>
          <w:rFonts w:ascii="Arial" w:hAnsi="Arial" w:cs="Arial"/>
          <w:sz w:val="20"/>
          <w:szCs w:val="20"/>
        </w:rPr>
        <w:t>кварто-</w:t>
      </w:r>
      <w:r w:rsidR="00DC7CC9" w:rsidRPr="00DC7CC9">
        <w:rPr>
          <w:rFonts w:ascii="Arial" w:hAnsi="Arial" w:cs="Arial"/>
          <w:sz w:val="20"/>
          <w:szCs w:val="20"/>
        </w:rPr>
        <w:t>квінтов</w:t>
      </w:r>
      <w:r w:rsidR="00157939">
        <w:rPr>
          <w:rFonts w:ascii="Arial" w:hAnsi="Arial" w:cs="Arial"/>
          <w:sz w:val="20"/>
          <w:szCs w:val="20"/>
        </w:rPr>
        <w:t>е</w:t>
      </w:r>
      <w:r w:rsidR="00DC7CC9" w:rsidRPr="00DC7CC9">
        <w:rPr>
          <w:rFonts w:ascii="Arial" w:hAnsi="Arial" w:cs="Arial"/>
          <w:sz w:val="20"/>
          <w:szCs w:val="20"/>
        </w:rPr>
        <w:t xml:space="preserve"> кол</w:t>
      </w:r>
      <w:r w:rsidR="00157939">
        <w:rPr>
          <w:rFonts w:ascii="Arial" w:hAnsi="Arial" w:cs="Arial"/>
          <w:sz w:val="20"/>
          <w:szCs w:val="20"/>
        </w:rPr>
        <w:t>о</w:t>
      </w:r>
      <w:r w:rsidR="00DC7CC9" w:rsidRPr="00DC7CC9">
        <w:rPr>
          <w:rFonts w:ascii="Arial" w:hAnsi="Arial" w:cs="Arial"/>
          <w:sz w:val="20"/>
          <w:szCs w:val="20"/>
        </w:rPr>
        <w:t xml:space="preserve"> тональностей.</w:t>
      </w:r>
    </w:p>
    <w:p w:rsidR="00DC7CC9" w:rsidRPr="00DC7CC9" w:rsidRDefault="00157939" w:rsidP="0014744C">
      <w:pPr>
        <w:spacing w:line="240" w:lineRule="auto"/>
        <w:ind w:firstLine="558"/>
        <w:rPr>
          <w:rFonts w:ascii="Arial" w:hAnsi="Arial" w:cs="Arial"/>
          <w:sz w:val="20"/>
          <w:szCs w:val="20"/>
        </w:rPr>
      </w:pPr>
      <w:r>
        <w:rPr>
          <w:rFonts w:ascii="Arial" w:hAnsi="Arial" w:cs="Arial"/>
          <w:sz w:val="20"/>
          <w:szCs w:val="20"/>
        </w:rPr>
        <w:t xml:space="preserve">Якщо гурток відвідують учні музичної школи, то </w:t>
      </w:r>
      <w:r w:rsidR="00DC7CC9" w:rsidRPr="00DC7CC9">
        <w:rPr>
          <w:rFonts w:ascii="Arial" w:hAnsi="Arial" w:cs="Arial"/>
          <w:sz w:val="20"/>
          <w:szCs w:val="20"/>
        </w:rPr>
        <w:t xml:space="preserve">під час роботи над піснями цілком слушно використовувати нотний запис мелодії </w:t>
      </w:r>
      <w:r w:rsidR="006171F7">
        <w:rPr>
          <w:rFonts w:ascii="Arial" w:hAnsi="Arial" w:cs="Arial"/>
          <w:sz w:val="20"/>
          <w:szCs w:val="20"/>
        </w:rPr>
        <w:t>й</w:t>
      </w:r>
      <w:r w:rsidR="00DC7CC9" w:rsidRPr="00DC7CC9">
        <w:rPr>
          <w:rFonts w:ascii="Arial" w:hAnsi="Arial" w:cs="Arial"/>
          <w:sz w:val="20"/>
          <w:szCs w:val="20"/>
        </w:rPr>
        <w:t xml:space="preserve"> акомпанементу.</w:t>
      </w:r>
      <w:r w:rsidR="002D6A02" w:rsidRPr="002D6A02">
        <w:rPr>
          <w:rFonts w:ascii="Arial" w:hAnsi="Arial" w:cs="Arial"/>
          <w:sz w:val="20"/>
          <w:szCs w:val="20"/>
        </w:rPr>
        <w:t xml:space="preserve"> </w:t>
      </w:r>
      <w:r w:rsidR="002D6A02">
        <w:rPr>
          <w:rFonts w:ascii="Arial" w:hAnsi="Arial" w:cs="Arial"/>
          <w:sz w:val="20"/>
          <w:szCs w:val="20"/>
        </w:rPr>
        <w:t>Вихованців</w:t>
      </w:r>
      <w:r w:rsidR="002D6A02" w:rsidRPr="00DC7CC9">
        <w:rPr>
          <w:rFonts w:ascii="Arial" w:hAnsi="Arial" w:cs="Arial"/>
          <w:sz w:val="20"/>
          <w:szCs w:val="20"/>
        </w:rPr>
        <w:t>, які цікавляться нотною грамотою</w:t>
      </w:r>
      <w:r w:rsidR="002D6A02">
        <w:rPr>
          <w:rFonts w:ascii="Arial" w:hAnsi="Arial" w:cs="Arial"/>
          <w:sz w:val="20"/>
          <w:szCs w:val="20"/>
        </w:rPr>
        <w:t>, можна заохотити до навчання в музичній школі</w:t>
      </w:r>
      <w:r w:rsidR="002D6A02" w:rsidRPr="00DC7CC9">
        <w:rPr>
          <w:rFonts w:ascii="Arial" w:hAnsi="Arial" w:cs="Arial"/>
          <w:sz w:val="20"/>
          <w:szCs w:val="20"/>
        </w:rPr>
        <w:t>.</w:t>
      </w:r>
    </w:p>
    <w:p w:rsidR="00DC7CC9" w:rsidRPr="00DC7CC9" w:rsidRDefault="00DC7CC9" w:rsidP="0014744C">
      <w:pPr>
        <w:spacing w:line="240" w:lineRule="auto"/>
        <w:ind w:firstLine="558"/>
        <w:rPr>
          <w:rFonts w:ascii="Arial" w:hAnsi="Arial" w:cs="Arial"/>
          <w:sz w:val="20"/>
          <w:szCs w:val="20"/>
        </w:rPr>
      </w:pPr>
      <w:r w:rsidRPr="00DC7CC9">
        <w:rPr>
          <w:rFonts w:ascii="Arial" w:hAnsi="Arial" w:cs="Arial"/>
          <w:sz w:val="20"/>
          <w:szCs w:val="20"/>
        </w:rPr>
        <w:t>У програмі є терміни, які на заняттях використову</w:t>
      </w:r>
      <w:r w:rsidR="002D6A02">
        <w:rPr>
          <w:rFonts w:ascii="Arial" w:hAnsi="Arial" w:cs="Arial"/>
          <w:sz w:val="20"/>
          <w:szCs w:val="20"/>
        </w:rPr>
        <w:t>ються</w:t>
      </w:r>
      <w:r w:rsidRPr="00DC7CC9">
        <w:rPr>
          <w:rFonts w:ascii="Arial" w:hAnsi="Arial" w:cs="Arial"/>
          <w:sz w:val="20"/>
          <w:szCs w:val="20"/>
        </w:rPr>
        <w:t xml:space="preserve"> дуже часто, бо вони значно полегшують роботу під час поєднання акомпанементу з голосом, але в музичній літературі не</w:t>
      </w:r>
      <w:r w:rsidR="006171F7">
        <w:rPr>
          <w:rFonts w:ascii="Arial" w:hAnsi="Arial" w:cs="Arial"/>
          <w:sz w:val="20"/>
          <w:szCs w:val="20"/>
        </w:rPr>
        <w:t xml:space="preserve"> зустрічається</w:t>
      </w:r>
      <w:r w:rsidR="000E0075">
        <w:rPr>
          <w:rFonts w:ascii="Arial" w:hAnsi="Arial" w:cs="Arial"/>
          <w:sz w:val="20"/>
          <w:szCs w:val="20"/>
        </w:rPr>
        <w:t>.</w:t>
      </w:r>
      <w:r w:rsidRPr="00DC7CC9">
        <w:rPr>
          <w:rFonts w:ascii="Arial" w:hAnsi="Arial" w:cs="Arial"/>
          <w:sz w:val="20"/>
          <w:szCs w:val="20"/>
        </w:rPr>
        <w:t xml:space="preserve"> Це такі терміни</w:t>
      </w:r>
      <w:r w:rsidR="006171F7">
        <w:rPr>
          <w:rFonts w:ascii="Arial" w:hAnsi="Arial" w:cs="Arial"/>
          <w:sz w:val="20"/>
          <w:szCs w:val="20"/>
        </w:rPr>
        <w:t>,</w:t>
      </w:r>
      <w:r w:rsidRPr="00DC7CC9">
        <w:rPr>
          <w:rFonts w:ascii="Arial" w:hAnsi="Arial" w:cs="Arial"/>
          <w:sz w:val="20"/>
          <w:szCs w:val="20"/>
        </w:rPr>
        <w:t xml:space="preserve"> як </w:t>
      </w:r>
      <w:r w:rsidR="002D6A02">
        <w:rPr>
          <w:rFonts w:ascii="Arial" w:hAnsi="Arial" w:cs="Arial"/>
          <w:sz w:val="20"/>
          <w:szCs w:val="20"/>
        </w:rPr>
        <w:t>«</w:t>
      </w:r>
      <w:r w:rsidRPr="00DC7CC9">
        <w:rPr>
          <w:rFonts w:ascii="Arial" w:hAnsi="Arial" w:cs="Arial"/>
          <w:sz w:val="20"/>
          <w:szCs w:val="20"/>
        </w:rPr>
        <w:t>випереджаючий акорд</w:t>
      </w:r>
      <w:r w:rsidR="002D6A02">
        <w:rPr>
          <w:rFonts w:ascii="Arial" w:hAnsi="Arial" w:cs="Arial"/>
          <w:sz w:val="20"/>
          <w:szCs w:val="20"/>
        </w:rPr>
        <w:t>»</w:t>
      </w:r>
      <w:r w:rsidRPr="00DC7CC9">
        <w:rPr>
          <w:rFonts w:ascii="Arial" w:hAnsi="Arial" w:cs="Arial"/>
          <w:sz w:val="20"/>
          <w:szCs w:val="20"/>
        </w:rPr>
        <w:t xml:space="preserve"> і </w:t>
      </w:r>
      <w:r w:rsidR="002D6A02">
        <w:rPr>
          <w:rFonts w:ascii="Arial" w:hAnsi="Arial" w:cs="Arial"/>
          <w:sz w:val="20"/>
          <w:szCs w:val="20"/>
        </w:rPr>
        <w:t>«</w:t>
      </w:r>
      <w:r w:rsidRPr="00DC7CC9">
        <w:rPr>
          <w:rFonts w:ascii="Arial" w:hAnsi="Arial" w:cs="Arial"/>
          <w:sz w:val="20"/>
          <w:szCs w:val="20"/>
        </w:rPr>
        <w:t>прохідний акорд</w:t>
      </w:r>
      <w:r w:rsidR="002D6A02">
        <w:rPr>
          <w:rFonts w:ascii="Arial" w:hAnsi="Arial" w:cs="Arial"/>
          <w:sz w:val="20"/>
          <w:szCs w:val="20"/>
        </w:rPr>
        <w:t>»</w:t>
      </w:r>
      <w:r w:rsidRPr="00DC7CC9">
        <w:rPr>
          <w:rFonts w:ascii="Arial" w:hAnsi="Arial" w:cs="Arial"/>
          <w:sz w:val="20"/>
          <w:szCs w:val="20"/>
        </w:rPr>
        <w:t xml:space="preserve">. Правила акомпанементу теж створені з </w:t>
      </w:r>
      <w:r w:rsidR="002D6A02">
        <w:rPr>
          <w:rFonts w:ascii="Arial" w:hAnsi="Arial" w:cs="Arial"/>
          <w:sz w:val="20"/>
          <w:szCs w:val="20"/>
        </w:rPr>
        <w:t xml:space="preserve">метою </w:t>
      </w:r>
      <w:r w:rsidRPr="00DC7CC9">
        <w:rPr>
          <w:rFonts w:ascii="Arial" w:hAnsi="Arial" w:cs="Arial"/>
          <w:sz w:val="20"/>
          <w:szCs w:val="20"/>
        </w:rPr>
        <w:t>полегшити дітям складну музичну задачу – поєднання акомпанементу з голосом.</w:t>
      </w:r>
    </w:p>
    <w:p w:rsidR="00DC7CC9" w:rsidRPr="00DC7CC9" w:rsidRDefault="00DC7CC9" w:rsidP="0014744C">
      <w:pPr>
        <w:spacing w:line="240" w:lineRule="auto"/>
        <w:ind w:firstLine="558"/>
        <w:rPr>
          <w:rFonts w:ascii="Arial" w:hAnsi="Arial" w:cs="Arial"/>
          <w:sz w:val="20"/>
          <w:szCs w:val="20"/>
        </w:rPr>
      </w:pPr>
      <w:r w:rsidRPr="00DC7CC9">
        <w:rPr>
          <w:rFonts w:ascii="Arial" w:hAnsi="Arial" w:cs="Arial"/>
          <w:sz w:val="20"/>
          <w:szCs w:val="20"/>
        </w:rPr>
        <w:t>У гуртку мож</w:t>
      </w:r>
      <w:r w:rsidR="002D6A02">
        <w:rPr>
          <w:rFonts w:ascii="Arial" w:hAnsi="Arial" w:cs="Arial"/>
          <w:sz w:val="20"/>
          <w:szCs w:val="20"/>
        </w:rPr>
        <w:t>уть</w:t>
      </w:r>
      <w:r w:rsidRPr="00DC7CC9">
        <w:rPr>
          <w:rFonts w:ascii="Arial" w:hAnsi="Arial" w:cs="Arial"/>
          <w:sz w:val="20"/>
          <w:szCs w:val="20"/>
        </w:rPr>
        <w:t xml:space="preserve"> </w:t>
      </w:r>
      <w:r w:rsidR="002D6A02">
        <w:rPr>
          <w:rFonts w:ascii="Arial" w:hAnsi="Arial" w:cs="Arial"/>
          <w:sz w:val="20"/>
          <w:szCs w:val="20"/>
        </w:rPr>
        <w:t>навчатися</w:t>
      </w:r>
      <w:r w:rsidRPr="00DC7CC9">
        <w:rPr>
          <w:rFonts w:ascii="Arial" w:hAnsi="Arial" w:cs="Arial"/>
          <w:sz w:val="20"/>
          <w:szCs w:val="20"/>
        </w:rPr>
        <w:t xml:space="preserve"> </w:t>
      </w:r>
      <w:r w:rsidR="002D6A02">
        <w:rPr>
          <w:rFonts w:ascii="Arial" w:hAnsi="Arial" w:cs="Arial"/>
          <w:sz w:val="20"/>
          <w:szCs w:val="20"/>
        </w:rPr>
        <w:t>учні</w:t>
      </w:r>
      <w:r w:rsidRPr="00DC7CC9">
        <w:rPr>
          <w:rFonts w:ascii="Arial" w:hAnsi="Arial" w:cs="Arial"/>
          <w:sz w:val="20"/>
          <w:szCs w:val="20"/>
        </w:rPr>
        <w:t xml:space="preserve"> 7</w:t>
      </w:r>
      <w:r w:rsidR="002D6A02">
        <w:rPr>
          <w:rFonts w:ascii="Arial" w:hAnsi="Arial" w:cs="Arial"/>
          <w:sz w:val="20"/>
          <w:szCs w:val="20"/>
        </w:rPr>
        <w:t>-их</w:t>
      </w:r>
      <w:r w:rsidRPr="00DC7CC9">
        <w:rPr>
          <w:rFonts w:ascii="Arial" w:hAnsi="Arial" w:cs="Arial"/>
          <w:sz w:val="20"/>
          <w:szCs w:val="20"/>
        </w:rPr>
        <w:t xml:space="preserve"> клас</w:t>
      </w:r>
      <w:r w:rsidR="002D6A02">
        <w:rPr>
          <w:rFonts w:ascii="Arial" w:hAnsi="Arial" w:cs="Arial"/>
          <w:sz w:val="20"/>
          <w:szCs w:val="20"/>
        </w:rPr>
        <w:t>ів</w:t>
      </w:r>
      <w:r w:rsidRPr="00DC7CC9">
        <w:rPr>
          <w:rFonts w:ascii="Arial" w:hAnsi="Arial" w:cs="Arial"/>
          <w:sz w:val="20"/>
          <w:szCs w:val="20"/>
        </w:rPr>
        <w:t>. Як п</w:t>
      </w:r>
      <w:r w:rsidR="002D6A02">
        <w:rPr>
          <w:rFonts w:ascii="Arial" w:hAnsi="Arial" w:cs="Arial"/>
          <w:sz w:val="20"/>
          <w:szCs w:val="20"/>
        </w:rPr>
        <w:t xml:space="preserve">ідтверджує </w:t>
      </w:r>
      <w:r w:rsidRPr="00DC7CC9">
        <w:rPr>
          <w:rFonts w:ascii="Arial" w:hAnsi="Arial" w:cs="Arial"/>
          <w:sz w:val="20"/>
          <w:szCs w:val="20"/>
        </w:rPr>
        <w:t xml:space="preserve">досвід, для дітей  молодшого </w:t>
      </w:r>
      <w:r w:rsidR="00042757">
        <w:rPr>
          <w:rFonts w:ascii="Arial" w:hAnsi="Arial" w:cs="Arial"/>
          <w:sz w:val="20"/>
          <w:szCs w:val="20"/>
        </w:rPr>
        <w:t xml:space="preserve">шкільного </w:t>
      </w:r>
      <w:r w:rsidRPr="00DC7CC9">
        <w:rPr>
          <w:rFonts w:ascii="Arial" w:hAnsi="Arial" w:cs="Arial"/>
          <w:sz w:val="20"/>
          <w:szCs w:val="20"/>
        </w:rPr>
        <w:t>віку потрібна інша програма, більш доступний і</w:t>
      </w:r>
      <w:r w:rsidR="002D6A02">
        <w:rPr>
          <w:rFonts w:ascii="Arial" w:hAnsi="Arial" w:cs="Arial"/>
          <w:sz w:val="20"/>
          <w:szCs w:val="20"/>
        </w:rPr>
        <w:t xml:space="preserve"> легк</w:t>
      </w:r>
      <w:r w:rsidRPr="00DC7CC9">
        <w:rPr>
          <w:rFonts w:ascii="Arial" w:hAnsi="Arial" w:cs="Arial"/>
          <w:sz w:val="20"/>
          <w:szCs w:val="20"/>
        </w:rPr>
        <w:t>ий</w:t>
      </w:r>
      <w:r w:rsidR="006171F7" w:rsidRPr="006171F7">
        <w:rPr>
          <w:rFonts w:ascii="Arial" w:hAnsi="Arial" w:cs="Arial"/>
          <w:sz w:val="20"/>
          <w:szCs w:val="20"/>
        </w:rPr>
        <w:t xml:space="preserve"> </w:t>
      </w:r>
      <w:r w:rsidR="006171F7" w:rsidRPr="00DC7CC9">
        <w:rPr>
          <w:rFonts w:ascii="Arial" w:hAnsi="Arial" w:cs="Arial"/>
          <w:sz w:val="20"/>
          <w:szCs w:val="20"/>
        </w:rPr>
        <w:t>підбір пісенного матеріалу</w:t>
      </w:r>
      <w:r w:rsidRPr="00DC7CC9">
        <w:rPr>
          <w:rFonts w:ascii="Arial" w:hAnsi="Arial" w:cs="Arial"/>
          <w:sz w:val="20"/>
          <w:szCs w:val="20"/>
        </w:rPr>
        <w:t xml:space="preserve">. </w:t>
      </w:r>
      <w:r w:rsidR="006171F7">
        <w:rPr>
          <w:rFonts w:ascii="Arial" w:hAnsi="Arial" w:cs="Arial"/>
          <w:sz w:val="20"/>
          <w:szCs w:val="20"/>
        </w:rPr>
        <w:t>Педагог має пам’ятати</w:t>
      </w:r>
      <w:r w:rsidRPr="00DC7CC9">
        <w:rPr>
          <w:rFonts w:ascii="Arial" w:hAnsi="Arial" w:cs="Arial"/>
          <w:sz w:val="20"/>
          <w:szCs w:val="20"/>
        </w:rPr>
        <w:t xml:space="preserve">, що кисті рук </w:t>
      </w:r>
      <w:r w:rsidR="006171F7">
        <w:rPr>
          <w:rFonts w:ascii="Arial" w:hAnsi="Arial" w:cs="Arial"/>
          <w:sz w:val="20"/>
          <w:szCs w:val="20"/>
        </w:rPr>
        <w:t>дитини такого</w:t>
      </w:r>
      <w:r w:rsidRPr="00DC7CC9">
        <w:rPr>
          <w:rFonts w:ascii="Arial" w:hAnsi="Arial" w:cs="Arial"/>
          <w:sz w:val="20"/>
          <w:szCs w:val="20"/>
        </w:rPr>
        <w:t xml:space="preserve"> ві</w:t>
      </w:r>
      <w:r w:rsidR="006171F7">
        <w:rPr>
          <w:rFonts w:ascii="Arial" w:hAnsi="Arial" w:cs="Arial"/>
          <w:sz w:val="20"/>
          <w:szCs w:val="20"/>
        </w:rPr>
        <w:t>ку</w:t>
      </w:r>
      <w:r w:rsidRPr="00DC7CC9">
        <w:rPr>
          <w:rFonts w:ascii="Arial" w:hAnsi="Arial" w:cs="Arial"/>
          <w:sz w:val="20"/>
          <w:szCs w:val="20"/>
        </w:rPr>
        <w:t xml:space="preserve"> ще недостатньо розвин</w:t>
      </w:r>
      <w:r w:rsidR="006171F7">
        <w:rPr>
          <w:rFonts w:ascii="Arial" w:hAnsi="Arial" w:cs="Arial"/>
          <w:sz w:val="20"/>
          <w:szCs w:val="20"/>
        </w:rPr>
        <w:t>ені</w:t>
      </w:r>
      <w:r w:rsidRPr="00DC7CC9">
        <w:rPr>
          <w:rFonts w:ascii="Arial" w:hAnsi="Arial" w:cs="Arial"/>
          <w:sz w:val="20"/>
          <w:szCs w:val="20"/>
        </w:rPr>
        <w:t xml:space="preserve">, пальці не мають достатньої сили, тому опанувати гру на гітарі набагато складніше. </w:t>
      </w:r>
      <w:r w:rsidR="006171F7">
        <w:rPr>
          <w:rFonts w:ascii="Arial" w:hAnsi="Arial" w:cs="Arial"/>
          <w:sz w:val="20"/>
          <w:szCs w:val="20"/>
        </w:rPr>
        <w:t>Учні 7</w:t>
      </w:r>
      <w:r w:rsidR="00042757">
        <w:rPr>
          <w:rFonts w:ascii="Arial" w:hAnsi="Arial" w:cs="Arial"/>
          <w:sz w:val="20"/>
          <w:szCs w:val="20"/>
        </w:rPr>
        <w:t>–8-х</w:t>
      </w:r>
      <w:r w:rsidRPr="00DC7CC9">
        <w:rPr>
          <w:rFonts w:ascii="Arial" w:hAnsi="Arial" w:cs="Arial"/>
          <w:sz w:val="20"/>
          <w:szCs w:val="20"/>
        </w:rPr>
        <w:t xml:space="preserve"> клас</w:t>
      </w:r>
      <w:r w:rsidR="006171F7">
        <w:rPr>
          <w:rFonts w:ascii="Arial" w:hAnsi="Arial" w:cs="Arial"/>
          <w:sz w:val="20"/>
          <w:szCs w:val="20"/>
        </w:rPr>
        <w:t xml:space="preserve">ів </w:t>
      </w:r>
      <w:r w:rsidRPr="00DC7CC9">
        <w:rPr>
          <w:rFonts w:ascii="Arial" w:hAnsi="Arial" w:cs="Arial"/>
          <w:sz w:val="20"/>
          <w:szCs w:val="20"/>
        </w:rPr>
        <w:t>працюють більш спрямовано</w:t>
      </w:r>
      <w:r w:rsidR="006171F7">
        <w:rPr>
          <w:rFonts w:ascii="Arial" w:hAnsi="Arial" w:cs="Arial"/>
          <w:sz w:val="20"/>
          <w:szCs w:val="20"/>
        </w:rPr>
        <w:t xml:space="preserve"> й</w:t>
      </w:r>
      <w:r w:rsidRPr="00DC7CC9">
        <w:rPr>
          <w:rFonts w:ascii="Arial" w:hAnsi="Arial" w:cs="Arial"/>
          <w:sz w:val="20"/>
          <w:szCs w:val="20"/>
        </w:rPr>
        <w:t xml:space="preserve"> </w:t>
      </w:r>
      <w:r w:rsidR="002D6A02" w:rsidRPr="00DC7CC9">
        <w:rPr>
          <w:rFonts w:ascii="Arial" w:hAnsi="Arial" w:cs="Arial"/>
          <w:sz w:val="20"/>
          <w:szCs w:val="20"/>
        </w:rPr>
        <w:t>усвідомлюють об’єм роботи</w:t>
      </w:r>
      <w:r w:rsidR="006171F7">
        <w:rPr>
          <w:rFonts w:ascii="Arial" w:hAnsi="Arial" w:cs="Arial"/>
          <w:sz w:val="20"/>
          <w:szCs w:val="20"/>
        </w:rPr>
        <w:t>, що</w:t>
      </w:r>
      <w:r w:rsidR="002D6A02" w:rsidRPr="00DC7CC9">
        <w:rPr>
          <w:rFonts w:ascii="Arial" w:hAnsi="Arial" w:cs="Arial"/>
          <w:sz w:val="20"/>
          <w:szCs w:val="20"/>
        </w:rPr>
        <w:t xml:space="preserve"> </w:t>
      </w:r>
      <w:r w:rsidR="006171F7">
        <w:rPr>
          <w:rFonts w:ascii="Arial" w:hAnsi="Arial" w:cs="Arial"/>
          <w:sz w:val="20"/>
          <w:szCs w:val="20"/>
        </w:rPr>
        <w:t>мають</w:t>
      </w:r>
      <w:r w:rsidR="002D6A02" w:rsidRPr="00DC7CC9">
        <w:rPr>
          <w:rFonts w:ascii="Arial" w:hAnsi="Arial" w:cs="Arial"/>
          <w:sz w:val="20"/>
          <w:szCs w:val="20"/>
        </w:rPr>
        <w:t xml:space="preserve"> </w:t>
      </w:r>
      <w:r w:rsidR="006171F7">
        <w:rPr>
          <w:rFonts w:ascii="Arial" w:hAnsi="Arial" w:cs="Arial"/>
          <w:sz w:val="20"/>
          <w:szCs w:val="20"/>
        </w:rPr>
        <w:t>виконати</w:t>
      </w:r>
      <w:r w:rsidR="00042757">
        <w:rPr>
          <w:rFonts w:ascii="Arial" w:hAnsi="Arial" w:cs="Arial"/>
          <w:sz w:val="20"/>
          <w:szCs w:val="20"/>
        </w:rPr>
        <w:t>,</w:t>
      </w:r>
      <w:r w:rsidR="002D6A02">
        <w:rPr>
          <w:rFonts w:ascii="Arial" w:hAnsi="Arial" w:cs="Arial"/>
          <w:sz w:val="20"/>
          <w:szCs w:val="20"/>
        </w:rPr>
        <w:t xml:space="preserve"> для розвитку пальц</w:t>
      </w:r>
      <w:r w:rsidR="00546EBF">
        <w:rPr>
          <w:rFonts w:ascii="Arial" w:hAnsi="Arial" w:cs="Arial"/>
          <w:sz w:val="20"/>
          <w:szCs w:val="20"/>
        </w:rPr>
        <w:t>ів руки</w:t>
      </w:r>
      <w:r w:rsidRPr="00DC7CC9">
        <w:rPr>
          <w:rFonts w:ascii="Arial" w:hAnsi="Arial" w:cs="Arial"/>
          <w:sz w:val="20"/>
          <w:szCs w:val="20"/>
        </w:rPr>
        <w:t xml:space="preserve">. </w:t>
      </w:r>
    </w:p>
    <w:p w:rsidR="004312FD" w:rsidRDefault="00DC7CC9" w:rsidP="0014744C">
      <w:pPr>
        <w:spacing w:line="240" w:lineRule="auto"/>
        <w:ind w:firstLine="558"/>
        <w:rPr>
          <w:rFonts w:ascii="Arial" w:hAnsi="Arial" w:cs="Arial"/>
          <w:sz w:val="20"/>
          <w:szCs w:val="20"/>
        </w:rPr>
      </w:pPr>
      <w:r w:rsidRPr="00DC7CC9">
        <w:rPr>
          <w:rFonts w:ascii="Arial" w:hAnsi="Arial" w:cs="Arial"/>
          <w:sz w:val="20"/>
          <w:szCs w:val="20"/>
        </w:rPr>
        <w:t>Доцільно після набору груп проаналізувати віковий склад дітей. Бажано, щоб в</w:t>
      </w:r>
      <w:r w:rsidR="002D6A02">
        <w:rPr>
          <w:rFonts w:ascii="Arial" w:hAnsi="Arial" w:cs="Arial"/>
          <w:sz w:val="20"/>
          <w:szCs w:val="20"/>
        </w:rPr>
        <w:t xml:space="preserve"> одній групі були діти 7–8</w:t>
      </w:r>
      <w:r w:rsidR="00042757">
        <w:rPr>
          <w:rFonts w:ascii="Arial" w:hAnsi="Arial" w:cs="Arial"/>
          <w:sz w:val="20"/>
          <w:szCs w:val="20"/>
        </w:rPr>
        <w:t>-х</w:t>
      </w:r>
      <w:r w:rsidR="002D6A02">
        <w:rPr>
          <w:rFonts w:ascii="Arial" w:hAnsi="Arial" w:cs="Arial"/>
          <w:sz w:val="20"/>
          <w:szCs w:val="20"/>
        </w:rPr>
        <w:t xml:space="preserve"> класів, у другій – 10–</w:t>
      </w:r>
      <w:r w:rsidRPr="00DC7CC9">
        <w:rPr>
          <w:rFonts w:ascii="Arial" w:hAnsi="Arial" w:cs="Arial"/>
          <w:sz w:val="20"/>
          <w:szCs w:val="20"/>
        </w:rPr>
        <w:t>11</w:t>
      </w:r>
      <w:r w:rsidR="00042757">
        <w:rPr>
          <w:rFonts w:ascii="Arial" w:hAnsi="Arial" w:cs="Arial"/>
          <w:sz w:val="20"/>
          <w:szCs w:val="20"/>
        </w:rPr>
        <w:t>-х</w:t>
      </w:r>
      <w:r w:rsidRPr="00DC7CC9">
        <w:rPr>
          <w:rFonts w:ascii="Arial" w:hAnsi="Arial" w:cs="Arial"/>
          <w:sz w:val="20"/>
          <w:szCs w:val="20"/>
        </w:rPr>
        <w:t xml:space="preserve"> класів. Гуртківців 9</w:t>
      </w:r>
      <w:r w:rsidR="00042757">
        <w:rPr>
          <w:rFonts w:ascii="Arial" w:hAnsi="Arial" w:cs="Arial"/>
          <w:sz w:val="20"/>
          <w:szCs w:val="20"/>
        </w:rPr>
        <w:t>-го</w:t>
      </w:r>
      <w:r w:rsidRPr="00DC7CC9">
        <w:rPr>
          <w:rFonts w:ascii="Arial" w:hAnsi="Arial" w:cs="Arial"/>
          <w:sz w:val="20"/>
          <w:szCs w:val="20"/>
        </w:rPr>
        <w:t xml:space="preserve"> класу мож</w:t>
      </w:r>
      <w:r w:rsidR="00042757">
        <w:rPr>
          <w:rFonts w:ascii="Arial" w:hAnsi="Arial" w:cs="Arial"/>
          <w:sz w:val="20"/>
          <w:szCs w:val="20"/>
        </w:rPr>
        <w:t xml:space="preserve">уть навчатися в  першій і в другій групах </w:t>
      </w:r>
      <w:r w:rsidR="002D6A02">
        <w:rPr>
          <w:rFonts w:ascii="Arial" w:hAnsi="Arial" w:cs="Arial"/>
          <w:sz w:val="20"/>
          <w:szCs w:val="20"/>
        </w:rPr>
        <w:t>(</w:t>
      </w:r>
      <w:r w:rsidRPr="00DC7CC9">
        <w:rPr>
          <w:rFonts w:ascii="Arial" w:hAnsi="Arial" w:cs="Arial"/>
          <w:sz w:val="20"/>
          <w:szCs w:val="20"/>
        </w:rPr>
        <w:t>залежно від кількості дітей</w:t>
      </w:r>
      <w:r w:rsidR="002D6A02">
        <w:rPr>
          <w:rFonts w:ascii="Arial" w:hAnsi="Arial" w:cs="Arial"/>
          <w:sz w:val="20"/>
          <w:szCs w:val="20"/>
        </w:rPr>
        <w:t>)</w:t>
      </w:r>
      <w:r w:rsidRPr="00DC7CC9">
        <w:rPr>
          <w:rFonts w:ascii="Arial" w:hAnsi="Arial" w:cs="Arial"/>
          <w:sz w:val="20"/>
          <w:szCs w:val="20"/>
        </w:rPr>
        <w:t xml:space="preserve">. </w:t>
      </w:r>
      <w:r w:rsidR="002D6A02">
        <w:rPr>
          <w:rFonts w:ascii="Arial" w:hAnsi="Arial" w:cs="Arial"/>
          <w:sz w:val="20"/>
          <w:szCs w:val="20"/>
        </w:rPr>
        <w:t>Якщо в</w:t>
      </w:r>
      <w:r w:rsidRPr="00DC7CC9">
        <w:rPr>
          <w:rFonts w:ascii="Arial" w:hAnsi="Arial" w:cs="Arial"/>
          <w:sz w:val="20"/>
          <w:szCs w:val="20"/>
        </w:rPr>
        <w:t xml:space="preserve"> групі діти приблизно одного віку, це </w:t>
      </w:r>
      <w:r w:rsidR="00042757">
        <w:rPr>
          <w:rFonts w:ascii="Arial" w:hAnsi="Arial" w:cs="Arial"/>
          <w:sz w:val="20"/>
          <w:szCs w:val="20"/>
        </w:rPr>
        <w:t xml:space="preserve">сприяє </w:t>
      </w:r>
      <w:r w:rsidRPr="00DC7CC9">
        <w:rPr>
          <w:rFonts w:ascii="Arial" w:hAnsi="Arial" w:cs="Arial"/>
          <w:sz w:val="20"/>
          <w:szCs w:val="20"/>
        </w:rPr>
        <w:t>створенн</w:t>
      </w:r>
      <w:r w:rsidR="00042757">
        <w:rPr>
          <w:rFonts w:ascii="Arial" w:hAnsi="Arial" w:cs="Arial"/>
          <w:sz w:val="20"/>
          <w:szCs w:val="20"/>
        </w:rPr>
        <w:t>ю</w:t>
      </w:r>
      <w:r w:rsidRPr="00DC7CC9">
        <w:rPr>
          <w:rFonts w:ascii="Arial" w:hAnsi="Arial" w:cs="Arial"/>
          <w:sz w:val="20"/>
          <w:szCs w:val="20"/>
        </w:rPr>
        <w:t xml:space="preserve"> більш дружніх стосунків </w:t>
      </w:r>
      <w:r w:rsidR="00042757">
        <w:rPr>
          <w:rFonts w:ascii="Arial" w:hAnsi="Arial" w:cs="Arial"/>
          <w:sz w:val="20"/>
          <w:szCs w:val="20"/>
        </w:rPr>
        <w:t>між вихованцями</w:t>
      </w:r>
      <w:r w:rsidRPr="00DC7CC9">
        <w:rPr>
          <w:rFonts w:ascii="Arial" w:hAnsi="Arial" w:cs="Arial"/>
          <w:sz w:val="20"/>
          <w:szCs w:val="20"/>
        </w:rPr>
        <w:t xml:space="preserve"> вихованців</w:t>
      </w:r>
      <w:r w:rsidR="004312FD">
        <w:rPr>
          <w:rFonts w:ascii="Arial" w:hAnsi="Arial" w:cs="Arial"/>
          <w:sz w:val="20"/>
          <w:szCs w:val="20"/>
        </w:rPr>
        <w:t>.</w:t>
      </w:r>
    </w:p>
    <w:p w:rsidR="00DC7CC9" w:rsidRPr="00DC7CC9" w:rsidRDefault="004312FD" w:rsidP="0014744C">
      <w:pPr>
        <w:spacing w:line="240" w:lineRule="auto"/>
        <w:ind w:firstLine="558"/>
        <w:rPr>
          <w:rFonts w:ascii="Arial" w:hAnsi="Arial" w:cs="Arial"/>
          <w:sz w:val="20"/>
          <w:szCs w:val="20"/>
        </w:rPr>
      </w:pPr>
      <w:r>
        <w:rPr>
          <w:rFonts w:ascii="Arial" w:hAnsi="Arial" w:cs="Arial"/>
          <w:sz w:val="20"/>
          <w:szCs w:val="20"/>
        </w:rPr>
        <w:t xml:space="preserve">Зазначимо, щоб </w:t>
      </w:r>
      <w:r w:rsidRPr="00DC7CC9">
        <w:rPr>
          <w:rFonts w:ascii="Arial" w:hAnsi="Arial" w:cs="Arial"/>
          <w:sz w:val="20"/>
          <w:szCs w:val="20"/>
        </w:rPr>
        <w:t>успішно</w:t>
      </w:r>
      <w:r w:rsidR="00042757">
        <w:rPr>
          <w:rFonts w:ascii="Arial" w:hAnsi="Arial" w:cs="Arial"/>
          <w:sz w:val="20"/>
          <w:szCs w:val="20"/>
        </w:rPr>
        <w:t xml:space="preserve"> </w:t>
      </w:r>
      <w:r w:rsidRPr="00DC7CC9">
        <w:rPr>
          <w:rFonts w:ascii="Arial" w:hAnsi="Arial" w:cs="Arial"/>
          <w:sz w:val="20"/>
          <w:szCs w:val="20"/>
        </w:rPr>
        <w:t>оволоді</w:t>
      </w:r>
      <w:r>
        <w:rPr>
          <w:rFonts w:ascii="Arial" w:hAnsi="Arial" w:cs="Arial"/>
          <w:sz w:val="20"/>
          <w:szCs w:val="20"/>
        </w:rPr>
        <w:t>ти</w:t>
      </w:r>
      <w:r w:rsidRPr="00DC7CC9">
        <w:rPr>
          <w:rFonts w:ascii="Arial" w:hAnsi="Arial" w:cs="Arial"/>
          <w:sz w:val="20"/>
          <w:szCs w:val="20"/>
        </w:rPr>
        <w:t xml:space="preserve"> гітарою та правильним співом</w:t>
      </w:r>
      <w:r>
        <w:rPr>
          <w:rFonts w:ascii="Arial" w:hAnsi="Arial" w:cs="Arial"/>
          <w:sz w:val="20"/>
          <w:szCs w:val="20"/>
        </w:rPr>
        <w:t xml:space="preserve">, </w:t>
      </w:r>
      <w:r w:rsidRPr="00DC7CC9">
        <w:rPr>
          <w:rFonts w:ascii="Arial" w:hAnsi="Arial" w:cs="Arial"/>
          <w:sz w:val="20"/>
          <w:szCs w:val="20"/>
        </w:rPr>
        <w:t xml:space="preserve">відчути силу пісні, </w:t>
      </w:r>
      <w:r>
        <w:rPr>
          <w:rFonts w:ascii="Arial" w:hAnsi="Arial" w:cs="Arial"/>
          <w:sz w:val="20"/>
          <w:szCs w:val="20"/>
        </w:rPr>
        <w:t xml:space="preserve">виявити </w:t>
      </w:r>
      <w:r w:rsidRPr="00DC7CC9">
        <w:rPr>
          <w:rFonts w:ascii="Arial" w:hAnsi="Arial" w:cs="Arial"/>
          <w:sz w:val="20"/>
          <w:szCs w:val="20"/>
        </w:rPr>
        <w:t xml:space="preserve">свої </w:t>
      </w:r>
      <w:r>
        <w:rPr>
          <w:rFonts w:ascii="Arial" w:hAnsi="Arial" w:cs="Arial"/>
          <w:sz w:val="20"/>
          <w:szCs w:val="20"/>
        </w:rPr>
        <w:t xml:space="preserve">виконавські </w:t>
      </w:r>
      <w:r w:rsidRPr="00DC7CC9">
        <w:rPr>
          <w:rFonts w:ascii="Arial" w:hAnsi="Arial" w:cs="Arial"/>
          <w:sz w:val="20"/>
          <w:szCs w:val="20"/>
        </w:rPr>
        <w:t>можливості</w:t>
      </w:r>
      <w:r>
        <w:rPr>
          <w:rFonts w:ascii="Arial" w:hAnsi="Arial" w:cs="Arial"/>
          <w:sz w:val="20"/>
          <w:szCs w:val="20"/>
        </w:rPr>
        <w:t xml:space="preserve">, </w:t>
      </w:r>
      <w:r w:rsidRPr="00DC7CC9">
        <w:rPr>
          <w:rFonts w:ascii="Arial" w:hAnsi="Arial" w:cs="Arial"/>
          <w:sz w:val="20"/>
          <w:szCs w:val="20"/>
        </w:rPr>
        <w:t>якість підготовки</w:t>
      </w:r>
      <w:r>
        <w:rPr>
          <w:rFonts w:ascii="Arial" w:hAnsi="Arial" w:cs="Arial"/>
          <w:sz w:val="20"/>
          <w:szCs w:val="20"/>
        </w:rPr>
        <w:t xml:space="preserve">, вихованці мають виступати </w:t>
      </w:r>
      <w:r w:rsidR="00DC7CC9" w:rsidRPr="00DC7CC9">
        <w:rPr>
          <w:rFonts w:ascii="Arial" w:hAnsi="Arial" w:cs="Arial"/>
          <w:sz w:val="20"/>
          <w:szCs w:val="20"/>
        </w:rPr>
        <w:t>на сцені. Тому кожного на</w:t>
      </w:r>
      <w:r w:rsidR="00042757">
        <w:rPr>
          <w:rFonts w:ascii="Arial" w:hAnsi="Arial" w:cs="Arial"/>
          <w:sz w:val="20"/>
          <w:szCs w:val="20"/>
        </w:rPr>
        <w:t>вчального року вихованці гуртка</w:t>
      </w:r>
      <w:r w:rsidR="00DC7CC9" w:rsidRPr="00DC7CC9">
        <w:rPr>
          <w:rFonts w:ascii="Arial" w:hAnsi="Arial" w:cs="Arial"/>
          <w:sz w:val="20"/>
          <w:szCs w:val="20"/>
        </w:rPr>
        <w:t xml:space="preserve"> </w:t>
      </w:r>
      <w:r>
        <w:rPr>
          <w:rFonts w:ascii="Arial" w:hAnsi="Arial" w:cs="Arial"/>
          <w:sz w:val="20"/>
          <w:szCs w:val="20"/>
        </w:rPr>
        <w:t>бувають</w:t>
      </w:r>
      <w:r w:rsidR="00DC7CC9" w:rsidRPr="00DC7CC9">
        <w:rPr>
          <w:rFonts w:ascii="Arial" w:hAnsi="Arial" w:cs="Arial"/>
          <w:sz w:val="20"/>
          <w:szCs w:val="20"/>
        </w:rPr>
        <w:t xml:space="preserve"> </w:t>
      </w:r>
      <w:r w:rsidR="00042757">
        <w:rPr>
          <w:rFonts w:ascii="Arial" w:hAnsi="Arial" w:cs="Arial"/>
          <w:sz w:val="20"/>
          <w:szCs w:val="20"/>
        </w:rPr>
        <w:t>із концертами</w:t>
      </w:r>
      <w:r w:rsidR="00DC7CC9" w:rsidRPr="00DC7CC9">
        <w:rPr>
          <w:rFonts w:ascii="Arial" w:hAnsi="Arial" w:cs="Arial"/>
          <w:sz w:val="20"/>
          <w:szCs w:val="20"/>
        </w:rPr>
        <w:t xml:space="preserve"> авторської пісні </w:t>
      </w:r>
      <w:r>
        <w:rPr>
          <w:rFonts w:ascii="Arial" w:hAnsi="Arial" w:cs="Arial"/>
          <w:sz w:val="20"/>
          <w:szCs w:val="20"/>
        </w:rPr>
        <w:t>в загальноосвітніх навчальних закладах</w:t>
      </w:r>
      <w:r w:rsidR="00DC7CC9" w:rsidRPr="00DC7CC9">
        <w:rPr>
          <w:rFonts w:ascii="Arial" w:hAnsi="Arial" w:cs="Arial"/>
          <w:sz w:val="20"/>
          <w:szCs w:val="20"/>
        </w:rPr>
        <w:t xml:space="preserve"> міста та району. У концерт</w:t>
      </w:r>
      <w:r>
        <w:rPr>
          <w:rFonts w:ascii="Arial" w:hAnsi="Arial" w:cs="Arial"/>
          <w:sz w:val="20"/>
          <w:szCs w:val="20"/>
        </w:rPr>
        <w:t>ах</w:t>
      </w:r>
      <w:r w:rsidR="00DC7CC9" w:rsidRPr="00DC7CC9">
        <w:rPr>
          <w:rFonts w:ascii="Arial" w:hAnsi="Arial" w:cs="Arial"/>
          <w:sz w:val="20"/>
          <w:szCs w:val="20"/>
        </w:rPr>
        <w:t xml:space="preserve"> </w:t>
      </w:r>
      <w:r>
        <w:rPr>
          <w:rFonts w:ascii="Arial" w:hAnsi="Arial" w:cs="Arial"/>
          <w:sz w:val="20"/>
          <w:szCs w:val="20"/>
        </w:rPr>
        <w:t>беруть</w:t>
      </w:r>
      <w:r w:rsidR="00DC7CC9" w:rsidRPr="00DC7CC9">
        <w:rPr>
          <w:rFonts w:ascii="Arial" w:hAnsi="Arial" w:cs="Arial"/>
          <w:sz w:val="20"/>
          <w:szCs w:val="20"/>
        </w:rPr>
        <w:t xml:space="preserve"> участь </w:t>
      </w:r>
      <w:r>
        <w:rPr>
          <w:rFonts w:ascii="Arial" w:hAnsi="Arial" w:cs="Arial"/>
          <w:sz w:val="20"/>
          <w:szCs w:val="20"/>
        </w:rPr>
        <w:t>усі гуртківці</w:t>
      </w:r>
      <w:r w:rsidR="00DB0DA3">
        <w:rPr>
          <w:rFonts w:ascii="Arial" w:hAnsi="Arial" w:cs="Arial"/>
          <w:sz w:val="20"/>
          <w:szCs w:val="20"/>
        </w:rPr>
        <w:t xml:space="preserve">. У програмі концерту </w:t>
      </w:r>
      <w:r>
        <w:rPr>
          <w:rFonts w:ascii="Arial" w:hAnsi="Arial" w:cs="Arial"/>
          <w:sz w:val="20"/>
          <w:szCs w:val="20"/>
        </w:rPr>
        <w:t>викону</w:t>
      </w:r>
      <w:r w:rsidR="00DB0DA3">
        <w:rPr>
          <w:rFonts w:ascii="Arial" w:hAnsi="Arial" w:cs="Arial"/>
          <w:sz w:val="20"/>
          <w:szCs w:val="20"/>
        </w:rPr>
        <w:t>ються</w:t>
      </w:r>
      <w:r>
        <w:rPr>
          <w:rFonts w:ascii="Arial" w:hAnsi="Arial" w:cs="Arial"/>
          <w:sz w:val="20"/>
          <w:szCs w:val="20"/>
        </w:rPr>
        <w:t xml:space="preserve"> </w:t>
      </w:r>
      <w:r w:rsidR="00DC7CC9" w:rsidRPr="00DC7CC9">
        <w:rPr>
          <w:rFonts w:ascii="Arial" w:hAnsi="Arial" w:cs="Arial"/>
          <w:sz w:val="20"/>
          <w:szCs w:val="20"/>
        </w:rPr>
        <w:t>пісні</w:t>
      </w:r>
      <w:r w:rsidR="00DB0DA3">
        <w:rPr>
          <w:rFonts w:ascii="Arial" w:hAnsi="Arial" w:cs="Arial"/>
          <w:sz w:val="20"/>
          <w:szCs w:val="20"/>
        </w:rPr>
        <w:t xml:space="preserve"> кожним вихованцем, обов’язковими є</w:t>
      </w:r>
      <w:r>
        <w:rPr>
          <w:rFonts w:ascii="Arial" w:hAnsi="Arial" w:cs="Arial"/>
          <w:sz w:val="20"/>
          <w:szCs w:val="20"/>
        </w:rPr>
        <w:t xml:space="preserve"> </w:t>
      </w:r>
      <w:r w:rsidR="00DC7CC9" w:rsidRPr="00DC7CC9">
        <w:rPr>
          <w:rFonts w:ascii="Arial" w:hAnsi="Arial" w:cs="Arial"/>
          <w:sz w:val="20"/>
          <w:szCs w:val="20"/>
        </w:rPr>
        <w:t>виступ</w:t>
      </w:r>
      <w:r w:rsidR="00DB0DA3">
        <w:rPr>
          <w:rFonts w:ascii="Arial" w:hAnsi="Arial" w:cs="Arial"/>
          <w:sz w:val="20"/>
          <w:szCs w:val="20"/>
        </w:rPr>
        <w:t>и</w:t>
      </w:r>
      <w:r w:rsidR="00DC7CC9" w:rsidRPr="00DC7CC9">
        <w:rPr>
          <w:rFonts w:ascii="Arial" w:hAnsi="Arial" w:cs="Arial"/>
          <w:sz w:val="20"/>
          <w:szCs w:val="20"/>
        </w:rPr>
        <w:t xml:space="preserve"> дует</w:t>
      </w:r>
      <w:r w:rsidR="00DB0DA3">
        <w:rPr>
          <w:rFonts w:ascii="Arial" w:hAnsi="Arial" w:cs="Arial"/>
          <w:sz w:val="20"/>
          <w:szCs w:val="20"/>
        </w:rPr>
        <w:t>ів</w:t>
      </w:r>
      <w:r w:rsidR="00DC7CC9" w:rsidRPr="00DC7CC9">
        <w:rPr>
          <w:rFonts w:ascii="Arial" w:hAnsi="Arial" w:cs="Arial"/>
          <w:sz w:val="20"/>
          <w:szCs w:val="20"/>
        </w:rPr>
        <w:t xml:space="preserve"> </w:t>
      </w:r>
      <w:r w:rsidR="00DB0DA3">
        <w:rPr>
          <w:rFonts w:ascii="Arial" w:hAnsi="Arial" w:cs="Arial"/>
          <w:sz w:val="20"/>
          <w:szCs w:val="20"/>
        </w:rPr>
        <w:t>і</w:t>
      </w:r>
      <w:r w:rsidR="00DC7CC9" w:rsidRPr="00DC7CC9">
        <w:rPr>
          <w:rFonts w:ascii="Arial" w:hAnsi="Arial" w:cs="Arial"/>
          <w:sz w:val="20"/>
          <w:szCs w:val="20"/>
        </w:rPr>
        <w:t xml:space="preserve"> тріо,</w:t>
      </w:r>
      <w:r w:rsidR="00DB0DA3">
        <w:rPr>
          <w:rFonts w:ascii="Arial" w:hAnsi="Arial" w:cs="Arial"/>
          <w:sz w:val="20"/>
          <w:szCs w:val="20"/>
        </w:rPr>
        <w:t xml:space="preserve"> а</w:t>
      </w:r>
      <w:r w:rsidR="00DC7CC9" w:rsidRPr="00DC7CC9">
        <w:rPr>
          <w:rFonts w:ascii="Arial" w:hAnsi="Arial" w:cs="Arial"/>
          <w:sz w:val="20"/>
          <w:szCs w:val="20"/>
        </w:rPr>
        <w:t xml:space="preserve"> </w:t>
      </w:r>
      <w:r w:rsidR="00042757">
        <w:rPr>
          <w:rFonts w:ascii="Arial" w:hAnsi="Arial" w:cs="Arial"/>
          <w:sz w:val="20"/>
          <w:szCs w:val="20"/>
        </w:rPr>
        <w:t>кілька пісень</w:t>
      </w:r>
      <w:r w:rsidR="00DC7CC9" w:rsidRPr="00DC7CC9">
        <w:rPr>
          <w:rFonts w:ascii="Arial" w:hAnsi="Arial" w:cs="Arial"/>
          <w:sz w:val="20"/>
          <w:szCs w:val="20"/>
        </w:rPr>
        <w:t xml:space="preserve"> викону</w:t>
      </w:r>
      <w:r>
        <w:rPr>
          <w:rFonts w:ascii="Arial" w:hAnsi="Arial" w:cs="Arial"/>
          <w:sz w:val="20"/>
          <w:szCs w:val="20"/>
        </w:rPr>
        <w:t>ються</w:t>
      </w:r>
      <w:r w:rsidR="00DC7CC9" w:rsidRPr="00DC7CC9">
        <w:rPr>
          <w:rFonts w:ascii="Arial" w:hAnsi="Arial" w:cs="Arial"/>
          <w:sz w:val="20"/>
          <w:szCs w:val="20"/>
        </w:rPr>
        <w:t xml:space="preserve"> </w:t>
      </w:r>
      <w:r>
        <w:rPr>
          <w:rFonts w:ascii="Arial" w:hAnsi="Arial" w:cs="Arial"/>
          <w:sz w:val="20"/>
          <w:szCs w:val="20"/>
        </w:rPr>
        <w:t>всіма гуртківцями</w:t>
      </w:r>
      <w:r w:rsidR="00DB0DA3">
        <w:rPr>
          <w:rFonts w:ascii="Arial" w:hAnsi="Arial" w:cs="Arial"/>
          <w:sz w:val="20"/>
          <w:szCs w:val="20"/>
        </w:rPr>
        <w:t xml:space="preserve">. Під час </w:t>
      </w:r>
      <w:r w:rsidR="00042757">
        <w:rPr>
          <w:rFonts w:ascii="Arial" w:hAnsi="Arial" w:cs="Arial"/>
          <w:sz w:val="20"/>
          <w:szCs w:val="20"/>
        </w:rPr>
        <w:t xml:space="preserve">колективного </w:t>
      </w:r>
      <w:r w:rsidR="00DB0DA3">
        <w:rPr>
          <w:rFonts w:ascii="Arial" w:hAnsi="Arial" w:cs="Arial"/>
          <w:sz w:val="20"/>
          <w:szCs w:val="20"/>
        </w:rPr>
        <w:t>виконання пісень</w:t>
      </w:r>
      <w:r>
        <w:rPr>
          <w:rFonts w:ascii="Arial" w:hAnsi="Arial" w:cs="Arial"/>
          <w:sz w:val="20"/>
          <w:szCs w:val="20"/>
        </w:rPr>
        <w:t xml:space="preserve"> </w:t>
      </w:r>
      <w:r w:rsidR="00DC7CC9" w:rsidRPr="00DC7CC9">
        <w:rPr>
          <w:rFonts w:ascii="Arial" w:hAnsi="Arial" w:cs="Arial"/>
          <w:sz w:val="20"/>
          <w:szCs w:val="20"/>
        </w:rPr>
        <w:t>використовую</w:t>
      </w:r>
      <w:r w:rsidR="00DB0DA3">
        <w:rPr>
          <w:rFonts w:ascii="Arial" w:hAnsi="Arial" w:cs="Arial"/>
          <w:sz w:val="20"/>
          <w:szCs w:val="20"/>
        </w:rPr>
        <w:t>ться</w:t>
      </w:r>
      <w:r>
        <w:rPr>
          <w:rFonts w:ascii="Arial" w:hAnsi="Arial" w:cs="Arial"/>
          <w:sz w:val="20"/>
          <w:szCs w:val="20"/>
        </w:rPr>
        <w:t xml:space="preserve"> </w:t>
      </w:r>
      <w:r w:rsidR="00DC7CC9" w:rsidRPr="00DC7CC9">
        <w:rPr>
          <w:rFonts w:ascii="Arial" w:hAnsi="Arial" w:cs="Arial"/>
          <w:sz w:val="20"/>
          <w:szCs w:val="20"/>
        </w:rPr>
        <w:t xml:space="preserve">елементи двоголосся. </w:t>
      </w:r>
      <w:r w:rsidR="00DB0DA3" w:rsidRPr="00DC7CC9">
        <w:rPr>
          <w:rFonts w:ascii="Arial" w:hAnsi="Arial" w:cs="Arial"/>
          <w:sz w:val="20"/>
          <w:szCs w:val="20"/>
        </w:rPr>
        <w:t>Концерти</w:t>
      </w:r>
      <w:r w:rsidR="00DB0DA3">
        <w:rPr>
          <w:rFonts w:ascii="Arial" w:hAnsi="Arial" w:cs="Arial"/>
          <w:sz w:val="20"/>
          <w:szCs w:val="20"/>
        </w:rPr>
        <w:t xml:space="preserve"> готуються відповідно до обраних гуртківцями</w:t>
      </w:r>
      <w:r w:rsidR="00DB0DA3" w:rsidRPr="00DC7CC9">
        <w:rPr>
          <w:rFonts w:ascii="Arial" w:hAnsi="Arial" w:cs="Arial"/>
          <w:sz w:val="20"/>
          <w:szCs w:val="20"/>
        </w:rPr>
        <w:t xml:space="preserve"> </w:t>
      </w:r>
      <w:r w:rsidR="00DB0DA3">
        <w:rPr>
          <w:rFonts w:ascii="Arial" w:hAnsi="Arial" w:cs="Arial"/>
          <w:sz w:val="20"/>
          <w:szCs w:val="20"/>
        </w:rPr>
        <w:t>тем: «</w:t>
      </w:r>
      <w:r w:rsidR="00DC7CC9" w:rsidRPr="00DC7CC9">
        <w:rPr>
          <w:rFonts w:ascii="Arial" w:hAnsi="Arial" w:cs="Arial"/>
          <w:sz w:val="20"/>
          <w:szCs w:val="20"/>
        </w:rPr>
        <w:t>Туризм і авторська пісня</w:t>
      </w:r>
      <w:r w:rsidR="00DB0DA3">
        <w:rPr>
          <w:rFonts w:ascii="Arial" w:hAnsi="Arial" w:cs="Arial"/>
          <w:sz w:val="20"/>
          <w:szCs w:val="20"/>
        </w:rPr>
        <w:t>»</w:t>
      </w:r>
      <w:r w:rsidR="00DC7CC9" w:rsidRPr="00DC7CC9">
        <w:rPr>
          <w:rFonts w:ascii="Arial" w:hAnsi="Arial" w:cs="Arial"/>
          <w:sz w:val="20"/>
          <w:szCs w:val="20"/>
        </w:rPr>
        <w:t xml:space="preserve">, </w:t>
      </w:r>
      <w:r w:rsidR="00DB0DA3">
        <w:rPr>
          <w:rFonts w:ascii="Arial" w:hAnsi="Arial" w:cs="Arial"/>
          <w:sz w:val="20"/>
          <w:szCs w:val="20"/>
        </w:rPr>
        <w:t>«</w:t>
      </w:r>
      <w:r w:rsidR="00DC7CC9" w:rsidRPr="00DC7CC9">
        <w:rPr>
          <w:rFonts w:ascii="Arial" w:hAnsi="Arial" w:cs="Arial"/>
          <w:sz w:val="20"/>
          <w:szCs w:val="20"/>
        </w:rPr>
        <w:t>Розмова про вічне</w:t>
      </w:r>
      <w:r w:rsidR="00DB0DA3">
        <w:rPr>
          <w:rFonts w:ascii="Arial" w:hAnsi="Arial" w:cs="Arial"/>
          <w:sz w:val="20"/>
          <w:szCs w:val="20"/>
        </w:rPr>
        <w:t>»</w:t>
      </w:r>
      <w:r w:rsidR="00DC7CC9" w:rsidRPr="00DC7CC9">
        <w:rPr>
          <w:rFonts w:ascii="Arial" w:hAnsi="Arial" w:cs="Arial"/>
          <w:sz w:val="20"/>
          <w:szCs w:val="20"/>
        </w:rPr>
        <w:t xml:space="preserve">, </w:t>
      </w:r>
      <w:r w:rsidR="00DB0DA3">
        <w:rPr>
          <w:rFonts w:ascii="Arial" w:hAnsi="Arial" w:cs="Arial"/>
          <w:sz w:val="20"/>
          <w:szCs w:val="20"/>
        </w:rPr>
        <w:t>«</w:t>
      </w:r>
      <w:r w:rsidR="00DC7CC9" w:rsidRPr="00DC7CC9">
        <w:rPr>
          <w:rFonts w:ascii="Arial" w:hAnsi="Arial" w:cs="Arial"/>
          <w:sz w:val="20"/>
          <w:szCs w:val="20"/>
        </w:rPr>
        <w:t>Відлуння війни</w:t>
      </w:r>
      <w:r w:rsidR="00DB0DA3">
        <w:rPr>
          <w:rFonts w:ascii="Arial" w:hAnsi="Arial" w:cs="Arial"/>
          <w:sz w:val="20"/>
          <w:szCs w:val="20"/>
        </w:rPr>
        <w:t>», «</w:t>
      </w:r>
      <w:r w:rsidR="00DC7CC9" w:rsidRPr="00DC7CC9">
        <w:rPr>
          <w:rFonts w:ascii="Arial" w:hAnsi="Arial" w:cs="Arial"/>
          <w:sz w:val="20"/>
          <w:szCs w:val="20"/>
        </w:rPr>
        <w:t>Простий сюжет</w:t>
      </w:r>
      <w:r w:rsidR="00DB0DA3">
        <w:rPr>
          <w:rFonts w:ascii="Arial" w:hAnsi="Arial" w:cs="Arial"/>
          <w:sz w:val="20"/>
          <w:szCs w:val="20"/>
        </w:rPr>
        <w:t>», «Авторська сюїта», «</w:t>
      </w:r>
      <w:r w:rsidR="00DC7CC9" w:rsidRPr="00DC7CC9">
        <w:rPr>
          <w:rFonts w:ascii="Arial" w:hAnsi="Arial" w:cs="Arial"/>
          <w:sz w:val="20"/>
          <w:szCs w:val="20"/>
        </w:rPr>
        <w:t>Співаємо Висоцького</w:t>
      </w:r>
      <w:r w:rsidR="00DB0DA3">
        <w:rPr>
          <w:rFonts w:ascii="Arial" w:hAnsi="Arial" w:cs="Arial"/>
          <w:sz w:val="20"/>
          <w:szCs w:val="20"/>
        </w:rPr>
        <w:t>», «Час</w:t>
      </w:r>
      <w:r w:rsidR="00546EBF">
        <w:rPr>
          <w:rFonts w:ascii="Arial" w:hAnsi="Arial" w:cs="Arial"/>
          <w:sz w:val="20"/>
          <w:szCs w:val="20"/>
        </w:rPr>
        <w:t xml:space="preserve"> у </w:t>
      </w:r>
      <w:r w:rsidR="00DB0DA3">
        <w:rPr>
          <w:rFonts w:ascii="Arial" w:hAnsi="Arial" w:cs="Arial"/>
          <w:sz w:val="20"/>
          <w:szCs w:val="20"/>
        </w:rPr>
        <w:t>дорогу»</w:t>
      </w:r>
      <w:r w:rsidR="00DC7CC9" w:rsidRPr="00DC7CC9">
        <w:rPr>
          <w:rFonts w:ascii="Arial" w:hAnsi="Arial" w:cs="Arial"/>
          <w:sz w:val="20"/>
          <w:szCs w:val="20"/>
        </w:rPr>
        <w:t>.</w:t>
      </w:r>
    </w:p>
    <w:p w:rsidR="00DC7CC9" w:rsidRPr="00DC7CC9" w:rsidRDefault="00DB0DA3" w:rsidP="0014744C">
      <w:pPr>
        <w:spacing w:line="240" w:lineRule="auto"/>
        <w:ind w:firstLine="558"/>
        <w:rPr>
          <w:rFonts w:ascii="Arial" w:hAnsi="Arial" w:cs="Arial"/>
          <w:sz w:val="20"/>
          <w:szCs w:val="20"/>
        </w:rPr>
      </w:pPr>
      <w:r>
        <w:rPr>
          <w:rFonts w:ascii="Arial" w:hAnsi="Arial" w:cs="Arial"/>
          <w:sz w:val="20"/>
          <w:szCs w:val="20"/>
        </w:rPr>
        <w:t xml:space="preserve">Велике задоволення приносять </w:t>
      </w:r>
      <w:r w:rsidR="00DC7CC9" w:rsidRPr="00DC7CC9">
        <w:rPr>
          <w:rFonts w:ascii="Arial" w:hAnsi="Arial" w:cs="Arial"/>
          <w:sz w:val="20"/>
          <w:szCs w:val="20"/>
        </w:rPr>
        <w:t xml:space="preserve">дітям </w:t>
      </w:r>
      <w:r>
        <w:rPr>
          <w:rFonts w:ascii="Arial" w:hAnsi="Arial" w:cs="Arial"/>
          <w:sz w:val="20"/>
          <w:szCs w:val="20"/>
        </w:rPr>
        <w:t xml:space="preserve">дво-, </w:t>
      </w:r>
      <w:r w:rsidR="00DC7CC9" w:rsidRPr="00DC7CC9">
        <w:rPr>
          <w:rFonts w:ascii="Arial" w:hAnsi="Arial" w:cs="Arial"/>
          <w:sz w:val="20"/>
          <w:szCs w:val="20"/>
        </w:rPr>
        <w:t xml:space="preserve">триденні походи </w:t>
      </w:r>
      <w:r>
        <w:rPr>
          <w:rFonts w:ascii="Arial" w:hAnsi="Arial" w:cs="Arial"/>
          <w:sz w:val="20"/>
          <w:szCs w:val="20"/>
        </w:rPr>
        <w:t>селами</w:t>
      </w:r>
      <w:r w:rsidR="00DC7CC9" w:rsidRPr="00DC7CC9">
        <w:rPr>
          <w:rFonts w:ascii="Arial" w:hAnsi="Arial" w:cs="Arial"/>
          <w:sz w:val="20"/>
          <w:szCs w:val="20"/>
        </w:rPr>
        <w:t xml:space="preserve"> району з концертами. Бажаючих піти</w:t>
      </w:r>
      <w:r w:rsidR="00D72950">
        <w:rPr>
          <w:rFonts w:ascii="Arial" w:hAnsi="Arial" w:cs="Arial"/>
          <w:sz w:val="20"/>
          <w:szCs w:val="20"/>
        </w:rPr>
        <w:t xml:space="preserve"> в </w:t>
      </w:r>
      <w:r w:rsidR="00DC7CC9" w:rsidRPr="00DC7CC9">
        <w:rPr>
          <w:rFonts w:ascii="Arial" w:hAnsi="Arial" w:cs="Arial"/>
          <w:sz w:val="20"/>
          <w:szCs w:val="20"/>
        </w:rPr>
        <w:t>похід завжди дуже багато</w:t>
      </w:r>
      <w:r>
        <w:rPr>
          <w:rFonts w:ascii="Arial" w:hAnsi="Arial" w:cs="Arial"/>
          <w:sz w:val="20"/>
          <w:szCs w:val="20"/>
        </w:rPr>
        <w:t>.</w:t>
      </w:r>
      <w:r w:rsidR="00DC7CC9" w:rsidRPr="00DC7CC9">
        <w:rPr>
          <w:rFonts w:ascii="Arial" w:hAnsi="Arial" w:cs="Arial"/>
          <w:sz w:val="20"/>
          <w:szCs w:val="20"/>
        </w:rPr>
        <w:t xml:space="preserve"> Під час таких походів набувається </w:t>
      </w:r>
      <w:r w:rsidRPr="00DC7CC9">
        <w:rPr>
          <w:rFonts w:ascii="Arial" w:hAnsi="Arial" w:cs="Arial"/>
          <w:sz w:val="20"/>
          <w:szCs w:val="20"/>
        </w:rPr>
        <w:t>туристський досвід</w:t>
      </w:r>
      <w:r>
        <w:rPr>
          <w:rFonts w:ascii="Arial" w:hAnsi="Arial" w:cs="Arial"/>
          <w:sz w:val="20"/>
          <w:szCs w:val="20"/>
        </w:rPr>
        <w:t xml:space="preserve">, </w:t>
      </w:r>
      <w:r w:rsidRPr="00DC7CC9">
        <w:rPr>
          <w:rFonts w:ascii="Arial" w:hAnsi="Arial" w:cs="Arial"/>
          <w:sz w:val="20"/>
          <w:szCs w:val="20"/>
        </w:rPr>
        <w:t xml:space="preserve"> зростає  виконавч</w:t>
      </w:r>
      <w:r>
        <w:rPr>
          <w:rFonts w:ascii="Arial" w:hAnsi="Arial" w:cs="Arial"/>
          <w:sz w:val="20"/>
          <w:szCs w:val="20"/>
        </w:rPr>
        <w:t>а</w:t>
      </w:r>
      <w:r w:rsidRPr="00DC7CC9">
        <w:rPr>
          <w:rFonts w:ascii="Arial" w:hAnsi="Arial" w:cs="Arial"/>
          <w:sz w:val="20"/>
          <w:szCs w:val="20"/>
        </w:rPr>
        <w:t xml:space="preserve"> майстерність </w:t>
      </w:r>
      <w:r>
        <w:rPr>
          <w:rFonts w:ascii="Arial" w:hAnsi="Arial" w:cs="Arial"/>
          <w:sz w:val="20"/>
          <w:szCs w:val="20"/>
        </w:rPr>
        <w:t>вихованців</w:t>
      </w:r>
      <w:r w:rsidR="00DC7CC9" w:rsidRPr="00DC7CC9">
        <w:rPr>
          <w:rFonts w:ascii="Arial" w:hAnsi="Arial" w:cs="Arial"/>
          <w:sz w:val="20"/>
          <w:szCs w:val="20"/>
        </w:rPr>
        <w:t xml:space="preserve">. </w:t>
      </w:r>
    </w:p>
    <w:p w:rsidR="00DC7CC9" w:rsidRPr="00DC7CC9" w:rsidRDefault="00DC7CC9" w:rsidP="0014744C">
      <w:pPr>
        <w:spacing w:line="240" w:lineRule="auto"/>
        <w:ind w:firstLine="558"/>
        <w:rPr>
          <w:rFonts w:ascii="Arial" w:hAnsi="Arial" w:cs="Arial"/>
          <w:sz w:val="20"/>
          <w:szCs w:val="20"/>
        </w:rPr>
      </w:pPr>
      <w:r w:rsidRPr="00DC7CC9">
        <w:rPr>
          <w:rFonts w:ascii="Arial" w:hAnsi="Arial" w:cs="Arial"/>
          <w:sz w:val="20"/>
          <w:szCs w:val="20"/>
        </w:rPr>
        <w:t xml:space="preserve">Багато гуртківці </w:t>
      </w:r>
      <w:r w:rsidR="00042757">
        <w:rPr>
          <w:rFonts w:ascii="Arial" w:hAnsi="Arial" w:cs="Arial"/>
          <w:sz w:val="20"/>
          <w:szCs w:val="20"/>
        </w:rPr>
        <w:t>виконують пісні</w:t>
      </w:r>
      <w:r w:rsidR="00D72950">
        <w:rPr>
          <w:rFonts w:ascii="Arial" w:hAnsi="Arial" w:cs="Arial"/>
          <w:sz w:val="20"/>
          <w:szCs w:val="20"/>
        </w:rPr>
        <w:t xml:space="preserve"> в </w:t>
      </w:r>
      <w:r w:rsidR="00DB0DA3">
        <w:rPr>
          <w:rFonts w:ascii="Arial" w:hAnsi="Arial" w:cs="Arial"/>
          <w:sz w:val="20"/>
          <w:szCs w:val="20"/>
        </w:rPr>
        <w:t>позашкільному навчальному закладі</w:t>
      </w:r>
      <w:r w:rsidRPr="00DC7CC9">
        <w:rPr>
          <w:rFonts w:ascii="Arial" w:hAnsi="Arial" w:cs="Arial"/>
          <w:sz w:val="20"/>
          <w:szCs w:val="20"/>
        </w:rPr>
        <w:t xml:space="preserve"> під час </w:t>
      </w:r>
      <w:r w:rsidR="00042757">
        <w:rPr>
          <w:rFonts w:ascii="Arial" w:hAnsi="Arial" w:cs="Arial"/>
          <w:sz w:val="20"/>
          <w:szCs w:val="20"/>
        </w:rPr>
        <w:t xml:space="preserve">проведення </w:t>
      </w:r>
      <w:r w:rsidRPr="00DC7CC9">
        <w:rPr>
          <w:rFonts w:ascii="Arial" w:hAnsi="Arial" w:cs="Arial"/>
          <w:sz w:val="20"/>
          <w:szCs w:val="20"/>
        </w:rPr>
        <w:t xml:space="preserve">різноманітних вечорів, клубних днів, свят. Такі виступи </w:t>
      </w:r>
      <w:r w:rsidR="00DB0DA3">
        <w:rPr>
          <w:rFonts w:ascii="Arial" w:hAnsi="Arial" w:cs="Arial"/>
          <w:sz w:val="20"/>
          <w:szCs w:val="20"/>
        </w:rPr>
        <w:t>для «</w:t>
      </w:r>
      <w:r w:rsidR="00DB0DA3" w:rsidRPr="00DC7CC9">
        <w:rPr>
          <w:rFonts w:ascii="Arial" w:hAnsi="Arial" w:cs="Arial"/>
          <w:sz w:val="20"/>
          <w:szCs w:val="20"/>
        </w:rPr>
        <w:t>нов</w:t>
      </w:r>
      <w:r w:rsidR="00042757">
        <w:rPr>
          <w:rFonts w:ascii="Arial" w:hAnsi="Arial" w:cs="Arial"/>
          <w:sz w:val="20"/>
          <w:szCs w:val="20"/>
        </w:rPr>
        <w:t>еньких</w:t>
      </w:r>
      <w:r w:rsidR="00DB0DA3">
        <w:rPr>
          <w:rFonts w:ascii="Arial" w:hAnsi="Arial" w:cs="Arial"/>
          <w:sz w:val="20"/>
          <w:szCs w:val="20"/>
        </w:rPr>
        <w:t>»</w:t>
      </w:r>
      <w:r w:rsidR="00DB0DA3" w:rsidRPr="00DC7CC9">
        <w:rPr>
          <w:rFonts w:ascii="Arial" w:hAnsi="Arial" w:cs="Arial"/>
          <w:sz w:val="20"/>
          <w:szCs w:val="20"/>
        </w:rPr>
        <w:t xml:space="preserve"> </w:t>
      </w:r>
      <w:r w:rsidR="00DB0DA3">
        <w:rPr>
          <w:rFonts w:ascii="Arial" w:hAnsi="Arial" w:cs="Arial"/>
          <w:sz w:val="20"/>
          <w:szCs w:val="20"/>
        </w:rPr>
        <w:t>–</w:t>
      </w:r>
      <w:r w:rsidR="00042757">
        <w:rPr>
          <w:rFonts w:ascii="Arial" w:hAnsi="Arial" w:cs="Arial"/>
          <w:sz w:val="20"/>
          <w:szCs w:val="20"/>
        </w:rPr>
        <w:t xml:space="preserve"> </w:t>
      </w:r>
      <w:r w:rsidRPr="00DC7CC9">
        <w:rPr>
          <w:rFonts w:ascii="Arial" w:hAnsi="Arial" w:cs="Arial"/>
          <w:sz w:val="20"/>
          <w:szCs w:val="20"/>
        </w:rPr>
        <w:t xml:space="preserve">слушна нагода </w:t>
      </w:r>
      <w:r w:rsidR="00DB0DA3">
        <w:rPr>
          <w:rFonts w:ascii="Arial" w:hAnsi="Arial" w:cs="Arial"/>
          <w:sz w:val="20"/>
          <w:szCs w:val="20"/>
        </w:rPr>
        <w:t>ви</w:t>
      </w:r>
      <w:r w:rsidRPr="00DC7CC9">
        <w:rPr>
          <w:rFonts w:ascii="Arial" w:hAnsi="Arial" w:cs="Arial"/>
          <w:sz w:val="20"/>
          <w:szCs w:val="20"/>
        </w:rPr>
        <w:t>пробувати свої можливості</w:t>
      </w:r>
      <w:r w:rsidR="00DB0DA3">
        <w:rPr>
          <w:rFonts w:ascii="Arial" w:hAnsi="Arial" w:cs="Arial"/>
          <w:sz w:val="20"/>
          <w:szCs w:val="20"/>
        </w:rPr>
        <w:t xml:space="preserve">, а для вихованців, яких знають у закладі як </w:t>
      </w:r>
      <w:r w:rsidR="00AA7EFB">
        <w:rPr>
          <w:rFonts w:ascii="Arial" w:hAnsi="Arial" w:cs="Arial"/>
          <w:sz w:val="20"/>
          <w:szCs w:val="20"/>
        </w:rPr>
        <w:t>гарних виконавців, – нагода показати зростання своєї майстерності у виконанні туристської пісні.</w:t>
      </w:r>
    </w:p>
    <w:p w:rsidR="00DC7CC9" w:rsidRPr="00B404EF" w:rsidRDefault="00DC7CC9" w:rsidP="0014744C">
      <w:pPr>
        <w:spacing w:line="240" w:lineRule="auto"/>
        <w:ind w:firstLine="558"/>
        <w:rPr>
          <w:rFonts w:ascii="Arial" w:hAnsi="Arial" w:cs="Arial"/>
          <w:sz w:val="20"/>
          <w:szCs w:val="20"/>
        </w:rPr>
      </w:pPr>
      <w:r w:rsidRPr="00DC7CC9">
        <w:rPr>
          <w:rFonts w:ascii="Arial" w:hAnsi="Arial" w:cs="Arial"/>
          <w:sz w:val="20"/>
          <w:szCs w:val="20"/>
        </w:rPr>
        <w:t xml:space="preserve">Дуже цікава форма роботи гуртка – дитячий конкурс авторської пісні, </w:t>
      </w:r>
      <w:r w:rsidR="00AA7EFB">
        <w:rPr>
          <w:rFonts w:ascii="Arial" w:hAnsi="Arial" w:cs="Arial"/>
          <w:sz w:val="20"/>
          <w:szCs w:val="20"/>
        </w:rPr>
        <w:t>що</w:t>
      </w:r>
      <w:r w:rsidRPr="00DC7CC9">
        <w:rPr>
          <w:rFonts w:ascii="Arial" w:hAnsi="Arial" w:cs="Arial"/>
          <w:sz w:val="20"/>
          <w:szCs w:val="20"/>
        </w:rPr>
        <w:t xml:space="preserve"> проходить наприкінці навчального року. У ньому беруть участь </w:t>
      </w:r>
      <w:r w:rsidR="00AA7EFB">
        <w:rPr>
          <w:rFonts w:ascii="Arial" w:hAnsi="Arial" w:cs="Arial"/>
          <w:sz w:val="20"/>
          <w:szCs w:val="20"/>
        </w:rPr>
        <w:t xml:space="preserve">гуртківці, які досягли значних </w:t>
      </w:r>
      <w:r w:rsidRPr="00DC7CC9">
        <w:rPr>
          <w:rFonts w:ascii="Arial" w:hAnsi="Arial" w:cs="Arial"/>
          <w:sz w:val="20"/>
          <w:szCs w:val="20"/>
        </w:rPr>
        <w:t>успіх</w:t>
      </w:r>
      <w:r w:rsidR="00AA7EFB">
        <w:rPr>
          <w:rFonts w:ascii="Arial" w:hAnsi="Arial" w:cs="Arial"/>
          <w:sz w:val="20"/>
          <w:szCs w:val="20"/>
        </w:rPr>
        <w:t>ів в</w:t>
      </w:r>
      <w:r w:rsidRPr="00DC7CC9">
        <w:rPr>
          <w:rFonts w:ascii="Arial" w:hAnsi="Arial" w:cs="Arial"/>
          <w:sz w:val="20"/>
          <w:szCs w:val="20"/>
        </w:rPr>
        <w:t xml:space="preserve"> опануванні </w:t>
      </w:r>
      <w:r w:rsidR="00AA7EFB">
        <w:rPr>
          <w:rFonts w:ascii="Arial" w:hAnsi="Arial" w:cs="Arial"/>
          <w:sz w:val="20"/>
          <w:szCs w:val="20"/>
        </w:rPr>
        <w:t>мистецтва гри на гітарі та виконання пісень</w:t>
      </w:r>
      <w:r w:rsidRPr="00DC7CC9">
        <w:rPr>
          <w:rFonts w:ascii="Arial" w:hAnsi="Arial" w:cs="Arial"/>
          <w:sz w:val="20"/>
          <w:szCs w:val="20"/>
        </w:rPr>
        <w:t xml:space="preserve">. На конкурсі </w:t>
      </w:r>
      <w:r w:rsidR="00AA7EFB">
        <w:rPr>
          <w:rFonts w:ascii="Arial" w:hAnsi="Arial" w:cs="Arial"/>
          <w:sz w:val="20"/>
          <w:szCs w:val="20"/>
        </w:rPr>
        <w:t>вони</w:t>
      </w:r>
      <w:r w:rsidRPr="00DC7CC9">
        <w:rPr>
          <w:rFonts w:ascii="Arial" w:hAnsi="Arial" w:cs="Arial"/>
          <w:sz w:val="20"/>
          <w:szCs w:val="20"/>
        </w:rPr>
        <w:t xml:space="preserve"> </w:t>
      </w:r>
      <w:r w:rsidR="00AA7EFB">
        <w:rPr>
          <w:rFonts w:ascii="Arial" w:hAnsi="Arial" w:cs="Arial"/>
          <w:sz w:val="20"/>
          <w:szCs w:val="20"/>
        </w:rPr>
        <w:t>мають</w:t>
      </w:r>
      <w:r w:rsidRPr="00DC7CC9">
        <w:rPr>
          <w:rFonts w:ascii="Arial" w:hAnsi="Arial" w:cs="Arial"/>
          <w:sz w:val="20"/>
          <w:szCs w:val="20"/>
        </w:rPr>
        <w:t xml:space="preserve"> можливість </w:t>
      </w:r>
      <w:r w:rsidR="00AA7EFB">
        <w:rPr>
          <w:rFonts w:ascii="Arial" w:hAnsi="Arial" w:cs="Arial"/>
          <w:sz w:val="20"/>
          <w:szCs w:val="20"/>
        </w:rPr>
        <w:t xml:space="preserve">виявити не лише </w:t>
      </w:r>
      <w:r w:rsidRPr="00DC7CC9">
        <w:rPr>
          <w:rFonts w:ascii="Arial" w:hAnsi="Arial" w:cs="Arial"/>
          <w:sz w:val="20"/>
          <w:szCs w:val="20"/>
        </w:rPr>
        <w:t>рівень виконав</w:t>
      </w:r>
      <w:r w:rsidR="00AA7EFB">
        <w:rPr>
          <w:rFonts w:ascii="Arial" w:hAnsi="Arial" w:cs="Arial"/>
          <w:sz w:val="20"/>
          <w:szCs w:val="20"/>
        </w:rPr>
        <w:t>ської</w:t>
      </w:r>
      <w:r w:rsidRPr="00DC7CC9">
        <w:rPr>
          <w:rFonts w:ascii="Arial" w:hAnsi="Arial" w:cs="Arial"/>
          <w:sz w:val="20"/>
          <w:szCs w:val="20"/>
        </w:rPr>
        <w:t xml:space="preserve"> майстерності</w:t>
      </w:r>
      <w:r w:rsidR="00AA7EFB">
        <w:rPr>
          <w:rFonts w:ascii="Arial" w:hAnsi="Arial" w:cs="Arial"/>
          <w:sz w:val="20"/>
          <w:szCs w:val="20"/>
        </w:rPr>
        <w:t xml:space="preserve">, а й показати творчі роботи – власні пісенні твори. Оцінює їхній рівень </w:t>
      </w:r>
      <w:r w:rsidR="00AA7EFB" w:rsidRPr="00B404EF">
        <w:rPr>
          <w:rFonts w:ascii="Arial" w:hAnsi="Arial" w:cs="Arial"/>
          <w:sz w:val="20"/>
          <w:szCs w:val="20"/>
        </w:rPr>
        <w:t xml:space="preserve">виконання </w:t>
      </w:r>
      <w:r w:rsidRPr="00B404EF">
        <w:rPr>
          <w:rFonts w:ascii="Arial" w:hAnsi="Arial" w:cs="Arial"/>
          <w:sz w:val="20"/>
          <w:szCs w:val="20"/>
        </w:rPr>
        <w:t xml:space="preserve">фахове журі. </w:t>
      </w:r>
      <w:r w:rsidR="00AA7EFB" w:rsidRPr="00B404EF">
        <w:rPr>
          <w:rFonts w:ascii="Arial" w:hAnsi="Arial" w:cs="Arial"/>
          <w:sz w:val="20"/>
          <w:szCs w:val="20"/>
        </w:rPr>
        <w:t>Вихованці, які посіли призові місця в різних номінаціях, отримують грамоти та призи.</w:t>
      </w:r>
    </w:p>
    <w:p w:rsidR="00DC7CC9" w:rsidRPr="00B404EF" w:rsidRDefault="00B404EF" w:rsidP="0014744C">
      <w:pPr>
        <w:spacing w:line="240" w:lineRule="auto"/>
        <w:ind w:firstLine="558"/>
        <w:rPr>
          <w:rFonts w:ascii="Arial" w:hAnsi="Arial" w:cs="Arial"/>
          <w:sz w:val="20"/>
          <w:szCs w:val="20"/>
        </w:rPr>
      </w:pPr>
      <w:r w:rsidRPr="00B404EF">
        <w:rPr>
          <w:rFonts w:ascii="Arial" w:hAnsi="Arial" w:cs="Arial"/>
          <w:sz w:val="20"/>
          <w:szCs w:val="20"/>
        </w:rPr>
        <w:t xml:space="preserve">Для </w:t>
      </w:r>
      <w:r w:rsidR="00DC7CC9" w:rsidRPr="00B404EF">
        <w:rPr>
          <w:rFonts w:ascii="Arial" w:hAnsi="Arial" w:cs="Arial"/>
          <w:sz w:val="20"/>
          <w:szCs w:val="20"/>
        </w:rPr>
        <w:t>концерт</w:t>
      </w:r>
      <w:r w:rsidRPr="00B404EF">
        <w:rPr>
          <w:rFonts w:ascii="Arial" w:hAnsi="Arial" w:cs="Arial"/>
          <w:sz w:val="20"/>
          <w:szCs w:val="20"/>
        </w:rPr>
        <w:t>ів</w:t>
      </w:r>
      <w:r w:rsidR="00DC7CC9" w:rsidRPr="00B404EF">
        <w:rPr>
          <w:rFonts w:ascii="Arial" w:hAnsi="Arial" w:cs="Arial"/>
          <w:sz w:val="20"/>
          <w:szCs w:val="20"/>
        </w:rPr>
        <w:t xml:space="preserve"> і конкурс</w:t>
      </w:r>
      <w:r w:rsidRPr="00B404EF">
        <w:rPr>
          <w:rFonts w:ascii="Arial" w:hAnsi="Arial" w:cs="Arial"/>
          <w:sz w:val="20"/>
          <w:szCs w:val="20"/>
        </w:rPr>
        <w:t>ів</w:t>
      </w:r>
      <w:r w:rsidR="00DC7CC9" w:rsidRPr="00B404EF">
        <w:rPr>
          <w:rFonts w:ascii="Arial" w:hAnsi="Arial" w:cs="Arial"/>
          <w:sz w:val="20"/>
          <w:szCs w:val="20"/>
        </w:rPr>
        <w:t xml:space="preserve"> готується окремий репертуар. Кож</w:t>
      </w:r>
      <w:r w:rsidRPr="00B404EF">
        <w:rPr>
          <w:rFonts w:ascii="Arial" w:hAnsi="Arial" w:cs="Arial"/>
          <w:sz w:val="20"/>
          <w:szCs w:val="20"/>
        </w:rPr>
        <w:t>ен</w:t>
      </w:r>
      <w:r w:rsidR="00DC7CC9" w:rsidRPr="00B404EF">
        <w:rPr>
          <w:rFonts w:ascii="Arial" w:hAnsi="Arial" w:cs="Arial"/>
          <w:sz w:val="20"/>
          <w:szCs w:val="20"/>
        </w:rPr>
        <w:t xml:space="preserve"> </w:t>
      </w:r>
      <w:r w:rsidRPr="00B404EF">
        <w:rPr>
          <w:rFonts w:ascii="Arial" w:hAnsi="Arial" w:cs="Arial"/>
          <w:sz w:val="20"/>
          <w:szCs w:val="20"/>
        </w:rPr>
        <w:t>вихованець</w:t>
      </w:r>
      <w:r w:rsidR="00DC7CC9" w:rsidRPr="00B404EF">
        <w:rPr>
          <w:rFonts w:ascii="Arial" w:hAnsi="Arial" w:cs="Arial"/>
          <w:sz w:val="20"/>
          <w:szCs w:val="20"/>
        </w:rPr>
        <w:t xml:space="preserve"> вивчає пісню на вибір або </w:t>
      </w:r>
      <w:r w:rsidRPr="00B404EF">
        <w:rPr>
          <w:rFonts w:ascii="Arial" w:hAnsi="Arial" w:cs="Arial"/>
          <w:sz w:val="20"/>
          <w:szCs w:val="20"/>
        </w:rPr>
        <w:t xml:space="preserve">створює власну </w:t>
      </w:r>
      <w:r w:rsidR="00DC7CC9" w:rsidRPr="00B404EF">
        <w:rPr>
          <w:rFonts w:ascii="Arial" w:hAnsi="Arial" w:cs="Arial"/>
          <w:sz w:val="20"/>
          <w:szCs w:val="20"/>
        </w:rPr>
        <w:t xml:space="preserve"> пісню </w:t>
      </w:r>
      <w:r w:rsidRPr="00B404EF">
        <w:rPr>
          <w:rFonts w:ascii="Arial" w:hAnsi="Arial" w:cs="Arial"/>
          <w:sz w:val="20"/>
          <w:szCs w:val="20"/>
        </w:rPr>
        <w:t>на задану тему. О</w:t>
      </w:r>
      <w:r w:rsidR="00DC7CC9" w:rsidRPr="00B404EF">
        <w:rPr>
          <w:rFonts w:ascii="Arial" w:hAnsi="Arial" w:cs="Arial"/>
          <w:sz w:val="20"/>
          <w:szCs w:val="20"/>
        </w:rPr>
        <w:t>кр</w:t>
      </w:r>
      <w:r w:rsidRPr="00B404EF">
        <w:rPr>
          <w:rFonts w:ascii="Arial" w:hAnsi="Arial" w:cs="Arial"/>
          <w:sz w:val="20"/>
          <w:szCs w:val="20"/>
        </w:rPr>
        <w:t>ім програмних пісень</w:t>
      </w:r>
      <w:r w:rsidR="00DC7CC9" w:rsidRPr="00B404EF">
        <w:rPr>
          <w:rFonts w:ascii="Arial" w:hAnsi="Arial" w:cs="Arial"/>
          <w:sz w:val="20"/>
          <w:szCs w:val="20"/>
        </w:rPr>
        <w:t xml:space="preserve"> </w:t>
      </w:r>
      <w:r w:rsidRPr="00B404EF">
        <w:rPr>
          <w:rFonts w:ascii="Arial" w:hAnsi="Arial" w:cs="Arial"/>
          <w:sz w:val="20"/>
          <w:szCs w:val="20"/>
        </w:rPr>
        <w:t xml:space="preserve">розучуються </w:t>
      </w:r>
      <w:r w:rsidR="00042757">
        <w:rPr>
          <w:rFonts w:ascii="Arial" w:hAnsi="Arial" w:cs="Arial"/>
          <w:sz w:val="20"/>
          <w:szCs w:val="20"/>
        </w:rPr>
        <w:t>кілька</w:t>
      </w:r>
      <w:r w:rsidR="00DC7CC9" w:rsidRPr="00B404EF">
        <w:rPr>
          <w:rFonts w:ascii="Arial" w:hAnsi="Arial" w:cs="Arial"/>
          <w:sz w:val="20"/>
          <w:szCs w:val="20"/>
        </w:rPr>
        <w:t xml:space="preserve"> </w:t>
      </w:r>
      <w:r w:rsidR="00042757">
        <w:rPr>
          <w:rFonts w:ascii="Arial" w:hAnsi="Arial" w:cs="Arial"/>
          <w:sz w:val="20"/>
          <w:szCs w:val="20"/>
        </w:rPr>
        <w:t xml:space="preserve">пісень </w:t>
      </w:r>
      <w:r w:rsidR="00DC7CC9" w:rsidRPr="00B404EF">
        <w:rPr>
          <w:rFonts w:ascii="Arial" w:hAnsi="Arial" w:cs="Arial"/>
          <w:sz w:val="20"/>
          <w:szCs w:val="20"/>
        </w:rPr>
        <w:t>додатково.</w:t>
      </w:r>
    </w:p>
    <w:p w:rsidR="00DC7CC9" w:rsidRDefault="00DC7CC9" w:rsidP="0014744C">
      <w:pPr>
        <w:spacing w:line="240" w:lineRule="auto"/>
        <w:ind w:firstLine="558"/>
        <w:rPr>
          <w:rFonts w:ascii="Arial" w:hAnsi="Arial" w:cs="Arial"/>
          <w:sz w:val="20"/>
          <w:szCs w:val="20"/>
        </w:rPr>
      </w:pPr>
      <w:r w:rsidRPr="00B404EF">
        <w:rPr>
          <w:rFonts w:ascii="Arial" w:hAnsi="Arial" w:cs="Arial"/>
          <w:sz w:val="20"/>
          <w:szCs w:val="20"/>
        </w:rPr>
        <w:t xml:space="preserve">У кожного гуртківця своя мета відвідування занять. Є </w:t>
      </w:r>
      <w:r w:rsidR="00B404EF" w:rsidRPr="00B404EF">
        <w:rPr>
          <w:rFonts w:ascii="Arial" w:hAnsi="Arial" w:cs="Arial"/>
          <w:sz w:val="20"/>
          <w:szCs w:val="20"/>
        </w:rPr>
        <w:t xml:space="preserve">вихованці, які </w:t>
      </w:r>
      <w:r w:rsidRPr="00B404EF">
        <w:rPr>
          <w:rFonts w:ascii="Arial" w:hAnsi="Arial" w:cs="Arial"/>
          <w:sz w:val="20"/>
          <w:szCs w:val="20"/>
        </w:rPr>
        <w:t xml:space="preserve">після першого року навчання </w:t>
      </w:r>
      <w:r w:rsidR="00B404EF" w:rsidRPr="00B404EF">
        <w:rPr>
          <w:rFonts w:ascii="Arial" w:hAnsi="Arial" w:cs="Arial"/>
          <w:sz w:val="20"/>
          <w:szCs w:val="20"/>
        </w:rPr>
        <w:t>залишають</w:t>
      </w:r>
      <w:r w:rsidRPr="00B404EF">
        <w:rPr>
          <w:rFonts w:ascii="Arial" w:hAnsi="Arial" w:cs="Arial"/>
          <w:sz w:val="20"/>
          <w:szCs w:val="20"/>
        </w:rPr>
        <w:t xml:space="preserve"> гурток, бо </w:t>
      </w:r>
      <w:r w:rsidR="00B404EF" w:rsidRPr="00B404EF">
        <w:rPr>
          <w:rFonts w:ascii="Arial" w:hAnsi="Arial" w:cs="Arial"/>
          <w:sz w:val="20"/>
          <w:szCs w:val="20"/>
        </w:rPr>
        <w:t>навчилися грі на</w:t>
      </w:r>
      <w:r w:rsidR="00B404EF">
        <w:rPr>
          <w:rFonts w:ascii="Arial" w:hAnsi="Arial" w:cs="Arial"/>
          <w:sz w:val="20"/>
          <w:szCs w:val="20"/>
        </w:rPr>
        <w:t xml:space="preserve"> гітарі. </w:t>
      </w:r>
      <w:r w:rsidRPr="00DC7CC9">
        <w:rPr>
          <w:rFonts w:ascii="Arial" w:hAnsi="Arial" w:cs="Arial"/>
          <w:sz w:val="20"/>
          <w:szCs w:val="20"/>
        </w:rPr>
        <w:t>Але більш</w:t>
      </w:r>
      <w:r w:rsidR="00B404EF">
        <w:rPr>
          <w:rFonts w:ascii="Arial" w:hAnsi="Arial" w:cs="Arial"/>
          <w:sz w:val="20"/>
          <w:szCs w:val="20"/>
        </w:rPr>
        <w:t xml:space="preserve">ість гуртківців продовжують навчання, бо їм </w:t>
      </w:r>
      <w:r w:rsidR="00B404EF">
        <w:rPr>
          <w:rFonts w:ascii="Arial" w:hAnsi="Arial" w:cs="Arial"/>
          <w:sz w:val="20"/>
          <w:szCs w:val="20"/>
        </w:rPr>
        <w:lastRenderedPageBreak/>
        <w:t>подобається не лише навчатися гр</w:t>
      </w:r>
      <w:r w:rsidR="00042757">
        <w:rPr>
          <w:rFonts w:ascii="Arial" w:hAnsi="Arial" w:cs="Arial"/>
          <w:sz w:val="20"/>
          <w:szCs w:val="20"/>
        </w:rPr>
        <w:t>и</w:t>
      </w:r>
      <w:r w:rsidR="00B404EF">
        <w:rPr>
          <w:rFonts w:ascii="Arial" w:hAnsi="Arial" w:cs="Arial"/>
          <w:sz w:val="20"/>
          <w:szCs w:val="20"/>
        </w:rPr>
        <w:t xml:space="preserve"> на музичному інструментові та співати</w:t>
      </w:r>
      <w:r w:rsidRPr="00DC7CC9">
        <w:rPr>
          <w:rFonts w:ascii="Arial" w:hAnsi="Arial" w:cs="Arial"/>
          <w:sz w:val="20"/>
          <w:szCs w:val="20"/>
        </w:rPr>
        <w:t xml:space="preserve">, </w:t>
      </w:r>
      <w:r w:rsidR="00B404EF">
        <w:rPr>
          <w:rFonts w:ascii="Arial" w:hAnsi="Arial" w:cs="Arial"/>
          <w:sz w:val="20"/>
          <w:szCs w:val="20"/>
        </w:rPr>
        <w:t>а й спілкуватися зі своїми ровесниками, подорожувати рідним краєм – формуватися як особистість.</w:t>
      </w:r>
    </w:p>
    <w:p w:rsidR="00576A0F" w:rsidRDefault="00576A0F" w:rsidP="0014744C">
      <w:pPr>
        <w:spacing w:line="240" w:lineRule="auto"/>
        <w:jc w:val="center"/>
        <w:rPr>
          <w:rFonts w:ascii="Arial" w:hAnsi="Arial" w:cs="Arial"/>
          <w:b/>
          <w:bCs/>
          <w:sz w:val="22"/>
          <w:szCs w:val="22"/>
        </w:rPr>
      </w:pPr>
    </w:p>
    <w:p w:rsidR="00576A0F" w:rsidRDefault="00576A0F" w:rsidP="0014744C">
      <w:pPr>
        <w:spacing w:line="240" w:lineRule="auto"/>
        <w:jc w:val="center"/>
        <w:rPr>
          <w:rFonts w:ascii="Arial" w:hAnsi="Arial" w:cs="Arial"/>
          <w:b/>
          <w:bCs/>
          <w:sz w:val="22"/>
          <w:szCs w:val="22"/>
        </w:rPr>
      </w:pPr>
    </w:p>
    <w:p w:rsidR="00DC7CC9" w:rsidRPr="0014744C" w:rsidRDefault="0014744C" w:rsidP="0014744C">
      <w:pPr>
        <w:spacing w:line="240" w:lineRule="auto"/>
        <w:jc w:val="center"/>
        <w:rPr>
          <w:rFonts w:ascii="Arial" w:hAnsi="Arial" w:cs="Arial"/>
          <w:b/>
          <w:bCs/>
          <w:sz w:val="22"/>
          <w:szCs w:val="22"/>
        </w:rPr>
      </w:pPr>
      <w:r w:rsidRPr="0014744C">
        <w:rPr>
          <w:rFonts w:ascii="Arial" w:hAnsi="Arial" w:cs="Arial"/>
          <w:b/>
          <w:bCs/>
          <w:sz w:val="22"/>
          <w:szCs w:val="22"/>
        </w:rPr>
        <w:t>ДРУГИЙ РІК НАВЧАННЯ</w:t>
      </w:r>
    </w:p>
    <w:p w:rsidR="00576A0F" w:rsidRDefault="00576A0F" w:rsidP="00DC7CC9">
      <w:pPr>
        <w:spacing w:line="240" w:lineRule="auto"/>
        <w:jc w:val="center"/>
        <w:rPr>
          <w:rFonts w:ascii="Arial" w:hAnsi="Arial" w:cs="Arial"/>
          <w:b/>
          <w:bCs/>
          <w:sz w:val="20"/>
          <w:szCs w:val="20"/>
        </w:rPr>
      </w:pPr>
    </w:p>
    <w:p w:rsidR="00DC7CC9" w:rsidRPr="00576A0F" w:rsidRDefault="0014744C" w:rsidP="00DC7CC9">
      <w:pPr>
        <w:spacing w:line="240" w:lineRule="auto"/>
        <w:jc w:val="center"/>
        <w:rPr>
          <w:rFonts w:ascii="Arial" w:hAnsi="Arial" w:cs="Arial"/>
          <w:b/>
          <w:bCs/>
          <w:sz w:val="22"/>
          <w:szCs w:val="22"/>
        </w:rPr>
      </w:pPr>
      <w:r w:rsidRPr="00576A0F">
        <w:rPr>
          <w:rFonts w:ascii="Arial" w:hAnsi="Arial" w:cs="Arial"/>
          <w:b/>
          <w:bCs/>
          <w:sz w:val="22"/>
          <w:szCs w:val="22"/>
        </w:rPr>
        <w:t>Навчально-</w:t>
      </w:r>
      <w:r w:rsidR="00DC7CC9" w:rsidRPr="00576A0F">
        <w:rPr>
          <w:rFonts w:ascii="Arial" w:hAnsi="Arial" w:cs="Arial"/>
          <w:b/>
          <w:bCs/>
          <w:sz w:val="22"/>
          <w:szCs w:val="22"/>
        </w:rPr>
        <w:t>тематичний план</w:t>
      </w:r>
    </w:p>
    <w:p w:rsidR="0014744C" w:rsidRPr="00DC7CC9" w:rsidRDefault="0014744C" w:rsidP="00DC7CC9">
      <w:pPr>
        <w:spacing w:line="240" w:lineRule="auto"/>
        <w:jc w:val="center"/>
        <w:rPr>
          <w:rFonts w:ascii="Arial" w:hAnsi="Arial" w:cs="Arial"/>
          <w:b/>
          <w:bCs/>
          <w:sz w:val="20"/>
          <w:szCs w:val="20"/>
        </w:rPr>
      </w:pPr>
    </w:p>
    <w:tbl>
      <w:tblPr>
        <w:tblW w:w="0" w:type="auto"/>
        <w:tblInd w:w="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8"/>
        <w:gridCol w:w="5748"/>
        <w:gridCol w:w="900"/>
        <w:gridCol w:w="1146"/>
        <w:gridCol w:w="972"/>
      </w:tblGrid>
      <w:tr w:rsidR="00DC7CC9" w:rsidRPr="0014744C" w:rsidTr="00B57D85">
        <w:trPr>
          <w:cantSplit/>
        </w:trPr>
        <w:tc>
          <w:tcPr>
            <w:tcW w:w="828" w:type="dxa"/>
            <w:vMerge w:val="restart"/>
            <w:vAlign w:val="center"/>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w:t>
            </w:r>
          </w:p>
        </w:tc>
        <w:tc>
          <w:tcPr>
            <w:tcW w:w="5748" w:type="dxa"/>
            <w:vMerge w:val="restart"/>
            <w:vAlign w:val="center"/>
          </w:tcPr>
          <w:p w:rsidR="00DC7CC9" w:rsidRPr="0014744C" w:rsidRDefault="00DC7CC9" w:rsidP="00DC7CC9">
            <w:pPr>
              <w:pStyle w:val="5"/>
              <w:spacing w:line="240" w:lineRule="auto"/>
              <w:rPr>
                <w:rFonts w:ascii="Arial" w:hAnsi="Arial" w:cs="Arial"/>
                <w:sz w:val="18"/>
                <w:szCs w:val="18"/>
              </w:rPr>
            </w:pPr>
            <w:r w:rsidRPr="0014744C">
              <w:rPr>
                <w:rFonts w:ascii="Arial" w:hAnsi="Arial" w:cs="Arial"/>
                <w:sz w:val="18"/>
                <w:szCs w:val="18"/>
              </w:rPr>
              <w:t>Назва теми</w:t>
            </w:r>
          </w:p>
        </w:tc>
        <w:tc>
          <w:tcPr>
            <w:tcW w:w="3018" w:type="dxa"/>
            <w:gridSpan w:val="3"/>
            <w:vAlign w:val="center"/>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Кількість годин</w:t>
            </w:r>
          </w:p>
        </w:tc>
      </w:tr>
      <w:tr w:rsidR="00DC7CC9" w:rsidRPr="0014744C" w:rsidTr="00B57D85">
        <w:trPr>
          <w:cantSplit/>
        </w:trPr>
        <w:tc>
          <w:tcPr>
            <w:tcW w:w="828" w:type="dxa"/>
            <w:vMerge/>
            <w:vAlign w:val="center"/>
          </w:tcPr>
          <w:p w:rsidR="00DC7CC9" w:rsidRPr="0014744C" w:rsidRDefault="00DC7CC9" w:rsidP="00DC7CC9">
            <w:pPr>
              <w:spacing w:line="240" w:lineRule="auto"/>
              <w:jc w:val="center"/>
              <w:rPr>
                <w:rFonts w:ascii="Arial" w:hAnsi="Arial" w:cs="Arial"/>
                <w:sz w:val="18"/>
                <w:szCs w:val="18"/>
              </w:rPr>
            </w:pPr>
          </w:p>
        </w:tc>
        <w:tc>
          <w:tcPr>
            <w:tcW w:w="5748" w:type="dxa"/>
            <w:vMerge/>
            <w:vAlign w:val="center"/>
          </w:tcPr>
          <w:p w:rsidR="00DC7CC9" w:rsidRPr="0014744C" w:rsidRDefault="00DC7CC9" w:rsidP="00DC7CC9">
            <w:pPr>
              <w:spacing w:line="240" w:lineRule="auto"/>
              <w:jc w:val="center"/>
              <w:rPr>
                <w:rFonts w:ascii="Arial" w:hAnsi="Arial" w:cs="Arial"/>
                <w:sz w:val="18"/>
                <w:szCs w:val="18"/>
              </w:rPr>
            </w:pPr>
          </w:p>
        </w:tc>
        <w:tc>
          <w:tcPr>
            <w:tcW w:w="900" w:type="dxa"/>
            <w:vAlign w:val="center"/>
          </w:tcPr>
          <w:p w:rsidR="00DC7CC9" w:rsidRPr="0014744C" w:rsidRDefault="00DC7CC9" w:rsidP="00B57D85">
            <w:pPr>
              <w:spacing w:line="240" w:lineRule="auto"/>
              <w:jc w:val="center"/>
              <w:rPr>
                <w:rFonts w:ascii="Arial" w:hAnsi="Arial" w:cs="Arial"/>
                <w:sz w:val="18"/>
                <w:szCs w:val="18"/>
              </w:rPr>
            </w:pPr>
            <w:r w:rsidRPr="0014744C">
              <w:rPr>
                <w:rFonts w:ascii="Arial" w:hAnsi="Arial" w:cs="Arial"/>
                <w:sz w:val="18"/>
                <w:szCs w:val="18"/>
              </w:rPr>
              <w:t>усього</w:t>
            </w:r>
          </w:p>
        </w:tc>
        <w:tc>
          <w:tcPr>
            <w:tcW w:w="1146" w:type="dxa"/>
            <w:vAlign w:val="center"/>
          </w:tcPr>
          <w:p w:rsidR="00DC7CC9" w:rsidRPr="0014744C" w:rsidRDefault="00B404EF" w:rsidP="00B404EF">
            <w:pPr>
              <w:spacing w:line="240" w:lineRule="auto"/>
              <w:ind w:left="-89" w:right="-115"/>
              <w:jc w:val="center"/>
              <w:rPr>
                <w:rFonts w:ascii="Arial" w:hAnsi="Arial" w:cs="Arial"/>
                <w:sz w:val="18"/>
                <w:szCs w:val="18"/>
              </w:rPr>
            </w:pPr>
            <w:r>
              <w:rPr>
                <w:rFonts w:ascii="Arial" w:hAnsi="Arial" w:cs="Arial"/>
                <w:sz w:val="18"/>
                <w:szCs w:val="18"/>
              </w:rPr>
              <w:t>т</w:t>
            </w:r>
            <w:r w:rsidR="00DC7CC9" w:rsidRPr="0014744C">
              <w:rPr>
                <w:rFonts w:ascii="Arial" w:hAnsi="Arial" w:cs="Arial"/>
                <w:sz w:val="18"/>
                <w:szCs w:val="18"/>
              </w:rPr>
              <w:t>еоретичн</w:t>
            </w:r>
            <w:r>
              <w:rPr>
                <w:rFonts w:ascii="Arial" w:hAnsi="Arial" w:cs="Arial"/>
                <w:sz w:val="18"/>
                <w:szCs w:val="18"/>
              </w:rPr>
              <w:t>.</w:t>
            </w:r>
          </w:p>
        </w:tc>
        <w:tc>
          <w:tcPr>
            <w:tcW w:w="972" w:type="dxa"/>
            <w:vAlign w:val="center"/>
          </w:tcPr>
          <w:p w:rsidR="00DC7CC9" w:rsidRPr="0014744C" w:rsidRDefault="00B404EF" w:rsidP="00B404EF">
            <w:pPr>
              <w:spacing w:line="240" w:lineRule="auto"/>
              <w:ind w:left="-101" w:right="-135"/>
              <w:jc w:val="center"/>
              <w:rPr>
                <w:rFonts w:ascii="Arial" w:hAnsi="Arial" w:cs="Arial"/>
                <w:sz w:val="18"/>
                <w:szCs w:val="18"/>
              </w:rPr>
            </w:pPr>
            <w:r>
              <w:rPr>
                <w:rFonts w:ascii="Arial" w:hAnsi="Arial" w:cs="Arial"/>
                <w:sz w:val="18"/>
                <w:szCs w:val="18"/>
              </w:rPr>
              <w:t>п</w:t>
            </w:r>
            <w:r w:rsidR="00DC7CC9" w:rsidRPr="0014744C">
              <w:rPr>
                <w:rFonts w:ascii="Arial" w:hAnsi="Arial" w:cs="Arial"/>
                <w:sz w:val="18"/>
                <w:szCs w:val="18"/>
              </w:rPr>
              <w:t>рактичн</w:t>
            </w:r>
            <w:r>
              <w:rPr>
                <w:rFonts w:ascii="Arial" w:hAnsi="Arial" w:cs="Arial"/>
                <w:sz w:val="18"/>
                <w:szCs w:val="18"/>
              </w:rPr>
              <w:t>.</w:t>
            </w:r>
          </w:p>
        </w:tc>
      </w:tr>
      <w:tr w:rsidR="00DC7CC9" w:rsidRPr="0014744C" w:rsidTr="00B57D85">
        <w:trPr>
          <w:cantSplit/>
        </w:trPr>
        <w:tc>
          <w:tcPr>
            <w:tcW w:w="9594" w:type="dxa"/>
            <w:gridSpan w:val="5"/>
          </w:tcPr>
          <w:p w:rsidR="00DC7CC9" w:rsidRPr="0014744C" w:rsidRDefault="00DC7CC9" w:rsidP="008245ED">
            <w:pPr>
              <w:spacing w:line="240" w:lineRule="auto"/>
              <w:jc w:val="left"/>
              <w:rPr>
                <w:rFonts w:ascii="Arial" w:hAnsi="Arial" w:cs="Arial"/>
                <w:b/>
                <w:bCs/>
                <w:sz w:val="18"/>
                <w:szCs w:val="18"/>
              </w:rPr>
            </w:pPr>
            <w:r w:rsidRPr="0014744C">
              <w:rPr>
                <w:rFonts w:ascii="Arial" w:hAnsi="Arial" w:cs="Arial"/>
                <w:b/>
                <w:bCs/>
                <w:sz w:val="18"/>
                <w:szCs w:val="18"/>
              </w:rPr>
              <w:t>1. Загальні теми</w:t>
            </w:r>
          </w:p>
        </w:tc>
      </w:tr>
      <w:tr w:rsidR="00DC7CC9" w:rsidRPr="0014744C" w:rsidTr="00B57D85">
        <w:tc>
          <w:tcPr>
            <w:tcW w:w="828" w:type="dxa"/>
            <w:vAlign w:val="center"/>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1.1.</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Авторська пісня як спосіб самовираженн</w:t>
            </w:r>
            <w:r w:rsidR="00B404EF">
              <w:rPr>
                <w:rFonts w:ascii="Arial" w:hAnsi="Arial" w:cs="Arial"/>
                <w:sz w:val="18"/>
                <w:szCs w:val="18"/>
              </w:rPr>
              <w:t>я</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w:t>
            </w:r>
          </w:p>
        </w:tc>
      </w:tr>
      <w:tr w:rsidR="00DC7CC9" w:rsidRPr="0014744C" w:rsidTr="00B57D85">
        <w:tc>
          <w:tcPr>
            <w:tcW w:w="828" w:type="dxa"/>
            <w:vAlign w:val="center"/>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1.2.</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Мета і завдання роботи гуртка</w:t>
            </w:r>
            <w:r w:rsidR="00D72950">
              <w:rPr>
                <w:rFonts w:ascii="Arial" w:hAnsi="Arial" w:cs="Arial"/>
                <w:sz w:val="18"/>
                <w:szCs w:val="18"/>
              </w:rPr>
              <w:t xml:space="preserve"> в </w:t>
            </w:r>
            <w:r w:rsidRPr="0014744C">
              <w:rPr>
                <w:rFonts w:ascii="Arial" w:hAnsi="Arial" w:cs="Arial"/>
                <w:sz w:val="18"/>
                <w:szCs w:val="18"/>
              </w:rPr>
              <w:t>навчальному році</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w:t>
            </w:r>
          </w:p>
        </w:tc>
      </w:tr>
      <w:tr w:rsidR="00DC7CC9" w:rsidRPr="0014744C" w:rsidTr="00B57D85">
        <w:tc>
          <w:tcPr>
            <w:tcW w:w="828" w:type="dxa"/>
            <w:vAlign w:val="center"/>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1.3.</w:t>
            </w:r>
          </w:p>
        </w:tc>
        <w:tc>
          <w:tcPr>
            <w:tcW w:w="5748" w:type="dxa"/>
          </w:tcPr>
          <w:p w:rsidR="00DC7CC9" w:rsidRPr="0014744C" w:rsidRDefault="00B404EF" w:rsidP="00B404EF">
            <w:pPr>
              <w:spacing w:line="240" w:lineRule="auto"/>
              <w:rPr>
                <w:rFonts w:ascii="Arial" w:hAnsi="Arial" w:cs="Arial"/>
                <w:sz w:val="18"/>
                <w:szCs w:val="18"/>
              </w:rPr>
            </w:pPr>
            <w:r>
              <w:rPr>
                <w:rFonts w:ascii="Arial" w:hAnsi="Arial" w:cs="Arial"/>
                <w:sz w:val="18"/>
                <w:szCs w:val="18"/>
              </w:rPr>
              <w:t>Організація та</w:t>
            </w:r>
            <w:r w:rsidR="00DC7CC9" w:rsidRPr="0014744C">
              <w:rPr>
                <w:rFonts w:ascii="Arial" w:hAnsi="Arial" w:cs="Arial"/>
                <w:sz w:val="18"/>
                <w:szCs w:val="18"/>
              </w:rPr>
              <w:t xml:space="preserve"> проведення практичних занять, концертів, походів</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w:t>
            </w:r>
          </w:p>
        </w:tc>
      </w:tr>
      <w:tr w:rsidR="00DC7CC9" w:rsidRPr="0014744C" w:rsidTr="00B57D85">
        <w:trPr>
          <w:cantSplit/>
        </w:trPr>
        <w:tc>
          <w:tcPr>
            <w:tcW w:w="9594" w:type="dxa"/>
            <w:gridSpan w:val="5"/>
          </w:tcPr>
          <w:p w:rsidR="00DC7CC9" w:rsidRPr="0014744C" w:rsidRDefault="00DC7CC9" w:rsidP="008245ED">
            <w:pPr>
              <w:spacing w:line="240" w:lineRule="auto"/>
              <w:jc w:val="left"/>
              <w:rPr>
                <w:rFonts w:ascii="Arial" w:hAnsi="Arial" w:cs="Arial"/>
                <w:b/>
                <w:bCs/>
                <w:sz w:val="18"/>
                <w:szCs w:val="18"/>
              </w:rPr>
            </w:pPr>
            <w:r w:rsidRPr="0014744C">
              <w:rPr>
                <w:rFonts w:ascii="Arial" w:hAnsi="Arial" w:cs="Arial"/>
                <w:b/>
                <w:bCs/>
                <w:sz w:val="18"/>
                <w:szCs w:val="18"/>
              </w:rPr>
              <w:t>2. Нотна грамота</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2.1.</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Повторення попереднього курсу навчання</w:t>
            </w:r>
          </w:p>
        </w:tc>
        <w:tc>
          <w:tcPr>
            <w:tcW w:w="900" w:type="dxa"/>
            <w:tcBorders>
              <w:top w:val="nil"/>
            </w:tcBorders>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1146" w:type="dxa"/>
            <w:tcBorders>
              <w:top w:val="nil"/>
            </w:tcBorders>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2</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2.2.</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Мажорні та мінорні тональності</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2</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2.3.</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Увідні звуки та акорди</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2</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2.4.</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Музичні інтервали</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2</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2.5.</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Обертання тризвуків</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2</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2.6.</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Види септакордів</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2</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w:t>
            </w:r>
          </w:p>
        </w:tc>
      </w:tr>
      <w:tr w:rsidR="00DC7CC9" w:rsidRPr="0014744C" w:rsidTr="00B57D85">
        <w:trPr>
          <w:cantSplit/>
        </w:trPr>
        <w:tc>
          <w:tcPr>
            <w:tcW w:w="9594" w:type="dxa"/>
            <w:gridSpan w:val="5"/>
          </w:tcPr>
          <w:p w:rsidR="00DC7CC9" w:rsidRPr="0014744C" w:rsidRDefault="00DC7CC9" w:rsidP="008245ED">
            <w:pPr>
              <w:spacing w:line="240" w:lineRule="auto"/>
              <w:jc w:val="left"/>
              <w:rPr>
                <w:rFonts w:ascii="Arial" w:hAnsi="Arial" w:cs="Arial"/>
                <w:sz w:val="18"/>
                <w:szCs w:val="18"/>
              </w:rPr>
            </w:pPr>
            <w:r w:rsidRPr="0014744C">
              <w:rPr>
                <w:rFonts w:ascii="Arial" w:hAnsi="Arial" w:cs="Arial"/>
                <w:b/>
                <w:bCs/>
                <w:sz w:val="18"/>
                <w:szCs w:val="18"/>
              </w:rPr>
              <w:t>3. Базова музично – практична підготовка</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3.1.</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Повторення попереднього курсу навчання</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21</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18</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3.2.</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Практичні вправи на гітар</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21</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21</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3.3</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Постановка голосу</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21</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18</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3.4.</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Лінія басу</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3.5.</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Лінія мелодії</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3.6.</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Виконавчі прийоми</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r>
      <w:tr w:rsidR="00DC7CC9" w:rsidRPr="0014744C" w:rsidTr="00B57D85">
        <w:tc>
          <w:tcPr>
            <w:tcW w:w="828" w:type="dxa"/>
            <w:vAlign w:val="center"/>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3.7.</w:t>
            </w:r>
          </w:p>
        </w:tc>
        <w:tc>
          <w:tcPr>
            <w:tcW w:w="5748" w:type="dxa"/>
          </w:tcPr>
          <w:p w:rsidR="00DC7CC9" w:rsidRPr="0014744C" w:rsidRDefault="00DC7CC9" w:rsidP="008245ED">
            <w:pPr>
              <w:spacing w:line="240" w:lineRule="auto"/>
              <w:rPr>
                <w:rFonts w:ascii="Arial" w:hAnsi="Arial" w:cs="Arial"/>
                <w:sz w:val="18"/>
                <w:szCs w:val="18"/>
              </w:rPr>
            </w:pPr>
            <w:r w:rsidRPr="0014744C">
              <w:rPr>
                <w:rFonts w:ascii="Arial" w:hAnsi="Arial" w:cs="Arial"/>
                <w:sz w:val="18"/>
                <w:szCs w:val="18"/>
              </w:rPr>
              <w:t xml:space="preserve">Стандартний рух акордів у мажорних </w:t>
            </w:r>
            <w:r w:rsidR="008245ED">
              <w:rPr>
                <w:rFonts w:ascii="Arial" w:hAnsi="Arial" w:cs="Arial"/>
                <w:sz w:val="18"/>
                <w:szCs w:val="18"/>
              </w:rPr>
              <w:t>і</w:t>
            </w:r>
            <w:r w:rsidRPr="0014744C">
              <w:rPr>
                <w:rFonts w:ascii="Arial" w:hAnsi="Arial" w:cs="Arial"/>
                <w:sz w:val="18"/>
                <w:szCs w:val="18"/>
              </w:rPr>
              <w:t xml:space="preserve"> мінорних тональностях</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12</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3.8.</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Стандартна аплікатура</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3.9.</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Ритмічні малюнки акомпанементу</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3.10.</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Ускладнення акомпанементу</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3.11.</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Акорди другої та третьої групи</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r>
      <w:tr w:rsidR="00DC7CC9" w:rsidRPr="0014744C" w:rsidTr="00B57D85">
        <w:trPr>
          <w:cantSplit/>
        </w:trPr>
        <w:tc>
          <w:tcPr>
            <w:tcW w:w="9594" w:type="dxa"/>
            <w:gridSpan w:val="5"/>
          </w:tcPr>
          <w:p w:rsidR="00DC7CC9" w:rsidRPr="0014744C" w:rsidRDefault="00DC7CC9" w:rsidP="008245ED">
            <w:pPr>
              <w:spacing w:line="240" w:lineRule="auto"/>
              <w:jc w:val="left"/>
              <w:rPr>
                <w:rFonts w:ascii="Arial" w:hAnsi="Arial" w:cs="Arial"/>
                <w:b/>
                <w:bCs/>
                <w:sz w:val="18"/>
                <w:szCs w:val="18"/>
              </w:rPr>
            </w:pPr>
            <w:r w:rsidRPr="0014744C">
              <w:rPr>
                <w:rFonts w:ascii="Arial" w:hAnsi="Arial" w:cs="Arial"/>
                <w:b/>
                <w:bCs/>
                <w:sz w:val="18"/>
                <w:szCs w:val="18"/>
              </w:rPr>
              <w:t>4. Сучасна авторська пісня</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4.1.</w:t>
            </w:r>
          </w:p>
        </w:tc>
        <w:tc>
          <w:tcPr>
            <w:tcW w:w="5748" w:type="dxa"/>
          </w:tcPr>
          <w:p w:rsidR="00DC7CC9" w:rsidRPr="0014744C" w:rsidRDefault="00B404EF" w:rsidP="00DC7CC9">
            <w:pPr>
              <w:spacing w:line="240" w:lineRule="auto"/>
              <w:rPr>
                <w:rFonts w:ascii="Arial" w:hAnsi="Arial" w:cs="Arial"/>
                <w:sz w:val="18"/>
                <w:szCs w:val="18"/>
              </w:rPr>
            </w:pPr>
            <w:r w:rsidRPr="0014744C">
              <w:rPr>
                <w:rFonts w:ascii="Arial" w:hAnsi="Arial" w:cs="Arial"/>
                <w:sz w:val="18"/>
                <w:szCs w:val="18"/>
              </w:rPr>
              <w:t>Р</w:t>
            </w:r>
            <w:r w:rsidR="00DC7CC9" w:rsidRPr="0014744C">
              <w:rPr>
                <w:rFonts w:ascii="Arial" w:hAnsi="Arial" w:cs="Arial"/>
                <w:sz w:val="18"/>
                <w:szCs w:val="18"/>
              </w:rPr>
              <w:t>озучування пісень</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27</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10</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17</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4.2.</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Аналіз гармонії пісень</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4</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2</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4.3.</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Підбір репертуару</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18</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18</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4.4.</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Підбір акомпанементу</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4.5.</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Вокаліз</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2</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4</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4.6.</w:t>
            </w:r>
          </w:p>
        </w:tc>
        <w:tc>
          <w:tcPr>
            <w:tcW w:w="5748" w:type="dxa"/>
          </w:tcPr>
          <w:p w:rsidR="00DC7CC9" w:rsidRPr="0014744C" w:rsidRDefault="00DC7CC9" w:rsidP="008245ED">
            <w:pPr>
              <w:spacing w:line="240" w:lineRule="auto"/>
              <w:rPr>
                <w:rFonts w:ascii="Arial" w:hAnsi="Arial" w:cs="Arial"/>
                <w:sz w:val="18"/>
                <w:szCs w:val="18"/>
              </w:rPr>
            </w:pPr>
            <w:r w:rsidRPr="0014744C">
              <w:rPr>
                <w:rFonts w:ascii="Arial" w:hAnsi="Arial" w:cs="Arial"/>
                <w:sz w:val="18"/>
                <w:szCs w:val="18"/>
              </w:rPr>
              <w:t xml:space="preserve">Як </w:t>
            </w:r>
            <w:r w:rsidR="008245ED">
              <w:rPr>
                <w:rFonts w:ascii="Arial" w:hAnsi="Arial" w:cs="Arial"/>
                <w:sz w:val="18"/>
                <w:szCs w:val="18"/>
              </w:rPr>
              <w:t>створити</w:t>
            </w:r>
            <w:r w:rsidRPr="0014744C">
              <w:rPr>
                <w:rFonts w:ascii="Arial" w:hAnsi="Arial" w:cs="Arial"/>
                <w:sz w:val="18"/>
                <w:szCs w:val="18"/>
              </w:rPr>
              <w:t xml:space="preserve"> пісню</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12</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6</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r w:rsidRPr="0014744C">
              <w:rPr>
                <w:rFonts w:ascii="Arial" w:hAnsi="Arial" w:cs="Arial"/>
                <w:sz w:val="18"/>
                <w:szCs w:val="18"/>
              </w:rPr>
              <w:t>4.7.</w:t>
            </w:r>
          </w:p>
        </w:tc>
        <w:tc>
          <w:tcPr>
            <w:tcW w:w="5748" w:type="dxa"/>
          </w:tcPr>
          <w:p w:rsidR="00DC7CC9" w:rsidRPr="0014744C" w:rsidRDefault="00DC7CC9" w:rsidP="00DC7CC9">
            <w:pPr>
              <w:spacing w:line="240" w:lineRule="auto"/>
              <w:rPr>
                <w:rFonts w:ascii="Arial" w:hAnsi="Arial" w:cs="Arial"/>
                <w:sz w:val="18"/>
                <w:szCs w:val="18"/>
              </w:rPr>
            </w:pPr>
            <w:r w:rsidRPr="0014744C">
              <w:rPr>
                <w:rFonts w:ascii="Arial" w:hAnsi="Arial" w:cs="Arial"/>
                <w:sz w:val="18"/>
                <w:szCs w:val="18"/>
              </w:rPr>
              <w:t>Підсумковий концерт</w:t>
            </w:r>
          </w:p>
        </w:tc>
        <w:tc>
          <w:tcPr>
            <w:tcW w:w="900"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1146"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3</w:t>
            </w:r>
          </w:p>
        </w:tc>
        <w:tc>
          <w:tcPr>
            <w:tcW w:w="972" w:type="dxa"/>
            <w:vAlign w:val="center"/>
          </w:tcPr>
          <w:p w:rsidR="00DC7CC9" w:rsidRPr="00B404EF" w:rsidRDefault="00DC7CC9" w:rsidP="00DC7CC9">
            <w:pPr>
              <w:spacing w:line="240" w:lineRule="auto"/>
              <w:jc w:val="center"/>
              <w:rPr>
                <w:rFonts w:ascii="Arial" w:hAnsi="Arial" w:cs="Arial"/>
                <w:bCs/>
                <w:sz w:val="18"/>
                <w:szCs w:val="18"/>
              </w:rPr>
            </w:pPr>
            <w:r w:rsidRPr="00B404EF">
              <w:rPr>
                <w:rFonts w:ascii="Arial" w:hAnsi="Arial" w:cs="Arial"/>
                <w:bCs/>
                <w:sz w:val="18"/>
                <w:szCs w:val="18"/>
              </w:rPr>
              <w:t>-</w:t>
            </w:r>
          </w:p>
        </w:tc>
      </w:tr>
      <w:tr w:rsidR="00DC7CC9" w:rsidRPr="0014744C" w:rsidTr="00B57D85">
        <w:tc>
          <w:tcPr>
            <w:tcW w:w="828" w:type="dxa"/>
          </w:tcPr>
          <w:p w:rsidR="00DC7CC9" w:rsidRPr="0014744C" w:rsidRDefault="00DC7CC9" w:rsidP="00DC7CC9">
            <w:pPr>
              <w:spacing w:line="240" w:lineRule="auto"/>
              <w:jc w:val="center"/>
              <w:rPr>
                <w:rFonts w:ascii="Arial" w:hAnsi="Arial" w:cs="Arial"/>
                <w:sz w:val="18"/>
                <w:szCs w:val="18"/>
              </w:rPr>
            </w:pPr>
          </w:p>
        </w:tc>
        <w:tc>
          <w:tcPr>
            <w:tcW w:w="5748" w:type="dxa"/>
          </w:tcPr>
          <w:p w:rsidR="00DC7CC9" w:rsidRPr="0014744C" w:rsidRDefault="005C1838" w:rsidP="00B404EF">
            <w:pPr>
              <w:spacing w:line="240" w:lineRule="auto"/>
              <w:ind w:left="-6"/>
              <w:jc w:val="left"/>
              <w:rPr>
                <w:rFonts w:ascii="Arial" w:hAnsi="Arial" w:cs="Arial"/>
                <w:sz w:val="18"/>
                <w:szCs w:val="18"/>
              </w:rPr>
            </w:pPr>
            <w:r>
              <w:rPr>
                <w:rFonts w:ascii="Arial" w:hAnsi="Arial" w:cs="Arial"/>
                <w:b/>
                <w:bCs/>
                <w:sz w:val="18"/>
                <w:szCs w:val="18"/>
              </w:rPr>
              <w:t>Усього</w:t>
            </w:r>
          </w:p>
        </w:tc>
        <w:tc>
          <w:tcPr>
            <w:tcW w:w="900" w:type="dxa"/>
            <w:vAlign w:val="center"/>
          </w:tcPr>
          <w:p w:rsidR="00DC7CC9" w:rsidRPr="0014744C" w:rsidRDefault="00DC7CC9" w:rsidP="00DC7CC9">
            <w:pPr>
              <w:spacing w:line="240" w:lineRule="auto"/>
              <w:jc w:val="center"/>
              <w:rPr>
                <w:rFonts w:ascii="Arial" w:hAnsi="Arial" w:cs="Arial"/>
                <w:b/>
                <w:bCs/>
                <w:sz w:val="18"/>
                <w:szCs w:val="18"/>
              </w:rPr>
            </w:pPr>
            <w:r w:rsidRPr="0014744C">
              <w:rPr>
                <w:rFonts w:ascii="Arial" w:hAnsi="Arial" w:cs="Arial"/>
                <w:b/>
                <w:bCs/>
                <w:sz w:val="18"/>
                <w:szCs w:val="18"/>
              </w:rPr>
              <w:t>216</w:t>
            </w:r>
          </w:p>
        </w:tc>
        <w:tc>
          <w:tcPr>
            <w:tcW w:w="1146" w:type="dxa"/>
            <w:vAlign w:val="center"/>
          </w:tcPr>
          <w:p w:rsidR="00DC7CC9" w:rsidRPr="0014744C" w:rsidRDefault="00DC7CC9" w:rsidP="00DC7CC9">
            <w:pPr>
              <w:spacing w:line="240" w:lineRule="auto"/>
              <w:jc w:val="center"/>
              <w:rPr>
                <w:rFonts w:ascii="Arial" w:hAnsi="Arial" w:cs="Arial"/>
                <w:b/>
                <w:bCs/>
                <w:sz w:val="18"/>
                <w:szCs w:val="18"/>
              </w:rPr>
            </w:pPr>
            <w:r w:rsidRPr="0014744C">
              <w:rPr>
                <w:rFonts w:ascii="Arial" w:hAnsi="Arial" w:cs="Arial"/>
                <w:b/>
                <w:bCs/>
                <w:sz w:val="18"/>
                <w:szCs w:val="18"/>
              </w:rPr>
              <w:t>70</w:t>
            </w:r>
          </w:p>
        </w:tc>
        <w:tc>
          <w:tcPr>
            <w:tcW w:w="972" w:type="dxa"/>
            <w:vAlign w:val="center"/>
          </w:tcPr>
          <w:p w:rsidR="00DC7CC9" w:rsidRPr="0014744C" w:rsidRDefault="00DC7CC9" w:rsidP="00DC7CC9">
            <w:pPr>
              <w:spacing w:line="240" w:lineRule="auto"/>
              <w:jc w:val="center"/>
              <w:rPr>
                <w:rFonts w:ascii="Arial" w:hAnsi="Arial" w:cs="Arial"/>
                <w:b/>
                <w:bCs/>
                <w:sz w:val="18"/>
                <w:szCs w:val="18"/>
              </w:rPr>
            </w:pPr>
            <w:r w:rsidRPr="0014744C">
              <w:rPr>
                <w:rFonts w:ascii="Arial" w:hAnsi="Arial" w:cs="Arial"/>
                <w:b/>
                <w:bCs/>
                <w:sz w:val="18"/>
                <w:szCs w:val="18"/>
              </w:rPr>
              <w:t>146</w:t>
            </w:r>
          </w:p>
        </w:tc>
      </w:tr>
    </w:tbl>
    <w:p w:rsidR="00576A0F" w:rsidRDefault="00576A0F" w:rsidP="00DC7CC9">
      <w:pPr>
        <w:pStyle w:val="afd"/>
        <w:rPr>
          <w:rFonts w:ascii="Arial" w:hAnsi="Arial" w:cs="Arial"/>
          <w:sz w:val="22"/>
          <w:szCs w:val="22"/>
        </w:rPr>
      </w:pPr>
    </w:p>
    <w:p w:rsidR="00DC7CC9" w:rsidRDefault="00DC7CC9" w:rsidP="00DC7CC9">
      <w:pPr>
        <w:pStyle w:val="afd"/>
        <w:rPr>
          <w:rFonts w:ascii="Arial" w:hAnsi="Arial" w:cs="Arial"/>
          <w:sz w:val="22"/>
          <w:szCs w:val="22"/>
        </w:rPr>
      </w:pPr>
      <w:r w:rsidRPr="00576A0F">
        <w:rPr>
          <w:rFonts w:ascii="Arial" w:hAnsi="Arial" w:cs="Arial"/>
          <w:sz w:val="22"/>
          <w:szCs w:val="22"/>
        </w:rPr>
        <w:t>Зміст програми</w:t>
      </w:r>
    </w:p>
    <w:p w:rsidR="00576A0F" w:rsidRPr="00956E99" w:rsidRDefault="00576A0F" w:rsidP="00576A0F">
      <w:pPr>
        <w:spacing w:line="240" w:lineRule="auto"/>
        <w:jc w:val="center"/>
        <w:rPr>
          <w:rFonts w:ascii="Arial" w:hAnsi="Arial" w:cs="Arial"/>
          <w:sz w:val="12"/>
          <w:szCs w:val="12"/>
        </w:rPr>
      </w:pPr>
    </w:p>
    <w:p w:rsidR="00DC7CC9" w:rsidRPr="0014744C" w:rsidRDefault="00E244F8" w:rsidP="00E244F8">
      <w:pPr>
        <w:spacing w:line="240" w:lineRule="auto"/>
        <w:jc w:val="center"/>
        <w:rPr>
          <w:rFonts w:ascii="Arial" w:hAnsi="Arial" w:cs="Arial"/>
          <w:b/>
          <w:bCs/>
          <w:sz w:val="20"/>
          <w:szCs w:val="20"/>
        </w:rPr>
      </w:pPr>
      <w:r w:rsidRPr="007737E2">
        <w:rPr>
          <w:rFonts w:ascii="Arial" w:hAnsi="Arial" w:cs="Arial"/>
          <w:b/>
          <w:bCs/>
          <w:sz w:val="20"/>
          <w:szCs w:val="20"/>
          <w:lang w:val="ru-RU"/>
        </w:rPr>
        <w:t>1</w:t>
      </w:r>
      <w:r>
        <w:rPr>
          <w:rFonts w:ascii="Arial" w:hAnsi="Arial" w:cs="Arial"/>
          <w:b/>
          <w:bCs/>
          <w:sz w:val="20"/>
          <w:szCs w:val="20"/>
          <w:lang w:val="ru-RU"/>
        </w:rPr>
        <w:t>. </w:t>
      </w:r>
      <w:r w:rsidR="00DC7CC9" w:rsidRPr="0014744C">
        <w:rPr>
          <w:rFonts w:ascii="Arial" w:hAnsi="Arial" w:cs="Arial"/>
          <w:b/>
          <w:bCs/>
          <w:sz w:val="20"/>
          <w:szCs w:val="20"/>
        </w:rPr>
        <w:t>Загальні теми (3 год.)</w:t>
      </w:r>
    </w:p>
    <w:p w:rsidR="00DC7CC9" w:rsidRPr="0014744C" w:rsidRDefault="00DC7CC9" w:rsidP="0014744C">
      <w:pPr>
        <w:tabs>
          <w:tab w:val="num" w:pos="1260"/>
        </w:tabs>
        <w:spacing w:line="240" w:lineRule="auto"/>
        <w:ind w:firstLine="522"/>
        <w:rPr>
          <w:rFonts w:ascii="Arial" w:hAnsi="Arial" w:cs="Arial"/>
          <w:b/>
          <w:bCs/>
          <w:sz w:val="20"/>
          <w:szCs w:val="20"/>
        </w:rPr>
      </w:pPr>
      <w:r w:rsidRPr="0014744C">
        <w:rPr>
          <w:rFonts w:ascii="Arial" w:hAnsi="Arial" w:cs="Arial"/>
          <w:b/>
          <w:bCs/>
          <w:sz w:val="20"/>
          <w:szCs w:val="20"/>
        </w:rPr>
        <w:t>Авторська пісня як спосіб</w:t>
      </w:r>
      <w:r w:rsidR="008245ED">
        <w:rPr>
          <w:rFonts w:ascii="Arial" w:hAnsi="Arial" w:cs="Arial"/>
          <w:b/>
          <w:bCs/>
          <w:sz w:val="20"/>
          <w:szCs w:val="20"/>
        </w:rPr>
        <w:t xml:space="preserve"> виразити свої думки та почуття </w:t>
      </w:r>
      <w:r w:rsidRPr="0014744C">
        <w:rPr>
          <w:rFonts w:ascii="Arial" w:hAnsi="Arial" w:cs="Arial"/>
          <w:b/>
          <w:bCs/>
          <w:sz w:val="20"/>
          <w:szCs w:val="20"/>
        </w:rPr>
        <w:t>(1 год.)</w:t>
      </w:r>
    </w:p>
    <w:p w:rsidR="00DC7CC9" w:rsidRPr="0014744C" w:rsidRDefault="008245ED" w:rsidP="0014744C">
      <w:pPr>
        <w:pStyle w:val="31"/>
        <w:spacing w:line="240" w:lineRule="auto"/>
        <w:ind w:left="0" w:firstLine="522"/>
        <w:rPr>
          <w:rFonts w:ascii="Arial" w:hAnsi="Arial" w:cs="Arial"/>
          <w:sz w:val="20"/>
          <w:lang w:val="uk-UA"/>
        </w:rPr>
      </w:pPr>
      <w:r>
        <w:rPr>
          <w:rFonts w:ascii="Arial" w:hAnsi="Arial" w:cs="Arial"/>
          <w:sz w:val="20"/>
          <w:lang w:val="uk-UA"/>
        </w:rPr>
        <w:t>Авторська пісня</w:t>
      </w:r>
      <w:r w:rsidR="00DC7CC9" w:rsidRPr="0014744C">
        <w:rPr>
          <w:rFonts w:ascii="Arial" w:hAnsi="Arial" w:cs="Arial"/>
          <w:sz w:val="20"/>
          <w:lang w:val="uk-UA"/>
        </w:rPr>
        <w:t>, її особливості</w:t>
      </w:r>
      <w:r>
        <w:rPr>
          <w:rFonts w:ascii="Arial" w:hAnsi="Arial" w:cs="Arial"/>
          <w:sz w:val="20"/>
          <w:lang w:val="uk-UA"/>
        </w:rPr>
        <w:t xml:space="preserve"> та</w:t>
      </w:r>
      <w:r w:rsidR="00DC7CC9" w:rsidRPr="0014744C">
        <w:rPr>
          <w:rFonts w:ascii="Arial" w:hAnsi="Arial" w:cs="Arial"/>
          <w:sz w:val="20"/>
          <w:lang w:val="uk-UA"/>
        </w:rPr>
        <w:t xml:space="preserve"> характері</w:t>
      </w:r>
      <w:r w:rsidR="00993A9A">
        <w:rPr>
          <w:rFonts w:ascii="Arial" w:hAnsi="Arial" w:cs="Arial"/>
          <w:sz w:val="20"/>
          <w:lang w:val="uk-UA"/>
        </w:rPr>
        <w:t xml:space="preserve"> риси. Барди</w:t>
      </w:r>
      <w:r w:rsidR="00DC7CC9" w:rsidRPr="0014744C">
        <w:rPr>
          <w:rFonts w:ascii="Arial" w:hAnsi="Arial" w:cs="Arial"/>
          <w:sz w:val="20"/>
          <w:lang w:val="uk-UA"/>
        </w:rPr>
        <w:t xml:space="preserve">. </w:t>
      </w:r>
      <w:r w:rsidR="00993A9A" w:rsidRPr="0014744C">
        <w:rPr>
          <w:rFonts w:ascii="Arial" w:hAnsi="Arial" w:cs="Arial"/>
          <w:sz w:val="20"/>
          <w:lang w:val="uk-UA"/>
        </w:rPr>
        <w:t>П</w:t>
      </w:r>
      <w:r w:rsidR="00DC7CC9" w:rsidRPr="0014744C">
        <w:rPr>
          <w:rFonts w:ascii="Arial" w:hAnsi="Arial" w:cs="Arial"/>
          <w:sz w:val="20"/>
          <w:lang w:val="uk-UA"/>
        </w:rPr>
        <w:t>отреб</w:t>
      </w:r>
      <w:r w:rsidR="00993A9A">
        <w:rPr>
          <w:rFonts w:ascii="Arial" w:hAnsi="Arial" w:cs="Arial"/>
          <w:sz w:val="20"/>
          <w:lang w:val="uk-UA"/>
        </w:rPr>
        <w:t>а</w:t>
      </w:r>
      <w:r w:rsidR="00DC7CC9" w:rsidRPr="0014744C">
        <w:rPr>
          <w:rFonts w:ascii="Arial" w:hAnsi="Arial" w:cs="Arial"/>
          <w:sz w:val="20"/>
          <w:lang w:val="uk-UA"/>
        </w:rPr>
        <w:t xml:space="preserve"> самовираження</w:t>
      </w:r>
      <w:r w:rsidR="00993A9A">
        <w:rPr>
          <w:rFonts w:ascii="Arial" w:hAnsi="Arial" w:cs="Arial"/>
          <w:sz w:val="20"/>
          <w:lang w:val="uk-UA"/>
        </w:rPr>
        <w:t xml:space="preserve"> в пісні</w:t>
      </w:r>
      <w:r w:rsidR="00DC7CC9" w:rsidRPr="0014744C">
        <w:rPr>
          <w:rFonts w:ascii="Arial" w:hAnsi="Arial" w:cs="Arial"/>
          <w:sz w:val="20"/>
          <w:lang w:val="uk-UA"/>
        </w:rPr>
        <w:t>. Авторська пісня як спосіб виразити свої д</w:t>
      </w:r>
      <w:r w:rsidR="00993A9A">
        <w:rPr>
          <w:rFonts w:ascii="Arial" w:hAnsi="Arial" w:cs="Arial"/>
          <w:sz w:val="20"/>
          <w:lang w:val="uk-UA"/>
        </w:rPr>
        <w:t>умки та почуття. Місцеві автори-</w:t>
      </w:r>
      <w:r w:rsidR="00DC7CC9" w:rsidRPr="0014744C">
        <w:rPr>
          <w:rFonts w:ascii="Arial" w:hAnsi="Arial" w:cs="Arial"/>
          <w:sz w:val="20"/>
          <w:lang w:val="uk-UA"/>
        </w:rPr>
        <w:t>виконавці, їх</w:t>
      </w:r>
      <w:r w:rsidR="00993A9A">
        <w:rPr>
          <w:rFonts w:ascii="Arial" w:hAnsi="Arial" w:cs="Arial"/>
          <w:sz w:val="20"/>
          <w:lang w:val="uk-UA"/>
        </w:rPr>
        <w:t>ня</w:t>
      </w:r>
      <w:r w:rsidR="00DC7CC9" w:rsidRPr="0014744C">
        <w:rPr>
          <w:rFonts w:ascii="Arial" w:hAnsi="Arial" w:cs="Arial"/>
          <w:sz w:val="20"/>
          <w:lang w:val="uk-UA"/>
        </w:rPr>
        <w:t xml:space="preserve"> творчість.</w:t>
      </w:r>
    </w:p>
    <w:p w:rsidR="00DC7CC9" w:rsidRPr="0014744C" w:rsidRDefault="00DC7CC9" w:rsidP="0014744C">
      <w:pPr>
        <w:pStyle w:val="31"/>
        <w:tabs>
          <w:tab w:val="clear" w:pos="426"/>
        </w:tabs>
        <w:spacing w:line="240" w:lineRule="auto"/>
        <w:ind w:left="0" w:firstLine="522"/>
        <w:rPr>
          <w:rFonts w:ascii="Arial" w:hAnsi="Arial" w:cs="Arial"/>
          <w:b/>
          <w:bCs/>
          <w:sz w:val="20"/>
          <w:lang w:val="uk-UA"/>
        </w:rPr>
      </w:pPr>
      <w:r w:rsidRPr="0014744C">
        <w:rPr>
          <w:rFonts w:ascii="Arial" w:hAnsi="Arial" w:cs="Arial"/>
          <w:b/>
          <w:bCs/>
          <w:sz w:val="20"/>
          <w:lang w:val="uk-UA"/>
        </w:rPr>
        <w:t>Мета і завдання роботи гуртка</w:t>
      </w:r>
      <w:r w:rsidR="00D72950">
        <w:rPr>
          <w:rFonts w:ascii="Arial" w:hAnsi="Arial" w:cs="Arial"/>
          <w:b/>
          <w:bCs/>
          <w:sz w:val="20"/>
          <w:lang w:val="uk-UA"/>
        </w:rPr>
        <w:t xml:space="preserve"> в </w:t>
      </w:r>
      <w:r w:rsidRPr="0014744C">
        <w:rPr>
          <w:rFonts w:ascii="Arial" w:hAnsi="Arial" w:cs="Arial"/>
          <w:b/>
          <w:bCs/>
          <w:sz w:val="20"/>
          <w:lang w:val="uk-UA"/>
        </w:rPr>
        <w:t>новому навчальному році (1 год.)</w:t>
      </w:r>
    </w:p>
    <w:p w:rsidR="00DC7CC9" w:rsidRPr="0014744C" w:rsidRDefault="00DC7CC9" w:rsidP="0014744C">
      <w:pPr>
        <w:pStyle w:val="31"/>
        <w:spacing w:line="240" w:lineRule="auto"/>
        <w:ind w:left="0" w:firstLine="522"/>
        <w:rPr>
          <w:rFonts w:ascii="Arial" w:hAnsi="Arial" w:cs="Arial"/>
          <w:sz w:val="20"/>
          <w:lang w:val="uk-UA"/>
        </w:rPr>
      </w:pPr>
      <w:r w:rsidRPr="0014744C">
        <w:rPr>
          <w:rFonts w:ascii="Arial" w:hAnsi="Arial" w:cs="Arial"/>
          <w:sz w:val="20"/>
          <w:lang w:val="uk-UA"/>
        </w:rPr>
        <w:t xml:space="preserve">Розклад занять. План роботи гуртка на навчальний рік. Визначення тематики </w:t>
      </w:r>
      <w:r w:rsidR="00993A9A">
        <w:rPr>
          <w:rFonts w:ascii="Arial" w:hAnsi="Arial" w:cs="Arial"/>
          <w:sz w:val="20"/>
          <w:lang w:val="uk-UA"/>
        </w:rPr>
        <w:t xml:space="preserve">концертних </w:t>
      </w:r>
      <w:r w:rsidRPr="0014744C">
        <w:rPr>
          <w:rFonts w:ascii="Arial" w:hAnsi="Arial" w:cs="Arial"/>
          <w:sz w:val="20"/>
          <w:lang w:val="uk-UA"/>
        </w:rPr>
        <w:t>виступів.</w:t>
      </w:r>
    </w:p>
    <w:p w:rsidR="00DC7CC9" w:rsidRPr="0014744C" w:rsidRDefault="00DC7CC9" w:rsidP="0014744C">
      <w:pPr>
        <w:pStyle w:val="31"/>
        <w:spacing w:line="240" w:lineRule="auto"/>
        <w:ind w:left="0" w:firstLine="522"/>
        <w:rPr>
          <w:rFonts w:ascii="Arial" w:hAnsi="Arial" w:cs="Arial"/>
          <w:b/>
          <w:bCs/>
          <w:sz w:val="20"/>
          <w:lang w:val="uk-UA"/>
        </w:rPr>
      </w:pPr>
      <w:r w:rsidRPr="0014744C">
        <w:rPr>
          <w:rFonts w:ascii="Arial" w:hAnsi="Arial" w:cs="Arial"/>
          <w:b/>
          <w:bCs/>
          <w:sz w:val="20"/>
          <w:lang w:val="uk-UA"/>
        </w:rPr>
        <w:t xml:space="preserve">1.3. </w:t>
      </w:r>
      <w:r w:rsidR="008245ED">
        <w:rPr>
          <w:rFonts w:ascii="Arial" w:hAnsi="Arial" w:cs="Arial"/>
          <w:b/>
          <w:bCs/>
          <w:sz w:val="20"/>
          <w:lang w:val="uk-UA"/>
        </w:rPr>
        <w:t>О</w:t>
      </w:r>
      <w:r w:rsidRPr="0014744C">
        <w:rPr>
          <w:rFonts w:ascii="Arial" w:hAnsi="Arial" w:cs="Arial"/>
          <w:b/>
          <w:bCs/>
          <w:sz w:val="20"/>
          <w:lang w:val="uk-UA"/>
        </w:rPr>
        <w:t>рганізаці</w:t>
      </w:r>
      <w:r w:rsidR="008245ED">
        <w:rPr>
          <w:rFonts w:ascii="Arial" w:hAnsi="Arial" w:cs="Arial"/>
          <w:b/>
          <w:bCs/>
          <w:sz w:val="20"/>
          <w:lang w:val="uk-UA"/>
        </w:rPr>
        <w:t>я</w:t>
      </w:r>
      <w:r w:rsidRPr="0014744C">
        <w:rPr>
          <w:rFonts w:ascii="Arial" w:hAnsi="Arial" w:cs="Arial"/>
          <w:b/>
          <w:bCs/>
          <w:sz w:val="20"/>
          <w:lang w:val="uk-UA"/>
        </w:rPr>
        <w:t xml:space="preserve"> та проведення практичних занять, концертів, походів (1 год.)</w:t>
      </w:r>
    </w:p>
    <w:p w:rsidR="00DC7CC9" w:rsidRPr="0014744C" w:rsidRDefault="00993A9A" w:rsidP="0014744C">
      <w:pPr>
        <w:pStyle w:val="31"/>
        <w:spacing w:line="240" w:lineRule="auto"/>
        <w:ind w:left="0" w:firstLine="522"/>
        <w:rPr>
          <w:rFonts w:ascii="Arial" w:hAnsi="Arial" w:cs="Arial"/>
          <w:sz w:val="20"/>
          <w:lang w:val="uk-UA"/>
        </w:rPr>
      </w:pPr>
      <w:r>
        <w:rPr>
          <w:rFonts w:ascii="Arial" w:hAnsi="Arial" w:cs="Arial"/>
          <w:sz w:val="20"/>
          <w:lang w:val="uk-UA"/>
        </w:rPr>
        <w:t>Вступний</w:t>
      </w:r>
      <w:r w:rsidRPr="0014744C">
        <w:rPr>
          <w:rFonts w:ascii="Arial" w:hAnsi="Arial" w:cs="Arial"/>
          <w:sz w:val="20"/>
          <w:lang w:val="uk-UA"/>
        </w:rPr>
        <w:t xml:space="preserve"> інструктаж. </w:t>
      </w:r>
      <w:r w:rsidR="00DC7CC9" w:rsidRPr="0014744C">
        <w:rPr>
          <w:rFonts w:ascii="Arial" w:hAnsi="Arial" w:cs="Arial"/>
          <w:sz w:val="20"/>
          <w:lang w:val="uk-UA"/>
        </w:rPr>
        <w:t>Правила техніки безпеки під час занять</w:t>
      </w:r>
      <w:r>
        <w:rPr>
          <w:rFonts w:ascii="Arial" w:hAnsi="Arial" w:cs="Arial"/>
          <w:sz w:val="20"/>
          <w:lang w:val="uk-UA"/>
        </w:rPr>
        <w:t xml:space="preserve">. </w:t>
      </w:r>
      <w:r w:rsidRPr="0014744C">
        <w:rPr>
          <w:rFonts w:ascii="Arial" w:hAnsi="Arial" w:cs="Arial"/>
          <w:sz w:val="20"/>
          <w:lang w:val="uk-UA"/>
        </w:rPr>
        <w:t>Правила</w:t>
      </w:r>
      <w:r w:rsidR="00DC7CC9" w:rsidRPr="0014744C">
        <w:rPr>
          <w:rFonts w:ascii="Arial" w:hAnsi="Arial" w:cs="Arial"/>
          <w:sz w:val="20"/>
          <w:lang w:val="uk-UA"/>
        </w:rPr>
        <w:t xml:space="preserve"> безпеки і поведінки під час концертів, походів, агітаційних виступів</w:t>
      </w:r>
      <w:r>
        <w:rPr>
          <w:rFonts w:ascii="Arial" w:hAnsi="Arial" w:cs="Arial"/>
          <w:sz w:val="20"/>
          <w:lang w:val="uk-UA"/>
        </w:rPr>
        <w:t>.</w:t>
      </w:r>
    </w:p>
    <w:p w:rsidR="00DC7CC9" w:rsidRPr="0014744C" w:rsidRDefault="00993A9A" w:rsidP="00DC7CC9">
      <w:pPr>
        <w:pStyle w:val="31"/>
        <w:spacing w:line="240" w:lineRule="auto"/>
        <w:jc w:val="center"/>
        <w:rPr>
          <w:rFonts w:ascii="Arial" w:hAnsi="Arial" w:cs="Arial"/>
          <w:b/>
          <w:bCs/>
          <w:sz w:val="20"/>
          <w:lang w:val="uk-UA"/>
        </w:rPr>
      </w:pPr>
      <w:r>
        <w:rPr>
          <w:rFonts w:ascii="Arial" w:hAnsi="Arial" w:cs="Arial"/>
          <w:b/>
          <w:bCs/>
          <w:sz w:val="20"/>
          <w:lang w:val="uk-UA"/>
        </w:rPr>
        <w:t>2 Нотна грамота</w:t>
      </w:r>
      <w:r w:rsidR="00DC7CC9" w:rsidRPr="0014744C">
        <w:rPr>
          <w:rFonts w:ascii="Arial" w:hAnsi="Arial" w:cs="Arial"/>
          <w:b/>
          <w:bCs/>
          <w:sz w:val="20"/>
          <w:lang w:val="uk-UA"/>
        </w:rPr>
        <w:t xml:space="preserve"> (18 год.)</w:t>
      </w:r>
    </w:p>
    <w:p w:rsidR="00DC7CC9" w:rsidRPr="0014744C" w:rsidRDefault="00DC7CC9" w:rsidP="0014744C">
      <w:pPr>
        <w:pStyle w:val="31"/>
        <w:tabs>
          <w:tab w:val="clear" w:pos="426"/>
        </w:tabs>
        <w:spacing w:line="240" w:lineRule="auto"/>
        <w:ind w:left="36" w:firstLine="531"/>
        <w:rPr>
          <w:rFonts w:ascii="Arial" w:hAnsi="Arial" w:cs="Arial"/>
          <w:b/>
          <w:bCs/>
          <w:sz w:val="20"/>
          <w:lang w:val="uk-UA"/>
        </w:rPr>
      </w:pPr>
      <w:r w:rsidRPr="0014744C">
        <w:rPr>
          <w:rFonts w:ascii="Arial" w:hAnsi="Arial" w:cs="Arial"/>
          <w:b/>
          <w:bCs/>
          <w:sz w:val="20"/>
          <w:lang w:val="uk-UA"/>
        </w:rPr>
        <w:t>2.1. Повторе</w:t>
      </w:r>
      <w:r w:rsidR="00993A9A">
        <w:rPr>
          <w:rFonts w:ascii="Arial" w:hAnsi="Arial" w:cs="Arial"/>
          <w:b/>
          <w:bCs/>
          <w:sz w:val="20"/>
          <w:lang w:val="uk-UA"/>
        </w:rPr>
        <w:t>ння попереднього курсу навчання</w:t>
      </w:r>
      <w:r w:rsidRPr="0014744C">
        <w:rPr>
          <w:rFonts w:ascii="Arial" w:hAnsi="Arial" w:cs="Arial"/>
          <w:b/>
          <w:bCs/>
          <w:sz w:val="20"/>
          <w:lang w:val="uk-UA"/>
        </w:rPr>
        <w:t xml:space="preserve"> (3 год.)</w:t>
      </w:r>
    </w:p>
    <w:p w:rsidR="00DC7CC9" w:rsidRPr="0014744C" w:rsidRDefault="00DC7CC9" w:rsidP="0014744C">
      <w:pPr>
        <w:pStyle w:val="31"/>
        <w:tabs>
          <w:tab w:val="clear" w:pos="426"/>
        </w:tabs>
        <w:spacing w:line="240" w:lineRule="auto"/>
        <w:ind w:left="36" w:firstLine="531"/>
        <w:rPr>
          <w:rFonts w:ascii="Arial" w:hAnsi="Arial" w:cs="Arial"/>
          <w:sz w:val="20"/>
          <w:lang w:val="uk-UA"/>
        </w:rPr>
      </w:pPr>
      <w:r w:rsidRPr="0014744C">
        <w:rPr>
          <w:rFonts w:ascii="Arial" w:hAnsi="Arial" w:cs="Arial"/>
          <w:sz w:val="20"/>
          <w:lang w:val="uk-UA"/>
        </w:rPr>
        <w:t xml:space="preserve">Ноти, їх звуковисотність </w:t>
      </w:r>
      <w:r w:rsidR="00993A9A">
        <w:rPr>
          <w:rFonts w:ascii="Arial" w:hAnsi="Arial" w:cs="Arial"/>
          <w:sz w:val="20"/>
          <w:lang w:val="uk-UA"/>
        </w:rPr>
        <w:t>і</w:t>
      </w:r>
      <w:r w:rsidRPr="0014744C">
        <w:rPr>
          <w:rFonts w:ascii="Arial" w:hAnsi="Arial" w:cs="Arial"/>
          <w:sz w:val="20"/>
          <w:lang w:val="uk-UA"/>
        </w:rPr>
        <w:t xml:space="preserve"> тривалість. Такт, розмір. Акорд, види акордів. Знаки альтерації. Тональність. Транспозиція. Скорочені та умовні позначення.</w:t>
      </w:r>
    </w:p>
    <w:p w:rsidR="00DC7CC9" w:rsidRPr="0014744C" w:rsidRDefault="00DC7CC9" w:rsidP="0014744C">
      <w:pPr>
        <w:pStyle w:val="31"/>
        <w:tabs>
          <w:tab w:val="clear" w:pos="426"/>
        </w:tabs>
        <w:spacing w:line="240" w:lineRule="auto"/>
        <w:ind w:left="36" w:firstLine="531"/>
        <w:rPr>
          <w:rFonts w:ascii="Arial" w:hAnsi="Arial" w:cs="Arial"/>
          <w:sz w:val="20"/>
          <w:lang w:val="uk-UA"/>
        </w:rPr>
      </w:pPr>
      <w:r w:rsidRPr="0014744C">
        <w:rPr>
          <w:rFonts w:ascii="Arial" w:hAnsi="Arial" w:cs="Arial"/>
          <w:sz w:val="20"/>
          <w:lang w:val="uk-UA"/>
        </w:rPr>
        <w:t xml:space="preserve">Практичні завдання: спів нот першої октави, плескати пульсацію пісень на рахунок 2, 3, 4; слухання гармонії пісні, гра </w:t>
      </w:r>
      <w:r w:rsidR="00993A9A">
        <w:rPr>
          <w:rFonts w:ascii="Arial" w:hAnsi="Arial" w:cs="Arial"/>
          <w:sz w:val="20"/>
          <w:lang w:val="uk-UA"/>
        </w:rPr>
        <w:t xml:space="preserve">вивчених </w:t>
      </w:r>
      <w:r w:rsidRPr="0014744C">
        <w:rPr>
          <w:rFonts w:ascii="Arial" w:hAnsi="Arial" w:cs="Arial"/>
          <w:sz w:val="20"/>
          <w:lang w:val="uk-UA"/>
        </w:rPr>
        <w:t>акордових ланцюжків, визначення тональності пісень, часткова та повна транспозиція гармонії пісні.</w:t>
      </w:r>
    </w:p>
    <w:p w:rsidR="00DC7CC9" w:rsidRPr="0014744C" w:rsidRDefault="00DC7CC9" w:rsidP="0014744C">
      <w:pPr>
        <w:pStyle w:val="31"/>
        <w:tabs>
          <w:tab w:val="clear" w:pos="426"/>
        </w:tabs>
        <w:spacing w:line="240" w:lineRule="auto"/>
        <w:ind w:left="36" w:firstLine="531"/>
        <w:rPr>
          <w:rFonts w:ascii="Arial" w:hAnsi="Arial" w:cs="Arial"/>
          <w:b/>
          <w:bCs/>
          <w:sz w:val="20"/>
          <w:lang w:val="uk-UA"/>
        </w:rPr>
      </w:pPr>
      <w:r w:rsidRPr="0014744C">
        <w:rPr>
          <w:rFonts w:ascii="Arial" w:hAnsi="Arial" w:cs="Arial"/>
          <w:b/>
          <w:bCs/>
          <w:sz w:val="20"/>
          <w:lang w:val="uk-UA"/>
        </w:rPr>
        <w:t>2.2.</w:t>
      </w:r>
      <w:r w:rsidR="00993A9A">
        <w:rPr>
          <w:rFonts w:ascii="Arial" w:hAnsi="Arial" w:cs="Arial"/>
          <w:b/>
          <w:bCs/>
          <w:sz w:val="20"/>
          <w:lang w:val="uk-UA"/>
        </w:rPr>
        <w:t xml:space="preserve"> Мажорні та мінорні тональності</w:t>
      </w:r>
      <w:r w:rsidRPr="0014744C">
        <w:rPr>
          <w:rFonts w:ascii="Arial" w:hAnsi="Arial" w:cs="Arial"/>
          <w:b/>
          <w:bCs/>
          <w:sz w:val="20"/>
          <w:lang w:val="uk-UA"/>
        </w:rPr>
        <w:t xml:space="preserve"> (3 год.)</w:t>
      </w:r>
    </w:p>
    <w:p w:rsidR="00956E99" w:rsidRDefault="00DC7CC9" w:rsidP="0014744C">
      <w:pPr>
        <w:pStyle w:val="31"/>
        <w:tabs>
          <w:tab w:val="clear" w:pos="426"/>
        </w:tabs>
        <w:spacing w:line="240" w:lineRule="auto"/>
        <w:ind w:left="36" w:firstLine="531"/>
        <w:rPr>
          <w:rFonts w:ascii="Arial" w:hAnsi="Arial" w:cs="Arial"/>
          <w:sz w:val="20"/>
          <w:lang w:val="uk-UA"/>
        </w:rPr>
      </w:pPr>
      <w:r w:rsidRPr="0014744C">
        <w:rPr>
          <w:rFonts w:ascii="Arial" w:hAnsi="Arial" w:cs="Arial"/>
          <w:sz w:val="20"/>
          <w:lang w:val="uk-UA"/>
        </w:rPr>
        <w:t xml:space="preserve">Характеристика мажорних </w:t>
      </w:r>
      <w:r w:rsidR="00993A9A">
        <w:rPr>
          <w:rFonts w:ascii="Arial" w:hAnsi="Arial" w:cs="Arial"/>
          <w:sz w:val="20"/>
          <w:lang w:val="uk-UA"/>
        </w:rPr>
        <w:t>і</w:t>
      </w:r>
      <w:r w:rsidRPr="0014744C">
        <w:rPr>
          <w:rFonts w:ascii="Arial" w:hAnsi="Arial" w:cs="Arial"/>
          <w:sz w:val="20"/>
          <w:lang w:val="uk-UA"/>
        </w:rPr>
        <w:t xml:space="preserve"> мінорних тональностей. </w:t>
      </w:r>
    </w:p>
    <w:p w:rsidR="00DC7CC9" w:rsidRPr="0014744C" w:rsidRDefault="00DC7CC9" w:rsidP="0014744C">
      <w:pPr>
        <w:pStyle w:val="31"/>
        <w:tabs>
          <w:tab w:val="clear" w:pos="426"/>
        </w:tabs>
        <w:spacing w:line="240" w:lineRule="auto"/>
        <w:ind w:left="36" w:firstLine="531"/>
        <w:rPr>
          <w:rFonts w:ascii="Arial" w:hAnsi="Arial" w:cs="Arial"/>
          <w:sz w:val="20"/>
          <w:lang w:val="uk-UA"/>
        </w:rPr>
      </w:pPr>
      <w:r w:rsidRPr="0014744C">
        <w:rPr>
          <w:rFonts w:ascii="Arial" w:hAnsi="Arial" w:cs="Arial"/>
          <w:sz w:val="20"/>
          <w:lang w:val="uk-UA"/>
        </w:rPr>
        <w:lastRenderedPageBreak/>
        <w:t xml:space="preserve">Визначення мажорних </w:t>
      </w:r>
      <w:r w:rsidR="00993A9A">
        <w:rPr>
          <w:rFonts w:ascii="Arial" w:hAnsi="Arial" w:cs="Arial"/>
          <w:sz w:val="20"/>
          <w:lang w:val="uk-UA"/>
        </w:rPr>
        <w:t>і</w:t>
      </w:r>
      <w:r w:rsidRPr="0014744C">
        <w:rPr>
          <w:rFonts w:ascii="Arial" w:hAnsi="Arial" w:cs="Arial"/>
          <w:sz w:val="20"/>
          <w:lang w:val="uk-UA"/>
        </w:rPr>
        <w:t xml:space="preserve"> мінорних тонально</w:t>
      </w:r>
      <w:r w:rsidR="00993A9A">
        <w:rPr>
          <w:rFonts w:ascii="Arial" w:hAnsi="Arial" w:cs="Arial"/>
          <w:sz w:val="20"/>
          <w:lang w:val="uk-UA"/>
        </w:rPr>
        <w:t>стей</w:t>
      </w:r>
      <w:r w:rsidRPr="0014744C">
        <w:rPr>
          <w:rFonts w:ascii="Arial" w:hAnsi="Arial" w:cs="Arial"/>
          <w:sz w:val="20"/>
          <w:lang w:val="uk-UA"/>
        </w:rPr>
        <w:t xml:space="preserve">: Аm, Dm, Еm, Вm, С, G, D, А. Визначення ключових знаків у цих тональностях. </w:t>
      </w:r>
      <w:r w:rsidR="00993A9A">
        <w:rPr>
          <w:rFonts w:ascii="Arial" w:hAnsi="Arial" w:cs="Arial"/>
          <w:sz w:val="20"/>
          <w:lang w:val="uk-UA"/>
        </w:rPr>
        <w:t>У</w:t>
      </w:r>
      <w:r w:rsidRPr="0014744C">
        <w:rPr>
          <w:rFonts w:ascii="Arial" w:hAnsi="Arial" w:cs="Arial"/>
          <w:sz w:val="20"/>
          <w:lang w:val="uk-UA"/>
        </w:rPr>
        <w:t>заємодія акордів.</w:t>
      </w:r>
    </w:p>
    <w:p w:rsidR="00DC7CC9" w:rsidRPr="0014744C" w:rsidRDefault="00DC7CC9" w:rsidP="0014744C">
      <w:pPr>
        <w:pStyle w:val="31"/>
        <w:tabs>
          <w:tab w:val="clear" w:pos="426"/>
        </w:tabs>
        <w:spacing w:line="240" w:lineRule="auto"/>
        <w:ind w:left="36" w:firstLine="531"/>
        <w:rPr>
          <w:rFonts w:ascii="Arial" w:hAnsi="Arial" w:cs="Arial"/>
          <w:sz w:val="20"/>
          <w:lang w:val="uk-UA"/>
        </w:rPr>
      </w:pPr>
      <w:r w:rsidRPr="00993A9A">
        <w:rPr>
          <w:rFonts w:ascii="Arial" w:hAnsi="Arial" w:cs="Arial"/>
          <w:i/>
          <w:sz w:val="20"/>
          <w:lang w:val="uk-UA"/>
        </w:rPr>
        <w:t>Практичні завдання</w:t>
      </w:r>
      <w:r w:rsidR="00993A9A">
        <w:rPr>
          <w:rFonts w:ascii="Arial" w:hAnsi="Arial" w:cs="Arial"/>
          <w:i/>
          <w:sz w:val="20"/>
          <w:lang w:val="uk-UA"/>
        </w:rPr>
        <w:t>.</w:t>
      </w:r>
      <w:r w:rsidRPr="0014744C">
        <w:rPr>
          <w:rFonts w:ascii="Arial" w:hAnsi="Arial" w:cs="Arial"/>
          <w:sz w:val="20"/>
          <w:lang w:val="uk-UA"/>
        </w:rPr>
        <w:t xml:space="preserve"> </w:t>
      </w:r>
      <w:r w:rsidR="00993A9A" w:rsidRPr="0014744C">
        <w:rPr>
          <w:rFonts w:ascii="Arial" w:hAnsi="Arial" w:cs="Arial"/>
          <w:sz w:val="20"/>
          <w:lang w:val="uk-UA"/>
        </w:rPr>
        <w:t>С</w:t>
      </w:r>
      <w:r w:rsidRPr="0014744C">
        <w:rPr>
          <w:rFonts w:ascii="Arial" w:hAnsi="Arial" w:cs="Arial"/>
          <w:sz w:val="20"/>
          <w:lang w:val="uk-UA"/>
        </w:rPr>
        <w:t>пів</w:t>
      </w:r>
      <w:r w:rsidR="00993A9A">
        <w:rPr>
          <w:rFonts w:ascii="Arial" w:hAnsi="Arial" w:cs="Arial"/>
          <w:sz w:val="20"/>
          <w:lang w:val="uk-UA"/>
        </w:rPr>
        <w:t xml:space="preserve"> </w:t>
      </w:r>
      <w:r w:rsidRPr="0014744C">
        <w:rPr>
          <w:rFonts w:ascii="Arial" w:hAnsi="Arial" w:cs="Arial"/>
          <w:sz w:val="20"/>
          <w:lang w:val="uk-UA"/>
        </w:rPr>
        <w:t>гам Аm, Dm, Еm, Вm, С, G, D, А; визнач</w:t>
      </w:r>
      <w:r w:rsidR="00993A9A">
        <w:rPr>
          <w:rFonts w:ascii="Arial" w:hAnsi="Arial" w:cs="Arial"/>
          <w:sz w:val="20"/>
          <w:lang w:val="uk-UA"/>
        </w:rPr>
        <w:t>ення</w:t>
      </w:r>
      <w:r w:rsidRPr="0014744C">
        <w:rPr>
          <w:rFonts w:ascii="Arial" w:hAnsi="Arial" w:cs="Arial"/>
          <w:sz w:val="20"/>
          <w:lang w:val="uk-UA"/>
        </w:rPr>
        <w:t xml:space="preserve"> акорд</w:t>
      </w:r>
      <w:r w:rsidR="00993A9A">
        <w:rPr>
          <w:rFonts w:ascii="Arial" w:hAnsi="Arial" w:cs="Arial"/>
          <w:sz w:val="20"/>
          <w:lang w:val="uk-UA"/>
        </w:rPr>
        <w:t>ів</w:t>
      </w:r>
      <w:r w:rsidRPr="0014744C">
        <w:rPr>
          <w:rFonts w:ascii="Arial" w:hAnsi="Arial" w:cs="Arial"/>
          <w:sz w:val="20"/>
          <w:lang w:val="uk-UA"/>
        </w:rPr>
        <w:t>, які част</w:t>
      </w:r>
      <w:r w:rsidR="00993A9A">
        <w:rPr>
          <w:rFonts w:ascii="Arial" w:hAnsi="Arial" w:cs="Arial"/>
          <w:sz w:val="20"/>
          <w:lang w:val="uk-UA"/>
        </w:rPr>
        <w:t xml:space="preserve">о </w:t>
      </w:r>
      <w:r w:rsidRPr="0014744C">
        <w:rPr>
          <w:rFonts w:ascii="Arial" w:hAnsi="Arial" w:cs="Arial"/>
          <w:sz w:val="20"/>
          <w:lang w:val="uk-UA"/>
        </w:rPr>
        <w:t>зустрічаються</w:t>
      </w:r>
      <w:r w:rsidR="00D72950">
        <w:rPr>
          <w:rFonts w:ascii="Arial" w:hAnsi="Arial" w:cs="Arial"/>
          <w:sz w:val="20"/>
          <w:lang w:val="uk-UA"/>
        </w:rPr>
        <w:t xml:space="preserve"> в </w:t>
      </w:r>
      <w:r w:rsidRPr="0014744C">
        <w:rPr>
          <w:rFonts w:ascii="Arial" w:hAnsi="Arial" w:cs="Arial"/>
          <w:sz w:val="20"/>
          <w:lang w:val="uk-UA"/>
        </w:rPr>
        <w:t xml:space="preserve">кожній </w:t>
      </w:r>
      <w:r w:rsidR="00993A9A">
        <w:rPr>
          <w:rFonts w:ascii="Arial" w:hAnsi="Arial" w:cs="Arial"/>
          <w:sz w:val="20"/>
          <w:lang w:val="uk-UA"/>
        </w:rPr>
        <w:t>і</w:t>
      </w:r>
      <w:r w:rsidRPr="0014744C">
        <w:rPr>
          <w:rFonts w:ascii="Arial" w:hAnsi="Arial" w:cs="Arial"/>
          <w:sz w:val="20"/>
          <w:lang w:val="uk-UA"/>
        </w:rPr>
        <w:t xml:space="preserve">з цих тональностей. </w:t>
      </w:r>
    </w:p>
    <w:p w:rsidR="00DC7CC9" w:rsidRPr="0014744C" w:rsidRDefault="00DC7CC9" w:rsidP="0014744C">
      <w:pPr>
        <w:pStyle w:val="31"/>
        <w:tabs>
          <w:tab w:val="clear" w:pos="426"/>
        </w:tabs>
        <w:spacing w:line="240" w:lineRule="auto"/>
        <w:ind w:left="36" w:firstLine="531"/>
        <w:rPr>
          <w:rFonts w:ascii="Arial" w:hAnsi="Arial" w:cs="Arial"/>
          <w:b/>
          <w:bCs/>
          <w:sz w:val="20"/>
          <w:lang w:val="uk-UA"/>
        </w:rPr>
      </w:pPr>
      <w:r w:rsidRPr="0014744C">
        <w:rPr>
          <w:rFonts w:ascii="Arial" w:hAnsi="Arial" w:cs="Arial"/>
          <w:b/>
          <w:bCs/>
          <w:sz w:val="20"/>
          <w:lang w:val="uk-UA"/>
        </w:rPr>
        <w:t>2.3. Увідні звуки, увідні акорди (3 год.)</w:t>
      </w:r>
    </w:p>
    <w:p w:rsidR="00DC7CC9" w:rsidRPr="0014744C" w:rsidRDefault="00993A9A" w:rsidP="0014744C">
      <w:pPr>
        <w:pStyle w:val="31"/>
        <w:tabs>
          <w:tab w:val="clear" w:pos="426"/>
        </w:tabs>
        <w:spacing w:line="240" w:lineRule="auto"/>
        <w:ind w:left="36" w:firstLine="531"/>
        <w:rPr>
          <w:rFonts w:ascii="Arial" w:hAnsi="Arial" w:cs="Arial"/>
          <w:sz w:val="20"/>
          <w:lang w:val="uk-UA"/>
        </w:rPr>
      </w:pPr>
      <w:r w:rsidRPr="0014744C">
        <w:rPr>
          <w:rFonts w:ascii="Arial" w:hAnsi="Arial" w:cs="Arial"/>
          <w:sz w:val="20"/>
          <w:lang w:val="uk-UA"/>
        </w:rPr>
        <w:t>У</w:t>
      </w:r>
      <w:r w:rsidR="00DC7CC9" w:rsidRPr="0014744C">
        <w:rPr>
          <w:rFonts w:ascii="Arial" w:hAnsi="Arial" w:cs="Arial"/>
          <w:sz w:val="20"/>
          <w:lang w:val="uk-UA"/>
        </w:rPr>
        <w:t>відн</w:t>
      </w:r>
      <w:r>
        <w:rPr>
          <w:rFonts w:ascii="Arial" w:hAnsi="Arial" w:cs="Arial"/>
          <w:sz w:val="20"/>
          <w:lang w:val="uk-UA"/>
        </w:rPr>
        <w:t xml:space="preserve">і </w:t>
      </w:r>
      <w:r w:rsidR="00DC7CC9" w:rsidRPr="0014744C">
        <w:rPr>
          <w:rFonts w:ascii="Arial" w:hAnsi="Arial" w:cs="Arial"/>
          <w:sz w:val="20"/>
          <w:lang w:val="uk-UA"/>
        </w:rPr>
        <w:t>звук</w:t>
      </w:r>
      <w:r>
        <w:rPr>
          <w:rFonts w:ascii="Arial" w:hAnsi="Arial" w:cs="Arial"/>
          <w:sz w:val="20"/>
          <w:lang w:val="uk-UA"/>
        </w:rPr>
        <w:t>и, акорди</w:t>
      </w:r>
      <w:r w:rsidR="00DC7CC9" w:rsidRPr="0014744C">
        <w:rPr>
          <w:rFonts w:ascii="Arial" w:hAnsi="Arial" w:cs="Arial"/>
          <w:sz w:val="20"/>
          <w:lang w:val="uk-UA"/>
        </w:rPr>
        <w:t xml:space="preserve">. Визначення </w:t>
      </w:r>
      <w:r>
        <w:rPr>
          <w:rFonts w:ascii="Arial" w:hAnsi="Arial" w:cs="Arial"/>
          <w:sz w:val="20"/>
          <w:lang w:val="uk-UA"/>
        </w:rPr>
        <w:t>в</w:t>
      </w:r>
      <w:r w:rsidR="00DC7CC9" w:rsidRPr="0014744C">
        <w:rPr>
          <w:rFonts w:ascii="Arial" w:hAnsi="Arial" w:cs="Arial"/>
          <w:sz w:val="20"/>
          <w:lang w:val="uk-UA"/>
        </w:rPr>
        <w:t xml:space="preserve"> тональностях Аm, Dm, Еm, Вm, С, G, D, А увідних звуків та акордів. </w:t>
      </w:r>
    </w:p>
    <w:p w:rsidR="00DC7CC9" w:rsidRPr="0014744C" w:rsidRDefault="00993A9A" w:rsidP="0014744C">
      <w:pPr>
        <w:pStyle w:val="31"/>
        <w:tabs>
          <w:tab w:val="clear" w:pos="426"/>
        </w:tabs>
        <w:spacing w:line="240" w:lineRule="auto"/>
        <w:ind w:left="36" w:firstLine="531"/>
        <w:rPr>
          <w:rFonts w:ascii="Arial" w:hAnsi="Arial" w:cs="Arial"/>
          <w:sz w:val="20"/>
          <w:lang w:val="uk-UA"/>
        </w:rPr>
      </w:pPr>
      <w:r w:rsidRPr="00993A9A">
        <w:rPr>
          <w:rFonts w:ascii="Arial" w:hAnsi="Arial" w:cs="Arial"/>
          <w:i/>
          <w:sz w:val="20"/>
          <w:lang w:val="uk-UA"/>
        </w:rPr>
        <w:t>Практичні завдання</w:t>
      </w:r>
      <w:r>
        <w:rPr>
          <w:rFonts w:ascii="Arial" w:hAnsi="Arial" w:cs="Arial"/>
          <w:i/>
          <w:sz w:val="20"/>
          <w:lang w:val="uk-UA"/>
        </w:rPr>
        <w:t>.</w:t>
      </w:r>
      <w:r w:rsidRPr="0014744C">
        <w:rPr>
          <w:rFonts w:ascii="Arial" w:hAnsi="Arial" w:cs="Arial"/>
          <w:sz w:val="20"/>
          <w:lang w:val="uk-UA"/>
        </w:rPr>
        <w:t xml:space="preserve"> З</w:t>
      </w:r>
      <w:r w:rsidR="00DC7CC9" w:rsidRPr="0014744C">
        <w:rPr>
          <w:rFonts w:ascii="Arial" w:hAnsi="Arial" w:cs="Arial"/>
          <w:sz w:val="20"/>
          <w:lang w:val="uk-UA"/>
        </w:rPr>
        <w:t>найти увідні звуки та корди</w:t>
      </w:r>
      <w:r w:rsidR="00D72950">
        <w:rPr>
          <w:rFonts w:ascii="Arial" w:hAnsi="Arial" w:cs="Arial"/>
          <w:sz w:val="20"/>
          <w:lang w:val="uk-UA"/>
        </w:rPr>
        <w:t xml:space="preserve"> в </w:t>
      </w:r>
      <w:r>
        <w:rPr>
          <w:rFonts w:ascii="Arial" w:hAnsi="Arial" w:cs="Arial"/>
          <w:sz w:val="20"/>
          <w:lang w:val="uk-UA"/>
        </w:rPr>
        <w:t xml:space="preserve">зазначених вище </w:t>
      </w:r>
      <w:r w:rsidR="00DC7CC9" w:rsidRPr="0014744C">
        <w:rPr>
          <w:rFonts w:ascii="Arial" w:hAnsi="Arial" w:cs="Arial"/>
          <w:sz w:val="20"/>
          <w:lang w:val="uk-UA"/>
        </w:rPr>
        <w:t>тонал</w:t>
      </w:r>
      <w:r>
        <w:rPr>
          <w:rFonts w:ascii="Arial" w:hAnsi="Arial" w:cs="Arial"/>
          <w:sz w:val="20"/>
          <w:lang w:val="uk-UA"/>
        </w:rPr>
        <w:t>ьностях за допомогою схеми ступе</w:t>
      </w:r>
      <w:r w:rsidR="00DC7CC9" w:rsidRPr="0014744C">
        <w:rPr>
          <w:rFonts w:ascii="Arial" w:hAnsi="Arial" w:cs="Arial"/>
          <w:sz w:val="20"/>
          <w:lang w:val="uk-UA"/>
        </w:rPr>
        <w:t>н</w:t>
      </w:r>
      <w:r>
        <w:rPr>
          <w:rFonts w:ascii="Arial" w:hAnsi="Arial" w:cs="Arial"/>
          <w:sz w:val="20"/>
          <w:lang w:val="uk-UA"/>
        </w:rPr>
        <w:t>ів</w:t>
      </w:r>
      <w:r w:rsidR="00DC7CC9" w:rsidRPr="0014744C">
        <w:rPr>
          <w:rFonts w:ascii="Arial" w:hAnsi="Arial" w:cs="Arial"/>
          <w:sz w:val="20"/>
          <w:lang w:val="uk-UA"/>
        </w:rPr>
        <w:t xml:space="preserve"> ладу:</w:t>
      </w:r>
    </w:p>
    <w:p w:rsidR="00A35817" w:rsidRDefault="00182545" w:rsidP="00DC7CC9">
      <w:pPr>
        <w:spacing w:line="240" w:lineRule="auto"/>
        <w:rPr>
          <w:rFonts w:ascii="Arial" w:hAnsi="Arial" w:cs="Arial"/>
          <w:sz w:val="20"/>
          <w:szCs w:val="20"/>
          <w:lang w:val="ru-RU"/>
        </w:rPr>
      </w:pPr>
      <w:r>
        <w:rPr>
          <w:rFonts w:ascii="Arial" w:hAnsi="Arial" w:cs="Arial"/>
          <w:noProof/>
          <w:sz w:val="20"/>
          <w:szCs w:val="20"/>
          <w:lang w:val="ru-RU"/>
        </w:rPr>
        <w:pict>
          <v:group id="_x0000_s1867" style="position:absolute;left:0;text-align:left;margin-left:-.3pt;margin-top:8.35pt;width:484.2pt;height:83.1pt;z-index:283" coordorigin="1176,7782" coordsize="9684,1662">
            <v:rect id="_x0000_s1836" style="position:absolute;left:1176;top:7782;width:9684;height:1662" o:regroupid="14">
              <v:textbox style="mso-next-textbox:#_x0000_s1836">
                <w:txbxContent>
                  <w:p w:rsidR="00BA5AC5" w:rsidRDefault="00BA5AC5" w:rsidP="00A7615E">
                    <w:pPr>
                      <w:spacing w:line="240" w:lineRule="auto"/>
                      <w:rPr>
                        <w:sz w:val="20"/>
                        <w:szCs w:val="20"/>
                        <w:lang w:val="ru-RU"/>
                      </w:rPr>
                    </w:pPr>
                    <w:r>
                      <w:rPr>
                        <w:rFonts w:ascii="Arial" w:hAnsi="Arial" w:cs="Arial"/>
                        <w:sz w:val="20"/>
                      </w:rPr>
                      <w:t xml:space="preserve">            До мажор</w:t>
                    </w:r>
                    <w:r w:rsidRPr="00DC7CC9">
                      <w:rPr>
                        <w:rFonts w:ascii="Arial" w:hAnsi="Arial" w:cs="Arial"/>
                        <w:sz w:val="20"/>
                      </w:rPr>
                      <w:t>:</w:t>
                    </w:r>
                  </w:p>
                  <w:p w:rsidR="00BA5AC5" w:rsidRDefault="00BA5AC5" w:rsidP="00A7615E">
                    <w:pPr>
                      <w:spacing w:line="240" w:lineRule="auto"/>
                      <w:rPr>
                        <w:sz w:val="20"/>
                        <w:szCs w:val="20"/>
                        <w:lang w:val="ru-RU"/>
                      </w:rPr>
                    </w:pPr>
                  </w:p>
                  <w:tbl>
                    <w:tblPr>
                      <w:tblW w:w="8136" w:type="dxa"/>
                      <w:tblInd w:w="1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3"/>
                      <w:gridCol w:w="989"/>
                      <w:gridCol w:w="979"/>
                      <w:gridCol w:w="1099"/>
                      <w:gridCol w:w="1047"/>
                      <w:gridCol w:w="927"/>
                      <w:gridCol w:w="1118"/>
                      <w:gridCol w:w="894"/>
                    </w:tblGrid>
                    <w:tr w:rsidR="00BA5AC5" w:rsidRPr="00542E26" w:rsidTr="00542E26">
                      <w:tc>
                        <w:tcPr>
                          <w:tcW w:w="1083" w:type="dxa"/>
                          <w:vAlign w:val="center"/>
                        </w:tcPr>
                        <w:p w:rsidR="00BA5AC5" w:rsidRPr="00542E26" w:rsidRDefault="00BA5AC5" w:rsidP="00542E26">
                          <w:pPr>
                            <w:pStyle w:val="31"/>
                            <w:spacing w:line="240" w:lineRule="auto"/>
                            <w:jc w:val="center"/>
                            <w:rPr>
                              <w:rFonts w:ascii="Arial" w:hAnsi="Arial" w:cs="Arial"/>
                              <w:sz w:val="20"/>
                            </w:rPr>
                          </w:pPr>
                        </w:p>
                      </w:tc>
                      <w:tc>
                        <w:tcPr>
                          <w:tcW w:w="989" w:type="dxa"/>
                          <w:vAlign w:val="center"/>
                        </w:tcPr>
                        <w:p w:rsidR="00BA5AC5" w:rsidRPr="00542E26" w:rsidRDefault="00BA5AC5" w:rsidP="00542E26">
                          <w:pPr>
                            <w:pStyle w:val="31"/>
                            <w:spacing w:line="240" w:lineRule="auto"/>
                            <w:jc w:val="center"/>
                            <w:rPr>
                              <w:rFonts w:ascii="Arial" w:hAnsi="Arial" w:cs="Arial"/>
                              <w:sz w:val="20"/>
                            </w:rPr>
                          </w:pPr>
                        </w:p>
                      </w:tc>
                      <w:tc>
                        <w:tcPr>
                          <w:tcW w:w="979" w:type="dxa"/>
                          <w:vAlign w:val="center"/>
                        </w:tcPr>
                        <w:p w:rsidR="00BA5AC5" w:rsidRPr="00542E26" w:rsidRDefault="00BA5AC5" w:rsidP="00542E26">
                          <w:pPr>
                            <w:pStyle w:val="31"/>
                            <w:spacing w:line="240" w:lineRule="auto"/>
                            <w:jc w:val="center"/>
                            <w:rPr>
                              <w:rFonts w:ascii="Arial" w:hAnsi="Arial" w:cs="Arial"/>
                              <w:sz w:val="20"/>
                            </w:rPr>
                          </w:pPr>
                        </w:p>
                      </w:tc>
                      <w:tc>
                        <w:tcPr>
                          <w:tcW w:w="1099" w:type="dxa"/>
                          <w:vAlign w:val="center"/>
                        </w:tcPr>
                        <w:p w:rsidR="00BA5AC5" w:rsidRPr="00542E26" w:rsidRDefault="00BA5AC5" w:rsidP="00542E26">
                          <w:pPr>
                            <w:pStyle w:val="31"/>
                            <w:spacing w:line="240" w:lineRule="auto"/>
                            <w:jc w:val="center"/>
                            <w:rPr>
                              <w:rFonts w:ascii="Arial" w:hAnsi="Arial" w:cs="Arial"/>
                              <w:sz w:val="20"/>
                            </w:rPr>
                          </w:pPr>
                        </w:p>
                      </w:tc>
                      <w:tc>
                        <w:tcPr>
                          <w:tcW w:w="1047" w:type="dxa"/>
                          <w:vAlign w:val="center"/>
                        </w:tcPr>
                        <w:p w:rsidR="00BA5AC5" w:rsidRPr="00542E26" w:rsidRDefault="00BA5AC5" w:rsidP="00542E26">
                          <w:pPr>
                            <w:pStyle w:val="31"/>
                            <w:spacing w:line="240" w:lineRule="auto"/>
                            <w:jc w:val="center"/>
                            <w:rPr>
                              <w:rFonts w:ascii="Arial" w:hAnsi="Arial" w:cs="Arial"/>
                              <w:sz w:val="20"/>
                            </w:rPr>
                          </w:pPr>
                        </w:p>
                      </w:tc>
                      <w:tc>
                        <w:tcPr>
                          <w:tcW w:w="927" w:type="dxa"/>
                          <w:vAlign w:val="center"/>
                        </w:tcPr>
                        <w:p w:rsidR="00BA5AC5" w:rsidRPr="00542E26" w:rsidRDefault="00BA5AC5" w:rsidP="00542E26">
                          <w:pPr>
                            <w:pStyle w:val="31"/>
                            <w:spacing w:line="240" w:lineRule="auto"/>
                            <w:jc w:val="center"/>
                            <w:rPr>
                              <w:rFonts w:ascii="Arial" w:hAnsi="Arial" w:cs="Arial"/>
                              <w:sz w:val="20"/>
                            </w:rPr>
                          </w:pPr>
                        </w:p>
                      </w:tc>
                      <w:tc>
                        <w:tcPr>
                          <w:tcW w:w="1118" w:type="dxa"/>
                          <w:vAlign w:val="center"/>
                        </w:tcPr>
                        <w:p w:rsidR="00BA5AC5" w:rsidRPr="00542E26" w:rsidRDefault="00BA5AC5" w:rsidP="00542E26">
                          <w:pPr>
                            <w:spacing w:line="240" w:lineRule="auto"/>
                            <w:jc w:val="right"/>
                            <w:rPr>
                              <w:sz w:val="16"/>
                              <w:szCs w:val="16"/>
                            </w:rPr>
                          </w:pPr>
                        </w:p>
                      </w:tc>
                      <w:tc>
                        <w:tcPr>
                          <w:tcW w:w="894" w:type="dxa"/>
                        </w:tcPr>
                        <w:p w:rsidR="00BA5AC5" w:rsidRPr="00542E26" w:rsidRDefault="00BA5AC5" w:rsidP="00542E26">
                          <w:pPr>
                            <w:spacing w:line="240" w:lineRule="auto"/>
                            <w:jc w:val="right"/>
                            <w:rPr>
                              <w:rFonts w:ascii="Arial" w:hAnsi="Arial" w:cs="Arial"/>
                              <w:sz w:val="20"/>
                            </w:rPr>
                          </w:pPr>
                        </w:p>
                      </w:tc>
                    </w:tr>
                    <w:tr w:rsidR="00BA5AC5" w:rsidRPr="00542E26" w:rsidTr="00542E26">
                      <w:tc>
                        <w:tcPr>
                          <w:tcW w:w="1083" w:type="dxa"/>
                          <w:vAlign w:val="center"/>
                        </w:tcPr>
                        <w:p w:rsidR="00BA5AC5" w:rsidRPr="00542E26" w:rsidRDefault="00BA5AC5" w:rsidP="00542E26">
                          <w:pPr>
                            <w:pStyle w:val="31"/>
                            <w:spacing w:line="240" w:lineRule="auto"/>
                            <w:jc w:val="center"/>
                            <w:rPr>
                              <w:rFonts w:ascii="Arial" w:hAnsi="Arial" w:cs="Arial"/>
                              <w:sz w:val="20"/>
                            </w:rPr>
                          </w:pPr>
                        </w:p>
                      </w:tc>
                      <w:tc>
                        <w:tcPr>
                          <w:tcW w:w="989" w:type="dxa"/>
                          <w:vAlign w:val="center"/>
                        </w:tcPr>
                        <w:p w:rsidR="00BA5AC5" w:rsidRPr="00542E26" w:rsidRDefault="00BA5AC5" w:rsidP="00542E26">
                          <w:pPr>
                            <w:pStyle w:val="31"/>
                            <w:spacing w:line="240" w:lineRule="auto"/>
                            <w:jc w:val="center"/>
                            <w:rPr>
                              <w:rFonts w:ascii="Arial" w:hAnsi="Arial" w:cs="Arial"/>
                              <w:sz w:val="20"/>
                            </w:rPr>
                          </w:pPr>
                        </w:p>
                      </w:tc>
                      <w:tc>
                        <w:tcPr>
                          <w:tcW w:w="979" w:type="dxa"/>
                          <w:vAlign w:val="center"/>
                        </w:tcPr>
                        <w:p w:rsidR="00BA5AC5" w:rsidRPr="00542E26" w:rsidRDefault="00BA5AC5" w:rsidP="00542E26">
                          <w:pPr>
                            <w:pStyle w:val="31"/>
                            <w:spacing w:line="240" w:lineRule="auto"/>
                            <w:jc w:val="center"/>
                            <w:rPr>
                              <w:rFonts w:ascii="Arial" w:hAnsi="Arial" w:cs="Arial"/>
                              <w:sz w:val="20"/>
                            </w:rPr>
                          </w:pPr>
                        </w:p>
                      </w:tc>
                      <w:tc>
                        <w:tcPr>
                          <w:tcW w:w="1099" w:type="dxa"/>
                          <w:vAlign w:val="center"/>
                        </w:tcPr>
                        <w:p w:rsidR="00BA5AC5" w:rsidRPr="00542E26" w:rsidRDefault="00BA5AC5" w:rsidP="00542E26">
                          <w:pPr>
                            <w:pStyle w:val="31"/>
                            <w:spacing w:line="240" w:lineRule="auto"/>
                            <w:jc w:val="center"/>
                            <w:rPr>
                              <w:rFonts w:ascii="Arial" w:hAnsi="Arial" w:cs="Arial"/>
                              <w:sz w:val="20"/>
                            </w:rPr>
                          </w:pPr>
                        </w:p>
                      </w:tc>
                      <w:tc>
                        <w:tcPr>
                          <w:tcW w:w="1047" w:type="dxa"/>
                          <w:vAlign w:val="center"/>
                        </w:tcPr>
                        <w:p w:rsidR="00BA5AC5" w:rsidRPr="00542E26" w:rsidRDefault="00BA5AC5" w:rsidP="00542E26">
                          <w:pPr>
                            <w:pStyle w:val="31"/>
                            <w:spacing w:line="240" w:lineRule="auto"/>
                            <w:jc w:val="center"/>
                            <w:rPr>
                              <w:rFonts w:ascii="Arial" w:hAnsi="Arial" w:cs="Arial"/>
                              <w:sz w:val="20"/>
                            </w:rPr>
                          </w:pPr>
                        </w:p>
                      </w:tc>
                      <w:tc>
                        <w:tcPr>
                          <w:tcW w:w="927" w:type="dxa"/>
                          <w:vAlign w:val="center"/>
                        </w:tcPr>
                        <w:p w:rsidR="00BA5AC5" w:rsidRPr="00542E26" w:rsidRDefault="00BA5AC5" w:rsidP="00542E26">
                          <w:pPr>
                            <w:pStyle w:val="31"/>
                            <w:spacing w:line="240" w:lineRule="auto"/>
                            <w:jc w:val="center"/>
                            <w:rPr>
                              <w:rFonts w:ascii="Arial" w:hAnsi="Arial" w:cs="Arial"/>
                              <w:sz w:val="20"/>
                            </w:rPr>
                          </w:pPr>
                        </w:p>
                      </w:tc>
                      <w:tc>
                        <w:tcPr>
                          <w:tcW w:w="1118" w:type="dxa"/>
                          <w:vAlign w:val="center"/>
                        </w:tcPr>
                        <w:p w:rsidR="00BA5AC5" w:rsidRPr="00542E26" w:rsidRDefault="00BA5AC5" w:rsidP="00542E26">
                          <w:pPr>
                            <w:spacing w:line="240" w:lineRule="auto"/>
                            <w:jc w:val="right"/>
                            <w:rPr>
                              <w:sz w:val="16"/>
                              <w:szCs w:val="16"/>
                            </w:rPr>
                          </w:pPr>
                        </w:p>
                      </w:tc>
                      <w:tc>
                        <w:tcPr>
                          <w:tcW w:w="894" w:type="dxa"/>
                        </w:tcPr>
                        <w:p w:rsidR="00BA5AC5" w:rsidRPr="00542E26" w:rsidRDefault="00BA5AC5" w:rsidP="00542E26">
                          <w:pPr>
                            <w:spacing w:line="240" w:lineRule="auto"/>
                            <w:jc w:val="right"/>
                            <w:rPr>
                              <w:sz w:val="16"/>
                              <w:szCs w:val="16"/>
                            </w:rPr>
                          </w:pPr>
                        </w:p>
                      </w:tc>
                    </w:tr>
                    <w:tr w:rsidR="00BA5AC5" w:rsidRPr="00542E26" w:rsidTr="00542E26">
                      <w:tc>
                        <w:tcPr>
                          <w:tcW w:w="1083" w:type="dxa"/>
                          <w:vAlign w:val="center"/>
                        </w:tcPr>
                        <w:p w:rsidR="00BA5AC5" w:rsidRPr="00542E26" w:rsidRDefault="00BA5AC5" w:rsidP="00542E26">
                          <w:pPr>
                            <w:pStyle w:val="31"/>
                            <w:spacing w:line="240" w:lineRule="auto"/>
                            <w:jc w:val="center"/>
                            <w:rPr>
                              <w:rFonts w:ascii="Arial" w:hAnsi="Arial" w:cs="Arial"/>
                              <w:sz w:val="20"/>
                            </w:rPr>
                          </w:pPr>
                        </w:p>
                      </w:tc>
                      <w:tc>
                        <w:tcPr>
                          <w:tcW w:w="989" w:type="dxa"/>
                          <w:vAlign w:val="center"/>
                        </w:tcPr>
                        <w:p w:rsidR="00BA5AC5" w:rsidRPr="00542E26" w:rsidRDefault="00BA5AC5" w:rsidP="00542E26">
                          <w:pPr>
                            <w:pStyle w:val="31"/>
                            <w:spacing w:line="240" w:lineRule="auto"/>
                            <w:jc w:val="center"/>
                            <w:rPr>
                              <w:rFonts w:ascii="Arial" w:hAnsi="Arial" w:cs="Arial"/>
                              <w:sz w:val="20"/>
                            </w:rPr>
                          </w:pPr>
                        </w:p>
                      </w:tc>
                      <w:tc>
                        <w:tcPr>
                          <w:tcW w:w="979" w:type="dxa"/>
                          <w:vAlign w:val="center"/>
                        </w:tcPr>
                        <w:p w:rsidR="00BA5AC5" w:rsidRPr="00542E26" w:rsidRDefault="00BA5AC5" w:rsidP="00542E26">
                          <w:pPr>
                            <w:pStyle w:val="31"/>
                            <w:spacing w:line="240" w:lineRule="auto"/>
                            <w:jc w:val="center"/>
                            <w:rPr>
                              <w:rFonts w:ascii="Arial" w:hAnsi="Arial" w:cs="Arial"/>
                              <w:sz w:val="20"/>
                            </w:rPr>
                          </w:pPr>
                        </w:p>
                      </w:tc>
                      <w:tc>
                        <w:tcPr>
                          <w:tcW w:w="1099" w:type="dxa"/>
                          <w:vAlign w:val="center"/>
                        </w:tcPr>
                        <w:p w:rsidR="00BA5AC5" w:rsidRPr="00542E26" w:rsidRDefault="00BA5AC5" w:rsidP="00542E26">
                          <w:pPr>
                            <w:pStyle w:val="31"/>
                            <w:spacing w:line="240" w:lineRule="auto"/>
                            <w:jc w:val="center"/>
                            <w:rPr>
                              <w:rFonts w:ascii="Arial" w:hAnsi="Arial" w:cs="Arial"/>
                              <w:sz w:val="20"/>
                            </w:rPr>
                          </w:pPr>
                        </w:p>
                      </w:tc>
                      <w:tc>
                        <w:tcPr>
                          <w:tcW w:w="1047" w:type="dxa"/>
                          <w:vAlign w:val="center"/>
                        </w:tcPr>
                        <w:p w:rsidR="00BA5AC5" w:rsidRPr="00542E26" w:rsidRDefault="00BA5AC5" w:rsidP="00542E26">
                          <w:pPr>
                            <w:pStyle w:val="31"/>
                            <w:spacing w:line="240" w:lineRule="auto"/>
                            <w:jc w:val="center"/>
                            <w:rPr>
                              <w:rFonts w:ascii="Arial" w:hAnsi="Arial" w:cs="Arial"/>
                              <w:sz w:val="20"/>
                            </w:rPr>
                          </w:pPr>
                        </w:p>
                      </w:tc>
                      <w:tc>
                        <w:tcPr>
                          <w:tcW w:w="927" w:type="dxa"/>
                          <w:vAlign w:val="center"/>
                        </w:tcPr>
                        <w:p w:rsidR="00BA5AC5" w:rsidRPr="00542E26" w:rsidRDefault="00BA5AC5" w:rsidP="00542E26">
                          <w:pPr>
                            <w:pStyle w:val="31"/>
                            <w:spacing w:line="240" w:lineRule="auto"/>
                            <w:jc w:val="center"/>
                            <w:rPr>
                              <w:rFonts w:ascii="Arial" w:hAnsi="Arial" w:cs="Arial"/>
                              <w:sz w:val="20"/>
                            </w:rPr>
                          </w:pPr>
                        </w:p>
                      </w:tc>
                      <w:tc>
                        <w:tcPr>
                          <w:tcW w:w="1118" w:type="dxa"/>
                          <w:vAlign w:val="center"/>
                        </w:tcPr>
                        <w:p w:rsidR="00BA5AC5" w:rsidRPr="00542E26" w:rsidRDefault="00BA5AC5" w:rsidP="00542E26">
                          <w:pPr>
                            <w:spacing w:line="240" w:lineRule="auto"/>
                            <w:jc w:val="right"/>
                            <w:rPr>
                              <w:sz w:val="16"/>
                              <w:szCs w:val="16"/>
                            </w:rPr>
                          </w:pPr>
                        </w:p>
                      </w:tc>
                      <w:tc>
                        <w:tcPr>
                          <w:tcW w:w="894" w:type="dxa"/>
                        </w:tcPr>
                        <w:p w:rsidR="00BA5AC5" w:rsidRPr="00542E26" w:rsidRDefault="00BA5AC5" w:rsidP="00542E26">
                          <w:pPr>
                            <w:spacing w:line="240" w:lineRule="auto"/>
                            <w:jc w:val="right"/>
                            <w:rPr>
                              <w:rFonts w:ascii="Arial" w:hAnsi="Arial" w:cs="Arial"/>
                              <w:sz w:val="20"/>
                              <w:lang w:val="ru-RU"/>
                            </w:rPr>
                          </w:pPr>
                        </w:p>
                      </w:tc>
                    </w:tr>
                  </w:tbl>
                  <w:p w:rsidR="00BA5AC5" w:rsidRDefault="00BA5AC5" w:rsidP="00A7615E">
                    <w:pPr>
                      <w:spacing w:line="240" w:lineRule="auto"/>
                      <w:rPr>
                        <w:sz w:val="20"/>
                        <w:szCs w:val="20"/>
                        <w:lang w:val="ru-RU"/>
                      </w:rPr>
                    </w:pPr>
                  </w:p>
                  <w:p w:rsidR="00BA5AC5" w:rsidRDefault="00BA5AC5" w:rsidP="00A7615E">
                    <w:pPr>
                      <w:spacing w:line="240" w:lineRule="auto"/>
                      <w:rPr>
                        <w:sz w:val="20"/>
                        <w:szCs w:val="20"/>
                        <w:lang w:val="ru-RU"/>
                      </w:rPr>
                    </w:pPr>
                  </w:p>
                  <w:p w:rsidR="00BA5AC5" w:rsidRDefault="00BA5AC5" w:rsidP="00A7615E">
                    <w:pPr>
                      <w:spacing w:line="240" w:lineRule="auto"/>
                      <w:rPr>
                        <w:sz w:val="20"/>
                        <w:szCs w:val="20"/>
                        <w:lang w:val="ru-RU"/>
                      </w:rPr>
                    </w:pPr>
                  </w:p>
                </w:txbxContent>
              </v:textbox>
            </v:rect>
            <v:rect id="_x0000_s1845" style="position:absolute;left:1266;top:8046;width:1212;height:600" o:regroupid="14" stroked="f">
              <v:textbox style="mso-next-textbox:#_x0000_s1845">
                <w:txbxContent>
                  <w:p w:rsidR="00BA5AC5" w:rsidRPr="003A65AE" w:rsidRDefault="00BA5AC5" w:rsidP="003A65AE">
                    <w:pPr>
                      <w:pStyle w:val="31"/>
                      <w:tabs>
                        <w:tab w:val="clear" w:pos="426"/>
                      </w:tabs>
                      <w:spacing w:line="240" w:lineRule="auto"/>
                      <w:ind w:left="0"/>
                      <w:rPr>
                        <w:rFonts w:ascii="Arial" w:hAnsi="Arial" w:cs="Arial"/>
                        <w:sz w:val="18"/>
                        <w:szCs w:val="18"/>
                      </w:rPr>
                    </w:pPr>
                    <w:r w:rsidRPr="003A65AE">
                      <w:rPr>
                        <w:rFonts w:ascii="Arial" w:hAnsi="Arial" w:cs="Arial"/>
                        <w:sz w:val="18"/>
                        <w:szCs w:val="18"/>
                      </w:rPr>
                      <w:t>Увідний звук</w:t>
                    </w:r>
                  </w:p>
                  <w:p w:rsidR="00BA5AC5" w:rsidRDefault="00BA5AC5" w:rsidP="003A65AE">
                    <w:pPr>
                      <w:spacing w:line="240" w:lineRule="auto"/>
                      <w:ind w:left="-150"/>
                      <w:rPr>
                        <w:sz w:val="20"/>
                        <w:szCs w:val="20"/>
                        <w:lang w:val="ru-RU"/>
                      </w:rPr>
                    </w:pPr>
                  </w:p>
                </w:txbxContent>
              </v:textbox>
            </v:rect>
            <v:rect id="_x0000_s1846" style="position:absolute;left:1266;top:8652;width:1212;height:624" o:regroupid="14" stroked="f">
              <v:textbox style="mso-next-textbox:#_x0000_s1846">
                <w:txbxContent>
                  <w:p w:rsidR="00BA5AC5" w:rsidRPr="003A65AE" w:rsidRDefault="00BA5AC5" w:rsidP="003A65AE">
                    <w:pPr>
                      <w:pStyle w:val="31"/>
                      <w:tabs>
                        <w:tab w:val="clear" w:pos="426"/>
                      </w:tabs>
                      <w:spacing w:line="240" w:lineRule="auto"/>
                      <w:ind w:left="0"/>
                      <w:rPr>
                        <w:rFonts w:ascii="Arial" w:hAnsi="Arial" w:cs="Arial"/>
                        <w:sz w:val="18"/>
                        <w:szCs w:val="18"/>
                        <w:lang w:val="uk-UA"/>
                      </w:rPr>
                    </w:pPr>
                    <w:r w:rsidRPr="003A65AE">
                      <w:rPr>
                        <w:rFonts w:ascii="Arial" w:hAnsi="Arial" w:cs="Arial"/>
                        <w:sz w:val="18"/>
                        <w:szCs w:val="18"/>
                      </w:rPr>
                      <w:t>Увідн</w:t>
                    </w:r>
                    <w:r w:rsidRPr="003A65AE">
                      <w:rPr>
                        <w:rFonts w:ascii="Arial" w:hAnsi="Arial" w:cs="Arial"/>
                        <w:sz w:val="18"/>
                        <w:szCs w:val="18"/>
                        <w:lang w:val="uk-UA"/>
                      </w:rPr>
                      <w:t>і</w:t>
                    </w:r>
                  </w:p>
                  <w:p w:rsidR="00BA5AC5" w:rsidRPr="003A65AE" w:rsidRDefault="00BA5AC5" w:rsidP="003A65AE">
                    <w:pPr>
                      <w:pStyle w:val="31"/>
                      <w:tabs>
                        <w:tab w:val="clear" w:pos="426"/>
                      </w:tabs>
                      <w:spacing w:line="240" w:lineRule="auto"/>
                      <w:ind w:left="0"/>
                      <w:rPr>
                        <w:rFonts w:ascii="Arial" w:hAnsi="Arial" w:cs="Arial"/>
                        <w:sz w:val="18"/>
                        <w:szCs w:val="18"/>
                      </w:rPr>
                    </w:pPr>
                    <w:r w:rsidRPr="003A65AE">
                      <w:rPr>
                        <w:rFonts w:ascii="Arial" w:hAnsi="Arial" w:cs="Arial"/>
                        <w:sz w:val="18"/>
                        <w:szCs w:val="18"/>
                        <w:lang w:val="uk-UA"/>
                      </w:rPr>
                      <w:t>акорди</w:t>
                    </w:r>
                  </w:p>
                  <w:p w:rsidR="00BA5AC5" w:rsidRDefault="00BA5AC5" w:rsidP="003A65AE">
                    <w:pPr>
                      <w:spacing w:line="240" w:lineRule="auto"/>
                      <w:ind w:left="-150"/>
                      <w:rPr>
                        <w:sz w:val="20"/>
                        <w:szCs w:val="20"/>
                        <w:lang w:val="ru-RU"/>
                      </w:rPr>
                    </w:pPr>
                  </w:p>
                </w:txbxContent>
              </v:textbox>
            </v:rect>
            <v:shape id="_x0000_s1847" style="position:absolute;left:3270;top:9084;width:6018;height:246" coordsize="5400,420" o:regroupid="14" path="m,c1230,150,2460,300,3240,360v780,60,1080,60,1440,c5040,300,5280,60,5400,e" filled="f">
              <v:path arrowok="t"/>
            </v:shape>
            <v:shape id="_x0000_s1848" style="position:absolute;left:3388;top:9084;width:3824;height:84" coordsize="3780,210" o:regroupid="14" path="m,c900,75,1800,150,2340,180v540,30,660,30,900,c3480,150,3690,30,3780,e" filled="f">
              <v:path arrowok="t"/>
            </v:shape>
            <v:oval id="_x0000_s1851" style="position:absolute;left:9054;top:8190;width:492;height:396;mso-wrap-edited:f" o:regroupid="14" filled="f"/>
            <v:shape id="_x0000_s1852" style="position:absolute;left:3370;top:7944;width:5810;height:420" coordsize="5400,420" o:regroupid="14" path="m,420c990,270,1980,120,2700,60,3420,,3870,30,4320,60v450,30,900,150,1080,180e" filled="f">
              <v:path arrowok="t"/>
            </v:shape>
            <v:oval id="_x0000_s1853" style="position:absolute;left:9091;top:8772;width:492;height:396;mso-wrap-edited:f" o:regroupid="14" filled="f"/>
            <v:oval id="_x0000_s1865" style="position:absolute;left:9228;top:8772;width:492;height:396;mso-wrap-edited:f"/>
            <v:oval id="_x0000_s1866" style="position:absolute;left:7158;top:8772;width:492;height:396;mso-wrap-edited:f" filled="f"/>
          </v:group>
        </w:pict>
      </w:r>
    </w:p>
    <w:p w:rsidR="00A35817" w:rsidRDefault="00A35817" w:rsidP="00DC7CC9">
      <w:pPr>
        <w:spacing w:line="240" w:lineRule="auto"/>
        <w:rPr>
          <w:rFonts w:ascii="Arial" w:hAnsi="Arial" w:cs="Arial"/>
          <w:sz w:val="20"/>
          <w:szCs w:val="20"/>
          <w:lang w:val="ru-RU"/>
        </w:rPr>
      </w:pPr>
    </w:p>
    <w:p w:rsidR="00A35817" w:rsidRDefault="00A35817" w:rsidP="00DC7CC9">
      <w:pPr>
        <w:spacing w:line="240" w:lineRule="auto"/>
        <w:rPr>
          <w:rFonts w:ascii="Arial" w:hAnsi="Arial" w:cs="Arial"/>
          <w:sz w:val="20"/>
          <w:szCs w:val="20"/>
          <w:lang w:val="ru-RU"/>
        </w:rPr>
      </w:pPr>
    </w:p>
    <w:p w:rsidR="00A35817" w:rsidRDefault="00A35817" w:rsidP="00DC7CC9">
      <w:pPr>
        <w:spacing w:line="240" w:lineRule="auto"/>
        <w:rPr>
          <w:rFonts w:ascii="Arial" w:hAnsi="Arial" w:cs="Arial"/>
          <w:sz w:val="20"/>
          <w:szCs w:val="20"/>
          <w:lang w:val="ru-RU"/>
        </w:rPr>
      </w:pPr>
    </w:p>
    <w:p w:rsidR="00A35817" w:rsidRDefault="00A35817" w:rsidP="00DC7CC9">
      <w:pPr>
        <w:spacing w:line="240" w:lineRule="auto"/>
        <w:rPr>
          <w:rFonts w:ascii="Arial" w:hAnsi="Arial" w:cs="Arial"/>
          <w:sz w:val="20"/>
          <w:szCs w:val="20"/>
          <w:lang w:val="ru-RU"/>
        </w:rPr>
      </w:pPr>
    </w:p>
    <w:p w:rsidR="00A35817" w:rsidRDefault="00A35817" w:rsidP="00DC7CC9">
      <w:pPr>
        <w:spacing w:line="240" w:lineRule="auto"/>
        <w:rPr>
          <w:rFonts w:ascii="Arial" w:hAnsi="Arial" w:cs="Arial"/>
          <w:sz w:val="20"/>
          <w:szCs w:val="20"/>
          <w:lang w:val="ru-RU"/>
        </w:rPr>
      </w:pPr>
    </w:p>
    <w:p w:rsidR="00A35817" w:rsidRDefault="00A35817" w:rsidP="00DC7CC9">
      <w:pPr>
        <w:spacing w:line="240" w:lineRule="auto"/>
        <w:rPr>
          <w:rFonts w:ascii="Arial" w:hAnsi="Arial" w:cs="Arial"/>
          <w:sz w:val="20"/>
          <w:szCs w:val="20"/>
          <w:lang w:val="ru-RU"/>
        </w:rPr>
      </w:pPr>
    </w:p>
    <w:p w:rsidR="00A35817" w:rsidRDefault="00A35817" w:rsidP="00DC7CC9">
      <w:pPr>
        <w:spacing w:line="240" w:lineRule="auto"/>
        <w:rPr>
          <w:rFonts w:ascii="Arial" w:hAnsi="Arial" w:cs="Arial"/>
          <w:sz w:val="20"/>
          <w:szCs w:val="20"/>
          <w:lang w:val="ru-RU"/>
        </w:rPr>
      </w:pPr>
    </w:p>
    <w:p w:rsidR="00A35817" w:rsidRDefault="00A35817" w:rsidP="00DC7CC9">
      <w:pPr>
        <w:spacing w:line="240" w:lineRule="auto"/>
        <w:rPr>
          <w:rFonts w:ascii="Arial" w:hAnsi="Arial" w:cs="Arial"/>
          <w:sz w:val="20"/>
          <w:szCs w:val="20"/>
          <w:lang w:val="ru-RU"/>
        </w:rPr>
      </w:pPr>
    </w:p>
    <w:p w:rsidR="00A35817" w:rsidRDefault="00182545" w:rsidP="00DC7CC9">
      <w:pPr>
        <w:spacing w:line="240" w:lineRule="auto"/>
        <w:rPr>
          <w:rFonts w:ascii="Arial" w:hAnsi="Arial" w:cs="Arial"/>
          <w:sz w:val="20"/>
          <w:szCs w:val="20"/>
          <w:lang w:val="ru-RU"/>
        </w:rPr>
      </w:pPr>
      <w:r>
        <w:rPr>
          <w:rFonts w:ascii="Arial" w:hAnsi="Arial" w:cs="Arial"/>
          <w:noProof/>
          <w:sz w:val="20"/>
          <w:szCs w:val="20"/>
          <w:lang w:val="ru-RU"/>
        </w:rPr>
        <w:pict>
          <v:group id="_x0000_s1855" style="position:absolute;left:0;text-align:left;margin-left:-.3pt;margin-top:7.45pt;width:484.2pt;height:83.1pt;z-index:282" coordorigin="1104,9594" coordsize="9684,1662">
            <v:rect id="_x0000_s1856" style="position:absolute;left:1104;top:9594;width:9684;height:1662">
              <v:textbox style="mso-next-textbox:#_x0000_s1856">
                <w:txbxContent>
                  <w:p w:rsidR="00BA5AC5" w:rsidRDefault="00BA5AC5" w:rsidP="003A65AE">
                    <w:pPr>
                      <w:spacing w:line="240" w:lineRule="auto"/>
                      <w:rPr>
                        <w:sz w:val="20"/>
                        <w:szCs w:val="20"/>
                        <w:lang w:val="ru-RU"/>
                      </w:rPr>
                    </w:pPr>
                    <w:r>
                      <w:rPr>
                        <w:rFonts w:ascii="Arial" w:hAnsi="Arial" w:cs="Arial"/>
                        <w:sz w:val="20"/>
                      </w:rPr>
                      <w:t xml:space="preserve">            </w:t>
                    </w:r>
                    <w:r w:rsidRPr="00DC7CC9">
                      <w:rPr>
                        <w:rFonts w:ascii="Arial" w:hAnsi="Arial" w:cs="Arial"/>
                        <w:sz w:val="20"/>
                      </w:rPr>
                      <w:t>Ля мінор:</w:t>
                    </w:r>
                  </w:p>
                  <w:p w:rsidR="00BA5AC5" w:rsidRDefault="00BA5AC5" w:rsidP="003A65AE">
                    <w:pPr>
                      <w:spacing w:line="240" w:lineRule="auto"/>
                      <w:rPr>
                        <w:sz w:val="20"/>
                        <w:szCs w:val="20"/>
                        <w:lang w:val="ru-RU"/>
                      </w:rPr>
                    </w:pPr>
                  </w:p>
                  <w:tbl>
                    <w:tblPr>
                      <w:tblW w:w="8136" w:type="dxa"/>
                      <w:tblInd w:w="1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3"/>
                      <w:gridCol w:w="989"/>
                      <w:gridCol w:w="979"/>
                      <w:gridCol w:w="1099"/>
                      <w:gridCol w:w="1047"/>
                      <w:gridCol w:w="927"/>
                      <w:gridCol w:w="1118"/>
                      <w:gridCol w:w="894"/>
                    </w:tblGrid>
                    <w:tr w:rsidR="00BA5AC5" w:rsidRPr="00542E26" w:rsidTr="00542E26">
                      <w:tc>
                        <w:tcPr>
                          <w:tcW w:w="1083"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А</w:t>
                          </w:r>
                        </w:p>
                      </w:tc>
                      <w:tc>
                        <w:tcPr>
                          <w:tcW w:w="989"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В</w:t>
                          </w:r>
                        </w:p>
                      </w:tc>
                      <w:tc>
                        <w:tcPr>
                          <w:tcW w:w="979"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С</w:t>
                          </w:r>
                        </w:p>
                      </w:tc>
                      <w:tc>
                        <w:tcPr>
                          <w:tcW w:w="1099"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D</w:t>
                          </w:r>
                        </w:p>
                      </w:tc>
                      <w:tc>
                        <w:tcPr>
                          <w:tcW w:w="1047"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Е</w:t>
                          </w:r>
                        </w:p>
                      </w:tc>
                      <w:tc>
                        <w:tcPr>
                          <w:tcW w:w="927"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F</w:t>
                          </w:r>
                        </w:p>
                      </w:tc>
                      <w:tc>
                        <w:tcPr>
                          <w:tcW w:w="1118" w:type="dxa"/>
                          <w:vAlign w:val="center"/>
                        </w:tcPr>
                        <w:p w:rsidR="00BA5AC5" w:rsidRPr="00542E26" w:rsidRDefault="00BA5AC5" w:rsidP="00542E26">
                          <w:pPr>
                            <w:spacing w:line="240" w:lineRule="auto"/>
                            <w:jc w:val="right"/>
                            <w:rPr>
                              <w:sz w:val="16"/>
                              <w:szCs w:val="16"/>
                            </w:rPr>
                          </w:pPr>
                          <w:r w:rsidRPr="00542E26">
                            <w:rPr>
                              <w:rFonts w:ascii="Arial" w:hAnsi="Arial" w:cs="Arial"/>
                              <w:sz w:val="20"/>
                            </w:rPr>
                            <w:t>G#</w:t>
                          </w:r>
                        </w:p>
                      </w:tc>
                      <w:tc>
                        <w:tcPr>
                          <w:tcW w:w="894" w:type="dxa"/>
                        </w:tcPr>
                        <w:p w:rsidR="00BA5AC5" w:rsidRPr="00542E26" w:rsidRDefault="00BA5AC5" w:rsidP="00542E26">
                          <w:pPr>
                            <w:spacing w:line="240" w:lineRule="auto"/>
                            <w:jc w:val="right"/>
                            <w:rPr>
                              <w:rFonts w:ascii="Arial" w:hAnsi="Arial" w:cs="Arial"/>
                              <w:sz w:val="20"/>
                            </w:rPr>
                          </w:pPr>
                          <w:r w:rsidRPr="00542E26">
                            <w:rPr>
                              <w:rFonts w:ascii="Arial" w:hAnsi="Arial" w:cs="Arial"/>
                              <w:sz w:val="20"/>
                            </w:rPr>
                            <w:t>А</w:t>
                          </w:r>
                        </w:p>
                      </w:tc>
                    </w:tr>
                    <w:tr w:rsidR="00BA5AC5" w:rsidRPr="00542E26" w:rsidTr="00542E26">
                      <w:tc>
                        <w:tcPr>
                          <w:tcW w:w="1083"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1</w:t>
                          </w:r>
                        </w:p>
                      </w:tc>
                      <w:tc>
                        <w:tcPr>
                          <w:tcW w:w="989"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2</w:t>
                          </w:r>
                        </w:p>
                      </w:tc>
                      <w:tc>
                        <w:tcPr>
                          <w:tcW w:w="979"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3</w:t>
                          </w:r>
                        </w:p>
                      </w:tc>
                      <w:tc>
                        <w:tcPr>
                          <w:tcW w:w="1099"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4</w:t>
                          </w:r>
                        </w:p>
                      </w:tc>
                      <w:tc>
                        <w:tcPr>
                          <w:tcW w:w="1047"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5</w:t>
                          </w:r>
                        </w:p>
                      </w:tc>
                      <w:tc>
                        <w:tcPr>
                          <w:tcW w:w="927"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6</w:t>
                          </w:r>
                        </w:p>
                      </w:tc>
                      <w:tc>
                        <w:tcPr>
                          <w:tcW w:w="1118" w:type="dxa"/>
                          <w:vAlign w:val="center"/>
                        </w:tcPr>
                        <w:p w:rsidR="00BA5AC5" w:rsidRPr="00542E26" w:rsidRDefault="00BA5AC5" w:rsidP="00542E26">
                          <w:pPr>
                            <w:spacing w:line="240" w:lineRule="auto"/>
                            <w:jc w:val="right"/>
                            <w:rPr>
                              <w:sz w:val="16"/>
                              <w:szCs w:val="16"/>
                            </w:rPr>
                          </w:pPr>
                          <w:r w:rsidRPr="00542E26">
                            <w:rPr>
                              <w:sz w:val="16"/>
                              <w:szCs w:val="16"/>
                            </w:rPr>
                            <w:t>7</w:t>
                          </w:r>
                        </w:p>
                      </w:tc>
                      <w:tc>
                        <w:tcPr>
                          <w:tcW w:w="894" w:type="dxa"/>
                        </w:tcPr>
                        <w:p w:rsidR="00BA5AC5" w:rsidRPr="00542E26" w:rsidRDefault="00BA5AC5" w:rsidP="00542E26">
                          <w:pPr>
                            <w:spacing w:line="240" w:lineRule="auto"/>
                            <w:jc w:val="right"/>
                            <w:rPr>
                              <w:sz w:val="16"/>
                              <w:szCs w:val="16"/>
                            </w:rPr>
                          </w:pPr>
                          <w:r w:rsidRPr="00542E26">
                            <w:rPr>
                              <w:sz w:val="16"/>
                              <w:szCs w:val="16"/>
                            </w:rPr>
                            <w:t>1</w:t>
                          </w:r>
                        </w:p>
                      </w:tc>
                    </w:tr>
                    <w:tr w:rsidR="00BA5AC5" w:rsidRPr="00542E26" w:rsidTr="00542E26">
                      <w:tc>
                        <w:tcPr>
                          <w:tcW w:w="1083"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Аm</w:t>
                          </w:r>
                        </w:p>
                      </w:tc>
                      <w:tc>
                        <w:tcPr>
                          <w:tcW w:w="989"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В</w:t>
                          </w:r>
                          <w:r w:rsidRPr="00542E26">
                            <w:rPr>
                              <w:rFonts w:ascii="Arial" w:hAnsi="Arial" w:cs="Arial"/>
                              <w:sz w:val="20"/>
                              <w:vertAlign w:val="subscript"/>
                            </w:rPr>
                            <w:t>7</w:t>
                          </w:r>
                        </w:p>
                      </w:tc>
                      <w:tc>
                        <w:tcPr>
                          <w:tcW w:w="979"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С</w:t>
                          </w:r>
                        </w:p>
                      </w:tc>
                      <w:tc>
                        <w:tcPr>
                          <w:tcW w:w="1099"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Dm</w:t>
                          </w:r>
                        </w:p>
                      </w:tc>
                      <w:tc>
                        <w:tcPr>
                          <w:tcW w:w="1047"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Е</w:t>
                          </w:r>
                          <w:r w:rsidRPr="00542E26">
                            <w:rPr>
                              <w:rFonts w:ascii="Arial" w:hAnsi="Arial" w:cs="Arial"/>
                              <w:sz w:val="20"/>
                              <w:vertAlign w:val="subscript"/>
                            </w:rPr>
                            <w:t>7</w:t>
                          </w:r>
                        </w:p>
                      </w:tc>
                      <w:tc>
                        <w:tcPr>
                          <w:tcW w:w="927" w:type="dxa"/>
                          <w:vAlign w:val="center"/>
                        </w:tcPr>
                        <w:p w:rsidR="00BA5AC5" w:rsidRPr="00542E26" w:rsidRDefault="00BA5AC5" w:rsidP="00542E26">
                          <w:pPr>
                            <w:pStyle w:val="31"/>
                            <w:spacing w:line="240" w:lineRule="auto"/>
                            <w:jc w:val="center"/>
                            <w:rPr>
                              <w:rFonts w:ascii="Arial" w:hAnsi="Arial" w:cs="Arial"/>
                              <w:sz w:val="20"/>
                            </w:rPr>
                          </w:pPr>
                          <w:r w:rsidRPr="00542E26">
                            <w:rPr>
                              <w:rFonts w:ascii="Arial" w:hAnsi="Arial" w:cs="Arial"/>
                              <w:sz w:val="20"/>
                            </w:rPr>
                            <w:t>F</w:t>
                          </w:r>
                        </w:p>
                      </w:tc>
                      <w:tc>
                        <w:tcPr>
                          <w:tcW w:w="1118" w:type="dxa"/>
                          <w:vAlign w:val="center"/>
                        </w:tcPr>
                        <w:p w:rsidR="00BA5AC5" w:rsidRPr="00542E26" w:rsidRDefault="00BA5AC5" w:rsidP="00542E26">
                          <w:pPr>
                            <w:spacing w:line="240" w:lineRule="auto"/>
                            <w:jc w:val="right"/>
                            <w:rPr>
                              <w:sz w:val="16"/>
                              <w:szCs w:val="16"/>
                            </w:rPr>
                          </w:pPr>
                          <w:r w:rsidRPr="00542E26">
                            <w:rPr>
                              <w:rFonts w:ascii="Arial" w:hAnsi="Arial" w:cs="Arial"/>
                              <w:sz w:val="20"/>
                            </w:rPr>
                            <w:t>G#m</w:t>
                          </w:r>
                        </w:p>
                      </w:tc>
                      <w:tc>
                        <w:tcPr>
                          <w:tcW w:w="894" w:type="dxa"/>
                        </w:tcPr>
                        <w:p w:rsidR="00BA5AC5" w:rsidRPr="00542E26" w:rsidRDefault="00BA5AC5" w:rsidP="00542E26">
                          <w:pPr>
                            <w:spacing w:line="240" w:lineRule="auto"/>
                            <w:jc w:val="right"/>
                            <w:rPr>
                              <w:rFonts w:ascii="Arial" w:hAnsi="Arial" w:cs="Arial"/>
                              <w:sz w:val="20"/>
                              <w:lang w:val="ru-RU"/>
                            </w:rPr>
                          </w:pPr>
                          <w:r w:rsidRPr="00542E26">
                            <w:rPr>
                              <w:rFonts w:ascii="Arial" w:hAnsi="Arial" w:cs="Arial"/>
                              <w:sz w:val="20"/>
                            </w:rPr>
                            <w:t>А</w:t>
                          </w:r>
                          <w:r w:rsidRPr="00542E26">
                            <w:rPr>
                              <w:rFonts w:ascii="Arial" w:hAnsi="Arial" w:cs="Arial"/>
                              <w:sz w:val="20"/>
                              <w:lang w:val="en-US"/>
                            </w:rPr>
                            <w:t>m</w:t>
                          </w:r>
                        </w:p>
                      </w:tc>
                    </w:tr>
                  </w:tbl>
                  <w:p w:rsidR="00BA5AC5" w:rsidRDefault="00BA5AC5" w:rsidP="003A65AE">
                    <w:pPr>
                      <w:spacing w:line="240" w:lineRule="auto"/>
                      <w:rPr>
                        <w:sz w:val="20"/>
                        <w:szCs w:val="20"/>
                        <w:lang w:val="ru-RU"/>
                      </w:rPr>
                    </w:pPr>
                  </w:p>
                  <w:p w:rsidR="00BA5AC5" w:rsidRDefault="00BA5AC5" w:rsidP="003A65AE">
                    <w:pPr>
                      <w:spacing w:line="240" w:lineRule="auto"/>
                      <w:rPr>
                        <w:sz w:val="20"/>
                        <w:szCs w:val="20"/>
                        <w:lang w:val="ru-RU"/>
                      </w:rPr>
                    </w:pPr>
                  </w:p>
                  <w:p w:rsidR="00BA5AC5" w:rsidRDefault="00BA5AC5" w:rsidP="003A65AE">
                    <w:pPr>
                      <w:spacing w:line="240" w:lineRule="auto"/>
                      <w:rPr>
                        <w:sz w:val="20"/>
                        <w:szCs w:val="20"/>
                        <w:lang w:val="ru-RU"/>
                      </w:rPr>
                    </w:pPr>
                  </w:p>
                </w:txbxContent>
              </v:textbox>
            </v:rect>
            <v:rect id="_x0000_s1857" style="position:absolute;left:1194;top:9858;width:1212;height:600" stroked="f">
              <v:textbox style="mso-next-textbox:#_x0000_s1857">
                <w:txbxContent>
                  <w:p w:rsidR="00BA5AC5" w:rsidRPr="003A65AE" w:rsidRDefault="00BA5AC5" w:rsidP="003A65AE">
                    <w:pPr>
                      <w:pStyle w:val="31"/>
                      <w:tabs>
                        <w:tab w:val="clear" w:pos="426"/>
                      </w:tabs>
                      <w:spacing w:line="240" w:lineRule="auto"/>
                      <w:ind w:left="0"/>
                      <w:rPr>
                        <w:rFonts w:ascii="Arial" w:hAnsi="Arial" w:cs="Arial"/>
                        <w:sz w:val="18"/>
                        <w:szCs w:val="18"/>
                      </w:rPr>
                    </w:pPr>
                    <w:r w:rsidRPr="003A65AE">
                      <w:rPr>
                        <w:rFonts w:ascii="Arial" w:hAnsi="Arial" w:cs="Arial"/>
                        <w:sz w:val="18"/>
                        <w:szCs w:val="18"/>
                      </w:rPr>
                      <w:t>Увідний звук</w:t>
                    </w:r>
                  </w:p>
                  <w:p w:rsidR="00BA5AC5" w:rsidRDefault="00BA5AC5" w:rsidP="003A65AE">
                    <w:pPr>
                      <w:spacing w:line="240" w:lineRule="auto"/>
                      <w:ind w:left="-150"/>
                      <w:rPr>
                        <w:sz w:val="20"/>
                        <w:szCs w:val="20"/>
                        <w:lang w:val="ru-RU"/>
                      </w:rPr>
                    </w:pPr>
                  </w:p>
                </w:txbxContent>
              </v:textbox>
            </v:rect>
            <v:rect id="_x0000_s1858" style="position:absolute;left:1194;top:10464;width:1212;height:624" stroked="f">
              <v:textbox style="mso-next-textbox:#_x0000_s1858">
                <w:txbxContent>
                  <w:p w:rsidR="00BA5AC5" w:rsidRPr="003A65AE" w:rsidRDefault="00BA5AC5" w:rsidP="003A65AE">
                    <w:pPr>
                      <w:pStyle w:val="31"/>
                      <w:tabs>
                        <w:tab w:val="clear" w:pos="426"/>
                      </w:tabs>
                      <w:spacing w:line="240" w:lineRule="auto"/>
                      <w:ind w:left="0"/>
                      <w:rPr>
                        <w:rFonts w:ascii="Arial" w:hAnsi="Arial" w:cs="Arial"/>
                        <w:sz w:val="18"/>
                        <w:szCs w:val="18"/>
                        <w:lang w:val="uk-UA"/>
                      </w:rPr>
                    </w:pPr>
                    <w:r w:rsidRPr="003A65AE">
                      <w:rPr>
                        <w:rFonts w:ascii="Arial" w:hAnsi="Arial" w:cs="Arial"/>
                        <w:sz w:val="18"/>
                        <w:szCs w:val="18"/>
                      </w:rPr>
                      <w:t>Увідн</w:t>
                    </w:r>
                    <w:r w:rsidRPr="003A65AE">
                      <w:rPr>
                        <w:rFonts w:ascii="Arial" w:hAnsi="Arial" w:cs="Arial"/>
                        <w:sz w:val="18"/>
                        <w:szCs w:val="18"/>
                        <w:lang w:val="uk-UA"/>
                      </w:rPr>
                      <w:t>і</w:t>
                    </w:r>
                  </w:p>
                  <w:p w:rsidR="00BA5AC5" w:rsidRPr="003A65AE" w:rsidRDefault="00BA5AC5" w:rsidP="003A65AE">
                    <w:pPr>
                      <w:pStyle w:val="31"/>
                      <w:tabs>
                        <w:tab w:val="clear" w:pos="426"/>
                      </w:tabs>
                      <w:spacing w:line="240" w:lineRule="auto"/>
                      <w:ind w:left="0"/>
                      <w:rPr>
                        <w:rFonts w:ascii="Arial" w:hAnsi="Arial" w:cs="Arial"/>
                        <w:sz w:val="18"/>
                        <w:szCs w:val="18"/>
                      </w:rPr>
                    </w:pPr>
                    <w:r w:rsidRPr="003A65AE">
                      <w:rPr>
                        <w:rFonts w:ascii="Arial" w:hAnsi="Arial" w:cs="Arial"/>
                        <w:sz w:val="18"/>
                        <w:szCs w:val="18"/>
                        <w:lang w:val="uk-UA"/>
                      </w:rPr>
                      <w:t>акорди</w:t>
                    </w:r>
                  </w:p>
                  <w:p w:rsidR="00BA5AC5" w:rsidRDefault="00BA5AC5" w:rsidP="003A65AE">
                    <w:pPr>
                      <w:spacing w:line="240" w:lineRule="auto"/>
                      <w:ind w:left="-150"/>
                      <w:rPr>
                        <w:sz w:val="20"/>
                        <w:szCs w:val="20"/>
                        <w:lang w:val="ru-RU"/>
                      </w:rPr>
                    </w:pPr>
                  </w:p>
                </w:txbxContent>
              </v:textbox>
            </v:rect>
            <v:shape id="_x0000_s1859" style="position:absolute;left:3198;top:10896;width:4914;height:246" coordsize="5400,420" path="m,c1230,150,2460,300,3240,360v780,60,1080,60,1440,c5040,300,5280,60,5400,e" filled="f">
              <v:path arrowok="t"/>
            </v:shape>
            <v:shape id="_x0000_s1860" style="position:absolute;left:3316;top:10896;width:3824;height:84" coordsize="3780,210" path="m,c900,75,1800,150,2340,180v540,30,660,30,900,c3480,150,3690,30,3780,e" filled="f">
              <v:path arrowok="t"/>
            </v:shape>
            <v:oval id="_x0000_s1861" style="position:absolute;left:8112;top:10584;width:492;height:396;mso-wrap-edited:f" filled="f"/>
            <v:oval id="_x0000_s1862" style="position:absolute;left:8112;top:10002;width:492;height:396;mso-wrap-edited:f" filled="f"/>
            <v:shape id="_x0000_s1863" style="position:absolute;left:3298;top:9756;width:4928;height:420" coordsize="5400,420" path="m,420c990,270,1980,120,2700,60,3420,,3870,30,4320,60v450,30,900,150,1080,180e" filled="f">
              <v:path arrowok="t"/>
            </v:shape>
            <v:oval id="_x0000_s1864" style="position:absolute;left:7122;top:10596;width:492;height:396;mso-wrap-edited:f" filled="f"/>
          </v:group>
        </w:pict>
      </w:r>
    </w:p>
    <w:p w:rsidR="00A35817" w:rsidRDefault="00A35817" w:rsidP="00DC7CC9">
      <w:pPr>
        <w:spacing w:line="240" w:lineRule="auto"/>
        <w:rPr>
          <w:rFonts w:ascii="Arial" w:hAnsi="Arial" w:cs="Arial"/>
          <w:sz w:val="20"/>
          <w:szCs w:val="20"/>
          <w:lang w:val="ru-RU"/>
        </w:rPr>
      </w:pPr>
    </w:p>
    <w:p w:rsidR="00A35817" w:rsidRDefault="00A35817" w:rsidP="00DC7CC9">
      <w:pPr>
        <w:spacing w:line="240" w:lineRule="auto"/>
        <w:rPr>
          <w:rFonts w:ascii="Arial" w:hAnsi="Arial" w:cs="Arial"/>
          <w:sz w:val="20"/>
          <w:szCs w:val="20"/>
          <w:lang w:val="ru-RU"/>
        </w:rPr>
      </w:pPr>
    </w:p>
    <w:p w:rsidR="00A35817" w:rsidRDefault="00A35817" w:rsidP="00DC7CC9">
      <w:pPr>
        <w:spacing w:line="240" w:lineRule="auto"/>
        <w:rPr>
          <w:rFonts w:ascii="Arial" w:hAnsi="Arial" w:cs="Arial"/>
          <w:sz w:val="20"/>
          <w:szCs w:val="20"/>
          <w:lang w:val="ru-RU"/>
        </w:rPr>
      </w:pPr>
    </w:p>
    <w:p w:rsidR="00A35817" w:rsidRDefault="00A35817" w:rsidP="00DC7CC9">
      <w:pPr>
        <w:spacing w:line="240" w:lineRule="auto"/>
        <w:rPr>
          <w:rFonts w:ascii="Arial" w:hAnsi="Arial" w:cs="Arial"/>
          <w:sz w:val="20"/>
          <w:szCs w:val="20"/>
          <w:lang w:val="ru-RU"/>
        </w:rPr>
      </w:pPr>
    </w:p>
    <w:p w:rsidR="00A35817" w:rsidRDefault="00A35817" w:rsidP="00DC7CC9">
      <w:pPr>
        <w:spacing w:line="240" w:lineRule="auto"/>
        <w:rPr>
          <w:rFonts w:ascii="Arial" w:hAnsi="Arial" w:cs="Arial"/>
          <w:sz w:val="20"/>
          <w:szCs w:val="20"/>
          <w:lang w:val="ru-RU"/>
        </w:rPr>
      </w:pPr>
    </w:p>
    <w:p w:rsidR="00A35817" w:rsidRDefault="00A35817" w:rsidP="00DC7CC9">
      <w:pPr>
        <w:spacing w:line="240" w:lineRule="auto"/>
        <w:rPr>
          <w:rFonts w:ascii="Arial" w:hAnsi="Arial" w:cs="Arial"/>
          <w:sz w:val="20"/>
          <w:szCs w:val="20"/>
          <w:lang w:val="ru-RU"/>
        </w:rPr>
      </w:pPr>
    </w:p>
    <w:p w:rsidR="00426FE2" w:rsidRDefault="00426FE2" w:rsidP="00DC7CC9">
      <w:pPr>
        <w:spacing w:line="240" w:lineRule="auto"/>
        <w:rPr>
          <w:rFonts w:ascii="Arial" w:hAnsi="Arial" w:cs="Arial"/>
          <w:sz w:val="20"/>
          <w:szCs w:val="20"/>
          <w:lang w:val="ru-RU"/>
        </w:rPr>
      </w:pPr>
    </w:p>
    <w:p w:rsidR="00A84DC6" w:rsidRDefault="00A84DC6" w:rsidP="00DC7CC9">
      <w:pPr>
        <w:spacing w:line="240" w:lineRule="auto"/>
        <w:rPr>
          <w:rFonts w:ascii="Arial" w:hAnsi="Arial" w:cs="Arial"/>
          <w:sz w:val="20"/>
          <w:szCs w:val="20"/>
          <w:lang w:val="ru-RU"/>
        </w:rPr>
      </w:pPr>
    </w:p>
    <w:p w:rsidR="00DC7CC9" w:rsidRPr="0014744C" w:rsidRDefault="00DC7CC9" w:rsidP="0014744C">
      <w:pPr>
        <w:spacing w:line="240" w:lineRule="auto"/>
        <w:ind w:firstLine="540"/>
        <w:rPr>
          <w:rFonts w:ascii="Arial" w:hAnsi="Arial" w:cs="Arial"/>
          <w:b/>
          <w:bCs/>
          <w:sz w:val="20"/>
          <w:szCs w:val="20"/>
        </w:rPr>
      </w:pPr>
      <w:r w:rsidRPr="0014744C">
        <w:rPr>
          <w:rFonts w:ascii="Arial" w:hAnsi="Arial" w:cs="Arial"/>
          <w:b/>
          <w:bCs/>
          <w:sz w:val="20"/>
          <w:szCs w:val="20"/>
        </w:rPr>
        <w:t xml:space="preserve">2.5. Обертання </w:t>
      </w:r>
      <w:r w:rsidR="00993A9A">
        <w:rPr>
          <w:rFonts w:ascii="Arial" w:hAnsi="Arial" w:cs="Arial"/>
          <w:b/>
          <w:bCs/>
          <w:sz w:val="20"/>
          <w:szCs w:val="20"/>
        </w:rPr>
        <w:t>тризвуків</w:t>
      </w:r>
      <w:r w:rsidRPr="0014744C">
        <w:rPr>
          <w:rFonts w:ascii="Arial" w:hAnsi="Arial" w:cs="Arial"/>
          <w:b/>
          <w:bCs/>
          <w:sz w:val="20"/>
          <w:szCs w:val="20"/>
        </w:rPr>
        <w:t xml:space="preserve"> (3 год.)</w:t>
      </w:r>
    </w:p>
    <w:p w:rsidR="00DC7CC9" w:rsidRPr="0014744C" w:rsidRDefault="00DC7CC9" w:rsidP="0014744C">
      <w:pPr>
        <w:spacing w:line="240" w:lineRule="auto"/>
        <w:ind w:firstLine="540"/>
        <w:rPr>
          <w:rFonts w:ascii="Arial" w:hAnsi="Arial" w:cs="Arial"/>
          <w:sz w:val="20"/>
          <w:szCs w:val="20"/>
        </w:rPr>
      </w:pPr>
      <w:r w:rsidRPr="0014744C">
        <w:rPr>
          <w:rFonts w:ascii="Arial" w:hAnsi="Arial" w:cs="Arial"/>
          <w:sz w:val="20"/>
          <w:szCs w:val="20"/>
        </w:rPr>
        <w:t>Поняття тризвуку, склад тризвуків, мажорні та мінорні тризвуки</w:t>
      </w:r>
      <w:r w:rsidR="00993A9A">
        <w:rPr>
          <w:rFonts w:ascii="Arial" w:hAnsi="Arial" w:cs="Arial"/>
          <w:sz w:val="20"/>
          <w:szCs w:val="20"/>
        </w:rPr>
        <w:t>.</w:t>
      </w:r>
      <w:r w:rsidRPr="0014744C">
        <w:rPr>
          <w:rFonts w:ascii="Arial" w:hAnsi="Arial" w:cs="Arial"/>
          <w:sz w:val="20"/>
          <w:szCs w:val="20"/>
        </w:rPr>
        <w:t xml:space="preserve"> Обертання</w:t>
      </w:r>
      <w:r w:rsidR="00993A9A">
        <w:rPr>
          <w:rFonts w:ascii="Arial" w:hAnsi="Arial" w:cs="Arial"/>
          <w:sz w:val="20"/>
          <w:szCs w:val="20"/>
        </w:rPr>
        <w:t xml:space="preserve"> тризвуків. Умовні позначення (</w:t>
      </w:r>
      <w:r w:rsidRPr="0014744C">
        <w:rPr>
          <w:rFonts w:ascii="Arial" w:hAnsi="Arial" w:cs="Arial"/>
          <w:sz w:val="20"/>
          <w:szCs w:val="20"/>
        </w:rPr>
        <w:t>наприклад</w:t>
      </w:r>
      <w:r w:rsidR="00993A9A">
        <w:rPr>
          <w:rFonts w:ascii="Arial" w:hAnsi="Arial" w:cs="Arial"/>
          <w:sz w:val="20"/>
          <w:szCs w:val="20"/>
        </w:rPr>
        <w:t>,</w:t>
      </w:r>
      <w:r w:rsidRPr="0014744C">
        <w:rPr>
          <w:rFonts w:ascii="Arial" w:hAnsi="Arial" w:cs="Arial"/>
          <w:sz w:val="20"/>
          <w:szCs w:val="20"/>
        </w:rPr>
        <w:t xml:space="preserve"> С, С</w:t>
      </w:r>
      <w:r w:rsidRPr="0014744C">
        <w:rPr>
          <w:rFonts w:ascii="Arial" w:hAnsi="Arial" w:cs="Arial"/>
          <w:sz w:val="20"/>
          <w:szCs w:val="20"/>
          <w:vertAlign w:val="superscript"/>
        </w:rPr>
        <w:t>6</w:t>
      </w:r>
      <w:r w:rsidRPr="0014744C">
        <w:rPr>
          <w:rFonts w:ascii="Arial" w:hAnsi="Arial" w:cs="Arial"/>
          <w:sz w:val="20"/>
          <w:szCs w:val="20"/>
        </w:rPr>
        <w:t>, С</w:t>
      </w:r>
      <w:r w:rsidRPr="0014744C">
        <w:rPr>
          <w:rFonts w:ascii="Arial" w:hAnsi="Arial" w:cs="Arial"/>
          <w:sz w:val="20"/>
          <w:szCs w:val="20"/>
          <w:vertAlign w:val="superscript"/>
        </w:rPr>
        <w:t>6</w:t>
      </w:r>
      <w:r w:rsidRPr="0014744C">
        <w:rPr>
          <w:rFonts w:ascii="Arial" w:hAnsi="Arial" w:cs="Arial"/>
          <w:sz w:val="20"/>
          <w:szCs w:val="20"/>
          <w:vertAlign w:val="subscript"/>
        </w:rPr>
        <w:t>4</w:t>
      </w:r>
      <w:r w:rsidRPr="0014744C">
        <w:rPr>
          <w:rFonts w:ascii="Arial" w:hAnsi="Arial" w:cs="Arial"/>
          <w:sz w:val="20"/>
          <w:szCs w:val="20"/>
        </w:rPr>
        <w:t>).</w:t>
      </w:r>
    </w:p>
    <w:p w:rsidR="00DC7CC9" w:rsidRPr="0014744C" w:rsidRDefault="00DC7CC9" w:rsidP="0014744C">
      <w:pPr>
        <w:pStyle w:val="31"/>
        <w:spacing w:line="240" w:lineRule="auto"/>
        <w:ind w:left="0" w:firstLine="540"/>
        <w:rPr>
          <w:rFonts w:ascii="Arial" w:hAnsi="Arial" w:cs="Arial"/>
          <w:sz w:val="20"/>
          <w:lang w:val="uk-UA"/>
        </w:rPr>
      </w:pPr>
      <w:r w:rsidRPr="0014744C">
        <w:rPr>
          <w:rFonts w:ascii="Arial" w:hAnsi="Arial" w:cs="Arial"/>
          <w:sz w:val="20"/>
          <w:lang w:val="uk-UA"/>
        </w:rPr>
        <w:t>Практичні завдання: записати на нотному стані тризвуки Аm та С. Записати обертання цих тризвуків.</w:t>
      </w:r>
    </w:p>
    <w:p w:rsidR="00DC7CC9" w:rsidRPr="0014744C" w:rsidRDefault="00DC7CC9" w:rsidP="0014744C">
      <w:pPr>
        <w:pStyle w:val="31"/>
        <w:spacing w:line="240" w:lineRule="auto"/>
        <w:ind w:left="0" w:firstLine="540"/>
        <w:rPr>
          <w:rFonts w:ascii="Arial" w:hAnsi="Arial" w:cs="Arial"/>
          <w:b/>
          <w:bCs/>
          <w:sz w:val="20"/>
          <w:lang w:val="uk-UA"/>
        </w:rPr>
      </w:pPr>
      <w:r w:rsidRPr="0014744C">
        <w:rPr>
          <w:rFonts w:ascii="Arial" w:hAnsi="Arial" w:cs="Arial"/>
          <w:b/>
          <w:bCs/>
          <w:sz w:val="20"/>
          <w:lang w:val="uk-UA"/>
        </w:rPr>
        <w:t>2.6. Види септакордів (3 год.)</w:t>
      </w:r>
    </w:p>
    <w:p w:rsidR="00DC7CC9" w:rsidRPr="0014744C" w:rsidRDefault="00DC7CC9" w:rsidP="0014744C">
      <w:pPr>
        <w:pStyle w:val="31"/>
        <w:spacing w:line="240" w:lineRule="auto"/>
        <w:ind w:left="0" w:firstLine="540"/>
        <w:rPr>
          <w:rFonts w:ascii="Arial" w:hAnsi="Arial" w:cs="Arial"/>
          <w:sz w:val="20"/>
          <w:lang w:val="uk-UA"/>
        </w:rPr>
      </w:pPr>
      <w:r w:rsidRPr="0014744C">
        <w:rPr>
          <w:rFonts w:ascii="Arial" w:hAnsi="Arial" w:cs="Arial"/>
          <w:sz w:val="20"/>
          <w:lang w:val="uk-UA"/>
        </w:rPr>
        <w:t>Септакорд, види септакордів: великий мажорний (Сmаj</w:t>
      </w:r>
      <w:r w:rsidRPr="0014744C">
        <w:rPr>
          <w:rFonts w:ascii="Arial" w:hAnsi="Arial" w:cs="Arial"/>
          <w:sz w:val="20"/>
          <w:vertAlign w:val="superscript"/>
          <w:lang w:val="uk-UA"/>
        </w:rPr>
        <w:t>7</w:t>
      </w:r>
      <w:r w:rsidRPr="0014744C">
        <w:rPr>
          <w:rFonts w:ascii="Arial" w:hAnsi="Arial" w:cs="Arial"/>
          <w:sz w:val="20"/>
          <w:lang w:val="uk-UA"/>
        </w:rPr>
        <w:t>), малий мажорний або домінантсептакорд ( С</w:t>
      </w:r>
      <w:r w:rsidRPr="0014744C">
        <w:rPr>
          <w:rFonts w:ascii="Arial" w:hAnsi="Arial" w:cs="Arial"/>
          <w:sz w:val="20"/>
          <w:vertAlign w:val="subscript"/>
          <w:lang w:val="uk-UA"/>
        </w:rPr>
        <w:t>7</w:t>
      </w:r>
      <w:r w:rsidRPr="0014744C">
        <w:rPr>
          <w:rFonts w:ascii="Arial" w:hAnsi="Arial" w:cs="Arial"/>
          <w:sz w:val="20"/>
          <w:lang w:val="uk-UA"/>
        </w:rPr>
        <w:t xml:space="preserve"> ), великий мінорний ( Сm(mаj</w:t>
      </w:r>
      <w:r w:rsidRPr="0014744C">
        <w:rPr>
          <w:rFonts w:ascii="Arial" w:hAnsi="Arial" w:cs="Arial"/>
          <w:sz w:val="20"/>
          <w:vertAlign w:val="superscript"/>
          <w:lang w:val="uk-UA"/>
        </w:rPr>
        <w:t>7</w:t>
      </w:r>
      <w:r w:rsidRPr="0014744C">
        <w:rPr>
          <w:rFonts w:ascii="Arial" w:hAnsi="Arial" w:cs="Arial"/>
          <w:sz w:val="20"/>
          <w:lang w:val="uk-UA"/>
        </w:rPr>
        <w:t>) ), малий мінорний ( Сm</w:t>
      </w:r>
      <w:r w:rsidRPr="0014744C">
        <w:rPr>
          <w:rFonts w:ascii="Arial" w:hAnsi="Arial" w:cs="Arial"/>
          <w:sz w:val="20"/>
          <w:vertAlign w:val="superscript"/>
          <w:lang w:val="uk-UA"/>
        </w:rPr>
        <w:t>7</w:t>
      </w:r>
      <w:r w:rsidRPr="0014744C">
        <w:rPr>
          <w:rFonts w:ascii="Arial" w:hAnsi="Arial" w:cs="Arial"/>
          <w:sz w:val="20"/>
          <w:lang w:val="uk-UA"/>
        </w:rPr>
        <w:t xml:space="preserve"> ), напівзменшений ( Сm</w:t>
      </w:r>
      <w:r w:rsidRPr="0014744C">
        <w:rPr>
          <w:rFonts w:ascii="Arial" w:hAnsi="Arial" w:cs="Arial"/>
          <w:sz w:val="20"/>
          <w:vertAlign w:val="superscript"/>
          <w:lang w:val="uk-UA"/>
        </w:rPr>
        <w:t>7b5</w:t>
      </w:r>
      <w:r w:rsidRPr="0014744C">
        <w:rPr>
          <w:rFonts w:ascii="Arial" w:hAnsi="Arial" w:cs="Arial"/>
          <w:sz w:val="20"/>
          <w:lang w:val="uk-UA"/>
        </w:rPr>
        <w:t xml:space="preserve"> ), зменшений ( Со, Сdіm</w:t>
      </w:r>
      <w:r w:rsidRPr="0014744C">
        <w:rPr>
          <w:rFonts w:ascii="Arial" w:hAnsi="Arial" w:cs="Arial"/>
          <w:sz w:val="20"/>
          <w:vertAlign w:val="subscript"/>
          <w:lang w:val="uk-UA"/>
        </w:rPr>
        <w:t xml:space="preserve"> </w:t>
      </w:r>
      <w:r w:rsidRPr="0014744C">
        <w:rPr>
          <w:rFonts w:ascii="Arial" w:hAnsi="Arial" w:cs="Arial"/>
          <w:sz w:val="20"/>
          <w:lang w:val="uk-UA"/>
        </w:rPr>
        <w:t>). Умовні позначення.</w:t>
      </w:r>
    </w:p>
    <w:p w:rsidR="00DC7CC9" w:rsidRDefault="00993A9A" w:rsidP="0014744C">
      <w:pPr>
        <w:pStyle w:val="31"/>
        <w:spacing w:line="240" w:lineRule="auto"/>
        <w:ind w:left="0" w:firstLine="540"/>
        <w:rPr>
          <w:rFonts w:ascii="Arial" w:hAnsi="Arial" w:cs="Arial"/>
          <w:sz w:val="20"/>
          <w:lang w:val="uk-UA"/>
        </w:rPr>
      </w:pPr>
      <w:r w:rsidRPr="00993A9A">
        <w:rPr>
          <w:rFonts w:ascii="Arial" w:hAnsi="Arial" w:cs="Arial"/>
          <w:i/>
          <w:sz w:val="20"/>
          <w:lang w:val="uk-UA"/>
        </w:rPr>
        <w:t>Практичні завдання</w:t>
      </w:r>
      <w:r>
        <w:rPr>
          <w:rFonts w:ascii="Arial" w:hAnsi="Arial" w:cs="Arial"/>
          <w:i/>
          <w:sz w:val="20"/>
          <w:lang w:val="uk-UA"/>
        </w:rPr>
        <w:t>.</w:t>
      </w:r>
      <w:r w:rsidRPr="0014744C">
        <w:rPr>
          <w:rFonts w:ascii="Arial" w:hAnsi="Arial" w:cs="Arial"/>
          <w:sz w:val="20"/>
          <w:lang w:val="uk-UA"/>
        </w:rPr>
        <w:t xml:space="preserve"> </w:t>
      </w:r>
      <w:r>
        <w:rPr>
          <w:rFonts w:ascii="Arial" w:hAnsi="Arial" w:cs="Arial"/>
          <w:sz w:val="20"/>
          <w:lang w:val="uk-UA"/>
        </w:rPr>
        <w:t>С</w:t>
      </w:r>
      <w:r w:rsidR="00DC7CC9" w:rsidRPr="0014744C">
        <w:rPr>
          <w:rFonts w:ascii="Arial" w:hAnsi="Arial" w:cs="Arial"/>
          <w:sz w:val="20"/>
          <w:lang w:val="uk-UA"/>
        </w:rPr>
        <w:t>лухати види септакордів, записати їх позначення</w:t>
      </w:r>
    </w:p>
    <w:p w:rsidR="0014744C" w:rsidRPr="0014744C" w:rsidRDefault="0014744C" w:rsidP="0014744C">
      <w:pPr>
        <w:pStyle w:val="31"/>
        <w:spacing w:line="240" w:lineRule="auto"/>
        <w:ind w:left="0" w:firstLine="540"/>
        <w:rPr>
          <w:rFonts w:ascii="Arial" w:hAnsi="Arial" w:cs="Arial"/>
          <w:sz w:val="20"/>
          <w:lang w:val="uk-UA"/>
        </w:rPr>
      </w:pPr>
    </w:p>
    <w:p w:rsidR="00DC7CC9" w:rsidRPr="0014744C" w:rsidRDefault="00576A0F" w:rsidP="00576A0F">
      <w:pPr>
        <w:pStyle w:val="31"/>
        <w:tabs>
          <w:tab w:val="clear" w:pos="426"/>
        </w:tabs>
        <w:spacing w:line="240" w:lineRule="auto"/>
        <w:ind w:left="900"/>
        <w:jc w:val="center"/>
        <w:rPr>
          <w:rFonts w:ascii="Arial" w:hAnsi="Arial" w:cs="Arial"/>
          <w:b/>
          <w:bCs/>
          <w:sz w:val="20"/>
          <w:lang w:val="uk-UA"/>
        </w:rPr>
      </w:pPr>
      <w:r>
        <w:rPr>
          <w:rFonts w:ascii="Arial" w:hAnsi="Arial" w:cs="Arial"/>
          <w:b/>
          <w:bCs/>
          <w:sz w:val="20"/>
          <w:lang w:val="uk-UA"/>
        </w:rPr>
        <w:t>3. </w:t>
      </w:r>
      <w:r w:rsidR="00DC7CC9" w:rsidRPr="0014744C">
        <w:rPr>
          <w:rFonts w:ascii="Arial" w:hAnsi="Arial" w:cs="Arial"/>
          <w:b/>
          <w:bCs/>
          <w:sz w:val="20"/>
          <w:lang w:val="uk-UA"/>
        </w:rPr>
        <w:t>Базова музично</w:t>
      </w:r>
      <w:r w:rsidR="00FE6E56">
        <w:rPr>
          <w:rFonts w:ascii="Arial" w:hAnsi="Arial" w:cs="Arial"/>
          <w:b/>
          <w:bCs/>
          <w:sz w:val="20"/>
          <w:lang w:val="uk-UA"/>
        </w:rPr>
        <w:t>-практична підготовка</w:t>
      </w:r>
    </w:p>
    <w:p w:rsidR="00DC7CC9" w:rsidRPr="0014744C" w:rsidRDefault="00DC7CC9" w:rsidP="0014744C">
      <w:pPr>
        <w:pStyle w:val="31"/>
        <w:spacing w:line="240" w:lineRule="auto"/>
        <w:ind w:left="0" w:firstLine="540"/>
        <w:rPr>
          <w:rFonts w:ascii="Arial" w:hAnsi="Arial" w:cs="Arial"/>
          <w:b/>
          <w:bCs/>
          <w:sz w:val="20"/>
          <w:lang w:val="uk-UA"/>
        </w:rPr>
      </w:pPr>
      <w:r w:rsidRPr="0014744C">
        <w:rPr>
          <w:rFonts w:ascii="Arial" w:hAnsi="Arial" w:cs="Arial"/>
          <w:b/>
          <w:bCs/>
          <w:sz w:val="20"/>
          <w:lang w:val="uk-UA"/>
        </w:rPr>
        <w:t>3.1. Повторе</w:t>
      </w:r>
      <w:r w:rsidR="00993A9A">
        <w:rPr>
          <w:rFonts w:ascii="Arial" w:hAnsi="Arial" w:cs="Arial"/>
          <w:b/>
          <w:bCs/>
          <w:sz w:val="20"/>
          <w:lang w:val="uk-UA"/>
        </w:rPr>
        <w:t>ння попереднього курсу навчання</w:t>
      </w:r>
      <w:r w:rsidRPr="0014744C">
        <w:rPr>
          <w:rFonts w:ascii="Arial" w:hAnsi="Arial" w:cs="Arial"/>
          <w:b/>
          <w:bCs/>
          <w:sz w:val="20"/>
          <w:lang w:val="uk-UA"/>
        </w:rPr>
        <w:t xml:space="preserve"> (21 год.)</w:t>
      </w:r>
    </w:p>
    <w:p w:rsidR="00993A9A" w:rsidRDefault="00DC7CC9" w:rsidP="0014744C">
      <w:pPr>
        <w:pStyle w:val="31"/>
        <w:spacing w:line="240" w:lineRule="auto"/>
        <w:ind w:left="0" w:firstLine="540"/>
        <w:rPr>
          <w:rFonts w:ascii="Arial" w:hAnsi="Arial" w:cs="Arial"/>
          <w:sz w:val="20"/>
          <w:lang w:val="uk-UA"/>
        </w:rPr>
      </w:pPr>
      <w:r w:rsidRPr="0014744C">
        <w:rPr>
          <w:rFonts w:ascii="Arial" w:hAnsi="Arial" w:cs="Arial"/>
          <w:sz w:val="20"/>
          <w:lang w:val="uk-UA"/>
        </w:rPr>
        <w:t xml:space="preserve">Основні акорди першої та другої групи. Правила налагодження гітари. Правила акомпанементу. Ускладнені акорди. Прохідні та випереджаючи акорди. Основні види переборів </w:t>
      </w:r>
      <w:r w:rsidR="00993A9A">
        <w:rPr>
          <w:rFonts w:ascii="Arial" w:hAnsi="Arial" w:cs="Arial"/>
          <w:sz w:val="20"/>
          <w:lang w:val="uk-UA"/>
        </w:rPr>
        <w:t>і</w:t>
      </w:r>
      <w:r w:rsidRPr="0014744C">
        <w:rPr>
          <w:rFonts w:ascii="Arial" w:hAnsi="Arial" w:cs="Arial"/>
          <w:sz w:val="20"/>
          <w:lang w:val="uk-UA"/>
        </w:rPr>
        <w:t xml:space="preserve"> боїв. Транспозиція гармонії пісні.</w:t>
      </w:r>
      <w:r w:rsidR="00FE6E56">
        <w:rPr>
          <w:rFonts w:ascii="Arial" w:hAnsi="Arial" w:cs="Arial"/>
          <w:sz w:val="20"/>
          <w:lang w:val="uk-UA"/>
        </w:rPr>
        <w:t xml:space="preserve"> </w:t>
      </w:r>
    </w:p>
    <w:p w:rsidR="00DC7CC9" w:rsidRPr="0014744C" w:rsidRDefault="00993A9A" w:rsidP="0014744C">
      <w:pPr>
        <w:pStyle w:val="31"/>
        <w:spacing w:line="240" w:lineRule="auto"/>
        <w:ind w:left="0" w:firstLine="540"/>
        <w:rPr>
          <w:rFonts w:ascii="Arial" w:hAnsi="Arial" w:cs="Arial"/>
          <w:sz w:val="20"/>
          <w:lang w:val="uk-UA"/>
        </w:rPr>
      </w:pPr>
      <w:r w:rsidRPr="00993A9A">
        <w:rPr>
          <w:rFonts w:ascii="Arial" w:hAnsi="Arial" w:cs="Arial"/>
          <w:i/>
          <w:sz w:val="20"/>
          <w:lang w:val="uk-UA"/>
        </w:rPr>
        <w:t>Практичні завдання</w:t>
      </w:r>
      <w:r>
        <w:rPr>
          <w:rFonts w:ascii="Arial" w:hAnsi="Arial" w:cs="Arial"/>
          <w:i/>
          <w:sz w:val="20"/>
          <w:lang w:val="uk-UA"/>
        </w:rPr>
        <w:t>.</w:t>
      </w:r>
      <w:r w:rsidRPr="0014744C">
        <w:rPr>
          <w:rFonts w:ascii="Arial" w:hAnsi="Arial" w:cs="Arial"/>
          <w:sz w:val="20"/>
          <w:lang w:val="uk-UA"/>
        </w:rPr>
        <w:t xml:space="preserve"> В</w:t>
      </w:r>
      <w:r w:rsidR="00DC7CC9" w:rsidRPr="0014744C">
        <w:rPr>
          <w:rFonts w:ascii="Arial" w:hAnsi="Arial" w:cs="Arial"/>
          <w:sz w:val="20"/>
          <w:lang w:val="uk-UA"/>
        </w:rPr>
        <w:t>иконувати</w:t>
      </w:r>
      <w:r>
        <w:rPr>
          <w:rFonts w:ascii="Arial" w:hAnsi="Arial" w:cs="Arial"/>
          <w:sz w:val="20"/>
          <w:lang w:val="uk-UA"/>
        </w:rPr>
        <w:t xml:space="preserve"> </w:t>
      </w:r>
      <w:r w:rsidR="00DC7CC9" w:rsidRPr="0014744C">
        <w:rPr>
          <w:rFonts w:ascii="Arial" w:hAnsi="Arial" w:cs="Arial"/>
          <w:sz w:val="20"/>
          <w:lang w:val="uk-UA"/>
        </w:rPr>
        <w:t xml:space="preserve">на гітарі вправи на закріплення тем попереднього року навчання; згадати пісні, які вивчалися; виконати пісні, які </w:t>
      </w:r>
      <w:r w:rsidRPr="0014744C">
        <w:rPr>
          <w:rFonts w:ascii="Arial" w:hAnsi="Arial" w:cs="Arial"/>
          <w:sz w:val="20"/>
          <w:lang w:val="uk-UA"/>
        </w:rPr>
        <w:t>вивч</w:t>
      </w:r>
      <w:r>
        <w:rPr>
          <w:rFonts w:ascii="Arial" w:hAnsi="Arial" w:cs="Arial"/>
          <w:sz w:val="20"/>
          <w:lang w:val="uk-UA"/>
        </w:rPr>
        <w:t>ені</w:t>
      </w:r>
      <w:r w:rsidRPr="0014744C">
        <w:rPr>
          <w:rFonts w:ascii="Arial" w:hAnsi="Arial" w:cs="Arial"/>
          <w:sz w:val="20"/>
          <w:lang w:val="uk-UA"/>
        </w:rPr>
        <w:t xml:space="preserve"> під </w:t>
      </w:r>
      <w:r w:rsidR="00DC7CC9" w:rsidRPr="0014744C">
        <w:rPr>
          <w:rFonts w:ascii="Arial" w:hAnsi="Arial" w:cs="Arial"/>
          <w:sz w:val="20"/>
          <w:lang w:val="uk-UA"/>
        </w:rPr>
        <w:t>час літніх канікул.</w:t>
      </w:r>
    </w:p>
    <w:p w:rsidR="00DC7CC9" w:rsidRPr="0014744C" w:rsidRDefault="00DC7CC9" w:rsidP="0014744C">
      <w:pPr>
        <w:pStyle w:val="31"/>
        <w:spacing w:line="240" w:lineRule="auto"/>
        <w:ind w:left="0" w:firstLine="540"/>
        <w:rPr>
          <w:rFonts w:ascii="Arial" w:hAnsi="Arial" w:cs="Arial"/>
          <w:b/>
          <w:bCs/>
          <w:sz w:val="20"/>
          <w:lang w:val="uk-UA"/>
        </w:rPr>
      </w:pPr>
      <w:r w:rsidRPr="0014744C">
        <w:rPr>
          <w:rFonts w:ascii="Arial" w:hAnsi="Arial" w:cs="Arial"/>
          <w:b/>
          <w:bCs/>
          <w:sz w:val="20"/>
          <w:lang w:val="uk-UA"/>
        </w:rPr>
        <w:t>3.2. Практичні вправи на гітарі ( 21 год.)</w:t>
      </w:r>
    </w:p>
    <w:p w:rsidR="00DC7CC9" w:rsidRPr="0014744C" w:rsidRDefault="00DC7CC9" w:rsidP="0014744C">
      <w:pPr>
        <w:pStyle w:val="31"/>
        <w:spacing w:line="240" w:lineRule="auto"/>
        <w:ind w:left="0" w:firstLine="540"/>
        <w:rPr>
          <w:rFonts w:ascii="Arial" w:hAnsi="Arial" w:cs="Arial"/>
          <w:sz w:val="20"/>
          <w:lang w:val="uk-UA"/>
        </w:rPr>
      </w:pPr>
      <w:r w:rsidRPr="0014744C">
        <w:rPr>
          <w:rFonts w:ascii="Arial" w:hAnsi="Arial" w:cs="Arial"/>
          <w:sz w:val="20"/>
          <w:lang w:val="uk-UA"/>
        </w:rPr>
        <w:t>Практичні завдання: система вправ для удосконалення гітарного акомпанементу, робота за схемою: 1 – запис , 2 – показ, 3 – розбір, 4 – розучування, 5 – виконання. Групова та індивідуальна форма роботи з гуртківцями на кожному занятті: виконання  переборів, боїв, акордів, акордових ланцюжків, акомпанементу до пісень,  підбір акомпанементу.</w:t>
      </w:r>
    </w:p>
    <w:p w:rsidR="00DC7CC9" w:rsidRPr="0014744C" w:rsidRDefault="00993A9A" w:rsidP="0014744C">
      <w:pPr>
        <w:pStyle w:val="31"/>
        <w:spacing w:line="240" w:lineRule="auto"/>
        <w:ind w:left="0" w:firstLine="540"/>
        <w:rPr>
          <w:rFonts w:ascii="Arial" w:hAnsi="Arial" w:cs="Arial"/>
          <w:b/>
          <w:bCs/>
          <w:sz w:val="20"/>
          <w:lang w:val="uk-UA"/>
        </w:rPr>
      </w:pPr>
      <w:r>
        <w:rPr>
          <w:rFonts w:ascii="Arial" w:hAnsi="Arial" w:cs="Arial"/>
          <w:b/>
          <w:bCs/>
          <w:sz w:val="20"/>
          <w:lang w:val="uk-UA"/>
        </w:rPr>
        <w:t>3.3. Постановка голосу</w:t>
      </w:r>
      <w:r w:rsidR="00DC7CC9" w:rsidRPr="0014744C">
        <w:rPr>
          <w:rFonts w:ascii="Arial" w:hAnsi="Arial" w:cs="Arial"/>
          <w:b/>
          <w:bCs/>
          <w:sz w:val="20"/>
          <w:lang w:val="uk-UA"/>
        </w:rPr>
        <w:t xml:space="preserve"> (21 год.)</w:t>
      </w:r>
    </w:p>
    <w:p w:rsidR="00993A9A" w:rsidRDefault="00DC7CC9" w:rsidP="0014744C">
      <w:pPr>
        <w:pStyle w:val="31"/>
        <w:spacing w:line="240" w:lineRule="auto"/>
        <w:ind w:left="0" w:firstLine="540"/>
        <w:rPr>
          <w:rFonts w:ascii="Arial" w:hAnsi="Arial" w:cs="Arial"/>
          <w:sz w:val="20"/>
          <w:lang w:val="uk-UA"/>
        </w:rPr>
      </w:pPr>
      <w:r w:rsidRPr="0014744C">
        <w:rPr>
          <w:rFonts w:ascii="Arial" w:hAnsi="Arial" w:cs="Arial"/>
          <w:sz w:val="20"/>
          <w:lang w:val="uk-UA"/>
        </w:rPr>
        <w:t>Вокальні можл</w:t>
      </w:r>
      <w:r w:rsidR="00993A9A">
        <w:rPr>
          <w:rFonts w:ascii="Arial" w:hAnsi="Arial" w:cs="Arial"/>
          <w:sz w:val="20"/>
          <w:lang w:val="uk-UA"/>
        </w:rPr>
        <w:t>ивості голосу та гігієна голосу</w:t>
      </w:r>
      <w:r w:rsidRPr="0014744C">
        <w:rPr>
          <w:rFonts w:ascii="Arial" w:hAnsi="Arial" w:cs="Arial"/>
          <w:sz w:val="20"/>
          <w:lang w:val="uk-UA"/>
        </w:rPr>
        <w:t>. Діапазон голосу.</w:t>
      </w:r>
      <w:r w:rsidR="00FE6E56">
        <w:rPr>
          <w:rFonts w:ascii="Arial" w:hAnsi="Arial" w:cs="Arial"/>
          <w:sz w:val="20"/>
          <w:lang w:val="uk-UA"/>
        </w:rPr>
        <w:t xml:space="preserve"> </w:t>
      </w:r>
    </w:p>
    <w:p w:rsidR="00DC7CC9" w:rsidRPr="0014744C" w:rsidRDefault="00993A9A" w:rsidP="0014744C">
      <w:pPr>
        <w:pStyle w:val="31"/>
        <w:spacing w:line="240" w:lineRule="auto"/>
        <w:ind w:left="0" w:firstLine="540"/>
        <w:rPr>
          <w:rFonts w:ascii="Arial" w:hAnsi="Arial" w:cs="Arial"/>
          <w:sz w:val="20"/>
          <w:lang w:val="uk-UA"/>
        </w:rPr>
      </w:pPr>
      <w:r w:rsidRPr="00993A9A">
        <w:rPr>
          <w:rFonts w:ascii="Arial" w:hAnsi="Arial" w:cs="Arial"/>
          <w:i/>
          <w:sz w:val="20"/>
          <w:lang w:val="uk-UA"/>
        </w:rPr>
        <w:t>Практичні завдання</w:t>
      </w:r>
      <w:r>
        <w:rPr>
          <w:rFonts w:ascii="Arial" w:hAnsi="Arial" w:cs="Arial"/>
          <w:i/>
          <w:sz w:val="20"/>
          <w:lang w:val="uk-UA"/>
        </w:rPr>
        <w:t>.</w:t>
      </w:r>
      <w:r w:rsidRPr="0014744C">
        <w:rPr>
          <w:rFonts w:ascii="Arial" w:hAnsi="Arial" w:cs="Arial"/>
          <w:sz w:val="20"/>
          <w:lang w:val="uk-UA"/>
        </w:rPr>
        <w:t xml:space="preserve"> С</w:t>
      </w:r>
      <w:r w:rsidR="00DC7CC9" w:rsidRPr="0014744C">
        <w:rPr>
          <w:rFonts w:ascii="Arial" w:hAnsi="Arial" w:cs="Arial"/>
          <w:sz w:val="20"/>
          <w:lang w:val="uk-UA"/>
        </w:rPr>
        <w:t>истема</w:t>
      </w:r>
      <w:r>
        <w:rPr>
          <w:rFonts w:ascii="Arial" w:hAnsi="Arial" w:cs="Arial"/>
          <w:sz w:val="20"/>
          <w:lang w:val="uk-UA"/>
        </w:rPr>
        <w:t xml:space="preserve"> </w:t>
      </w:r>
      <w:r w:rsidR="00DC7CC9" w:rsidRPr="0014744C">
        <w:rPr>
          <w:rFonts w:ascii="Arial" w:hAnsi="Arial" w:cs="Arial"/>
          <w:sz w:val="20"/>
          <w:lang w:val="uk-UA"/>
        </w:rPr>
        <w:t>вокальних вправ для набуття навичок правильного співу, які виконуються на кожному занятті.</w:t>
      </w:r>
    </w:p>
    <w:p w:rsidR="00DC7CC9" w:rsidRPr="0014744C" w:rsidRDefault="00993A9A" w:rsidP="0014744C">
      <w:pPr>
        <w:pStyle w:val="31"/>
        <w:spacing w:line="240" w:lineRule="auto"/>
        <w:ind w:left="0" w:firstLine="540"/>
        <w:rPr>
          <w:rFonts w:ascii="Arial" w:hAnsi="Arial" w:cs="Arial"/>
          <w:b/>
          <w:bCs/>
          <w:sz w:val="20"/>
          <w:lang w:val="uk-UA"/>
        </w:rPr>
      </w:pPr>
      <w:r>
        <w:rPr>
          <w:rFonts w:ascii="Arial" w:hAnsi="Arial" w:cs="Arial"/>
          <w:b/>
          <w:bCs/>
          <w:sz w:val="20"/>
          <w:lang w:val="uk-UA"/>
        </w:rPr>
        <w:t>3.4. Лінія басу</w:t>
      </w:r>
      <w:r w:rsidR="00DC7CC9" w:rsidRPr="0014744C">
        <w:rPr>
          <w:rFonts w:ascii="Arial" w:hAnsi="Arial" w:cs="Arial"/>
          <w:b/>
          <w:bCs/>
          <w:sz w:val="20"/>
          <w:lang w:val="uk-UA"/>
        </w:rPr>
        <w:t xml:space="preserve"> (6 год.)</w:t>
      </w:r>
    </w:p>
    <w:p w:rsidR="00993A9A" w:rsidRDefault="00DC7CC9" w:rsidP="0014744C">
      <w:pPr>
        <w:pStyle w:val="31"/>
        <w:spacing w:line="240" w:lineRule="auto"/>
        <w:ind w:left="0" w:firstLine="540"/>
        <w:rPr>
          <w:rFonts w:ascii="Arial" w:hAnsi="Arial" w:cs="Arial"/>
          <w:sz w:val="20"/>
          <w:lang w:val="uk-UA"/>
        </w:rPr>
      </w:pPr>
      <w:r w:rsidRPr="0014744C">
        <w:rPr>
          <w:rFonts w:ascii="Arial" w:hAnsi="Arial" w:cs="Arial"/>
          <w:sz w:val="20"/>
          <w:lang w:val="uk-UA"/>
        </w:rPr>
        <w:t>По</w:t>
      </w:r>
      <w:r w:rsidR="00993A9A">
        <w:rPr>
          <w:rFonts w:ascii="Arial" w:hAnsi="Arial" w:cs="Arial"/>
          <w:sz w:val="20"/>
          <w:lang w:val="uk-UA"/>
        </w:rPr>
        <w:t>няття та значення  лінії басу в</w:t>
      </w:r>
      <w:r w:rsidRPr="0014744C">
        <w:rPr>
          <w:rFonts w:ascii="Arial" w:hAnsi="Arial" w:cs="Arial"/>
          <w:sz w:val="20"/>
          <w:lang w:val="uk-UA"/>
        </w:rPr>
        <w:t xml:space="preserve"> гармоні пісні. Як правильно урізноманітнювати лінію басу. Басові проведення з акордами та без них. Ритмічні малюнки лінії басу. Умовні позначення.</w:t>
      </w:r>
      <w:r w:rsidR="00FE6E56">
        <w:rPr>
          <w:rFonts w:ascii="Arial" w:hAnsi="Arial" w:cs="Arial"/>
          <w:sz w:val="20"/>
          <w:lang w:val="uk-UA"/>
        </w:rPr>
        <w:t xml:space="preserve"> </w:t>
      </w:r>
    </w:p>
    <w:p w:rsidR="00DC7CC9" w:rsidRPr="0014744C" w:rsidRDefault="00993A9A" w:rsidP="0014744C">
      <w:pPr>
        <w:pStyle w:val="31"/>
        <w:spacing w:line="240" w:lineRule="auto"/>
        <w:ind w:left="0" w:firstLine="540"/>
        <w:rPr>
          <w:rFonts w:ascii="Arial" w:hAnsi="Arial" w:cs="Arial"/>
          <w:sz w:val="20"/>
          <w:lang w:val="uk-UA"/>
        </w:rPr>
      </w:pPr>
      <w:r w:rsidRPr="00993A9A">
        <w:rPr>
          <w:rFonts w:ascii="Arial" w:hAnsi="Arial" w:cs="Arial"/>
          <w:i/>
          <w:sz w:val="20"/>
          <w:lang w:val="uk-UA"/>
        </w:rPr>
        <w:t>Практичні завдання</w:t>
      </w:r>
      <w:r>
        <w:rPr>
          <w:rFonts w:ascii="Arial" w:hAnsi="Arial" w:cs="Arial"/>
          <w:i/>
          <w:sz w:val="20"/>
          <w:lang w:val="uk-UA"/>
        </w:rPr>
        <w:t>.</w:t>
      </w:r>
      <w:r w:rsidRPr="0014744C">
        <w:rPr>
          <w:rFonts w:ascii="Arial" w:hAnsi="Arial" w:cs="Arial"/>
          <w:sz w:val="20"/>
          <w:lang w:val="uk-UA"/>
        </w:rPr>
        <w:t xml:space="preserve"> П</w:t>
      </w:r>
      <w:r w:rsidR="00DC7CC9" w:rsidRPr="0014744C">
        <w:rPr>
          <w:rFonts w:ascii="Arial" w:hAnsi="Arial" w:cs="Arial"/>
          <w:sz w:val="20"/>
          <w:lang w:val="uk-UA"/>
        </w:rPr>
        <w:t xml:space="preserve">ідібрати та урізноманітнити лінію басу </w:t>
      </w:r>
      <w:r>
        <w:rPr>
          <w:rFonts w:ascii="Arial" w:hAnsi="Arial" w:cs="Arial"/>
          <w:sz w:val="20"/>
          <w:lang w:val="uk-UA"/>
        </w:rPr>
        <w:t>в</w:t>
      </w:r>
      <w:r w:rsidR="00DC7CC9" w:rsidRPr="0014744C">
        <w:rPr>
          <w:rFonts w:ascii="Arial" w:hAnsi="Arial" w:cs="Arial"/>
          <w:sz w:val="20"/>
          <w:lang w:val="uk-UA"/>
        </w:rPr>
        <w:t xml:space="preserve"> </w:t>
      </w:r>
      <w:r>
        <w:rPr>
          <w:rFonts w:ascii="Arial" w:hAnsi="Arial" w:cs="Arial"/>
          <w:sz w:val="20"/>
          <w:lang w:val="uk-UA"/>
        </w:rPr>
        <w:t>піснях</w:t>
      </w:r>
      <w:r w:rsidR="00DC7CC9" w:rsidRPr="0014744C">
        <w:rPr>
          <w:rFonts w:ascii="Arial" w:hAnsi="Arial" w:cs="Arial"/>
          <w:sz w:val="20"/>
          <w:lang w:val="uk-UA"/>
        </w:rPr>
        <w:t xml:space="preserve"> у різних тональностях. </w:t>
      </w:r>
    </w:p>
    <w:p w:rsidR="00DC7CC9" w:rsidRPr="0014744C" w:rsidRDefault="00993A9A" w:rsidP="0014744C">
      <w:pPr>
        <w:pStyle w:val="31"/>
        <w:spacing w:line="240" w:lineRule="auto"/>
        <w:ind w:left="0" w:firstLine="540"/>
        <w:rPr>
          <w:rFonts w:ascii="Arial" w:hAnsi="Arial" w:cs="Arial"/>
          <w:b/>
          <w:bCs/>
          <w:sz w:val="20"/>
          <w:lang w:val="uk-UA"/>
        </w:rPr>
      </w:pPr>
      <w:r>
        <w:rPr>
          <w:rFonts w:ascii="Arial" w:hAnsi="Arial" w:cs="Arial"/>
          <w:b/>
          <w:bCs/>
          <w:sz w:val="20"/>
          <w:lang w:val="uk-UA"/>
        </w:rPr>
        <w:t>3.5. Лінія мелодії ( 6 год. )</w:t>
      </w:r>
    </w:p>
    <w:p w:rsidR="00993A9A" w:rsidRDefault="00DC7CC9" w:rsidP="0014744C">
      <w:pPr>
        <w:pStyle w:val="31"/>
        <w:spacing w:line="240" w:lineRule="auto"/>
        <w:ind w:left="0" w:firstLine="540"/>
        <w:rPr>
          <w:rFonts w:ascii="Arial" w:hAnsi="Arial" w:cs="Arial"/>
          <w:sz w:val="20"/>
          <w:lang w:val="uk-UA"/>
        </w:rPr>
      </w:pPr>
      <w:r w:rsidRPr="0014744C">
        <w:rPr>
          <w:rFonts w:ascii="Arial" w:hAnsi="Arial" w:cs="Arial"/>
          <w:sz w:val="20"/>
          <w:lang w:val="uk-UA"/>
        </w:rPr>
        <w:t xml:space="preserve">Поняття та значення лінії мелодії </w:t>
      </w:r>
      <w:r w:rsidR="00993A9A">
        <w:rPr>
          <w:rFonts w:ascii="Arial" w:hAnsi="Arial" w:cs="Arial"/>
          <w:sz w:val="20"/>
          <w:lang w:val="uk-UA"/>
        </w:rPr>
        <w:t>в</w:t>
      </w:r>
      <w:r w:rsidRPr="0014744C">
        <w:rPr>
          <w:rFonts w:ascii="Arial" w:hAnsi="Arial" w:cs="Arial"/>
          <w:sz w:val="20"/>
          <w:lang w:val="uk-UA"/>
        </w:rPr>
        <w:t xml:space="preserve"> гармонії пісні. Як правильно урізноманітнювати  лінію мелодії. Мелодичні проведення на голосових струнах з акордами та без них. Ритмічні малюнки лінії мелодії. Умовні позначення.</w:t>
      </w:r>
      <w:r w:rsidR="00FE6E56">
        <w:rPr>
          <w:rFonts w:ascii="Arial" w:hAnsi="Arial" w:cs="Arial"/>
          <w:sz w:val="20"/>
          <w:lang w:val="uk-UA"/>
        </w:rPr>
        <w:t xml:space="preserve"> </w:t>
      </w:r>
    </w:p>
    <w:p w:rsidR="00DC7CC9" w:rsidRPr="0014744C" w:rsidRDefault="00993A9A" w:rsidP="0014744C">
      <w:pPr>
        <w:pStyle w:val="31"/>
        <w:spacing w:line="240" w:lineRule="auto"/>
        <w:ind w:left="0" w:firstLine="540"/>
        <w:rPr>
          <w:rFonts w:ascii="Arial" w:hAnsi="Arial" w:cs="Arial"/>
          <w:sz w:val="20"/>
          <w:lang w:val="uk-UA"/>
        </w:rPr>
      </w:pPr>
      <w:r w:rsidRPr="00993A9A">
        <w:rPr>
          <w:rFonts w:ascii="Arial" w:hAnsi="Arial" w:cs="Arial"/>
          <w:i/>
          <w:sz w:val="20"/>
          <w:lang w:val="uk-UA"/>
        </w:rPr>
        <w:t>Практичні завдання</w:t>
      </w:r>
      <w:r>
        <w:rPr>
          <w:rFonts w:ascii="Arial" w:hAnsi="Arial" w:cs="Arial"/>
          <w:i/>
          <w:sz w:val="20"/>
          <w:lang w:val="uk-UA"/>
        </w:rPr>
        <w:t>.</w:t>
      </w:r>
      <w:r w:rsidRPr="0014744C">
        <w:rPr>
          <w:rFonts w:ascii="Arial" w:hAnsi="Arial" w:cs="Arial"/>
          <w:sz w:val="20"/>
          <w:lang w:val="uk-UA"/>
        </w:rPr>
        <w:t xml:space="preserve"> П</w:t>
      </w:r>
      <w:r w:rsidR="00DC7CC9" w:rsidRPr="0014744C">
        <w:rPr>
          <w:rFonts w:ascii="Arial" w:hAnsi="Arial" w:cs="Arial"/>
          <w:sz w:val="20"/>
          <w:lang w:val="uk-UA"/>
        </w:rPr>
        <w:t>ідібрати</w:t>
      </w:r>
      <w:r>
        <w:rPr>
          <w:rFonts w:ascii="Arial" w:hAnsi="Arial" w:cs="Arial"/>
          <w:sz w:val="20"/>
          <w:lang w:val="uk-UA"/>
        </w:rPr>
        <w:t xml:space="preserve"> й</w:t>
      </w:r>
      <w:r w:rsidR="00DC7CC9" w:rsidRPr="0014744C">
        <w:rPr>
          <w:rFonts w:ascii="Arial" w:hAnsi="Arial" w:cs="Arial"/>
          <w:sz w:val="20"/>
          <w:lang w:val="uk-UA"/>
        </w:rPr>
        <w:t xml:space="preserve"> урізноманітнити лінію мелодії </w:t>
      </w:r>
      <w:r>
        <w:rPr>
          <w:rFonts w:ascii="Arial" w:hAnsi="Arial" w:cs="Arial"/>
          <w:sz w:val="20"/>
          <w:lang w:val="uk-UA"/>
        </w:rPr>
        <w:t>в</w:t>
      </w:r>
      <w:r w:rsidR="00DC7CC9" w:rsidRPr="0014744C">
        <w:rPr>
          <w:rFonts w:ascii="Arial" w:hAnsi="Arial" w:cs="Arial"/>
          <w:sz w:val="20"/>
          <w:lang w:val="uk-UA"/>
        </w:rPr>
        <w:t xml:space="preserve"> різних тональностях.</w:t>
      </w:r>
    </w:p>
    <w:p w:rsidR="00DC7CC9" w:rsidRPr="0014744C" w:rsidRDefault="00DC7CC9" w:rsidP="0014744C">
      <w:pPr>
        <w:pStyle w:val="31"/>
        <w:spacing w:line="240" w:lineRule="auto"/>
        <w:ind w:left="0" w:firstLine="540"/>
        <w:rPr>
          <w:rFonts w:ascii="Arial" w:hAnsi="Arial" w:cs="Arial"/>
          <w:b/>
          <w:bCs/>
          <w:sz w:val="20"/>
          <w:lang w:val="uk-UA"/>
        </w:rPr>
      </w:pPr>
      <w:r w:rsidRPr="0014744C">
        <w:rPr>
          <w:rFonts w:ascii="Arial" w:hAnsi="Arial" w:cs="Arial"/>
          <w:b/>
          <w:bCs/>
          <w:sz w:val="20"/>
          <w:lang w:val="uk-UA"/>
        </w:rPr>
        <w:lastRenderedPageBreak/>
        <w:t>3.6. Виконавчі прийоми. (6 год.)</w:t>
      </w:r>
    </w:p>
    <w:p w:rsidR="00DC7CC9" w:rsidRDefault="00DC7CC9" w:rsidP="0014744C">
      <w:pPr>
        <w:pStyle w:val="31"/>
        <w:spacing w:line="240" w:lineRule="auto"/>
        <w:ind w:left="0" w:firstLine="540"/>
        <w:rPr>
          <w:rFonts w:ascii="Arial" w:hAnsi="Arial" w:cs="Arial"/>
          <w:sz w:val="20"/>
          <w:lang w:val="uk-UA"/>
        </w:rPr>
      </w:pPr>
      <w:r w:rsidRPr="0014744C">
        <w:rPr>
          <w:rFonts w:ascii="Arial" w:hAnsi="Arial" w:cs="Arial"/>
          <w:sz w:val="20"/>
          <w:lang w:val="uk-UA"/>
        </w:rPr>
        <w:t>Значення виконавчих прийомів для досягнення художнього образу пісні. Побудування на основі основних переборів та боїв нових способів гри правою рукою:</w:t>
      </w:r>
    </w:p>
    <w:p w:rsidR="00515FD1" w:rsidRPr="001C088E" w:rsidRDefault="00515FD1" w:rsidP="0014744C">
      <w:pPr>
        <w:pStyle w:val="31"/>
        <w:spacing w:line="240" w:lineRule="auto"/>
        <w:ind w:left="0" w:firstLine="540"/>
        <w:rPr>
          <w:rFonts w:ascii="Arial" w:hAnsi="Arial" w:cs="Arial"/>
          <w:sz w:val="8"/>
          <w:szCs w:val="8"/>
          <w:lang w:val="uk-UA"/>
        </w:rPr>
      </w:pPr>
    </w:p>
    <w:p w:rsidR="00DC7CC9" w:rsidRPr="00A84DC6" w:rsidRDefault="00515FD1" w:rsidP="00515FD1">
      <w:pPr>
        <w:pStyle w:val="31"/>
        <w:tabs>
          <w:tab w:val="clear" w:pos="426"/>
        </w:tabs>
        <w:spacing w:line="240" w:lineRule="auto"/>
        <w:ind w:left="851"/>
        <w:rPr>
          <w:rFonts w:ascii="Arial" w:hAnsi="Arial" w:cs="Arial"/>
          <w:sz w:val="20"/>
        </w:rPr>
      </w:pPr>
      <w:r w:rsidRPr="00A84DC6">
        <w:rPr>
          <w:rFonts w:ascii="Arial" w:hAnsi="Arial" w:cs="Arial"/>
          <w:sz w:val="20"/>
          <w:lang w:val="uk-UA"/>
        </w:rPr>
        <w:t>1.</w:t>
      </w:r>
      <w:r w:rsidR="00DC7CC9" w:rsidRPr="00A84DC6">
        <w:rPr>
          <w:rFonts w:ascii="Arial" w:hAnsi="Arial" w:cs="Arial"/>
          <w:sz w:val="20"/>
        </w:rPr>
        <w:t xml:space="preserve">             </w:t>
      </w:r>
      <w:r w:rsidR="00993A9A" w:rsidRPr="00A84DC6">
        <w:rPr>
          <w:rFonts w:ascii="Arial" w:hAnsi="Arial" w:cs="Arial"/>
          <w:sz w:val="20"/>
          <w:lang w:val="uk-UA"/>
        </w:rPr>
        <w:t xml:space="preserve">   </w:t>
      </w:r>
      <w:r w:rsidR="00DC7CC9" w:rsidRPr="00A84DC6">
        <w:rPr>
          <w:rFonts w:ascii="Arial" w:hAnsi="Arial" w:cs="Arial"/>
          <w:sz w:val="20"/>
        </w:rPr>
        <w:t xml:space="preserve">   б     б     б     б</w:t>
      </w:r>
    </w:p>
    <w:p w:rsidR="00DC7CC9" w:rsidRPr="00A84DC6" w:rsidRDefault="00DC7CC9" w:rsidP="00DC7CC9">
      <w:pPr>
        <w:pStyle w:val="31"/>
        <w:spacing w:line="240" w:lineRule="auto"/>
        <w:ind w:left="1260"/>
        <w:rPr>
          <w:rFonts w:ascii="Arial" w:hAnsi="Arial" w:cs="Arial"/>
          <w:sz w:val="20"/>
        </w:rPr>
      </w:pPr>
      <w:r w:rsidRPr="00A84DC6">
        <w:rPr>
          <w:rFonts w:ascii="Arial" w:hAnsi="Arial" w:cs="Arial"/>
          <w:sz w:val="20"/>
        </w:rPr>
        <w:t xml:space="preserve">                   1     1     1     1</w:t>
      </w:r>
    </w:p>
    <w:p w:rsidR="00DC7CC9" w:rsidRPr="00A84DC6" w:rsidRDefault="00DC7CC9" w:rsidP="00DC7CC9">
      <w:pPr>
        <w:pStyle w:val="31"/>
        <w:spacing w:line="240" w:lineRule="auto"/>
        <w:ind w:left="900"/>
        <w:rPr>
          <w:rFonts w:ascii="Arial" w:hAnsi="Arial" w:cs="Arial"/>
          <w:sz w:val="20"/>
        </w:rPr>
      </w:pPr>
      <w:r w:rsidRPr="00A84DC6">
        <w:rPr>
          <w:rFonts w:ascii="Arial" w:hAnsi="Arial" w:cs="Arial"/>
          <w:sz w:val="20"/>
        </w:rPr>
        <w:t xml:space="preserve">                         2     2     2     2</w:t>
      </w:r>
    </w:p>
    <w:p w:rsidR="00DC7CC9" w:rsidRPr="00A84DC6" w:rsidRDefault="00DC7CC9" w:rsidP="00DC7CC9">
      <w:pPr>
        <w:pStyle w:val="31"/>
        <w:spacing w:line="240" w:lineRule="auto"/>
        <w:ind w:left="900"/>
        <w:rPr>
          <w:rFonts w:ascii="Arial" w:hAnsi="Arial" w:cs="Arial"/>
          <w:sz w:val="20"/>
        </w:rPr>
      </w:pPr>
      <w:r w:rsidRPr="00A84DC6">
        <w:rPr>
          <w:rFonts w:ascii="Arial" w:hAnsi="Arial" w:cs="Arial"/>
          <w:sz w:val="20"/>
        </w:rPr>
        <w:t xml:space="preserve">                         3     3     3     3</w:t>
      </w:r>
    </w:p>
    <w:p w:rsidR="00DC7CC9" w:rsidRPr="00A84DC6" w:rsidRDefault="00DC7CC9" w:rsidP="00515FD1">
      <w:pPr>
        <w:tabs>
          <w:tab w:val="left" w:pos="2437"/>
        </w:tabs>
        <w:spacing w:line="240" w:lineRule="auto"/>
        <w:ind w:left="851"/>
        <w:rPr>
          <w:rFonts w:ascii="Arial" w:hAnsi="Arial" w:cs="Arial"/>
          <w:sz w:val="20"/>
          <w:szCs w:val="20"/>
        </w:rPr>
      </w:pPr>
      <w:r w:rsidRPr="00A84DC6">
        <w:rPr>
          <w:rFonts w:ascii="Arial" w:hAnsi="Arial" w:cs="Arial"/>
          <w:sz w:val="20"/>
          <w:szCs w:val="20"/>
        </w:rPr>
        <w:t xml:space="preserve">  </w:t>
      </w:r>
      <w:r w:rsidR="00515FD1" w:rsidRPr="00A84DC6">
        <w:rPr>
          <w:rFonts w:ascii="Arial" w:hAnsi="Arial" w:cs="Arial"/>
          <w:sz w:val="20"/>
          <w:szCs w:val="20"/>
        </w:rPr>
        <w:t xml:space="preserve">                  </w:t>
      </w:r>
      <w:r w:rsidRPr="00A84DC6">
        <w:rPr>
          <w:rFonts w:ascii="Arial" w:hAnsi="Arial" w:cs="Arial"/>
          <w:sz w:val="20"/>
          <w:szCs w:val="20"/>
        </w:rPr>
        <w:t xml:space="preserve">    раз  два три чотири</w:t>
      </w:r>
    </w:p>
    <w:p w:rsidR="00DC7CC9" w:rsidRPr="00A84DC6" w:rsidRDefault="00DC7CC9" w:rsidP="00515FD1">
      <w:pPr>
        <w:tabs>
          <w:tab w:val="left" w:pos="2437"/>
        </w:tabs>
        <w:spacing w:line="240" w:lineRule="auto"/>
        <w:ind w:left="851"/>
        <w:rPr>
          <w:rFonts w:ascii="Arial" w:hAnsi="Arial" w:cs="Arial"/>
          <w:sz w:val="20"/>
          <w:szCs w:val="20"/>
        </w:rPr>
      </w:pPr>
      <w:r w:rsidRPr="00A84DC6">
        <w:rPr>
          <w:rFonts w:ascii="Arial" w:hAnsi="Arial" w:cs="Arial"/>
          <w:sz w:val="20"/>
          <w:szCs w:val="20"/>
        </w:rPr>
        <w:t>2.                    б    1    2    3    б    1    2    3</w:t>
      </w:r>
    </w:p>
    <w:p w:rsidR="00DC7CC9" w:rsidRPr="00A84DC6" w:rsidRDefault="00DC7CC9" w:rsidP="00DC7CC9">
      <w:pPr>
        <w:tabs>
          <w:tab w:val="left" w:pos="2437"/>
        </w:tabs>
        <w:spacing w:line="240" w:lineRule="auto"/>
        <w:rPr>
          <w:rFonts w:ascii="Arial" w:hAnsi="Arial" w:cs="Arial"/>
          <w:sz w:val="20"/>
          <w:szCs w:val="20"/>
        </w:rPr>
      </w:pPr>
      <w:r w:rsidRPr="00A84DC6">
        <w:rPr>
          <w:rFonts w:ascii="Arial" w:hAnsi="Arial" w:cs="Arial"/>
          <w:sz w:val="20"/>
          <w:szCs w:val="20"/>
        </w:rPr>
        <w:t xml:space="preserve">                                       раз       два      три   чотири</w:t>
      </w:r>
    </w:p>
    <w:p w:rsidR="00DC7CC9" w:rsidRPr="00A84DC6" w:rsidRDefault="00DC7CC9" w:rsidP="00515FD1">
      <w:pPr>
        <w:tabs>
          <w:tab w:val="left" w:pos="2437"/>
        </w:tabs>
        <w:spacing w:line="240" w:lineRule="auto"/>
        <w:ind w:left="851"/>
        <w:rPr>
          <w:rFonts w:ascii="Arial" w:hAnsi="Arial" w:cs="Arial"/>
          <w:sz w:val="20"/>
          <w:szCs w:val="20"/>
        </w:rPr>
      </w:pPr>
      <w:r w:rsidRPr="00A84DC6">
        <w:rPr>
          <w:rFonts w:ascii="Arial" w:hAnsi="Arial" w:cs="Arial"/>
          <w:sz w:val="20"/>
          <w:szCs w:val="20"/>
        </w:rPr>
        <w:t>3.                    б    3    2    1    б    3    2    1</w:t>
      </w:r>
    </w:p>
    <w:p w:rsidR="00DC7CC9" w:rsidRPr="00A84DC6" w:rsidRDefault="00DC7CC9" w:rsidP="00DC7CC9">
      <w:pPr>
        <w:tabs>
          <w:tab w:val="left" w:pos="2437"/>
        </w:tabs>
        <w:spacing w:line="240" w:lineRule="auto"/>
        <w:rPr>
          <w:rFonts w:ascii="Arial" w:hAnsi="Arial" w:cs="Arial"/>
          <w:sz w:val="20"/>
          <w:szCs w:val="20"/>
        </w:rPr>
      </w:pPr>
      <w:r w:rsidRPr="00A84DC6">
        <w:rPr>
          <w:rFonts w:ascii="Arial" w:hAnsi="Arial" w:cs="Arial"/>
          <w:sz w:val="20"/>
          <w:szCs w:val="20"/>
        </w:rPr>
        <w:t xml:space="preserve">                                       раз       два      три    чотири</w:t>
      </w:r>
    </w:p>
    <w:p w:rsidR="00DC7CC9" w:rsidRPr="00A84DC6" w:rsidRDefault="00DC7CC9" w:rsidP="00515FD1">
      <w:pPr>
        <w:tabs>
          <w:tab w:val="left" w:pos="2437"/>
        </w:tabs>
        <w:spacing w:line="240" w:lineRule="auto"/>
        <w:ind w:left="851"/>
        <w:rPr>
          <w:rFonts w:ascii="Arial" w:hAnsi="Arial" w:cs="Arial"/>
          <w:sz w:val="20"/>
          <w:szCs w:val="20"/>
        </w:rPr>
      </w:pPr>
      <w:r w:rsidRPr="00A84DC6">
        <w:rPr>
          <w:rFonts w:ascii="Arial" w:hAnsi="Arial" w:cs="Arial"/>
          <w:sz w:val="20"/>
          <w:szCs w:val="20"/>
        </w:rPr>
        <w:t>4.                    б        3        2        1        2        3</w:t>
      </w:r>
    </w:p>
    <w:p w:rsidR="00DC7CC9" w:rsidRPr="00A84DC6" w:rsidRDefault="00DC7CC9" w:rsidP="00DC7CC9">
      <w:pPr>
        <w:tabs>
          <w:tab w:val="left" w:pos="2437"/>
        </w:tabs>
        <w:spacing w:line="240" w:lineRule="auto"/>
        <w:rPr>
          <w:rFonts w:ascii="Arial" w:hAnsi="Arial" w:cs="Arial"/>
          <w:sz w:val="20"/>
          <w:szCs w:val="20"/>
        </w:rPr>
      </w:pPr>
      <w:r w:rsidRPr="00A84DC6">
        <w:rPr>
          <w:rFonts w:ascii="Arial" w:hAnsi="Arial" w:cs="Arial"/>
          <w:sz w:val="20"/>
          <w:szCs w:val="20"/>
        </w:rPr>
        <w:t xml:space="preserve">                                     раз    два    три чотири п’ять шість</w:t>
      </w:r>
    </w:p>
    <w:p w:rsidR="00DC7CC9" w:rsidRPr="00A84DC6" w:rsidRDefault="00DC7CC9" w:rsidP="00515FD1">
      <w:pPr>
        <w:tabs>
          <w:tab w:val="left" w:pos="2437"/>
        </w:tabs>
        <w:spacing w:line="240" w:lineRule="auto"/>
        <w:ind w:left="851"/>
        <w:rPr>
          <w:rFonts w:ascii="Arial" w:hAnsi="Arial" w:cs="Arial"/>
          <w:sz w:val="20"/>
          <w:szCs w:val="20"/>
        </w:rPr>
      </w:pPr>
      <w:r w:rsidRPr="00A84DC6">
        <w:rPr>
          <w:rFonts w:ascii="Arial" w:hAnsi="Arial" w:cs="Arial"/>
          <w:sz w:val="20"/>
          <w:szCs w:val="20"/>
        </w:rPr>
        <w:t>5.                   б  1  2      3  2  1      3  2  1     3  2  1</w:t>
      </w:r>
    </w:p>
    <w:p w:rsidR="00DC7CC9" w:rsidRPr="00A84DC6" w:rsidRDefault="00DC7CC9" w:rsidP="00DC7CC9">
      <w:pPr>
        <w:tabs>
          <w:tab w:val="left" w:pos="2437"/>
        </w:tabs>
        <w:spacing w:line="240" w:lineRule="auto"/>
        <w:rPr>
          <w:rFonts w:ascii="Arial" w:hAnsi="Arial" w:cs="Arial"/>
          <w:sz w:val="20"/>
          <w:szCs w:val="20"/>
        </w:rPr>
      </w:pPr>
      <w:r w:rsidRPr="00A84DC6">
        <w:rPr>
          <w:rFonts w:ascii="Arial" w:hAnsi="Arial" w:cs="Arial"/>
          <w:sz w:val="20"/>
          <w:szCs w:val="20"/>
        </w:rPr>
        <w:t xml:space="preserve">                                       раз           два          три       чотири</w:t>
      </w:r>
    </w:p>
    <w:p w:rsidR="00DC7CC9" w:rsidRPr="00A84DC6" w:rsidRDefault="00182545" w:rsidP="00515FD1">
      <w:pPr>
        <w:tabs>
          <w:tab w:val="left" w:pos="2437"/>
        </w:tabs>
        <w:spacing w:line="240" w:lineRule="auto"/>
        <w:ind w:left="851"/>
        <w:rPr>
          <w:rFonts w:ascii="Arial" w:hAnsi="Arial" w:cs="Arial"/>
          <w:sz w:val="20"/>
          <w:szCs w:val="20"/>
        </w:rPr>
      </w:pPr>
      <w:r w:rsidRPr="00182545">
        <w:rPr>
          <w:rFonts w:ascii="Arial" w:hAnsi="Arial" w:cs="Arial"/>
          <w:noProof/>
          <w:sz w:val="20"/>
          <w:szCs w:val="20"/>
        </w:rPr>
        <w:pict>
          <v:line id="_x0000_s1628" style="position:absolute;left:0;text-align:left;z-index:146" from="198pt,5.95pt" to="3in,5.95pt"/>
        </w:pict>
      </w:r>
      <w:r w:rsidRPr="00182545">
        <w:rPr>
          <w:rFonts w:ascii="Arial" w:hAnsi="Arial" w:cs="Arial"/>
          <w:noProof/>
          <w:sz w:val="20"/>
          <w:szCs w:val="20"/>
        </w:rPr>
        <w:pict>
          <v:line id="_x0000_s1627" style="position:absolute;left:0;text-align:left;z-index:145" from="2in,5.95pt" to="162pt,5.95pt"/>
        </w:pict>
      </w:r>
      <w:r w:rsidRPr="00182545">
        <w:rPr>
          <w:rFonts w:ascii="Arial" w:hAnsi="Arial" w:cs="Arial"/>
          <w:noProof/>
          <w:sz w:val="20"/>
          <w:szCs w:val="20"/>
        </w:rPr>
        <w:pict>
          <v:line id="_x0000_s1624" style="position:absolute;left:0;text-align:left;z-index:142" from="126pt,5.95pt" to="126pt,23.95pt">
            <v:stroke endarrow="block"/>
          </v:line>
        </w:pict>
      </w:r>
      <w:r w:rsidRPr="00182545">
        <w:rPr>
          <w:rFonts w:ascii="Arial" w:hAnsi="Arial" w:cs="Arial"/>
          <w:noProof/>
          <w:sz w:val="20"/>
          <w:szCs w:val="20"/>
        </w:rPr>
        <w:pict>
          <v:line id="_x0000_s1623" style="position:absolute;left:0;text-align:left;z-index:141" from="207pt,5.95pt" to="207pt,23.95pt">
            <v:stroke endarrow="block"/>
          </v:line>
        </w:pict>
      </w:r>
      <w:r w:rsidRPr="00182545">
        <w:rPr>
          <w:rFonts w:ascii="Arial" w:hAnsi="Arial" w:cs="Arial"/>
          <w:noProof/>
          <w:sz w:val="20"/>
          <w:szCs w:val="20"/>
        </w:rPr>
        <w:pict>
          <v:line id="_x0000_s1626" style="position:absolute;left:0;text-align:left;z-index:144" from="180pt,5.95pt" to="180pt,23.95pt">
            <v:stroke endarrow="block"/>
          </v:line>
        </w:pict>
      </w:r>
      <w:r w:rsidRPr="00182545">
        <w:rPr>
          <w:rFonts w:ascii="Arial" w:hAnsi="Arial" w:cs="Arial"/>
          <w:noProof/>
          <w:sz w:val="20"/>
          <w:szCs w:val="20"/>
        </w:rPr>
        <w:pict>
          <v:line id="_x0000_s1625" style="position:absolute;left:0;text-align:left;z-index:143" from="153pt,5.95pt" to="153pt,23.95pt">
            <v:stroke endarrow="block"/>
          </v:line>
        </w:pict>
      </w:r>
      <w:r w:rsidRPr="00182545">
        <w:rPr>
          <w:rFonts w:ascii="Arial" w:hAnsi="Arial" w:cs="Arial"/>
          <w:noProof/>
          <w:sz w:val="20"/>
          <w:szCs w:val="20"/>
        </w:rPr>
        <w:pict>
          <v:line id="_x0000_s1622" style="position:absolute;left:0;text-align:left;z-index:140" from="-2in,23.95pt" to="-2in,23.95pt">
            <v:stroke endarrow="block"/>
          </v:line>
        </w:pict>
      </w:r>
      <w:r w:rsidRPr="00182545">
        <w:rPr>
          <w:rFonts w:ascii="Arial" w:hAnsi="Arial" w:cs="Arial"/>
          <w:noProof/>
          <w:sz w:val="20"/>
          <w:szCs w:val="20"/>
        </w:rPr>
        <w:pict>
          <v:line id="_x0000_s1621" style="position:absolute;left:0;text-align:left;z-index:139" from="-108pt,50.95pt" to="-108pt,59.95pt">
            <v:stroke endarrow="block"/>
          </v:line>
        </w:pict>
      </w:r>
      <w:r w:rsidR="00DC7CC9" w:rsidRPr="00A84DC6">
        <w:rPr>
          <w:rFonts w:ascii="Arial" w:hAnsi="Arial" w:cs="Arial"/>
          <w:sz w:val="20"/>
          <w:szCs w:val="20"/>
        </w:rPr>
        <w:t xml:space="preserve">6.                 </w:t>
      </w:r>
    </w:p>
    <w:p w:rsidR="00DC7CC9" w:rsidRPr="00A84DC6" w:rsidRDefault="00DC7CC9" w:rsidP="00DC7CC9">
      <w:pPr>
        <w:spacing w:line="240" w:lineRule="auto"/>
        <w:rPr>
          <w:rFonts w:ascii="Arial" w:hAnsi="Arial" w:cs="Arial"/>
          <w:sz w:val="20"/>
          <w:szCs w:val="20"/>
        </w:rPr>
      </w:pPr>
    </w:p>
    <w:p w:rsidR="00DC7CC9" w:rsidRPr="00A84DC6" w:rsidRDefault="00DC7CC9" w:rsidP="00DC7CC9">
      <w:pPr>
        <w:tabs>
          <w:tab w:val="left" w:pos="2160"/>
        </w:tabs>
        <w:spacing w:line="240" w:lineRule="auto"/>
        <w:rPr>
          <w:rFonts w:ascii="Arial" w:hAnsi="Arial" w:cs="Arial"/>
          <w:sz w:val="20"/>
          <w:szCs w:val="20"/>
        </w:rPr>
      </w:pPr>
      <w:r w:rsidRPr="00A84DC6">
        <w:rPr>
          <w:rFonts w:ascii="Arial" w:hAnsi="Arial" w:cs="Arial"/>
          <w:sz w:val="20"/>
          <w:szCs w:val="20"/>
        </w:rPr>
        <w:tab/>
        <w:t xml:space="preserve">    раз   два    три чотири</w:t>
      </w:r>
    </w:p>
    <w:p w:rsidR="00DC7CC9" w:rsidRPr="00A84DC6" w:rsidRDefault="00182545" w:rsidP="00515FD1">
      <w:pPr>
        <w:tabs>
          <w:tab w:val="left" w:pos="2160"/>
        </w:tabs>
        <w:spacing w:line="240" w:lineRule="auto"/>
        <w:ind w:left="851"/>
        <w:rPr>
          <w:rFonts w:ascii="Arial" w:hAnsi="Arial" w:cs="Arial"/>
          <w:sz w:val="20"/>
          <w:szCs w:val="20"/>
        </w:rPr>
      </w:pPr>
      <w:r w:rsidRPr="00182545">
        <w:rPr>
          <w:rFonts w:ascii="Arial" w:hAnsi="Arial" w:cs="Arial"/>
          <w:noProof/>
          <w:sz w:val="20"/>
          <w:szCs w:val="20"/>
        </w:rPr>
        <w:pict>
          <v:line id="_x0000_s1635" style="position:absolute;left:0;text-align:left;z-index:153" from="207pt,9.55pt" to="225pt,9.55pt"/>
        </w:pict>
      </w:r>
      <w:r w:rsidRPr="00182545">
        <w:rPr>
          <w:rFonts w:ascii="Arial" w:hAnsi="Arial" w:cs="Arial"/>
          <w:noProof/>
          <w:sz w:val="20"/>
          <w:szCs w:val="20"/>
        </w:rPr>
        <w:pict>
          <v:line id="_x0000_s1634" style="position:absolute;left:0;text-align:left;z-index:152" from="171pt,9.55pt" to="189pt,9.55pt"/>
        </w:pict>
      </w:r>
      <w:r w:rsidRPr="00182545">
        <w:rPr>
          <w:rFonts w:ascii="Arial" w:hAnsi="Arial" w:cs="Arial"/>
          <w:noProof/>
          <w:sz w:val="20"/>
          <w:szCs w:val="20"/>
        </w:rPr>
        <w:pict>
          <v:line id="_x0000_s1631" style="position:absolute;left:0;text-align:left;rotation:-11964135fd;z-index:149" from="234pt,9.55pt" to="234.05pt,27.55pt">
            <v:stroke endarrow="block"/>
          </v:line>
        </w:pict>
      </w:r>
      <w:r w:rsidRPr="00182545">
        <w:rPr>
          <w:rFonts w:ascii="Arial" w:hAnsi="Arial" w:cs="Arial"/>
          <w:noProof/>
          <w:sz w:val="20"/>
          <w:szCs w:val="20"/>
        </w:rPr>
        <w:pict>
          <v:line id="_x0000_s1632" style="position:absolute;left:0;text-align:left;z-index:150" from="3in,9.55pt" to="3in,27.55pt">
            <v:stroke endarrow="block"/>
          </v:line>
        </w:pict>
      </w:r>
      <w:r w:rsidRPr="00182545">
        <w:rPr>
          <w:rFonts w:ascii="Arial" w:hAnsi="Arial" w:cs="Arial"/>
          <w:noProof/>
          <w:sz w:val="20"/>
          <w:szCs w:val="20"/>
        </w:rPr>
        <w:pict>
          <v:line id="_x0000_s1630" style="position:absolute;left:0;text-align:left;rotation:-11801653fd;z-index:148" from="198pt,9.55pt" to="198.05pt,27.55pt">
            <v:stroke endarrow="block"/>
          </v:line>
        </w:pict>
      </w:r>
      <w:r w:rsidRPr="00182545">
        <w:rPr>
          <w:rFonts w:ascii="Arial" w:hAnsi="Arial" w:cs="Arial"/>
          <w:noProof/>
          <w:sz w:val="20"/>
          <w:szCs w:val="20"/>
        </w:rPr>
        <w:pict>
          <v:line id="_x0000_s1633" style="position:absolute;left:0;text-align:left;z-index:151" from="180pt,9.55pt" to="180pt,27.55pt">
            <v:stroke endarrow="block"/>
          </v:line>
        </w:pict>
      </w:r>
      <w:r w:rsidR="00DC7CC9" w:rsidRPr="00A84DC6">
        <w:rPr>
          <w:rFonts w:ascii="Arial" w:hAnsi="Arial" w:cs="Arial"/>
          <w:sz w:val="20"/>
          <w:szCs w:val="20"/>
        </w:rPr>
        <w:t>7.                              3</w:t>
      </w:r>
    </w:p>
    <w:p w:rsidR="00DC7CC9" w:rsidRPr="00A84DC6" w:rsidRDefault="00DC7CC9" w:rsidP="00DC7CC9">
      <w:pPr>
        <w:tabs>
          <w:tab w:val="left" w:pos="2160"/>
        </w:tabs>
        <w:spacing w:line="240" w:lineRule="auto"/>
        <w:rPr>
          <w:rFonts w:ascii="Arial" w:hAnsi="Arial" w:cs="Arial"/>
          <w:sz w:val="20"/>
          <w:szCs w:val="20"/>
        </w:rPr>
      </w:pPr>
      <w:r w:rsidRPr="00A84DC6">
        <w:rPr>
          <w:rFonts w:ascii="Arial" w:hAnsi="Arial" w:cs="Arial"/>
          <w:sz w:val="20"/>
          <w:szCs w:val="20"/>
        </w:rPr>
        <w:t xml:space="preserve">                                       б  1   2   1</w:t>
      </w:r>
    </w:p>
    <w:p w:rsidR="00DC7CC9" w:rsidRPr="00A84DC6" w:rsidRDefault="00182545" w:rsidP="00DC7CC9">
      <w:pPr>
        <w:tabs>
          <w:tab w:val="left" w:pos="2160"/>
        </w:tabs>
        <w:spacing w:line="240" w:lineRule="auto"/>
        <w:rPr>
          <w:rFonts w:ascii="Arial" w:hAnsi="Arial" w:cs="Arial"/>
          <w:sz w:val="20"/>
          <w:szCs w:val="20"/>
        </w:rPr>
      </w:pPr>
      <w:r w:rsidRPr="00182545">
        <w:rPr>
          <w:rFonts w:ascii="Arial" w:hAnsi="Arial" w:cs="Arial"/>
          <w:noProof/>
          <w:sz w:val="20"/>
          <w:szCs w:val="20"/>
        </w:rPr>
        <w:pict>
          <v:line id="_x0000_s1629" style="position:absolute;left:0;text-align:left;z-index:147" from="-126pt,8.95pt" to="-126pt,26.95pt">
            <v:stroke endarrow="block"/>
          </v:line>
        </w:pict>
      </w:r>
      <w:r w:rsidR="00DC7CC9" w:rsidRPr="00A84DC6">
        <w:rPr>
          <w:rFonts w:ascii="Arial" w:hAnsi="Arial" w:cs="Arial"/>
          <w:sz w:val="20"/>
          <w:szCs w:val="20"/>
        </w:rPr>
        <w:tab/>
        <w:t xml:space="preserve">   раз   два   </w:t>
      </w:r>
      <w:r w:rsidR="00515FD1" w:rsidRPr="00A84DC6">
        <w:rPr>
          <w:rFonts w:ascii="Arial" w:hAnsi="Arial" w:cs="Arial"/>
          <w:sz w:val="20"/>
          <w:szCs w:val="20"/>
        </w:rPr>
        <w:t xml:space="preserve"> </w:t>
      </w:r>
      <w:r w:rsidR="00DC7CC9" w:rsidRPr="00A84DC6">
        <w:rPr>
          <w:rFonts w:ascii="Arial" w:hAnsi="Arial" w:cs="Arial"/>
          <w:sz w:val="20"/>
          <w:szCs w:val="20"/>
        </w:rPr>
        <w:t xml:space="preserve">    три    чотири</w:t>
      </w:r>
    </w:p>
    <w:p w:rsidR="00DC7CC9" w:rsidRPr="00A84DC6" w:rsidRDefault="00515FD1" w:rsidP="00515FD1">
      <w:pPr>
        <w:spacing w:line="240" w:lineRule="auto"/>
        <w:ind w:left="851"/>
        <w:jc w:val="left"/>
        <w:rPr>
          <w:rFonts w:ascii="Arial" w:hAnsi="Arial" w:cs="Arial"/>
          <w:sz w:val="20"/>
          <w:szCs w:val="20"/>
        </w:rPr>
      </w:pPr>
      <w:r w:rsidRPr="00A84DC6">
        <w:rPr>
          <w:rFonts w:ascii="Arial" w:hAnsi="Arial" w:cs="Arial"/>
          <w:sz w:val="20"/>
          <w:szCs w:val="20"/>
        </w:rPr>
        <w:t xml:space="preserve">8.                         </w:t>
      </w:r>
      <w:r w:rsidR="00DC7CC9" w:rsidRPr="00A84DC6">
        <w:rPr>
          <w:rFonts w:ascii="Arial" w:hAnsi="Arial" w:cs="Arial"/>
          <w:sz w:val="20"/>
          <w:szCs w:val="20"/>
        </w:rPr>
        <w:t>б                      б</w:t>
      </w:r>
    </w:p>
    <w:p w:rsidR="00DC7CC9" w:rsidRPr="00A84DC6" w:rsidRDefault="00DC7CC9" w:rsidP="00DC7CC9">
      <w:pPr>
        <w:tabs>
          <w:tab w:val="left" w:pos="2355"/>
        </w:tabs>
        <w:spacing w:line="240" w:lineRule="auto"/>
        <w:ind w:left="2340"/>
        <w:rPr>
          <w:rFonts w:ascii="Arial" w:hAnsi="Arial" w:cs="Arial"/>
          <w:sz w:val="20"/>
          <w:szCs w:val="20"/>
        </w:rPr>
      </w:pPr>
      <w:r w:rsidRPr="00A84DC6">
        <w:rPr>
          <w:rFonts w:ascii="Arial" w:hAnsi="Arial" w:cs="Arial"/>
          <w:sz w:val="20"/>
          <w:szCs w:val="20"/>
        </w:rPr>
        <w:t>1      1      1      1</w:t>
      </w:r>
    </w:p>
    <w:p w:rsidR="00DC7CC9" w:rsidRPr="00A84DC6" w:rsidRDefault="00DC7CC9" w:rsidP="00DC7CC9">
      <w:pPr>
        <w:tabs>
          <w:tab w:val="left" w:pos="2355"/>
        </w:tabs>
        <w:spacing w:line="240" w:lineRule="auto"/>
        <w:ind w:left="900"/>
        <w:rPr>
          <w:rFonts w:ascii="Arial" w:hAnsi="Arial" w:cs="Arial"/>
          <w:sz w:val="20"/>
          <w:szCs w:val="20"/>
        </w:rPr>
      </w:pPr>
      <w:r w:rsidRPr="00A84DC6">
        <w:rPr>
          <w:rFonts w:ascii="Arial" w:hAnsi="Arial" w:cs="Arial"/>
          <w:sz w:val="20"/>
          <w:szCs w:val="20"/>
        </w:rPr>
        <w:t xml:space="preserve">                     </w:t>
      </w:r>
      <w:r w:rsidR="00515FD1" w:rsidRPr="00A84DC6">
        <w:rPr>
          <w:rFonts w:ascii="Arial" w:hAnsi="Arial" w:cs="Arial"/>
          <w:sz w:val="20"/>
          <w:szCs w:val="20"/>
        </w:rPr>
        <w:t xml:space="preserve"> </w:t>
      </w:r>
      <w:r w:rsidRPr="00A84DC6">
        <w:rPr>
          <w:rFonts w:ascii="Arial" w:hAnsi="Arial" w:cs="Arial"/>
          <w:sz w:val="20"/>
          <w:szCs w:val="20"/>
        </w:rPr>
        <w:t xml:space="preserve">   2      2      2      2</w:t>
      </w:r>
    </w:p>
    <w:p w:rsidR="00DC7CC9" w:rsidRPr="00A84DC6" w:rsidRDefault="00182545" w:rsidP="00DC7CC9">
      <w:pPr>
        <w:tabs>
          <w:tab w:val="left" w:pos="2355"/>
        </w:tabs>
        <w:spacing w:line="240" w:lineRule="auto"/>
        <w:ind w:left="900"/>
        <w:rPr>
          <w:rFonts w:ascii="Arial" w:hAnsi="Arial" w:cs="Arial"/>
          <w:sz w:val="20"/>
          <w:szCs w:val="20"/>
        </w:rPr>
      </w:pPr>
      <w:r w:rsidRPr="00182545">
        <w:rPr>
          <w:rFonts w:ascii="Arial" w:hAnsi="Arial" w:cs="Arial"/>
          <w:noProof/>
          <w:sz w:val="20"/>
          <w:szCs w:val="20"/>
        </w:rPr>
        <w:pict>
          <v:line id="_x0000_s1638" style="position:absolute;left:0;text-align:left;z-index:156" from="-117pt,7.75pt" to="-117pt,25.75pt">
            <v:stroke endarrow="block"/>
          </v:line>
        </w:pict>
      </w:r>
      <w:r w:rsidR="00DC7CC9" w:rsidRPr="00A84DC6">
        <w:rPr>
          <w:rFonts w:ascii="Arial" w:hAnsi="Arial" w:cs="Arial"/>
          <w:sz w:val="20"/>
          <w:szCs w:val="20"/>
        </w:rPr>
        <w:t xml:space="preserve">                      </w:t>
      </w:r>
      <w:r w:rsidR="00515FD1" w:rsidRPr="00A84DC6">
        <w:rPr>
          <w:rFonts w:ascii="Arial" w:hAnsi="Arial" w:cs="Arial"/>
          <w:sz w:val="20"/>
          <w:szCs w:val="20"/>
        </w:rPr>
        <w:t xml:space="preserve"> </w:t>
      </w:r>
      <w:r w:rsidR="00DC7CC9" w:rsidRPr="00A84DC6">
        <w:rPr>
          <w:rFonts w:ascii="Arial" w:hAnsi="Arial" w:cs="Arial"/>
          <w:sz w:val="20"/>
          <w:szCs w:val="20"/>
        </w:rPr>
        <w:t xml:space="preserve">  3      3      3      3</w:t>
      </w:r>
    </w:p>
    <w:p w:rsidR="00DC7CC9" w:rsidRPr="00A84DC6" w:rsidRDefault="00182545" w:rsidP="00DC7CC9">
      <w:pPr>
        <w:tabs>
          <w:tab w:val="left" w:pos="2355"/>
        </w:tabs>
        <w:spacing w:line="240" w:lineRule="auto"/>
        <w:rPr>
          <w:rFonts w:ascii="Arial" w:hAnsi="Arial" w:cs="Arial"/>
          <w:sz w:val="20"/>
          <w:szCs w:val="20"/>
        </w:rPr>
      </w:pPr>
      <w:r w:rsidRPr="00182545">
        <w:rPr>
          <w:rFonts w:ascii="Arial" w:hAnsi="Arial" w:cs="Arial"/>
          <w:noProof/>
          <w:sz w:val="20"/>
          <w:szCs w:val="20"/>
        </w:rPr>
        <w:pict>
          <v:line id="_x0000_s1640" style="position:absolute;left:0;text-align:left;z-index:158" from="153pt,11.95pt" to="171pt,11.95pt"/>
        </w:pict>
      </w:r>
      <w:r w:rsidR="00DC7CC9" w:rsidRPr="00A84DC6">
        <w:rPr>
          <w:rFonts w:ascii="Arial" w:hAnsi="Arial" w:cs="Arial"/>
          <w:sz w:val="20"/>
          <w:szCs w:val="20"/>
        </w:rPr>
        <w:t xml:space="preserve">                                 </w:t>
      </w:r>
      <w:r w:rsidR="00515FD1" w:rsidRPr="00A84DC6">
        <w:rPr>
          <w:rFonts w:ascii="Arial" w:hAnsi="Arial" w:cs="Arial"/>
          <w:sz w:val="20"/>
          <w:szCs w:val="20"/>
        </w:rPr>
        <w:t xml:space="preserve"> </w:t>
      </w:r>
      <w:r w:rsidR="00DC7CC9" w:rsidRPr="00A84DC6">
        <w:rPr>
          <w:rFonts w:ascii="Arial" w:hAnsi="Arial" w:cs="Arial"/>
          <w:sz w:val="20"/>
          <w:szCs w:val="20"/>
        </w:rPr>
        <w:t xml:space="preserve">    раз   два  три </w:t>
      </w:r>
      <w:r w:rsidR="00515FD1" w:rsidRPr="00A84DC6">
        <w:rPr>
          <w:rFonts w:ascii="Arial" w:hAnsi="Arial" w:cs="Arial"/>
          <w:sz w:val="20"/>
          <w:szCs w:val="20"/>
        </w:rPr>
        <w:t xml:space="preserve"> </w:t>
      </w:r>
      <w:r w:rsidR="00DC7CC9" w:rsidRPr="00A84DC6">
        <w:rPr>
          <w:rFonts w:ascii="Arial" w:hAnsi="Arial" w:cs="Arial"/>
          <w:sz w:val="20"/>
          <w:szCs w:val="20"/>
        </w:rPr>
        <w:t>чотири</w:t>
      </w:r>
    </w:p>
    <w:p w:rsidR="00DC7CC9" w:rsidRPr="00A84DC6" w:rsidRDefault="00182545" w:rsidP="00515FD1">
      <w:pPr>
        <w:tabs>
          <w:tab w:val="left" w:pos="2355"/>
          <w:tab w:val="left" w:pos="3945"/>
        </w:tabs>
        <w:spacing w:line="240" w:lineRule="auto"/>
        <w:ind w:left="851"/>
        <w:rPr>
          <w:rFonts w:ascii="Arial" w:hAnsi="Arial" w:cs="Arial"/>
          <w:sz w:val="20"/>
          <w:szCs w:val="20"/>
        </w:rPr>
      </w:pPr>
      <w:r w:rsidRPr="00182545">
        <w:rPr>
          <w:rFonts w:ascii="Arial" w:hAnsi="Arial" w:cs="Arial"/>
          <w:noProof/>
          <w:sz w:val="20"/>
          <w:szCs w:val="20"/>
        </w:rPr>
        <w:pict>
          <v:line id="_x0000_s1636" style="position:absolute;left:0;text-align:left;rotation:-11801653fd;z-index:154" from="179.95pt,.45pt" to="179.95pt,15.85pt">
            <v:stroke endarrow="block"/>
          </v:line>
        </w:pict>
      </w:r>
      <w:r w:rsidRPr="00182545">
        <w:rPr>
          <w:rFonts w:ascii="Arial" w:hAnsi="Arial" w:cs="Arial"/>
          <w:noProof/>
          <w:sz w:val="20"/>
          <w:szCs w:val="20"/>
        </w:rPr>
        <w:pict>
          <v:line id="_x0000_s1639" style="position:absolute;left:0;text-align:left;z-index:157" from="162pt,.45pt" to="162pt,15.85pt">
            <v:stroke endarrow="block"/>
          </v:line>
        </w:pict>
      </w:r>
      <w:r w:rsidRPr="00182545">
        <w:rPr>
          <w:rFonts w:ascii="Arial" w:hAnsi="Arial" w:cs="Arial"/>
          <w:noProof/>
          <w:sz w:val="20"/>
          <w:szCs w:val="20"/>
        </w:rPr>
        <w:pict>
          <v:line id="_x0000_s1637" style="position:absolute;left:0;text-align:left;rotation:-11801653fd;z-index:155" from="134.95pt,.45pt" to="134.95pt,15.85pt">
            <v:stroke endarrow="block"/>
          </v:line>
        </w:pict>
      </w:r>
      <w:r w:rsidR="00515FD1" w:rsidRPr="00A84DC6">
        <w:rPr>
          <w:rFonts w:ascii="Arial" w:hAnsi="Arial" w:cs="Arial"/>
          <w:sz w:val="20"/>
          <w:szCs w:val="20"/>
        </w:rPr>
        <w:t>9</w:t>
      </w:r>
      <w:r w:rsidR="00DC7CC9" w:rsidRPr="00A84DC6">
        <w:rPr>
          <w:rFonts w:ascii="Arial" w:hAnsi="Arial" w:cs="Arial"/>
          <w:sz w:val="20"/>
          <w:szCs w:val="20"/>
        </w:rPr>
        <w:t xml:space="preserve">.                     б  </w:t>
      </w:r>
      <w:r w:rsidR="00DC7CC9" w:rsidRPr="00A84DC6">
        <w:rPr>
          <w:rFonts w:ascii="Arial" w:hAnsi="Arial" w:cs="Arial"/>
          <w:sz w:val="20"/>
          <w:szCs w:val="20"/>
        </w:rPr>
        <w:tab/>
        <w:t xml:space="preserve">б   1    3/2  1 </w:t>
      </w:r>
    </w:p>
    <w:p w:rsidR="00DC7CC9" w:rsidRPr="00A84DC6" w:rsidRDefault="00DC7CC9" w:rsidP="00DC7CC9">
      <w:pPr>
        <w:tabs>
          <w:tab w:val="left" w:pos="2355"/>
        </w:tabs>
        <w:spacing w:line="240" w:lineRule="auto"/>
        <w:rPr>
          <w:rFonts w:ascii="Arial" w:hAnsi="Arial" w:cs="Arial"/>
          <w:sz w:val="20"/>
          <w:szCs w:val="20"/>
        </w:rPr>
      </w:pPr>
      <w:r w:rsidRPr="00A84DC6">
        <w:rPr>
          <w:rFonts w:ascii="Arial" w:hAnsi="Arial" w:cs="Arial"/>
          <w:sz w:val="20"/>
          <w:szCs w:val="20"/>
        </w:rPr>
        <w:tab/>
        <w:t>раз          два      три    чотири</w:t>
      </w:r>
    </w:p>
    <w:p w:rsidR="00DC7CC9" w:rsidRPr="00A84DC6" w:rsidRDefault="00182545" w:rsidP="00515FD1">
      <w:pPr>
        <w:tabs>
          <w:tab w:val="left" w:pos="2355"/>
        </w:tabs>
        <w:spacing w:line="240" w:lineRule="auto"/>
        <w:ind w:left="851"/>
        <w:rPr>
          <w:rFonts w:ascii="Arial" w:hAnsi="Arial" w:cs="Arial"/>
          <w:sz w:val="20"/>
          <w:szCs w:val="20"/>
        </w:rPr>
      </w:pPr>
      <w:r w:rsidRPr="00182545">
        <w:rPr>
          <w:rFonts w:ascii="Arial" w:hAnsi="Arial" w:cs="Arial"/>
          <w:noProof/>
          <w:sz w:val="20"/>
          <w:szCs w:val="20"/>
        </w:rPr>
        <w:pict>
          <v:line id="_x0000_s1646" style="position:absolute;left:0;text-align:left;z-index:164" from="3in,6.55pt" to="234pt,6.55pt"/>
        </w:pict>
      </w:r>
      <w:r w:rsidRPr="00182545">
        <w:rPr>
          <w:rFonts w:ascii="Arial" w:hAnsi="Arial" w:cs="Arial"/>
          <w:noProof/>
          <w:sz w:val="20"/>
          <w:szCs w:val="20"/>
        </w:rPr>
        <w:pict>
          <v:line id="_x0000_s1645" style="position:absolute;left:0;text-align:left;z-index:163" from="171pt,6.55pt" to="189pt,6.55pt"/>
        </w:pict>
      </w:r>
      <w:r w:rsidRPr="00182545">
        <w:rPr>
          <w:rFonts w:ascii="Arial" w:hAnsi="Arial" w:cs="Arial"/>
          <w:noProof/>
          <w:sz w:val="20"/>
          <w:szCs w:val="20"/>
        </w:rPr>
        <w:pict>
          <v:line id="_x0000_s1643" style="position:absolute;left:0;text-align:left;rotation:-11801653fd;z-index:161" from="243pt,6.55pt" to="243.05pt,24.55pt">
            <v:stroke endarrow="block"/>
          </v:line>
        </w:pict>
      </w:r>
      <w:r w:rsidRPr="00182545">
        <w:rPr>
          <w:rFonts w:ascii="Arial" w:hAnsi="Arial" w:cs="Arial"/>
          <w:noProof/>
          <w:sz w:val="20"/>
          <w:szCs w:val="20"/>
        </w:rPr>
        <w:pict>
          <v:line id="_x0000_s1641" style="position:absolute;left:0;text-align:left;z-index:159" from="225pt,6.55pt" to="225pt,24.55pt">
            <v:stroke endarrow="block"/>
          </v:line>
        </w:pict>
      </w:r>
      <w:r w:rsidRPr="00182545">
        <w:rPr>
          <w:rFonts w:ascii="Arial" w:hAnsi="Arial" w:cs="Arial"/>
          <w:noProof/>
          <w:sz w:val="20"/>
          <w:szCs w:val="20"/>
        </w:rPr>
        <w:pict>
          <v:line id="_x0000_s1644" style="position:absolute;left:0;text-align:left;rotation:-11801653fd;z-index:162" from="198pt,6.55pt" to="198.05pt,24.55pt">
            <v:stroke endarrow="block"/>
          </v:line>
        </w:pict>
      </w:r>
      <w:r w:rsidRPr="00182545">
        <w:rPr>
          <w:rFonts w:ascii="Arial" w:hAnsi="Arial" w:cs="Arial"/>
          <w:noProof/>
          <w:sz w:val="20"/>
          <w:szCs w:val="20"/>
        </w:rPr>
        <w:pict>
          <v:line id="_x0000_s1642" style="position:absolute;left:0;text-align:left;z-index:160" from="180pt,6.55pt" to="180pt,24.55pt">
            <v:stroke endarrow="block"/>
          </v:line>
        </w:pict>
      </w:r>
      <w:r w:rsidR="00DC7CC9" w:rsidRPr="00A84DC6">
        <w:rPr>
          <w:rFonts w:ascii="Arial" w:hAnsi="Arial" w:cs="Arial"/>
          <w:sz w:val="20"/>
          <w:szCs w:val="20"/>
        </w:rPr>
        <w:t xml:space="preserve">10.                   </w:t>
      </w:r>
    </w:p>
    <w:p w:rsidR="00DC7CC9" w:rsidRPr="00A84DC6" w:rsidRDefault="00DC7CC9" w:rsidP="00DC7CC9">
      <w:pPr>
        <w:tabs>
          <w:tab w:val="left" w:pos="2355"/>
        </w:tabs>
        <w:spacing w:line="240" w:lineRule="auto"/>
        <w:rPr>
          <w:rFonts w:ascii="Arial" w:hAnsi="Arial" w:cs="Arial"/>
          <w:sz w:val="20"/>
          <w:szCs w:val="20"/>
        </w:rPr>
      </w:pPr>
      <w:r w:rsidRPr="00A84DC6">
        <w:rPr>
          <w:rFonts w:ascii="Arial" w:hAnsi="Arial" w:cs="Arial"/>
          <w:sz w:val="20"/>
          <w:szCs w:val="20"/>
        </w:rPr>
        <w:t xml:space="preserve">                                        б</w:t>
      </w:r>
    </w:p>
    <w:p w:rsidR="00DC7CC9" w:rsidRPr="00A84DC6" w:rsidRDefault="00182545" w:rsidP="00DC7CC9">
      <w:pPr>
        <w:tabs>
          <w:tab w:val="left" w:pos="2355"/>
        </w:tabs>
        <w:spacing w:line="240" w:lineRule="auto"/>
        <w:rPr>
          <w:rFonts w:ascii="Arial" w:hAnsi="Arial" w:cs="Arial"/>
          <w:sz w:val="20"/>
          <w:szCs w:val="20"/>
        </w:rPr>
      </w:pPr>
      <w:r w:rsidRPr="00182545">
        <w:rPr>
          <w:rFonts w:ascii="Arial" w:hAnsi="Arial" w:cs="Arial"/>
          <w:noProof/>
          <w:sz w:val="20"/>
          <w:szCs w:val="20"/>
        </w:rPr>
        <w:pict>
          <v:line id="_x0000_s1726" style="position:absolute;left:0;text-align:left;z-index:244" from="726.5pt,5.95pt" to="726.5pt,14.95pt">
            <v:stroke endarrow="block"/>
          </v:line>
        </w:pict>
      </w:r>
      <w:r w:rsidR="00DC7CC9" w:rsidRPr="00A84DC6">
        <w:rPr>
          <w:rFonts w:ascii="Arial" w:hAnsi="Arial" w:cs="Arial"/>
          <w:sz w:val="20"/>
          <w:szCs w:val="20"/>
        </w:rPr>
        <w:t xml:space="preserve">                                      раз    два       три       чотири</w:t>
      </w:r>
    </w:p>
    <w:p w:rsidR="00515FD1" w:rsidRPr="001C088E" w:rsidRDefault="00515FD1" w:rsidP="00DC7CC9">
      <w:pPr>
        <w:tabs>
          <w:tab w:val="left" w:pos="2355"/>
        </w:tabs>
        <w:spacing w:line="240" w:lineRule="auto"/>
        <w:rPr>
          <w:rFonts w:ascii="Arial" w:hAnsi="Arial" w:cs="Arial"/>
          <w:sz w:val="16"/>
          <w:szCs w:val="16"/>
        </w:rPr>
      </w:pPr>
    </w:p>
    <w:p w:rsidR="00DC7CC9" w:rsidRPr="00515FD1" w:rsidRDefault="00DC7CC9" w:rsidP="00D94EF6">
      <w:pPr>
        <w:pStyle w:val="31"/>
        <w:tabs>
          <w:tab w:val="clear" w:pos="426"/>
        </w:tabs>
        <w:spacing w:line="240" w:lineRule="auto"/>
        <w:ind w:left="36" w:firstLine="531"/>
        <w:rPr>
          <w:rFonts w:ascii="Arial" w:hAnsi="Arial" w:cs="Arial"/>
          <w:sz w:val="20"/>
          <w:lang w:val="uk-UA"/>
        </w:rPr>
      </w:pPr>
      <w:r w:rsidRPr="00515FD1">
        <w:rPr>
          <w:rFonts w:ascii="Arial" w:hAnsi="Arial" w:cs="Arial"/>
          <w:sz w:val="20"/>
          <w:lang w:val="uk-UA"/>
        </w:rPr>
        <w:t xml:space="preserve">Створення нових переборів </w:t>
      </w:r>
      <w:r w:rsidR="00515FD1">
        <w:rPr>
          <w:rFonts w:ascii="Arial" w:hAnsi="Arial" w:cs="Arial"/>
          <w:sz w:val="20"/>
          <w:lang w:val="uk-UA"/>
        </w:rPr>
        <w:t>і</w:t>
      </w:r>
      <w:r w:rsidRPr="00515FD1">
        <w:rPr>
          <w:rFonts w:ascii="Arial" w:hAnsi="Arial" w:cs="Arial"/>
          <w:sz w:val="20"/>
          <w:lang w:val="uk-UA"/>
        </w:rPr>
        <w:t xml:space="preserve"> боїв самостійно. Ритмічні малюнки переборів </w:t>
      </w:r>
      <w:r w:rsidR="00515FD1">
        <w:rPr>
          <w:rFonts w:ascii="Arial" w:hAnsi="Arial" w:cs="Arial"/>
          <w:sz w:val="20"/>
          <w:lang w:val="uk-UA"/>
        </w:rPr>
        <w:t>і</w:t>
      </w:r>
      <w:r w:rsidRPr="00515FD1">
        <w:rPr>
          <w:rFonts w:ascii="Arial" w:hAnsi="Arial" w:cs="Arial"/>
          <w:sz w:val="20"/>
          <w:lang w:val="uk-UA"/>
        </w:rPr>
        <w:t xml:space="preserve"> боїв.</w:t>
      </w:r>
    </w:p>
    <w:p w:rsidR="00DC7CC9" w:rsidRPr="00DC7CC9" w:rsidRDefault="00DC7CC9" w:rsidP="00D94EF6">
      <w:pPr>
        <w:spacing w:line="240" w:lineRule="auto"/>
        <w:ind w:left="36" w:firstLine="531"/>
        <w:rPr>
          <w:rFonts w:ascii="Arial" w:hAnsi="Arial" w:cs="Arial"/>
          <w:sz w:val="20"/>
          <w:szCs w:val="20"/>
        </w:rPr>
      </w:pPr>
      <w:r w:rsidRPr="00515FD1">
        <w:rPr>
          <w:rFonts w:ascii="Arial" w:hAnsi="Arial" w:cs="Arial"/>
          <w:i/>
          <w:sz w:val="20"/>
          <w:szCs w:val="20"/>
        </w:rPr>
        <w:t>Практичні завдання</w:t>
      </w:r>
      <w:r w:rsidR="00515FD1">
        <w:rPr>
          <w:rFonts w:ascii="Arial" w:hAnsi="Arial" w:cs="Arial"/>
          <w:i/>
          <w:sz w:val="20"/>
          <w:szCs w:val="20"/>
        </w:rPr>
        <w:t>.</w:t>
      </w:r>
      <w:r w:rsidRPr="00DC7CC9">
        <w:rPr>
          <w:rFonts w:ascii="Arial" w:hAnsi="Arial" w:cs="Arial"/>
          <w:sz w:val="20"/>
          <w:szCs w:val="20"/>
        </w:rPr>
        <w:t xml:space="preserve"> </w:t>
      </w:r>
      <w:r w:rsidR="00515FD1" w:rsidRPr="00DC7CC9">
        <w:rPr>
          <w:rFonts w:ascii="Arial" w:hAnsi="Arial" w:cs="Arial"/>
          <w:sz w:val="20"/>
          <w:szCs w:val="20"/>
        </w:rPr>
        <w:t>Г</w:t>
      </w:r>
      <w:r w:rsidRPr="00DC7CC9">
        <w:rPr>
          <w:rFonts w:ascii="Arial" w:hAnsi="Arial" w:cs="Arial"/>
          <w:sz w:val="20"/>
          <w:szCs w:val="20"/>
        </w:rPr>
        <w:t>рати</w:t>
      </w:r>
      <w:r w:rsidR="00515FD1">
        <w:rPr>
          <w:rFonts w:ascii="Arial" w:hAnsi="Arial" w:cs="Arial"/>
          <w:sz w:val="20"/>
          <w:szCs w:val="20"/>
        </w:rPr>
        <w:t xml:space="preserve"> </w:t>
      </w:r>
      <w:r w:rsidRPr="00DC7CC9">
        <w:rPr>
          <w:rFonts w:ascii="Arial" w:hAnsi="Arial" w:cs="Arial"/>
          <w:sz w:val="20"/>
          <w:szCs w:val="20"/>
        </w:rPr>
        <w:t>нові перебори та бої</w:t>
      </w:r>
      <w:r w:rsidR="00515FD1">
        <w:rPr>
          <w:rFonts w:ascii="Arial" w:hAnsi="Arial" w:cs="Arial"/>
          <w:sz w:val="20"/>
          <w:szCs w:val="20"/>
        </w:rPr>
        <w:t>.</w:t>
      </w:r>
      <w:r w:rsidRPr="00DC7CC9">
        <w:rPr>
          <w:rFonts w:ascii="Arial" w:hAnsi="Arial" w:cs="Arial"/>
          <w:sz w:val="20"/>
          <w:szCs w:val="20"/>
        </w:rPr>
        <w:t xml:space="preserve"> </w:t>
      </w:r>
      <w:r w:rsidR="00515FD1" w:rsidRPr="00DC7CC9">
        <w:rPr>
          <w:rFonts w:ascii="Arial" w:hAnsi="Arial" w:cs="Arial"/>
          <w:sz w:val="20"/>
          <w:szCs w:val="20"/>
        </w:rPr>
        <w:t>П</w:t>
      </w:r>
      <w:r w:rsidRPr="00DC7CC9">
        <w:rPr>
          <w:rFonts w:ascii="Arial" w:hAnsi="Arial" w:cs="Arial"/>
          <w:sz w:val="20"/>
          <w:szCs w:val="20"/>
        </w:rPr>
        <w:t>ід</w:t>
      </w:r>
      <w:r w:rsidR="00515FD1">
        <w:rPr>
          <w:rFonts w:ascii="Arial" w:hAnsi="Arial" w:cs="Arial"/>
          <w:sz w:val="20"/>
          <w:szCs w:val="20"/>
        </w:rPr>
        <w:t xml:space="preserve"> </w:t>
      </w:r>
      <w:r w:rsidRPr="00DC7CC9">
        <w:rPr>
          <w:rFonts w:ascii="Arial" w:hAnsi="Arial" w:cs="Arial"/>
          <w:sz w:val="20"/>
          <w:szCs w:val="20"/>
        </w:rPr>
        <w:t xml:space="preserve"> час звучання пісні грати кілька переборів та боїв.</w:t>
      </w:r>
    </w:p>
    <w:p w:rsidR="00515FD1" w:rsidRPr="001C088E" w:rsidRDefault="00515FD1" w:rsidP="00D94EF6">
      <w:pPr>
        <w:spacing w:line="240" w:lineRule="auto"/>
        <w:ind w:left="36" w:firstLine="531"/>
        <w:rPr>
          <w:rFonts w:ascii="Arial" w:hAnsi="Arial" w:cs="Arial"/>
          <w:b/>
          <w:bCs/>
          <w:sz w:val="16"/>
          <w:szCs w:val="16"/>
        </w:rPr>
      </w:pPr>
    </w:p>
    <w:p w:rsidR="00DC7CC9" w:rsidRPr="00DC7CC9" w:rsidRDefault="00DC7CC9" w:rsidP="00D94EF6">
      <w:pPr>
        <w:spacing w:line="240" w:lineRule="auto"/>
        <w:ind w:left="36" w:firstLine="531"/>
        <w:rPr>
          <w:rFonts w:ascii="Arial" w:hAnsi="Arial" w:cs="Arial"/>
          <w:b/>
          <w:bCs/>
          <w:sz w:val="20"/>
          <w:szCs w:val="20"/>
        </w:rPr>
      </w:pPr>
      <w:r w:rsidRPr="00DC7CC9">
        <w:rPr>
          <w:rFonts w:ascii="Arial" w:hAnsi="Arial" w:cs="Arial"/>
          <w:b/>
          <w:bCs/>
          <w:sz w:val="20"/>
          <w:szCs w:val="20"/>
        </w:rPr>
        <w:t xml:space="preserve">3.7. Стандартний рух акордів  у мажорних </w:t>
      </w:r>
      <w:r w:rsidR="00515FD1">
        <w:rPr>
          <w:rFonts w:ascii="Arial" w:hAnsi="Arial" w:cs="Arial"/>
          <w:b/>
          <w:bCs/>
          <w:sz w:val="20"/>
          <w:szCs w:val="20"/>
        </w:rPr>
        <w:t>і мінорних тональностях</w:t>
      </w:r>
      <w:r w:rsidRPr="00DC7CC9">
        <w:rPr>
          <w:rFonts w:ascii="Arial" w:hAnsi="Arial" w:cs="Arial"/>
          <w:b/>
          <w:bCs/>
          <w:sz w:val="20"/>
          <w:szCs w:val="20"/>
        </w:rPr>
        <w:t xml:space="preserve"> (12 год.)</w:t>
      </w:r>
    </w:p>
    <w:p w:rsidR="00DC7CC9" w:rsidRPr="00DC7CC9" w:rsidRDefault="00DC7CC9" w:rsidP="00D94EF6">
      <w:pPr>
        <w:spacing w:line="240" w:lineRule="auto"/>
        <w:ind w:left="36" w:firstLine="531"/>
        <w:rPr>
          <w:rFonts w:ascii="Arial" w:hAnsi="Arial" w:cs="Arial"/>
          <w:sz w:val="20"/>
          <w:szCs w:val="20"/>
        </w:rPr>
      </w:pPr>
      <w:r w:rsidRPr="00DC7CC9">
        <w:rPr>
          <w:rFonts w:ascii="Arial" w:hAnsi="Arial" w:cs="Arial"/>
          <w:sz w:val="20"/>
          <w:szCs w:val="20"/>
        </w:rPr>
        <w:t>Визначення найбільше уживаних акордів у тональностях: Аm, Dm, Еm, Вm, С, G, D, А. Правила використання акордів у різних тональностях. Стандартний рух акордів у різних то</w:t>
      </w:r>
      <w:r w:rsidR="007D030B">
        <w:rPr>
          <w:rFonts w:ascii="Arial" w:hAnsi="Arial" w:cs="Arial"/>
          <w:sz w:val="20"/>
          <w:szCs w:val="20"/>
        </w:rPr>
        <w:t xml:space="preserve">нальностях. Запис за допомогою </w:t>
      </w:r>
      <w:r w:rsidRPr="00DC7CC9">
        <w:rPr>
          <w:rFonts w:ascii="Arial" w:hAnsi="Arial" w:cs="Arial"/>
          <w:sz w:val="20"/>
          <w:szCs w:val="20"/>
        </w:rPr>
        <w:t>схем:</w:t>
      </w:r>
    </w:p>
    <w:p w:rsidR="00DC7CC9" w:rsidRPr="001C088E" w:rsidRDefault="00DC7CC9" w:rsidP="00576A0F">
      <w:pPr>
        <w:spacing w:line="240" w:lineRule="auto"/>
        <w:ind w:firstLine="6"/>
        <w:rPr>
          <w:rFonts w:ascii="Arial" w:hAnsi="Arial" w:cs="Arial"/>
          <w:sz w:val="16"/>
          <w:szCs w:val="16"/>
        </w:rPr>
      </w:pPr>
    </w:p>
    <w:p w:rsidR="00DC7CC9" w:rsidRPr="00576A0F" w:rsidRDefault="00182545" w:rsidP="00DC7CC9">
      <w:pPr>
        <w:tabs>
          <w:tab w:val="left" w:pos="2413"/>
        </w:tabs>
        <w:spacing w:line="240" w:lineRule="auto"/>
        <w:jc w:val="center"/>
        <w:rPr>
          <w:rFonts w:ascii="Arial" w:hAnsi="Arial" w:cs="Arial"/>
          <w:sz w:val="20"/>
          <w:szCs w:val="20"/>
        </w:rPr>
      </w:pPr>
      <w:r w:rsidRPr="00182545">
        <w:rPr>
          <w:rFonts w:ascii="Arial" w:hAnsi="Arial" w:cs="Arial"/>
          <w:noProof/>
          <w:sz w:val="20"/>
          <w:szCs w:val="20"/>
        </w:rPr>
        <w:pict>
          <v:line id="_x0000_s1647" style="position:absolute;left:0;text-align:left;z-index:165" from="228.85pt,2.4pt" to="252.45pt,2.4pt">
            <v:stroke endarrow="block"/>
          </v:line>
        </w:pict>
      </w:r>
      <w:r w:rsidRPr="00182545">
        <w:rPr>
          <w:rFonts w:ascii="Arial" w:hAnsi="Arial" w:cs="Arial"/>
          <w:noProof/>
          <w:sz w:val="20"/>
          <w:szCs w:val="20"/>
        </w:rPr>
        <w:pict>
          <v:line id="_x0000_s1670" style="position:absolute;left:0;text-align:left;z-index:188" from="275.8pt,2.4pt" to="459pt,45.65pt">
            <v:stroke endarrow="block"/>
          </v:line>
        </w:pict>
      </w:r>
      <w:r w:rsidRPr="00182545">
        <w:rPr>
          <w:rFonts w:ascii="Arial" w:hAnsi="Arial" w:cs="Arial"/>
          <w:noProof/>
          <w:sz w:val="20"/>
          <w:szCs w:val="20"/>
        </w:rPr>
        <w:pict>
          <v:line id="_x0000_s1669" style="position:absolute;left:0;text-align:left;flip:y;z-index:187" from="18pt,2.4pt" to="198pt,49pt">
            <v:stroke endarrow="block"/>
          </v:line>
        </w:pict>
      </w:r>
      <w:r w:rsidR="00DC7CC9" w:rsidRPr="00576A0F">
        <w:rPr>
          <w:rFonts w:ascii="Arial" w:hAnsi="Arial" w:cs="Arial"/>
          <w:sz w:val="20"/>
          <w:szCs w:val="20"/>
        </w:rPr>
        <w:t>В</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Е</w:t>
      </w:r>
      <w:r w:rsidR="00DC7CC9" w:rsidRPr="00576A0F">
        <w:rPr>
          <w:rFonts w:ascii="Arial" w:hAnsi="Arial" w:cs="Arial"/>
          <w:sz w:val="20"/>
          <w:szCs w:val="20"/>
          <w:vertAlign w:val="subscript"/>
        </w:rPr>
        <w:t>7</w:t>
      </w:r>
    </w:p>
    <w:p w:rsidR="00DC7CC9" w:rsidRPr="00576A0F" w:rsidRDefault="00182545" w:rsidP="00DC7CC9">
      <w:pPr>
        <w:tabs>
          <w:tab w:val="left" w:pos="3080"/>
        </w:tabs>
        <w:spacing w:line="240" w:lineRule="auto"/>
        <w:jc w:val="center"/>
        <w:rPr>
          <w:rFonts w:ascii="Arial" w:hAnsi="Arial" w:cs="Arial"/>
          <w:sz w:val="20"/>
          <w:szCs w:val="20"/>
        </w:rPr>
      </w:pPr>
      <w:r w:rsidRPr="00182545">
        <w:rPr>
          <w:rFonts w:ascii="Arial" w:hAnsi="Arial" w:cs="Arial"/>
          <w:noProof/>
          <w:sz w:val="20"/>
          <w:szCs w:val="20"/>
        </w:rPr>
        <w:pict>
          <v:line id="_x0000_s1672" style="position:absolute;left:0;text-align:left;z-index:190" from="297pt,4.3pt" to="459pt,34.15pt">
            <v:stroke endarrow="block"/>
          </v:line>
        </w:pict>
      </w:r>
      <w:r w:rsidRPr="00182545">
        <w:rPr>
          <w:rFonts w:ascii="Arial" w:hAnsi="Arial" w:cs="Arial"/>
          <w:noProof/>
          <w:sz w:val="20"/>
          <w:szCs w:val="20"/>
        </w:rPr>
        <w:pict>
          <v:line id="_x0000_s1671" style="position:absolute;left:0;text-align:left;flip:y;z-index:189" from="18pt,4.3pt" to="198pt,37.5pt">
            <v:stroke endarrow="block"/>
          </v:line>
        </w:pict>
      </w:r>
      <w:r w:rsidRPr="00182545">
        <w:rPr>
          <w:rFonts w:ascii="Arial" w:hAnsi="Arial" w:cs="Arial"/>
          <w:noProof/>
          <w:sz w:val="20"/>
          <w:szCs w:val="20"/>
        </w:rPr>
        <w:pict>
          <v:line id="_x0000_s1649" style="position:absolute;left:0;text-align:left;z-index:167" from="-117pt,4.3pt" to="-99pt,4.3pt">
            <v:stroke endarrow="block"/>
          </v:line>
        </w:pict>
      </w:r>
      <w:r w:rsidR="00DC7CC9" w:rsidRPr="00576A0F">
        <w:rPr>
          <w:rFonts w:ascii="Arial" w:hAnsi="Arial" w:cs="Arial"/>
          <w:sz w:val="20"/>
          <w:szCs w:val="20"/>
        </w:rPr>
        <w:t>Еm(Е</w:t>
      </w:r>
      <w:r w:rsidR="00DC7CC9" w:rsidRPr="00576A0F">
        <w:rPr>
          <w:rFonts w:ascii="Arial" w:hAnsi="Arial" w:cs="Arial"/>
          <w:sz w:val="20"/>
          <w:szCs w:val="20"/>
          <w:vertAlign w:val="subscript"/>
        </w:rPr>
        <w:t>7</w:t>
      </w:r>
      <w:r w:rsidR="00DC7CC9" w:rsidRPr="00576A0F">
        <w:rPr>
          <w:rFonts w:ascii="Arial" w:hAnsi="Arial" w:cs="Arial"/>
          <w:sz w:val="20"/>
          <w:szCs w:val="20"/>
        </w:rPr>
        <w:t>)</w:t>
      </w:r>
    </w:p>
    <w:p w:rsidR="00DC7CC9" w:rsidRPr="00576A0F" w:rsidRDefault="00182545" w:rsidP="00DC7CC9">
      <w:pPr>
        <w:tabs>
          <w:tab w:val="left" w:pos="3080"/>
        </w:tabs>
        <w:spacing w:line="240" w:lineRule="auto"/>
        <w:jc w:val="center"/>
        <w:rPr>
          <w:rFonts w:ascii="Arial" w:hAnsi="Arial" w:cs="Arial"/>
          <w:sz w:val="20"/>
          <w:szCs w:val="20"/>
        </w:rPr>
      </w:pPr>
      <w:r w:rsidRPr="00182545">
        <w:rPr>
          <w:rFonts w:ascii="Arial" w:hAnsi="Arial" w:cs="Arial"/>
          <w:noProof/>
          <w:sz w:val="20"/>
          <w:szCs w:val="20"/>
        </w:rPr>
        <w:pict>
          <v:line id="_x0000_s1674" style="position:absolute;left:0;text-align:left;z-index:192" from="315.3pt,6.2pt" to="459pt,22.65pt">
            <v:stroke endarrow="block"/>
          </v:line>
        </w:pict>
      </w:r>
      <w:r w:rsidRPr="00182545">
        <w:rPr>
          <w:rFonts w:ascii="Arial" w:hAnsi="Arial" w:cs="Arial"/>
          <w:noProof/>
          <w:sz w:val="20"/>
          <w:szCs w:val="20"/>
        </w:rPr>
        <w:pict>
          <v:line id="_x0000_s1673" style="position:absolute;left:0;text-align:left;flip:y;z-index:191" from="18pt,6.2pt" to="171pt,26pt">
            <v:stroke endarrow="block"/>
          </v:line>
        </w:pict>
      </w:r>
      <w:r w:rsidRPr="00182545">
        <w:rPr>
          <w:rFonts w:ascii="Arial" w:hAnsi="Arial" w:cs="Arial"/>
          <w:noProof/>
          <w:sz w:val="20"/>
          <w:szCs w:val="20"/>
        </w:rPr>
        <w:pict>
          <v:line id="_x0000_s1650" style="position:absolute;left:0;text-align:left;z-index:168" from="206.7pt,6.2pt" to="230.5pt,6.2pt">
            <v:stroke endarrow="block"/>
          </v:line>
        </w:pict>
      </w:r>
      <w:r w:rsidRPr="00182545">
        <w:rPr>
          <w:rFonts w:ascii="Arial" w:hAnsi="Arial" w:cs="Arial"/>
          <w:noProof/>
          <w:sz w:val="20"/>
          <w:szCs w:val="20"/>
        </w:rPr>
        <w:pict>
          <v:line id="_x0000_s1648" style="position:absolute;left:0;text-align:left;z-index:166" from="252.45pt,6.2pt" to="275.8pt,6.2pt">
            <v:stroke endarrow="block"/>
          </v:line>
        </w:pict>
      </w:r>
      <w:r w:rsidR="00DC7CC9" w:rsidRPr="00576A0F">
        <w:rPr>
          <w:rFonts w:ascii="Arial" w:hAnsi="Arial" w:cs="Arial"/>
          <w:sz w:val="20"/>
          <w:szCs w:val="20"/>
        </w:rPr>
        <w:t>А</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Dm          Е</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w:t>
      </w:r>
    </w:p>
    <w:p w:rsidR="00DC7CC9" w:rsidRPr="00576A0F" w:rsidRDefault="00182545" w:rsidP="00DC7CC9">
      <w:pPr>
        <w:tabs>
          <w:tab w:val="left" w:pos="3080"/>
        </w:tabs>
        <w:spacing w:line="240" w:lineRule="auto"/>
        <w:jc w:val="center"/>
        <w:rPr>
          <w:rFonts w:ascii="Arial" w:hAnsi="Arial" w:cs="Arial"/>
          <w:sz w:val="20"/>
          <w:szCs w:val="20"/>
        </w:rPr>
      </w:pPr>
      <w:r w:rsidRPr="00182545">
        <w:rPr>
          <w:rFonts w:ascii="Arial" w:hAnsi="Arial" w:cs="Arial"/>
          <w:noProof/>
          <w:sz w:val="20"/>
          <w:szCs w:val="20"/>
        </w:rPr>
        <w:pict>
          <v:line id="_x0000_s1676" style="position:absolute;left:0;text-align:left;z-index:194" from="335.4pt,4.45pt" to="450pt,12.15pt">
            <v:stroke endarrow="block"/>
          </v:line>
        </w:pict>
      </w:r>
      <w:r w:rsidRPr="00182545">
        <w:rPr>
          <w:rFonts w:ascii="Arial" w:hAnsi="Arial" w:cs="Arial"/>
          <w:noProof/>
          <w:sz w:val="20"/>
          <w:szCs w:val="20"/>
        </w:rPr>
        <w:pict>
          <v:line id="_x0000_s1675" style="position:absolute;left:0;text-align:left;flip:y;z-index:193" from="18pt,8.1pt" to="126pt,14.5pt">
            <v:stroke endarrow="block"/>
          </v:line>
        </w:pict>
      </w:r>
      <w:r w:rsidRPr="00182545">
        <w:rPr>
          <w:rFonts w:ascii="Arial" w:hAnsi="Arial" w:cs="Arial"/>
          <w:noProof/>
          <w:sz w:val="20"/>
          <w:szCs w:val="20"/>
        </w:rPr>
        <w:pict>
          <v:line id="_x0000_s1653" style="position:absolute;left:0;text-align:left;z-index:171" from="255.2pt,7.1pt" to="276pt,7.1pt">
            <v:stroke endarrow="block"/>
          </v:line>
        </w:pict>
      </w:r>
      <w:r w:rsidRPr="00182545">
        <w:rPr>
          <w:rFonts w:ascii="Arial" w:hAnsi="Arial" w:cs="Arial"/>
          <w:noProof/>
          <w:sz w:val="20"/>
          <w:szCs w:val="20"/>
        </w:rPr>
        <w:pict>
          <v:line id="_x0000_s1657" style="position:absolute;left:0;text-align:left;z-index:175" from="291.8pt,7.1pt" to="315.3pt,7.1pt">
            <v:stroke endarrow="block"/>
          </v:line>
        </w:pict>
      </w:r>
      <w:r w:rsidRPr="00182545">
        <w:rPr>
          <w:rFonts w:ascii="Arial" w:hAnsi="Arial" w:cs="Arial"/>
          <w:noProof/>
          <w:sz w:val="20"/>
          <w:szCs w:val="20"/>
        </w:rPr>
        <w:pict>
          <v:line id="_x0000_s1652" style="position:absolute;left:0;text-align:left;z-index:170" from="215.3pt,7.1pt" to="239pt,7.1pt">
            <v:stroke endarrow="block"/>
          </v:line>
        </w:pict>
      </w:r>
      <w:r w:rsidRPr="00182545">
        <w:rPr>
          <w:rFonts w:ascii="Arial" w:hAnsi="Arial" w:cs="Arial"/>
          <w:noProof/>
          <w:sz w:val="20"/>
          <w:szCs w:val="20"/>
        </w:rPr>
        <w:pict>
          <v:line id="_x0000_s1651" style="position:absolute;left:0;text-align:left;z-index:169" from="167.25pt,7.1pt" to="194.25pt,7.1pt">
            <v:stroke endarrow="block"/>
          </v:line>
        </w:pict>
      </w:r>
      <w:r w:rsidR="00DC7CC9" w:rsidRPr="00576A0F">
        <w:rPr>
          <w:rFonts w:ascii="Arial" w:hAnsi="Arial" w:cs="Arial"/>
          <w:sz w:val="20"/>
          <w:szCs w:val="20"/>
        </w:rPr>
        <w:t>А</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Dm          G           С          Е</w:t>
      </w:r>
      <w:r w:rsidR="00DC7CC9" w:rsidRPr="00576A0F">
        <w:rPr>
          <w:rFonts w:ascii="Arial" w:hAnsi="Arial" w:cs="Arial"/>
          <w:sz w:val="20"/>
          <w:szCs w:val="20"/>
          <w:vertAlign w:val="subscript"/>
        </w:rPr>
        <w:t>7</w:t>
      </w:r>
    </w:p>
    <w:p w:rsidR="00DC7CC9" w:rsidRPr="00576A0F" w:rsidRDefault="00182545" w:rsidP="00DC7CC9">
      <w:pPr>
        <w:tabs>
          <w:tab w:val="left" w:pos="547"/>
          <w:tab w:val="left" w:pos="3080"/>
          <w:tab w:val="center" w:pos="4677"/>
          <w:tab w:val="left" w:pos="4956"/>
          <w:tab w:val="left" w:pos="5664"/>
          <w:tab w:val="left" w:pos="6372"/>
          <w:tab w:val="left" w:pos="7080"/>
          <w:tab w:val="left" w:pos="7788"/>
          <w:tab w:val="left" w:pos="8627"/>
        </w:tabs>
        <w:spacing w:line="240" w:lineRule="auto"/>
        <w:rPr>
          <w:rFonts w:ascii="Arial" w:hAnsi="Arial" w:cs="Arial"/>
          <w:sz w:val="20"/>
          <w:szCs w:val="20"/>
        </w:rPr>
      </w:pPr>
      <w:r w:rsidRPr="00182545">
        <w:rPr>
          <w:rFonts w:ascii="Arial" w:hAnsi="Arial" w:cs="Arial"/>
          <w:noProof/>
          <w:sz w:val="20"/>
          <w:szCs w:val="20"/>
        </w:rPr>
        <w:pict>
          <v:line id="_x0000_s1678" style="position:absolute;left:0;text-align:left;z-index:196" from="297pt,7.1pt" to="427.6pt,7.1pt">
            <v:stroke endarrow="block"/>
          </v:line>
        </w:pict>
      </w:r>
      <w:r w:rsidRPr="00182545">
        <w:rPr>
          <w:rFonts w:ascii="Arial" w:hAnsi="Arial" w:cs="Arial"/>
          <w:noProof/>
          <w:sz w:val="20"/>
          <w:szCs w:val="20"/>
        </w:rPr>
        <w:pict>
          <v:line id="_x0000_s1680" style="position:absolute;left:0;text-align:left;flip:y;z-index:198" from="308.6pt,9.7pt" to="445.4pt,18.9pt">
            <v:stroke endarrow="block"/>
          </v:line>
        </w:pict>
      </w:r>
      <w:r w:rsidRPr="00182545">
        <w:rPr>
          <w:rFonts w:ascii="Arial" w:hAnsi="Arial" w:cs="Arial"/>
          <w:noProof/>
          <w:sz w:val="20"/>
          <w:szCs w:val="20"/>
        </w:rPr>
        <w:pict>
          <v:line id="_x0000_s1679" style="position:absolute;left:0;text-align:left;z-index:197" from="18pt,7.1pt" to="167.25pt,23.9pt">
            <v:stroke endarrow="block"/>
          </v:line>
        </w:pict>
      </w:r>
      <w:r w:rsidRPr="00182545">
        <w:rPr>
          <w:rFonts w:ascii="Arial" w:hAnsi="Arial" w:cs="Arial"/>
          <w:noProof/>
          <w:sz w:val="20"/>
          <w:szCs w:val="20"/>
        </w:rPr>
        <w:pict>
          <v:line id="_x0000_s1658" style="position:absolute;left:0;text-align:left;z-index:176" from="244.2pt,7.1pt" to="271.2pt,7.1pt">
            <v:stroke endarrow="block"/>
          </v:line>
        </w:pict>
      </w:r>
      <w:r w:rsidRPr="00182545">
        <w:rPr>
          <w:rFonts w:ascii="Arial" w:hAnsi="Arial" w:cs="Arial"/>
          <w:noProof/>
          <w:sz w:val="20"/>
          <w:szCs w:val="20"/>
        </w:rPr>
        <w:pict>
          <v:line id="_x0000_s1656" style="position:absolute;left:0;text-align:left;z-index:174" from="203.5pt,7.1pt" to="230.5pt,7.1pt">
            <v:stroke endarrow="block"/>
          </v:line>
        </w:pict>
      </w:r>
      <w:r w:rsidRPr="00182545">
        <w:rPr>
          <w:rFonts w:ascii="Arial" w:hAnsi="Arial" w:cs="Arial"/>
          <w:noProof/>
          <w:sz w:val="20"/>
          <w:szCs w:val="20"/>
        </w:rPr>
        <w:pict>
          <v:line id="_x0000_s1655" style="position:absolute;left:0;text-align:left;z-index:173" from="156.9pt,7.1pt" to="183.9pt,7.1pt">
            <v:stroke endarrow="block"/>
          </v:line>
        </w:pict>
      </w:r>
      <w:r w:rsidRPr="00182545">
        <w:rPr>
          <w:rFonts w:ascii="Arial" w:hAnsi="Arial" w:cs="Arial"/>
          <w:noProof/>
          <w:sz w:val="20"/>
          <w:szCs w:val="20"/>
        </w:rPr>
        <w:pict>
          <v:line id="_x0000_s1654" style="position:absolute;left:0;text-align:left;z-index:172" from="111.8pt,7.1pt" to="138.8pt,7.1pt">
            <v:stroke endarrow="block"/>
          </v:line>
        </w:pict>
      </w:r>
      <w:r w:rsidRPr="00182545">
        <w:rPr>
          <w:rFonts w:ascii="Arial" w:hAnsi="Arial" w:cs="Arial"/>
          <w:noProof/>
          <w:sz w:val="20"/>
          <w:szCs w:val="20"/>
        </w:rPr>
        <w:pict>
          <v:line id="_x0000_s1677" style="position:absolute;left:0;text-align:left;z-index:195" from="18pt,7.1pt" to="89.2pt,7.1pt">
            <v:stroke endarrow="block"/>
          </v:line>
        </w:pict>
      </w:r>
      <w:r w:rsidR="00DC7CC9" w:rsidRPr="00576A0F">
        <w:rPr>
          <w:rFonts w:ascii="Arial" w:hAnsi="Arial" w:cs="Arial"/>
          <w:b/>
          <w:bCs/>
          <w:sz w:val="20"/>
          <w:szCs w:val="20"/>
        </w:rPr>
        <w:t>Аm</w:t>
      </w:r>
      <w:r w:rsidR="00DC7CC9" w:rsidRPr="00576A0F">
        <w:rPr>
          <w:rFonts w:ascii="Arial" w:hAnsi="Arial" w:cs="Arial"/>
          <w:sz w:val="20"/>
          <w:szCs w:val="20"/>
        </w:rPr>
        <w:t xml:space="preserve">                            Dm           G</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С              F          Е</w:t>
      </w:r>
      <w:r w:rsidR="00DC7CC9" w:rsidRPr="00576A0F">
        <w:rPr>
          <w:rFonts w:ascii="Arial" w:hAnsi="Arial" w:cs="Arial"/>
          <w:sz w:val="20"/>
          <w:szCs w:val="20"/>
          <w:vertAlign w:val="subscript"/>
        </w:rPr>
        <w:t>7</w:t>
      </w:r>
      <w:r w:rsidR="00DC7CC9" w:rsidRPr="00576A0F">
        <w:rPr>
          <w:rFonts w:ascii="Arial" w:hAnsi="Arial" w:cs="Arial"/>
          <w:sz w:val="20"/>
          <w:szCs w:val="20"/>
          <w:vertAlign w:val="subscript"/>
        </w:rPr>
        <w:tab/>
      </w:r>
      <w:r w:rsidR="00DC7CC9" w:rsidRPr="00576A0F">
        <w:rPr>
          <w:rFonts w:ascii="Arial" w:hAnsi="Arial" w:cs="Arial"/>
          <w:sz w:val="20"/>
          <w:szCs w:val="20"/>
          <w:vertAlign w:val="subscript"/>
        </w:rPr>
        <w:tab/>
        <w:t xml:space="preserve">                                </w:t>
      </w:r>
      <w:r w:rsidR="007E3E9E" w:rsidRPr="00576A0F">
        <w:rPr>
          <w:rFonts w:ascii="Arial" w:hAnsi="Arial" w:cs="Arial"/>
          <w:sz w:val="20"/>
          <w:szCs w:val="20"/>
          <w:vertAlign w:val="subscript"/>
        </w:rPr>
        <w:t xml:space="preserve">                                      </w:t>
      </w:r>
      <w:r w:rsidR="00DC7CC9" w:rsidRPr="00576A0F">
        <w:rPr>
          <w:rFonts w:ascii="Arial" w:hAnsi="Arial" w:cs="Arial"/>
          <w:b/>
          <w:bCs/>
          <w:sz w:val="20"/>
          <w:szCs w:val="20"/>
        </w:rPr>
        <w:t>Аm</w:t>
      </w:r>
    </w:p>
    <w:p w:rsidR="00DC7CC9" w:rsidRPr="00576A0F" w:rsidRDefault="00182545" w:rsidP="00DC7CC9">
      <w:pPr>
        <w:tabs>
          <w:tab w:val="left" w:pos="3080"/>
        </w:tabs>
        <w:spacing w:line="240" w:lineRule="auto"/>
        <w:jc w:val="center"/>
        <w:rPr>
          <w:rFonts w:ascii="Arial" w:hAnsi="Arial" w:cs="Arial"/>
          <w:sz w:val="20"/>
          <w:szCs w:val="20"/>
        </w:rPr>
      </w:pPr>
      <w:r w:rsidRPr="00182545">
        <w:rPr>
          <w:rFonts w:ascii="Arial" w:hAnsi="Arial" w:cs="Arial"/>
          <w:noProof/>
          <w:sz w:val="20"/>
          <w:szCs w:val="20"/>
        </w:rPr>
        <w:pict>
          <v:line id="_x0000_s1686" style="position:absolute;left:0;text-align:left;flip:y;z-index:204" from="355.6pt,2.9pt" to="459pt,43.15pt">
            <v:stroke endarrow="block"/>
          </v:line>
        </w:pict>
      </w:r>
      <w:r w:rsidRPr="00182545">
        <w:rPr>
          <w:rFonts w:ascii="Arial" w:hAnsi="Arial" w:cs="Arial"/>
          <w:noProof/>
          <w:sz w:val="20"/>
          <w:szCs w:val="20"/>
        </w:rPr>
        <w:pict>
          <v:line id="_x0000_s1685" style="position:absolute;left:0;text-align:left;flip:y;z-index:203" from="347.95pt,2.9pt" to="459pt,29.15pt">
            <v:stroke endarrow="block"/>
          </v:line>
        </w:pict>
      </w:r>
      <w:r w:rsidRPr="00182545">
        <w:rPr>
          <w:rFonts w:ascii="Arial" w:hAnsi="Arial" w:cs="Arial"/>
          <w:noProof/>
          <w:sz w:val="20"/>
          <w:szCs w:val="20"/>
        </w:rPr>
        <w:pict>
          <v:line id="_x0000_s1684" style="position:absolute;left:0;text-align:left;flip:y;z-index:202" from="324pt,3.3pt" to="459pt,16.95pt">
            <v:stroke endarrow="block"/>
          </v:line>
        </w:pict>
      </w:r>
      <w:r w:rsidRPr="00182545">
        <w:rPr>
          <w:rFonts w:ascii="Arial" w:hAnsi="Arial" w:cs="Arial"/>
          <w:noProof/>
          <w:sz w:val="20"/>
          <w:szCs w:val="20"/>
        </w:rPr>
        <w:pict>
          <v:line id="_x0000_s1660" style="position:absolute;left:0;text-align:left;z-index:178" from="255.2pt,7.4pt" to="282.2pt,7.4pt">
            <v:stroke endarrow="block"/>
          </v:line>
        </w:pict>
      </w:r>
      <w:r w:rsidRPr="00182545">
        <w:rPr>
          <w:rFonts w:ascii="Arial" w:hAnsi="Arial" w:cs="Arial"/>
          <w:noProof/>
          <w:sz w:val="20"/>
          <w:szCs w:val="20"/>
        </w:rPr>
        <w:pict>
          <v:line id="_x0000_s1659" style="position:absolute;left:0;text-align:left;z-index:177" from="211.3pt,7.4pt" to="238.3pt,7.4pt">
            <v:stroke endarrow="block"/>
          </v:line>
        </w:pict>
      </w:r>
      <w:r w:rsidRPr="00182545">
        <w:rPr>
          <w:rFonts w:ascii="Arial" w:hAnsi="Arial" w:cs="Arial"/>
          <w:noProof/>
          <w:sz w:val="20"/>
          <w:szCs w:val="20"/>
        </w:rPr>
        <w:pict>
          <v:line id="_x0000_s1683" style="position:absolute;left:0;text-align:left;z-index:201" from="18pt,3.3pt" to="119pt,47.5pt">
            <v:stroke endarrow="block"/>
          </v:line>
        </w:pict>
      </w:r>
      <w:r w:rsidRPr="00182545">
        <w:rPr>
          <w:rFonts w:ascii="Arial" w:hAnsi="Arial" w:cs="Arial"/>
          <w:noProof/>
          <w:sz w:val="20"/>
          <w:szCs w:val="20"/>
        </w:rPr>
        <w:pict>
          <v:line id="_x0000_s1682" style="position:absolute;left:0;text-align:left;z-index:200" from="18pt,2.9pt" to="126pt,29.15pt">
            <v:stroke endarrow="block"/>
          </v:line>
        </w:pict>
      </w:r>
      <w:r w:rsidRPr="00182545">
        <w:rPr>
          <w:rFonts w:ascii="Arial" w:hAnsi="Arial" w:cs="Arial"/>
          <w:noProof/>
          <w:sz w:val="20"/>
          <w:szCs w:val="20"/>
        </w:rPr>
        <w:pict>
          <v:line id="_x0000_s1681" style="position:absolute;left:0;text-align:left;z-index:199" from="18pt,2.9pt" to="162pt,20.9pt">
            <v:stroke endarrow="block"/>
          </v:line>
        </w:pict>
      </w:r>
      <w:r w:rsidR="00DC7CC9" w:rsidRPr="00576A0F">
        <w:rPr>
          <w:rFonts w:ascii="Arial" w:hAnsi="Arial" w:cs="Arial"/>
          <w:sz w:val="20"/>
          <w:szCs w:val="20"/>
        </w:rPr>
        <w:t>G(G</w:t>
      </w:r>
      <w:r w:rsidR="00DC7CC9" w:rsidRPr="00576A0F">
        <w:rPr>
          <w:rFonts w:ascii="Arial" w:hAnsi="Arial" w:cs="Arial"/>
          <w:sz w:val="20"/>
          <w:szCs w:val="20"/>
          <w:vertAlign w:val="subscript"/>
        </w:rPr>
        <w:t>7</w:t>
      </w:r>
      <w:r w:rsidR="00DC7CC9" w:rsidRPr="00576A0F">
        <w:rPr>
          <w:rFonts w:ascii="Arial" w:hAnsi="Arial" w:cs="Arial"/>
          <w:sz w:val="20"/>
          <w:szCs w:val="20"/>
        </w:rPr>
        <w:t>)            F             Е</w:t>
      </w:r>
      <w:r w:rsidR="00DC7CC9" w:rsidRPr="00576A0F">
        <w:rPr>
          <w:rFonts w:ascii="Arial" w:hAnsi="Arial" w:cs="Arial"/>
          <w:sz w:val="20"/>
          <w:szCs w:val="20"/>
          <w:vertAlign w:val="subscript"/>
        </w:rPr>
        <w:t>7</w:t>
      </w:r>
    </w:p>
    <w:p w:rsidR="00DC7CC9" w:rsidRPr="00576A0F" w:rsidRDefault="00182545" w:rsidP="00DC7CC9">
      <w:pPr>
        <w:spacing w:line="240" w:lineRule="auto"/>
        <w:jc w:val="center"/>
        <w:rPr>
          <w:rFonts w:ascii="Arial" w:hAnsi="Arial" w:cs="Arial"/>
          <w:sz w:val="20"/>
          <w:szCs w:val="20"/>
        </w:rPr>
      </w:pPr>
      <w:r w:rsidRPr="00182545">
        <w:rPr>
          <w:rFonts w:ascii="Arial" w:hAnsi="Arial" w:cs="Arial"/>
          <w:noProof/>
          <w:sz w:val="20"/>
          <w:szCs w:val="20"/>
        </w:rPr>
        <w:pict>
          <v:line id="_x0000_s1661" style="position:absolute;left:0;text-align:left;z-index:179" from="197.5pt,8.5pt" to="224.5pt,8.5pt">
            <v:stroke endarrow="block"/>
          </v:line>
        </w:pict>
      </w:r>
      <w:r w:rsidRPr="00182545">
        <w:rPr>
          <w:rFonts w:ascii="Arial" w:hAnsi="Arial" w:cs="Arial"/>
          <w:noProof/>
          <w:sz w:val="20"/>
          <w:szCs w:val="20"/>
        </w:rPr>
        <w:pict>
          <v:line id="_x0000_s1662" style="position:absolute;left:0;text-align:left;z-index:180" from="260.5pt,8.5pt" to="287.5pt,8.5pt">
            <v:stroke endarrow="block"/>
          </v:line>
        </w:pict>
      </w:r>
      <w:r w:rsidRPr="00182545">
        <w:rPr>
          <w:rFonts w:ascii="Arial" w:hAnsi="Arial" w:cs="Arial"/>
          <w:noProof/>
          <w:sz w:val="20"/>
          <w:szCs w:val="20"/>
        </w:rPr>
        <w:pict>
          <v:line id="_x0000_s1664" style="position:absolute;left:0;text-align:left;z-index:182" from="221.8pt,20.65pt" to="248.8pt,20.65pt">
            <v:stroke endarrow="block"/>
          </v:line>
        </w:pict>
      </w:r>
      <w:r w:rsidRPr="00182545">
        <w:rPr>
          <w:rFonts w:ascii="Arial" w:hAnsi="Arial" w:cs="Arial"/>
          <w:noProof/>
          <w:sz w:val="20"/>
          <w:szCs w:val="20"/>
        </w:rPr>
        <w:pict>
          <v:line id="_x0000_s1665" style="position:absolute;left:0;text-align:left;z-index:183" from="4in,20.65pt" to="315pt,20.65pt">
            <v:stroke endarrow="block"/>
          </v:line>
        </w:pict>
      </w:r>
      <w:r w:rsidR="00DC7CC9" w:rsidRPr="00576A0F">
        <w:rPr>
          <w:rFonts w:ascii="Arial" w:hAnsi="Arial" w:cs="Arial"/>
          <w:sz w:val="20"/>
          <w:szCs w:val="20"/>
        </w:rPr>
        <w:t>С               G(G</w:t>
      </w:r>
      <w:r w:rsidR="00DC7CC9" w:rsidRPr="00576A0F">
        <w:rPr>
          <w:rFonts w:ascii="Arial" w:hAnsi="Arial" w:cs="Arial"/>
          <w:sz w:val="20"/>
          <w:szCs w:val="20"/>
          <w:vertAlign w:val="subscript"/>
        </w:rPr>
        <w:t>7</w:t>
      </w:r>
      <w:r w:rsidR="00DC7CC9" w:rsidRPr="00576A0F">
        <w:rPr>
          <w:rFonts w:ascii="Arial" w:hAnsi="Arial" w:cs="Arial"/>
          <w:sz w:val="20"/>
          <w:szCs w:val="20"/>
        </w:rPr>
        <w:t>)           Е</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w:t>
      </w:r>
    </w:p>
    <w:p w:rsidR="00DC7CC9" w:rsidRPr="00576A0F" w:rsidRDefault="00182545" w:rsidP="00DC7CC9">
      <w:pPr>
        <w:spacing w:line="240" w:lineRule="auto"/>
        <w:jc w:val="center"/>
        <w:rPr>
          <w:rFonts w:ascii="Arial" w:hAnsi="Arial" w:cs="Arial"/>
          <w:sz w:val="20"/>
          <w:szCs w:val="20"/>
        </w:rPr>
      </w:pPr>
      <w:r w:rsidRPr="00182545">
        <w:rPr>
          <w:rFonts w:ascii="Arial" w:hAnsi="Arial" w:cs="Arial"/>
          <w:noProof/>
          <w:sz w:val="20"/>
          <w:szCs w:val="20"/>
        </w:rPr>
        <w:pict>
          <v:line id="_x0000_s1663" style="position:absolute;left:0;text-align:left;z-index:181" from="158.25pt,8.95pt" to="185.25pt,8.95pt">
            <v:stroke endarrow="block"/>
          </v:line>
        </w:pict>
      </w:r>
      <w:r w:rsidR="00DC7CC9" w:rsidRPr="00576A0F">
        <w:rPr>
          <w:rFonts w:ascii="Arial" w:hAnsi="Arial" w:cs="Arial"/>
          <w:sz w:val="20"/>
          <w:szCs w:val="20"/>
        </w:rPr>
        <w:t>F           С(С</w:t>
      </w:r>
      <w:r w:rsidR="00DC7CC9" w:rsidRPr="00576A0F">
        <w:rPr>
          <w:rFonts w:ascii="Arial" w:hAnsi="Arial" w:cs="Arial"/>
          <w:sz w:val="20"/>
          <w:szCs w:val="20"/>
          <w:vertAlign w:val="subscript"/>
        </w:rPr>
        <w:t>7</w:t>
      </w:r>
      <w:r w:rsidR="00DC7CC9" w:rsidRPr="00576A0F">
        <w:rPr>
          <w:rFonts w:ascii="Arial" w:hAnsi="Arial" w:cs="Arial"/>
          <w:sz w:val="20"/>
          <w:szCs w:val="20"/>
        </w:rPr>
        <w:t>)              G(G</w:t>
      </w:r>
      <w:r w:rsidR="00DC7CC9" w:rsidRPr="00576A0F">
        <w:rPr>
          <w:rFonts w:ascii="Arial" w:hAnsi="Arial" w:cs="Arial"/>
          <w:sz w:val="20"/>
          <w:szCs w:val="20"/>
          <w:vertAlign w:val="subscript"/>
        </w:rPr>
        <w:t>7</w:t>
      </w:r>
      <w:r w:rsidR="00DC7CC9" w:rsidRPr="00576A0F">
        <w:rPr>
          <w:rFonts w:ascii="Arial" w:hAnsi="Arial" w:cs="Arial"/>
          <w:sz w:val="20"/>
          <w:szCs w:val="20"/>
        </w:rPr>
        <w:t>)              Е</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w:t>
      </w:r>
    </w:p>
    <w:p w:rsidR="00DC7CC9" w:rsidRPr="00576A0F" w:rsidRDefault="00182545" w:rsidP="00DC7CC9">
      <w:pPr>
        <w:spacing w:line="240" w:lineRule="auto"/>
        <w:jc w:val="center"/>
        <w:rPr>
          <w:rFonts w:ascii="Arial" w:hAnsi="Arial" w:cs="Arial"/>
          <w:sz w:val="20"/>
          <w:szCs w:val="20"/>
        </w:rPr>
      </w:pPr>
      <w:r w:rsidRPr="00182545">
        <w:rPr>
          <w:rFonts w:ascii="Arial" w:hAnsi="Arial" w:cs="Arial"/>
          <w:noProof/>
          <w:sz w:val="20"/>
          <w:szCs w:val="20"/>
        </w:rPr>
        <w:pict>
          <v:line id="_x0000_s1666" style="position:absolute;left:0;text-align:left;z-index:184" from="174.75pt,9.4pt" to="201.75pt,9.4pt">
            <v:stroke endarrow="block"/>
          </v:line>
        </w:pict>
      </w:r>
      <w:r w:rsidRPr="00182545">
        <w:rPr>
          <w:rFonts w:ascii="Arial" w:hAnsi="Arial" w:cs="Arial"/>
          <w:noProof/>
          <w:sz w:val="20"/>
          <w:szCs w:val="20"/>
        </w:rPr>
        <w:pict>
          <v:line id="_x0000_s1668" style="position:absolute;left:0;text-align:left;z-index:186" from="288.3pt,9.4pt" to="315.3pt,9.4pt">
            <v:stroke endarrow="block"/>
          </v:line>
        </w:pict>
      </w:r>
      <w:r w:rsidRPr="00182545">
        <w:rPr>
          <w:rFonts w:ascii="Arial" w:hAnsi="Arial" w:cs="Arial"/>
          <w:noProof/>
          <w:sz w:val="20"/>
          <w:szCs w:val="20"/>
        </w:rPr>
        <w:pict>
          <v:line id="_x0000_s1667" style="position:absolute;left:0;text-align:left;z-index:185" from="218.7pt,9.4pt" to="245.7pt,9.4pt">
            <v:stroke endarrow="block"/>
          </v:line>
        </w:pict>
      </w:r>
      <w:r w:rsidR="00DC7CC9" w:rsidRPr="00576A0F">
        <w:rPr>
          <w:rFonts w:ascii="Arial" w:hAnsi="Arial" w:cs="Arial"/>
          <w:sz w:val="20"/>
          <w:szCs w:val="20"/>
        </w:rPr>
        <w:t>Вm(В</w:t>
      </w:r>
      <w:r w:rsidR="00DC7CC9" w:rsidRPr="00576A0F">
        <w:rPr>
          <w:rFonts w:ascii="Arial" w:hAnsi="Arial" w:cs="Arial"/>
          <w:sz w:val="20"/>
          <w:szCs w:val="20"/>
          <w:vertAlign w:val="subscript"/>
        </w:rPr>
        <w:t>7</w:t>
      </w:r>
      <w:r w:rsidR="00DC7CC9" w:rsidRPr="00576A0F">
        <w:rPr>
          <w:rFonts w:ascii="Arial" w:hAnsi="Arial" w:cs="Arial"/>
          <w:sz w:val="20"/>
          <w:szCs w:val="20"/>
        </w:rPr>
        <w:t>)             С             Dm(D</w:t>
      </w:r>
      <w:r w:rsidR="00DC7CC9" w:rsidRPr="00576A0F">
        <w:rPr>
          <w:rFonts w:ascii="Arial" w:hAnsi="Arial" w:cs="Arial"/>
          <w:sz w:val="20"/>
          <w:szCs w:val="20"/>
          <w:vertAlign w:val="subscript"/>
        </w:rPr>
        <w:t>7</w:t>
      </w:r>
      <w:r w:rsidR="00DC7CC9" w:rsidRPr="00576A0F">
        <w:rPr>
          <w:rFonts w:ascii="Arial" w:hAnsi="Arial" w:cs="Arial"/>
          <w:sz w:val="20"/>
          <w:szCs w:val="20"/>
        </w:rPr>
        <w:t>)            Е(Е</w:t>
      </w:r>
      <w:r w:rsidR="00DC7CC9" w:rsidRPr="00576A0F">
        <w:rPr>
          <w:rFonts w:ascii="Arial" w:hAnsi="Arial" w:cs="Arial"/>
          <w:sz w:val="20"/>
          <w:szCs w:val="20"/>
          <w:vertAlign w:val="subscript"/>
        </w:rPr>
        <w:t>7</w:t>
      </w:r>
      <w:r w:rsidR="00DC7CC9" w:rsidRPr="00576A0F">
        <w:rPr>
          <w:rFonts w:ascii="Arial" w:hAnsi="Arial" w:cs="Arial"/>
          <w:sz w:val="20"/>
          <w:szCs w:val="20"/>
        </w:rPr>
        <w:t>)</w:t>
      </w:r>
    </w:p>
    <w:p w:rsidR="00DC7CC9" w:rsidRPr="00576A0F" w:rsidRDefault="00DC7CC9" w:rsidP="00DC7CC9">
      <w:pPr>
        <w:spacing w:line="240" w:lineRule="auto"/>
        <w:rPr>
          <w:rFonts w:ascii="Arial" w:hAnsi="Arial" w:cs="Arial"/>
          <w:sz w:val="20"/>
          <w:szCs w:val="20"/>
        </w:rPr>
      </w:pPr>
    </w:p>
    <w:p w:rsidR="00DC7CC9" w:rsidRPr="00576A0F" w:rsidRDefault="00182545" w:rsidP="00DC7CC9">
      <w:pPr>
        <w:spacing w:line="240" w:lineRule="auto"/>
        <w:jc w:val="center"/>
        <w:rPr>
          <w:rFonts w:ascii="Arial" w:hAnsi="Arial" w:cs="Arial"/>
          <w:sz w:val="20"/>
          <w:szCs w:val="20"/>
        </w:rPr>
      </w:pPr>
      <w:r w:rsidRPr="00182545">
        <w:rPr>
          <w:rFonts w:ascii="Arial" w:hAnsi="Arial" w:cs="Arial"/>
          <w:noProof/>
          <w:sz w:val="20"/>
          <w:szCs w:val="20"/>
        </w:rPr>
        <w:pict>
          <v:line id="_x0000_s1717" style="position:absolute;left:0;text-align:left;z-index:235" from="315pt,0" to="464.6pt,43.65pt">
            <v:stroke endarrow="block"/>
          </v:line>
        </w:pict>
      </w:r>
      <w:r w:rsidRPr="00182545">
        <w:rPr>
          <w:rFonts w:ascii="Arial" w:hAnsi="Arial" w:cs="Arial"/>
          <w:noProof/>
          <w:sz w:val="20"/>
          <w:szCs w:val="20"/>
        </w:rPr>
        <w:pict>
          <v:line id="_x0000_s1708" style="position:absolute;left:0;text-align:left;flip:y;z-index:226" from="9pt,0" to="171pt,43.65pt">
            <v:stroke endarrow="block"/>
          </v:line>
        </w:pict>
      </w:r>
      <w:r w:rsidRPr="00182545">
        <w:rPr>
          <w:rFonts w:ascii="Arial" w:hAnsi="Arial" w:cs="Arial"/>
          <w:noProof/>
          <w:sz w:val="20"/>
          <w:szCs w:val="20"/>
        </w:rPr>
        <w:pict>
          <v:line id="_x0000_s1702" style="position:absolute;left:0;text-align:left;z-index:220" from="213.8pt,6pt" to="236pt,6pt">
            <v:stroke endarrow="block"/>
          </v:line>
        </w:pict>
      </w:r>
      <w:r w:rsidRPr="00182545">
        <w:rPr>
          <w:rFonts w:ascii="Arial" w:hAnsi="Arial" w:cs="Arial"/>
          <w:noProof/>
          <w:sz w:val="20"/>
          <w:szCs w:val="20"/>
        </w:rPr>
        <w:pict>
          <v:line id="_x0000_s1703" style="position:absolute;left:0;text-align:left;z-index:221" from="252pt,6pt" to="274pt,6pt">
            <v:stroke endarrow="block"/>
          </v:line>
        </w:pict>
      </w:r>
      <w:r w:rsidRPr="00182545">
        <w:rPr>
          <w:rFonts w:ascii="Arial" w:hAnsi="Arial" w:cs="Arial"/>
          <w:noProof/>
          <w:sz w:val="20"/>
          <w:szCs w:val="20"/>
        </w:rPr>
        <w:pict>
          <v:line id="_x0000_s1701" style="position:absolute;left:0;text-align:left;z-index:219" from="-117pt,3.4pt" to="-90pt,3.4pt">
            <v:stroke endarrow="block"/>
          </v:line>
        </w:pict>
      </w:r>
      <w:r w:rsidR="00DC7CC9" w:rsidRPr="00576A0F">
        <w:rPr>
          <w:rFonts w:ascii="Arial" w:hAnsi="Arial" w:cs="Arial"/>
          <w:sz w:val="20"/>
          <w:szCs w:val="20"/>
        </w:rPr>
        <w:t>Вm          А</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D</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w:t>
      </w:r>
    </w:p>
    <w:p w:rsidR="00DC7CC9" w:rsidRPr="00576A0F" w:rsidRDefault="00182545" w:rsidP="00DC7CC9">
      <w:pPr>
        <w:spacing w:line="240" w:lineRule="auto"/>
        <w:jc w:val="center"/>
        <w:rPr>
          <w:rFonts w:ascii="Arial" w:hAnsi="Arial" w:cs="Arial"/>
          <w:sz w:val="20"/>
          <w:szCs w:val="20"/>
        </w:rPr>
      </w:pPr>
      <w:r w:rsidRPr="00182545">
        <w:rPr>
          <w:rFonts w:ascii="Arial" w:hAnsi="Arial" w:cs="Arial"/>
          <w:noProof/>
          <w:sz w:val="20"/>
          <w:szCs w:val="20"/>
        </w:rPr>
        <w:pict>
          <v:line id="_x0000_s1718" style="position:absolute;left:0;text-align:left;z-index:236" from="315.3pt,6.05pt" to="459pt,35.3pt">
            <v:stroke endarrow="block"/>
          </v:line>
        </w:pict>
      </w:r>
      <w:r w:rsidRPr="00182545">
        <w:rPr>
          <w:rFonts w:ascii="Arial" w:hAnsi="Arial" w:cs="Arial"/>
          <w:noProof/>
          <w:sz w:val="20"/>
          <w:szCs w:val="20"/>
        </w:rPr>
        <w:pict>
          <v:line id="_x0000_s1704" style="position:absolute;left:0;text-align:left;z-index:222" from="267.4pt,6.05pt" to="288.3pt,6.05pt">
            <v:stroke endarrow="block"/>
          </v:line>
        </w:pict>
      </w:r>
      <w:r w:rsidRPr="00182545">
        <w:rPr>
          <w:rFonts w:ascii="Arial" w:hAnsi="Arial" w:cs="Arial"/>
          <w:noProof/>
          <w:sz w:val="20"/>
          <w:szCs w:val="20"/>
        </w:rPr>
        <w:pict>
          <v:line id="_x0000_s1705" style="position:absolute;left:0;text-align:left;z-index:223" from="213pt,6.05pt" to="234pt,6.05pt">
            <v:stroke endarrow="block"/>
          </v:line>
        </w:pict>
      </w:r>
      <w:r w:rsidRPr="00182545">
        <w:rPr>
          <w:rFonts w:ascii="Arial" w:hAnsi="Arial" w:cs="Arial"/>
          <w:noProof/>
          <w:sz w:val="20"/>
          <w:szCs w:val="20"/>
        </w:rPr>
        <w:pict>
          <v:line id="_x0000_s1709" style="position:absolute;left:0;text-align:left;flip:y;z-index:227" from="9pt,8.45pt" to="153pt,32.15pt">
            <v:stroke endarrow="block"/>
          </v:line>
        </w:pict>
      </w:r>
      <w:r w:rsidR="00DC7CC9" w:rsidRPr="00576A0F">
        <w:rPr>
          <w:rFonts w:ascii="Arial" w:hAnsi="Arial" w:cs="Arial"/>
          <w:sz w:val="20"/>
          <w:szCs w:val="20"/>
        </w:rPr>
        <w:t>Еm(Е</w:t>
      </w:r>
      <w:r w:rsidR="00DC7CC9" w:rsidRPr="00576A0F">
        <w:rPr>
          <w:rFonts w:ascii="Arial" w:hAnsi="Arial" w:cs="Arial"/>
          <w:sz w:val="20"/>
          <w:szCs w:val="20"/>
          <w:vertAlign w:val="subscript"/>
        </w:rPr>
        <w:t>7</w:t>
      </w:r>
      <w:r w:rsidR="00DC7CC9" w:rsidRPr="00576A0F">
        <w:rPr>
          <w:rFonts w:ascii="Arial" w:hAnsi="Arial" w:cs="Arial"/>
          <w:sz w:val="20"/>
          <w:szCs w:val="20"/>
        </w:rPr>
        <w:t>)        Аm(А</w:t>
      </w:r>
      <w:r w:rsidR="00DC7CC9" w:rsidRPr="00576A0F">
        <w:rPr>
          <w:rFonts w:ascii="Arial" w:hAnsi="Arial" w:cs="Arial"/>
          <w:sz w:val="20"/>
          <w:szCs w:val="20"/>
          <w:vertAlign w:val="subscript"/>
        </w:rPr>
        <w:t>7</w:t>
      </w:r>
      <w:r w:rsidR="00DC7CC9" w:rsidRPr="00576A0F">
        <w:rPr>
          <w:rFonts w:ascii="Arial" w:hAnsi="Arial" w:cs="Arial"/>
          <w:sz w:val="20"/>
          <w:szCs w:val="20"/>
        </w:rPr>
        <w:t>)         D</w:t>
      </w:r>
      <w:r w:rsidR="00DC7CC9" w:rsidRPr="00576A0F">
        <w:rPr>
          <w:rFonts w:ascii="Arial" w:hAnsi="Arial" w:cs="Arial"/>
          <w:sz w:val="20"/>
          <w:szCs w:val="20"/>
          <w:vertAlign w:val="subscript"/>
        </w:rPr>
        <w:t>7</w:t>
      </w:r>
    </w:p>
    <w:p w:rsidR="00DC7CC9" w:rsidRPr="00576A0F" w:rsidRDefault="00182545" w:rsidP="00DC7CC9">
      <w:pPr>
        <w:spacing w:line="240" w:lineRule="auto"/>
        <w:jc w:val="center"/>
        <w:rPr>
          <w:rFonts w:ascii="Arial" w:hAnsi="Arial" w:cs="Arial"/>
          <w:sz w:val="20"/>
          <w:szCs w:val="20"/>
        </w:rPr>
      </w:pPr>
      <w:r w:rsidRPr="00182545">
        <w:rPr>
          <w:rFonts w:ascii="Arial" w:hAnsi="Arial" w:cs="Arial"/>
          <w:noProof/>
          <w:sz w:val="20"/>
          <w:szCs w:val="20"/>
        </w:rPr>
        <w:pict>
          <v:line id="_x0000_s1719" style="position:absolute;left:0;text-align:left;z-index:237" from="315pt,3.8pt" to="458.5pt,23.8pt">
            <v:stroke endarrow="block"/>
          </v:line>
        </w:pict>
      </w:r>
      <w:r w:rsidRPr="00182545">
        <w:rPr>
          <w:rFonts w:ascii="Arial" w:hAnsi="Arial" w:cs="Arial"/>
          <w:noProof/>
          <w:sz w:val="20"/>
          <w:szCs w:val="20"/>
        </w:rPr>
        <w:pict>
          <v:line id="_x0000_s1706" style="position:absolute;left:0;text-align:left;z-index:224" from="236pt,8.7pt" to="263pt,8.7pt">
            <v:stroke endarrow="block"/>
          </v:line>
        </w:pict>
      </w:r>
      <w:r w:rsidRPr="00182545">
        <w:rPr>
          <w:rFonts w:ascii="Arial" w:hAnsi="Arial" w:cs="Arial"/>
          <w:noProof/>
          <w:sz w:val="20"/>
          <w:szCs w:val="20"/>
        </w:rPr>
        <w:pict>
          <v:line id="_x0000_s1710" style="position:absolute;left:0;text-align:left;flip:y;z-index:228" from="9pt,7.2pt" to="174.75pt,20.65pt">
            <v:stroke endarrow="block"/>
          </v:line>
        </w:pict>
      </w:r>
      <w:r w:rsidR="00DC7CC9" w:rsidRPr="00576A0F">
        <w:rPr>
          <w:rFonts w:ascii="Arial" w:hAnsi="Arial" w:cs="Arial"/>
          <w:sz w:val="20"/>
          <w:szCs w:val="20"/>
        </w:rPr>
        <w:t>Аm(А</w:t>
      </w:r>
      <w:r w:rsidR="00DC7CC9" w:rsidRPr="00576A0F">
        <w:rPr>
          <w:rFonts w:ascii="Arial" w:hAnsi="Arial" w:cs="Arial"/>
          <w:sz w:val="20"/>
          <w:szCs w:val="20"/>
          <w:vertAlign w:val="subscript"/>
        </w:rPr>
        <w:t>7</w:t>
      </w:r>
      <w:r w:rsidR="00DC7CC9" w:rsidRPr="00576A0F">
        <w:rPr>
          <w:rFonts w:ascii="Arial" w:hAnsi="Arial" w:cs="Arial"/>
          <w:sz w:val="20"/>
          <w:szCs w:val="20"/>
        </w:rPr>
        <w:t>)                D</w:t>
      </w:r>
      <w:r w:rsidR="00DC7CC9" w:rsidRPr="00576A0F">
        <w:rPr>
          <w:rFonts w:ascii="Arial" w:hAnsi="Arial" w:cs="Arial"/>
          <w:sz w:val="20"/>
          <w:szCs w:val="20"/>
          <w:vertAlign w:val="subscript"/>
        </w:rPr>
        <w:t>7</w:t>
      </w:r>
    </w:p>
    <w:p w:rsidR="00DC7CC9" w:rsidRPr="00576A0F" w:rsidRDefault="00182545" w:rsidP="00DC7CC9">
      <w:pPr>
        <w:spacing w:line="240" w:lineRule="auto"/>
        <w:jc w:val="center"/>
        <w:rPr>
          <w:rFonts w:ascii="Arial" w:hAnsi="Arial" w:cs="Arial"/>
          <w:sz w:val="20"/>
          <w:szCs w:val="20"/>
        </w:rPr>
      </w:pPr>
      <w:r w:rsidRPr="00182545">
        <w:rPr>
          <w:rFonts w:ascii="Arial" w:hAnsi="Arial" w:cs="Arial"/>
          <w:noProof/>
          <w:sz w:val="20"/>
          <w:szCs w:val="20"/>
        </w:rPr>
        <w:pict>
          <v:line id="_x0000_s1720" style="position:absolute;left:0;text-align:left;z-index:238" from="299pt,3.3pt" to="458.5pt,12.3pt">
            <v:stroke endarrow="block"/>
          </v:line>
        </w:pict>
      </w:r>
      <w:r w:rsidRPr="00182545">
        <w:rPr>
          <w:rFonts w:ascii="Arial" w:hAnsi="Arial" w:cs="Arial"/>
          <w:noProof/>
          <w:sz w:val="20"/>
          <w:szCs w:val="20"/>
        </w:rPr>
        <w:pict>
          <v:line id="_x0000_s1707" style="position:absolute;left:0;text-align:left;z-index:225" from="236pt,9.15pt" to="263pt,9.15pt">
            <v:stroke endarrow="block"/>
          </v:line>
        </w:pict>
      </w:r>
      <w:r w:rsidRPr="00182545">
        <w:rPr>
          <w:rFonts w:ascii="Arial" w:hAnsi="Arial" w:cs="Arial"/>
          <w:noProof/>
          <w:sz w:val="20"/>
          <w:szCs w:val="20"/>
        </w:rPr>
        <w:pict>
          <v:line id="_x0000_s1711" style="position:absolute;left:0;text-align:left;flip:y;z-index:229" from="11.45pt,5.7pt" to="183.9pt,16.7pt">
            <v:stroke endarrow="block"/>
          </v:line>
        </w:pict>
      </w:r>
      <w:r w:rsidR="00DC7CC9" w:rsidRPr="00576A0F">
        <w:rPr>
          <w:rFonts w:ascii="Arial" w:hAnsi="Arial" w:cs="Arial"/>
          <w:sz w:val="20"/>
          <w:szCs w:val="20"/>
        </w:rPr>
        <w:t>D(D</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С </w:t>
      </w:r>
    </w:p>
    <w:p w:rsidR="00DC7CC9" w:rsidRPr="00576A0F" w:rsidRDefault="00182545" w:rsidP="00DC7CC9">
      <w:pPr>
        <w:spacing w:line="240" w:lineRule="auto"/>
        <w:rPr>
          <w:rFonts w:ascii="Arial" w:hAnsi="Arial" w:cs="Arial"/>
          <w:sz w:val="20"/>
          <w:szCs w:val="20"/>
        </w:rPr>
      </w:pPr>
      <w:r w:rsidRPr="00182545">
        <w:rPr>
          <w:rFonts w:ascii="Arial" w:hAnsi="Arial" w:cs="Arial"/>
          <w:noProof/>
          <w:sz w:val="20"/>
          <w:szCs w:val="20"/>
        </w:rPr>
        <w:pict>
          <v:line id="_x0000_s1721" style="position:absolute;left:0;text-align:left;z-index:239" from="315.3pt,6.7pt" to="441.3pt,6.7pt">
            <v:stroke endarrow="block"/>
          </v:line>
        </w:pict>
      </w:r>
      <w:r w:rsidRPr="00182545">
        <w:rPr>
          <w:rFonts w:ascii="Arial" w:hAnsi="Arial" w:cs="Arial"/>
          <w:noProof/>
          <w:sz w:val="20"/>
          <w:szCs w:val="20"/>
        </w:rPr>
        <w:pict>
          <v:line id="_x0000_s1687" style="position:absolute;left:0;text-align:left;z-index:205" from="264.8pt,6.2pt" to="291.8pt,6.2pt">
            <v:stroke endarrow="block"/>
          </v:line>
        </w:pict>
      </w:r>
      <w:r w:rsidRPr="00182545">
        <w:rPr>
          <w:rFonts w:ascii="Arial" w:hAnsi="Arial" w:cs="Arial"/>
          <w:noProof/>
          <w:sz w:val="20"/>
          <w:szCs w:val="20"/>
        </w:rPr>
        <w:pict>
          <v:line id="_x0000_s1688" style="position:absolute;left:0;text-align:left;z-index:206" from="220.2pt,6.7pt" to="244pt,6.7pt">
            <v:stroke endarrow="block"/>
          </v:line>
        </w:pict>
      </w:r>
      <w:r w:rsidRPr="00182545">
        <w:rPr>
          <w:rFonts w:ascii="Arial" w:hAnsi="Arial" w:cs="Arial"/>
          <w:noProof/>
          <w:sz w:val="20"/>
          <w:szCs w:val="20"/>
        </w:rPr>
        <w:pict>
          <v:line id="_x0000_s1689" style="position:absolute;left:0;text-align:left;z-index:207" from="133.75pt,6.2pt" to="155.5pt,6.2pt">
            <v:stroke endarrow="block"/>
          </v:line>
        </w:pict>
      </w:r>
      <w:r w:rsidRPr="00182545">
        <w:rPr>
          <w:rFonts w:ascii="Arial" w:hAnsi="Arial" w:cs="Arial"/>
          <w:noProof/>
          <w:sz w:val="20"/>
          <w:szCs w:val="20"/>
        </w:rPr>
        <w:pict>
          <v:line id="_x0000_s1690" style="position:absolute;left:0;text-align:left;z-index:208" from="188.3pt,6.2pt" to="213.8pt,6.2pt">
            <v:stroke endarrow="block"/>
          </v:line>
        </w:pict>
      </w:r>
      <w:r w:rsidRPr="00182545">
        <w:rPr>
          <w:rFonts w:ascii="Arial" w:hAnsi="Arial" w:cs="Arial"/>
          <w:noProof/>
          <w:sz w:val="20"/>
          <w:szCs w:val="20"/>
        </w:rPr>
        <w:pict>
          <v:line id="_x0000_s1713" style="position:absolute;left:0;text-align:left;z-index:231" from="11.45pt,5.2pt" to="119pt,12.4pt">
            <v:stroke endarrow="block"/>
          </v:line>
        </w:pict>
      </w:r>
      <w:r w:rsidRPr="00182545">
        <w:rPr>
          <w:rFonts w:ascii="Arial" w:hAnsi="Arial" w:cs="Arial"/>
          <w:noProof/>
          <w:sz w:val="20"/>
          <w:szCs w:val="20"/>
        </w:rPr>
        <w:pict>
          <v:line id="_x0000_s1712" style="position:absolute;left:0;text-align:left;z-index:230" from="11.45pt,5.2pt" to="111.8pt,5.2pt">
            <v:stroke endarrow="block"/>
          </v:line>
        </w:pict>
      </w:r>
      <w:r w:rsidR="00DC7CC9" w:rsidRPr="00576A0F">
        <w:rPr>
          <w:rFonts w:ascii="Arial" w:hAnsi="Arial" w:cs="Arial"/>
          <w:b/>
          <w:bCs/>
          <w:sz w:val="20"/>
          <w:szCs w:val="20"/>
        </w:rPr>
        <w:t xml:space="preserve">G   </w:t>
      </w:r>
      <w:r w:rsidR="00DC7CC9" w:rsidRPr="00576A0F">
        <w:rPr>
          <w:rFonts w:ascii="Arial" w:hAnsi="Arial" w:cs="Arial"/>
          <w:sz w:val="20"/>
          <w:szCs w:val="20"/>
        </w:rPr>
        <w:t xml:space="preserve">                                    G</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С(С</w:t>
      </w:r>
      <w:r w:rsidR="00DC7CC9" w:rsidRPr="00576A0F">
        <w:rPr>
          <w:rFonts w:ascii="Arial" w:hAnsi="Arial" w:cs="Arial"/>
          <w:sz w:val="20"/>
          <w:szCs w:val="20"/>
          <w:vertAlign w:val="subscript"/>
        </w:rPr>
        <w:t>7</w:t>
      </w:r>
      <w:r w:rsidR="00DC7CC9" w:rsidRPr="00576A0F">
        <w:rPr>
          <w:rFonts w:ascii="Arial" w:hAnsi="Arial" w:cs="Arial"/>
          <w:sz w:val="20"/>
          <w:szCs w:val="20"/>
        </w:rPr>
        <w:t>)          F         D</w:t>
      </w:r>
      <w:r w:rsidR="00DC7CC9" w:rsidRPr="00576A0F">
        <w:rPr>
          <w:rFonts w:ascii="Arial" w:hAnsi="Arial" w:cs="Arial"/>
          <w:sz w:val="20"/>
          <w:szCs w:val="20"/>
          <w:vertAlign w:val="subscript"/>
        </w:rPr>
        <w:t xml:space="preserve">7   </w:t>
      </w:r>
      <w:r w:rsidR="00DC7CC9" w:rsidRPr="00576A0F">
        <w:rPr>
          <w:rFonts w:ascii="Arial" w:hAnsi="Arial" w:cs="Arial"/>
          <w:sz w:val="20"/>
          <w:szCs w:val="20"/>
        </w:rPr>
        <w:t xml:space="preserve">                                       </w:t>
      </w:r>
      <w:r w:rsidR="00B66126" w:rsidRPr="00576A0F">
        <w:rPr>
          <w:rFonts w:ascii="Arial" w:hAnsi="Arial" w:cs="Arial"/>
          <w:sz w:val="20"/>
          <w:szCs w:val="20"/>
        </w:rPr>
        <w:t xml:space="preserve">                            </w:t>
      </w:r>
      <w:r w:rsidR="00DC7CC9" w:rsidRPr="00576A0F">
        <w:rPr>
          <w:rFonts w:ascii="Arial" w:hAnsi="Arial" w:cs="Arial"/>
          <w:sz w:val="20"/>
          <w:szCs w:val="20"/>
        </w:rPr>
        <w:t xml:space="preserve">  </w:t>
      </w:r>
      <w:r w:rsidR="00DC7CC9" w:rsidRPr="00576A0F">
        <w:rPr>
          <w:rFonts w:ascii="Arial" w:hAnsi="Arial" w:cs="Arial"/>
          <w:b/>
          <w:bCs/>
          <w:sz w:val="20"/>
          <w:szCs w:val="20"/>
        </w:rPr>
        <w:t>G</w:t>
      </w:r>
    </w:p>
    <w:p w:rsidR="00DC7CC9" w:rsidRPr="00576A0F" w:rsidRDefault="00182545" w:rsidP="00DC7CC9">
      <w:pPr>
        <w:spacing w:line="240" w:lineRule="auto"/>
        <w:jc w:val="center"/>
        <w:rPr>
          <w:rFonts w:ascii="Arial" w:hAnsi="Arial" w:cs="Arial"/>
          <w:sz w:val="20"/>
          <w:szCs w:val="20"/>
        </w:rPr>
      </w:pPr>
      <w:r w:rsidRPr="00182545">
        <w:rPr>
          <w:rFonts w:ascii="Arial" w:hAnsi="Arial" w:cs="Arial"/>
          <w:noProof/>
          <w:sz w:val="20"/>
          <w:szCs w:val="20"/>
        </w:rPr>
        <w:pict>
          <v:line id="_x0000_s1725" style="position:absolute;left:0;text-align:left;flip:y;z-index:243" from="326pt,6pt" to="468.6pt,44.55pt">
            <v:stroke endarrow="block"/>
          </v:line>
        </w:pict>
      </w:r>
      <w:r w:rsidRPr="00182545">
        <w:rPr>
          <w:rFonts w:ascii="Arial" w:hAnsi="Arial" w:cs="Arial"/>
          <w:noProof/>
          <w:sz w:val="20"/>
          <w:szCs w:val="20"/>
        </w:rPr>
        <w:pict>
          <v:line id="_x0000_s1724" style="position:absolute;left:0;text-align:left;flip:y;z-index:242" from="347.95pt,6.5pt" to="469pt,27.5pt">
            <v:stroke endarrow="block"/>
          </v:line>
        </w:pict>
      </w:r>
      <w:r w:rsidRPr="00182545">
        <w:rPr>
          <w:rFonts w:ascii="Arial" w:hAnsi="Arial" w:cs="Arial"/>
          <w:noProof/>
          <w:sz w:val="20"/>
          <w:szCs w:val="20"/>
        </w:rPr>
        <w:pict>
          <v:line id="_x0000_s1723" style="position:absolute;left:0;text-align:left;flip:y;z-index:241" from="308.6pt,.5pt" to="468pt,17.15pt">
            <v:stroke endarrow="block"/>
          </v:line>
        </w:pict>
      </w:r>
      <w:r w:rsidRPr="00182545">
        <w:rPr>
          <w:rFonts w:ascii="Arial" w:hAnsi="Arial" w:cs="Arial"/>
          <w:noProof/>
          <w:sz w:val="20"/>
          <w:szCs w:val="20"/>
        </w:rPr>
        <w:pict>
          <v:line id="_x0000_s1722" style="position:absolute;left:0;text-align:left;flip:y;z-index:240" from="326pt,.5pt" to="468pt,6pt">
            <v:stroke endarrow="block"/>
          </v:line>
        </w:pict>
      </w:r>
      <w:r w:rsidRPr="00182545">
        <w:rPr>
          <w:rFonts w:ascii="Arial" w:hAnsi="Arial" w:cs="Arial"/>
          <w:noProof/>
          <w:sz w:val="20"/>
          <w:szCs w:val="20"/>
        </w:rPr>
        <w:pict>
          <v:line id="_x0000_s1697" style="position:absolute;left:0;text-align:left;flip:y;z-index:215" from="278pt,7pt" to="299pt,7pt">
            <v:stroke endarrow="block"/>
          </v:line>
        </w:pict>
      </w:r>
      <w:r w:rsidRPr="00182545">
        <w:rPr>
          <w:rFonts w:ascii="Arial" w:hAnsi="Arial" w:cs="Arial"/>
          <w:noProof/>
          <w:sz w:val="20"/>
          <w:szCs w:val="20"/>
        </w:rPr>
        <w:pict>
          <v:line id="_x0000_s1691" style="position:absolute;left:0;text-align:left;z-index:209" from="179.7pt,6pt" to="203.5pt,6pt">
            <v:stroke endarrow="block"/>
          </v:line>
        </w:pict>
      </w:r>
      <w:r w:rsidRPr="00182545">
        <w:rPr>
          <w:rFonts w:ascii="Arial" w:hAnsi="Arial" w:cs="Arial"/>
          <w:noProof/>
          <w:sz w:val="20"/>
          <w:szCs w:val="20"/>
        </w:rPr>
        <w:pict>
          <v:line id="_x0000_s1692" style="position:absolute;left:0;text-align:left;z-index:210" from="221.8pt,6.5pt" to="245.7pt,6.5pt">
            <v:stroke endarrow="block"/>
          </v:line>
        </w:pict>
      </w:r>
      <w:r w:rsidRPr="00182545">
        <w:rPr>
          <w:rFonts w:ascii="Arial" w:hAnsi="Arial" w:cs="Arial"/>
          <w:noProof/>
          <w:sz w:val="20"/>
          <w:szCs w:val="20"/>
        </w:rPr>
        <w:pict>
          <v:line id="_x0000_s1715" style="position:absolute;left:0;text-align:left;z-index:233" from="9pt,3.95pt" to="115.6pt,27.5pt">
            <v:stroke endarrow="block"/>
          </v:line>
        </w:pict>
      </w:r>
      <w:r w:rsidRPr="00182545">
        <w:rPr>
          <w:rFonts w:ascii="Arial" w:hAnsi="Arial" w:cs="Arial"/>
          <w:noProof/>
          <w:sz w:val="20"/>
          <w:szCs w:val="20"/>
        </w:rPr>
        <w:pict>
          <v:line id="_x0000_s1716" style="position:absolute;left:0;text-align:left;z-index:234" from="9pt,3.95pt" to="138.8pt,43.55pt">
            <v:stroke endarrow="block"/>
          </v:line>
        </w:pict>
      </w:r>
      <w:r w:rsidRPr="00182545">
        <w:rPr>
          <w:rFonts w:ascii="Arial" w:hAnsi="Arial" w:cs="Arial"/>
          <w:noProof/>
          <w:sz w:val="20"/>
          <w:szCs w:val="20"/>
        </w:rPr>
        <w:pict>
          <v:line id="_x0000_s1714" style="position:absolute;left:0;text-align:left;z-index:232" from="9pt,3.95pt" to="171pt,17.15pt">
            <v:stroke endarrow="block"/>
          </v:line>
        </w:pict>
      </w:r>
      <w:r w:rsidR="00DC7CC9" w:rsidRPr="00576A0F">
        <w:rPr>
          <w:rFonts w:ascii="Arial" w:hAnsi="Arial" w:cs="Arial"/>
          <w:sz w:val="20"/>
          <w:szCs w:val="20"/>
        </w:rPr>
        <w:t>С          F#</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С(С</w:t>
      </w:r>
      <w:r w:rsidR="00DC7CC9" w:rsidRPr="00576A0F">
        <w:rPr>
          <w:rFonts w:ascii="Arial" w:hAnsi="Arial" w:cs="Arial"/>
          <w:sz w:val="20"/>
          <w:szCs w:val="20"/>
          <w:vertAlign w:val="subscript"/>
        </w:rPr>
        <w:t>7</w:t>
      </w:r>
      <w:r w:rsidR="00DC7CC9" w:rsidRPr="00576A0F">
        <w:rPr>
          <w:rFonts w:ascii="Arial" w:hAnsi="Arial" w:cs="Arial"/>
          <w:sz w:val="20"/>
          <w:szCs w:val="20"/>
        </w:rPr>
        <w:t>)         D</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w:t>
      </w:r>
    </w:p>
    <w:p w:rsidR="00DC7CC9" w:rsidRPr="00576A0F" w:rsidRDefault="00182545" w:rsidP="00DC7CC9">
      <w:pPr>
        <w:spacing w:line="240" w:lineRule="auto"/>
        <w:jc w:val="center"/>
        <w:rPr>
          <w:rFonts w:ascii="Arial" w:hAnsi="Arial" w:cs="Arial"/>
          <w:sz w:val="20"/>
          <w:szCs w:val="20"/>
          <w:vertAlign w:val="subscript"/>
        </w:rPr>
      </w:pPr>
      <w:r w:rsidRPr="00182545">
        <w:rPr>
          <w:rFonts w:ascii="Arial" w:hAnsi="Arial" w:cs="Arial"/>
          <w:noProof/>
          <w:sz w:val="20"/>
          <w:szCs w:val="20"/>
        </w:rPr>
        <w:pict>
          <v:line id="_x0000_s1694" style="position:absolute;left:0;text-align:left;z-index:212" from="251.95pt,7.65pt" to="274.5pt,7.65pt">
            <v:stroke endarrow="block"/>
          </v:line>
        </w:pict>
      </w:r>
      <w:r w:rsidRPr="00182545">
        <w:rPr>
          <w:rFonts w:ascii="Arial" w:hAnsi="Arial" w:cs="Arial"/>
          <w:noProof/>
          <w:sz w:val="20"/>
          <w:szCs w:val="20"/>
        </w:rPr>
        <w:pict>
          <v:line id="_x0000_s1693" style="position:absolute;left:0;text-align:left;z-index:211" from="214.55pt,7.65pt" to="237.2pt,7.65pt">
            <v:stroke endarrow="block"/>
          </v:line>
        </w:pict>
      </w:r>
      <w:r w:rsidR="00DC7CC9" w:rsidRPr="00576A0F">
        <w:rPr>
          <w:rFonts w:ascii="Arial" w:hAnsi="Arial" w:cs="Arial"/>
          <w:sz w:val="20"/>
          <w:szCs w:val="20"/>
        </w:rPr>
        <w:t>F#</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Е</w:t>
      </w:r>
      <w:r w:rsidR="00DC7CC9" w:rsidRPr="00576A0F">
        <w:rPr>
          <w:rFonts w:ascii="Arial" w:hAnsi="Arial" w:cs="Arial"/>
          <w:sz w:val="20"/>
          <w:szCs w:val="20"/>
          <w:vertAlign w:val="subscript"/>
        </w:rPr>
        <w:t>7</w:t>
      </w:r>
      <w:r w:rsidR="00DC7CC9" w:rsidRPr="00576A0F">
        <w:rPr>
          <w:rFonts w:ascii="Arial" w:hAnsi="Arial" w:cs="Arial"/>
          <w:sz w:val="20"/>
          <w:szCs w:val="20"/>
        </w:rPr>
        <w:t xml:space="preserve">            D</w:t>
      </w:r>
      <w:r w:rsidR="00DC7CC9" w:rsidRPr="00576A0F">
        <w:rPr>
          <w:rFonts w:ascii="Arial" w:hAnsi="Arial" w:cs="Arial"/>
          <w:sz w:val="20"/>
          <w:szCs w:val="20"/>
          <w:vertAlign w:val="subscript"/>
        </w:rPr>
        <w:t xml:space="preserve">7 </w:t>
      </w:r>
    </w:p>
    <w:p w:rsidR="00DC7CC9" w:rsidRPr="00576A0F" w:rsidRDefault="00182545" w:rsidP="00DC7CC9">
      <w:pPr>
        <w:spacing w:line="240" w:lineRule="auto"/>
        <w:jc w:val="center"/>
        <w:rPr>
          <w:rFonts w:ascii="Arial" w:hAnsi="Arial" w:cs="Arial"/>
          <w:sz w:val="20"/>
          <w:szCs w:val="20"/>
        </w:rPr>
      </w:pPr>
      <w:r>
        <w:rPr>
          <w:rFonts w:ascii="Arial" w:hAnsi="Arial" w:cs="Arial"/>
          <w:noProof/>
          <w:sz w:val="20"/>
          <w:szCs w:val="20"/>
          <w:lang w:val="ru-RU"/>
        </w:rPr>
        <w:pict>
          <v:line id="_x0000_s1870" style="position:absolute;left:0;text-align:left;z-index:284" from="299pt,7.9pt" to="326pt,7.9pt">
            <v:stroke endarrow="block"/>
          </v:line>
        </w:pict>
      </w:r>
      <w:r w:rsidRPr="00182545">
        <w:rPr>
          <w:rFonts w:ascii="Arial" w:hAnsi="Arial" w:cs="Arial"/>
          <w:noProof/>
          <w:sz w:val="20"/>
          <w:szCs w:val="20"/>
        </w:rPr>
        <w:pict>
          <v:line id="_x0000_s1696" style="position:absolute;left:0;text-align:left;z-index:214" from="244.2pt,7.9pt" to="271.2pt,7.9pt">
            <v:stroke endarrow="block"/>
          </v:line>
        </w:pict>
      </w:r>
      <w:r w:rsidRPr="00182545">
        <w:rPr>
          <w:rFonts w:ascii="Arial" w:hAnsi="Arial" w:cs="Arial"/>
          <w:noProof/>
          <w:sz w:val="20"/>
          <w:szCs w:val="20"/>
        </w:rPr>
        <w:pict>
          <v:line id="_x0000_s1695" style="position:absolute;left:0;text-align:left;z-index:213" from="176.5pt,7.9pt" to="203.5pt,7.9pt">
            <v:stroke endarrow="block"/>
          </v:line>
        </w:pict>
      </w:r>
      <w:r w:rsidR="00DC7CC9" w:rsidRPr="00576A0F">
        <w:rPr>
          <w:rFonts w:ascii="Arial" w:hAnsi="Arial" w:cs="Arial"/>
          <w:sz w:val="20"/>
          <w:szCs w:val="20"/>
        </w:rPr>
        <w:t>Аm(А</w:t>
      </w:r>
      <w:r w:rsidR="00DC7CC9" w:rsidRPr="00576A0F">
        <w:rPr>
          <w:rFonts w:ascii="Arial" w:hAnsi="Arial" w:cs="Arial"/>
          <w:sz w:val="20"/>
          <w:szCs w:val="20"/>
          <w:vertAlign w:val="subscript"/>
        </w:rPr>
        <w:t>7</w:t>
      </w:r>
      <w:r w:rsidR="00DC7CC9" w:rsidRPr="00576A0F">
        <w:rPr>
          <w:rFonts w:ascii="Arial" w:hAnsi="Arial" w:cs="Arial"/>
          <w:sz w:val="20"/>
          <w:szCs w:val="20"/>
        </w:rPr>
        <w:t>)            Вm(В</w:t>
      </w:r>
      <w:r w:rsidR="00DC7CC9" w:rsidRPr="00576A0F">
        <w:rPr>
          <w:rFonts w:ascii="Arial" w:hAnsi="Arial" w:cs="Arial"/>
          <w:sz w:val="20"/>
          <w:szCs w:val="20"/>
          <w:vertAlign w:val="subscript"/>
        </w:rPr>
        <w:t>7</w:t>
      </w:r>
      <w:r w:rsidR="00DC7CC9" w:rsidRPr="00576A0F">
        <w:rPr>
          <w:rFonts w:ascii="Arial" w:hAnsi="Arial" w:cs="Arial"/>
          <w:sz w:val="20"/>
          <w:szCs w:val="20"/>
        </w:rPr>
        <w:t>)           С(С</w:t>
      </w:r>
      <w:r w:rsidR="00DC7CC9" w:rsidRPr="00576A0F">
        <w:rPr>
          <w:rFonts w:ascii="Arial" w:hAnsi="Arial" w:cs="Arial"/>
          <w:sz w:val="20"/>
          <w:szCs w:val="20"/>
          <w:vertAlign w:val="subscript"/>
        </w:rPr>
        <w:t>7</w:t>
      </w:r>
      <w:r w:rsidR="00DC7CC9" w:rsidRPr="00576A0F">
        <w:rPr>
          <w:rFonts w:ascii="Arial" w:hAnsi="Arial" w:cs="Arial"/>
          <w:sz w:val="20"/>
          <w:szCs w:val="20"/>
        </w:rPr>
        <w:t>)          D</w:t>
      </w:r>
      <w:r w:rsidR="00DC7CC9" w:rsidRPr="00576A0F">
        <w:rPr>
          <w:rFonts w:ascii="Arial" w:hAnsi="Arial" w:cs="Arial"/>
          <w:sz w:val="20"/>
          <w:szCs w:val="20"/>
          <w:vertAlign w:val="subscript"/>
        </w:rPr>
        <w:t>7</w:t>
      </w:r>
    </w:p>
    <w:p w:rsidR="00DC7CC9" w:rsidRPr="00576A0F" w:rsidRDefault="00182545" w:rsidP="00DC7CC9">
      <w:pPr>
        <w:tabs>
          <w:tab w:val="left" w:pos="3333"/>
        </w:tabs>
        <w:spacing w:line="240" w:lineRule="auto"/>
        <w:jc w:val="center"/>
        <w:rPr>
          <w:rFonts w:ascii="Arial" w:hAnsi="Arial" w:cs="Arial"/>
          <w:sz w:val="20"/>
          <w:szCs w:val="20"/>
        </w:rPr>
      </w:pPr>
      <w:r w:rsidRPr="00182545">
        <w:rPr>
          <w:rFonts w:ascii="Arial" w:hAnsi="Arial" w:cs="Arial"/>
          <w:noProof/>
          <w:sz w:val="20"/>
          <w:szCs w:val="20"/>
        </w:rPr>
        <w:pict>
          <v:line id="_x0000_s1698" style="position:absolute;left:0;text-align:left;z-index:216" from="276.8pt,9.05pt" to="300.5pt,9.05pt">
            <v:stroke endarrow="block"/>
          </v:line>
        </w:pict>
      </w:r>
      <w:r w:rsidRPr="00182545">
        <w:rPr>
          <w:rFonts w:ascii="Arial" w:hAnsi="Arial" w:cs="Arial"/>
          <w:noProof/>
          <w:sz w:val="20"/>
          <w:szCs w:val="20"/>
        </w:rPr>
        <w:pict>
          <v:line id="_x0000_s1699" style="position:absolute;left:0;text-align:left;z-index:217" from="229.85pt,9.05pt" to="256.2pt,9.05pt">
            <v:stroke endarrow="block"/>
          </v:line>
        </w:pict>
      </w:r>
      <w:r w:rsidRPr="00182545">
        <w:rPr>
          <w:rFonts w:ascii="Arial" w:hAnsi="Arial" w:cs="Arial"/>
          <w:noProof/>
          <w:sz w:val="20"/>
          <w:szCs w:val="20"/>
        </w:rPr>
        <w:pict>
          <v:line id="_x0000_s1700" style="position:absolute;left:0;text-align:left;z-index:218" from="186pt,9.05pt" to="211.3pt,9.05pt">
            <v:stroke endarrow="block"/>
          </v:line>
        </w:pict>
      </w:r>
      <w:r w:rsidR="00DC7CC9" w:rsidRPr="00576A0F">
        <w:rPr>
          <w:rFonts w:ascii="Arial" w:hAnsi="Arial" w:cs="Arial"/>
          <w:sz w:val="20"/>
          <w:szCs w:val="20"/>
        </w:rPr>
        <w:t>Вm          Еm           Аm          D</w:t>
      </w:r>
      <w:r w:rsidR="00DC7CC9" w:rsidRPr="00576A0F">
        <w:rPr>
          <w:rFonts w:ascii="Arial" w:hAnsi="Arial" w:cs="Arial"/>
          <w:sz w:val="20"/>
          <w:szCs w:val="20"/>
          <w:vertAlign w:val="subscript"/>
        </w:rPr>
        <w:t>7</w:t>
      </w:r>
    </w:p>
    <w:p w:rsidR="00956E99" w:rsidRDefault="00956E99" w:rsidP="00956E99">
      <w:pPr>
        <w:pStyle w:val="31"/>
        <w:spacing w:line="240" w:lineRule="auto"/>
        <w:rPr>
          <w:rFonts w:ascii="Arial" w:hAnsi="Arial" w:cs="Arial"/>
          <w:sz w:val="20"/>
          <w:lang w:val="uk-UA"/>
        </w:rPr>
      </w:pPr>
    </w:p>
    <w:p w:rsidR="00DC7CC9" w:rsidRPr="007D030B" w:rsidRDefault="00956E99" w:rsidP="00956E99">
      <w:pPr>
        <w:pStyle w:val="31"/>
        <w:spacing w:line="240" w:lineRule="auto"/>
        <w:rPr>
          <w:rFonts w:ascii="Arial" w:hAnsi="Arial" w:cs="Arial"/>
          <w:sz w:val="20"/>
          <w:lang w:val="uk-UA"/>
        </w:rPr>
      </w:pPr>
      <w:r>
        <w:rPr>
          <w:rFonts w:ascii="Arial" w:hAnsi="Arial" w:cs="Arial"/>
          <w:sz w:val="20"/>
          <w:lang w:val="uk-UA"/>
        </w:rPr>
        <w:br w:type="page"/>
      </w:r>
      <w:r w:rsidR="00DC7CC9" w:rsidRPr="007D030B">
        <w:rPr>
          <w:rFonts w:ascii="Arial" w:hAnsi="Arial" w:cs="Arial"/>
          <w:i/>
          <w:sz w:val="20"/>
          <w:lang w:val="uk-UA"/>
        </w:rPr>
        <w:lastRenderedPageBreak/>
        <w:t>Практичні завдання</w:t>
      </w:r>
      <w:r w:rsidR="007D030B" w:rsidRPr="007D030B">
        <w:rPr>
          <w:rFonts w:ascii="Arial" w:hAnsi="Arial" w:cs="Arial"/>
          <w:i/>
          <w:sz w:val="20"/>
          <w:lang w:val="uk-UA"/>
        </w:rPr>
        <w:t>.</w:t>
      </w:r>
      <w:r w:rsidR="00DC7CC9" w:rsidRPr="007D030B">
        <w:rPr>
          <w:rFonts w:ascii="Arial" w:hAnsi="Arial" w:cs="Arial"/>
          <w:sz w:val="20"/>
          <w:lang w:val="uk-UA"/>
        </w:rPr>
        <w:t xml:space="preserve"> </w:t>
      </w:r>
      <w:r w:rsidR="007D030B" w:rsidRPr="007D030B">
        <w:rPr>
          <w:rFonts w:ascii="Arial" w:hAnsi="Arial" w:cs="Arial"/>
          <w:sz w:val="20"/>
          <w:lang w:val="uk-UA"/>
        </w:rPr>
        <w:t>Г</w:t>
      </w:r>
      <w:r w:rsidR="00DC7CC9" w:rsidRPr="007D030B">
        <w:rPr>
          <w:rFonts w:ascii="Arial" w:hAnsi="Arial" w:cs="Arial"/>
          <w:sz w:val="20"/>
          <w:lang w:val="uk-UA"/>
        </w:rPr>
        <w:t>рати</w:t>
      </w:r>
      <w:r w:rsidR="007D030B" w:rsidRPr="007D030B">
        <w:rPr>
          <w:rFonts w:ascii="Arial" w:hAnsi="Arial" w:cs="Arial"/>
          <w:sz w:val="20"/>
          <w:lang w:val="uk-UA"/>
        </w:rPr>
        <w:t xml:space="preserve"> </w:t>
      </w:r>
      <w:r w:rsidR="00DC7CC9" w:rsidRPr="007D030B">
        <w:rPr>
          <w:rFonts w:ascii="Arial" w:hAnsi="Arial" w:cs="Arial"/>
          <w:sz w:val="20"/>
          <w:lang w:val="uk-UA"/>
        </w:rPr>
        <w:t>стандартний рух акордів у різних тональностях за допомогою схем та напам’ять. Використовувати схеми під час підбору акомпанементу до пісень.</w:t>
      </w:r>
    </w:p>
    <w:p w:rsidR="00DC7CC9" w:rsidRPr="007D030B" w:rsidRDefault="00DC7CC9" w:rsidP="00D94EF6">
      <w:pPr>
        <w:spacing w:line="240" w:lineRule="auto"/>
        <w:ind w:left="36" w:firstLine="531"/>
        <w:rPr>
          <w:rFonts w:ascii="Arial" w:hAnsi="Arial" w:cs="Arial"/>
          <w:b/>
          <w:bCs/>
          <w:sz w:val="20"/>
          <w:szCs w:val="20"/>
        </w:rPr>
      </w:pPr>
      <w:r w:rsidRPr="007D030B">
        <w:rPr>
          <w:rFonts w:ascii="Arial" w:hAnsi="Arial" w:cs="Arial"/>
          <w:b/>
          <w:bCs/>
          <w:sz w:val="20"/>
          <w:szCs w:val="20"/>
        </w:rPr>
        <w:t xml:space="preserve">3.8. </w:t>
      </w:r>
      <w:r w:rsidR="009E4A52">
        <w:rPr>
          <w:rFonts w:ascii="Arial" w:hAnsi="Arial" w:cs="Arial"/>
          <w:b/>
          <w:bCs/>
          <w:sz w:val="20"/>
          <w:szCs w:val="20"/>
        </w:rPr>
        <w:t>Стандартна аплікатура</w:t>
      </w:r>
      <w:r w:rsidRPr="007D030B">
        <w:rPr>
          <w:rFonts w:ascii="Arial" w:hAnsi="Arial" w:cs="Arial"/>
          <w:b/>
          <w:bCs/>
          <w:sz w:val="20"/>
          <w:szCs w:val="20"/>
        </w:rPr>
        <w:t xml:space="preserve"> (6 год.)</w:t>
      </w:r>
    </w:p>
    <w:p w:rsidR="00DC7CC9" w:rsidRPr="00DC7CC9" w:rsidRDefault="00DC7CC9" w:rsidP="00D94EF6">
      <w:pPr>
        <w:spacing w:line="240" w:lineRule="auto"/>
        <w:ind w:left="36" w:firstLine="531"/>
        <w:rPr>
          <w:rFonts w:ascii="Arial" w:hAnsi="Arial" w:cs="Arial"/>
          <w:sz w:val="20"/>
          <w:szCs w:val="20"/>
        </w:rPr>
      </w:pPr>
      <w:r w:rsidRPr="007D030B">
        <w:rPr>
          <w:rFonts w:ascii="Arial" w:hAnsi="Arial" w:cs="Arial"/>
          <w:sz w:val="20"/>
          <w:szCs w:val="20"/>
        </w:rPr>
        <w:t>поняття стандартної</w:t>
      </w:r>
      <w:r w:rsidRPr="00DC7CC9">
        <w:rPr>
          <w:rFonts w:ascii="Arial" w:hAnsi="Arial" w:cs="Arial"/>
          <w:sz w:val="20"/>
          <w:szCs w:val="20"/>
        </w:rPr>
        <w:t xml:space="preserve"> аплікатури. Використання стандартної аплікатури під час  знаходження акордів другої та третьої групи. Стандартна аплікатура на різних ладах грифу гітари. Визначення назв нових акордів. </w:t>
      </w:r>
    </w:p>
    <w:p w:rsidR="00DC7CC9" w:rsidRPr="00DC7CC9" w:rsidRDefault="00DC7CC9" w:rsidP="00D94EF6">
      <w:pPr>
        <w:spacing w:line="240" w:lineRule="auto"/>
        <w:ind w:left="36" w:firstLine="531"/>
        <w:rPr>
          <w:rFonts w:ascii="Arial" w:hAnsi="Arial" w:cs="Arial"/>
          <w:sz w:val="20"/>
          <w:szCs w:val="20"/>
        </w:rPr>
      </w:pPr>
      <w:r w:rsidRPr="00956E99">
        <w:rPr>
          <w:rFonts w:ascii="Arial" w:hAnsi="Arial" w:cs="Arial"/>
          <w:i/>
          <w:sz w:val="20"/>
          <w:szCs w:val="20"/>
        </w:rPr>
        <w:t>Практичні завдання:</w:t>
      </w:r>
      <w:r w:rsidRPr="00DC7CC9">
        <w:rPr>
          <w:rFonts w:ascii="Arial" w:hAnsi="Arial" w:cs="Arial"/>
          <w:sz w:val="20"/>
          <w:szCs w:val="20"/>
        </w:rPr>
        <w:t xml:space="preserve"> гра акордів зі стандартною аплікатурою другої та третьої групи на різних ладах. Вивчення назв нових акордів.</w:t>
      </w:r>
    </w:p>
    <w:p w:rsidR="00DC7CC9" w:rsidRPr="00DC7CC9" w:rsidRDefault="00DC7CC9" w:rsidP="00D94EF6">
      <w:pPr>
        <w:spacing w:line="240" w:lineRule="auto"/>
        <w:ind w:left="36" w:firstLine="531"/>
        <w:rPr>
          <w:rFonts w:ascii="Arial" w:hAnsi="Arial" w:cs="Arial"/>
          <w:b/>
          <w:bCs/>
          <w:sz w:val="20"/>
          <w:szCs w:val="20"/>
        </w:rPr>
      </w:pPr>
      <w:r w:rsidRPr="00DC7CC9">
        <w:rPr>
          <w:rFonts w:ascii="Arial" w:hAnsi="Arial" w:cs="Arial"/>
          <w:b/>
          <w:bCs/>
          <w:sz w:val="20"/>
          <w:szCs w:val="20"/>
        </w:rPr>
        <w:t>3.9.</w:t>
      </w:r>
      <w:r w:rsidR="007D030B">
        <w:rPr>
          <w:rFonts w:ascii="Arial" w:hAnsi="Arial" w:cs="Arial"/>
          <w:b/>
          <w:bCs/>
          <w:sz w:val="20"/>
          <w:szCs w:val="20"/>
        </w:rPr>
        <w:t xml:space="preserve"> Ритмічні малюнки акомпанементу </w:t>
      </w:r>
      <w:r w:rsidRPr="00DC7CC9">
        <w:rPr>
          <w:rFonts w:ascii="Arial" w:hAnsi="Arial" w:cs="Arial"/>
          <w:b/>
          <w:bCs/>
          <w:sz w:val="20"/>
          <w:szCs w:val="20"/>
        </w:rPr>
        <w:t>( 6 год.)</w:t>
      </w:r>
    </w:p>
    <w:p w:rsidR="00DC7CC9" w:rsidRPr="00DC7CC9" w:rsidRDefault="00DC7CC9" w:rsidP="00D94EF6">
      <w:pPr>
        <w:spacing w:line="240" w:lineRule="auto"/>
        <w:ind w:left="36" w:firstLine="531"/>
        <w:rPr>
          <w:rFonts w:ascii="Arial" w:hAnsi="Arial" w:cs="Arial"/>
          <w:sz w:val="20"/>
          <w:szCs w:val="20"/>
        </w:rPr>
      </w:pPr>
      <w:r w:rsidRPr="00DC7CC9">
        <w:rPr>
          <w:rFonts w:ascii="Arial" w:hAnsi="Arial" w:cs="Arial"/>
          <w:sz w:val="20"/>
          <w:szCs w:val="20"/>
        </w:rPr>
        <w:t xml:space="preserve">Визначення ритмічних малюнків відомих перебрів </w:t>
      </w:r>
      <w:r w:rsidR="007D030B">
        <w:rPr>
          <w:rFonts w:ascii="Arial" w:hAnsi="Arial" w:cs="Arial"/>
          <w:sz w:val="20"/>
          <w:szCs w:val="20"/>
        </w:rPr>
        <w:t>і</w:t>
      </w:r>
      <w:r w:rsidRPr="00DC7CC9">
        <w:rPr>
          <w:rFonts w:ascii="Arial" w:hAnsi="Arial" w:cs="Arial"/>
          <w:sz w:val="20"/>
          <w:szCs w:val="20"/>
        </w:rPr>
        <w:t xml:space="preserve"> боїв. Створення н</w:t>
      </w:r>
      <w:r w:rsidR="007D030B">
        <w:rPr>
          <w:rFonts w:ascii="Arial" w:hAnsi="Arial" w:cs="Arial"/>
          <w:sz w:val="20"/>
          <w:szCs w:val="20"/>
        </w:rPr>
        <w:t>а</w:t>
      </w:r>
      <w:r w:rsidRPr="00DC7CC9">
        <w:rPr>
          <w:rFonts w:ascii="Arial" w:hAnsi="Arial" w:cs="Arial"/>
          <w:sz w:val="20"/>
          <w:szCs w:val="20"/>
        </w:rPr>
        <w:t xml:space="preserve"> основі основних переборів </w:t>
      </w:r>
      <w:r w:rsidR="007D030B">
        <w:rPr>
          <w:rFonts w:ascii="Arial" w:hAnsi="Arial" w:cs="Arial"/>
          <w:sz w:val="20"/>
          <w:szCs w:val="20"/>
        </w:rPr>
        <w:t>і</w:t>
      </w:r>
      <w:r w:rsidRPr="00DC7CC9">
        <w:rPr>
          <w:rFonts w:ascii="Arial" w:hAnsi="Arial" w:cs="Arial"/>
          <w:sz w:val="20"/>
          <w:szCs w:val="20"/>
        </w:rPr>
        <w:t xml:space="preserve"> боїв нових способів гри правою рукою методом зміни ритмічного малюнка. Використання пауз, акце</w:t>
      </w:r>
      <w:r w:rsidR="007D030B">
        <w:rPr>
          <w:rFonts w:ascii="Arial" w:hAnsi="Arial" w:cs="Arial"/>
          <w:sz w:val="20"/>
          <w:szCs w:val="20"/>
        </w:rPr>
        <w:t xml:space="preserve">нтів, затримань, синкоп </w:t>
      </w:r>
      <w:r w:rsidRPr="00DC7CC9">
        <w:rPr>
          <w:rFonts w:ascii="Arial" w:hAnsi="Arial" w:cs="Arial"/>
          <w:sz w:val="20"/>
          <w:szCs w:val="20"/>
        </w:rPr>
        <w:t xml:space="preserve">у боях </w:t>
      </w:r>
      <w:r w:rsidR="007D030B">
        <w:rPr>
          <w:rFonts w:ascii="Arial" w:hAnsi="Arial" w:cs="Arial"/>
          <w:sz w:val="20"/>
          <w:szCs w:val="20"/>
        </w:rPr>
        <w:t>і</w:t>
      </w:r>
      <w:r w:rsidRPr="00DC7CC9">
        <w:rPr>
          <w:rFonts w:ascii="Arial" w:hAnsi="Arial" w:cs="Arial"/>
          <w:sz w:val="20"/>
          <w:szCs w:val="20"/>
        </w:rPr>
        <w:t xml:space="preserve"> переборах. Прискорення та уповільнення.</w:t>
      </w:r>
    </w:p>
    <w:p w:rsidR="00DC7CC9" w:rsidRPr="00DC7CC9" w:rsidRDefault="00DC7CC9" w:rsidP="00D94EF6">
      <w:pPr>
        <w:spacing w:line="240" w:lineRule="auto"/>
        <w:ind w:left="36" w:firstLine="531"/>
        <w:rPr>
          <w:rFonts w:ascii="Arial" w:hAnsi="Arial" w:cs="Arial"/>
          <w:sz w:val="20"/>
          <w:szCs w:val="20"/>
        </w:rPr>
      </w:pPr>
      <w:r w:rsidRPr="007D030B">
        <w:rPr>
          <w:rFonts w:ascii="Arial" w:hAnsi="Arial" w:cs="Arial"/>
          <w:i/>
          <w:sz w:val="20"/>
          <w:szCs w:val="20"/>
        </w:rPr>
        <w:t>Практичні завдання</w:t>
      </w:r>
      <w:r w:rsidR="007D030B">
        <w:rPr>
          <w:rFonts w:ascii="Arial" w:hAnsi="Arial" w:cs="Arial"/>
          <w:i/>
          <w:sz w:val="20"/>
          <w:szCs w:val="20"/>
        </w:rPr>
        <w:t>.</w:t>
      </w:r>
      <w:r w:rsidRPr="00DC7CC9">
        <w:rPr>
          <w:rFonts w:ascii="Arial" w:hAnsi="Arial" w:cs="Arial"/>
          <w:sz w:val="20"/>
          <w:szCs w:val="20"/>
        </w:rPr>
        <w:t xml:space="preserve"> </w:t>
      </w:r>
      <w:r w:rsidR="007D030B" w:rsidRPr="00DC7CC9">
        <w:rPr>
          <w:rFonts w:ascii="Arial" w:hAnsi="Arial" w:cs="Arial"/>
          <w:sz w:val="20"/>
          <w:szCs w:val="20"/>
        </w:rPr>
        <w:t>С</w:t>
      </w:r>
      <w:r w:rsidRPr="00DC7CC9">
        <w:rPr>
          <w:rFonts w:ascii="Arial" w:hAnsi="Arial" w:cs="Arial"/>
          <w:sz w:val="20"/>
          <w:szCs w:val="20"/>
        </w:rPr>
        <w:t>творення</w:t>
      </w:r>
      <w:r w:rsidR="007D030B">
        <w:rPr>
          <w:rFonts w:ascii="Arial" w:hAnsi="Arial" w:cs="Arial"/>
          <w:sz w:val="20"/>
          <w:szCs w:val="20"/>
        </w:rPr>
        <w:t xml:space="preserve"> </w:t>
      </w:r>
      <w:r w:rsidRPr="00DC7CC9">
        <w:rPr>
          <w:rFonts w:ascii="Arial" w:hAnsi="Arial" w:cs="Arial"/>
          <w:sz w:val="20"/>
          <w:szCs w:val="20"/>
        </w:rPr>
        <w:t xml:space="preserve"> переборів </w:t>
      </w:r>
      <w:r w:rsidR="007D030B">
        <w:rPr>
          <w:rFonts w:ascii="Arial" w:hAnsi="Arial" w:cs="Arial"/>
          <w:sz w:val="20"/>
          <w:szCs w:val="20"/>
        </w:rPr>
        <w:t>і</w:t>
      </w:r>
      <w:r w:rsidRPr="00DC7CC9">
        <w:rPr>
          <w:rFonts w:ascii="Arial" w:hAnsi="Arial" w:cs="Arial"/>
          <w:sz w:val="20"/>
          <w:szCs w:val="20"/>
        </w:rPr>
        <w:t xml:space="preserve"> боїв самостійно на прикладах різноманітних пісень.</w:t>
      </w:r>
    </w:p>
    <w:p w:rsidR="00DC7CC9" w:rsidRPr="00DC7CC9" w:rsidRDefault="007D030B" w:rsidP="00D94EF6">
      <w:pPr>
        <w:spacing w:line="240" w:lineRule="auto"/>
        <w:ind w:left="36" w:firstLine="531"/>
        <w:rPr>
          <w:rFonts w:ascii="Arial" w:hAnsi="Arial" w:cs="Arial"/>
          <w:b/>
          <w:bCs/>
          <w:sz w:val="20"/>
          <w:szCs w:val="20"/>
        </w:rPr>
      </w:pPr>
      <w:r>
        <w:rPr>
          <w:rFonts w:ascii="Arial" w:hAnsi="Arial" w:cs="Arial"/>
          <w:b/>
          <w:bCs/>
          <w:sz w:val="20"/>
          <w:szCs w:val="20"/>
        </w:rPr>
        <w:t xml:space="preserve">3.10. Ускладнення акомпанементу </w:t>
      </w:r>
      <w:r w:rsidR="00DC7CC9" w:rsidRPr="00DC7CC9">
        <w:rPr>
          <w:rFonts w:ascii="Arial" w:hAnsi="Arial" w:cs="Arial"/>
          <w:b/>
          <w:bCs/>
          <w:sz w:val="20"/>
          <w:szCs w:val="20"/>
        </w:rPr>
        <w:t>( 6 год.)</w:t>
      </w:r>
    </w:p>
    <w:p w:rsidR="00DC7CC9" w:rsidRPr="00DC7CC9" w:rsidRDefault="00DC7CC9" w:rsidP="00D94EF6">
      <w:pPr>
        <w:spacing w:line="240" w:lineRule="auto"/>
        <w:ind w:left="36" w:firstLine="531"/>
        <w:rPr>
          <w:rFonts w:ascii="Arial" w:hAnsi="Arial" w:cs="Arial"/>
          <w:sz w:val="20"/>
          <w:szCs w:val="20"/>
        </w:rPr>
      </w:pPr>
      <w:r w:rsidRPr="00DC7CC9">
        <w:rPr>
          <w:rFonts w:ascii="Arial" w:hAnsi="Arial" w:cs="Arial"/>
          <w:sz w:val="20"/>
          <w:szCs w:val="20"/>
        </w:rPr>
        <w:t xml:space="preserve">Значення та мета ускладнення акомпанементу. Ускладнення акомпанементу за допомогою розвиненої лінії басу та мелодії, різноманітних ритмічних малюнків, введення нових та ускладнених акордів. Гра мелодії пісні акордами. </w:t>
      </w:r>
    </w:p>
    <w:p w:rsidR="00DC7CC9" w:rsidRPr="00DC7CC9" w:rsidRDefault="007D030B" w:rsidP="00D94EF6">
      <w:pPr>
        <w:spacing w:line="240" w:lineRule="auto"/>
        <w:ind w:left="36" w:firstLine="531"/>
        <w:rPr>
          <w:rFonts w:ascii="Arial" w:hAnsi="Arial" w:cs="Arial"/>
          <w:sz w:val="20"/>
          <w:szCs w:val="20"/>
        </w:rPr>
      </w:pPr>
      <w:r w:rsidRPr="007D030B">
        <w:rPr>
          <w:rFonts w:ascii="Arial" w:hAnsi="Arial" w:cs="Arial"/>
          <w:i/>
          <w:sz w:val="20"/>
          <w:szCs w:val="20"/>
        </w:rPr>
        <w:t>Практичні завдання</w:t>
      </w:r>
      <w:r>
        <w:rPr>
          <w:rFonts w:ascii="Arial" w:hAnsi="Arial" w:cs="Arial"/>
          <w:i/>
          <w:sz w:val="20"/>
          <w:szCs w:val="20"/>
        </w:rPr>
        <w:t>.</w:t>
      </w:r>
      <w:r w:rsidRPr="00DC7CC9">
        <w:rPr>
          <w:rFonts w:ascii="Arial" w:hAnsi="Arial" w:cs="Arial"/>
          <w:sz w:val="20"/>
          <w:szCs w:val="20"/>
        </w:rPr>
        <w:t xml:space="preserve"> У</w:t>
      </w:r>
      <w:r w:rsidR="00DC7CC9" w:rsidRPr="00DC7CC9">
        <w:rPr>
          <w:rFonts w:ascii="Arial" w:hAnsi="Arial" w:cs="Arial"/>
          <w:sz w:val="20"/>
          <w:szCs w:val="20"/>
        </w:rPr>
        <w:t>складнення акомпанементу пісні за вибором.</w:t>
      </w:r>
    </w:p>
    <w:p w:rsidR="00DC7CC9" w:rsidRPr="00DC7CC9" w:rsidRDefault="00DC7CC9" w:rsidP="00D94EF6">
      <w:pPr>
        <w:spacing w:line="240" w:lineRule="auto"/>
        <w:ind w:left="36" w:firstLine="531"/>
        <w:rPr>
          <w:rFonts w:ascii="Arial" w:hAnsi="Arial" w:cs="Arial"/>
          <w:b/>
          <w:bCs/>
          <w:sz w:val="20"/>
          <w:szCs w:val="20"/>
        </w:rPr>
      </w:pPr>
      <w:r w:rsidRPr="00DC7CC9">
        <w:rPr>
          <w:rFonts w:ascii="Arial" w:hAnsi="Arial" w:cs="Arial"/>
          <w:b/>
          <w:bCs/>
          <w:sz w:val="20"/>
          <w:szCs w:val="20"/>
        </w:rPr>
        <w:t>3.11. Акорди друг</w:t>
      </w:r>
      <w:r w:rsidR="007D030B">
        <w:rPr>
          <w:rFonts w:ascii="Arial" w:hAnsi="Arial" w:cs="Arial"/>
          <w:b/>
          <w:bCs/>
          <w:sz w:val="20"/>
          <w:szCs w:val="20"/>
        </w:rPr>
        <w:t>ої та третьої групи</w:t>
      </w:r>
      <w:r w:rsidRPr="00DC7CC9">
        <w:rPr>
          <w:rFonts w:ascii="Arial" w:hAnsi="Arial" w:cs="Arial"/>
          <w:b/>
          <w:bCs/>
          <w:sz w:val="20"/>
          <w:szCs w:val="20"/>
        </w:rPr>
        <w:t xml:space="preserve"> (6 год.)</w:t>
      </w:r>
    </w:p>
    <w:p w:rsidR="00DC7CC9" w:rsidRPr="00DC7CC9" w:rsidRDefault="00DC7CC9" w:rsidP="00D94EF6">
      <w:pPr>
        <w:spacing w:line="240" w:lineRule="auto"/>
        <w:ind w:left="36" w:firstLine="531"/>
        <w:rPr>
          <w:rFonts w:ascii="Arial" w:hAnsi="Arial" w:cs="Arial"/>
          <w:sz w:val="20"/>
          <w:szCs w:val="20"/>
        </w:rPr>
      </w:pPr>
      <w:r w:rsidRPr="00DC7CC9">
        <w:rPr>
          <w:rFonts w:ascii="Arial" w:hAnsi="Arial" w:cs="Arial"/>
          <w:sz w:val="20"/>
          <w:szCs w:val="20"/>
        </w:rPr>
        <w:t>Поняття ак</w:t>
      </w:r>
      <w:r w:rsidR="007D030B">
        <w:rPr>
          <w:rFonts w:ascii="Arial" w:hAnsi="Arial" w:cs="Arial"/>
          <w:sz w:val="20"/>
          <w:szCs w:val="20"/>
        </w:rPr>
        <w:t>ордів другої та третьої групи. (</w:t>
      </w:r>
      <w:r w:rsidRPr="00DC7CC9">
        <w:rPr>
          <w:rFonts w:ascii="Arial" w:hAnsi="Arial" w:cs="Arial"/>
          <w:sz w:val="20"/>
          <w:szCs w:val="20"/>
        </w:rPr>
        <w:t>Акорди другої групи – акорди з великим баре, акорди трет</w:t>
      </w:r>
      <w:r w:rsidR="007D030B">
        <w:rPr>
          <w:rFonts w:ascii="Arial" w:hAnsi="Arial" w:cs="Arial"/>
          <w:sz w:val="20"/>
          <w:szCs w:val="20"/>
        </w:rPr>
        <w:t>ьої групи – акорди з малим баре</w:t>
      </w:r>
      <w:r w:rsidRPr="00DC7CC9">
        <w:rPr>
          <w:rFonts w:ascii="Arial" w:hAnsi="Arial" w:cs="Arial"/>
          <w:sz w:val="20"/>
          <w:szCs w:val="20"/>
        </w:rPr>
        <w:t xml:space="preserve"> та акорди без баре, </w:t>
      </w:r>
      <w:r w:rsidR="007D030B">
        <w:rPr>
          <w:rFonts w:ascii="Arial" w:hAnsi="Arial" w:cs="Arial"/>
          <w:sz w:val="20"/>
          <w:szCs w:val="20"/>
        </w:rPr>
        <w:t>що</w:t>
      </w:r>
      <w:r w:rsidRPr="00DC7CC9">
        <w:rPr>
          <w:rFonts w:ascii="Arial" w:hAnsi="Arial" w:cs="Arial"/>
          <w:sz w:val="20"/>
          <w:szCs w:val="20"/>
        </w:rPr>
        <w:t xml:space="preserve"> рухаються ладам</w:t>
      </w:r>
      <w:r w:rsidR="007D030B">
        <w:rPr>
          <w:rFonts w:ascii="Arial" w:hAnsi="Arial" w:cs="Arial"/>
          <w:sz w:val="20"/>
          <w:szCs w:val="20"/>
        </w:rPr>
        <w:t>и</w:t>
      </w:r>
      <w:r w:rsidRPr="00DC7CC9">
        <w:rPr>
          <w:rFonts w:ascii="Arial" w:hAnsi="Arial" w:cs="Arial"/>
          <w:sz w:val="20"/>
          <w:szCs w:val="20"/>
        </w:rPr>
        <w:t xml:space="preserve">, але граються тільки прижаті струни.) Використання стандартної аплікатури для знаходження цих акордів. Рух акордів по ладах. Знаходження потрібного акорду на грифі гітари. Запис акордів за допомогою акордових сіток. </w:t>
      </w:r>
    </w:p>
    <w:p w:rsidR="00DC7CC9" w:rsidRPr="00DC7CC9" w:rsidRDefault="007D030B" w:rsidP="00D94EF6">
      <w:pPr>
        <w:spacing w:line="240" w:lineRule="auto"/>
        <w:ind w:left="36" w:firstLine="531"/>
        <w:rPr>
          <w:rFonts w:ascii="Arial" w:hAnsi="Arial" w:cs="Arial"/>
          <w:sz w:val="20"/>
          <w:szCs w:val="20"/>
        </w:rPr>
      </w:pPr>
      <w:r w:rsidRPr="007D030B">
        <w:rPr>
          <w:rFonts w:ascii="Arial" w:hAnsi="Arial" w:cs="Arial"/>
          <w:i/>
          <w:sz w:val="20"/>
          <w:szCs w:val="20"/>
        </w:rPr>
        <w:t>Практичні завдання</w:t>
      </w:r>
      <w:r>
        <w:rPr>
          <w:rFonts w:ascii="Arial" w:hAnsi="Arial" w:cs="Arial"/>
          <w:i/>
          <w:sz w:val="20"/>
          <w:szCs w:val="20"/>
        </w:rPr>
        <w:t>.</w:t>
      </w:r>
      <w:r w:rsidRPr="00DC7CC9">
        <w:rPr>
          <w:rFonts w:ascii="Arial" w:hAnsi="Arial" w:cs="Arial"/>
          <w:sz w:val="20"/>
          <w:szCs w:val="20"/>
        </w:rPr>
        <w:t xml:space="preserve"> З</w:t>
      </w:r>
      <w:r w:rsidR="00DC7CC9" w:rsidRPr="00DC7CC9">
        <w:rPr>
          <w:rFonts w:ascii="Arial" w:hAnsi="Arial" w:cs="Arial"/>
          <w:sz w:val="20"/>
          <w:szCs w:val="20"/>
        </w:rPr>
        <w:t>находження</w:t>
      </w:r>
      <w:r>
        <w:rPr>
          <w:rFonts w:ascii="Arial" w:hAnsi="Arial" w:cs="Arial"/>
          <w:sz w:val="20"/>
          <w:szCs w:val="20"/>
        </w:rPr>
        <w:t xml:space="preserve"> </w:t>
      </w:r>
      <w:r w:rsidR="00DC7CC9" w:rsidRPr="00DC7CC9">
        <w:rPr>
          <w:rFonts w:ascii="Arial" w:hAnsi="Arial" w:cs="Arial"/>
          <w:sz w:val="20"/>
          <w:szCs w:val="20"/>
        </w:rPr>
        <w:t xml:space="preserve"> та виконання акордів другої та третьої г</w:t>
      </w:r>
      <w:r w:rsidR="00BA5AC5">
        <w:rPr>
          <w:rFonts w:ascii="Arial" w:hAnsi="Arial" w:cs="Arial"/>
          <w:sz w:val="20"/>
          <w:szCs w:val="20"/>
        </w:rPr>
        <w:t xml:space="preserve">рупи. Використання цих акордів </w:t>
      </w:r>
      <w:r w:rsidR="00DC7CC9" w:rsidRPr="00DC7CC9">
        <w:rPr>
          <w:rFonts w:ascii="Arial" w:hAnsi="Arial" w:cs="Arial"/>
          <w:sz w:val="20"/>
          <w:szCs w:val="20"/>
        </w:rPr>
        <w:t>у пісні за вибором.</w:t>
      </w:r>
    </w:p>
    <w:p w:rsidR="00DC7CC9" w:rsidRPr="00DC7CC9" w:rsidRDefault="00DC7CC9" w:rsidP="00DC7CC9">
      <w:pPr>
        <w:spacing w:line="240" w:lineRule="auto"/>
        <w:ind w:firstLine="900"/>
        <w:rPr>
          <w:rFonts w:ascii="Arial" w:hAnsi="Arial" w:cs="Arial"/>
          <w:sz w:val="20"/>
          <w:szCs w:val="20"/>
        </w:rPr>
      </w:pPr>
    </w:p>
    <w:p w:rsidR="00DC7CC9" w:rsidRPr="00DC7CC9" w:rsidRDefault="00576A0F" w:rsidP="00576A0F">
      <w:pPr>
        <w:spacing w:line="240" w:lineRule="auto"/>
        <w:ind w:left="24"/>
        <w:jc w:val="center"/>
        <w:rPr>
          <w:rFonts w:ascii="Arial" w:hAnsi="Arial" w:cs="Arial"/>
          <w:b/>
          <w:bCs/>
          <w:sz w:val="20"/>
          <w:szCs w:val="20"/>
        </w:rPr>
      </w:pPr>
      <w:r>
        <w:rPr>
          <w:rFonts w:ascii="Arial" w:hAnsi="Arial" w:cs="Arial"/>
          <w:b/>
          <w:bCs/>
          <w:sz w:val="20"/>
          <w:szCs w:val="20"/>
        </w:rPr>
        <w:t>4. </w:t>
      </w:r>
      <w:r w:rsidR="007D030B">
        <w:rPr>
          <w:rFonts w:ascii="Arial" w:hAnsi="Arial" w:cs="Arial"/>
          <w:b/>
          <w:bCs/>
          <w:sz w:val="20"/>
          <w:szCs w:val="20"/>
        </w:rPr>
        <w:t>Сучасна авторська пісня</w:t>
      </w:r>
      <w:r w:rsidR="00DC7CC9" w:rsidRPr="00DC7CC9">
        <w:rPr>
          <w:rFonts w:ascii="Arial" w:hAnsi="Arial" w:cs="Arial"/>
          <w:b/>
          <w:bCs/>
          <w:sz w:val="20"/>
          <w:szCs w:val="20"/>
        </w:rPr>
        <w:t xml:space="preserve"> (78 год.)</w:t>
      </w:r>
    </w:p>
    <w:p w:rsidR="00DC7CC9" w:rsidRPr="00DC7CC9" w:rsidRDefault="00DC7CC9" w:rsidP="00D94EF6">
      <w:pPr>
        <w:spacing w:line="240" w:lineRule="auto"/>
        <w:ind w:firstLine="558"/>
        <w:rPr>
          <w:rFonts w:ascii="Arial" w:hAnsi="Arial" w:cs="Arial"/>
          <w:b/>
          <w:bCs/>
          <w:sz w:val="20"/>
          <w:szCs w:val="20"/>
        </w:rPr>
      </w:pPr>
      <w:r w:rsidRPr="00DC7CC9">
        <w:rPr>
          <w:rFonts w:ascii="Arial" w:hAnsi="Arial" w:cs="Arial"/>
          <w:b/>
          <w:bCs/>
          <w:sz w:val="20"/>
          <w:szCs w:val="20"/>
        </w:rPr>
        <w:t xml:space="preserve">4.1. </w:t>
      </w:r>
      <w:r w:rsidR="007D030B">
        <w:rPr>
          <w:rFonts w:ascii="Arial" w:hAnsi="Arial" w:cs="Arial"/>
          <w:b/>
          <w:bCs/>
          <w:sz w:val="20"/>
          <w:szCs w:val="20"/>
        </w:rPr>
        <w:t>Розучування пісень</w:t>
      </w:r>
      <w:r w:rsidRPr="00DC7CC9">
        <w:rPr>
          <w:rFonts w:ascii="Arial" w:hAnsi="Arial" w:cs="Arial"/>
          <w:b/>
          <w:bCs/>
          <w:sz w:val="20"/>
          <w:szCs w:val="20"/>
        </w:rPr>
        <w:t xml:space="preserve"> (30 год.)</w:t>
      </w:r>
    </w:p>
    <w:p w:rsidR="00DC7CC9" w:rsidRPr="007D030B" w:rsidRDefault="00A4022E" w:rsidP="00D94EF6">
      <w:pPr>
        <w:pStyle w:val="31"/>
        <w:spacing w:line="240" w:lineRule="auto"/>
        <w:ind w:left="0" w:firstLine="558"/>
        <w:rPr>
          <w:rFonts w:ascii="Arial" w:hAnsi="Arial" w:cs="Arial"/>
          <w:sz w:val="20"/>
          <w:lang w:val="uk-UA"/>
        </w:rPr>
      </w:pPr>
      <w:r w:rsidRPr="007D030B">
        <w:rPr>
          <w:rFonts w:ascii="Arial" w:hAnsi="Arial" w:cs="Arial"/>
          <w:sz w:val="20"/>
          <w:lang w:val="uk-UA"/>
        </w:rPr>
        <w:t>П</w:t>
      </w:r>
      <w:r w:rsidR="00DC7CC9" w:rsidRPr="007D030B">
        <w:rPr>
          <w:rFonts w:ascii="Arial" w:hAnsi="Arial" w:cs="Arial"/>
          <w:sz w:val="20"/>
          <w:lang w:val="uk-UA"/>
        </w:rPr>
        <w:t>ропонується</w:t>
      </w:r>
      <w:r>
        <w:rPr>
          <w:rFonts w:ascii="Arial" w:hAnsi="Arial" w:cs="Arial"/>
          <w:sz w:val="20"/>
          <w:lang w:val="uk-UA"/>
        </w:rPr>
        <w:t xml:space="preserve"> </w:t>
      </w:r>
      <w:r w:rsidR="00DC7CC9" w:rsidRPr="007D030B">
        <w:rPr>
          <w:rFonts w:ascii="Arial" w:hAnsi="Arial" w:cs="Arial"/>
          <w:sz w:val="20"/>
          <w:lang w:val="uk-UA"/>
        </w:rPr>
        <w:t>репертуар у такій послідовності:</w:t>
      </w:r>
    </w:p>
    <w:p w:rsidR="00DC7CC9" w:rsidRPr="00D94EF6" w:rsidRDefault="008D6FEF" w:rsidP="00E52BE8">
      <w:pPr>
        <w:numPr>
          <w:ilvl w:val="0"/>
          <w:numId w:val="80"/>
        </w:numPr>
        <w:spacing w:line="240" w:lineRule="auto"/>
        <w:rPr>
          <w:rFonts w:ascii="Arial" w:hAnsi="Arial" w:cs="Arial"/>
          <w:sz w:val="20"/>
        </w:rPr>
      </w:pPr>
      <w:r>
        <w:rPr>
          <w:rFonts w:ascii="Arial" w:hAnsi="Arial" w:cs="Arial"/>
          <w:i/>
          <w:sz w:val="20"/>
          <w:szCs w:val="20"/>
        </w:rPr>
        <w:t>«</w:t>
      </w:r>
      <w:r w:rsidRPr="00D94EF6">
        <w:rPr>
          <w:rFonts w:ascii="Arial" w:hAnsi="Arial" w:cs="Arial"/>
          <w:i/>
          <w:sz w:val="20"/>
          <w:szCs w:val="20"/>
        </w:rPr>
        <w:t>До встречи</w:t>
      </w:r>
      <w:r>
        <w:rPr>
          <w:rFonts w:ascii="Arial" w:hAnsi="Arial" w:cs="Arial"/>
          <w:i/>
          <w:sz w:val="20"/>
          <w:szCs w:val="20"/>
        </w:rPr>
        <w:t>» (н</w:t>
      </w:r>
      <w:r w:rsidR="007D030B">
        <w:rPr>
          <w:rFonts w:ascii="Arial" w:hAnsi="Arial" w:cs="Arial"/>
          <w:i/>
          <w:sz w:val="20"/>
          <w:szCs w:val="20"/>
        </w:rPr>
        <w:t>евідомий автор</w:t>
      </w:r>
      <w:r>
        <w:rPr>
          <w:rFonts w:ascii="Arial" w:hAnsi="Arial" w:cs="Arial"/>
          <w:i/>
          <w:sz w:val="20"/>
          <w:szCs w:val="20"/>
        </w:rPr>
        <w:t>)</w:t>
      </w:r>
      <w:r w:rsidR="00D94EF6" w:rsidRPr="00D94EF6">
        <w:rPr>
          <w:rFonts w:ascii="Arial" w:hAnsi="Arial" w:cs="Arial"/>
          <w:i/>
          <w:sz w:val="20"/>
          <w:szCs w:val="20"/>
        </w:rPr>
        <w:t xml:space="preserve">. </w:t>
      </w:r>
      <w:r w:rsidR="00DC7CC9" w:rsidRPr="00D94EF6">
        <w:rPr>
          <w:rFonts w:ascii="Arial" w:hAnsi="Arial" w:cs="Arial"/>
          <w:sz w:val="20"/>
        </w:rPr>
        <w:t>Повторення акордів  першої групи в тональності Аm,  ускладнених акордів першої групи, способів гри правою рукою на рахунок 3, транспозиція</w:t>
      </w:r>
      <w:r w:rsidR="00D72950">
        <w:rPr>
          <w:rFonts w:ascii="Arial" w:hAnsi="Arial" w:cs="Arial"/>
          <w:sz w:val="20"/>
        </w:rPr>
        <w:t xml:space="preserve"> в </w:t>
      </w:r>
      <w:r w:rsidR="00DC7CC9" w:rsidRPr="00D94EF6">
        <w:rPr>
          <w:rFonts w:ascii="Arial" w:hAnsi="Arial" w:cs="Arial"/>
          <w:sz w:val="20"/>
        </w:rPr>
        <w:t>тональність за вибором.</w:t>
      </w:r>
    </w:p>
    <w:p w:rsidR="00DC7CC9" w:rsidRDefault="00DC7CC9" w:rsidP="00E52BE8">
      <w:pPr>
        <w:numPr>
          <w:ilvl w:val="0"/>
          <w:numId w:val="80"/>
        </w:numPr>
        <w:spacing w:line="240" w:lineRule="auto"/>
        <w:rPr>
          <w:rFonts w:ascii="Arial" w:hAnsi="Arial" w:cs="Arial"/>
          <w:sz w:val="20"/>
        </w:rPr>
      </w:pPr>
      <w:r w:rsidRPr="00D94EF6">
        <w:rPr>
          <w:rFonts w:ascii="Arial" w:hAnsi="Arial" w:cs="Arial"/>
          <w:i/>
          <w:sz w:val="20"/>
          <w:szCs w:val="20"/>
        </w:rPr>
        <w:t xml:space="preserve">Візбор </w:t>
      </w:r>
      <w:r w:rsidR="00576A0F" w:rsidRPr="00D94EF6">
        <w:rPr>
          <w:rFonts w:ascii="Arial" w:hAnsi="Arial" w:cs="Arial"/>
          <w:i/>
          <w:sz w:val="20"/>
          <w:szCs w:val="20"/>
        </w:rPr>
        <w:t>Ю.</w:t>
      </w:r>
      <w:r w:rsidR="00576A0F">
        <w:rPr>
          <w:rFonts w:ascii="Arial" w:hAnsi="Arial" w:cs="Arial"/>
          <w:i/>
          <w:sz w:val="20"/>
          <w:szCs w:val="20"/>
        </w:rPr>
        <w:t xml:space="preserve"> </w:t>
      </w:r>
      <w:r w:rsidR="007D030B">
        <w:rPr>
          <w:rFonts w:ascii="Arial" w:hAnsi="Arial" w:cs="Arial"/>
          <w:i/>
          <w:sz w:val="20"/>
          <w:szCs w:val="20"/>
        </w:rPr>
        <w:t>«</w:t>
      </w:r>
      <w:r w:rsidRPr="00D94EF6">
        <w:rPr>
          <w:rFonts w:ascii="Arial" w:hAnsi="Arial" w:cs="Arial"/>
          <w:i/>
          <w:sz w:val="20"/>
          <w:szCs w:val="20"/>
        </w:rPr>
        <w:t>Милая моя”</w:t>
      </w:r>
      <w:r w:rsidR="00D94EF6" w:rsidRPr="00D94EF6">
        <w:rPr>
          <w:rFonts w:ascii="Arial" w:hAnsi="Arial" w:cs="Arial"/>
          <w:i/>
          <w:sz w:val="20"/>
          <w:szCs w:val="20"/>
        </w:rPr>
        <w:t xml:space="preserve">. </w:t>
      </w:r>
      <w:r w:rsidRPr="00D94EF6">
        <w:rPr>
          <w:rFonts w:ascii="Arial" w:hAnsi="Arial" w:cs="Arial"/>
          <w:sz w:val="20"/>
        </w:rPr>
        <w:t>Поглиблене вивчення творчості барда</w:t>
      </w:r>
      <w:r w:rsidR="007D030B">
        <w:rPr>
          <w:rFonts w:ascii="Arial" w:hAnsi="Arial" w:cs="Arial"/>
          <w:sz w:val="20"/>
        </w:rPr>
        <w:t>-класика Юрія Віз</w:t>
      </w:r>
      <w:r w:rsidRPr="00D94EF6">
        <w:rPr>
          <w:rFonts w:ascii="Arial" w:hAnsi="Arial" w:cs="Arial"/>
          <w:sz w:val="20"/>
        </w:rPr>
        <w:t xml:space="preserve">бора. </w:t>
      </w:r>
      <w:r w:rsidRPr="00D00799">
        <w:rPr>
          <w:rFonts w:ascii="Arial" w:hAnsi="Arial" w:cs="Arial"/>
          <w:sz w:val="20"/>
        </w:rPr>
        <w:t>Слухання пісень у виконанні автора. Історія створення пісні. Повторення акордів першої групи</w:t>
      </w:r>
      <w:r w:rsidR="00D72950">
        <w:rPr>
          <w:rFonts w:ascii="Arial" w:hAnsi="Arial" w:cs="Arial"/>
          <w:sz w:val="20"/>
        </w:rPr>
        <w:t xml:space="preserve"> в </w:t>
      </w:r>
      <w:r w:rsidRPr="00D00799">
        <w:rPr>
          <w:rFonts w:ascii="Arial" w:hAnsi="Arial" w:cs="Arial"/>
          <w:sz w:val="20"/>
        </w:rPr>
        <w:t>тональності Еm, ускладнених акордів, вивчення нового перебору на рахунок 4:</w:t>
      </w:r>
    </w:p>
    <w:p w:rsidR="00A84DC6" w:rsidRPr="00D00799" w:rsidRDefault="00A84DC6" w:rsidP="00A84DC6">
      <w:pPr>
        <w:spacing w:line="240" w:lineRule="auto"/>
        <w:ind w:left="1284"/>
        <w:rPr>
          <w:rFonts w:ascii="Arial" w:hAnsi="Arial" w:cs="Arial"/>
          <w:sz w:val="20"/>
        </w:rPr>
      </w:pPr>
    </w:p>
    <w:p w:rsidR="00DC7CC9" w:rsidRPr="00D00799" w:rsidRDefault="008D6FEF" w:rsidP="00D94EF6">
      <w:pPr>
        <w:spacing w:line="240" w:lineRule="auto"/>
        <w:ind w:firstLine="1326"/>
        <w:rPr>
          <w:rFonts w:ascii="Arial" w:hAnsi="Arial" w:cs="Arial"/>
          <w:sz w:val="20"/>
          <w:szCs w:val="20"/>
        </w:rPr>
      </w:pPr>
      <w:r w:rsidRPr="00D00799">
        <w:rPr>
          <w:rFonts w:ascii="Arial" w:hAnsi="Arial" w:cs="Arial"/>
          <w:sz w:val="20"/>
          <w:szCs w:val="20"/>
        </w:rPr>
        <w:t xml:space="preserve">                     </w:t>
      </w:r>
      <w:r w:rsidR="00DC7CC9" w:rsidRPr="00D00799">
        <w:rPr>
          <w:rFonts w:ascii="Arial" w:hAnsi="Arial" w:cs="Arial"/>
          <w:sz w:val="20"/>
          <w:szCs w:val="20"/>
        </w:rPr>
        <w:t>б  1  2     3  2  1    3  2  1    3  2  1</w:t>
      </w:r>
    </w:p>
    <w:p w:rsidR="00DC7CC9" w:rsidRDefault="00DC7CC9" w:rsidP="00DC7CC9">
      <w:pPr>
        <w:spacing w:line="240" w:lineRule="auto"/>
        <w:ind w:firstLine="900"/>
        <w:rPr>
          <w:rFonts w:ascii="Arial" w:hAnsi="Arial" w:cs="Arial"/>
          <w:i/>
          <w:iCs/>
          <w:sz w:val="20"/>
          <w:szCs w:val="20"/>
        </w:rPr>
      </w:pPr>
      <w:r w:rsidRPr="00D00799">
        <w:rPr>
          <w:rFonts w:ascii="Arial" w:hAnsi="Arial" w:cs="Arial"/>
          <w:i/>
          <w:iCs/>
          <w:sz w:val="20"/>
          <w:szCs w:val="20"/>
        </w:rPr>
        <w:t xml:space="preserve">   </w:t>
      </w:r>
      <w:r w:rsidR="008D6FEF" w:rsidRPr="00D00799">
        <w:rPr>
          <w:rFonts w:ascii="Arial" w:hAnsi="Arial" w:cs="Arial"/>
          <w:i/>
          <w:iCs/>
          <w:sz w:val="20"/>
          <w:szCs w:val="20"/>
        </w:rPr>
        <w:t xml:space="preserve">                            раз        два         три   </w:t>
      </w:r>
      <w:r w:rsidRPr="00D00799">
        <w:rPr>
          <w:rFonts w:ascii="Arial" w:hAnsi="Arial" w:cs="Arial"/>
          <w:i/>
          <w:iCs/>
          <w:sz w:val="20"/>
          <w:szCs w:val="20"/>
        </w:rPr>
        <w:t xml:space="preserve">   чотири</w:t>
      </w:r>
    </w:p>
    <w:p w:rsidR="00A84DC6" w:rsidRPr="00D00799" w:rsidRDefault="00A84DC6" w:rsidP="00DC7CC9">
      <w:pPr>
        <w:spacing w:line="240" w:lineRule="auto"/>
        <w:ind w:firstLine="900"/>
        <w:rPr>
          <w:rFonts w:ascii="Arial" w:hAnsi="Arial" w:cs="Arial"/>
          <w:i/>
          <w:iCs/>
          <w:sz w:val="20"/>
          <w:szCs w:val="20"/>
        </w:rPr>
      </w:pPr>
    </w:p>
    <w:p w:rsidR="00DC7CC9" w:rsidRPr="00D00799" w:rsidRDefault="008D6FEF" w:rsidP="00E52BE8">
      <w:pPr>
        <w:numPr>
          <w:ilvl w:val="0"/>
          <w:numId w:val="80"/>
        </w:numPr>
        <w:tabs>
          <w:tab w:val="left" w:pos="0"/>
        </w:tabs>
        <w:spacing w:line="240" w:lineRule="auto"/>
        <w:rPr>
          <w:rFonts w:ascii="Arial" w:hAnsi="Arial" w:cs="Arial"/>
          <w:sz w:val="20"/>
        </w:rPr>
      </w:pPr>
      <w:r w:rsidRPr="00D00799">
        <w:rPr>
          <w:rFonts w:ascii="Arial" w:hAnsi="Arial" w:cs="Arial"/>
          <w:i/>
          <w:sz w:val="20"/>
          <w:szCs w:val="20"/>
        </w:rPr>
        <w:t>«Ветер перемен»</w:t>
      </w:r>
      <w:r w:rsidR="00D00799" w:rsidRPr="00D00799">
        <w:rPr>
          <w:rFonts w:ascii="Arial" w:hAnsi="Arial" w:cs="Arial"/>
          <w:i/>
          <w:sz w:val="20"/>
          <w:szCs w:val="20"/>
        </w:rPr>
        <w:t xml:space="preserve"> (</w:t>
      </w:r>
      <w:r w:rsidR="00DC7CC9" w:rsidRPr="00D00799">
        <w:rPr>
          <w:rFonts w:ascii="Arial" w:hAnsi="Arial" w:cs="Arial"/>
          <w:i/>
          <w:sz w:val="20"/>
          <w:szCs w:val="20"/>
        </w:rPr>
        <w:t xml:space="preserve">сл. </w:t>
      </w:r>
      <w:r w:rsidRPr="00D00799">
        <w:rPr>
          <w:rFonts w:ascii="Arial" w:hAnsi="Arial" w:cs="Arial"/>
          <w:i/>
          <w:sz w:val="20"/>
          <w:szCs w:val="20"/>
        </w:rPr>
        <w:t>Н.</w:t>
      </w:r>
      <w:r w:rsidR="00DC7CC9" w:rsidRPr="00D00799">
        <w:rPr>
          <w:rFonts w:ascii="Arial" w:hAnsi="Arial" w:cs="Arial"/>
          <w:i/>
          <w:sz w:val="20"/>
          <w:szCs w:val="20"/>
        </w:rPr>
        <w:t>Олева, муз.</w:t>
      </w:r>
      <w:r w:rsidRPr="00D00799">
        <w:rPr>
          <w:rFonts w:ascii="Arial" w:hAnsi="Arial" w:cs="Arial"/>
          <w:i/>
          <w:sz w:val="20"/>
          <w:szCs w:val="20"/>
        </w:rPr>
        <w:t xml:space="preserve"> М.</w:t>
      </w:r>
      <w:r w:rsidR="00DC7CC9" w:rsidRPr="00D00799">
        <w:rPr>
          <w:rFonts w:ascii="Arial" w:hAnsi="Arial" w:cs="Arial"/>
          <w:i/>
          <w:sz w:val="20"/>
          <w:szCs w:val="20"/>
        </w:rPr>
        <w:t xml:space="preserve"> Дунаєвського</w:t>
      </w:r>
      <w:r w:rsidR="00D00799" w:rsidRPr="00D00799">
        <w:rPr>
          <w:rFonts w:ascii="Arial" w:hAnsi="Arial" w:cs="Arial"/>
          <w:i/>
          <w:sz w:val="20"/>
          <w:szCs w:val="20"/>
        </w:rPr>
        <w:t>)</w:t>
      </w:r>
      <w:r w:rsidR="00D94EF6" w:rsidRPr="00D00799">
        <w:rPr>
          <w:rFonts w:ascii="Arial" w:hAnsi="Arial" w:cs="Arial"/>
          <w:i/>
          <w:sz w:val="20"/>
          <w:szCs w:val="20"/>
        </w:rPr>
        <w:t xml:space="preserve">. </w:t>
      </w:r>
      <w:r w:rsidR="00DC7CC9" w:rsidRPr="00D00799">
        <w:rPr>
          <w:rFonts w:ascii="Arial" w:hAnsi="Arial" w:cs="Arial"/>
          <w:sz w:val="20"/>
        </w:rPr>
        <w:t xml:space="preserve">Музика з кінофільмів. Авторська пісня і кіно. Повторення акордів у тональностях Еm, G. Складний розмір. Використання переборів та боїв на рахунок 4 та 3 в одній пісні. Виконання пісні з солістами. </w:t>
      </w:r>
    </w:p>
    <w:p w:rsidR="00D94EF6" w:rsidRPr="00D00799" w:rsidRDefault="00DC7CC9" w:rsidP="00E52BE8">
      <w:pPr>
        <w:numPr>
          <w:ilvl w:val="0"/>
          <w:numId w:val="80"/>
        </w:numPr>
        <w:tabs>
          <w:tab w:val="clear" w:pos="1284"/>
        </w:tabs>
        <w:spacing w:line="240" w:lineRule="auto"/>
        <w:ind w:hanging="390"/>
        <w:rPr>
          <w:rFonts w:ascii="Arial" w:hAnsi="Arial" w:cs="Arial"/>
          <w:sz w:val="20"/>
          <w:szCs w:val="20"/>
        </w:rPr>
      </w:pPr>
      <w:r w:rsidRPr="00D00799">
        <w:rPr>
          <w:rFonts w:ascii="Arial" w:hAnsi="Arial" w:cs="Arial"/>
          <w:i/>
          <w:sz w:val="20"/>
          <w:szCs w:val="20"/>
        </w:rPr>
        <w:t xml:space="preserve">Окуджава </w:t>
      </w:r>
      <w:r w:rsidR="00576A0F" w:rsidRPr="00D00799">
        <w:rPr>
          <w:rFonts w:ascii="Arial" w:hAnsi="Arial" w:cs="Arial"/>
          <w:i/>
          <w:sz w:val="20"/>
          <w:szCs w:val="20"/>
        </w:rPr>
        <w:t xml:space="preserve">Б. </w:t>
      </w:r>
      <w:r w:rsidR="00D00799" w:rsidRPr="00D00799">
        <w:rPr>
          <w:rFonts w:ascii="Arial" w:hAnsi="Arial" w:cs="Arial"/>
          <w:i/>
          <w:sz w:val="20"/>
          <w:szCs w:val="20"/>
        </w:rPr>
        <w:t>«</w:t>
      </w:r>
      <w:r w:rsidRPr="00D00799">
        <w:rPr>
          <w:rFonts w:ascii="Arial" w:hAnsi="Arial" w:cs="Arial"/>
          <w:i/>
          <w:sz w:val="20"/>
          <w:szCs w:val="20"/>
        </w:rPr>
        <w:t>Давайте восклицать</w:t>
      </w:r>
      <w:r w:rsidR="00D00799" w:rsidRPr="00D00799">
        <w:rPr>
          <w:rFonts w:ascii="Arial" w:hAnsi="Arial" w:cs="Arial"/>
          <w:i/>
          <w:sz w:val="20"/>
          <w:szCs w:val="20"/>
        </w:rPr>
        <w:t>»</w:t>
      </w:r>
      <w:r w:rsidR="00D94EF6" w:rsidRPr="00D00799">
        <w:rPr>
          <w:rFonts w:ascii="Arial" w:hAnsi="Arial" w:cs="Arial"/>
          <w:i/>
          <w:sz w:val="20"/>
          <w:szCs w:val="20"/>
        </w:rPr>
        <w:t>.</w:t>
      </w:r>
      <w:r w:rsidR="00D94EF6" w:rsidRPr="00D00799">
        <w:rPr>
          <w:rFonts w:ascii="Arial" w:hAnsi="Arial" w:cs="Arial"/>
          <w:sz w:val="20"/>
          <w:szCs w:val="20"/>
        </w:rPr>
        <w:t xml:space="preserve"> </w:t>
      </w:r>
      <w:r w:rsidR="00D00799" w:rsidRPr="00D00799">
        <w:rPr>
          <w:rFonts w:ascii="Arial" w:hAnsi="Arial" w:cs="Arial"/>
          <w:sz w:val="20"/>
          <w:szCs w:val="20"/>
        </w:rPr>
        <w:t>Т</w:t>
      </w:r>
      <w:r w:rsidRPr="00D00799">
        <w:rPr>
          <w:rFonts w:ascii="Arial" w:hAnsi="Arial" w:cs="Arial"/>
          <w:sz w:val="20"/>
          <w:szCs w:val="20"/>
        </w:rPr>
        <w:t>ворч</w:t>
      </w:r>
      <w:r w:rsidR="00D00799" w:rsidRPr="00D00799">
        <w:rPr>
          <w:rFonts w:ascii="Arial" w:hAnsi="Arial" w:cs="Arial"/>
          <w:sz w:val="20"/>
          <w:szCs w:val="20"/>
        </w:rPr>
        <w:t>ість барда-</w:t>
      </w:r>
      <w:r w:rsidRPr="00D00799">
        <w:rPr>
          <w:rFonts w:ascii="Arial" w:hAnsi="Arial" w:cs="Arial"/>
          <w:sz w:val="20"/>
          <w:szCs w:val="20"/>
        </w:rPr>
        <w:t>класика Булата Окуджави. Слухання пісень у виконанні автора. Історія створення пісні. Визначення акордів</w:t>
      </w:r>
      <w:r w:rsidR="00546EBF">
        <w:rPr>
          <w:rFonts w:ascii="Arial" w:hAnsi="Arial" w:cs="Arial"/>
          <w:sz w:val="20"/>
          <w:szCs w:val="20"/>
        </w:rPr>
        <w:t xml:space="preserve"> у </w:t>
      </w:r>
      <w:r w:rsidRPr="00D00799">
        <w:rPr>
          <w:rFonts w:ascii="Arial" w:hAnsi="Arial" w:cs="Arial"/>
          <w:sz w:val="20"/>
          <w:szCs w:val="20"/>
        </w:rPr>
        <w:t xml:space="preserve">тональності Вm. Транспонування пісні повністю та частково </w:t>
      </w:r>
      <w:r w:rsidR="00D00799" w:rsidRPr="00D00799">
        <w:rPr>
          <w:rFonts w:ascii="Arial" w:hAnsi="Arial" w:cs="Arial"/>
          <w:sz w:val="20"/>
          <w:szCs w:val="20"/>
        </w:rPr>
        <w:t>в</w:t>
      </w:r>
      <w:r w:rsidRPr="00D00799">
        <w:rPr>
          <w:rFonts w:ascii="Arial" w:hAnsi="Arial" w:cs="Arial"/>
          <w:sz w:val="20"/>
          <w:szCs w:val="20"/>
        </w:rPr>
        <w:t xml:space="preserve"> тональність за вибором.</w:t>
      </w:r>
    </w:p>
    <w:p w:rsidR="00DC7CC9" w:rsidRPr="00D00799" w:rsidRDefault="00DC7CC9" w:rsidP="00E52BE8">
      <w:pPr>
        <w:numPr>
          <w:ilvl w:val="0"/>
          <w:numId w:val="80"/>
        </w:numPr>
        <w:tabs>
          <w:tab w:val="clear" w:pos="1284"/>
        </w:tabs>
        <w:spacing w:line="240" w:lineRule="auto"/>
        <w:ind w:hanging="390"/>
        <w:rPr>
          <w:rFonts w:ascii="Arial" w:hAnsi="Arial" w:cs="Arial"/>
          <w:sz w:val="20"/>
          <w:szCs w:val="20"/>
        </w:rPr>
      </w:pPr>
      <w:r w:rsidRPr="00D00799">
        <w:rPr>
          <w:rFonts w:ascii="Arial" w:hAnsi="Arial" w:cs="Arial"/>
          <w:i/>
          <w:sz w:val="20"/>
          <w:szCs w:val="20"/>
        </w:rPr>
        <w:t xml:space="preserve">Фейгін </w:t>
      </w:r>
      <w:r w:rsidR="00576A0F" w:rsidRPr="00D00799">
        <w:rPr>
          <w:rFonts w:ascii="Arial" w:hAnsi="Arial" w:cs="Arial"/>
          <w:i/>
          <w:sz w:val="20"/>
          <w:szCs w:val="20"/>
        </w:rPr>
        <w:t xml:space="preserve">М. </w:t>
      </w:r>
      <w:r w:rsidR="00D00799" w:rsidRPr="00D00799">
        <w:rPr>
          <w:rFonts w:ascii="Arial" w:hAnsi="Arial" w:cs="Arial"/>
          <w:i/>
          <w:sz w:val="20"/>
          <w:szCs w:val="20"/>
        </w:rPr>
        <w:t>«</w:t>
      </w:r>
      <w:r w:rsidRPr="00D00799">
        <w:rPr>
          <w:rFonts w:ascii="Arial" w:hAnsi="Arial" w:cs="Arial"/>
          <w:i/>
          <w:sz w:val="20"/>
          <w:szCs w:val="20"/>
        </w:rPr>
        <w:t>Глоток свобод</w:t>
      </w:r>
      <w:r w:rsidR="00D00799" w:rsidRPr="00D00799">
        <w:rPr>
          <w:rFonts w:ascii="Arial" w:hAnsi="Arial" w:cs="Arial"/>
          <w:i/>
          <w:sz w:val="20"/>
          <w:szCs w:val="20"/>
          <w:lang w:val="ru-RU"/>
        </w:rPr>
        <w:t>ы</w:t>
      </w:r>
      <w:r w:rsidR="00D00799" w:rsidRPr="00D00799">
        <w:rPr>
          <w:rFonts w:ascii="Arial" w:hAnsi="Arial" w:cs="Arial"/>
          <w:i/>
          <w:sz w:val="20"/>
          <w:szCs w:val="20"/>
        </w:rPr>
        <w:t>»</w:t>
      </w:r>
      <w:r w:rsidR="00D94EF6" w:rsidRPr="00D00799">
        <w:rPr>
          <w:rFonts w:ascii="Arial" w:hAnsi="Arial" w:cs="Arial"/>
          <w:i/>
          <w:sz w:val="20"/>
          <w:szCs w:val="20"/>
        </w:rPr>
        <w:t xml:space="preserve">. </w:t>
      </w:r>
      <w:r w:rsidR="00D00799" w:rsidRPr="00D00799">
        <w:rPr>
          <w:rFonts w:ascii="Arial" w:hAnsi="Arial" w:cs="Arial"/>
          <w:sz w:val="20"/>
          <w:szCs w:val="20"/>
        </w:rPr>
        <w:t>Т</w:t>
      </w:r>
      <w:r w:rsidRPr="00D00799">
        <w:rPr>
          <w:rFonts w:ascii="Arial" w:hAnsi="Arial" w:cs="Arial"/>
          <w:sz w:val="20"/>
          <w:szCs w:val="20"/>
        </w:rPr>
        <w:t>ворчіст</w:t>
      </w:r>
      <w:r w:rsidR="00D00799" w:rsidRPr="00D00799">
        <w:rPr>
          <w:rFonts w:ascii="Arial" w:hAnsi="Arial" w:cs="Arial"/>
          <w:sz w:val="20"/>
          <w:szCs w:val="20"/>
        </w:rPr>
        <w:t>ь</w:t>
      </w:r>
      <w:r w:rsidRPr="00D00799">
        <w:rPr>
          <w:rFonts w:ascii="Arial" w:hAnsi="Arial" w:cs="Arial"/>
          <w:sz w:val="20"/>
          <w:szCs w:val="20"/>
        </w:rPr>
        <w:t xml:space="preserve"> Махайла Фейгіна. Жанр пісенної балади. Визначення тональності пісні. Підбір акомпанементу самостійно. Перевірка правильності підбору. Підбір способу гри правою рукою переборів та боїв на рахунок 4. </w:t>
      </w:r>
    </w:p>
    <w:p w:rsidR="00D94EF6" w:rsidRPr="00D00799" w:rsidRDefault="00D94EF6" w:rsidP="00DC7CC9">
      <w:pPr>
        <w:spacing w:line="240" w:lineRule="auto"/>
        <w:ind w:firstLine="900"/>
        <w:rPr>
          <w:rFonts w:ascii="Arial" w:hAnsi="Arial" w:cs="Arial"/>
          <w:sz w:val="20"/>
          <w:szCs w:val="20"/>
        </w:rPr>
      </w:pPr>
    </w:p>
    <w:p w:rsidR="00DC7CC9" w:rsidRPr="00D00799" w:rsidRDefault="00DC7CC9" w:rsidP="00DC7CC9">
      <w:pPr>
        <w:spacing w:line="240" w:lineRule="auto"/>
        <w:ind w:firstLine="900"/>
        <w:rPr>
          <w:rFonts w:ascii="Arial" w:hAnsi="Arial" w:cs="Arial"/>
          <w:sz w:val="20"/>
          <w:szCs w:val="20"/>
        </w:rPr>
      </w:pPr>
      <w:r w:rsidRPr="00D00799">
        <w:rPr>
          <w:rFonts w:ascii="Arial" w:hAnsi="Arial" w:cs="Arial"/>
          <w:sz w:val="20"/>
          <w:szCs w:val="20"/>
        </w:rPr>
        <w:t>1 куплет -        б   1   2   3   2   1   б   1</w:t>
      </w:r>
    </w:p>
    <w:p w:rsidR="00DC7CC9" w:rsidRPr="00D00799" w:rsidRDefault="00DC7CC9" w:rsidP="00DC7CC9">
      <w:pPr>
        <w:spacing w:line="240" w:lineRule="auto"/>
        <w:ind w:firstLine="900"/>
        <w:rPr>
          <w:rFonts w:ascii="Arial" w:hAnsi="Arial" w:cs="Arial"/>
          <w:i/>
          <w:iCs/>
          <w:sz w:val="20"/>
          <w:szCs w:val="20"/>
        </w:rPr>
      </w:pPr>
      <w:r w:rsidRPr="00D00799">
        <w:rPr>
          <w:rFonts w:ascii="Arial" w:hAnsi="Arial" w:cs="Arial"/>
          <w:i/>
          <w:iCs/>
          <w:sz w:val="20"/>
          <w:szCs w:val="20"/>
        </w:rPr>
        <w:t xml:space="preserve">  </w:t>
      </w:r>
      <w:r w:rsidR="00D00799" w:rsidRPr="00D00799">
        <w:rPr>
          <w:rFonts w:ascii="Arial" w:hAnsi="Arial" w:cs="Arial"/>
          <w:i/>
          <w:iCs/>
          <w:sz w:val="20"/>
          <w:szCs w:val="20"/>
        </w:rPr>
        <w:t xml:space="preserve">                       раз  </w:t>
      </w:r>
      <w:r w:rsidRPr="00D00799">
        <w:rPr>
          <w:rFonts w:ascii="Arial" w:hAnsi="Arial" w:cs="Arial"/>
          <w:i/>
          <w:iCs/>
          <w:sz w:val="20"/>
          <w:szCs w:val="20"/>
        </w:rPr>
        <w:t xml:space="preserve">  два   </w:t>
      </w:r>
      <w:r w:rsidR="00D00799" w:rsidRPr="00D00799">
        <w:rPr>
          <w:rFonts w:ascii="Arial" w:hAnsi="Arial" w:cs="Arial"/>
          <w:i/>
          <w:iCs/>
          <w:sz w:val="20"/>
          <w:szCs w:val="20"/>
        </w:rPr>
        <w:t xml:space="preserve">три   </w:t>
      </w:r>
      <w:r w:rsidRPr="00D00799">
        <w:rPr>
          <w:rFonts w:ascii="Arial" w:hAnsi="Arial" w:cs="Arial"/>
          <w:i/>
          <w:iCs/>
          <w:sz w:val="20"/>
          <w:szCs w:val="20"/>
        </w:rPr>
        <w:t>чотири</w:t>
      </w:r>
    </w:p>
    <w:p w:rsidR="00DC7CC9" w:rsidRPr="00D00799" w:rsidRDefault="00182545" w:rsidP="00DC7CC9">
      <w:pPr>
        <w:spacing w:line="240" w:lineRule="auto"/>
        <w:ind w:firstLine="900"/>
        <w:rPr>
          <w:rFonts w:ascii="Arial" w:hAnsi="Arial" w:cs="Arial"/>
          <w:sz w:val="20"/>
          <w:szCs w:val="20"/>
        </w:rPr>
      </w:pPr>
      <w:r w:rsidRPr="00182545">
        <w:rPr>
          <w:rFonts w:ascii="Arial" w:hAnsi="Arial" w:cs="Arial"/>
          <w:noProof/>
          <w:sz w:val="20"/>
          <w:szCs w:val="20"/>
        </w:rPr>
        <w:pict>
          <v:line id="_x0000_s1730" style="position:absolute;left:0;text-align:left;flip:y;z-index:248" from="252pt,.95pt" to="252pt,15.6pt">
            <v:stroke endarrow="block"/>
          </v:line>
        </w:pict>
      </w:r>
      <w:r w:rsidRPr="00182545">
        <w:rPr>
          <w:rFonts w:ascii="Arial" w:hAnsi="Arial" w:cs="Arial"/>
          <w:noProof/>
          <w:sz w:val="20"/>
          <w:szCs w:val="20"/>
        </w:rPr>
        <w:pict>
          <v:line id="_x0000_s1731" style="position:absolute;left:0;text-align:left;flip:y;z-index:249" from="3in,.95pt" to="3in,15.6pt">
            <v:stroke endarrow="block"/>
          </v:line>
        </w:pict>
      </w:r>
      <w:r w:rsidRPr="00182545">
        <w:rPr>
          <w:rFonts w:ascii="Arial" w:hAnsi="Arial" w:cs="Arial"/>
          <w:noProof/>
          <w:sz w:val="20"/>
          <w:szCs w:val="20"/>
        </w:rPr>
        <w:pict>
          <v:line id="_x0000_s1729" style="position:absolute;left:0;text-align:left;z-index:247" from="234pt,.95pt" to="234pt,15.6pt">
            <v:stroke endarrow="block"/>
          </v:line>
        </w:pict>
      </w:r>
      <w:r w:rsidRPr="00182545">
        <w:rPr>
          <w:rFonts w:ascii="Arial" w:hAnsi="Arial" w:cs="Arial"/>
          <w:noProof/>
          <w:sz w:val="20"/>
          <w:szCs w:val="20"/>
        </w:rPr>
        <w:pict>
          <v:line id="_x0000_s1727" style="position:absolute;left:0;text-align:left;z-index:245" from="198pt,.95pt" to="198pt,15.6pt">
            <v:stroke endarrow="block"/>
          </v:line>
        </w:pict>
      </w:r>
      <w:r w:rsidRPr="00182545">
        <w:rPr>
          <w:rFonts w:ascii="Arial" w:hAnsi="Arial" w:cs="Arial"/>
          <w:noProof/>
          <w:sz w:val="20"/>
          <w:szCs w:val="20"/>
        </w:rPr>
        <w:pict>
          <v:line id="_x0000_s1732" style="position:absolute;left:0;text-align:left;z-index:250" from="189pt,.95pt" to="207pt,.95pt"/>
        </w:pict>
      </w:r>
      <w:r w:rsidRPr="00182545">
        <w:rPr>
          <w:rFonts w:ascii="Arial" w:hAnsi="Arial" w:cs="Arial"/>
          <w:noProof/>
          <w:sz w:val="20"/>
          <w:szCs w:val="20"/>
        </w:rPr>
        <w:pict>
          <v:line id="_x0000_s1733" style="position:absolute;left:0;text-align:left;z-index:251" from="225pt,.95pt" to="243pt,.95pt"/>
        </w:pict>
      </w:r>
      <w:r w:rsidRPr="00182545">
        <w:rPr>
          <w:rFonts w:ascii="Arial" w:hAnsi="Arial" w:cs="Arial"/>
          <w:noProof/>
          <w:sz w:val="20"/>
          <w:szCs w:val="20"/>
        </w:rPr>
        <w:pict>
          <v:line id="_x0000_s1728" style="position:absolute;left:0;text-align:left;rotation:-11652502fd;z-index:246" from="-99pt,.95pt" to="-98.95pt,18.95pt">
            <v:stroke endarrow="block"/>
          </v:line>
        </w:pict>
      </w:r>
      <w:r w:rsidR="00DC7CC9" w:rsidRPr="00D00799">
        <w:rPr>
          <w:rFonts w:ascii="Arial" w:hAnsi="Arial" w:cs="Arial"/>
          <w:sz w:val="20"/>
          <w:szCs w:val="20"/>
        </w:rPr>
        <w:t xml:space="preserve">2 куплет -        б                               </w:t>
      </w:r>
    </w:p>
    <w:p w:rsidR="00DC7CC9" w:rsidRPr="00D00799" w:rsidRDefault="00DC7CC9" w:rsidP="00DC7CC9">
      <w:pPr>
        <w:tabs>
          <w:tab w:val="left" w:pos="2867"/>
        </w:tabs>
        <w:spacing w:line="240" w:lineRule="auto"/>
        <w:rPr>
          <w:rFonts w:ascii="Arial" w:hAnsi="Arial" w:cs="Arial"/>
          <w:i/>
          <w:iCs/>
          <w:sz w:val="20"/>
          <w:szCs w:val="20"/>
        </w:rPr>
      </w:pPr>
      <w:r w:rsidRPr="00D00799">
        <w:rPr>
          <w:rFonts w:ascii="Arial" w:hAnsi="Arial" w:cs="Arial"/>
          <w:sz w:val="20"/>
          <w:szCs w:val="20"/>
        </w:rPr>
        <w:t xml:space="preserve">                                     </w:t>
      </w:r>
      <w:r w:rsidRPr="00D00799">
        <w:rPr>
          <w:rFonts w:ascii="Arial" w:hAnsi="Arial" w:cs="Arial"/>
          <w:i/>
          <w:iCs/>
          <w:sz w:val="20"/>
          <w:szCs w:val="20"/>
        </w:rPr>
        <w:t>раз       два         три     чотири</w:t>
      </w:r>
    </w:p>
    <w:p w:rsidR="00DC7CC9" w:rsidRPr="00D00799" w:rsidRDefault="00DC7CC9" w:rsidP="00DC7CC9">
      <w:pPr>
        <w:spacing w:line="240" w:lineRule="auto"/>
        <w:ind w:firstLine="900"/>
        <w:rPr>
          <w:rFonts w:ascii="Arial" w:hAnsi="Arial" w:cs="Arial"/>
          <w:sz w:val="20"/>
          <w:szCs w:val="20"/>
        </w:rPr>
      </w:pPr>
      <w:r w:rsidRPr="00D00799">
        <w:rPr>
          <w:rFonts w:ascii="Arial" w:hAnsi="Arial" w:cs="Arial"/>
          <w:sz w:val="20"/>
          <w:szCs w:val="20"/>
        </w:rPr>
        <w:t>3 куплет -        б   1   2   1   3/б   1   2   1</w:t>
      </w:r>
    </w:p>
    <w:p w:rsidR="00DC7CC9" w:rsidRPr="00D00799" w:rsidRDefault="00DC7CC9" w:rsidP="00DC7CC9">
      <w:pPr>
        <w:spacing w:line="240" w:lineRule="auto"/>
        <w:rPr>
          <w:rFonts w:ascii="Arial" w:hAnsi="Arial" w:cs="Arial"/>
          <w:i/>
          <w:iCs/>
          <w:sz w:val="20"/>
          <w:szCs w:val="20"/>
        </w:rPr>
      </w:pPr>
      <w:r w:rsidRPr="00D00799">
        <w:rPr>
          <w:rFonts w:ascii="Arial" w:hAnsi="Arial" w:cs="Arial"/>
          <w:i/>
          <w:iCs/>
          <w:sz w:val="20"/>
          <w:szCs w:val="20"/>
        </w:rPr>
        <w:t xml:space="preserve">                  </w:t>
      </w:r>
      <w:r w:rsidR="00D00799" w:rsidRPr="00D00799">
        <w:rPr>
          <w:rFonts w:ascii="Arial" w:hAnsi="Arial" w:cs="Arial"/>
          <w:i/>
          <w:iCs/>
          <w:sz w:val="20"/>
          <w:szCs w:val="20"/>
        </w:rPr>
        <w:t xml:space="preserve">                      раз     два      три </w:t>
      </w:r>
      <w:r w:rsidRPr="00D00799">
        <w:rPr>
          <w:rFonts w:ascii="Arial" w:hAnsi="Arial" w:cs="Arial"/>
          <w:i/>
          <w:iCs/>
          <w:sz w:val="20"/>
          <w:szCs w:val="20"/>
        </w:rPr>
        <w:t xml:space="preserve"> чотири</w:t>
      </w:r>
    </w:p>
    <w:p w:rsidR="00DC7CC9" w:rsidRPr="00D00799" w:rsidRDefault="00182545" w:rsidP="00DC7CC9">
      <w:pPr>
        <w:spacing w:line="240" w:lineRule="auto"/>
        <w:ind w:left="900"/>
        <w:rPr>
          <w:rFonts w:ascii="Arial" w:hAnsi="Arial" w:cs="Arial"/>
          <w:sz w:val="20"/>
          <w:szCs w:val="20"/>
        </w:rPr>
      </w:pPr>
      <w:r w:rsidRPr="00182545">
        <w:rPr>
          <w:rFonts w:ascii="Arial" w:hAnsi="Arial" w:cs="Arial"/>
          <w:noProof/>
          <w:sz w:val="20"/>
          <w:szCs w:val="20"/>
        </w:rPr>
        <w:pict>
          <v:line id="_x0000_s1743" style="position:absolute;left:0;text-align:left;z-index:261" from="243pt,0" to="261pt,0"/>
        </w:pict>
      </w:r>
      <w:r w:rsidRPr="00182545">
        <w:rPr>
          <w:rFonts w:ascii="Arial" w:hAnsi="Arial" w:cs="Arial"/>
          <w:noProof/>
          <w:sz w:val="20"/>
          <w:szCs w:val="20"/>
        </w:rPr>
        <w:pict>
          <v:line id="_x0000_s1742" style="position:absolute;left:0;text-align:left;z-index:260" from="198pt,0" to="3in,0"/>
        </w:pict>
      </w:r>
      <w:r w:rsidRPr="00182545">
        <w:rPr>
          <w:rFonts w:ascii="Arial" w:hAnsi="Arial" w:cs="Arial"/>
          <w:noProof/>
          <w:sz w:val="20"/>
          <w:szCs w:val="20"/>
        </w:rPr>
        <w:pict>
          <v:line id="_x0000_s1741" style="position:absolute;left:0;text-align:left;z-index:259" from="153pt,0" to="171pt,0"/>
        </w:pict>
      </w:r>
      <w:r w:rsidRPr="00182545">
        <w:rPr>
          <w:rFonts w:ascii="Arial" w:hAnsi="Arial" w:cs="Arial"/>
          <w:noProof/>
          <w:sz w:val="20"/>
          <w:szCs w:val="20"/>
        </w:rPr>
        <w:pict>
          <v:line id="_x0000_s1740" style="position:absolute;left:0;text-align:left;flip:y;z-index:258" from="270pt,0" to="270pt,18pt">
            <v:stroke endarrow="block"/>
          </v:line>
        </w:pict>
      </w:r>
      <w:r w:rsidRPr="00182545">
        <w:rPr>
          <w:rFonts w:ascii="Arial" w:hAnsi="Arial" w:cs="Arial"/>
          <w:noProof/>
          <w:sz w:val="20"/>
          <w:szCs w:val="20"/>
        </w:rPr>
        <w:pict>
          <v:line id="_x0000_s1739" style="position:absolute;left:0;text-align:left;z-index:257" from="252pt,0" to="252pt,18pt">
            <v:stroke endarrow="block"/>
          </v:line>
        </w:pict>
      </w:r>
      <w:r w:rsidRPr="00182545">
        <w:rPr>
          <w:rFonts w:ascii="Arial" w:hAnsi="Arial" w:cs="Arial"/>
          <w:noProof/>
          <w:sz w:val="20"/>
          <w:szCs w:val="20"/>
        </w:rPr>
        <w:pict>
          <v:line id="_x0000_s1738" style="position:absolute;left:0;text-align:left;flip:y;z-index:256" from="225pt,0" to="225pt,18pt">
            <v:stroke endarrow="block"/>
          </v:line>
        </w:pict>
      </w:r>
      <w:r w:rsidRPr="00182545">
        <w:rPr>
          <w:rFonts w:ascii="Arial" w:hAnsi="Arial" w:cs="Arial"/>
          <w:noProof/>
          <w:sz w:val="20"/>
          <w:szCs w:val="20"/>
        </w:rPr>
        <w:pict>
          <v:line id="_x0000_s1735" style="position:absolute;left:0;text-align:left;z-index:253" from="207pt,0" to="207pt,18pt">
            <v:stroke endarrow="block"/>
          </v:line>
        </w:pict>
      </w:r>
      <w:r w:rsidRPr="00182545">
        <w:rPr>
          <w:rFonts w:ascii="Arial" w:hAnsi="Arial" w:cs="Arial"/>
          <w:noProof/>
          <w:sz w:val="20"/>
          <w:szCs w:val="20"/>
        </w:rPr>
        <w:pict>
          <v:line id="_x0000_s1736" style="position:absolute;left:0;text-align:left;z-index:254" from="162pt,0" to="162pt,18pt">
            <v:stroke endarrow="block"/>
          </v:line>
        </w:pict>
      </w:r>
      <w:r w:rsidRPr="00182545">
        <w:rPr>
          <w:rFonts w:ascii="Arial" w:hAnsi="Arial" w:cs="Arial"/>
          <w:noProof/>
          <w:sz w:val="20"/>
          <w:szCs w:val="20"/>
        </w:rPr>
        <w:pict>
          <v:line id="_x0000_s1737" style="position:absolute;left:0;text-align:left;flip:y;z-index:255" from="180pt,0" to="180pt,18pt">
            <v:stroke endarrow="block"/>
          </v:line>
        </w:pict>
      </w:r>
      <w:r w:rsidRPr="00182545">
        <w:rPr>
          <w:rFonts w:ascii="Arial" w:hAnsi="Arial" w:cs="Arial"/>
          <w:noProof/>
          <w:sz w:val="20"/>
          <w:szCs w:val="20"/>
        </w:rPr>
        <w:pict>
          <v:line id="_x0000_s1734" style="position:absolute;left:0;text-align:left;z-index:252" from="-108pt,9pt" to="-108pt,27pt">
            <v:stroke endarrow="block"/>
          </v:line>
        </w:pict>
      </w:r>
      <w:r w:rsidR="00DC7CC9" w:rsidRPr="00D00799">
        <w:rPr>
          <w:rFonts w:ascii="Arial" w:hAnsi="Arial" w:cs="Arial"/>
          <w:sz w:val="20"/>
          <w:szCs w:val="20"/>
        </w:rPr>
        <w:t xml:space="preserve">4 куплет -        б  </w:t>
      </w:r>
    </w:p>
    <w:p w:rsidR="00DC7CC9" w:rsidRPr="00D00799" w:rsidRDefault="00DC7CC9" w:rsidP="00DC7CC9">
      <w:pPr>
        <w:tabs>
          <w:tab w:val="left" w:pos="2720"/>
          <w:tab w:val="left" w:pos="5253"/>
        </w:tabs>
        <w:spacing w:line="240" w:lineRule="auto"/>
        <w:rPr>
          <w:rFonts w:ascii="Arial" w:hAnsi="Arial" w:cs="Arial"/>
          <w:i/>
          <w:iCs/>
          <w:sz w:val="20"/>
          <w:szCs w:val="20"/>
          <w:vertAlign w:val="subscript"/>
        </w:rPr>
      </w:pPr>
      <w:r w:rsidRPr="00D00799">
        <w:rPr>
          <w:rFonts w:ascii="Arial" w:hAnsi="Arial" w:cs="Arial"/>
          <w:sz w:val="20"/>
          <w:szCs w:val="20"/>
        </w:rPr>
        <w:t xml:space="preserve">                                    </w:t>
      </w:r>
      <w:r w:rsidR="00D00799" w:rsidRPr="00D00799">
        <w:rPr>
          <w:rFonts w:ascii="Arial" w:hAnsi="Arial" w:cs="Arial"/>
          <w:sz w:val="20"/>
          <w:szCs w:val="20"/>
        </w:rPr>
        <w:t xml:space="preserve"> </w:t>
      </w:r>
      <w:r w:rsidRPr="00D00799">
        <w:rPr>
          <w:rFonts w:ascii="Arial" w:hAnsi="Arial" w:cs="Arial"/>
          <w:sz w:val="20"/>
          <w:szCs w:val="20"/>
        </w:rPr>
        <w:t xml:space="preserve"> </w:t>
      </w:r>
      <w:r w:rsidRPr="00D00799">
        <w:rPr>
          <w:rFonts w:ascii="Arial" w:hAnsi="Arial" w:cs="Arial"/>
          <w:i/>
          <w:iCs/>
          <w:sz w:val="20"/>
          <w:szCs w:val="20"/>
        </w:rPr>
        <w:t xml:space="preserve">раз     </w:t>
      </w:r>
      <w:r w:rsidR="00D00799" w:rsidRPr="00D00799">
        <w:rPr>
          <w:rFonts w:ascii="Arial" w:hAnsi="Arial" w:cs="Arial"/>
          <w:i/>
          <w:iCs/>
          <w:sz w:val="20"/>
          <w:szCs w:val="20"/>
        </w:rPr>
        <w:t xml:space="preserve">        два   </w:t>
      </w:r>
      <w:r w:rsidRPr="00D00799">
        <w:rPr>
          <w:rFonts w:ascii="Arial" w:hAnsi="Arial" w:cs="Arial"/>
          <w:i/>
          <w:iCs/>
          <w:sz w:val="20"/>
          <w:szCs w:val="20"/>
        </w:rPr>
        <w:t xml:space="preserve">     три        чотири</w:t>
      </w:r>
    </w:p>
    <w:p w:rsidR="00DC7CC9" w:rsidRPr="00576A0F" w:rsidRDefault="00DC7CC9" w:rsidP="00D94EF6">
      <w:pPr>
        <w:spacing w:line="240" w:lineRule="auto"/>
        <w:ind w:left="1284"/>
        <w:rPr>
          <w:rFonts w:ascii="Arial" w:hAnsi="Arial" w:cs="Arial"/>
          <w:sz w:val="20"/>
          <w:szCs w:val="20"/>
        </w:rPr>
      </w:pPr>
    </w:p>
    <w:p w:rsidR="00DC7CC9" w:rsidRPr="00D94EF6" w:rsidRDefault="00576A0F" w:rsidP="00E52BE8">
      <w:pPr>
        <w:numPr>
          <w:ilvl w:val="0"/>
          <w:numId w:val="80"/>
        </w:numPr>
        <w:tabs>
          <w:tab w:val="clear" w:pos="1284"/>
        </w:tabs>
        <w:spacing w:line="240" w:lineRule="auto"/>
        <w:ind w:hanging="390"/>
        <w:rPr>
          <w:rFonts w:ascii="Arial" w:hAnsi="Arial" w:cs="Arial"/>
          <w:sz w:val="20"/>
          <w:szCs w:val="20"/>
        </w:rPr>
      </w:pPr>
      <w:r>
        <w:rPr>
          <w:rFonts w:ascii="Arial" w:hAnsi="Arial" w:cs="Arial"/>
          <w:i/>
          <w:sz w:val="20"/>
          <w:szCs w:val="20"/>
        </w:rPr>
        <w:t>Висоцький </w:t>
      </w:r>
      <w:r w:rsidRPr="00D94EF6">
        <w:rPr>
          <w:rFonts w:ascii="Arial" w:hAnsi="Arial" w:cs="Arial"/>
          <w:i/>
          <w:sz w:val="20"/>
          <w:szCs w:val="20"/>
        </w:rPr>
        <w:t xml:space="preserve">В. </w:t>
      </w:r>
      <w:r w:rsidR="00D00799">
        <w:rPr>
          <w:rFonts w:ascii="Arial" w:hAnsi="Arial" w:cs="Arial"/>
          <w:i/>
          <w:sz w:val="20"/>
          <w:szCs w:val="20"/>
        </w:rPr>
        <w:t>«</w:t>
      </w:r>
      <w:r w:rsidR="00DC7CC9" w:rsidRPr="00D94EF6">
        <w:rPr>
          <w:rFonts w:ascii="Arial" w:hAnsi="Arial" w:cs="Arial"/>
          <w:i/>
          <w:sz w:val="20"/>
          <w:szCs w:val="20"/>
        </w:rPr>
        <w:t>Песня о новом времени</w:t>
      </w:r>
      <w:r w:rsidR="00D00799">
        <w:rPr>
          <w:rFonts w:ascii="Arial" w:hAnsi="Arial" w:cs="Arial"/>
          <w:i/>
          <w:sz w:val="20"/>
          <w:szCs w:val="20"/>
        </w:rPr>
        <w:t>»</w:t>
      </w:r>
      <w:r w:rsidR="00D94EF6" w:rsidRPr="00D94EF6">
        <w:rPr>
          <w:rFonts w:ascii="Arial" w:hAnsi="Arial" w:cs="Arial"/>
          <w:sz w:val="20"/>
          <w:szCs w:val="20"/>
        </w:rPr>
        <w:t xml:space="preserve">. </w:t>
      </w:r>
      <w:r w:rsidR="00D00799" w:rsidRPr="00D94EF6">
        <w:rPr>
          <w:rFonts w:ascii="Arial" w:hAnsi="Arial" w:cs="Arial"/>
          <w:sz w:val="20"/>
          <w:szCs w:val="20"/>
        </w:rPr>
        <w:t>Творчіст</w:t>
      </w:r>
      <w:r w:rsidR="00D00799">
        <w:rPr>
          <w:rFonts w:ascii="Arial" w:hAnsi="Arial" w:cs="Arial"/>
          <w:sz w:val="20"/>
          <w:szCs w:val="20"/>
        </w:rPr>
        <w:t>ь барда-</w:t>
      </w:r>
      <w:r w:rsidR="00DC7CC9" w:rsidRPr="00D94EF6">
        <w:rPr>
          <w:rFonts w:ascii="Arial" w:hAnsi="Arial" w:cs="Arial"/>
          <w:sz w:val="20"/>
          <w:szCs w:val="20"/>
        </w:rPr>
        <w:t>класика Володимира Висоцького. Слухання пісень</w:t>
      </w:r>
      <w:r w:rsidR="00546EBF">
        <w:rPr>
          <w:rFonts w:ascii="Arial" w:hAnsi="Arial" w:cs="Arial"/>
          <w:sz w:val="20"/>
          <w:szCs w:val="20"/>
        </w:rPr>
        <w:t xml:space="preserve"> у </w:t>
      </w:r>
      <w:r w:rsidR="00DC7CC9" w:rsidRPr="00D94EF6">
        <w:rPr>
          <w:rFonts w:ascii="Arial" w:hAnsi="Arial" w:cs="Arial"/>
          <w:sz w:val="20"/>
          <w:szCs w:val="20"/>
        </w:rPr>
        <w:t xml:space="preserve">виконанні автора. Підбір способів гри правою рукою на рахунок 2. Підбір акомпанементу пісні </w:t>
      </w:r>
      <w:r w:rsidR="00D00799">
        <w:rPr>
          <w:rFonts w:ascii="Arial" w:hAnsi="Arial" w:cs="Arial"/>
          <w:sz w:val="20"/>
          <w:szCs w:val="20"/>
        </w:rPr>
        <w:t>в</w:t>
      </w:r>
      <w:r w:rsidR="00DC7CC9" w:rsidRPr="00D94EF6">
        <w:rPr>
          <w:rFonts w:ascii="Arial" w:hAnsi="Arial" w:cs="Arial"/>
          <w:sz w:val="20"/>
          <w:szCs w:val="20"/>
        </w:rPr>
        <w:t xml:space="preserve"> різних тональностях. Ускладнення лінії басу.</w:t>
      </w:r>
    </w:p>
    <w:p w:rsidR="00D94EF6" w:rsidRDefault="00DC7CC9" w:rsidP="00E52BE8">
      <w:pPr>
        <w:numPr>
          <w:ilvl w:val="0"/>
          <w:numId w:val="80"/>
        </w:numPr>
        <w:tabs>
          <w:tab w:val="clear" w:pos="1284"/>
        </w:tabs>
        <w:spacing w:line="240" w:lineRule="auto"/>
        <w:ind w:hanging="390"/>
        <w:rPr>
          <w:rFonts w:ascii="Arial" w:hAnsi="Arial" w:cs="Arial"/>
          <w:sz w:val="20"/>
          <w:szCs w:val="20"/>
        </w:rPr>
      </w:pPr>
      <w:r w:rsidRPr="00D94EF6">
        <w:rPr>
          <w:rFonts w:ascii="Arial" w:hAnsi="Arial" w:cs="Arial"/>
          <w:i/>
          <w:sz w:val="20"/>
          <w:szCs w:val="20"/>
        </w:rPr>
        <w:lastRenderedPageBreak/>
        <w:t xml:space="preserve">Кім </w:t>
      </w:r>
      <w:r w:rsidR="00576A0F" w:rsidRPr="00D94EF6">
        <w:rPr>
          <w:rFonts w:ascii="Arial" w:hAnsi="Arial" w:cs="Arial"/>
          <w:i/>
          <w:sz w:val="20"/>
          <w:szCs w:val="20"/>
        </w:rPr>
        <w:t xml:space="preserve">Ю. </w:t>
      </w:r>
      <w:r w:rsidR="00D00799">
        <w:rPr>
          <w:rFonts w:ascii="Arial" w:hAnsi="Arial" w:cs="Arial"/>
          <w:i/>
          <w:sz w:val="20"/>
          <w:szCs w:val="20"/>
        </w:rPr>
        <w:t>«</w:t>
      </w:r>
      <w:r w:rsidRPr="00D94EF6">
        <w:rPr>
          <w:rFonts w:ascii="Arial" w:hAnsi="Arial" w:cs="Arial"/>
          <w:i/>
          <w:sz w:val="20"/>
          <w:szCs w:val="20"/>
        </w:rPr>
        <w:t>Фантастика – романтика</w:t>
      </w:r>
      <w:r w:rsidR="00D00799">
        <w:rPr>
          <w:rFonts w:ascii="Arial" w:hAnsi="Arial" w:cs="Arial"/>
          <w:i/>
          <w:sz w:val="20"/>
          <w:szCs w:val="20"/>
        </w:rPr>
        <w:t>»</w:t>
      </w:r>
      <w:r w:rsidR="00D94EF6" w:rsidRPr="00D94EF6">
        <w:rPr>
          <w:rFonts w:ascii="Arial" w:hAnsi="Arial" w:cs="Arial"/>
          <w:i/>
          <w:sz w:val="20"/>
          <w:szCs w:val="20"/>
        </w:rPr>
        <w:t xml:space="preserve">. </w:t>
      </w:r>
      <w:r w:rsidR="00D00799" w:rsidRPr="00D94EF6">
        <w:rPr>
          <w:rFonts w:ascii="Arial" w:hAnsi="Arial" w:cs="Arial"/>
          <w:sz w:val="20"/>
          <w:szCs w:val="20"/>
        </w:rPr>
        <w:t>Т</w:t>
      </w:r>
      <w:r w:rsidRPr="00D94EF6">
        <w:rPr>
          <w:rFonts w:ascii="Arial" w:hAnsi="Arial" w:cs="Arial"/>
          <w:sz w:val="20"/>
          <w:szCs w:val="20"/>
        </w:rPr>
        <w:t>ворчіст</w:t>
      </w:r>
      <w:r w:rsidR="00D00799">
        <w:rPr>
          <w:rFonts w:ascii="Arial" w:hAnsi="Arial" w:cs="Arial"/>
          <w:sz w:val="20"/>
          <w:szCs w:val="20"/>
        </w:rPr>
        <w:t xml:space="preserve">ь </w:t>
      </w:r>
      <w:r w:rsidRPr="00D94EF6">
        <w:rPr>
          <w:rFonts w:ascii="Arial" w:hAnsi="Arial" w:cs="Arial"/>
          <w:sz w:val="20"/>
          <w:szCs w:val="20"/>
        </w:rPr>
        <w:t xml:space="preserve">відомого барда Юлія Кіма. Вивчення теми  мажорні тональності на прикладі  цієї пісні. Транспонування акомпанементу </w:t>
      </w:r>
      <w:r w:rsidR="00D00799">
        <w:rPr>
          <w:rFonts w:ascii="Arial" w:hAnsi="Arial" w:cs="Arial"/>
          <w:sz w:val="20"/>
          <w:szCs w:val="20"/>
        </w:rPr>
        <w:t>в</w:t>
      </w:r>
      <w:r w:rsidRPr="00D94EF6">
        <w:rPr>
          <w:rFonts w:ascii="Arial" w:hAnsi="Arial" w:cs="Arial"/>
          <w:sz w:val="20"/>
          <w:szCs w:val="20"/>
        </w:rPr>
        <w:t xml:space="preserve"> різні тональності. Підбір та створення способів гри правою рукою на рахунок 2.</w:t>
      </w:r>
    </w:p>
    <w:p w:rsidR="00D94EF6" w:rsidRDefault="00DC7CC9" w:rsidP="00E52BE8">
      <w:pPr>
        <w:numPr>
          <w:ilvl w:val="0"/>
          <w:numId w:val="80"/>
        </w:numPr>
        <w:tabs>
          <w:tab w:val="clear" w:pos="1284"/>
        </w:tabs>
        <w:spacing w:line="240" w:lineRule="auto"/>
        <w:ind w:hanging="390"/>
        <w:rPr>
          <w:rFonts w:ascii="Arial" w:hAnsi="Arial" w:cs="Arial"/>
          <w:sz w:val="20"/>
          <w:szCs w:val="20"/>
        </w:rPr>
      </w:pPr>
      <w:r w:rsidRPr="00D94EF6">
        <w:rPr>
          <w:rFonts w:ascii="Arial" w:hAnsi="Arial" w:cs="Arial"/>
          <w:i/>
          <w:sz w:val="20"/>
          <w:szCs w:val="20"/>
        </w:rPr>
        <w:t xml:space="preserve">Матвєєва </w:t>
      </w:r>
      <w:r w:rsidR="00576A0F" w:rsidRPr="00D94EF6">
        <w:rPr>
          <w:rFonts w:ascii="Arial" w:hAnsi="Arial" w:cs="Arial"/>
          <w:i/>
          <w:sz w:val="20"/>
          <w:szCs w:val="20"/>
        </w:rPr>
        <w:t xml:space="preserve">В. </w:t>
      </w:r>
      <w:r w:rsidR="00D00799">
        <w:rPr>
          <w:rFonts w:ascii="Arial" w:hAnsi="Arial" w:cs="Arial"/>
          <w:i/>
          <w:sz w:val="20"/>
          <w:szCs w:val="20"/>
        </w:rPr>
        <w:t>«</w:t>
      </w:r>
      <w:r w:rsidRPr="00D94EF6">
        <w:rPr>
          <w:rFonts w:ascii="Arial" w:hAnsi="Arial" w:cs="Arial"/>
          <w:i/>
          <w:sz w:val="20"/>
          <w:szCs w:val="20"/>
        </w:rPr>
        <w:t>Поздравление с весной</w:t>
      </w:r>
      <w:r w:rsidR="00D00799">
        <w:rPr>
          <w:rFonts w:ascii="Arial" w:hAnsi="Arial" w:cs="Arial"/>
          <w:i/>
          <w:sz w:val="20"/>
          <w:szCs w:val="20"/>
        </w:rPr>
        <w:t>»</w:t>
      </w:r>
      <w:r w:rsidR="00D94EF6" w:rsidRPr="00D94EF6">
        <w:rPr>
          <w:rFonts w:ascii="Arial" w:hAnsi="Arial" w:cs="Arial"/>
          <w:i/>
          <w:sz w:val="20"/>
          <w:szCs w:val="20"/>
        </w:rPr>
        <w:t xml:space="preserve">. </w:t>
      </w:r>
      <w:r w:rsidR="00D00799" w:rsidRPr="00D94EF6">
        <w:rPr>
          <w:rFonts w:ascii="Arial" w:hAnsi="Arial" w:cs="Arial"/>
          <w:sz w:val="20"/>
          <w:szCs w:val="20"/>
        </w:rPr>
        <w:t>Т</w:t>
      </w:r>
      <w:r w:rsidRPr="00D94EF6">
        <w:rPr>
          <w:rFonts w:ascii="Arial" w:hAnsi="Arial" w:cs="Arial"/>
          <w:sz w:val="20"/>
          <w:szCs w:val="20"/>
        </w:rPr>
        <w:t>ворчіст</w:t>
      </w:r>
      <w:r w:rsidR="00D00799">
        <w:rPr>
          <w:rFonts w:ascii="Arial" w:hAnsi="Arial" w:cs="Arial"/>
          <w:sz w:val="20"/>
          <w:szCs w:val="20"/>
        </w:rPr>
        <w:t xml:space="preserve">ь </w:t>
      </w:r>
      <w:r w:rsidRPr="00D94EF6">
        <w:rPr>
          <w:rFonts w:ascii="Arial" w:hAnsi="Arial" w:cs="Arial"/>
          <w:sz w:val="20"/>
          <w:szCs w:val="20"/>
        </w:rPr>
        <w:t xml:space="preserve">Віри Матвєєвої. Вивчення мелодії самостійний підбір акордів. Ускладнення лінії мелодії акомпанементу пісні. Підбір </w:t>
      </w:r>
      <w:r w:rsidR="00D00799">
        <w:rPr>
          <w:rFonts w:ascii="Arial" w:hAnsi="Arial" w:cs="Arial"/>
          <w:sz w:val="20"/>
          <w:szCs w:val="20"/>
        </w:rPr>
        <w:t>і</w:t>
      </w:r>
      <w:r w:rsidRPr="00D94EF6">
        <w:rPr>
          <w:rFonts w:ascii="Arial" w:hAnsi="Arial" w:cs="Arial"/>
          <w:sz w:val="20"/>
          <w:szCs w:val="20"/>
        </w:rPr>
        <w:t xml:space="preserve"> створення способів гри правою рукою на рахунок 4. </w:t>
      </w:r>
      <w:r w:rsidR="00D00799">
        <w:rPr>
          <w:rFonts w:ascii="Arial" w:hAnsi="Arial" w:cs="Arial"/>
          <w:sz w:val="20"/>
          <w:szCs w:val="20"/>
        </w:rPr>
        <w:t>У</w:t>
      </w:r>
      <w:r w:rsidRPr="00D94EF6">
        <w:rPr>
          <w:rFonts w:ascii="Arial" w:hAnsi="Arial" w:cs="Arial"/>
          <w:sz w:val="20"/>
          <w:szCs w:val="20"/>
        </w:rPr>
        <w:t xml:space="preserve">ведення в акомпанемент увідних акордів або звуків. Транспозиція акомпанементу пісні </w:t>
      </w:r>
      <w:r w:rsidR="00D00799">
        <w:rPr>
          <w:rFonts w:ascii="Arial" w:hAnsi="Arial" w:cs="Arial"/>
          <w:sz w:val="20"/>
          <w:szCs w:val="20"/>
        </w:rPr>
        <w:t>в</w:t>
      </w:r>
      <w:r w:rsidRPr="00D94EF6">
        <w:rPr>
          <w:rFonts w:ascii="Arial" w:hAnsi="Arial" w:cs="Arial"/>
          <w:sz w:val="20"/>
          <w:szCs w:val="20"/>
        </w:rPr>
        <w:t xml:space="preserve"> різні тональності.</w:t>
      </w:r>
    </w:p>
    <w:p w:rsidR="00D94EF6" w:rsidRDefault="00DC7CC9" w:rsidP="00E52BE8">
      <w:pPr>
        <w:numPr>
          <w:ilvl w:val="0"/>
          <w:numId w:val="80"/>
        </w:numPr>
        <w:tabs>
          <w:tab w:val="clear" w:pos="1284"/>
        </w:tabs>
        <w:spacing w:line="240" w:lineRule="auto"/>
        <w:ind w:hanging="408"/>
        <w:rPr>
          <w:rFonts w:ascii="Arial" w:hAnsi="Arial" w:cs="Arial"/>
          <w:sz w:val="20"/>
          <w:szCs w:val="20"/>
        </w:rPr>
      </w:pPr>
      <w:r w:rsidRPr="00D94EF6">
        <w:rPr>
          <w:rFonts w:ascii="Arial" w:hAnsi="Arial" w:cs="Arial"/>
          <w:i/>
          <w:sz w:val="20"/>
          <w:szCs w:val="20"/>
        </w:rPr>
        <w:t xml:space="preserve">Висоцький </w:t>
      </w:r>
      <w:r w:rsidR="00576A0F" w:rsidRPr="00D94EF6">
        <w:rPr>
          <w:rFonts w:ascii="Arial" w:hAnsi="Arial" w:cs="Arial"/>
          <w:i/>
          <w:sz w:val="20"/>
          <w:szCs w:val="20"/>
        </w:rPr>
        <w:t>В.</w:t>
      </w:r>
      <w:r w:rsidR="00576A0F">
        <w:rPr>
          <w:rFonts w:ascii="Arial" w:hAnsi="Arial" w:cs="Arial"/>
          <w:i/>
          <w:sz w:val="20"/>
          <w:szCs w:val="20"/>
        </w:rPr>
        <w:t xml:space="preserve"> </w:t>
      </w:r>
      <w:r w:rsidR="00D00799">
        <w:rPr>
          <w:rFonts w:ascii="Arial" w:hAnsi="Arial" w:cs="Arial"/>
          <w:i/>
          <w:sz w:val="20"/>
          <w:szCs w:val="20"/>
        </w:rPr>
        <w:t>«</w:t>
      </w:r>
      <w:r w:rsidRPr="00D94EF6">
        <w:rPr>
          <w:rFonts w:ascii="Arial" w:hAnsi="Arial" w:cs="Arial"/>
          <w:i/>
          <w:sz w:val="20"/>
          <w:szCs w:val="20"/>
        </w:rPr>
        <w:t>Лирическая</w:t>
      </w:r>
      <w:r w:rsidR="00D00799">
        <w:rPr>
          <w:rFonts w:ascii="Arial" w:hAnsi="Arial" w:cs="Arial"/>
          <w:i/>
          <w:sz w:val="20"/>
          <w:szCs w:val="20"/>
        </w:rPr>
        <w:t>»</w:t>
      </w:r>
      <w:r w:rsidR="00D94EF6" w:rsidRPr="00D94EF6">
        <w:rPr>
          <w:rFonts w:ascii="Arial" w:hAnsi="Arial" w:cs="Arial"/>
          <w:i/>
          <w:sz w:val="20"/>
          <w:szCs w:val="20"/>
        </w:rPr>
        <w:t xml:space="preserve">. </w:t>
      </w:r>
      <w:r w:rsidR="00D00799" w:rsidRPr="00D94EF6">
        <w:rPr>
          <w:rFonts w:ascii="Arial" w:hAnsi="Arial" w:cs="Arial"/>
          <w:sz w:val="20"/>
          <w:szCs w:val="20"/>
        </w:rPr>
        <w:t>Творчіст</w:t>
      </w:r>
      <w:r w:rsidR="00D00799">
        <w:rPr>
          <w:rFonts w:ascii="Arial" w:hAnsi="Arial" w:cs="Arial"/>
          <w:sz w:val="20"/>
          <w:szCs w:val="20"/>
        </w:rPr>
        <w:t xml:space="preserve">ь </w:t>
      </w:r>
      <w:r w:rsidRPr="00D94EF6">
        <w:rPr>
          <w:rFonts w:ascii="Arial" w:hAnsi="Arial" w:cs="Arial"/>
          <w:sz w:val="20"/>
          <w:szCs w:val="20"/>
        </w:rPr>
        <w:t>Володимира Висоцького. Слухання пісень у виконанні автора. Ускладнення акомпа</w:t>
      </w:r>
      <w:r w:rsidR="00D00799">
        <w:rPr>
          <w:rFonts w:ascii="Arial" w:hAnsi="Arial" w:cs="Arial"/>
          <w:sz w:val="20"/>
          <w:szCs w:val="20"/>
        </w:rPr>
        <w:t>нементу пісні новими акордами (</w:t>
      </w:r>
      <w:r w:rsidRPr="00D94EF6">
        <w:rPr>
          <w:rFonts w:ascii="Arial" w:hAnsi="Arial" w:cs="Arial"/>
          <w:sz w:val="20"/>
          <w:szCs w:val="20"/>
        </w:rPr>
        <w:t>різні види септакордів, тризвуків). Підбір способів гри правою рукою на рахунок 3, 4.</w:t>
      </w:r>
    </w:p>
    <w:p w:rsidR="00D00799" w:rsidRDefault="00DC7CC9" w:rsidP="00E52BE8">
      <w:pPr>
        <w:numPr>
          <w:ilvl w:val="0"/>
          <w:numId w:val="80"/>
        </w:numPr>
        <w:tabs>
          <w:tab w:val="clear" w:pos="1284"/>
        </w:tabs>
        <w:spacing w:line="240" w:lineRule="auto"/>
        <w:ind w:hanging="408"/>
        <w:rPr>
          <w:rFonts w:ascii="Arial" w:hAnsi="Arial" w:cs="Arial"/>
          <w:sz w:val="20"/>
          <w:szCs w:val="20"/>
        </w:rPr>
      </w:pPr>
      <w:r w:rsidRPr="00D94EF6">
        <w:rPr>
          <w:rFonts w:ascii="Arial" w:hAnsi="Arial" w:cs="Arial"/>
          <w:i/>
          <w:sz w:val="20"/>
          <w:szCs w:val="20"/>
        </w:rPr>
        <w:t xml:space="preserve">Берковський </w:t>
      </w:r>
      <w:r w:rsidR="00576A0F" w:rsidRPr="00D94EF6">
        <w:rPr>
          <w:rFonts w:ascii="Arial" w:hAnsi="Arial" w:cs="Arial"/>
          <w:i/>
          <w:sz w:val="20"/>
          <w:szCs w:val="20"/>
        </w:rPr>
        <w:t xml:space="preserve">В. </w:t>
      </w:r>
      <w:r w:rsidR="00D00799">
        <w:rPr>
          <w:rFonts w:ascii="Arial" w:hAnsi="Arial" w:cs="Arial"/>
          <w:i/>
          <w:sz w:val="20"/>
          <w:szCs w:val="20"/>
        </w:rPr>
        <w:t>«</w:t>
      </w:r>
      <w:r w:rsidRPr="00D94EF6">
        <w:rPr>
          <w:rFonts w:ascii="Arial" w:hAnsi="Arial" w:cs="Arial"/>
          <w:i/>
          <w:sz w:val="20"/>
          <w:szCs w:val="20"/>
        </w:rPr>
        <w:t>Альма-матер</w:t>
      </w:r>
      <w:r w:rsidR="00D00799">
        <w:rPr>
          <w:rFonts w:ascii="Arial" w:hAnsi="Arial" w:cs="Arial"/>
          <w:i/>
          <w:sz w:val="20"/>
          <w:szCs w:val="20"/>
        </w:rPr>
        <w:t>»</w:t>
      </w:r>
      <w:r w:rsidR="00D94EF6" w:rsidRPr="00D94EF6">
        <w:rPr>
          <w:rFonts w:ascii="Arial" w:hAnsi="Arial" w:cs="Arial"/>
          <w:i/>
          <w:sz w:val="20"/>
          <w:szCs w:val="20"/>
        </w:rPr>
        <w:t xml:space="preserve">. </w:t>
      </w:r>
      <w:r w:rsidR="00D00799" w:rsidRPr="00D94EF6">
        <w:rPr>
          <w:rFonts w:ascii="Arial" w:hAnsi="Arial" w:cs="Arial"/>
          <w:sz w:val="20"/>
          <w:szCs w:val="20"/>
        </w:rPr>
        <w:t>Творчіст</w:t>
      </w:r>
      <w:r w:rsidR="00D00799">
        <w:rPr>
          <w:rFonts w:ascii="Arial" w:hAnsi="Arial" w:cs="Arial"/>
          <w:sz w:val="20"/>
          <w:szCs w:val="20"/>
        </w:rPr>
        <w:t xml:space="preserve">ь </w:t>
      </w:r>
      <w:r w:rsidRPr="00D94EF6">
        <w:rPr>
          <w:rFonts w:ascii="Arial" w:hAnsi="Arial" w:cs="Arial"/>
          <w:sz w:val="20"/>
          <w:szCs w:val="20"/>
        </w:rPr>
        <w:t>відомого барда Віктора Берковського. Вивчення мелодії. Підбір акордів самостійно. Ускладнення акомпанементу усіма способами. Транспозиція акомпанементу</w:t>
      </w:r>
      <w:r w:rsidR="00D72950">
        <w:rPr>
          <w:rFonts w:ascii="Arial" w:hAnsi="Arial" w:cs="Arial"/>
          <w:sz w:val="20"/>
          <w:szCs w:val="20"/>
        </w:rPr>
        <w:t xml:space="preserve"> в </w:t>
      </w:r>
      <w:r w:rsidRPr="00D94EF6">
        <w:rPr>
          <w:rFonts w:ascii="Arial" w:hAnsi="Arial" w:cs="Arial"/>
          <w:sz w:val="20"/>
          <w:szCs w:val="20"/>
        </w:rPr>
        <w:t>тональність за вибором. Підбір способів гри правою рукою на рахунок 3 самостійно.</w:t>
      </w:r>
    </w:p>
    <w:p w:rsidR="00DC7CC9" w:rsidRPr="00D94EF6" w:rsidRDefault="00DC7CC9" w:rsidP="00576A0F">
      <w:pPr>
        <w:spacing w:line="240" w:lineRule="auto"/>
        <w:ind w:firstLine="552"/>
        <w:rPr>
          <w:rFonts w:ascii="Arial" w:hAnsi="Arial" w:cs="Arial"/>
          <w:sz w:val="20"/>
          <w:szCs w:val="20"/>
        </w:rPr>
      </w:pPr>
      <w:r w:rsidRPr="00D94EF6">
        <w:rPr>
          <w:rFonts w:ascii="Arial" w:hAnsi="Arial" w:cs="Arial"/>
          <w:i/>
          <w:sz w:val="20"/>
          <w:szCs w:val="20"/>
        </w:rPr>
        <w:t>Практичні завдання</w:t>
      </w:r>
      <w:r w:rsidR="00D00799">
        <w:rPr>
          <w:rFonts w:ascii="Arial" w:hAnsi="Arial" w:cs="Arial"/>
          <w:i/>
          <w:sz w:val="20"/>
          <w:szCs w:val="20"/>
        </w:rPr>
        <w:t>.</w:t>
      </w:r>
      <w:r w:rsidRPr="00D94EF6">
        <w:rPr>
          <w:rFonts w:ascii="Arial" w:hAnsi="Arial" w:cs="Arial"/>
          <w:sz w:val="20"/>
          <w:szCs w:val="20"/>
        </w:rPr>
        <w:t xml:space="preserve"> </w:t>
      </w:r>
      <w:r w:rsidR="00D00799" w:rsidRPr="00D94EF6">
        <w:rPr>
          <w:rFonts w:ascii="Arial" w:hAnsi="Arial" w:cs="Arial"/>
          <w:sz w:val="20"/>
          <w:szCs w:val="20"/>
        </w:rPr>
        <w:t>В</w:t>
      </w:r>
      <w:r w:rsidRPr="00D94EF6">
        <w:rPr>
          <w:rFonts w:ascii="Arial" w:hAnsi="Arial" w:cs="Arial"/>
          <w:sz w:val="20"/>
          <w:szCs w:val="20"/>
        </w:rPr>
        <w:t>ивчення мелодій та акомпанементу пісень. Використовувати творчий</w:t>
      </w:r>
      <w:r w:rsidR="00D00799">
        <w:rPr>
          <w:rFonts w:ascii="Arial" w:hAnsi="Arial" w:cs="Arial"/>
          <w:sz w:val="20"/>
          <w:szCs w:val="20"/>
        </w:rPr>
        <w:t xml:space="preserve"> підхід до самостійного підбору</w:t>
      </w:r>
      <w:r w:rsidRPr="00D94EF6">
        <w:rPr>
          <w:rFonts w:ascii="Arial" w:hAnsi="Arial" w:cs="Arial"/>
          <w:sz w:val="20"/>
          <w:szCs w:val="20"/>
        </w:rPr>
        <w:t xml:space="preserve"> акомпанементу, ускладнювати та урізноманітнювати його різними способами. Виконання пісень на пам’ять, створення художнього образу пісень.</w:t>
      </w:r>
    </w:p>
    <w:p w:rsidR="00DC7CC9" w:rsidRPr="00DC7CC9" w:rsidRDefault="00DC7CC9" w:rsidP="00D94EF6">
      <w:pPr>
        <w:spacing w:line="240" w:lineRule="auto"/>
        <w:ind w:firstLine="540"/>
        <w:rPr>
          <w:rFonts w:ascii="Arial" w:hAnsi="Arial" w:cs="Arial"/>
          <w:b/>
          <w:bCs/>
          <w:sz w:val="20"/>
          <w:szCs w:val="20"/>
        </w:rPr>
      </w:pPr>
      <w:r w:rsidRPr="00DC7CC9">
        <w:rPr>
          <w:rFonts w:ascii="Arial" w:hAnsi="Arial" w:cs="Arial"/>
          <w:b/>
          <w:bCs/>
          <w:sz w:val="20"/>
          <w:szCs w:val="20"/>
        </w:rPr>
        <w:t>4.2. Аналіз гармонії пісні ( 6 год.)</w:t>
      </w:r>
    </w:p>
    <w:p w:rsidR="00DC7CC9" w:rsidRPr="00DC7CC9" w:rsidRDefault="00DC7CC9" w:rsidP="00D94EF6">
      <w:pPr>
        <w:spacing w:line="240" w:lineRule="auto"/>
        <w:ind w:firstLine="540"/>
        <w:rPr>
          <w:rFonts w:ascii="Arial" w:hAnsi="Arial" w:cs="Arial"/>
          <w:sz w:val="20"/>
          <w:szCs w:val="20"/>
        </w:rPr>
      </w:pPr>
      <w:r w:rsidRPr="00DC7CC9">
        <w:rPr>
          <w:rFonts w:ascii="Arial" w:hAnsi="Arial" w:cs="Arial"/>
          <w:sz w:val="20"/>
          <w:szCs w:val="20"/>
        </w:rPr>
        <w:t>Повторення поняття гармоні</w:t>
      </w:r>
      <w:r w:rsidR="00D00799">
        <w:rPr>
          <w:rFonts w:ascii="Arial" w:hAnsi="Arial" w:cs="Arial"/>
          <w:sz w:val="20"/>
          <w:szCs w:val="20"/>
        </w:rPr>
        <w:t>ї. Аналіз пісні за двома напрям</w:t>
      </w:r>
      <w:r w:rsidRPr="00DC7CC9">
        <w:rPr>
          <w:rFonts w:ascii="Arial" w:hAnsi="Arial" w:cs="Arial"/>
          <w:sz w:val="20"/>
          <w:szCs w:val="20"/>
        </w:rPr>
        <w:t>ами – аналіз мелодії, аналіз акомпанементу. Визначення тональності пісні, метричного розміру, бажаного темпу. Визначення місць, де можна використовувати додаткові акорди, знаходження цих акордів. Транспозиція гармонії пісні за правилами.</w:t>
      </w:r>
    </w:p>
    <w:p w:rsidR="00DC7CC9" w:rsidRPr="00DC7CC9" w:rsidRDefault="00D00799" w:rsidP="00D94EF6">
      <w:pPr>
        <w:spacing w:line="240" w:lineRule="auto"/>
        <w:ind w:firstLine="540"/>
        <w:rPr>
          <w:rFonts w:ascii="Arial" w:hAnsi="Arial" w:cs="Arial"/>
          <w:sz w:val="20"/>
          <w:szCs w:val="20"/>
        </w:rPr>
      </w:pPr>
      <w:r w:rsidRPr="00D00799">
        <w:rPr>
          <w:rFonts w:ascii="Arial" w:hAnsi="Arial" w:cs="Arial"/>
          <w:i/>
          <w:sz w:val="20"/>
          <w:szCs w:val="20"/>
        </w:rPr>
        <w:t>Практичні завдання.</w:t>
      </w:r>
      <w:r w:rsidR="00DC7CC9" w:rsidRPr="00DC7CC9">
        <w:rPr>
          <w:rFonts w:ascii="Arial" w:hAnsi="Arial" w:cs="Arial"/>
          <w:sz w:val="20"/>
          <w:szCs w:val="20"/>
        </w:rPr>
        <w:t xml:space="preserve"> </w:t>
      </w:r>
      <w:r w:rsidRPr="00DC7CC9">
        <w:rPr>
          <w:rFonts w:ascii="Arial" w:hAnsi="Arial" w:cs="Arial"/>
          <w:sz w:val="20"/>
          <w:szCs w:val="20"/>
        </w:rPr>
        <w:t>В</w:t>
      </w:r>
      <w:r w:rsidR="00DC7CC9" w:rsidRPr="00DC7CC9">
        <w:rPr>
          <w:rFonts w:ascii="Arial" w:hAnsi="Arial" w:cs="Arial"/>
          <w:sz w:val="20"/>
          <w:szCs w:val="20"/>
        </w:rPr>
        <w:t xml:space="preserve">иконання акомпанементу пісень </w:t>
      </w:r>
      <w:r>
        <w:rPr>
          <w:rFonts w:ascii="Arial" w:hAnsi="Arial" w:cs="Arial"/>
          <w:sz w:val="20"/>
          <w:szCs w:val="20"/>
        </w:rPr>
        <w:t>і</w:t>
      </w:r>
      <w:r w:rsidR="00DC7CC9" w:rsidRPr="00DC7CC9">
        <w:rPr>
          <w:rFonts w:ascii="Arial" w:hAnsi="Arial" w:cs="Arial"/>
          <w:sz w:val="20"/>
          <w:szCs w:val="20"/>
        </w:rPr>
        <w:t>з простою гармонією, ускладненою гармонією, складною гармонією. Транспозиція</w:t>
      </w:r>
      <w:r w:rsidR="00D72950">
        <w:rPr>
          <w:rFonts w:ascii="Arial" w:hAnsi="Arial" w:cs="Arial"/>
          <w:sz w:val="20"/>
          <w:szCs w:val="20"/>
        </w:rPr>
        <w:t xml:space="preserve"> в </w:t>
      </w:r>
      <w:r w:rsidR="00DC7CC9" w:rsidRPr="00DC7CC9">
        <w:rPr>
          <w:rFonts w:ascii="Arial" w:hAnsi="Arial" w:cs="Arial"/>
          <w:sz w:val="20"/>
          <w:szCs w:val="20"/>
        </w:rPr>
        <w:t>тональності за вибором. Слухання гармонійних ланцюжків з відгадуванням послідовності акордів.</w:t>
      </w:r>
    </w:p>
    <w:p w:rsidR="00DC7CC9" w:rsidRPr="00DC7CC9" w:rsidRDefault="00DC7CC9" w:rsidP="00D94EF6">
      <w:pPr>
        <w:spacing w:line="240" w:lineRule="auto"/>
        <w:ind w:firstLine="540"/>
        <w:rPr>
          <w:rFonts w:ascii="Arial" w:hAnsi="Arial" w:cs="Arial"/>
          <w:b/>
          <w:bCs/>
          <w:sz w:val="20"/>
          <w:szCs w:val="20"/>
        </w:rPr>
      </w:pPr>
      <w:r w:rsidRPr="00DC7CC9">
        <w:rPr>
          <w:rFonts w:ascii="Arial" w:hAnsi="Arial" w:cs="Arial"/>
          <w:b/>
          <w:bCs/>
          <w:sz w:val="20"/>
          <w:szCs w:val="20"/>
        </w:rPr>
        <w:t>4.3. Під</w:t>
      </w:r>
      <w:r w:rsidR="00D00799">
        <w:rPr>
          <w:rFonts w:ascii="Arial" w:hAnsi="Arial" w:cs="Arial"/>
          <w:b/>
          <w:bCs/>
          <w:sz w:val="20"/>
          <w:szCs w:val="20"/>
        </w:rPr>
        <w:t>бір репертуару</w:t>
      </w:r>
      <w:r w:rsidRPr="00DC7CC9">
        <w:rPr>
          <w:rFonts w:ascii="Arial" w:hAnsi="Arial" w:cs="Arial"/>
          <w:b/>
          <w:bCs/>
          <w:sz w:val="20"/>
          <w:szCs w:val="20"/>
        </w:rPr>
        <w:t xml:space="preserve"> (18 год.)</w:t>
      </w:r>
    </w:p>
    <w:p w:rsidR="00DC7CC9" w:rsidRPr="00DC7CC9" w:rsidRDefault="00D00799" w:rsidP="00D94EF6">
      <w:pPr>
        <w:spacing w:line="240" w:lineRule="auto"/>
        <w:ind w:firstLine="540"/>
        <w:rPr>
          <w:rFonts w:ascii="Arial" w:hAnsi="Arial" w:cs="Arial"/>
          <w:sz w:val="20"/>
          <w:szCs w:val="20"/>
        </w:rPr>
      </w:pPr>
      <w:r w:rsidRPr="00D00799">
        <w:rPr>
          <w:rFonts w:ascii="Arial" w:hAnsi="Arial" w:cs="Arial"/>
          <w:i/>
          <w:sz w:val="20"/>
          <w:szCs w:val="20"/>
        </w:rPr>
        <w:t>Практичні завдання.</w:t>
      </w:r>
      <w:r w:rsidRPr="00DC7CC9">
        <w:rPr>
          <w:rFonts w:ascii="Arial" w:hAnsi="Arial" w:cs="Arial"/>
          <w:sz w:val="20"/>
          <w:szCs w:val="20"/>
        </w:rPr>
        <w:t xml:space="preserve"> С</w:t>
      </w:r>
      <w:r w:rsidR="00DC7CC9" w:rsidRPr="00DC7CC9">
        <w:rPr>
          <w:rFonts w:ascii="Arial" w:hAnsi="Arial" w:cs="Arial"/>
          <w:sz w:val="20"/>
          <w:szCs w:val="20"/>
        </w:rPr>
        <w:t>лухання</w:t>
      </w:r>
      <w:r>
        <w:rPr>
          <w:rFonts w:ascii="Arial" w:hAnsi="Arial" w:cs="Arial"/>
          <w:sz w:val="20"/>
          <w:szCs w:val="20"/>
        </w:rPr>
        <w:t xml:space="preserve"> пісень (К</w:t>
      </w:r>
      <w:r w:rsidR="00DC7CC9" w:rsidRPr="00DC7CC9">
        <w:rPr>
          <w:rFonts w:ascii="Arial" w:hAnsi="Arial" w:cs="Arial"/>
          <w:sz w:val="20"/>
          <w:szCs w:val="20"/>
        </w:rPr>
        <w:t>ожн</w:t>
      </w:r>
      <w:r>
        <w:rPr>
          <w:rFonts w:ascii="Arial" w:hAnsi="Arial" w:cs="Arial"/>
          <w:sz w:val="20"/>
          <w:szCs w:val="20"/>
        </w:rPr>
        <w:t xml:space="preserve">ий вихованець </w:t>
      </w:r>
      <w:r w:rsidR="00DC7CC9" w:rsidRPr="00DC7CC9">
        <w:rPr>
          <w:rFonts w:ascii="Arial" w:hAnsi="Arial" w:cs="Arial"/>
          <w:sz w:val="20"/>
          <w:szCs w:val="20"/>
        </w:rPr>
        <w:t>обирає для себе</w:t>
      </w:r>
      <w:r w:rsidR="00A4022E">
        <w:rPr>
          <w:rFonts w:ascii="Arial" w:hAnsi="Arial" w:cs="Arial"/>
          <w:sz w:val="20"/>
          <w:szCs w:val="20"/>
        </w:rPr>
        <w:t xml:space="preserve"> з </w:t>
      </w:r>
      <w:r w:rsidR="00DC7CC9" w:rsidRPr="00DC7CC9">
        <w:rPr>
          <w:rFonts w:ascii="Arial" w:hAnsi="Arial" w:cs="Arial"/>
          <w:sz w:val="20"/>
          <w:szCs w:val="20"/>
        </w:rPr>
        <w:t>прослуханих пісень п’ять</w:t>
      </w:r>
      <w:r>
        <w:rPr>
          <w:rFonts w:ascii="Arial" w:hAnsi="Arial" w:cs="Arial"/>
          <w:sz w:val="20"/>
          <w:szCs w:val="20"/>
        </w:rPr>
        <w:t>–</w:t>
      </w:r>
      <w:r w:rsidR="00DC7CC9" w:rsidRPr="00DC7CC9">
        <w:rPr>
          <w:rFonts w:ascii="Arial" w:hAnsi="Arial" w:cs="Arial"/>
          <w:sz w:val="20"/>
          <w:szCs w:val="20"/>
        </w:rPr>
        <w:t xml:space="preserve">шість, які їй найбільше сподобалися. Бажано, щоб пісні не повторювались у репертуарах дітей, виключенням можуть бути пісні, які діти співають дуетом або тріо. Кожен гуртківець вивчає обрані пісні поступово протягом навчального року разом із загальними піснями. Слова та мелодії пісень вивчаються з керівником гуртка, акомпанемент підбирається самостійно, потім узгоджується з керівником гуртка. Пісні вивчаються напам’ять, визначається художній образ пісні і використовуються </w:t>
      </w:r>
      <w:r w:rsidR="00D72950">
        <w:rPr>
          <w:rFonts w:ascii="Arial" w:hAnsi="Arial" w:cs="Arial"/>
          <w:sz w:val="20"/>
          <w:szCs w:val="20"/>
        </w:rPr>
        <w:t>в</w:t>
      </w:r>
      <w:r w:rsidR="00DC7CC9" w:rsidRPr="00DC7CC9">
        <w:rPr>
          <w:rFonts w:ascii="Arial" w:hAnsi="Arial" w:cs="Arial"/>
          <w:sz w:val="20"/>
          <w:szCs w:val="20"/>
        </w:rPr>
        <w:t xml:space="preserve"> концертах </w:t>
      </w:r>
      <w:r w:rsidR="00D72950">
        <w:rPr>
          <w:rFonts w:ascii="Arial" w:hAnsi="Arial" w:cs="Arial"/>
          <w:sz w:val="20"/>
          <w:szCs w:val="20"/>
        </w:rPr>
        <w:t>і</w:t>
      </w:r>
      <w:r w:rsidR="00DC7CC9" w:rsidRPr="00DC7CC9">
        <w:rPr>
          <w:rFonts w:ascii="Arial" w:hAnsi="Arial" w:cs="Arial"/>
          <w:sz w:val="20"/>
          <w:szCs w:val="20"/>
        </w:rPr>
        <w:t xml:space="preserve"> конкурсах</w:t>
      </w:r>
      <w:r>
        <w:rPr>
          <w:rFonts w:ascii="Arial" w:hAnsi="Arial" w:cs="Arial"/>
          <w:sz w:val="20"/>
          <w:szCs w:val="20"/>
        </w:rPr>
        <w:t>)</w:t>
      </w:r>
      <w:r w:rsidR="00DC7CC9" w:rsidRPr="00DC7CC9">
        <w:rPr>
          <w:rFonts w:ascii="Arial" w:hAnsi="Arial" w:cs="Arial"/>
          <w:sz w:val="20"/>
          <w:szCs w:val="20"/>
        </w:rPr>
        <w:t>.</w:t>
      </w:r>
    </w:p>
    <w:p w:rsidR="00DC7CC9" w:rsidRPr="00DC7CC9" w:rsidRDefault="00DC7CC9" w:rsidP="00D94EF6">
      <w:pPr>
        <w:spacing w:line="240" w:lineRule="auto"/>
        <w:ind w:firstLine="540"/>
        <w:rPr>
          <w:rFonts w:ascii="Arial" w:hAnsi="Arial" w:cs="Arial"/>
          <w:b/>
          <w:bCs/>
          <w:sz w:val="20"/>
          <w:szCs w:val="20"/>
        </w:rPr>
      </w:pPr>
      <w:r w:rsidRPr="00DC7CC9">
        <w:rPr>
          <w:rFonts w:ascii="Arial" w:hAnsi="Arial" w:cs="Arial"/>
          <w:b/>
          <w:bCs/>
          <w:sz w:val="20"/>
          <w:szCs w:val="20"/>
        </w:rPr>
        <w:t>4.4. Підбір акомпанементу (18 год.)</w:t>
      </w:r>
    </w:p>
    <w:p w:rsidR="00DC7CC9" w:rsidRPr="00DC7CC9" w:rsidRDefault="00D00799" w:rsidP="00D94EF6">
      <w:pPr>
        <w:spacing w:line="240" w:lineRule="auto"/>
        <w:ind w:firstLine="540"/>
        <w:rPr>
          <w:rFonts w:ascii="Arial" w:hAnsi="Arial" w:cs="Arial"/>
          <w:sz w:val="20"/>
          <w:szCs w:val="20"/>
        </w:rPr>
      </w:pPr>
      <w:r w:rsidRPr="00D00799">
        <w:rPr>
          <w:rFonts w:ascii="Arial" w:hAnsi="Arial" w:cs="Arial"/>
          <w:i/>
          <w:sz w:val="20"/>
          <w:szCs w:val="20"/>
        </w:rPr>
        <w:t>Практичні завдання.</w:t>
      </w:r>
      <w:r w:rsidRPr="00DC7CC9">
        <w:rPr>
          <w:rFonts w:ascii="Arial" w:hAnsi="Arial" w:cs="Arial"/>
          <w:sz w:val="20"/>
          <w:szCs w:val="20"/>
        </w:rPr>
        <w:t xml:space="preserve"> Р</w:t>
      </w:r>
      <w:r w:rsidR="00DC7CC9" w:rsidRPr="00DC7CC9">
        <w:rPr>
          <w:rFonts w:ascii="Arial" w:hAnsi="Arial" w:cs="Arial"/>
          <w:sz w:val="20"/>
          <w:szCs w:val="20"/>
        </w:rPr>
        <w:t xml:space="preserve">обота </w:t>
      </w:r>
      <w:r>
        <w:rPr>
          <w:rFonts w:ascii="Arial" w:hAnsi="Arial" w:cs="Arial"/>
          <w:sz w:val="20"/>
          <w:szCs w:val="20"/>
        </w:rPr>
        <w:t>з підбору акомпанементу</w:t>
      </w:r>
      <w:r w:rsidR="00DC7CC9" w:rsidRPr="00DC7CC9">
        <w:rPr>
          <w:rFonts w:ascii="Arial" w:hAnsi="Arial" w:cs="Arial"/>
          <w:sz w:val="20"/>
          <w:szCs w:val="20"/>
        </w:rPr>
        <w:t xml:space="preserve"> до пісень:</w:t>
      </w:r>
    </w:p>
    <w:p w:rsidR="00DC7CC9" w:rsidRPr="00DC7CC9" w:rsidRDefault="00066F0B" w:rsidP="00E52BE8">
      <w:pPr>
        <w:numPr>
          <w:ilvl w:val="0"/>
          <w:numId w:val="87"/>
        </w:numPr>
        <w:spacing w:line="240" w:lineRule="auto"/>
        <w:ind w:left="1134" w:hanging="283"/>
        <w:jc w:val="left"/>
        <w:rPr>
          <w:rFonts w:ascii="Arial" w:hAnsi="Arial" w:cs="Arial"/>
          <w:sz w:val="20"/>
          <w:szCs w:val="20"/>
        </w:rPr>
      </w:pPr>
      <w:r w:rsidRPr="00DC7CC9">
        <w:rPr>
          <w:rFonts w:ascii="Arial" w:hAnsi="Arial" w:cs="Arial"/>
          <w:sz w:val="20"/>
          <w:szCs w:val="20"/>
        </w:rPr>
        <w:t>запис слів, аналіз мелодії та тексту</w:t>
      </w:r>
      <w:r>
        <w:rPr>
          <w:rFonts w:ascii="Arial" w:hAnsi="Arial" w:cs="Arial"/>
          <w:sz w:val="20"/>
          <w:szCs w:val="20"/>
        </w:rPr>
        <w:t>;</w:t>
      </w:r>
    </w:p>
    <w:p w:rsidR="00DC7CC9" w:rsidRPr="00DC7CC9" w:rsidRDefault="00066F0B" w:rsidP="00E52BE8">
      <w:pPr>
        <w:numPr>
          <w:ilvl w:val="0"/>
          <w:numId w:val="87"/>
        </w:numPr>
        <w:spacing w:line="240" w:lineRule="auto"/>
        <w:ind w:left="1134" w:hanging="283"/>
        <w:jc w:val="left"/>
        <w:rPr>
          <w:rFonts w:ascii="Arial" w:hAnsi="Arial" w:cs="Arial"/>
          <w:sz w:val="20"/>
          <w:szCs w:val="20"/>
        </w:rPr>
      </w:pPr>
      <w:r w:rsidRPr="00DC7CC9">
        <w:rPr>
          <w:rFonts w:ascii="Arial" w:hAnsi="Arial" w:cs="Arial"/>
          <w:sz w:val="20"/>
          <w:szCs w:val="20"/>
        </w:rPr>
        <w:t>правильно вивчити та проспівати мелодію пісні</w:t>
      </w:r>
      <w:r>
        <w:rPr>
          <w:rFonts w:ascii="Arial" w:hAnsi="Arial" w:cs="Arial"/>
          <w:sz w:val="20"/>
          <w:szCs w:val="20"/>
        </w:rPr>
        <w:t>;</w:t>
      </w:r>
    </w:p>
    <w:p w:rsidR="00DC7CC9" w:rsidRPr="00DC7CC9" w:rsidRDefault="00066F0B" w:rsidP="00E52BE8">
      <w:pPr>
        <w:numPr>
          <w:ilvl w:val="0"/>
          <w:numId w:val="87"/>
        </w:numPr>
        <w:spacing w:line="240" w:lineRule="auto"/>
        <w:ind w:left="1134" w:hanging="283"/>
        <w:jc w:val="left"/>
        <w:rPr>
          <w:rFonts w:ascii="Arial" w:hAnsi="Arial" w:cs="Arial"/>
          <w:sz w:val="20"/>
          <w:szCs w:val="20"/>
        </w:rPr>
      </w:pPr>
      <w:r w:rsidRPr="00DC7CC9">
        <w:rPr>
          <w:rFonts w:ascii="Arial" w:hAnsi="Arial" w:cs="Arial"/>
          <w:sz w:val="20"/>
          <w:szCs w:val="20"/>
        </w:rPr>
        <w:t xml:space="preserve">підібрати опорні акорди </w:t>
      </w:r>
      <w:r>
        <w:rPr>
          <w:rFonts w:ascii="Arial" w:hAnsi="Arial" w:cs="Arial"/>
          <w:sz w:val="20"/>
          <w:szCs w:val="20"/>
        </w:rPr>
        <w:t>в</w:t>
      </w:r>
      <w:r w:rsidRPr="00DC7CC9">
        <w:rPr>
          <w:rFonts w:ascii="Arial" w:hAnsi="Arial" w:cs="Arial"/>
          <w:sz w:val="20"/>
          <w:szCs w:val="20"/>
        </w:rPr>
        <w:t xml:space="preserve"> тональності аm</w:t>
      </w:r>
      <w:r>
        <w:rPr>
          <w:rFonts w:ascii="Arial" w:hAnsi="Arial" w:cs="Arial"/>
          <w:sz w:val="20"/>
          <w:szCs w:val="20"/>
        </w:rPr>
        <w:t>;</w:t>
      </w:r>
    </w:p>
    <w:p w:rsidR="00DC7CC9" w:rsidRPr="00DC7CC9" w:rsidRDefault="00066F0B" w:rsidP="00E52BE8">
      <w:pPr>
        <w:numPr>
          <w:ilvl w:val="0"/>
          <w:numId w:val="87"/>
        </w:numPr>
        <w:spacing w:line="240" w:lineRule="auto"/>
        <w:ind w:left="1134" w:hanging="283"/>
        <w:jc w:val="left"/>
        <w:rPr>
          <w:rFonts w:ascii="Arial" w:hAnsi="Arial" w:cs="Arial"/>
          <w:sz w:val="20"/>
          <w:szCs w:val="20"/>
        </w:rPr>
      </w:pPr>
      <w:r w:rsidRPr="00DC7CC9">
        <w:rPr>
          <w:rFonts w:ascii="Arial" w:hAnsi="Arial" w:cs="Arial"/>
          <w:sz w:val="20"/>
          <w:szCs w:val="20"/>
        </w:rPr>
        <w:t xml:space="preserve">робота з гармонією пісні </w:t>
      </w:r>
      <w:r>
        <w:rPr>
          <w:rFonts w:ascii="Arial" w:hAnsi="Arial" w:cs="Arial"/>
          <w:sz w:val="20"/>
          <w:szCs w:val="20"/>
        </w:rPr>
        <w:t>в</w:t>
      </w:r>
      <w:r w:rsidRPr="00DC7CC9">
        <w:rPr>
          <w:rFonts w:ascii="Arial" w:hAnsi="Arial" w:cs="Arial"/>
          <w:sz w:val="20"/>
          <w:szCs w:val="20"/>
        </w:rPr>
        <w:t xml:space="preserve"> тональності аm</w:t>
      </w:r>
      <w:r>
        <w:rPr>
          <w:rFonts w:ascii="Arial" w:hAnsi="Arial" w:cs="Arial"/>
          <w:sz w:val="20"/>
          <w:szCs w:val="20"/>
        </w:rPr>
        <w:t>;</w:t>
      </w:r>
    </w:p>
    <w:p w:rsidR="00DC7CC9" w:rsidRPr="00DC7CC9" w:rsidRDefault="00066F0B" w:rsidP="00E52BE8">
      <w:pPr>
        <w:numPr>
          <w:ilvl w:val="0"/>
          <w:numId w:val="87"/>
        </w:numPr>
        <w:spacing w:line="240" w:lineRule="auto"/>
        <w:ind w:left="1134" w:hanging="283"/>
        <w:jc w:val="left"/>
        <w:rPr>
          <w:rFonts w:ascii="Arial" w:hAnsi="Arial" w:cs="Arial"/>
          <w:sz w:val="20"/>
          <w:szCs w:val="20"/>
        </w:rPr>
      </w:pPr>
      <w:r w:rsidRPr="00DC7CC9">
        <w:rPr>
          <w:rFonts w:ascii="Arial" w:hAnsi="Arial" w:cs="Arial"/>
          <w:sz w:val="20"/>
          <w:szCs w:val="20"/>
        </w:rPr>
        <w:t>визначення зручної тональності для співу</w:t>
      </w:r>
      <w:r>
        <w:rPr>
          <w:rFonts w:ascii="Arial" w:hAnsi="Arial" w:cs="Arial"/>
          <w:sz w:val="20"/>
          <w:szCs w:val="20"/>
        </w:rPr>
        <w:t>;</w:t>
      </w:r>
      <w:r w:rsidRPr="00DC7CC9">
        <w:rPr>
          <w:rFonts w:ascii="Arial" w:hAnsi="Arial" w:cs="Arial"/>
          <w:sz w:val="20"/>
          <w:szCs w:val="20"/>
        </w:rPr>
        <w:t xml:space="preserve"> </w:t>
      </w:r>
    </w:p>
    <w:p w:rsidR="00DC7CC9" w:rsidRPr="00DC7CC9" w:rsidRDefault="00066F0B" w:rsidP="00E52BE8">
      <w:pPr>
        <w:numPr>
          <w:ilvl w:val="0"/>
          <w:numId w:val="87"/>
        </w:numPr>
        <w:spacing w:line="240" w:lineRule="auto"/>
        <w:ind w:left="1134" w:hanging="283"/>
        <w:jc w:val="left"/>
        <w:rPr>
          <w:rFonts w:ascii="Arial" w:hAnsi="Arial" w:cs="Arial"/>
          <w:sz w:val="20"/>
          <w:szCs w:val="20"/>
        </w:rPr>
      </w:pPr>
      <w:r w:rsidRPr="00DC7CC9">
        <w:rPr>
          <w:rFonts w:ascii="Arial" w:hAnsi="Arial" w:cs="Arial"/>
          <w:sz w:val="20"/>
          <w:szCs w:val="20"/>
        </w:rPr>
        <w:t>транспозиція акомпанементу пісні в іншу тональність за потребою</w:t>
      </w:r>
      <w:r>
        <w:rPr>
          <w:rFonts w:ascii="Arial" w:hAnsi="Arial" w:cs="Arial"/>
          <w:sz w:val="20"/>
          <w:szCs w:val="20"/>
        </w:rPr>
        <w:t>;</w:t>
      </w:r>
    </w:p>
    <w:p w:rsidR="00DC7CC9" w:rsidRPr="00DC7CC9" w:rsidRDefault="00066F0B" w:rsidP="00E52BE8">
      <w:pPr>
        <w:numPr>
          <w:ilvl w:val="0"/>
          <w:numId w:val="87"/>
        </w:numPr>
        <w:spacing w:line="240" w:lineRule="auto"/>
        <w:ind w:left="1134" w:hanging="283"/>
        <w:jc w:val="left"/>
        <w:rPr>
          <w:rFonts w:ascii="Arial" w:hAnsi="Arial" w:cs="Arial"/>
          <w:sz w:val="20"/>
          <w:szCs w:val="20"/>
        </w:rPr>
      </w:pPr>
      <w:r w:rsidRPr="00DC7CC9">
        <w:rPr>
          <w:rFonts w:ascii="Arial" w:hAnsi="Arial" w:cs="Arial"/>
          <w:sz w:val="20"/>
          <w:szCs w:val="20"/>
        </w:rPr>
        <w:t>ускладнення акомпанементу</w:t>
      </w:r>
      <w:r>
        <w:rPr>
          <w:rFonts w:ascii="Arial" w:hAnsi="Arial" w:cs="Arial"/>
          <w:sz w:val="20"/>
          <w:szCs w:val="20"/>
        </w:rPr>
        <w:t>;</w:t>
      </w:r>
    </w:p>
    <w:p w:rsidR="00DC7CC9" w:rsidRPr="00DC7CC9" w:rsidRDefault="00066F0B" w:rsidP="00E52BE8">
      <w:pPr>
        <w:numPr>
          <w:ilvl w:val="0"/>
          <w:numId w:val="87"/>
        </w:numPr>
        <w:spacing w:line="240" w:lineRule="auto"/>
        <w:ind w:left="1134" w:hanging="283"/>
        <w:jc w:val="left"/>
        <w:rPr>
          <w:rFonts w:ascii="Arial" w:hAnsi="Arial" w:cs="Arial"/>
          <w:sz w:val="20"/>
          <w:szCs w:val="20"/>
        </w:rPr>
      </w:pPr>
      <w:r w:rsidRPr="00DC7CC9">
        <w:rPr>
          <w:rFonts w:ascii="Arial" w:hAnsi="Arial" w:cs="Arial"/>
          <w:sz w:val="20"/>
          <w:szCs w:val="20"/>
        </w:rPr>
        <w:t>визначення виконавчого аспекту пісні, створення художнього образу</w:t>
      </w:r>
      <w:r>
        <w:rPr>
          <w:rFonts w:ascii="Arial" w:hAnsi="Arial" w:cs="Arial"/>
          <w:sz w:val="20"/>
          <w:szCs w:val="20"/>
        </w:rPr>
        <w:t>;</w:t>
      </w:r>
    </w:p>
    <w:p w:rsidR="00DC7CC9" w:rsidRPr="00A84DC6" w:rsidRDefault="00066F0B" w:rsidP="00E52BE8">
      <w:pPr>
        <w:numPr>
          <w:ilvl w:val="0"/>
          <w:numId w:val="87"/>
        </w:numPr>
        <w:spacing w:line="240" w:lineRule="auto"/>
        <w:ind w:left="1134" w:hanging="283"/>
        <w:jc w:val="left"/>
        <w:rPr>
          <w:rFonts w:ascii="Arial" w:hAnsi="Arial" w:cs="Arial"/>
          <w:sz w:val="20"/>
          <w:szCs w:val="20"/>
        </w:rPr>
      </w:pPr>
      <w:r w:rsidRPr="00DC7CC9">
        <w:rPr>
          <w:rFonts w:ascii="Arial" w:hAnsi="Arial" w:cs="Arial"/>
          <w:sz w:val="20"/>
          <w:szCs w:val="20"/>
        </w:rPr>
        <w:t>виконання пісні напам’ять.</w:t>
      </w:r>
    </w:p>
    <w:p w:rsidR="00DC7CC9" w:rsidRPr="00DC7CC9" w:rsidRDefault="00DC7CC9" w:rsidP="00D94EF6">
      <w:pPr>
        <w:spacing w:line="240" w:lineRule="auto"/>
        <w:ind w:firstLine="558"/>
        <w:rPr>
          <w:rFonts w:ascii="Arial" w:hAnsi="Arial" w:cs="Arial"/>
          <w:b/>
          <w:bCs/>
          <w:sz w:val="20"/>
          <w:szCs w:val="20"/>
        </w:rPr>
      </w:pPr>
      <w:r w:rsidRPr="00DC7CC9">
        <w:rPr>
          <w:rFonts w:ascii="Arial" w:hAnsi="Arial" w:cs="Arial"/>
          <w:b/>
          <w:bCs/>
          <w:sz w:val="20"/>
          <w:szCs w:val="20"/>
        </w:rPr>
        <w:t>4.5. Вокаліз (6 год.)</w:t>
      </w:r>
    </w:p>
    <w:p w:rsidR="00DC7CC9" w:rsidRPr="007737E2" w:rsidRDefault="00066F0B" w:rsidP="00D94EF6">
      <w:pPr>
        <w:pStyle w:val="31"/>
        <w:tabs>
          <w:tab w:val="clear" w:pos="426"/>
        </w:tabs>
        <w:spacing w:line="240" w:lineRule="auto"/>
        <w:ind w:left="36" w:firstLine="522"/>
        <w:rPr>
          <w:rFonts w:ascii="Arial" w:hAnsi="Arial" w:cs="Arial"/>
          <w:sz w:val="20"/>
          <w:lang w:val="uk-UA"/>
        </w:rPr>
      </w:pPr>
      <w:r>
        <w:rPr>
          <w:rFonts w:ascii="Arial" w:hAnsi="Arial" w:cs="Arial"/>
          <w:sz w:val="20"/>
          <w:lang w:val="uk-UA"/>
        </w:rPr>
        <w:t>Ознайомлення з п</w:t>
      </w:r>
      <w:r w:rsidR="00DC7CC9" w:rsidRPr="007737E2">
        <w:rPr>
          <w:rFonts w:ascii="Arial" w:hAnsi="Arial" w:cs="Arial"/>
          <w:sz w:val="20"/>
          <w:lang w:val="uk-UA"/>
        </w:rPr>
        <w:t>оняття</w:t>
      </w:r>
      <w:r>
        <w:rPr>
          <w:rFonts w:ascii="Arial" w:hAnsi="Arial" w:cs="Arial"/>
          <w:sz w:val="20"/>
          <w:lang w:val="uk-UA"/>
        </w:rPr>
        <w:t>м «</w:t>
      </w:r>
      <w:r w:rsidR="00DC7CC9" w:rsidRPr="007737E2">
        <w:rPr>
          <w:rFonts w:ascii="Arial" w:hAnsi="Arial" w:cs="Arial"/>
          <w:sz w:val="20"/>
          <w:lang w:val="uk-UA"/>
        </w:rPr>
        <w:t>вокаліз</w:t>
      </w:r>
      <w:r>
        <w:rPr>
          <w:rFonts w:ascii="Arial" w:hAnsi="Arial" w:cs="Arial"/>
          <w:sz w:val="20"/>
          <w:lang w:val="uk-UA"/>
        </w:rPr>
        <w:t>»</w:t>
      </w:r>
      <w:r w:rsidR="00DC7CC9" w:rsidRPr="007737E2">
        <w:rPr>
          <w:rFonts w:ascii="Arial" w:hAnsi="Arial" w:cs="Arial"/>
          <w:sz w:val="20"/>
          <w:lang w:val="uk-UA"/>
        </w:rPr>
        <w:t xml:space="preserve">. </w:t>
      </w:r>
      <w:r w:rsidRPr="007737E2">
        <w:rPr>
          <w:rFonts w:ascii="Arial" w:hAnsi="Arial" w:cs="Arial"/>
          <w:sz w:val="20"/>
          <w:lang w:val="uk-UA"/>
        </w:rPr>
        <w:t>Й</w:t>
      </w:r>
      <w:r w:rsidR="00DC7CC9" w:rsidRPr="007737E2">
        <w:rPr>
          <w:rFonts w:ascii="Arial" w:hAnsi="Arial" w:cs="Arial"/>
          <w:sz w:val="20"/>
          <w:lang w:val="uk-UA"/>
        </w:rPr>
        <w:t>ого</w:t>
      </w:r>
      <w:r>
        <w:rPr>
          <w:rFonts w:ascii="Arial" w:hAnsi="Arial" w:cs="Arial"/>
          <w:sz w:val="20"/>
          <w:lang w:val="uk-UA"/>
        </w:rPr>
        <w:t xml:space="preserve"> </w:t>
      </w:r>
      <w:r w:rsidR="00DC7CC9" w:rsidRPr="007737E2">
        <w:rPr>
          <w:rFonts w:ascii="Arial" w:hAnsi="Arial" w:cs="Arial"/>
          <w:sz w:val="20"/>
          <w:lang w:val="uk-UA"/>
        </w:rPr>
        <w:t xml:space="preserve">використання </w:t>
      </w:r>
      <w:r>
        <w:rPr>
          <w:rFonts w:ascii="Arial" w:hAnsi="Arial" w:cs="Arial"/>
          <w:sz w:val="20"/>
          <w:lang w:val="uk-UA"/>
        </w:rPr>
        <w:t>в</w:t>
      </w:r>
      <w:r w:rsidR="00DC7CC9" w:rsidRPr="007737E2">
        <w:rPr>
          <w:rFonts w:ascii="Arial" w:hAnsi="Arial" w:cs="Arial"/>
          <w:sz w:val="20"/>
          <w:lang w:val="uk-UA"/>
        </w:rPr>
        <w:t xml:space="preserve"> різних за характером піснях. Вокаліз як прикраса пісні, вокаліз як допомога для досягнення глибини художнього образу, вокаліз як початок, програш або закінчення пісні. Правила створення вокалізу. Приклади пісень, у яких використовується вокаліз.</w:t>
      </w:r>
    </w:p>
    <w:p w:rsidR="00DC7CC9" w:rsidRPr="007737E2" w:rsidRDefault="00066F0B" w:rsidP="00D94EF6">
      <w:pPr>
        <w:pStyle w:val="31"/>
        <w:tabs>
          <w:tab w:val="clear" w:pos="426"/>
        </w:tabs>
        <w:spacing w:line="240" w:lineRule="auto"/>
        <w:ind w:left="36" w:firstLine="522"/>
        <w:rPr>
          <w:rFonts w:ascii="Arial" w:hAnsi="Arial" w:cs="Arial"/>
          <w:sz w:val="20"/>
          <w:lang w:val="uk-UA"/>
        </w:rPr>
      </w:pPr>
      <w:r w:rsidRPr="00D00799">
        <w:rPr>
          <w:rFonts w:ascii="Arial" w:hAnsi="Arial" w:cs="Arial"/>
          <w:i/>
          <w:sz w:val="20"/>
        </w:rPr>
        <w:t>Практичні завдання.</w:t>
      </w:r>
      <w:r w:rsidRPr="00DC7CC9">
        <w:rPr>
          <w:rFonts w:ascii="Arial" w:hAnsi="Arial" w:cs="Arial"/>
          <w:sz w:val="20"/>
        </w:rPr>
        <w:t xml:space="preserve"> </w:t>
      </w:r>
      <w:r w:rsidRPr="007737E2">
        <w:rPr>
          <w:rFonts w:ascii="Arial" w:hAnsi="Arial" w:cs="Arial"/>
          <w:sz w:val="20"/>
          <w:lang w:val="uk-UA"/>
        </w:rPr>
        <w:t>С</w:t>
      </w:r>
      <w:r w:rsidR="00DC7CC9" w:rsidRPr="007737E2">
        <w:rPr>
          <w:rFonts w:ascii="Arial" w:hAnsi="Arial" w:cs="Arial"/>
          <w:sz w:val="20"/>
          <w:lang w:val="uk-UA"/>
        </w:rPr>
        <w:t>творення</w:t>
      </w:r>
      <w:r>
        <w:rPr>
          <w:rFonts w:ascii="Arial" w:hAnsi="Arial" w:cs="Arial"/>
          <w:sz w:val="20"/>
          <w:lang w:val="uk-UA"/>
        </w:rPr>
        <w:t xml:space="preserve"> </w:t>
      </w:r>
      <w:r w:rsidR="00DC7CC9" w:rsidRPr="007737E2">
        <w:rPr>
          <w:rFonts w:ascii="Arial" w:hAnsi="Arial" w:cs="Arial"/>
          <w:sz w:val="20"/>
          <w:lang w:val="uk-UA"/>
        </w:rPr>
        <w:t xml:space="preserve">вокалізу до пісень, </w:t>
      </w:r>
      <w:r>
        <w:rPr>
          <w:rFonts w:ascii="Arial" w:hAnsi="Arial" w:cs="Arial"/>
          <w:sz w:val="20"/>
          <w:lang w:val="uk-UA"/>
        </w:rPr>
        <w:t>у</w:t>
      </w:r>
      <w:r w:rsidR="00DC7CC9" w:rsidRPr="007737E2">
        <w:rPr>
          <w:rFonts w:ascii="Arial" w:hAnsi="Arial" w:cs="Arial"/>
          <w:sz w:val="20"/>
          <w:lang w:val="uk-UA"/>
        </w:rPr>
        <w:t xml:space="preserve">ведення вокалізу </w:t>
      </w:r>
      <w:r>
        <w:rPr>
          <w:rFonts w:ascii="Arial" w:hAnsi="Arial" w:cs="Arial"/>
          <w:sz w:val="20"/>
          <w:lang w:val="uk-UA"/>
        </w:rPr>
        <w:t>у вивчені</w:t>
      </w:r>
      <w:r w:rsidR="00DC7CC9" w:rsidRPr="007737E2">
        <w:rPr>
          <w:rFonts w:ascii="Arial" w:hAnsi="Arial" w:cs="Arial"/>
          <w:sz w:val="20"/>
          <w:lang w:val="uk-UA"/>
        </w:rPr>
        <w:t xml:space="preserve"> пісні.</w:t>
      </w:r>
    </w:p>
    <w:p w:rsidR="00DC7CC9" w:rsidRPr="007737E2" w:rsidRDefault="00DC7CC9" w:rsidP="00D94EF6">
      <w:pPr>
        <w:pStyle w:val="31"/>
        <w:tabs>
          <w:tab w:val="clear" w:pos="426"/>
        </w:tabs>
        <w:spacing w:line="240" w:lineRule="auto"/>
        <w:ind w:left="36" w:firstLine="522"/>
        <w:rPr>
          <w:rFonts w:ascii="Arial" w:hAnsi="Arial" w:cs="Arial"/>
          <w:b/>
          <w:bCs/>
          <w:sz w:val="20"/>
          <w:lang w:val="uk-UA"/>
        </w:rPr>
      </w:pPr>
      <w:r w:rsidRPr="007737E2">
        <w:rPr>
          <w:rFonts w:ascii="Arial" w:hAnsi="Arial" w:cs="Arial"/>
          <w:b/>
          <w:bCs/>
          <w:sz w:val="20"/>
          <w:lang w:val="uk-UA"/>
        </w:rPr>
        <w:t xml:space="preserve">4.6. Як </w:t>
      </w:r>
      <w:r w:rsidR="00066F0B">
        <w:rPr>
          <w:rFonts w:ascii="Arial" w:hAnsi="Arial" w:cs="Arial"/>
          <w:b/>
          <w:bCs/>
          <w:sz w:val="20"/>
          <w:lang w:val="uk-UA"/>
        </w:rPr>
        <w:t>створити</w:t>
      </w:r>
      <w:r w:rsidRPr="007737E2">
        <w:rPr>
          <w:rFonts w:ascii="Arial" w:hAnsi="Arial" w:cs="Arial"/>
          <w:b/>
          <w:bCs/>
          <w:sz w:val="20"/>
          <w:lang w:val="uk-UA"/>
        </w:rPr>
        <w:t xml:space="preserve"> пісню (12 год.)</w:t>
      </w:r>
    </w:p>
    <w:p w:rsidR="00DC7CC9" w:rsidRPr="007737E2" w:rsidRDefault="00DC7CC9" w:rsidP="00D94EF6">
      <w:pPr>
        <w:pStyle w:val="31"/>
        <w:tabs>
          <w:tab w:val="clear" w:pos="426"/>
        </w:tabs>
        <w:spacing w:line="240" w:lineRule="auto"/>
        <w:ind w:left="36" w:firstLine="522"/>
        <w:rPr>
          <w:rFonts w:ascii="Arial" w:hAnsi="Arial" w:cs="Arial"/>
          <w:sz w:val="20"/>
          <w:lang w:val="uk-UA"/>
        </w:rPr>
      </w:pPr>
      <w:r w:rsidRPr="007737E2">
        <w:rPr>
          <w:rFonts w:ascii="Arial" w:hAnsi="Arial" w:cs="Arial"/>
          <w:sz w:val="20"/>
          <w:lang w:val="uk-UA"/>
        </w:rPr>
        <w:t xml:space="preserve">Бесіда на тему: </w:t>
      </w:r>
      <w:r w:rsidR="00066F0B">
        <w:rPr>
          <w:rFonts w:ascii="Arial" w:hAnsi="Arial" w:cs="Arial"/>
          <w:sz w:val="20"/>
          <w:lang w:val="uk-UA"/>
        </w:rPr>
        <w:t>«</w:t>
      </w:r>
      <w:r w:rsidRPr="007737E2">
        <w:rPr>
          <w:rFonts w:ascii="Arial" w:hAnsi="Arial" w:cs="Arial"/>
          <w:sz w:val="20"/>
          <w:lang w:val="uk-UA"/>
        </w:rPr>
        <w:t>Навіщо людина складає пісню</w:t>
      </w:r>
      <w:r w:rsidR="00066F0B">
        <w:rPr>
          <w:rFonts w:ascii="Arial" w:hAnsi="Arial" w:cs="Arial"/>
          <w:sz w:val="20"/>
          <w:lang w:val="uk-UA"/>
        </w:rPr>
        <w:t>»</w:t>
      </w:r>
      <w:r w:rsidRPr="007737E2">
        <w:rPr>
          <w:rFonts w:ascii="Arial" w:hAnsi="Arial" w:cs="Arial"/>
          <w:sz w:val="20"/>
          <w:lang w:val="uk-UA"/>
        </w:rPr>
        <w:t xml:space="preserve">. </w:t>
      </w:r>
      <w:r w:rsidR="00066F0B">
        <w:rPr>
          <w:rFonts w:ascii="Arial" w:hAnsi="Arial" w:cs="Arial"/>
          <w:sz w:val="20"/>
          <w:lang w:val="uk-UA"/>
        </w:rPr>
        <w:t>«П</w:t>
      </w:r>
      <w:r w:rsidRPr="007737E2">
        <w:rPr>
          <w:rFonts w:ascii="Arial" w:hAnsi="Arial" w:cs="Arial"/>
          <w:sz w:val="20"/>
          <w:lang w:val="uk-UA"/>
        </w:rPr>
        <w:t>ам’ятк</w:t>
      </w:r>
      <w:r w:rsidR="00066F0B">
        <w:rPr>
          <w:rFonts w:ascii="Arial" w:hAnsi="Arial" w:cs="Arial"/>
          <w:sz w:val="20"/>
          <w:lang w:val="uk-UA"/>
        </w:rPr>
        <w:t>а»</w:t>
      </w:r>
      <w:r w:rsidRPr="007737E2">
        <w:rPr>
          <w:rFonts w:ascii="Arial" w:hAnsi="Arial" w:cs="Arial"/>
          <w:sz w:val="20"/>
          <w:lang w:val="uk-UA"/>
        </w:rPr>
        <w:t xml:space="preserve"> для тих, хто хоче написати пісню: </w:t>
      </w:r>
    </w:p>
    <w:p w:rsidR="00DC7CC9" w:rsidRPr="007737E2" w:rsidRDefault="00DC7CC9" w:rsidP="00910CED">
      <w:pPr>
        <w:numPr>
          <w:ilvl w:val="0"/>
          <w:numId w:val="94"/>
        </w:numPr>
        <w:spacing w:line="240" w:lineRule="auto"/>
        <w:rPr>
          <w:rFonts w:ascii="Arial" w:hAnsi="Arial" w:cs="Arial"/>
          <w:sz w:val="20"/>
          <w:szCs w:val="20"/>
        </w:rPr>
      </w:pPr>
      <w:r w:rsidRPr="007737E2">
        <w:rPr>
          <w:rFonts w:ascii="Arial" w:hAnsi="Arial" w:cs="Arial"/>
          <w:sz w:val="20"/>
          <w:szCs w:val="20"/>
        </w:rPr>
        <w:t>Пісня повинна народжуватись з любові.</w:t>
      </w:r>
    </w:p>
    <w:p w:rsidR="00DC7CC9" w:rsidRPr="007737E2" w:rsidRDefault="00DC7CC9" w:rsidP="00910CED">
      <w:pPr>
        <w:numPr>
          <w:ilvl w:val="0"/>
          <w:numId w:val="94"/>
        </w:numPr>
        <w:spacing w:line="240" w:lineRule="auto"/>
        <w:rPr>
          <w:rFonts w:ascii="Arial" w:hAnsi="Arial" w:cs="Arial"/>
          <w:sz w:val="20"/>
          <w:szCs w:val="20"/>
        </w:rPr>
      </w:pPr>
      <w:r w:rsidRPr="007737E2">
        <w:rPr>
          <w:rFonts w:ascii="Arial" w:hAnsi="Arial" w:cs="Arial"/>
          <w:sz w:val="20"/>
          <w:szCs w:val="20"/>
        </w:rPr>
        <w:t>Ніколи нікого не наслідуй.</w:t>
      </w:r>
    </w:p>
    <w:p w:rsidR="00DC7CC9" w:rsidRPr="007737E2" w:rsidRDefault="00DC7CC9" w:rsidP="00910CED">
      <w:pPr>
        <w:numPr>
          <w:ilvl w:val="0"/>
          <w:numId w:val="94"/>
        </w:numPr>
        <w:spacing w:line="240" w:lineRule="auto"/>
        <w:rPr>
          <w:rFonts w:ascii="Arial" w:hAnsi="Arial" w:cs="Arial"/>
          <w:sz w:val="20"/>
          <w:szCs w:val="20"/>
        </w:rPr>
      </w:pPr>
      <w:r w:rsidRPr="007737E2">
        <w:rPr>
          <w:rFonts w:ascii="Arial" w:hAnsi="Arial" w:cs="Arial"/>
          <w:sz w:val="20"/>
          <w:szCs w:val="20"/>
        </w:rPr>
        <w:t>Тема пісні повинна бути тобі близькою.</w:t>
      </w:r>
    </w:p>
    <w:p w:rsidR="00DC7CC9" w:rsidRPr="007737E2" w:rsidRDefault="00DC7CC9" w:rsidP="00910CED">
      <w:pPr>
        <w:numPr>
          <w:ilvl w:val="0"/>
          <w:numId w:val="94"/>
        </w:numPr>
        <w:spacing w:line="240" w:lineRule="auto"/>
        <w:rPr>
          <w:rFonts w:ascii="Arial" w:hAnsi="Arial" w:cs="Arial"/>
          <w:sz w:val="20"/>
          <w:szCs w:val="20"/>
        </w:rPr>
      </w:pPr>
      <w:r w:rsidRPr="007737E2">
        <w:rPr>
          <w:rFonts w:ascii="Arial" w:hAnsi="Arial" w:cs="Arial"/>
          <w:sz w:val="20"/>
          <w:szCs w:val="20"/>
        </w:rPr>
        <w:t>Створення пісні повинно викликати позитивні емоції.</w:t>
      </w:r>
    </w:p>
    <w:p w:rsidR="00DC7CC9" w:rsidRPr="007737E2" w:rsidRDefault="00DC7CC9" w:rsidP="00910CED">
      <w:pPr>
        <w:numPr>
          <w:ilvl w:val="0"/>
          <w:numId w:val="94"/>
        </w:numPr>
        <w:spacing w:line="240" w:lineRule="auto"/>
        <w:rPr>
          <w:rFonts w:ascii="Arial" w:hAnsi="Arial" w:cs="Arial"/>
          <w:sz w:val="20"/>
          <w:szCs w:val="20"/>
        </w:rPr>
      </w:pPr>
      <w:r w:rsidRPr="007737E2">
        <w:rPr>
          <w:rFonts w:ascii="Arial" w:hAnsi="Arial" w:cs="Arial"/>
          <w:sz w:val="20"/>
          <w:szCs w:val="20"/>
        </w:rPr>
        <w:t xml:space="preserve">Якщо пісня </w:t>
      </w:r>
      <w:r w:rsidR="00066F0B">
        <w:rPr>
          <w:rFonts w:ascii="Arial" w:hAnsi="Arial" w:cs="Arial"/>
          <w:sz w:val="20"/>
          <w:szCs w:val="20"/>
        </w:rPr>
        <w:t>«</w:t>
      </w:r>
      <w:r w:rsidRPr="007737E2">
        <w:rPr>
          <w:rFonts w:ascii="Arial" w:hAnsi="Arial" w:cs="Arial"/>
          <w:sz w:val="20"/>
          <w:szCs w:val="20"/>
        </w:rPr>
        <w:t>не пишеться</w:t>
      </w:r>
      <w:r w:rsidR="00066F0B">
        <w:rPr>
          <w:rFonts w:ascii="Arial" w:hAnsi="Arial" w:cs="Arial"/>
          <w:sz w:val="20"/>
          <w:szCs w:val="20"/>
        </w:rPr>
        <w:t xml:space="preserve">» </w:t>
      </w:r>
      <w:r w:rsidRPr="007737E2">
        <w:rPr>
          <w:rFonts w:ascii="Arial" w:hAnsi="Arial" w:cs="Arial"/>
          <w:sz w:val="20"/>
          <w:szCs w:val="20"/>
        </w:rPr>
        <w:t>сьогодні, відклади її, повернися до неї завтра.</w:t>
      </w:r>
    </w:p>
    <w:p w:rsidR="00DC7CC9" w:rsidRPr="007737E2" w:rsidRDefault="00DC7CC9" w:rsidP="00910CED">
      <w:pPr>
        <w:numPr>
          <w:ilvl w:val="0"/>
          <w:numId w:val="94"/>
        </w:numPr>
        <w:spacing w:line="240" w:lineRule="auto"/>
        <w:rPr>
          <w:rFonts w:ascii="Arial" w:hAnsi="Arial" w:cs="Arial"/>
          <w:sz w:val="20"/>
          <w:szCs w:val="20"/>
        </w:rPr>
      </w:pPr>
      <w:r w:rsidRPr="007737E2">
        <w:rPr>
          <w:rFonts w:ascii="Arial" w:hAnsi="Arial" w:cs="Arial"/>
          <w:sz w:val="20"/>
          <w:szCs w:val="20"/>
        </w:rPr>
        <w:t>Роботу над піснею вважай закінченою, якщо те, що ти написав, тобі подобається.</w:t>
      </w:r>
    </w:p>
    <w:p w:rsidR="00DC7CC9" w:rsidRPr="007737E2" w:rsidRDefault="00DC7CC9" w:rsidP="00910CED">
      <w:pPr>
        <w:numPr>
          <w:ilvl w:val="0"/>
          <w:numId w:val="94"/>
        </w:numPr>
        <w:spacing w:line="240" w:lineRule="auto"/>
        <w:rPr>
          <w:rFonts w:ascii="Arial" w:hAnsi="Arial" w:cs="Arial"/>
          <w:sz w:val="20"/>
          <w:szCs w:val="20"/>
        </w:rPr>
      </w:pPr>
      <w:r w:rsidRPr="007737E2">
        <w:rPr>
          <w:rFonts w:ascii="Arial" w:hAnsi="Arial" w:cs="Arial"/>
          <w:sz w:val="20"/>
          <w:szCs w:val="20"/>
        </w:rPr>
        <w:t>Не працюй на публіку</w:t>
      </w:r>
      <w:r w:rsidR="00066F0B">
        <w:rPr>
          <w:rFonts w:ascii="Arial" w:hAnsi="Arial" w:cs="Arial"/>
          <w:sz w:val="20"/>
          <w:szCs w:val="20"/>
        </w:rPr>
        <w:t>, не чекай похвали, обожнювання тощо</w:t>
      </w:r>
      <w:r w:rsidRPr="007737E2">
        <w:rPr>
          <w:rFonts w:ascii="Arial" w:hAnsi="Arial" w:cs="Arial"/>
          <w:sz w:val="20"/>
          <w:szCs w:val="20"/>
        </w:rPr>
        <w:t>.</w:t>
      </w:r>
    </w:p>
    <w:p w:rsidR="00DC7CC9" w:rsidRPr="007737E2" w:rsidRDefault="00DC7CC9" w:rsidP="00910CED">
      <w:pPr>
        <w:numPr>
          <w:ilvl w:val="0"/>
          <w:numId w:val="94"/>
        </w:numPr>
        <w:spacing w:line="240" w:lineRule="auto"/>
        <w:rPr>
          <w:rFonts w:ascii="Arial" w:hAnsi="Arial" w:cs="Arial"/>
          <w:sz w:val="20"/>
          <w:szCs w:val="20"/>
        </w:rPr>
      </w:pPr>
      <w:r w:rsidRPr="007737E2">
        <w:rPr>
          <w:rFonts w:ascii="Arial" w:hAnsi="Arial" w:cs="Arial"/>
          <w:sz w:val="20"/>
          <w:szCs w:val="20"/>
        </w:rPr>
        <w:t xml:space="preserve">Ніколи не гордися тим, що написав пісню, бо </w:t>
      </w:r>
      <w:r w:rsidR="00066F0B">
        <w:rPr>
          <w:rFonts w:ascii="Arial" w:hAnsi="Arial" w:cs="Arial"/>
          <w:sz w:val="20"/>
          <w:szCs w:val="20"/>
        </w:rPr>
        <w:t>є</w:t>
      </w:r>
      <w:r w:rsidRPr="007737E2">
        <w:rPr>
          <w:rFonts w:ascii="Arial" w:hAnsi="Arial" w:cs="Arial"/>
          <w:sz w:val="20"/>
          <w:szCs w:val="20"/>
        </w:rPr>
        <w:t xml:space="preserve"> багато інших людей</w:t>
      </w:r>
      <w:r w:rsidR="00066F0B">
        <w:rPr>
          <w:rFonts w:ascii="Arial" w:hAnsi="Arial" w:cs="Arial"/>
          <w:sz w:val="20"/>
          <w:szCs w:val="20"/>
        </w:rPr>
        <w:t>, які пишуть пісні</w:t>
      </w:r>
      <w:r w:rsidRPr="007737E2">
        <w:rPr>
          <w:rFonts w:ascii="Arial" w:hAnsi="Arial" w:cs="Arial"/>
          <w:sz w:val="20"/>
          <w:szCs w:val="20"/>
        </w:rPr>
        <w:t>.</w:t>
      </w:r>
    </w:p>
    <w:p w:rsidR="00DC7CC9" w:rsidRPr="007737E2" w:rsidRDefault="00DC7CC9" w:rsidP="00D94EF6">
      <w:pPr>
        <w:pStyle w:val="31"/>
        <w:tabs>
          <w:tab w:val="clear" w:pos="426"/>
        </w:tabs>
        <w:spacing w:line="240" w:lineRule="auto"/>
        <w:ind w:left="36" w:firstLine="522"/>
        <w:rPr>
          <w:rFonts w:ascii="Arial" w:hAnsi="Arial" w:cs="Arial"/>
          <w:sz w:val="20"/>
          <w:lang w:val="uk-UA"/>
        </w:rPr>
      </w:pPr>
      <w:r w:rsidRPr="007737E2">
        <w:rPr>
          <w:rFonts w:ascii="Arial" w:hAnsi="Arial" w:cs="Arial"/>
          <w:sz w:val="20"/>
          <w:lang w:val="uk-UA"/>
        </w:rPr>
        <w:t>Створення тексту</w:t>
      </w:r>
      <w:r w:rsidR="00066F0B">
        <w:rPr>
          <w:rFonts w:ascii="Arial" w:hAnsi="Arial" w:cs="Arial"/>
          <w:sz w:val="20"/>
          <w:lang w:val="uk-UA"/>
        </w:rPr>
        <w:t xml:space="preserve"> пісні.</w:t>
      </w:r>
      <w:r w:rsidRPr="007737E2">
        <w:rPr>
          <w:rFonts w:ascii="Arial" w:hAnsi="Arial" w:cs="Arial"/>
          <w:sz w:val="20"/>
          <w:lang w:val="uk-UA"/>
        </w:rPr>
        <w:t xml:space="preserve"> </w:t>
      </w:r>
      <w:r w:rsidR="00066F0B" w:rsidRPr="007737E2">
        <w:rPr>
          <w:rFonts w:ascii="Arial" w:hAnsi="Arial" w:cs="Arial"/>
          <w:sz w:val="20"/>
          <w:lang w:val="uk-UA"/>
        </w:rPr>
        <w:t>Р</w:t>
      </w:r>
      <w:r w:rsidRPr="007737E2">
        <w:rPr>
          <w:rFonts w:ascii="Arial" w:hAnsi="Arial" w:cs="Arial"/>
          <w:sz w:val="20"/>
          <w:lang w:val="uk-UA"/>
        </w:rPr>
        <w:t>озмі</w:t>
      </w:r>
      <w:r w:rsidR="00066F0B">
        <w:rPr>
          <w:rFonts w:ascii="Arial" w:hAnsi="Arial" w:cs="Arial"/>
          <w:sz w:val="20"/>
          <w:lang w:val="uk-UA"/>
        </w:rPr>
        <w:t>р віршів (</w:t>
      </w:r>
      <w:r w:rsidRPr="007737E2">
        <w:rPr>
          <w:rFonts w:ascii="Arial" w:hAnsi="Arial" w:cs="Arial"/>
          <w:sz w:val="20"/>
          <w:lang w:val="uk-UA"/>
        </w:rPr>
        <w:t>хорей, ям</w:t>
      </w:r>
      <w:r w:rsidR="00066F0B">
        <w:rPr>
          <w:rFonts w:ascii="Arial" w:hAnsi="Arial" w:cs="Arial"/>
          <w:sz w:val="20"/>
          <w:lang w:val="uk-UA"/>
        </w:rPr>
        <w:t>б, дактиль, амфібрахій, анапест</w:t>
      </w:r>
      <w:r w:rsidRPr="007737E2">
        <w:rPr>
          <w:rFonts w:ascii="Arial" w:hAnsi="Arial" w:cs="Arial"/>
          <w:sz w:val="20"/>
          <w:lang w:val="uk-UA"/>
        </w:rPr>
        <w:t>)</w:t>
      </w:r>
      <w:r w:rsidR="00066F0B">
        <w:rPr>
          <w:rFonts w:ascii="Arial" w:hAnsi="Arial" w:cs="Arial"/>
          <w:sz w:val="20"/>
          <w:lang w:val="uk-UA"/>
        </w:rPr>
        <w:t>.</w:t>
      </w:r>
      <w:r w:rsidRPr="007737E2">
        <w:rPr>
          <w:rFonts w:ascii="Arial" w:hAnsi="Arial" w:cs="Arial"/>
          <w:sz w:val="20"/>
          <w:lang w:val="uk-UA"/>
        </w:rPr>
        <w:t xml:space="preserve"> </w:t>
      </w:r>
      <w:r w:rsidR="00066F0B" w:rsidRPr="007737E2">
        <w:rPr>
          <w:rFonts w:ascii="Arial" w:hAnsi="Arial" w:cs="Arial"/>
          <w:sz w:val="20"/>
          <w:lang w:val="uk-UA"/>
        </w:rPr>
        <w:t>Р</w:t>
      </w:r>
      <w:r w:rsidRPr="007737E2">
        <w:rPr>
          <w:rFonts w:ascii="Arial" w:hAnsi="Arial" w:cs="Arial"/>
          <w:sz w:val="20"/>
          <w:lang w:val="uk-UA"/>
        </w:rPr>
        <w:t>има, види рим, близька і далека рима</w:t>
      </w:r>
      <w:r w:rsidR="00066F0B">
        <w:rPr>
          <w:rFonts w:ascii="Arial" w:hAnsi="Arial" w:cs="Arial"/>
          <w:sz w:val="20"/>
          <w:lang w:val="uk-UA"/>
        </w:rPr>
        <w:t>.</w:t>
      </w:r>
      <w:r w:rsidRPr="007737E2">
        <w:rPr>
          <w:rFonts w:ascii="Arial" w:hAnsi="Arial" w:cs="Arial"/>
          <w:sz w:val="20"/>
          <w:lang w:val="uk-UA"/>
        </w:rPr>
        <w:t xml:space="preserve"> </w:t>
      </w:r>
      <w:r w:rsidR="00066F0B" w:rsidRPr="007737E2">
        <w:rPr>
          <w:rFonts w:ascii="Arial" w:hAnsi="Arial" w:cs="Arial"/>
          <w:sz w:val="20"/>
          <w:lang w:val="uk-UA"/>
        </w:rPr>
        <w:t>В</w:t>
      </w:r>
      <w:r w:rsidRPr="007737E2">
        <w:rPr>
          <w:rFonts w:ascii="Arial" w:hAnsi="Arial" w:cs="Arial"/>
          <w:sz w:val="20"/>
          <w:lang w:val="uk-UA"/>
        </w:rPr>
        <w:t>ибір теми</w:t>
      </w:r>
      <w:r w:rsidR="00066F0B" w:rsidRPr="00066F0B">
        <w:rPr>
          <w:rFonts w:ascii="Arial" w:hAnsi="Arial" w:cs="Arial"/>
          <w:sz w:val="20"/>
          <w:lang w:val="uk-UA"/>
        </w:rPr>
        <w:t xml:space="preserve"> </w:t>
      </w:r>
      <w:r w:rsidR="00066F0B">
        <w:rPr>
          <w:rFonts w:ascii="Arial" w:hAnsi="Arial" w:cs="Arial"/>
          <w:sz w:val="20"/>
          <w:lang w:val="uk-UA"/>
        </w:rPr>
        <w:t>вірша</w:t>
      </w:r>
      <w:r w:rsidRPr="007737E2">
        <w:rPr>
          <w:rFonts w:ascii="Arial" w:hAnsi="Arial" w:cs="Arial"/>
          <w:sz w:val="20"/>
          <w:lang w:val="uk-UA"/>
        </w:rPr>
        <w:t>, визначення текстового заспіву, приспіву.</w:t>
      </w:r>
    </w:p>
    <w:p w:rsidR="00DC7CC9" w:rsidRPr="007737E2" w:rsidRDefault="00DC7CC9" w:rsidP="00D94EF6">
      <w:pPr>
        <w:pStyle w:val="31"/>
        <w:tabs>
          <w:tab w:val="clear" w:pos="426"/>
        </w:tabs>
        <w:spacing w:line="240" w:lineRule="auto"/>
        <w:ind w:left="36" w:firstLine="522"/>
        <w:rPr>
          <w:rFonts w:ascii="Arial" w:hAnsi="Arial" w:cs="Arial"/>
          <w:sz w:val="20"/>
          <w:lang w:val="uk-UA"/>
        </w:rPr>
      </w:pPr>
      <w:r w:rsidRPr="007737E2">
        <w:rPr>
          <w:rFonts w:ascii="Arial" w:hAnsi="Arial" w:cs="Arial"/>
          <w:sz w:val="20"/>
          <w:lang w:val="uk-UA"/>
        </w:rPr>
        <w:lastRenderedPageBreak/>
        <w:t>Створення мелодії</w:t>
      </w:r>
      <w:r w:rsidR="00066F0B">
        <w:rPr>
          <w:rFonts w:ascii="Arial" w:hAnsi="Arial" w:cs="Arial"/>
          <w:sz w:val="20"/>
          <w:lang w:val="uk-UA"/>
        </w:rPr>
        <w:t>.</w:t>
      </w:r>
      <w:r w:rsidRPr="007737E2">
        <w:rPr>
          <w:rFonts w:ascii="Arial" w:hAnsi="Arial" w:cs="Arial"/>
          <w:sz w:val="20"/>
          <w:lang w:val="uk-UA"/>
        </w:rPr>
        <w:t xml:space="preserve"> </w:t>
      </w:r>
      <w:r w:rsidR="00066F0B" w:rsidRPr="007737E2">
        <w:rPr>
          <w:rFonts w:ascii="Arial" w:hAnsi="Arial" w:cs="Arial"/>
          <w:sz w:val="20"/>
          <w:lang w:val="uk-UA"/>
        </w:rPr>
        <w:t>З</w:t>
      </w:r>
      <w:r w:rsidRPr="007737E2">
        <w:rPr>
          <w:rFonts w:ascii="Arial" w:hAnsi="Arial" w:cs="Arial"/>
          <w:sz w:val="20"/>
          <w:lang w:val="uk-UA"/>
        </w:rPr>
        <w:t>вучання</w:t>
      </w:r>
      <w:r w:rsidR="00066F0B">
        <w:rPr>
          <w:rFonts w:ascii="Arial" w:hAnsi="Arial" w:cs="Arial"/>
          <w:sz w:val="20"/>
          <w:lang w:val="uk-UA"/>
        </w:rPr>
        <w:t xml:space="preserve"> </w:t>
      </w:r>
      <w:r w:rsidRPr="007737E2">
        <w:rPr>
          <w:rFonts w:ascii="Arial" w:hAnsi="Arial" w:cs="Arial"/>
          <w:sz w:val="20"/>
          <w:lang w:val="uk-UA"/>
        </w:rPr>
        <w:t>вірша, кульмінаційні моменти, можливі паузи, вибір тональності, темпу, розміру. Підбір гармонії, підбір акомпанементу.</w:t>
      </w:r>
    </w:p>
    <w:p w:rsidR="00DC7CC9" w:rsidRPr="007737E2" w:rsidRDefault="00DC7CC9" w:rsidP="00D94EF6">
      <w:pPr>
        <w:pStyle w:val="31"/>
        <w:tabs>
          <w:tab w:val="clear" w:pos="426"/>
        </w:tabs>
        <w:spacing w:line="240" w:lineRule="auto"/>
        <w:ind w:left="36" w:firstLine="522"/>
        <w:rPr>
          <w:rFonts w:ascii="Arial" w:hAnsi="Arial" w:cs="Arial"/>
          <w:sz w:val="20"/>
          <w:lang w:val="uk-UA"/>
        </w:rPr>
      </w:pPr>
      <w:r w:rsidRPr="007737E2">
        <w:rPr>
          <w:rFonts w:ascii="Arial" w:hAnsi="Arial" w:cs="Arial"/>
          <w:sz w:val="20"/>
          <w:lang w:val="uk-UA"/>
        </w:rPr>
        <w:t>Способи створення пісень</w:t>
      </w:r>
      <w:r w:rsidR="00066F0B">
        <w:rPr>
          <w:rFonts w:ascii="Arial" w:hAnsi="Arial" w:cs="Arial"/>
          <w:sz w:val="20"/>
          <w:lang w:val="uk-UA"/>
        </w:rPr>
        <w:t>.</w:t>
      </w:r>
      <w:r w:rsidRPr="007737E2">
        <w:rPr>
          <w:rFonts w:ascii="Arial" w:hAnsi="Arial" w:cs="Arial"/>
          <w:sz w:val="20"/>
          <w:lang w:val="uk-UA"/>
        </w:rPr>
        <w:t xml:space="preserve"> </w:t>
      </w:r>
      <w:r w:rsidR="00066F0B" w:rsidRPr="007737E2">
        <w:rPr>
          <w:rFonts w:ascii="Arial" w:hAnsi="Arial" w:cs="Arial"/>
          <w:sz w:val="20"/>
          <w:lang w:val="uk-UA"/>
        </w:rPr>
        <w:t>В</w:t>
      </w:r>
      <w:r w:rsidRPr="007737E2">
        <w:rPr>
          <w:rFonts w:ascii="Arial" w:hAnsi="Arial" w:cs="Arial"/>
          <w:sz w:val="20"/>
          <w:lang w:val="uk-UA"/>
        </w:rPr>
        <w:t>ід вірша до мелодії, від мелодії до віршів, від гармонії до віршів і мелодії, створення разом віршів і мелодії. Доведення пісні до логічного завершеного твору, створення художнього образу.</w:t>
      </w:r>
    </w:p>
    <w:p w:rsidR="00DC7CC9" w:rsidRPr="007737E2" w:rsidRDefault="00066F0B" w:rsidP="00D94EF6">
      <w:pPr>
        <w:pStyle w:val="31"/>
        <w:tabs>
          <w:tab w:val="clear" w:pos="426"/>
        </w:tabs>
        <w:spacing w:line="240" w:lineRule="auto"/>
        <w:ind w:left="36" w:firstLine="522"/>
        <w:rPr>
          <w:rFonts w:ascii="Arial" w:hAnsi="Arial" w:cs="Arial"/>
          <w:sz w:val="20"/>
          <w:lang w:val="uk-UA"/>
        </w:rPr>
      </w:pPr>
      <w:r w:rsidRPr="00066F0B">
        <w:rPr>
          <w:rFonts w:ascii="Arial" w:hAnsi="Arial" w:cs="Arial"/>
          <w:i/>
          <w:sz w:val="20"/>
          <w:lang w:val="uk-UA"/>
        </w:rPr>
        <w:t>Практичні завдання.</w:t>
      </w:r>
      <w:r w:rsidRPr="00DC7CC9">
        <w:rPr>
          <w:rFonts w:ascii="Arial" w:hAnsi="Arial" w:cs="Arial"/>
          <w:sz w:val="20"/>
        </w:rPr>
        <w:t xml:space="preserve"> </w:t>
      </w:r>
      <w:r w:rsidRPr="007737E2">
        <w:rPr>
          <w:rFonts w:ascii="Arial" w:hAnsi="Arial" w:cs="Arial"/>
          <w:sz w:val="20"/>
          <w:lang w:val="uk-UA"/>
        </w:rPr>
        <w:t>С</w:t>
      </w:r>
      <w:r w:rsidR="00DC7CC9" w:rsidRPr="007737E2">
        <w:rPr>
          <w:rFonts w:ascii="Arial" w:hAnsi="Arial" w:cs="Arial"/>
          <w:sz w:val="20"/>
          <w:lang w:val="uk-UA"/>
        </w:rPr>
        <w:t>творення</w:t>
      </w:r>
      <w:r>
        <w:rPr>
          <w:rFonts w:ascii="Arial" w:hAnsi="Arial" w:cs="Arial"/>
          <w:sz w:val="20"/>
          <w:lang w:val="uk-UA"/>
        </w:rPr>
        <w:t xml:space="preserve"> </w:t>
      </w:r>
      <w:r w:rsidR="00DC7CC9" w:rsidRPr="007737E2">
        <w:rPr>
          <w:rFonts w:ascii="Arial" w:hAnsi="Arial" w:cs="Arial"/>
          <w:sz w:val="20"/>
          <w:lang w:val="uk-UA"/>
        </w:rPr>
        <w:t xml:space="preserve"> власної пісні на дану тематику, на тему за вибором, на власну тему.</w:t>
      </w:r>
    </w:p>
    <w:p w:rsidR="00655E75" w:rsidRPr="007737E2" w:rsidRDefault="00655E75" w:rsidP="00655E75">
      <w:pPr>
        <w:pStyle w:val="31"/>
        <w:tabs>
          <w:tab w:val="left" w:pos="900"/>
        </w:tabs>
        <w:spacing w:line="240" w:lineRule="auto"/>
        <w:jc w:val="center"/>
        <w:rPr>
          <w:rFonts w:ascii="Arial" w:hAnsi="Arial" w:cs="Arial"/>
          <w:b/>
          <w:bCs/>
          <w:sz w:val="22"/>
          <w:szCs w:val="22"/>
          <w:lang w:val="uk-UA"/>
        </w:rPr>
      </w:pPr>
    </w:p>
    <w:p w:rsidR="00655E75" w:rsidRPr="007737E2" w:rsidRDefault="00655E75" w:rsidP="00655E75">
      <w:pPr>
        <w:pStyle w:val="31"/>
        <w:tabs>
          <w:tab w:val="left" w:pos="900"/>
        </w:tabs>
        <w:spacing w:line="240" w:lineRule="auto"/>
        <w:jc w:val="center"/>
        <w:rPr>
          <w:rFonts w:ascii="Arial" w:hAnsi="Arial" w:cs="Arial"/>
          <w:b/>
          <w:bCs/>
          <w:sz w:val="22"/>
          <w:szCs w:val="22"/>
          <w:lang w:val="uk-UA"/>
        </w:rPr>
      </w:pPr>
    </w:p>
    <w:p w:rsidR="00DC7CC9" w:rsidRPr="007737E2" w:rsidRDefault="00DC7CC9" w:rsidP="00655E75">
      <w:pPr>
        <w:pStyle w:val="31"/>
        <w:tabs>
          <w:tab w:val="left" w:pos="900"/>
        </w:tabs>
        <w:spacing w:line="240" w:lineRule="auto"/>
        <w:jc w:val="center"/>
        <w:rPr>
          <w:rFonts w:ascii="Arial" w:hAnsi="Arial" w:cs="Arial"/>
          <w:b/>
          <w:bCs/>
          <w:sz w:val="22"/>
          <w:szCs w:val="22"/>
          <w:lang w:val="uk-UA"/>
        </w:rPr>
      </w:pPr>
      <w:r w:rsidRPr="007737E2">
        <w:rPr>
          <w:rFonts w:ascii="Arial" w:hAnsi="Arial" w:cs="Arial"/>
          <w:b/>
          <w:bCs/>
          <w:sz w:val="22"/>
          <w:szCs w:val="22"/>
          <w:lang w:val="uk-UA"/>
        </w:rPr>
        <w:t>Прогнозован</w:t>
      </w:r>
      <w:r w:rsidR="001C088E">
        <w:rPr>
          <w:rFonts w:ascii="Arial" w:hAnsi="Arial" w:cs="Arial"/>
          <w:b/>
          <w:bCs/>
          <w:sz w:val="22"/>
          <w:szCs w:val="22"/>
          <w:lang w:val="uk-UA"/>
        </w:rPr>
        <w:t>і</w:t>
      </w:r>
      <w:r w:rsidRPr="007737E2">
        <w:rPr>
          <w:rFonts w:ascii="Arial" w:hAnsi="Arial" w:cs="Arial"/>
          <w:b/>
          <w:bCs/>
          <w:sz w:val="22"/>
          <w:szCs w:val="22"/>
          <w:lang w:val="uk-UA"/>
        </w:rPr>
        <w:t xml:space="preserve"> результат</w:t>
      </w:r>
      <w:r w:rsidR="001C088E">
        <w:rPr>
          <w:rFonts w:ascii="Arial" w:hAnsi="Arial" w:cs="Arial"/>
          <w:b/>
          <w:bCs/>
          <w:sz w:val="22"/>
          <w:szCs w:val="22"/>
          <w:lang w:val="uk-UA"/>
        </w:rPr>
        <w:t>и</w:t>
      </w:r>
    </w:p>
    <w:p w:rsidR="00DC7CC9" w:rsidRPr="007737E2" w:rsidRDefault="00DC7CC9" w:rsidP="00655E75">
      <w:pPr>
        <w:pStyle w:val="31"/>
        <w:tabs>
          <w:tab w:val="left" w:pos="900"/>
        </w:tabs>
        <w:spacing w:line="240" w:lineRule="auto"/>
        <w:jc w:val="center"/>
        <w:rPr>
          <w:rFonts w:ascii="Arial" w:hAnsi="Arial" w:cs="Arial"/>
          <w:b/>
          <w:bCs/>
          <w:sz w:val="16"/>
          <w:szCs w:val="16"/>
          <w:lang w:val="uk-UA"/>
        </w:rPr>
      </w:pPr>
    </w:p>
    <w:p w:rsidR="00DC7CC9" w:rsidRPr="001C088E" w:rsidRDefault="001C088E" w:rsidP="00655E75">
      <w:pPr>
        <w:pStyle w:val="31"/>
        <w:tabs>
          <w:tab w:val="clear" w:pos="426"/>
        </w:tabs>
        <w:spacing w:line="240" w:lineRule="auto"/>
        <w:ind w:left="36" w:firstLine="531"/>
        <w:rPr>
          <w:rFonts w:ascii="Arial" w:hAnsi="Arial" w:cs="Arial"/>
          <w:sz w:val="20"/>
          <w:lang w:val="uk-UA"/>
        </w:rPr>
      </w:pPr>
      <w:r w:rsidRPr="001C088E">
        <w:rPr>
          <w:rFonts w:ascii="Arial" w:hAnsi="Arial" w:cs="Arial"/>
          <w:sz w:val="20"/>
          <w:lang w:val="uk-UA"/>
        </w:rPr>
        <w:t>Після закінчення навчання за програмою</w:t>
      </w:r>
      <w:r w:rsidR="00DC7CC9" w:rsidRPr="001C088E">
        <w:rPr>
          <w:rFonts w:ascii="Arial" w:hAnsi="Arial" w:cs="Arial"/>
          <w:sz w:val="20"/>
          <w:lang w:val="uk-UA"/>
        </w:rPr>
        <w:t xml:space="preserve"> гуртка </w:t>
      </w:r>
    </w:p>
    <w:p w:rsidR="00DC7CC9" w:rsidRPr="00EF2C0F" w:rsidRDefault="001C088E" w:rsidP="00655E75">
      <w:pPr>
        <w:pStyle w:val="31"/>
        <w:tabs>
          <w:tab w:val="clear" w:pos="426"/>
        </w:tabs>
        <w:spacing w:line="240" w:lineRule="auto"/>
        <w:ind w:left="36" w:firstLine="531"/>
        <w:rPr>
          <w:rFonts w:ascii="Arial" w:hAnsi="Arial" w:cs="Arial"/>
          <w:b/>
          <w:i/>
          <w:sz w:val="20"/>
          <w:lang w:val="uk-UA"/>
        </w:rPr>
      </w:pPr>
      <w:r w:rsidRPr="00EF2C0F">
        <w:rPr>
          <w:rFonts w:ascii="Arial" w:hAnsi="Arial" w:cs="Arial"/>
          <w:b/>
          <w:i/>
          <w:sz w:val="20"/>
          <w:lang w:val="uk-UA"/>
        </w:rPr>
        <w:t>в</w:t>
      </w:r>
      <w:r w:rsidR="00066F0B" w:rsidRPr="00EF2C0F">
        <w:rPr>
          <w:rFonts w:ascii="Arial" w:hAnsi="Arial" w:cs="Arial"/>
          <w:b/>
          <w:i/>
          <w:sz w:val="20"/>
          <w:lang w:val="uk-UA"/>
        </w:rPr>
        <w:t xml:space="preserve">ихованці </w:t>
      </w:r>
      <w:r w:rsidRPr="00EF2C0F">
        <w:rPr>
          <w:rFonts w:ascii="Arial" w:hAnsi="Arial" w:cs="Arial"/>
          <w:b/>
          <w:bCs/>
          <w:i/>
          <w:sz w:val="20"/>
          <w:lang w:val="uk-UA"/>
        </w:rPr>
        <w:t>мають</w:t>
      </w:r>
      <w:r w:rsidR="00DC7CC9" w:rsidRPr="00EF2C0F">
        <w:rPr>
          <w:rFonts w:ascii="Arial" w:hAnsi="Arial" w:cs="Arial"/>
          <w:b/>
          <w:bCs/>
          <w:i/>
          <w:sz w:val="20"/>
          <w:lang w:val="uk-UA"/>
        </w:rPr>
        <w:t xml:space="preserve"> знати</w:t>
      </w:r>
      <w:r w:rsidR="00DC7CC9" w:rsidRPr="00EF2C0F">
        <w:rPr>
          <w:rFonts w:ascii="Arial" w:hAnsi="Arial" w:cs="Arial"/>
          <w:b/>
          <w:i/>
          <w:sz w:val="20"/>
          <w:lang w:val="uk-UA"/>
        </w:rPr>
        <w:t>:</w:t>
      </w:r>
    </w:p>
    <w:p w:rsidR="00DC7CC9" w:rsidRPr="007737E2" w:rsidRDefault="00E87AE3" w:rsidP="00E52BE8">
      <w:pPr>
        <w:pStyle w:val="31"/>
        <w:numPr>
          <w:ilvl w:val="0"/>
          <w:numId w:val="89"/>
        </w:numPr>
        <w:tabs>
          <w:tab w:val="clear" w:pos="426"/>
        </w:tabs>
        <w:spacing w:line="240" w:lineRule="auto"/>
        <w:rPr>
          <w:rFonts w:ascii="Arial" w:hAnsi="Arial" w:cs="Arial"/>
          <w:sz w:val="20"/>
          <w:lang w:val="uk-UA"/>
        </w:rPr>
      </w:pPr>
      <w:r>
        <w:rPr>
          <w:rFonts w:ascii="Arial" w:hAnsi="Arial" w:cs="Arial"/>
          <w:sz w:val="20"/>
          <w:lang w:val="uk-UA"/>
        </w:rPr>
        <w:t>напрям</w:t>
      </w:r>
      <w:r w:rsidR="00DC7CC9" w:rsidRPr="007737E2">
        <w:rPr>
          <w:rFonts w:ascii="Arial" w:hAnsi="Arial" w:cs="Arial"/>
          <w:sz w:val="20"/>
          <w:lang w:val="uk-UA"/>
        </w:rPr>
        <w:t>и розвитку авторської пісні</w:t>
      </w:r>
      <w:r w:rsidR="00617BFA">
        <w:rPr>
          <w:rFonts w:ascii="Arial" w:hAnsi="Arial" w:cs="Arial"/>
          <w:sz w:val="20"/>
          <w:lang w:val="uk-UA"/>
        </w:rPr>
        <w:t>, її</w:t>
      </w:r>
      <w:r w:rsidR="00DC7CC9" w:rsidRPr="007737E2">
        <w:rPr>
          <w:rFonts w:ascii="Arial" w:hAnsi="Arial" w:cs="Arial"/>
          <w:sz w:val="20"/>
          <w:lang w:val="uk-UA"/>
        </w:rPr>
        <w:t xml:space="preserve"> жанри та особливості;</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творчість відомих бардів</w:t>
      </w:r>
      <w:r w:rsidR="00F626F1">
        <w:rPr>
          <w:rFonts w:ascii="Arial" w:hAnsi="Arial" w:cs="Arial"/>
          <w:sz w:val="20"/>
          <w:lang w:val="uk-UA"/>
        </w:rPr>
        <w:t>-</w:t>
      </w:r>
      <w:r w:rsidRPr="007737E2">
        <w:rPr>
          <w:rFonts w:ascii="Arial" w:hAnsi="Arial" w:cs="Arial"/>
          <w:sz w:val="20"/>
          <w:lang w:val="uk-UA"/>
        </w:rPr>
        <w:t>класиків: Булата Окуджави, Юрія Візбора, Володимира Висоцького,</w:t>
      </w:r>
      <w:r w:rsidR="00E87AE3">
        <w:rPr>
          <w:rFonts w:ascii="Arial" w:hAnsi="Arial" w:cs="Arial"/>
          <w:sz w:val="20"/>
          <w:lang w:val="uk-UA"/>
        </w:rPr>
        <w:t xml:space="preserve"> Віктора Берковського,  авторів-</w:t>
      </w:r>
      <w:r w:rsidRPr="007737E2">
        <w:rPr>
          <w:rFonts w:ascii="Arial" w:hAnsi="Arial" w:cs="Arial"/>
          <w:sz w:val="20"/>
          <w:lang w:val="uk-UA"/>
        </w:rPr>
        <w:t xml:space="preserve">виконавців сучасної авторської пісні. Знати їх пісні, </w:t>
      </w:r>
      <w:r w:rsidR="00E87AE3">
        <w:rPr>
          <w:rFonts w:ascii="Arial" w:hAnsi="Arial" w:cs="Arial"/>
          <w:sz w:val="20"/>
          <w:lang w:val="uk-UA"/>
        </w:rPr>
        <w:t>у</w:t>
      </w:r>
      <w:r w:rsidRPr="007737E2">
        <w:rPr>
          <w:rFonts w:ascii="Arial" w:hAnsi="Arial" w:cs="Arial"/>
          <w:sz w:val="20"/>
          <w:lang w:val="uk-UA"/>
        </w:rPr>
        <w:t>міти визначити художню цінність цих пісень;</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 xml:space="preserve">основи нотної грамоти: мажорні та мінорні лади; акорди, що будуються на ступенях цих ладів; </w:t>
      </w:r>
      <w:r w:rsidR="00617BFA">
        <w:rPr>
          <w:rFonts w:ascii="Arial" w:hAnsi="Arial" w:cs="Arial"/>
          <w:sz w:val="20"/>
          <w:lang w:val="uk-UA"/>
        </w:rPr>
        <w:t>у</w:t>
      </w:r>
      <w:r w:rsidRPr="007737E2">
        <w:rPr>
          <w:rFonts w:ascii="Arial" w:hAnsi="Arial" w:cs="Arial"/>
          <w:sz w:val="20"/>
          <w:lang w:val="uk-UA"/>
        </w:rPr>
        <w:t xml:space="preserve">заємодію акордів у мажорних </w:t>
      </w:r>
      <w:r w:rsidR="00617BFA">
        <w:rPr>
          <w:rFonts w:ascii="Arial" w:hAnsi="Arial" w:cs="Arial"/>
          <w:sz w:val="20"/>
          <w:lang w:val="uk-UA"/>
        </w:rPr>
        <w:t>і</w:t>
      </w:r>
      <w:r w:rsidRPr="007737E2">
        <w:rPr>
          <w:rFonts w:ascii="Arial" w:hAnsi="Arial" w:cs="Arial"/>
          <w:sz w:val="20"/>
          <w:lang w:val="uk-UA"/>
        </w:rPr>
        <w:t xml:space="preserve"> мінорних тональностях; увідні звуки та акорди, на яких степенях ладу вони знаходяться; тризвуки, обертання тризвуків; музичні інтервали, види септакордів;</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вокальні можливості свого голосу, гігієна голосу, мутація голосу;</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урізноманітн</w:t>
      </w:r>
      <w:r w:rsidR="004270A0">
        <w:rPr>
          <w:rFonts w:ascii="Arial" w:hAnsi="Arial" w:cs="Arial"/>
          <w:sz w:val="20"/>
          <w:lang w:val="uk-UA"/>
        </w:rPr>
        <w:t xml:space="preserve">ення </w:t>
      </w:r>
      <w:r w:rsidRPr="007737E2">
        <w:rPr>
          <w:rFonts w:ascii="Arial" w:hAnsi="Arial" w:cs="Arial"/>
          <w:sz w:val="20"/>
          <w:lang w:val="uk-UA"/>
        </w:rPr>
        <w:t>ліні</w:t>
      </w:r>
      <w:r w:rsidR="004270A0">
        <w:rPr>
          <w:rFonts w:ascii="Arial" w:hAnsi="Arial" w:cs="Arial"/>
          <w:sz w:val="20"/>
          <w:lang w:val="uk-UA"/>
        </w:rPr>
        <w:t>ї</w:t>
      </w:r>
      <w:r w:rsidRPr="007737E2">
        <w:rPr>
          <w:rFonts w:ascii="Arial" w:hAnsi="Arial" w:cs="Arial"/>
          <w:sz w:val="20"/>
          <w:lang w:val="uk-UA"/>
        </w:rPr>
        <w:t xml:space="preserve"> басу та мелодії акомпанементу;</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урізноманітн</w:t>
      </w:r>
      <w:r w:rsidR="004270A0">
        <w:rPr>
          <w:rFonts w:ascii="Arial" w:hAnsi="Arial" w:cs="Arial"/>
          <w:sz w:val="20"/>
          <w:lang w:val="uk-UA"/>
        </w:rPr>
        <w:t xml:space="preserve">ення </w:t>
      </w:r>
      <w:r w:rsidRPr="007737E2">
        <w:rPr>
          <w:rFonts w:ascii="Arial" w:hAnsi="Arial" w:cs="Arial"/>
          <w:sz w:val="20"/>
          <w:lang w:val="uk-UA"/>
        </w:rPr>
        <w:t>прийом</w:t>
      </w:r>
      <w:r w:rsidR="004270A0">
        <w:rPr>
          <w:rFonts w:ascii="Arial" w:hAnsi="Arial" w:cs="Arial"/>
          <w:sz w:val="20"/>
          <w:lang w:val="uk-UA"/>
        </w:rPr>
        <w:t>ів</w:t>
      </w:r>
      <w:r w:rsidRPr="007737E2">
        <w:rPr>
          <w:rFonts w:ascii="Arial" w:hAnsi="Arial" w:cs="Arial"/>
          <w:sz w:val="20"/>
          <w:lang w:val="uk-UA"/>
        </w:rPr>
        <w:t xml:space="preserve"> гри правою рукою;</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 xml:space="preserve">стандартний рух акордів у мажорних </w:t>
      </w:r>
      <w:r w:rsidR="004270A0">
        <w:rPr>
          <w:rFonts w:ascii="Arial" w:hAnsi="Arial" w:cs="Arial"/>
          <w:sz w:val="20"/>
          <w:lang w:val="uk-UA"/>
        </w:rPr>
        <w:t>і</w:t>
      </w:r>
      <w:r w:rsidRPr="007737E2">
        <w:rPr>
          <w:rFonts w:ascii="Arial" w:hAnsi="Arial" w:cs="Arial"/>
          <w:sz w:val="20"/>
          <w:lang w:val="uk-UA"/>
        </w:rPr>
        <w:t xml:space="preserve"> мінорних тональностях;</w:t>
      </w:r>
    </w:p>
    <w:p w:rsidR="00DC7CC9" w:rsidRPr="007737E2" w:rsidRDefault="004270A0" w:rsidP="00E52BE8">
      <w:pPr>
        <w:pStyle w:val="31"/>
        <w:numPr>
          <w:ilvl w:val="0"/>
          <w:numId w:val="89"/>
        </w:numPr>
        <w:tabs>
          <w:tab w:val="clear" w:pos="426"/>
          <w:tab w:val="left" w:pos="900"/>
        </w:tabs>
        <w:spacing w:line="240" w:lineRule="auto"/>
        <w:rPr>
          <w:rFonts w:ascii="Arial" w:hAnsi="Arial" w:cs="Arial"/>
          <w:sz w:val="20"/>
          <w:lang w:val="uk-UA"/>
        </w:rPr>
      </w:pPr>
      <w:r>
        <w:rPr>
          <w:rFonts w:ascii="Arial" w:hAnsi="Arial" w:cs="Arial"/>
          <w:sz w:val="20"/>
          <w:lang w:val="uk-UA"/>
        </w:rPr>
        <w:t xml:space="preserve">стандартну аплікатуру, </w:t>
      </w:r>
      <w:r w:rsidR="00DC7CC9" w:rsidRPr="007737E2">
        <w:rPr>
          <w:rFonts w:ascii="Arial" w:hAnsi="Arial" w:cs="Arial"/>
          <w:sz w:val="20"/>
          <w:lang w:val="uk-UA"/>
        </w:rPr>
        <w:t>як за  її допомогою знаходити акорди другої та третьої групи;</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ускладн</w:t>
      </w:r>
      <w:r w:rsidR="004270A0">
        <w:rPr>
          <w:rFonts w:ascii="Arial" w:hAnsi="Arial" w:cs="Arial"/>
          <w:sz w:val="20"/>
          <w:lang w:val="uk-UA"/>
        </w:rPr>
        <w:t xml:space="preserve">ення </w:t>
      </w:r>
      <w:r w:rsidRPr="007737E2">
        <w:rPr>
          <w:rFonts w:ascii="Arial" w:hAnsi="Arial" w:cs="Arial"/>
          <w:sz w:val="20"/>
          <w:lang w:val="uk-UA"/>
        </w:rPr>
        <w:t>акомпанемент</w:t>
      </w:r>
      <w:r w:rsidR="004270A0">
        <w:rPr>
          <w:rFonts w:ascii="Arial" w:hAnsi="Arial" w:cs="Arial"/>
          <w:sz w:val="20"/>
          <w:lang w:val="uk-UA"/>
        </w:rPr>
        <w:t>у</w:t>
      </w:r>
      <w:r w:rsidRPr="007737E2">
        <w:rPr>
          <w:rFonts w:ascii="Arial" w:hAnsi="Arial" w:cs="Arial"/>
          <w:sz w:val="20"/>
          <w:lang w:val="uk-UA"/>
        </w:rPr>
        <w:t xml:space="preserve"> пісні;</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ритмічні малюнки акомпанементу та мелодії;</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10 пісень різного ступеню складності, різних авторів, історії їх створення;</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4</w:t>
      </w:r>
      <w:r w:rsidR="00617BFA">
        <w:rPr>
          <w:rFonts w:ascii="Arial" w:hAnsi="Arial" w:cs="Arial"/>
          <w:sz w:val="20"/>
          <w:lang w:val="uk-UA"/>
        </w:rPr>
        <w:t>–</w:t>
      </w:r>
      <w:r w:rsidRPr="007737E2">
        <w:rPr>
          <w:rFonts w:ascii="Arial" w:hAnsi="Arial" w:cs="Arial"/>
          <w:sz w:val="20"/>
          <w:lang w:val="uk-UA"/>
        </w:rPr>
        <w:t>6 пісень у власному репертуарі різного ступеню складності, різних за жанром;</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принципи та правила аналізу гармонії пісень;</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 xml:space="preserve">принципи та правила створення вокалізу, доцільність його введення </w:t>
      </w:r>
      <w:r w:rsidR="00D72950">
        <w:rPr>
          <w:rFonts w:ascii="Arial" w:hAnsi="Arial" w:cs="Arial"/>
          <w:sz w:val="20"/>
          <w:lang w:val="uk-UA"/>
        </w:rPr>
        <w:t>в</w:t>
      </w:r>
      <w:r w:rsidRPr="007737E2">
        <w:rPr>
          <w:rFonts w:ascii="Arial" w:hAnsi="Arial" w:cs="Arial"/>
          <w:sz w:val="20"/>
          <w:lang w:val="uk-UA"/>
        </w:rPr>
        <w:t xml:space="preserve"> пісні різні за жанром</w:t>
      </w:r>
      <w:r w:rsidR="00D72950" w:rsidRPr="00D72950">
        <w:rPr>
          <w:rFonts w:ascii="Arial" w:hAnsi="Arial" w:cs="Arial"/>
          <w:sz w:val="20"/>
          <w:lang w:val="uk-UA"/>
        </w:rPr>
        <w:t xml:space="preserve"> </w:t>
      </w:r>
      <w:r w:rsidR="00D72950" w:rsidRPr="007737E2">
        <w:rPr>
          <w:rFonts w:ascii="Arial" w:hAnsi="Arial" w:cs="Arial"/>
          <w:sz w:val="20"/>
          <w:lang w:val="uk-UA"/>
        </w:rPr>
        <w:t>пісні</w:t>
      </w:r>
      <w:r w:rsidRPr="007737E2">
        <w:rPr>
          <w:rFonts w:ascii="Arial" w:hAnsi="Arial" w:cs="Arial"/>
          <w:sz w:val="20"/>
          <w:lang w:val="uk-UA"/>
        </w:rPr>
        <w:t>;</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 xml:space="preserve">основні принципи та поради </w:t>
      </w:r>
      <w:r w:rsidR="00E304B3">
        <w:rPr>
          <w:rFonts w:ascii="Arial" w:hAnsi="Arial" w:cs="Arial"/>
          <w:sz w:val="20"/>
          <w:lang w:val="uk-UA"/>
        </w:rPr>
        <w:t xml:space="preserve"> з </w:t>
      </w:r>
      <w:r w:rsidRPr="007737E2">
        <w:rPr>
          <w:rFonts w:ascii="Arial" w:hAnsi="Arial" w:cs="Arial"/>
          <w:sz w:val="20"/>
          <w:lang w:val="uk-UA"/>
        </w:rPr>
        <w:t xml:space="preserve"> створення власних пісень;</w:t>
      </w:r>
    </w:p>
    <w:p w:rsidR="00DC7CC9" w:rsidRPr="007737E2" w:rsidRDefault="00DC7CC9" w:rsidP="00E52BE8">
      <w:pPr>
        <w:pStyle w:val="31"/>
        <w:numPr>
          <w:ilvl w:val="0"/>
          <w:numId w:val="89"/>
        </w:numPr>
        <w:tabs>
          <w:tab w:val="clear" w:pos="426"/>
          <w:tab w:val="left" w:pos="900"/>
        </w:tabs>
        <w:spacing w:line="240" w:lineRule="auto"/>
        <w:rPr>
          <w:rFonts w:ascii="Arial" w:hAnsi="Arial" w:cs="Arial"/>
          <w:sz w:val="20"/>
          <w:lang w:val="uk-UA"/>
        </w:rPr>
      </w:pPr>
      <w:r w:rsidRPr="007737E2">
        <w:rPr>
          <w:rFonts w:ascii="Arial" w:hAnsi="Arial" w:cs="Arial"/>
          <w:sz w:val="20"/>
          <w:lang w:val="uk-UA"/>
        </w:rPr>
        <w:t>правила техніки безпеки під час занять то роботи з інструментом.</w:t>
      </w:r>
    </w:p>
    <w:p w:rsidR="00DC7CC9" w:rsidRPr="00EF2C0F" w:rsidRDefault="001C088E" w:rsidP="00186E93">
      <w:pPr>
        <w:pStyle w:val="31"/>
        <w:tabs>
          <w:tab w:val="clear" w:pos="426"/>
          <w:tab w:val="left" w:pos="858"/>
        </w:tabs>
        <w:spacing w:line="240" w:lineRule="auto"/>
        <w:rPr>
          <w:rFonts w:ascii="Arial" w:hAnsi="Arial" w:cs="Arial"/>
          <w:b/>
          <w:bCs/>
          <w:i/>
          <w:sz w:val="20"/>
          <w:lang w:val="uk-UA"/>
        </w:rPr>
      </w:pPr>
      <w:r w:rsidRPr="00EF2C0F">
        <w:rPr>
          <w:rFonts w:ascii="Arial" w:hAnsi="Arial" w:cs="Arial"/>
          <w:b/>
          <w:i/>
          <w:sz w:val="20"/>
          <w:lang w:val="uk-UA"/>
        </w:rPr>
        <w:t>в</w:t>
      </w:r>
      <w:r w:rsidR="00066F0B" w:rsidRPr="00EF2C0F">
        <w:rPr>
          <w:rFonts w:ascii="Arial" w:hAnsi="Arial" w:cs="Arial"/>
          <w:b/>
          <w:i/>
          <w:sz w:val="20"/>
          <w:lang w:val="uk-UA"/>
        </w:rPr>
        <w:t xml:space="preserve">ихованці </w:t>
      </w:r>
      <w:r w:rsidRPr="00EF2C0F">
        <w:rPr>
          <w:rFonts w:ascii="Arial" w:hAnsi="Arial" w:cs="Arial"/>
          <w:b/>
          <w:bCs/>
          <w:i/>
          <w:sz w:val="20"/>
          <w:lang w:val="uk-UA"/>
        </w:rPr>
        <w:t>мають</w:t>
      </w:r>
      <w:r w:rsidR="00DC7CC9" w:rsidRPr="00EF2C0F">
        <w:rPr>
          <w:rFonts w:ascii="Arial" w:hAnsi="Arial" w:cs="Arial"/>
          <w:b/>
          <w:bCs/>
          <w:i/>
          <w:sz w:val="20"/>
          <w:lang w:val="uk-UA"/>
        </w:rPr>
        <w:t xml:space="preserve"> вміти:</w:t>
      </w:r>
    </w:p>
    <w:p w:rsidR="00DC7CC9" w:rsidRPr="007737E2" w:rsidRDefault="00DC7CC9" w:rsidP="00E52BE8">
      <w:pPr>
        <w:pStyle w:val="31"/>
        <w:numPr>
          <w:ilvl w:val="0"/>
          <w:numId w:val="90"/>
        </w:numPr>
        <w:tabs>
          <w:tab w:val="clear" w:pos="426"/>
        </w:tabs>
        <w:spacing w:line="240" w:lineRule="auto"/>
        <w:rPr>
          <w:rFonts w:ascii="Arial" w:hAnsi="Arial" w:cs="Arial"/>
          <w:sz w:val="20"/>
          <w:lang w:val="uk-UA"/>
        </w:rPr>
      </w:pPr>
      <w:r w:rsidRPr="007737E2">
        <w:rPr>
          <w:rFonts w:ascii="Arial" w:hAnsi="Arial" w:cs="Arial"/>
          <w:sz w:val="20"/>
          <w:lang w:val="uk-UA"/>
        </w:rPr>
        <w:t xml:space="preserve">на слух розрізняти мажорні </w:t>
      </w:r>
      <w:r w:rsidR="004270A0">
        <w:rPr>
          <w:rFonts w:ascii="Arial" w:hAnsi="Arial" w:cs="Arial"/>
          <w:sz w:val="20"/>
          <w:lang w:val="uk-UA"/>
        </w:rPr>
        <w:t>і</w:t>
      </w:r>
      <w:r w:rsidRPr="007737E2">
        <w:rPr>
          <w:rFonts w:ascii="Arial" w:hAnsi="Arial" w:cs="Arial"/>
          <w:sz w:val="20"/>
          <w:lang w:val="uk-UA"/>
        </w:rPr>
        <w:t xml:space="preserve"> мінорні лади, акорди, що будуються на степенях цих ладів; вміти знаходити увідні звуки  та акорди, тризвуки, обертання тризвуків, види септакордів у різних тональностях;</w:t>
      </w:r>
    </w:p>
    <w:p w:rsidR="00DC7CC9" w:rsidRPr="007737E2" w:rsidRDefault="00DC7CC9" w:rsidP="00E52BE8">
      <w:pPr>
        <w:pStyle w:val="31"/>
        <w:numPr>
          <w:ilvl w:val="0"/>
          <w:numId w:val="90"/>
        </w:numPr>
        <w:tabs>
          <w:tab w:val="clear" w:pos="426"/>
        </w:tabs>
        <w:spacing w:line="240" w:lineRule="auto"/>
        <w:rPr>
          <w:rFonts w:ascii="Arial" w:hAnsi="Arial" w:cs="Arial"/>
          <w:sz w:val="20"/>
          <w:lang w:val="uk-UA"/>
        </w:rPr>
      </w:pPr>
      <w:r w:rsidRPr="007737E2">
        <w:rPr>
          <w:rFonts w:ascii="Arial" w:hAnsi="Arial" w:cs="Arial"/>
          <w:sz w:val="20"/>
          <w:lang w:val="uk-UA"/>
        </w:rPr>
        <w:t>керувати своїм голосом – чисто співати з правильним вокальним диханням, динамічними відтінками, читкою дикцією;</w:t>
      </w:r>
    </w:p>
    <w:p w:rsidR="00DC7CC9" w:rsidRPr="007737E2" w:rsidRDefault="00DC7CC9" w:rsidP="00E52BE8">
      <w:pPr>
        <w:pStyle w:val="31"/>
        <w:numPr>
          <w:ilvl w:val="0"/>
          <w:numId w:val="90"/>
        </w:numPr>
        <w:tabs>
          <w:tab w:val="clear" w:pos="426"/>
        </w:tabs>
        <w:spacing w:line="240" w:lineRule="auto"/>
        <w:rPr>
          <w:rFonts w:ascii="Arial" w:hAnsi="Arial" w:cs="Arial"/>
          <w:sz w:val="20"/>
          <w:lang w:val="uk-UA"/>
        </w:rPr>
      </w:pPr>
      <w:r w:rsidRPr="007737E2">
        <w:rPr>
          <w:rFonts w:ascii="Arial" w:hAnsi="Arial" w:cs="Arial"/>
          <w:sz w:val="20"/>
          <w:lang w:val="uk-UA"/>
        </w:rPr>
        <w:t>виконувати всі основні акорди першої, другої та третьої групи, вміти їх ускладнювати;</w:t>
      </w:r>
    </w:p>
    <w:p w:rsidR="00DC7CC9" w:rsidRPr="007737E2" w:rsidRDefault="00DC7CC9" w:rsidP="00E52BE8">
      <w:pPr>
        <w:pStyle w:val="31"/>
        <w:numPr>
          <w:ilvl w:val="0"/>
          <w:numId w:val="90"/>
        </w:numPr>
        <w:tabs>
          <w:tab w:val="clear" w:pos="426"/>
        </w:tabs>
        <w:spacing w:line="240" w:lineRule="auto"/>
        <w:rPr>
          <w:rFonts w:ascii="Arial" w:hAnsi="Arial" w:cs="Arial"/>
          <w:sz w:val="20"/>
          <w:lang w:val="uk-UA"/>
        </w:rPr>
      </w:pPr>
      <w:r w:rsidRPr="007737E2">
        <w:rPr>
          <w:rFonts w:ascii="Arial" w:hAnsi="Arial" w:cs="Arial"/>
          <w:sz w:val="20"/>
          <w:lang w:val="uk-UA"/>
        </w:rPr>
        <w:t>виконувати</w:t>
      </w:r>
      <w:r w:rsidR="00D72950">
        <w:rPr>
          <w:rFonts w:ascii="Arial" w:hAnsi="Arial" w:cs="Arial"/>
          <w:sz w:val="20"/>
          <w:lang w:val="uk-UA"/>
        </w:rPr>
        <w:t xml:space="preserve"> в </w:t>
      </w:r>
      <w:r w:rsidRPr="007737E2">
        <w:rPr>
          <w:rFonts w:ascii="Arial" w:hAnsi="Arial" w:cs="Arial"/>
          <w:sz w:val="20"/>
          <w:lang w:val="uk-UA"/>
        </w:rPr>
        <w:t>різних тональностях гармонію пісень із розвиненою лінією басу та мелодії;</w:t>
      </w:r>
    </w:p>
    <w:p w:rsidR="00DC7CC9" w:rsidRPr="007737E2" w:rsidRDefault="00DC7CC9" w:rsidP="00E52BE8">
      <w:pPr>
        <w:pStyle w:val="31"/>
        <w:numPr>
          <w:ilvl w:val="0"/>
          <w:numId w:val="90"/>
        </w:numPr>
        <w:tabs>
          <w:tab w:val="clear" w:pos="426"/>
        </w:tabs>
        <w:spacing w:line="240" w:lineRule="auto"/>
        <w:rPr>
          <w:rFonts w:ascii="Arial" w:hAnsi="Arial" w:cs="Arial"/>
          <w:sz w:val="20"/>
          <w:lang w:val="uk-UA"/>
        </w:rPr>
      </w:pPr>
      <w:r w:rsidRPr="007737E2">
        <w:rPr>
          <w:rFonts w:ascii="Arial" w:hAnsi="Arial" w:cs="Arial"/>
          <w:sz w:val="20"/>
          <w:lang w:val="uk-UA"/>
        </w:rPr>
        <w:t>використовувати якомога більше виконавчих прийомів під час гри правою рукою;</w:t>
      </w:r>
    </w:p>
    <w:p w:rsidR="00DC7CC9" w:rsidRPr="007737E2" w:rsidRDefault="00DC7CC9" w:rsidP="00E52BE8">
      <w:pPr>
        <w:pStyle w:val="31"/>
        <w:numPr>
          <w:ilvl w:val="0"/>
          <w:numId w:val="90"/>
        </w:numPr>
        <w:tabs>
          <w:tab w:val="clear" w:pos="426"/>
        </w:tabs>
        <w:spacing w:line="240" w:lineRule="auto"/>
        <w:rPr>
          <w:rFonts w:ascii="Arial" w:hAnsi="Arial" w:cs="Arial"/>
          <w:sz w:val="20"/>
          <w:lang w:val="uk-UA"/>
        </w:rPr>
      </w:pPr>
      <w:r w:rsidRPr="007737E2">
        <w:rPr>
          <w:rFonts w:ascii="Arial" w:hAnsi="Arial" w:cs="Arial"/>
          <w:sz w:val="20"/>
          <w:lang w:val="uk-UA"/>
        </w:rPr>
        <w:t>виконувати стандартний рух акордів у різних тональностях, легко</w:t>
      </w:r>
      <w:r w:rsidR="00D72950">
        <w:rPr>
          <w:rFonts w:ascii="Arial" w:hAnsi="Arial" w:cs="Arial"/>
          <w:sz w:val="20"/>
          <w:lang w:val="uk-UA"/>
        </w:rPr>
        <w:t xml:space="preserve"> в </w:t>
      </w:r>
      <w:r w:rsidRPr="007737E2">
        <w:rPr>
          <w:rFonts w:ascii="Arial" w:hAnsi="Arial" w:cs="Arial"/>
          <w:sz w:val="20"/>
          <w:lang w:val="uk-UA"/>
        </w:rPr>
        <w:t>ньому орієнтуватися;</w:t>
      </w:r>
    </w:p>
    <w:p w:rsidR="00DC7CC9" w:rsidRPr="007737E2" w:rsidRDefault="00DC7CC9" w:rsidP="00E52BE8">
      <w:pPr>
        <w:pStyle w:val="31"/>
        <w:numPr>
          <w:ilvl w:val="0"/>
          <w:numId w:val="90"/>
        </w:numPr>
        <w:tabs>
          <w:tab w:val="clear" w:pos="426"/>
        </w:tabs>
        <w:spacing w:line="240" w:lineRule="auto"/>
        <w:rPr>
          <w:rFonts w:ascii="Arial" w:hAnsi="Arial" w:cs="Arial"/>
          <w:sz w:val="20"/>
          <w:lang w:val="uk-UA"/>
        </w:rPr>
      </w:pPr>
      <w:r w:rsidRPr="007737E2">
        <w:rPr>
          <w:rFonts w:ascii="Arial" w:hAnsi="Arial" w:cs="Arial"/>
          <w:sz w:val="20"/>
          <w:lang w:val="uk-UA"/>
        </w:rPr>
        <w:t>використовувати стандартну аплікатуру під час гри акордів другої та третьої групи;</w:t>
      </w:r>
    </w:p>
    <w:p w:rsidR="00DC7CC9" w:rsidRPr="007737E2" w:rsidRDefault="00DC7CC9" w:rsidP="00E52BE8">
      <w:pPr>
        <w:pStyle w:val="31"/>
        <w:numPr>
          <w:ilvl w:val="0"/>
          <w:numId w:val="90"/>
        </w:numPr>
        <w:tabs>
          <w:tab w:val="clear" w:pos="426"/>
        </w:tabs>
        <w:spacing w:line="240" w:lineRule="auto"/>
        <w:rPr>
          <w:rFonts w:ascii="Arial" w:hAnsi="Arial" w:cs="Arial"/>
          <w:sz w:val="20"/>
          <w:lang w:val="uk-UA"/>
        </w:rPr>
      </w:pPr>
      <w:r w:rsidRPr="007737E2">
        <w:rPr>
          <w:rFonts w:ascii="Arial" w:hAnsi="Arial" w:cs="Arial"/>
          <w:sz w:val="20"/>
          <w:lang w:val="uk-UA"/>
        </w:rPr>
        <w:t>ускладнювати акомпанемент пісні за допомогою різноманітних ритмічних малюнків, введення нових акордів;</w:t>
      </w:r>
    </w:p>
    <w:p w:rsidR="00DC7CC9" w:rsidRPr="007737E2" w:rsidRDefault="00DC7CC9" w:rsidP="00E52BE8">
      <w:pPr>
        <w:pStyle w:val="31"/>
        <w:numPr>
          <w:ilvl w:val="0"/>
          <w:numId w:val="90"/>
        </w:numPr>
        <w:tabs>
          <w:tab w:val="clear" w:pos="426"/>
        </w:tabs>
        <w:spacing w:line="240" w:lineRule="auto"/>
        <w:rPr>
          <w:rFonts w:ascii="Arial" w:hAnsi="Arial" w:cs="Arial"/>
          <w:sz w:val="20"/>
          <w:lang w:val="uk-UA"/>
        </w:rPr>
      </w:pPr>
      <w:r w:rsidRPr="007737E2">
        <w:rPr>
          <w:rFonts w:ascii="Arial" w:hAnsi="Arial" w:cs="Arial"/>
          <w:sz w:val="20"/>
          <w:lang w:val="uk-UA"/>
        </w:rPr>
        <w:t>правильно виконувати напам’ять 10 загальних пісень та 4-6 пісень з власного репертуару;</w:t>
      </w:r>
    </w:p>
    <w:p w:rsidR="00DC7CC9" w:rsidRPr="007737E2" w:rsidRDefault="00DC7CC9" w:rsidP="00E52BE8">
      <w:pPr>
        <w:pStyle w:val="31"/>
        <w:numPr>
          <w:ilvl w:val="0"/>
          <w:numId w:val="90"/>
        </w:numPr>
        <w:tabs>
          <w:tab w:val="clear" w:pos="426"/>
        </w:tabs>
        <w:spacing w:line="240" w:lineRule="auto"/>
        <w:rPr>
          <w:rFonts w:ascii="Arial" w:hAnsi="Arial" w:cs="Arial"/>
          <w:sz w:val="20"/>
          <w:lang w:val="uk-UA"/>
        </w:rPr>
      </w:pPr>
      <w:r w:rsidRPr="007737E2">
        <w:rPr>
          <w:rFonts w:ascii="Arial" w:hAnsi="Arial" w:cs="Arial"/>
          <w:sz w:val="20"/>
          <w:lang w:val="uk-UA"/>
        </w:rPr>
        <w:t>аналізувати гармонію пісні;</w:t>
      </w:r>
    </w:p>
    <w:p w:rsidR="00DC7CC9" w:rsidRPr="007737E2" w:rsidRDefault="00DC7CC9" w:rsidP="00E52BE8">
      <w:pPr>
        <w:pStyle w:val="31"/>
        <w:numPr>
          <w:ilvl w:val="0"/>
          <w:numId w:val="90"/>
        </w:numPr>
        <w:tabs>
          <w:tab w:val="clear" w:pos="426"/>
        </w:tabs>
        <w:spacing w:line="240" w:lineRule="auto"/>
        <w:rPr>
          <w:rFonts w:ascii="Arial" w:hAnsi="Arial" w:cs="Arial"/>
          <w:sz w:val="20"/>
          <w:lang w:val="uk-UA"/>
        </w:rPr>
      </w:pPr>
      <w:r w:rsidRPr="007737E2">
        <w:rPr>
          <w:rFonts w:ascii="Arial" w:hAnsi="Arial" w:cs="Arial"/>
          <w:sz w:val="20"/>
          <w:lang w:val="uk-UA"/>
        </w:rPr>
        <w:t>підбирати пісні згідно можливостей свого голосу, підбирати самостійно акомпанемент до пісень;</w:t>
      </w:r>
    </w:p>
    <w:p w:rsidR="00DC7CC9" w:rsidRPr="007737E2" w:rsidRDefault="004270A0" w:rsidP="00E52BE8">
      <w:pPr>
        <w:pStyle w:val="31"/>
        <w:numPr>
          <w:ilvl w:val="0"/>
          <w:numId w:val="90"/>
        </w:numPr>
        <w:tabs>
          <w:tab w:val="clear" w:pos="426"/>
        </w:tabs>
        <w:spacing w:line="240" w:lineRule="auto"/>
        <w:rPr>
          <w:rFonts w:ascii="Arial" w:hAnsi="Arial" w:cs="Arial"/>
          <w:sz w:val="20"/>
          <w:lang w:val="uk-UA"/>
        </w:rPr>
      </w:pPr>
      <w:r>
        <w:rPr>
          <w:rFonts w:ascii="Arial" w:hAnsi="Arial" w:cs="Arial"/>
          <w:sz w:val="20"/>
          <w:lang w:val="uk-UA"/>
        </w:rPr>
        <w:t>створюва</w:t>
      </w:r>
      <w:r w:rsidR="00DC7CC9" w:rsidRPr="007737E2">
        <w:rPr>
          <w:rFonts w:ascii="Arial" w:hAnsi="Arial" w:cs="Arial"/>
          <w:sz w:val="20"/>
          <w:lang w:val="uk-UA"/>
        </w:rPr>
        <w:t>ти пісню за власним бажанням;</w:t>
      </w:r>
    </w:p>
    <w:p w:rsidR="00DC7CC9" w:rsidRPr="007737E2" w:rsidRDefault="00DC7CC9" w:rsidP="00E52BE8">
      <w:pPr>
        <w:pStyle w:val="31"/>
        <w:numPr>
          <w:ilvl w:val="0"/>
          <w:numId w:val="90"/>
        </w:numPr>
        <w:tabs>
          <w:tab w:val="clear" w:pos="426"/>
        </w:tabs>
        <w:spacing w:line="240" w:lineRule="auto"/>
        <w:rPr>
          <w:rFonts w:ascii="Arial" w:hAnsi="Arial" w:cs="Arial"/>
          <w:sz w:val="20"/>
          <w:lang w:val="uk-UA"/>
        </w:rPr>
      </w:pPr>
      <w:r w:rsidRPr="007737E2">
        <w:rPr>
          <w:rFonts w:ascii="Arial" w:hAnsi="Arial" w:cs="Arial"/>
          <w:sz w:val="20"/>
          <w:lang w:val="uk-UA"/>
        </w:rPr>
        <w:t>створювати вокалізи та вводити їх у пісенний матеріал.</w:t>
      </w:r>
    </w:p>
    <w:p w:rsidR="00655E75" w:rsidRPr="007737E2" w:rsidRDefault="00655E75" w:rsidP="00DC7CC9">
      <w:pPr>
        <w:pStyle w:val="31"/>
        <w:tabs>
          <w:tab w:val="left" w:pos="900"/>
        </w:tabs>
        <w:spacing w:line="240" w:lineRule="auto"/>
        <w:jc w:val="center"/>
        <w:rPr>
          <w:rFonts w:ascii="Arial" w:hAnsi="Arial" w:cs="Arial"/>
          <w:b/>
          <w:bCs/>
          <w:sz w:val="20"/>
          <w:lang w:val="uk-UA"/>
        </w:rPr>
      </w:pPr>
    </w:p>
    <w:p w:rsidR="00F626F1" w:rsidRPr="004521E8" w:rsidRDefault="00066F0B" w:rsidP="006F26D7">
      <w:pPr>
        <w:pStyle w:val="a7"/>
        <w:spacing w:before="0" w:after="0" w:line="240" w:lineRule="auto"/>
        <w:ind w:left="6" w:firstLine="550"/>
        <w:rPr>
          <w:rFonts w:ascii="Arial" w:hAnsi="Arial" w:cs="Arial"/>
          <w:sz w:val="20"/>
          <w:szCs w:val="20"/>
          <w:lang w:val="uk-UA"/>
        </w:rPr>
      </w:pPr>
      <w:r w:rsidRPr="004521E8">
        <w:rPr>
          <w:rFonts w:ascii="Arial" w:hAnsi="Arial" w:cs="Arial"/>
          <w:sz w:val="20"/>
          <w:szCs w:val="20"/>
          <w:lang w:val="uk-UA"/>
        </w:rPr>
        <w:t xml:space="preserve">Виконання програми другого року навчання сприяє формуванню </w:t>
      </w:r>
      <w:r w:rsidR="004521E8">
        <w:rPr>
          <w:rFonts w:ascii="Arial" w:hAnsi="Arial" w:cs="Arial"/>
          <w:sz w:val="20"/>
          <w:szCs w:val="20"/>
          <w:lang w:val="uk-UA"/>
        </w:rPr>
        <w:t xml:space="preserve">таких </w:t>
      </w:r>
      <w:r w:rsidRPr="004521E8">
        <w:rPr>
          <w:rFonts w:ascii="Arial" w:hAnsi="Arial" w:cs="Arial"/>
          <w:sz w:val="20"/>
          <w:szCs w:val="20"/>
          <w:lang w:val="uk-UA"/>
        </w:rPr>
        <w:t>компетентностей вихованців:</w:t>
      </w:r>
    </w:p>
    <w:p w:rsidR="00066F0B" w:rsidRPr="004521E8" w:rsidRDefault="00066F0B" w:rsidP="00EF2C0F">
      <w:pPr>
        <w:pStyle w:val="a7"/>
        <w:numPr>
          <w:ilvl w:val="0"/>
          <w:numId w:val="91"/>
        </w:numPr>
        <w:spacing w:before="0" w:after="0" w:line="240" w:lineRule="auto"/>
        <w:ind w:left="66" w:firstLine="486"/>
        <w:rPr>
          <w:rFonts w:ascii="Arial" w:hAnsi="Arial" w:cs="Arial"/>
          <w:sz w:val="20"/>
          <w:szCs w:val="20"/>
          <w:lang w:val="uk-UA"/>
        </w:rPr>
      </w:pPr>
      <w:r w:rsidRPr="004521E8">
        <w:rPr>
          <w:rFonts w:ascii="Arial" w:hAnsi="Arial" w:cs="Arial"/>
          <w:i/>
          <w:sz w:val="20"/>
          <w:szCs w:val="20"/>
          <w:lang w:val="uk-UA"/>
        </w:rPr>
        <w:t>пізнавальної:</w:t>
      </w:r>
      <w:r w:rsidR="00F626F1" w:rsidRPr="004521E8">
        <w:rPr>
          <w:rFonts w:ascii="Arial" w:hAnsi="Arial" w:cs="Arial"/>
          <w:sz w:val="20"/>
          <w:szCs w:val="20"/>
          <w:lang w:val="uk-UA"/>
        </w:rPr>
        <w:t xml:space="preserve"> </w:t>
      </w:r>
      <w:r w:rsidR="004521E8" w:rsidRPr="004521E8">
        <w:rPr>
          <w:rFonts w:ascii="Arial" w:hAnsi="Arial" w:cs="Arial"/>
          <w:sz w:val="20"/>
          <w:szCs w:val="20"/>
          <w:lang w:val="uk-UA"/>
        </w:rPr>
        <w:t xml:space="preserve">формування загальної музичної культури; </w:t>
      </w:r>
      <w:r w:rsidR="00F626F1" w:rsidRPr="004521E8">
        <w:rPr>
          <w:rFonts w:ascii="Arial" w:hAnsi="Arial" w:cs="Arial"/>
          <w:sz w:val="20"/>
          <w:szCs w:val="20"/>
          <w:lang w:val="uk-UA"/>
        </w:rPr>
        <w:t>оволодіння основами нотної грамоти;</w:t>
      </w:r>
      <w:r w:rsidR="00617BFA" w:rsidRPr="004521E8">
        <w:rPr>
          <w:rFonts w:ascii="Arial" w:hAnsi="Arial" w:cs="Arial"/>
          <w:sz w:val="20"/>
          <w:szCs w:val="20"/>
          <w:lang w:val="uk-UA"/>
        </w:rPr>
        <w:t xml:space="preserve"> </w:t>
      </w:r>
      <w:r w:rsidR="00483C8B" w:rsidRPr="004521E8">
        <w:rPr>
          <w:rFonts w:ascii="Arial" w:hAnsi="Arial" w:cs="Arial"/>
          <w:sz w:val="20"/>
          <w:szCs w:val="20"/>
          <w:lang w:val="uk-UA"/>
        </w:rPr>
        <w:t xml:space="preserve">поглиблення знань </w:t>
      </w:r>
      <w:r w:rsidR="00F626F1" w:rsidRPr="004521E8">
        <w:rPr>
          <w:rFonts w:ascii="Arial" w:hAnsi="Arial" w:cs="Arial"/>
          <w:sz w:val="20"/>
          <w:szCs w:val="20"/>
          <w:lang w:val="uk-UA"/>
        </w:rPr>
        <w:t>про</w:t>
      </w:r>
      <w:r w:rsidR="00483C8B" w:rsidRPr="004521E8">
        <w:rPr>
          <w:rFonts w:ascii="Arial" w:hAnsi="Arial" w:cs="Arial"/>
          <w:sz w:val="20"/>
          <w:szCs w:val="20"/>
          <w:lang w:val="uk-UA"/>
        </w:rPr>
        <w:t xml:space="preserve"> авторськ</w:t>
      </w:r>
      <w:r w:rsidR="00F626F1" w:rsidRPr="004521E8">
        <w:rPr>
          <w:rFonts w:ascii="Arial" w:hAnsi="Arial" w:cs="Arial"/>
          <w:sz w:val="20"/>
          <w:szCs w:val="20"/>
          <w:lang w:val="uk-UA"/>
        </w:rPr>
        <w:t xml:space="preserve">у </w:t>
      </w:r>
      <w:r w:rsidR="00483C8B" w:rsidRPr="004521E8">
        <w:rPr>
          <w:rFonts w:ascii="Arial" w:hAnsi="Arial" w:cs="Arial"/>
          <w:sz w:val="20"/>
          <w:szCs w:val="20"/>
          <w:lang w:val="uk-UA"/>
        </w:rPr>
        <w:t>пісн</w:t>
      </w:r>
      <w:r w:rsidR="00F626F1" w:rsidRPr="004521E8">
        <w:rPr>
          <w:rFonts w:ascii="Arial" w:hAnsi="Arial" w:cs="Arial"/>
          <w:sz w:val="20"/>
          <w:szCs w:val="20"/>
          <w:lang w:val="uk-UA"/>
        </w:rPr>
        <w:t>ю</w:t>
      </w:r>
      <w:r w:rsidR="00483C8B" w:rsidRPr="004521E8">
        <w:rPr>
          <w:rFonts w:ascii="Arial" w:hAnsi="Arial" w:cs="Arial"/>
          <w:sz w:val="20"/>
          <w:szCs w:val="20"/>
          <w:lang w:val="uk-UA"/>
        </w:rPr>
        <w:t>, творч</w:t>
      </w:r>
      <w:r w:rsidR="00F626F1" w:rsidRPr="004521E8">
        <w:rPr>
          <w:rFonts w:ascii="Arial" w:hAnsi="Arial" w:cs="Arial"/>
          <w:sz w:val="20"/>
          <w:szCs w:val="20"/>
          <w:lang w:val="uk-UA"/>
        </w:rPr>
        <w:t>ість</w:t>
      </w:r>
      <w:r w:rsidR="00483C8B" w:rsidRPr="004521E8">
        <w:rPr>
          <w:rFonts w:ascii="Arial" w:hAnsi="Arial" w:cs="Arial"/>
          <w:sz w:val="20"/>
          <w:szCs w:val="20"/>
          <w:lang w:val="uk-UA"/>
        </w:rPr>
        <w:t xml:space="preserve"> бардів</w:t>
      </w:r>
      <w:r w:rsidR="00F626F1" w:rsidRPr="004521E8">
        <w:rPr>
          <w:rFonts w:ascii="Arial" w:hAnsi="Arial" w:cs="Arial"/>
          <w:sz w:val="20"/>
          <w:szCs w:val="20"/>
          <w:lang w:val="uk-UA"/>
        </w:rPr>
        <w:t>-</w:t>
      </w:r>
      <w:r w:rsidR="00483C8B" w:rsidRPr="004521E8">
        <w:rPr>
          <w:rFonts w:ascii="Arial" w:hAnsi="Arial" w:cs="Arial"/>
          <w:sz w:val="20"/>
          <w:szCs w:val="20"/>
          <w:lang w:val="uk-UA"/>
        </w:rPr>
        <w:t>класиків</w:t>
      </w:r>
      <w:r w:rsidR="00F626F1" w:rsidRPr="004521E8">
        <w:rPr>
          <w:rFonts w:ascii="Arial" w:hAnsi="Arial" w:cs="Arial"/>
          <w:sz w:val="20"/>
          <w:szCs w:val="20"/>
          <w:lang w:val="uk-UA"/>
        </w:rPr>
        <w:t>; підвищення загальної музичної культури;</w:t>
      </w:r>
    </w:p>
    <w:p w:rsidR="00F626F1" w:rsidRPr="004521E8" w:rsidRDefault="00066F0B" w:rsidP="00EF2C0F">
      <w:pPr>
        <w:numPr>
          <w:ilvl w:val="0"/>
          <w:numId w:val="91"/>
        </w:numPr>
        <w:spacing w:line="240" w:lineRule="auto"/>
        <w:ind w:left="66" w:firstLine="486"/>
        <w:rPr>
          <w:rFonts w:ascii="Arial" w:hAnsi="Arial" w:cs="Arial"/>
          <w:sz w:val="20"/>
          <w:szCs w:val="20"/>
        </w:rPr>
      </w:pPr>
      <w:r w:rsidRPr="004521E8">
        <w:rPr>
          <w:rFonts w:ascii="Arial" w:hAnsi="Arial" w:cs="Arial"/>
          <w:i/>
          <w:sz w:val="20"/>
          <w:szCs w:val="20"/>
        </w:rPr>
        <w:lastRenderedPageBreak/>
        <w:t>практичної:</w:t>
      </w:r>
      <w:r w:rsidRPr="004521E8">
        <w:rPr>
          <w:rFonts w:ascii="Arial" w:hAnsi="Arial" w:cs="Arial"/>
          <w:sz w:val="20"/>
          <w:szCs w:val="20"/>
        </w:rPr>
        <w:t xml:space="preserve"> </w:t>
      </w:r>
      <w:r w:rsidR="00F626F1" w:rsidRPr="004521E8">
        <w:rPr>
          <w:rFonts w:ascii="Arial" w:hAnsi="Arial" w:cs="Arial"/>
          <w:sz w:val="20"/>
          <w:szCs w:val="20"/>
        </w:rPr>
        <w:t>уміння використовувати отримані знання для розв’язання нових піз</w:t>
      </w:r>
      <w:r w:rsidR="004521E8">
        <w:rPr>
          <w:rFonts w:ascii="Arial" w:hAnsi="Arial" w:cs="Arial"/>
          <w:sz w:val="20"/>
          <w:szCs w:val="20"/>
        </w:rPr>
        <w:t xml:space="preserve">навальних і практичних завдань; </w:t>
      </w:r>
      <w:r w:rsidR="00483C8B" w:rsidRPr="004521E8">
        <w:rPr>
          <w:rFonts w:ascii="Arial" w:hAnsi="Arial" w:cs="Arial"/>
          <w:sz w:val="20"/>
          <w:szCs w:val="20"/>
        </w:rPr>
        <w:t>удосконалення гітарного акомпанементу</w:t>
      </w:r>
      <w:r w:rsidR="00F626F1" w:rsidRPr="004521E8">
        <w:rPr>
          <w:rFonts w:ascii="Arial" w:hAnsi="Arial" w:cs="Arial"/>
          <w:sz w:val="20"/>
          <w:szCs w:val="20"/>
        </w:rPr>
        <w:t>;</w:t>
      </w:r>
      <w:r w:rsidR="00483C8B" w:rsidRPr="004521E8">
        <w:rPr>
          <w:rFonts w:ascii="Arial" w:hAnsi="Arial" w:cs="Arial"/>
          <w:sz w:val="20"/>
          <w:szCs w:val="20"/>
        </w:rPr>
        <w:t xml:space="preserve"> </w:t>
      </w:r>
      <w:r w:rsidR="00F626F1" w:rsidRPr="004521E8">
        <w:rPr>
          <w:rFonts w:ascii="Arial" w:hAnsi="Arial" w:cs="Arial"/>
          <w:sz w:val="20"/>
          <w:szCs w:val="20"/>
        </w:rPr>
        <w:t>володіння</w:t>
      </w:r>
      <w:r w:rsidR="00483C8B" w:rsidRPr="004521E8">
        <w:rPr>
          <w:rFonts w:ascii="Arial" w:hAnsi="Arial" w:cs="Arial"/>
          <w:sz w:val="20"/>
          <w:szCs w:val="20"/>
        </w:rPr>
        <w:t xml:space="preserve"> прийом</w:t>
      </w:r>
      <w:r w:rsidR="00F626F1" w:rsidRPr="004521E8">
        <w:rPr>
          <w:rFonts w:ascii="Arial" w:hAnsi="Arial" w:cs="Arial"/>
          <w:sz w:val="20"/>
          <w:szCs w:val="20"/>
        </w:rPr>
        <w:t xml:space="preserve">ами </w:t>
      </w:r>
      <w:r w:rsidR="00483C8B" w:rsidRPr="004521E8">
        <w:rPr>
          <w:rFonts w:ascii="Arial" w:hAnsi="Arial" w:cs="Arial"/>
          <w:sz w:val="20"/>
          <w:szCs w:val="20"/>
        </w:rPr>
        <w:t>гри на гітарі</w:t>
      </w:r>
      <w:r w:rsidR="00F626F1" w:rsidRPr="004521E8">
        <w:rPr>
          <w:rFonts w:ascii="Arial" w:hAnsi="Arial" w:cs="Arial"/>
          <w:sz w:val="20"/>
          <w:szCs w:val="20"/>
        </w:rPr>
        <w:t>;</w:t>
      </w:r>
      <w:r w:rsidR="00483C8B" w:rsidRPr="004521E8">
        <w:rPr>
          <w:rFonts w:ascii="Arial" w:hAnsi="Arial" w:cs="Arial"/>
          <w:sz w:val="20"/>
          <w:szCs w:val="20"/>
        </w:rPr>
        <w:t xml:space="preserve"> </w:t>
      </w:r>
      <w:r w:rsidR="00F626F1" w:rsidRPr="004521E8">
        <w:rPr>
          <w:rFonts w:ascii="Arial" w:hAnsi="Arial" w:cs="Arial"/>
          <w:sz w:val="20"/>
          <w:szCs w:val="20"/>
        </w:rPr>
        <w:t xml:space="preserve">розширення виконавчого репертуару; </w:t>
      </w:r>
      <w:r w:rsidR="00483C8B" w:rsidRPr="004521E8">
        <w:rPr>
          <w:rFonts w:ascii="Arial" w:hAnsi="Arial" w:cs="Arial"/>
          <w:sz w:val="20"/>
          <w:szCs w:val="20"/>
        </w:rPr>
        <w:t>розвиток власних вокальних даних</w:t>
      </w:r>
      <w:r w:rsidR="00F626F1" w:rsidRPr="004521E8">
        <w:rPr>
          <w:rFonts w:ascii="Arial" w:hAnsi="Arial" w:cs="Arial"/>
          <w:sz w:val="20"/>
          <w:szCs w:val="20"/>
        </w:rPr>
        <w:t>;</w:t>
      </w:r>
    </w:p>
    <w:p w:rsidR="00F626F1" w:rsidRPr="004521E8" w:rsidRDefault="00066F0B" w:rsidP="00EF2C0F">
      <w:pPr>
        <w:numPr>
          <w:ilvl w:val="0"/>
          <w:numId w:val="91"/>
        </w:numPr>
        <w:spacing w:line="240" w:lineRule="auto"/>
        <w:ind w:left="66" w:firstLine="486"/>
        <w:rPr>
          <w:rFonts w:ascii="Arial" w:hAnsi="Arial" w:cs="Arial"/>
          <w:sz w:val="20"/>
          <w:szCs w:val="20"/>
        </w:rPr>
      </w:pPr>
      <w:r w:rsidRPr="004521E8">
        <w:rPr>
          <w:rFonts w:ascii="Arial" w:hAnsi="Arial" w:cs="Arial"/>
          <w:i/>
          <w:sz w:val="20"/>
          <w:szCs w:val="20"/>
        </w:rPr>
        <w:t xml:space="preserve">творчої: </w:t>
      </w:r>
      <w:r w:rsidR="00F626F1" w:rsidRPr="004521E8">
        <w:rPr>
          <w:rFonts w:ascii="Arial" w:hAnsi="Arial" w:cs="Arial"/>
          <w:sz w:val="20"/>
          <w:szCs w:val="20"/>
        </w:rPr>
        <w:t>формування</w:t>
      </w:r>
      <w:r w:rsidRPr="004521E8">
        <w:rPr>
          <w:rFonts w:ascii="Arial" w:hAnsi="Arial" w:cs="Arial"/>
          <w:sz w:val="20"/>
          <w:szCs w:val="20"/>
        </w:rPr>
        <w:t xml:space="preserve"> </w:t>
      </w:r>
      <w:r w:rsidR="00F626F1" w:rsidRPr="004521E8">
        <w:rPr>
          <w:rFonts w:ascii="Arial" w:hAnsi="Arial" w:cs="Arial"/>
          <w:sz w:val="20"/>
          <w:szCs w:val="20"/>
        </w:rPr>
        <w:t>по</w:t>
      </w:r>
      <w:r w:rsidR="00F626F1" w:rsidRPr="004521E8">
        <w:rPr>
          <w:rFonts w:ascii="Arial" w:hAnsi="Arial" w:cs="Arial"/>
          <w:spacing w:val="-6"/>
          <w:sz w:val="20"/>
          <w:szCs w:val="20"/>
        </w:rPr>
        <w:t>треби у творчій самореалізації та духовному самовдосконаленні</w:t>
      </w:r>
      <w:r w:rsidR="00F626F1" w:rsidRPr="004521E8">
        <w:rPr>
          <w:rFonts w:ascii="Arial" w:hAnsi="Arial" w:cs="Arial"/>
          <w:sz w:val="20"/>
          <w:szCs w:val="20"/>
        </w:rPr>
        <w:t xml:space="preserve">; </w:t>
      </w:r>
      <w:r w:rsidRPr="004521E8">
        <w:rPr>
          <w:rFonts w:ascii="Arial" w:hAnsi="Arial" w:cs="Arial"/>
          <w:sz w:val="20"/>
          <w:szCs w:val="20"/>
        </w:rPr>
        <w:t xml:space="preserve">набуття досвіду творчої діяльності </w:t>
      </w:r>
      <w:r w:rsidR="004270A0">
        <w:rPr>
          <w:rFonts w:ascii="Arial" w:hAnsi="Arial" w:cs="Arial"/>
          <w:sz w:val="20"/>
          <w:szCs w:val="20"/>
        </w:rPr>
        <w:t>в</w:t>
      </w:r>
      <w:r w:rsidRPr="004521E8">
        <w:rPr>
          <w:rFonts w:ascii="Arial" w:hAnsi="Arial" w:cs="Arial"/>
          <w:sz w:val="20"/>
          <w:szCs w:val="20"/>
        </w:rPr>
        <w:t xml:space="preserve"> процесі </w:t>
      </w:r>
      <w:r w:rsidR="00483C8B" w:rsidRPr="004521E8">
        <w:rPr>
          <w:rFonts w:ascii="Arial" w:hAnsi="Arial" w:cs="Arial"/>
          <w:sz w:val="20"/>
          <w:szCs w:val="20"/>
        </w:rPr>
        <w:t xml:space="preserve">створенням </w:t>
      </w:r>
      <w:r w:rsidR="00F626F1" w:rsidRPr="004521E8">
        <w:rPr>
          <w:rFonts w:ascii="Arial" w:hAnsi="Arial" w:cs="Arial"/>
          <w:sz w:val="20"/>
          <w:szCs w:val="20"/>
        </w:rPr>
        <w:t xml:space="preserve">текстів і музики до </w:t>
      </w:r>
      <w:r w:rsidR="00483C8B" w:rsidRPr="004521E8">
        <w:rPr>
          <w:rFonts w:ascii="Arial" w:hAnsi="Arial" w:cs="Arial"/>
          <w:sz w:val="20"/>
          <w:szCs w:val="20"/>
        </w:rPr>
        <w:t>власних пісень</w:t>
      </w:r>
      <w:r w:rsidR="00F626F1" w:rsidRPr="004521E8">
        <w:rPr>
          <w:rFonts w:ascii="Arial" w:hAnsi="Arial" w:cs="Arial"/>
          <w:sz w:val="20"/>
          <w:szCs w:val="20"/>
        </w:rPr>
        <w:t>,</w:t>
      </w:r>
      <w:r w:rsidR="004521E8">
        <w:rPr>
          <w:rFonts w:ascii="Arial" w:hAnsi="Arial" w:cs="Arial"/>
          <w:sz w:val="20"/>
          <w:szCs w:val="20"/>
        </w:rPr>
        <w:t xml:space="preserve"> виконання пісень інших авторів;</w:t>
      </w:r>
      <w:r w:rsidR="00F626F1" w:rsidRPr="004521E8">
        <w:rPr>
          <w:rFonts w:ascii="Arial" w:hAnsi="Arial" w:cs="Arial"/>
          <w:sz w:val="20"/>
          <w:szCs w:val="20"/>
        </w:rPr>
        <w:t xml:space="preserve"> </w:t>
      </w:r>
    </w:p>
    <w:p w:rsidR="00F626F1" w:rsidRPr="004521E8" w:rsidRDefault="00066F0B" w:rsidP="00EF2C0F">
      <w:pPr>
        <w:numPr>
          <w:ilvl w:val="0"/>
          <w:numId w:val="91"/>
        </w:numPr>
        <w:spacing w:line="240" w:lineRule="auto"/>
        <w:ind w:left="66" w:firstLine="486"/>
        <w:rPr>
          <w:rFonts w:ascii="Arial" w:hAnsi="Arial" w:cs="Arial"/>
          <w:sz w:val="20"/>
          <w:szCs w:val="20"/>
        </w:rPr>
      </w:pPr>
      <w:r w:rsidRPr="004521E8">
        <w:rPr>
          <w:rFonts w:ascii="Arial" w:hAnsi="Arial" w:cs="Arial"/>
          <w:i/>
          <w:sz w:val="20"/>
          <w:szCs w:val="20"/>
        </w:rPr>
        <w:t>соціальної:</w:t>
      </w:r>
      <w:r w:rsidRPr="004521E8">
        <w:rPr>
          <w:rFonts w:ascii="Arial" w:hAnsi="Arial" w:cs="Arial"/>
          <w:sz w:val="20"/>
          <w:szCs w:val="20"/>
        </w:rPr>
        <w:t xml:space="preserve"> оволодіння </w:t>
      </w:r>
      <w:r w:rsidR="00F626F1" w:rsidRPr="004521E8">
        <w:rPr>
          <w:rFonts w:ascii="Arial" w:hAnsi="Arial" w:cs="Arial"/>
          <w:sz w:val="20"/>
          <w:szCs w:val="20"/>
        </w:rPr>
        <w:t>уміннями та навичками співпрацювати в колективі</w:t>
      </w:r>
      <w:r w:rsidR="004521E8">
        <w:rPr>
          <w:rFonts w:ascii="Arial" w:hAnsi="Arial" w:cs="Arial"/>
          <w:sz w:val="20"/>
          <w:szCs w:val="20"/>
        </w:rPr>
        <w:t>;</w:t>
      </w:r>
      <w:r w:rsidR="00F626F1" w:rsidRPr="004521E8">
        <w:rPr>
          <w:rFonts w:ascii="Arial" w:hAnsi="Arial" w:cs="Arial"/>
          <w:i/>
          <w:sz w:val="20"/>
          <w:szCs w:val="20"/>
        </w:rPr>
        <w:t xml:space="preserve"> </w:t>
      </w:r>
      <w:r w:rsidR="004521E8" w:rsidRPr="004521E8">
        <w:rPr>
          <w:rFonts w:ascii="Arial" w:hAnsi="Arial" w:cs="Arial"/>
          <w:sz w:val="20"/>
          <w:szCs w:val="20"/>
        </w:rPr>
        <w:t>формування стійких моральних переконань і навичок здорового способу життя.</w:t>
      </w:r>
    </w:p>
    <w:p w:rsidR="00910CED" w:rsidRDefault="00910CED" w:rsidP="006F26D7">
      <w:pPr>
        <w:pStyle w:val="31"/>
        <w:tabs>
          <w:tab w:val="clear" w:pos="426"/>
        </w:tabs>
        <w:spacing w:line="240" w:lineRule="auto"/>
        <w:ind w:left="24"/>
        <w:jc w:val="center"/>
        <w:rPr>
          <w:rFonts w:ascii="Arial" w:hAnsi="Arial" w:cs="Arial"/>
          <w:b/>
          <w:bCs/>
          <w:sz w:val="22"/>
          <w:szCs w:val="22"/>
          <w:lang w:val="uk-UA"/>
        </w:rPr>
      </w:pPr>
    </w:p>
    <w:p w:rsidR="00910CED" w:rsidRDefault="00910CED" w:rsidP="006F26D7">
      <w:pPr>
        <w:pStyle w:val="31"/>
        <w:tabs>
          <w:tab w:val="clear" w:pos="426"/>
        </w:tabs>
        <w:spacing w:line="240" w:lineRule="auto"/>
        <w:ind w:left="24"/>
        <w:jc w:val="center"/>
        <w:rPr>
          <w:rFonts w:ascii="Arial" w:hAnsi="Arial" w:cs="Arial"/>
          <w:b/>
          <w:bCs/>
          <w:sz w:val="22"/>
          <w:szCs w:val="22"/>
          <w:lang w:val="uk-UA"/>
        </w:rPr>
      </w:pPr>
    </w:p>
    <w:p w:rsidR="00910CED" w:rsidRDefault="00910CED" w:rsidP="006F26D7">
      <w:pPr>
        <w:pStyle w:val="31"/>
        <w:tabs>
          <w:tab w:val="clear" w:pos="426"/>
        </w:tabs>
        <w:spacing w:line="240" w:lineRule="auto"/>
        <w:ind w:left="24"/>
        <w:jc w:val="center"/>
        <w:rPr>
          <w:rFonts w:ascii="Arial" w:hAnsi="Arial" w:cs="Arial"/>
          <w:b/>
          <w:bCs/>
          <w:sz w:val="22"/>
          <w:szCs w:val="22"/>
          <w:lang w:val="uk-UA"/>
        </w:rPr>
      </w:pPr>
    </w:p>
    <w:p w:rsidR="00E86509" w:rsidRDefault="00E86509" w:rsidP="006F26D7">
      <w:pPr>
        <w:pStyle w:val="31"/>
        <w:tabs>
          <w:tab w:val="clear" w:pos="426"/>
        </w:tabs>
        <w:ind w:left="24"/>
        <w:jc w:val="center"/>
        <w:rPr>
          <w:rFonts w:ascii="Arial" w:hAnsi="Arial" w:cs="Arial"/>
          <w:b/>
          <w:bCs/>
          <w:sz w:val="22"/>
          <w:szCs w:val="22"/>
          <w:lang w:val="uk-UA"/>
        </w:rPr>
      </w:pPr>
      <w:r w:rsidRPr="004521E8">
        <w:rPr>
          <w:rFonts w:ascii="Arial" w:hAnsi="Arial" w:cs="Arial"/>
          <w:b/>
          <w:bCs/>
          <w:sz w:val="22"/>
          <w:szCs w:val="22"/>
          <w:lang w:val="uk-UA"/>
        </w:rPr>
        <w:t>Р</w:t>
      </w:r>
      <w:r w:rsidR="00DC7CC9" w:rsidRPr="004521E8">
        <w:rPr>
          <w:rFonts w:ascii="Arial" w:hAnsi="Arial" w:cs="Arial"/>
          <w:b/>
          <w:bCs/>
          <w:sz w:val="22"/>
          <w:szCs w:val="22"/>
          <w:lang w:val="uk-UA"/>
        </w:rPr>
        <w:t>екомендації</w:t>
      </w:r>
      <w:r>
        <w:rPr>
          <w:rFonts w:ascii="Arial" w:hAnsi="Arial" w:cs="Arial"/>
          <w:b/>
          <w:bCs/>
          <w:sz w:val="22"/>
          <w:szCs w:val="22"/>
          <w:lang w:val="uk-UA"/>
        </w:rPr>
        <w:t xml:space="preserve"> </w:t>
      </w:r>
    </w:p>
    <w:p w:rsidR="00DC7CC9" w:rsidRPr="004521E8" w:rsidRDefault="00E86509" w:rsidP="006F26D7">
      <w:pPr>
        <w:pStyle w:val="31"/>
        <w:tabs>
          <w:tab w:val="clear" w:pos="426"/>
        </w:tabs>
        <w:ind w:left="24"/>
        <w:jc w:val="center"/>
        <w:rPr>
          <w:rFonts w:ascii="Arial" w:hAnsi="Arial" w:cs="Arial"/>
          <w:b/>
          <w:bCs/>
          <w:sz w:val="22"/>
          <w:szCs w:val="22"/>
          <w:lang w:val="uk-UA"/>
        </w:rPr>
      </w:pPr>
      <w:r w:rsidRPr="004521E8">
        <w:rPr>
          <w:rFonts w:ascii="Arial" w:hAnsi="Arial" w:cs="Arial"/>
          <w:b/>
          <w:bCs/>
          <w:sz w:val="22"/>
          <w:szCs w:val="22"/>
          <w:lang w:val="uk-UA"/>
        </w:rPr>
        <w:t xml:space="preserve">з </w:t>
      </w:r>
      <w:r>
        <w:rPr>
          <w:rFonts w:ascii="Arial" w:hAnsi="Arial" w:cs="Arial"/>
          <w:b/>
          <w:bCs/>
          <w:sz w:val="22"/>
          <w:szCs w:val="22"/>
          <w:lang w:val="uk-UA"/>
        </w:rPr>
        <w:t xml:space="preserve">реалізації програми </w:t>
      </w:r>
      <w:r w:rsidR="00DC7CC9" w:rsidRPr="004521E8">
        <w:rPr>
          <w:rFonts w:ascii="Arial" w:hAnsi="Arial" w:cs="Arial"/>
          <w:b/>
          <w:bCs/>
          <w:sz w:val="22"/>
          <w:szCs w:val="22"/>
          <w:lang w:val="uk-UA"/>
        </w:rPr>
        <w:t>другого року навчання</w:t>
      </w:r>
    </w:p>
    <w:p w:rsidR="00DC7CC9" w:rsidRPr="004521E8" w:rsidRDefault="00DC7CC9" w:rsidP="006F26D7">
      <w:pPr>
        <w:pStyle w:val="31"/>
        <w:tabs>
          <w:tab w:val="left" w:pos="900"/>
        </w:tabs>
        <w:spacing w:line="240" w:lineRule="auto"/>
        <w:ind w:left="24"/>
        <w:jc w:val="center"/>
        <w:rPr>
          <w:rFonts w:ascii="Arial" w:hAnsi="Arial" w:cs="Arial"/>
          <w:b/>
          <w:bCs/>
          <w:sz w:val="20"/>
          <w:lang w:val="uk-UA"/>
        </w:rPr>
      </w:pPr>
    </w:p>
    <w:p w:rsidR="00DC7CC9" w:rsidRPr="007737E2" w:rsidRDefault="00DC7CC9" w:rsidP="00186E93">
      <w:pPr>
        <w:pStyle w:val="31"/>
        <w:tabs>
          <w:tab w:val="clear" w:pos="426"/>
        </w:tabs>
        <w:spacing w:line="240" w:lineRule="auto"/>
        <w:ind w:left="18" w:firstLine="549"/>
        <w:rPr>
          <w:rFonts w:ascii="Arial" w:hAnsi="Arial" w:cs="Arial"/>
          <w:sz w:val="20"/>
          <w:lang w:val="uk-UA"/>
        </w:rPr>
      </w:pPr>
      <w:r w:rsidRPr="007737E2">
        <w:rPr>
          <w:rFonts w:ascii="Arial" w:hAnsi="Arial" w:cs="Arial"/>
          <w:sz w:val="20"/>
          <w:lang w:val="uk-UA"/>
        </w:rPr>
        <w:t xml:space="preserve">На початку нового навчального року </w:t>
      </w:r>
      <w:r w:rsidR="004521E8">
        <w:rPr>
          <w:rFonts w:ascii="Arial" w:hAnsi="Arial" w:cs="Arial"/>
          <w:sz w:val="20"/>
          <w:lang w:val="uk-UA"/>
        </w:rPr>
        <w:t>і</w:t>
      </w:r>
      <w:r w:rsidRPr="007737E2">
        <w:rPr>
          <w:rFonts w:ascii="Arial" w:hAnsi="Arial" w:cs="Arial"/>
          <w:sz w:val="20"/>
          <w:lang w:val="uk-UA"/>
        </w:rPr>
        <w:t>з двох груп першого року навчання формується одна група другого року навчання. Більшість дітей</w:t>
      </w:r>
      <w:r w:rsidR="004521E8">
        <w:rPr>
          <w:rFonts w:ascii="Arial" w:hAnsi="Arial" w:cs="Arial"/>
          <w:sz w:val="20"/>
          <w:lang w:val="uk-UA"/>
        </w:rPr>
        <w:t xml:space="preserve"> мають</w:t>
      </w:r>
      <w:r w:rsidRPr="007737E2">
        <w:rPr>
          <w:rFonts w:ascii="Arial" w:hAnsi="Arial" w:cs="Arial"/>
          <w:sz w:val="20"/>
          <w:lang w:val="uk-UA"/>
        </w:rPr>
        <w:t xml:space="preserve"> дружні стосунки, </w:t>
      </w:r>
      <w:r w:rsidR="004521E8">
        <w:rPr>
          <w:rFonts w:ascii="Arial" w:hAnsi="Arial" w:cs="Arial"/>
          <w:sz w:val="20"/>
          <w:lang w:val="uk-UA"/>
        </w:rPr>
        <w:t xml:space="preserve">тому </w:t>
      </w:r>
      <w:r w:rsidRPr="007737E2">
        <w:rPr>
          <w:rFonts w:ascii="Arial" w:hAnsi="Arial" w:cs="Arial"/>
          <w:sz w:val="20"/>
          <w:lang w:val="uk-UA"/>
        </w:rPr>
        <w:t>група швидко адаптується, створюється робоча атмосфера. Заняття з групою другого року навчання починається з першого тижня вересня.</w:t>
      </w:r>
      <w:r w:rsidR="004521E8">
        <w:rPr>
          <w:rFonts w:ascii="Arial" w:hAnsi="Arial" w:cs="Arial"/>
          <w:sz w:val="20"/>
          <w:lang w:val="uk-UA"/>
        </w:rPr>
        <w:t xml:space="preserve"> К</w:t>
      </w:r>
      <w:r w:rsidRPr="007737E2">
        <w:rPr>
          <w:rFonts w:ascii="Arial" w:hAnsi="Arial" w:cs="Arial"/>
          <w:sz w:val="20"/>
          <w:lang w:val="uk-UA"/>
        </w:rPr>
        <w:t xml:space="preserve">ерівник гуртка другого року навчання </w:t>
      </w:r>
      <w:r w:rsidR="004521E8">
        <w:rPr>
          <w:rFonts w:ascii="Arial" w:hAnsi="Arial" w:cs="Arial"/>
          <w:sz w:val="20"/>
          <w:lang w:val="uk-UA"/>
        </w:rPr>
        <w:t>відводить багато часу на</w:t>
      </w:r>
      <w:r w:rsidRPr="007737E2">
        <w:rPr>
          <w:rFonts w:ascii="Arial" w:hAnsi="Arial" w:cs="Arial"/>
          <w:sz w:val="20"/>
          <w:lang w:val="uk-UA"/>
        </w:rPr>
        <w:t xml:space="preserve"> індивідуальн</w:t>
      </w:r>
      <w:r w:rsidR="004521E8">
        <w:rPr>
          <w:rFonts w:ascii="Arial" w:hAnsi="Arial" w:cs="Arial"/>
          <w:sz w:val="20"/>
          <w:lang w:val="uk-UA"/>
        </w:rPr>
        <w:t>у</w:t>
      </w:r>
      <w:r w:rsidRPr="007737E2">
        <w:rPr>
          <w:rFonts w:ascii="Arial" w:hAnsi="Arial" w:cs="Arial"/>
          <w:sz w:val="20"/>
          <w:lang w:val="uk-UA"/>
        </w:rPr>
        <w:t xml:space="preserve"> робот</w:t>
      </w:r>
      <w:r w:rsidR="004521E8">
        <w:rPr>
          <w:rFonts w:ascii="Arial" w:hAnsi="Arial" w:cs="Arial"/>
          <w:sz w:val="20"/>
          <w:lang w:val="uk-UA"/>
        </w:rPr>
        <w:t xml:space="preserve">у </w:t>
      </w:r>
      <w:r w:rsidR="007E2F33">
        <w:rPr>
          <w:rFonts w:ascii="Arial" w:hAnsi="Arial" w:cs="Arial"/>
          <w:sz w:val="20"/>
          <w:lang w:val="uk-UA"/>
        </w:rPr>
        <w:t xml:space="preserve">з </w:t>
      </w:r>
      <w:r w:rsidR="004521E8">
        <w:rPr>
          <w:rFonts w:ascii="Arial" w:hAnsi="Arial" w:cs="Arial"/>
          <w:sz w:val="20"/>
          <w:lang w:val="uk-UA"/>
        </w:rPr>
        <w:t>гуртківцями</w:t>
      </w:r>
      <w:r w:rsidRPr="007737E2">
        <w:rPr>
          <w:rFonts w:ascii="Arial" w:hAnsi="Arial" w:cs="Arial"/>
          <w:sz w:val="20"/>
          <w:lang w:val="uk-UA"/>
        </w:rPr>
        <w:t xml:space="preserve">, для </w:t>
      </w:r>
      <w:r w:rsidR="004521E8">
        <w:rPr>
          <w:rFonts w:ascii="Arial" w:hAnsi="Arial" w:cs="Arial"/>
          <w:sz w:val="20"/>
          <w:lang w:val="uk-UA"/>
        </w:rPr>
        <w:t>я</w:t>
      </w:r>
      <w:r w:rsidR="007E2F33">
        <w:rPr>
          <w:rFonts w:ascii="Arial" w:hAnsi="Arial" w:cs="Arial"/>
          <w:sz w:val="20"/>
          <w:lang w:val="uk-UA"/>
        </w:rPr>
        <w:t>ких</w:t>
      </w:r>
      <w:r w:rsidRPr="007737E2">
        <w:rPr>
          <w:rFonts w:ascii="Arial" w:hAnsi="Arial" w:cs="Arial"/>
          <w:sz w:val="20"/>
          <w:lang w:val="uk-UA"/>
        </w:rPr>
        <w:t xml:space="preserve"> </w:t>
      </w:r>
      <w:r w:rsidR="004521E8">
        <w:rPr>
          <w:rFonts w:ascii="Arial" w:hAnsi="Arial" w:cs="Arial"/>
          <w:sz w:val="20"/>
          <w:lang w:val="uk-UA"/>
        </w:rPr>
        <w:t>вона є більш</w:t>
      </w:r>
      <w:r w:rsidRPr="007737E2">
        <w:rPr>
          <w:rFonts w:ascii="Arial" w:hAnsi="Arial" w:cs="Arial"/>
          <w:sz w:val="20"/>
          <w:lang w:val="uk-UA"/>
        </w:rPr>
        <w:t xml:space="preserve"> творч</w:t>
      </w:r>
      <w:r w:rsidR="004521E8">
        <w:rPr>
          <w:rFonts w:ascii="Arial" w:hAnsi="Arial" w:cs="Arial"/>
          <w:sz w:val="20"/>
          <w:lang w:val="uk-UA"/>
        </w:rPr>
        <w:t>ою</w:t>
      </w:r>
      <w:r w:rsidRPr="007737E2">
        <w:rPr>
          <w:rFonts w:ascii="Arial" w:hAnsi="Arial" w:cs="Arial"/>
          <w:sz w:val="20"/>
          <w:lang w:val="uk-UA"/>
        </w:rPr>
        <w:t xml:space="preserve">. Якщо </w:t>
      </w:r>
      <w:r w:rsidR="007E2F33">
        <w:rPr>
          <w:rFonts w:ascii="Arial" w:hAnsi="Arial" w:cs="Arial"/>
          <w:sz w:val="20"/>
          <w:lang w:val="uk-UA"/>
        </w:rPr>
        <w:t>в</w:t>
      </w:r>
      <w:r w:rsidRPr="007737E2">
        <w:rPr>
          <w:rFonts w:ascii="Arial" w:hAnsi="Arial" w:cs="Arial"/>
          <w:sz w:val="20"/>
          <w:lang w:val="uk-UA"/>
        </w:rPr>
        <w:t xml:space="preserve"> попередньому році всі разом </w:t>
      </w:r>
      <w:r w:rsidR="007E2F33">
        <w:rPr>
          <w:rFonts w:ascii="Arial" w:hAnsi="Arial" w:cs="Arial"/>
          <w:sz w:val="20"/>
          <w:lang w:val="uk-UA"/>
        </w:rPr>
        <w:t>вивчали</w:t>
      </w:r>
      <w:r w:rsidRPr="007737E2">
        <w:rPr>
          <w:rFonts w:ascii="Arial" w:hAnsi="Arial" w:cs="Arial"/>
          <w:sz w:val="20"/>
          <w:lang w:val="uk-UA"/>
        </w:rPr>
        <w:t xml:space="preserve"> одну пісню, то </w:t>
      </w:r>
      <w:r w:rsidR="007E2F33">
        <w:rPr>
          <w:rFonts w:ascii="Arial" w:hAnsi="Arial" w:cs="Arial"/>
          <w:sz w:val="20"/>
          <w:lang w:val="uk-UA"/>
        </w:rPr>
        <w:t>на другому році навчання</w:t>
      </w:r>
      <w:r w:rsidRPr="007737E2">
        <w:rPr>
          <w:rFonts w:ascii="Arial" w:hAnsi="Arial" w:cs="Arial"/>
          <w:sz w:val="20"/>
          <w:lang w:val="uk-UA"/>
        </w:rPr>
        <w:t xml:space="preserve"> кожна нова тема </w:t>
      </w:r>
      <w:r w:rsidR="007E2F33">
        <w:rPr>
          <w:rFonts w:ascii="Arial" w:hAnsi="Arial" w:cs="Arial"/>
          <w:sz w:val="20"/>
          <w:lang w:val="uk-UA"/>
        </w:rPr>
        <w:t>сприяє формуванню навичок</w:t>
      </w:r>
      <w:r w:rsidRPr="007737E2">
        <w:rPr>
          <w:rFonts w:ascii="Arial" w:hAnsi="Arial" w:cs="Arial"/>
          <w:sz w:val="20"/>
          <w:lang w:val="uk-UA"/>
        </w:rPr>
        <w:t xml:space="preserve"> самостійної роботи</w:t>
      </w:r>
      <w:r w:rsidR="007E2F33">
        <w:rPr>
          <w:rFonts w:ascii="Arial" w:hAnsi="Arial" w:cs="Arial"/>
          <w:sz w:val="20"/>
          <w:lang w:val="uk-UA"/>
        </w:rPr>
        <w:t xml:space="preserve">: створення власної пісні, </w:t>
      </w:r>
      <w:r w:rsidRPr="007737E2">
        <w:rPr>
          <w:rFonts w:ascii="Arial" w:hAnsi="Arial" w:cs="Arial"/>
          <w:sz w:val="20"/>
          <w:lang w:val="uk-UA"/>
        </w:rPr>
        <w:t>урізноманітн</w:t>
      </w:r>
      <w:r w:rsidR="007E2F33">
        <w:rPr>
          <w:rFonts w:ascii="Arial" w:hAnsi="Arial" w:cs="Arial"/>
          <w:sz w:val="20"/>
          <w:lang w:val="uk-UA"/>
        </w:rPr>
        <w:t>енню</w:t>
      </w:r>
      <w:r w:rsidRPr="007737E2">
        <w:rPr>
          <w:rFonts w:ascii="Arial" w:hAnsi="Arial" w:cs="Arial"/>
          <w:sz w:val="20"/>
          <w:lang w:val="uk-UA"/>
        </w:rPr>
        <w:t xml:space="preserve">  акомпанементу, пошук</w:t>
      </w:r>
      <w:r w:rsidR="007E2F33">
        <w:rPr>
          <w:rFonts w:ascii="Arial" w:hAnsi="Arial" w:cs="Arial"/>
          <w:sz w:val="20"/>
          <w:lang w:val="uk-UA"/>
        </w:rPr>
        <w:t>у</w:t>
      </w:r>
      <w:r w:rsidRPr="007737E2">
        <w:rPr>
          <w:rFonts w:ascii="Arial" w:hAnsi="Arial" w:cs="Arial"/>
          <w:sz w:val="20"/>
          <w:lang w:val="uk-UA"/>
        </w:rPr>
        <w:t xml:space="preserve"> нових нестандартних рішень для досягнення внутрішньо єдиного художнього образу пісні.</w:t>
      </w:r>
    </w:p>
    <w:p w:rsidR="007E2F33" w:rsidRDefault="00DC7CC9" w:rsidP="00186E93">
      <w:pPr>
        <w:pStyle w:val="31"/>
        <w:tabs>
          <w:tab w:val="clear" w:pos="426"/>
        </w:tabs>
        <w:spacing w:line="240" w:lineRule="auto"/>
        <w:ind w:left="18" w:firstLine="549"/>
        <w:rPr>
          <w:rFonts w:ascii="Arial" w:hAnsi="Arial" w:cs="Arial"/>
          <w:sz w:val="20"/>
          <w:lang w:val="uk-UA"/>
        </w:rPr>
      </w:pPr>
      <w:r w:rsidRPr="007737E2">
        <w:rPr>
          <w:rFonts w:ascii="Arial" w:hAnsi="Arial" w:cs="Arial"/>
          <w:sz w:val="20"/>
          <w:lang w:val="uk-UA"/>
        </w:rPr>
        <w:t>Повтор</w:t>
      </w:r>
      <w:r w:rsidR="007E2F33">
        <w:rPr>
          <w:rFonts w:ascii="Arial" w:hAnsi="Arial" w:cs="Arial"/>
          <w:sz w:val="20"/>
          <w:lang w:val="uk-UA"/>
        </w:rPr>
        <w:t>ення</w:t>
      </w:r>
      <w:r w:rsidRPr="007737E2">
        <w:rPr>
          <w:rFonts w:ascii="Arial" w:hAnsi="Arial" w:cs="Arial"/>
          <w:sz w:val="20"/>
          <w:lang w:val="uk-UA"/>
        </w:rPr>
        <w:t xml:space="preserve"> попередн</w:t>
      </w:r>
      <w:r w:rsidR="007E2F33">
        <w:rPr>
          <w:rFonts w:ascii="Arial" w:hAnsi="Arial" w:cs="Arial"/>
          <w:sz w:val="20"/>
          <w:lang w:val="uk-UA"/>
        </w:rPr>
        <w:t xml:space="preserve">ього </w:t>
      </w:r>
      <w:r w:rsidRPr="007737E2">
        <w:rPr>
          <w:rFonts w:ascii="Arial" w:hAnsi="Arial" w:cs="Arial"/>
          <w:sz w:val="20"/>
          <w:lang w:val="uk-UA"/>
        </w:rPr>
        <w:t>курс</w:t>
      </w:r>
      <w:r w:rsidR="007E2F33">
        <w:rPr>
          <w:rFonts w:ascii="Arial" w:hAnsi="Arial" w:cs="Arial"/>
          <w:sz w:val="20"/>
          <w:lang w:val="uk-UA"/>
        </w:rPr>
        <w:t>у</w:t>
      </w:r>
      <w:r w:rsidRPr="007737E2">
        <w:rPr>
          <w:rFonts w:ascii="Arial" w:hAnsi="Arial" w:cs="Arial"/>
          <w:sz w:val="20"/>
          <w:lang w:val="uk-UA"/>
        </w:rPr>
        <w:t xml:space="preserve"> навчання </w:t>
      </w:r>
      <w:r w:rsidR="007E2F33">
        <w:rPr>
          <w:rFonts w:ascii="Arial" w:hAnsi="Arial" w:cs="Arial"/>
          <w:sz w:val="20"/>
          <w:lang w:val="uk-UA"/>
        </w:rPr>
        <w:t>відбувається</w:t>
      </w:r>
      <w:r w:rsidR="00D72950">
        <w:rPr>
          <w:rFonts w:ascii="Arial" w:hAnsi="Arial" w:cs="Arial"/>
          <w:sz w:val="20"/>
          <w:lang w:val="uk-UA"/>
        </w:rPr>
        <w:t xml:space="preserve"> в </w:t>
      </w:r>
      <w:r w:rsidR="007E2F33">
        <w:rPr>
          <w:rFonts w:ascii="Arial" w:hAnsi="Arial" w:cs="Arial"/>
          <w:sz w:val="20"/>
          <w:lang w:val="uk-UA"/>
        </w:rPr>
        <w:t>процесі вивчення нових пісень</w:t>
      </w:r>
      <w:r w:rsidRPr="007737E2">
        <w:rPr>
          <w:rFonts w:ascii="Arial" w:hAnsi="Arial" w:cs="Arial"/>
          <w:sz w:val="20"/>
          <w:lang w:val="uk-UA"/>
        </w:rPr>
        <w:t xml:space="preserve">. </w:t>
      </w:r>
      <w:r w:rsidR="007E2F33">
        <w:rPr>
          <w:rFonts w:ascii="Arial" w:hAnsi="Arial" w:cs="Arial"/>
          <w:sz w:val="20"/>
          <w:lang w:val="uk-UA"/>
        </w:rPr>
        <w:t>П</w:t>
      </w:r>
      <w:r w:rsidRPr="007737E2">
        <w:rPr>
          <w:rFonts w:ascii="Arial" w:hAnsi="Arial" w:cs="Arial"/>
          <w:sz w:val="20"/>
          <w:lang w:val="uk-UA"/>
        </w:rPr>
        <w:t xml:space="preserve">існя </w:t>
      </w:r>
      <w:r w:rsidR="007E2F33">
        <w:rPr>
          <w:rFonts w:ascii="Arial" w:hAnsi="Arial" w:cs="Arial"/>
          <w:sz w:val="20"/>
          <w:lang w:val="uk-UA"/>
        </w:rPr>
        <w:t>«</w:t>
      </w:r>
      <w:r w:rsidRPr="007737E2">
        <w:rPr>
          <w:rFonts w:ascii="Arial" w:hAnsi="Arial" w:cs="Arial"/>
          <w:sz w:val="20"/>
          <w:lang w:val="uk-UA"/>
        </w:rPr>
        <w:t>До встречи</w:t>
      </w:r>
      <w:r w:rsidR="007E2F33">
        <w:rPr>
          <w:rFonts w:ascii="Arial" w:hAnsi="Arial" w:cs="Arial"/>
          <w:sz w:val="20"/>
          <w:lang w:val="uk-UA"/>
        </w:rPr>
        <w:t>»</w:t>
      </w:r>
      <w:r w:rsidRPr="007737E2">
        <w:rPr>
          <w:rFonts w:ascii="Arial" w:hAnsi="Arial" w:cs="Arial"/>
          <w:sz w:val="20"/>
          <w:lang w:val="uk-UA"/>
        </w:rPr>
        <w:t xml:space="preserve"> є дуже зручною для повторення акордів першої групи, ускладнених акордів, способів гри правою рукою на рахунок 3</w:t>
      </w:r>
      <w:r w:rsidR="007E2F33">
        <w:rPr>
          <w:rFonts w:ascii="Arial" w:hAnsi="Arial" w:cs="Arial"/>
          <w:sz w:val="20"/>
          <w:lang w:val="uk-UA"/>
        </w:rPr>
        <w:t xml:space="preserve">. </w:t>
      </w:r>
      <w:r w:rsidRPr="007737E2">
        <w:rPr>
          <w:rFonts w:ascii="Arial" w:hAnsi="Arial" w:cs="Arial"/>
          <w:sz w:val="20"/>
          <w:lang w:val="uk-UA"/>
        </w:rPr>
        <w:t xml:space="preserve"> </w:t>
      </w:r>
      <w:r w:rsidR="007E2F33">
        <w:rPr>
          <w:rFonts w:ascii="Arial" w:hAnsi="Arial" w:cs="Arial"/>
          <w:sz w:val="20"/>
          <w:lang w:val="uk-UA"/>
        </w:rPr>
        <w:t xml:space="preserve">Її </w:t>
      </w:r>
      <w:r w:rsidRPr="007737E2">
        <w:rPr>
          <w:rFonts w:ascii="Arial" w:hAnsi="Arial" w:cs="Arial"/>
          <w:sz w:val="20"/>
          <w:lang w:val="uk-UA"/>
        </w:rPr>
        <w:t>мож</w:t>
      </w:r>
      <w:r w:rsidR="007E2F33">
        <w:rPr>
          <w:rFonts w:ascii="Arial" w:hAnsi="Arial" w:cs="Arial"/>
          <w:sz w:val="20"/>
          <w:lang w:val="uk-UA"/>
        </w:rPr>
        <w:t xml:space="preserve">на виконувати як </w:t>
      </w:r>
      <w:r w:rsidRPr="007737E2">
        <w:rPr>
          <w:rFonts w:ascii="Arial" w:hAnsi="Arial" w:cs="Arial"/>
          <w:sz w:val="20"/>
          <w:lang w:val="uk-UA"/>
        </w:rPr>
        <w:t>заключн</w:t>
      </w:r>
      <w:r w:rsidR="007E2F33">
        <w:rPr>
          <w:rFonts w:ascii="Arial" w:hAnsi="Arial" w:cs="Arial"/>
          <w:sz w:val="20"/>
          <w:lang w:val="uk-UA"/>
        </w:rPr>
        <w:t>у</w:t>
      </w:r>
      <w:r w:rsidRPr="007737E2">
        <w:rPr>
          <w:rFonts w:ascii="Arial" w:hAnsi="Arial" w:cs="Arial"/>
          <w:sz w:val="20"/>
          <w:lang w:val="uk-UA"/>
        </w:rPr>
        <w:t xml:space="preserve"> на концертах. </w:t>
      </w:r>
    </w:p>
    <w:p w:rsidR="00DC7CC9" w:rsidRPr="007737E2" w:rsidRDefault="00DC7CC9" w:rsidP="00186E93">
      <w:pPr>
        <w:pStyle w:val="31"/>
        <w:tabs>
          <w:tab w:val="clear" w:pos="426"/>
        </w:tabs>
        <w:spacing w:line="240" w:lineRule="auto"/>
        <w:ind w:left="18" w:firstLine="549"/>
        <w:rPr>
          <w:rFonts w:ascii="Arial" w:hAnsi="Arial" w:cs="Arial"/>
          <w:sz w:val="20"/>
          <w:lang w:val="uk-UA"/>
        </w:rPr>
      </w:pPr>
      <w:r w:rsidRPr="007737E2">
        <w:rPr>
          <w:rFonts w:ascii="Arial" w:hAnsi="Arial" w:cs="Arial"/>
          <w:sz w:val="20"/>
          <w:lang w:val="uk-UA"/>
        </w:rPr>
        <w:t>Тем</w:t>
      </w:r>
      <w:r w:rsidR="007E2F33">
        <w:rPr>
          <w:rFonts w:ascii="Arial" w:hAnsi="Arial" w:cs="Arial"/>
          <w:sz w:val="20"/>
          <w:lang w:val="uk-UA"/>
        </w:rPr>
        <w:t>а</w:t>
      </w:r>
      <w:r w:rsidRPr="007737E2">
        <w:rPr>
          <w:rFonts w:ascii="Arial" w:hAnsi="Arial" w:cs="Arial"/>
          <w:sz w:val="20"/>
          <w:lang w:val="uk-UA"/>
        </w:rPr>
        <w:t xml:space="preserve"> концертів </w:t>
      </w:r>
      <w:r w:rsidR="007E2F33">
        <w:rPr>
          <w:rFonts w:ascii="Arial" w:hAnsi="Arial" w:cs="Arial"/>
          <w:sz w:val="20"/>
          <w:lang w:val="uk-UA"/>
        </w:rPr>
        <w:t xml:space="preserve">має бути </w:t>
      </w:r>
      <w:r w:rsidRPr="007737E2">
        <w:rPr>
          <w:rFonts w:ascii="Arial" w:hAnsi="Arial" w:cs="Arial"/>
          <w:sz w:val="20"/>
          <w:lang w:val="uk-UA"/>
        </w:rPr>
        <w:t>визнач</w:t>
      </w:r>
      <w:r w:rsidR="007E2F33">
        <w:rPr>
          <w:rFonts w:ascii="Arial" w:hAnsi="Arial" w:cs="Arial"/>
          <w:sz w:val="20"/>
          <w:lang w:val="uk-UA"/>
        </w:rPr>
        <w:t>ена</w:t>
      </w:r>
      <w:r w:rsidRPr="007737E2">
        <w:rPr>
          <w:rFonts w:ascii="Arial" w:hAnsi="Arial" w:cs="Arial"/>
          <w:sz w:val="20"/>
          <w:lang w:val="uk-UA"/>
        </w:rPr>
        <w:t xml:space="preserve"> у вересні, щоб </w:t>
      </w:r>
      <w:r w:rsidR="007E2F33">
        <w:rPr>
          <w:rFonts w:ascii="Arial" w:hAnsi="Arial" w:cs="Arial"/>
          <w:sz w:val="20"/>
          <w:lang w:val="uk-UA"/>
        </w:rPr>
        <w:t xml:space="preserve">на початку навчального року </w:t>
      </w:r>
      <w:r w:rsidRPr="007737E2">
        <w:rPr>
          <w:rFonts w:ascii="Arial" w:hAnsi="Arial" w:cs="Arial"/>
          <w:sz w:val="20"/>
          <w:lang w:val="uk-UA"/>
        </w:rPr>
        <w:t xml:space="preserve">розпочати вивчення тих пісень, </w:t>
      </w:r>
      <w:r w:rsidR="007E2F33">
        <w:rPr>
          <w:rFonts w:ascii="Arial" w:hAnsi="Arial" w:cs="Arial"/>
          <w:sz w:val="20"/>
          <w:lang w:val="uk-UA"/>
        </w:rPr>
        <w:t>що</w:t>
      </w:r>
      <w:r w:rsidRPr="007737E2">
        <w:rPr>
          <w:rFonts w:ascii="Arial" w:hAnsi="Arial" w:cs="Arial"/>
          <w:sz w:val="20"/>
          <w:lang w:val="uk-UA"/>
        </w:rPr>
        <w:t xml:space="preserve"> будуть виконувати</w:t>
      </w:r>
      <w:r w:rsidR="007E2F33">
        <w:rPr>
          <w:rFonts w:ascii="Arial" w:hAnsi="Arial" w:cs="Arial"/>
          <w:sz w:val="20"/>
          <w:lang w:val="uk-UA"/>
        </w:rPr>
        <w:t>ся</w:t>
      </w:r>
      <w:r w:rsidRPr="007737E2">
        <w:rPr>
          <w:rFonts w:ascii="Arial" w:hAnsi="Arial" w:cs="Arial"/>
          <w:sz w:val="20"/>
          <w:lang w:val="uk-UA"/>
        </w:rPr>
        <w:t xml:space="preserve"> </w:t>
      </w:r>
      <w:r w:rsidR="007E2F33">
        <w:rPr>
          <w:rFonts w:ascii="Arial" w:hAnsi="Arial" w:cs="Arial"/>
          <w:sz w:val="20"/>
          <w:lang w:val="uk-UA"/>
        </w:rPr>
        <w:t>на</w:t>
      </w:r>
      <w:r w:rsidRPr="007737E2">
        <w:rPr>
          <w:rFonts w:ascii="Arial" w:hAnsi="Arial" w:cs="Arial"/>
          <w:sz w:val="20"/>
          <w:lang w:val="uk-UA"/>
        </w:rPr>
        <w:t xml:space="preserve"> концерт</w:t>
      </w:r>
      <w:r w:rsidR="007E2F33">
        <w:rPr>
          <w:rFonts w:ascii="Arial" w:hAnsi="Arial" w:cs="Arial"/>
          <w:sz w:val="20"/>
          <w:lang w:val="uk-UA"/>
        </w:rPr>
        <w:t>ах</w:t>
      </w:r>
      <w:r w:rsidRPr="007737E2">
        <w:rPr>
          <w:rFonts w:ascii="Arial" w:hAnsi="Arial" w:cs="Arial"/>
          <w:sz w:val="20"/>
          <w:lang w:val="uk-UA"/>
        </w:rPr>
        <w:t xml:space="preserve">. Обираючи пісні для загального розучування треба </w:t>
      </w:r>
      <w:r w:rsidR="007E2F33">
        <w:rPr>
          <w:rFonts w:ascii="Arial" w:hAnsi="Arial" w:cs="Arial"/>
          <w:sz w:val="20"/>
          <w:lang w:val="uk-UA"/>
        </w:rPr>
        <w:t xml:space="preserve">ураховувати те, що </w:t>
      </w:r>
      <w:r w:rsidRPr="007737E2">
        <w:rPr>
          <w:rFonts w:ascii="Arial" w:hAnsi="Arial" w:cs="Arial"/>
          <w:sz w:val="20"/>
          <w:lang w:val="uk-UA"/>
        </w:rPr>
        <w:t xml:space="preserve">пісня </w:t>
      </w:r>
      <w:r w:rsidR="007E2F33">
        <w:rPr>
          <w:rFonts w:ascii="Arial" w:hAnsi="Arial" w:cs="Arial"/>
          <w:sz w:val="20"/>
          <w:lang w:val="uk-UA"/>
        </w:rPr>
        <w:t>має</w:t>
      </w:r>
      <w:r w:rsidRPr="007737E2">
        <w:rPr>
          <w:rFonts w:ascii="Arial" w:hAnsi="Arial" w:cs="Arial"/>
          <w:sz w:val="20"/>
          <w:lang w:val="uk-UA"/>
        </w:rPr>
        <w:t xml:space="preserve"> бути красивою, цікавою, високохудожньою, зручною для виконання голосом.</w:t>
      </w:r>
      <w:r w:rsidR="007E2F33">
        <w:rPr>
          <w:rFonts w:ascii="Arial" w:hAnsi="Arial" w:cs="Arial"/>
          <w:sz w:val="20"/>
          <w:lang w:val="uk-UA"/>
        </w:rPr>
        <w:t xml:space="preserve"> У</w:t>
      </w:r>
      <w:r w:rsidRPr="007737E2">
        <w:rPr>
          <w:rFonts w:ascii="Arial" w:hAnsi="Arial" w:cs="Arial"/>
          <w:sz w:val="20"/>
          <w:lang w:val="uk-UA"/>
        </w:rPr>
        <w:t xml:space="preserve"> програмі </w:t>
      </w:r>
      <w:r w:rsidR="007E2F33">
        <w:rPr>
          <w:rFonts w:ascii="Arial" w:hAnsi="Arial" w:cs="Arial"/>
          <w:sz w:val="20"/>
          <w:lang w:val="uk-UA"/>
        </w:rPr>
        <w:t xml:space="preserve">другого року навчання </w:t>
      </w:r>
      <w:r w:rsidR="004270A0">
        <w:rPr>
          <w:rFonts w:ascii="Arial" w:hAnsi="Arial" w:cs="Arial"/>
          <w:sz w:val="20"/>
          <w:lang w:val="uk-UA"/>
        </w:rPr>
        <w:t xml:space="preserve">визначені </w:t>
      </w:r>
      <w:r w:rsidRPr="007737E2">
        <w:rPr>
          <w:rFonts w:ascii="Arial" w:hAnsi="Arial" w:cs="Arial"/>
          <w:sz w:val="20"/>
          <w:lang w:val="uk-UA"/>
        </w:rPr>
        <w:t xml:space="preserve">пісні, </w:t>
      </w:r>
      <w:r w:rsidR="007E2F33">
        <w:rPr>
          <w:rFonts w:ascii="Arial" w:hAnsi="Arial" w:cs="Arial"/>
          <w:sz w:val="20"/>
          <w:lang w:val="uk-UA"/>
        </w:rPr>
        <w:t>що</w:t>
      </w:r>
      <w:r w:rsidRPr="007737E2">
        <w:rPr>
          <w:rFonts w:ascii="Arial" w:hAnsi="Arial" w:cs="Arial"/>
          <w:sz w:val="20"/>
          <w:lang w:val="uk-UA"/>
        </w:rPr>
        <w:t xml:space="preserve"> викону</w:t>
      </w:r>
      <w:r w:rsidR="007E2F33">
        <w:rPr>
          <w:rFonts w:ascii="Arial" w:hAnsi="Arial" w:cs="Arial"/>
          <w:sz w:val="20"/>
          <w:lang w:val="uk-UA"/>
        </w:rPr>
        <w:t>ються вихованцями більш часто, ніж</w:t>
      </w:r>
      <w:r w:rsidRPr="007737E2">
        <w:rPr>
          <w:rFonts w:ascii="Arial" w:hAnsi="Arial" w:cs="Arial"/>
          <w:sz w:val="20"/>
          <w:lang w:val="uk-UA"/>
        </w:rPr>
        <w:t xml:space="preserve"> інші. </w:t>
      </w:r>
    </w:p>
    <w:p w:rsidR="00DC7CC9" w:rsidRPr="007737E2" w:rsidRDefault="007E2F33" w:rsidP="00F948D8">
      <w:pPr>
        <w:pStyle w:val="31"/>
        <w:tabs>
          <w:tab w:val="clear" w:pos="426"/>
        </w:tabs>
        <w:spacing w:line="240" w:lineRule="auto"/>
        <w:ind w:left="18" w:firstLine="549"/>
        <w:rPr>
          <w:rFonts w:ascii="Arial" w:hAnsi="Arial" w:cs="Arial"/>
          <w:sz w:val="20"/>
          <w:lang w:val="uk-UA"/>
        </w:rPr>
      </w:pPr>
      <w:r w:rsidRPr="007737E2">
        <w:rPr>
          <w:rFonts w:ascii="Arial" w:hAnsi="Arial" w:cs="Arial"/>
          <w:sz w:val="20"/>
          <w:lang w:val="uk-UA"/>
        </w:rPr>
        <w:t>У</w:t>
      </w:r>
      <w:r>
        <w:rPr>
          <w:rFonts w:ascii="Arial" w:hAnsi="Arial" w:cs="Arial"/>
          <w:sz w:val="20"/>
          <w:lang w:val="uk-UA"/>
        </w:rPr>
        <w:t xml:space="preserve"> репертуарі кожного вихованця</w:t>
      </w:r>
      <w:r w:rsidRPr="007737E2">
        <w:rPr>
          <w:rFonts w:ascii="Arial" w:hAnsi="Arial" w:cs="Arial"/>
          <w:sz w:val="20"/>
          <w:lang w:val="uk-UA"/>
        </w:rPr>
        <w:t xml:space="preserve"> </w:t>
      </w:r>
      <w:r>
        <w:rPr>
          <w:rFonts w:ascii="Arial" w:hAnsi="Arial" w:cs="Arial"/>
          <w:sz w:val="20"/>
          <w:lang w:val="uk-UA"/>
        </w:rPr>
        <w:t>мають бути</w:t>
      </w:r>
      <w:r w:rsidR="00DC7CC9" w:rsidRPr="007737E2">
        <w:rPr>
          <w:rFonts w:ascii="Arial" w:hAnsi="Arial" w:cs="Arial"/>
          <w:sz w:val="20"/>
          <w:lang w:val="uk-UA"/>
        </w:rPr>
        <w:t xml:space="preserve"> 3</w:t>
      </w:r>
      <w:r w:rsidR="00E80798">
        <w:rPr>
          <w:rFonts w:ascii="Arial" w:hAnsi="Arial" w:cs="Arial"/>
          <w:sz w:val="20"/>
          <w:lang w:val="uk-UA"/>
        </w:rPr>
        <w:t>–</w:t>
      </w:r>
      <w:r w:rsidR="00DC7CC9" w:rsidRPr="007737E2">
        <w:rPr>
          <w:rFonts w:ascii="Arial" w:hAnsi="Arial" w:cs="Arial"/>
          <w:sz w:val="20"/>
          <w:lang w:val="uk-UA"/>
        </w:rPr>
        <w:t>4 різнохарактерні пісні, щоб можна було потім вибрати з них ту, як</w:t>
      </w:r>
      <w:r>
        <w:rPr>
          <w:rFonts w:ascii="Arial" w:hAnsi="Arial" w:cs="Arial"/>
          <w:sz w:val="20"/>
          <w:lang w:val="uk-UA"/>
        </w:rPr>
        <w:t xml:space="preserve">у він виконує </w:t>
      </w:r>
      <w:r w:rsidR="00DC7CC9" w:rsidRPr="007737E2">
        <w:rPr>
          <w:rFonts w:ascii="Arial" w:hAnsi="Arial" w:cs="Arial"/>
          <w:sz w:val="20"/>
          <w:lang w:val="uk-UA"/>
        </w:rPr>
        <w:t xml:space="preserve">найкраще. </w:t>
      </w:r>
      <w:r w:rsidR="004270A0">
        <w:rPr>
          <w:rFonts w:ascii="Arial" w:hAnsi="Arial" w:cs="Arial"/>
          <w:sz w:val="20"/>
          <w:lang w:val="uk-UA"/>
        </w:rPr>
        <w:t xml:space="preserve">Вибір пісень для </w:t>
      </w:r>
      <w:r w:rsidR="00DC7CC9" w:rsidRPr="007737E2">
        <w:rPr>
          <w:rFonts w:ascii="Arial" w:hAnsi="Arial" w:cs="Arial"/>
          <w:sz w:val="20"/>
          <w:lang w:val="uk-UA"/>
        </w:rPr>
        <w:t>індивідуальн</w:t>
      </w:r>
      <w:r w:rsidR="004270A0">
        <w:rPr>
          <w:rFonts w:ascii="Arial" w:hAnsi="Arial" w:cs="Arial"/>
          <w:sz w:val="20"/>
          <w:lang w:val="uk-UA"/>
        </w:rPr>
        <w:t>ого репертуару здійснюється з</w:t>
      </w:r>
      <w:r w:rsidR="00DC7CC9" w:rsidRPr="007737E2">
        <w:rPr>
          <w:rFonts w:ascii="Arial" w:hAnsi="Arial" w:cs="Arial"/>
          <w:sz w:val="20"/>
          <w:lang w:val="uk-UA"/>
        </w:rPr>
        <w:t xml:space="preserve"> </w:t>
      </w:r>
      <w:r w:rsidR="004270A0">
        <w:rPr>
          <w:rFonts w:ascii="Arial" w:hAnsi="Arial" w:cs="Arial"/>
          <w:sz w:val="20"/>
          <w:lang w:val="uk-UA"/>
        </w:rPr>
        <w:t>урахуванням наступного</w:t>
      </w:r>
      <w:r w:rsidR="00DC7CC9" w:rsidRPr="007737E2">
        <w:rPr>
          <w:rFonts w:ascii="Arial" w:hAnsi="Arial" w:cs="Arial"/>
          <w:sz w:val="20"/>
          <w:lang w:val="uk-UA"/>
        </w:rPr>
        <w:t>:</w:t>
      </w:r>
      <w:r>
        <w:rPr>
          <w:rFonts w:ascii="Arial" w:hAnsi="Arial" w:cs="Arial"/>
          <w:sz w:val="20"/>
          <w:lang w:val="uk-UA"/>
        </w:rPr>
        <w:t xml:space="preserve"> </w:t>
      </w:r>
      <w:r w:rsidR="00DC7CC9" w:rsidRPr="007737E2">
        <w:rPr>
          <w:rFonts w:ascii="Arial" w:hAnsi="Arial" w:cs="Arial"/>
          <w:sz w:val="20"/>
          <w:lang w:val="uk-UA"/>
        </w:rPr>
        <w:t>пісня повинна подобатись</w:t>
      </w:r>
      <w:r w:rsidR="004270A0">
        <w:rPr>
          <w:rFonts w:ascii="Arial" w:hAnsi="Arial" w:cs="Arial"/>
          <w:sz w:val="20"/>
          <w:lang w:val="uk-UA"/>
        </w:rPr>
        <w:t xml:space="preserve"> вихованцеві</w:t>
      </w:r>
      <w:r w:rsidR="00DC7CC9" w:rsidRPr="007737E2">
        <w:rPr>
          <w:rFonts w:ascii="Arial" w:hAnsi="Arial" w:cs="Arial"/>
          <w:sz w:val="20"/>
          <w:lang w:val="uk-UA"/>
        </w:rPr>
        <w:t>; мелодія пісні повинна відповідати вока</w:t>
      </w:r>
      <w:r>
        <w:rPr>
          <w:rFonts w:ascii="Arial" w:hAnsi="Arial" w:cs="Arial"/>
          <w:sz w:val="20"/>
          <w:lang w:val="uk-UA"/>
        </w:rPr>
        <w:t>льним можливостям голосу дитини</w:t>
      </w:r>
      <w:r w:rsidR="00DC7CC9" w:rsidRPr="007737E2">
        <w:rPr>
          <w:rFonts w:ascii="Arial" w:hAnsi="Arial" w:cs="Arial"/>
          <w:sz w:val="20"/>
          <w:lang w:val="uk-UA"/>
        </w:rPr>
        <w:t>;</w:t>
      </w:r>
      <w:r>
        <w:rPr>
          <w:rFonts w:ascii="Arial" w:hAnsi="Arial" w:cs="Arial"/>
          <w:sz w:val="20"/>
          <w:lang w:val="uk-UA"/>
        </w:rPr>
        <w:t xml:space="preserve"> </w:t>
      </w:r>
      <w:r w:rsidR="00DC7CC9" w:rsidRPr="007737E2">
        <w:rPr>
          <w:rFonts w:ascii="Arial" w:hAnsi="Arial" w:cs="Arial"/>
          <w:sz w:val="20"/>
          <w:lang w:val="uk-UA"/>
        </w:rPr>
        <w:t xml:space="preserve">акомпанемент не повинен бути дуже складним, але </w:t>
      </w:r>
      <w:r w:rsidR="004270A0">
        <w:rPr>
          <w:rFonts w:ascii="Arial" w:hAnsi="Arial" w:cs="Arial"/>
          <w:sz w:val="20"/>
          <w:lang w:val="uk-UA"/>
        </w:rPr>
        <w:t>й</w:t>
      </w:r>
      <w:r w:rsidR="00DC7CC9" w:rsidRPr="007737E2">
        <w:rPr>
          <w:rFonts w:ascii="Arial" w:hAnsi="Arial" w:cs="Arial"/>
          <w:sz w:val="20"/>
          <w:lang w:val="uk-UA"/>
        </w:rPr>
        <w:t xml:space="preserve"> не примітивно-спрощеним; під час роботи над піснею потрібно </w:t>
      </w:r>
      <w:r w:rsidR="00F948D8">
        <w:rPr>
          <w:rFonts w:ascii="Arial" w:hAnsi="Arial" w:cs="Arial"/>
          <w:sz w:val="20"/>
          <w:lang w:val="uk-UA"/>
        </w:rPr>
        <w:t>заохочувати виконавця</w:t>
      </w:r>
      <w:r w:rsidR="00DC7CC9" w:rsidRPr="007737E2">
        <w:rPr>
          <w:rFonts w:ascii="Arial" w:hAnsi="Arial" w:cs="Arial"/>
          <w:sz w:val="20"/>
          <w:lang w:val="uk-UA"/>
        </w:rPr>
        <w:t xml:space="preserve"> до ускладнення акомпанементу, варіативності мелодії, виразності виконання пісні.  </w:t>
      </w:r>
    </w:p>
    <w:p w:rsidR="00DC7CC9" w:rsidRPr="007737E2" w:rsidRDefault="00DC7CC9" w:rsidP="00186E93">
      <w:pPr>
        <w:pStyle w:val="31"/>
        <w:tabs>
          <w:tab w:val="clear" w:pos="426"/>
        </w:tabs>
        <w:spacing w:line="240" w:lineRule="auto"/>
        <w:ind w:left="18" w:firstLine="549"/>
        <w:rPr>
          <w:rFonts w:ascii="Arial" w:hAnsi="Arial" w:cs="Arial"/>
          <w:sz w:val="20"/>
          <w:lang w:val="uk-UA"/>
        </w:rPr>
      </w:pPr>
      <w:r w:rsidRPr="007737E2">
        <w:rPr>
          <w:rFonts w:ascii="Arial" w:hAnsi="Arial" w:cs="Arial"/>
          <w:sz w:val="20"/>
          <w:lang w:val="uk-UA"/>
        </w:rPr>
        <w:t xml:space="preserve">Якщо гуртківець навчився виконувати пісні одного жанру, можна </w:t>
      </w:r>
      <w:r w:rsidR="00F948D8">
        <w:rPr>
          <w:rFonts w:ascii="Arial" w:hAnsi="Arial" w:cs="Arial"/>
          <w:sz w:val="20"/>
          <w:lang w:val="uk-UA"/>
        </w:rPr>
        <w:t>запропонувати</w:t>
      </w:r>
      <w:r w:rsidRPr="007737E2">
        <w:rPr>
          <w:rFonts w:ascii="Arial" w:hAnsi="Arial" w:cs="Arial"/>
          <w:sz w:val="20"/>
          <w:lang w:val="uk-UA"/>
        </w:rPr>
        <w:t xml:space="preserve"> йому </w:t>
      </w:r>
      <w:r w:rsidR="00F948D8">
        <w:rPr>
          <w:rFonts w:ascii="Arial" w:hAnsi="Arial" w:cs="Arial"/>
          <w:sz w:val="20"/>
          <w:lang w:val="uk-UA"/>
        </w:rPr>
        <w:t>вивчити</w:t>
      </w:r>
      <w:r w:rsidRPr="007737E2">
        <w:rPr>
          <w:rFonts w:ascii="Arial" w:hAnsi="Arial" w:cs="Arial"/>
          <w:sz w:val="20"/>
          <w:lang w:val="uk-UA"/>
        </w:rPr>
        <w:t xml:space="preserve"> пісн</w:t>
      </w:r>
      <w:r w:rsidR="004270A0">
        <w:rPr>
          <w:rFonts w:ascii="Arial" w:hAnsi="Arial" w:cs="Arial"/>
          <w:sz w:val="20"/>
          <w:lang w:val="uk-UA"/>
        </w:rPr>
        <w:t>і</w:t>
      </w:r>
      <w:r w:rsidRPr="007737E2">
        <w:rPr>
          <w:rFonts w:ascii="Arial" w:hAnsi="Arial" w:cs="Arial"/>
          <w:sz w:val="20"/>
          <w:lang w:val="uk-UA"/>
        </w:rPr>
        <w:t xml:space="preserve"> іншого </w:t>
      </w:r>
      <w:r w:rsidR="00F948D8">
        <w:rPr>
          <w:rFonts w:ascii="Arial" w:hAnsi="Arial" w:cs="Arial"/>
          <w:sz w:val="20"/>
          <w:lang w:val="uk-UA"/>
        </w:rPr>
        <w:t>жанру</w:t>
      </w:r>
      <w:r w:rsidRPr="007737E2">
        <w:rPr>
          <w:rFonts w:ascii="Arial" w:hAnsi="Arial" w:cs="Arial"/>
          <w:sz w:val="20"/>
          <w:lang w:val="uk-UA"/>
        </w:rPr>
        <w:t xml:space="preserve">, </w:t>
      </w:r>
      <w:r w:rsidR="00F948D8">
        <w:rPr>
          <w:rFonts w:ascii="Arial" w:hAnsi="Arial" w:cs="Arial"/>
          <w:sz w:val="20"/>
          <w:lang w:val="uk-UA"/>
        </w:rPr>
        <w:t xml:space="preserve">що допоможе вихованцеві </w:t>
      </w:r>
      <w:r w:rsidRPr="007737E2">
        <w:rPr>
          <w:rFonts w:ascii="Arial" w:hAnsi="Arial" w:cs="Arial"/>
          <w:sz w:val="20"/>
          <w:lang w:val="uk-UA"/>
        </w:rPr>
        <w:t xml:space="preserve"> </w:t>
      </w:r>
      <w:r w:rsidR="00F948D8">
        <w:rPr>
          <w:rFonts w:ascii="Arial" w:hAnsi="Arial" w:cs="Arial"/>
          <w:sz w:val="20"/>
          <w:lang w:val="uk-UA"/>
        </w:rPr>
        <w:t>виявити</w:t>
      </w:r>
      <w:r w:rsidRPr="007737E2">
        <w:rPr>
          <w:rFonts w:ascii="Arial" w:hAnsi="Arial" w:cs="Arial"/>
          <w:sz w:val="20"/>
          <w:lang w:val="uk-UA"/>
        </w:rPr>
        <w:t xml:space="preserve"> нові</w:t>
      </w:r>
      <w:r w:rsidR="004270A0">
        <w:rPr>
          <w:rFonts w:ascii="Arial" w:hAnsi="Arial" w:cs="Arial"/>
          <w:sz w:val="20"/>
          <w:lang w:val="uk-UA"/>
        </w:rPr>
        <w:t xml:space="preserve"> </w:t>
      </w:r>
      <w:r w:rsidR="00E80798">
        <w:rPr>
          <w:rFonts w:ascii="Arial" w:hAnsi="Arial" w:cs="Arial"/>
          <w:sz w:val="20"/>
          <w:lang w:val="uk-UA"/>
        </w:rPr>
        <w:t>якості.</w:t>
      </w:r>
    </w:p>
    <w:p w:rsidR="00DC7CC9" w:rsidRPr="007737E2" w:rsidRDefault="00DC7CC9" w:rsidP="00186E93">
      <w:pPr>
        <w:pStyle w:val="31"/>
        <w:tabs>
          <w:tab w:val="clear" w:pos="426"/>
        </w:tabs>
        <w:spacing w:line="240" w:lineRule="auto"/>
        <w:ind w:left="18" w:firstLine="549"/>
        <w:rPr>
          <w:rFonts w:ascii="Arial" w:hAnsi="Arial" w:cs="Arial"/>
          <w:sz w:val="20"/>
          <w:lang w:val="uk-UA"/>
        </w:rPr>
      </w:pPr>
      <w:r w:rsidRPr="007737E2">
        <w:rPr>
          <w:rFonts w:ascii="Arial" w:hAnsi="Arial" w:cs="Arial"/>
          <w:sz w:val="20"/>
          <w:lang w:val="uk-UA"/>
        </w:rPr>
        <w:t>Основні вокальні в</w:t>
      </w:r>
      <w:r w:rsidR="00F948D8">
        <w:rPr>
          <w:rFonts w:ascii="Arial" w:hAnsi="Arial" w:cs="Arial"/>
          <w:sz w:val="20"/>
          <w:lang w:val="uk-UA"/>
        </w:rPr>
        <w:t>прави для розвитку сили, крас</w:t>
      </w:r>
      <w:r w:rsidRPr="007737E2">
        <w:rPr>
          <w:rFonts w:ascii="Arial" w:hAnsi="Arial" w:cs="Arial"/>
          <w:sz w:val="20"/>
          <w:lang w:val="uk-UA"/>
        </w:rPr>
        <w:t>и та невимушеності звучання голосу (естрадна манера виконання) проводиться з групою</w:t>
      </w:r>
      <w:r w:rsidR="00F948D8">
        <w:rPr>
          <w:rFonts w:ascii="Arial" w:hAnsi="Arial" w:cs="Arial"/>
          <w:sz w:val="20"/>
          <w:lang w:val="uk-UA"/>
        </w:rPr>
        <w:t>.</w:t>
      </w:r>
      <w:r w:rsidRPr="007737E2">
        <w:rPr>
          <w:rFonts w:ascii="Arial" w:hAnsi="Arial" w:cs="Arial"/>
          <w:sz w:val="20"/>
          <w:lang w:val="uk-UA"/>
        </w:rPr>
        <w:t xml:space="preserve"> </w:t>
      </w:r>
      <w:r w:rsidR="00F948D8" w:rsidRPr="007737E2">
        <w:rPr>
          <w:rFonts w:ascii="Arial" w:hAnsi="Arial" w:cs="Arial"/>
          <w:sz w:val="20"/>
          <w:lang w:val="uk-UA"/>
        </w:rPr>
        <w:t>Індивідуальн</w:t>
      </w:r>
      <w:r w:rsidR="00F948D8">
        <w:rPr>
          <w:rFonts w:ascii="Arial" w:hAnsi="Arial" w:cs="Arial"/>
          <w:sz w:val="20"/>
          <w:lang w:val="uk-UA"/>
        </w:rPr>
        <w:t xml:space="preserve">а  робота передбачає усунення недоліків окремого виконавця. </w:t>
      </w:r>
    </w:p>
    <w:p w:rsidR="00DC7CC9" w:rsidRPr="007737E2" w:rsidRDefault="00DC7CC9" w:rsidP="00186E93">
      <w:pPr>
        <w:pStyle w:val="31"/>
        <w:tabs>
          <w:tab w:val="clear" w:pos="426"/>
        </w:tabs>
        <w:spacing w:line="240" w:lineRule="auto"/>
        <w:ind w:left="18" w:firstLine="549"/>
        <w:rPr>
          <w:rFonts w:ascii="Arial" w:hAnsi="Arial" w:cs="Arial"/>
          <w:sz w:val="20"/>
          <w:lang w:val="uk-UA"/>
        </w:rPr>
      </w:pPr>
      <w:r w:rsidRPr="007737E2">
        <w:rPr>
          <w:rFonts w:ascii="Arial" w:hAnsi="Arial" w:cs="Arial"/>
          <w:sz w:val="20"/>
          <w:lang w:val="uk-UA"/>
        </w:rPr>
        <w:t xml:space="preserve">Не можна забувати, що </w:t>
      </w:r>
      <w:r w:rsidR="00C82778">
        <w:rPr>
          <w:rFonts w:ascii="Arial" w:hAnsi="Arial" w:cs="Arial"/>
          <w:sz w:val="20"/>
          <w:lang w:val="uk-UA"/>
        </w:rPr>
        <w:t>в</w:t>
      </w:r>
      <w:r w:rsidRPr="007737E2">
        <w:rPr>
          <w:rFonts w:ascii="Arial" w:hAnsi="Arial" w:cs="Arial"/>
          <w:sz w:val="20"/>
          <w:lang w:val="uk-UA"/>
        </w:rPr>
        <w:t xml:space="preserve"> </w:t>
      </w:r>
      <w:r w:rsidR="0028249C">
        <w:rPr>
          <w:rFonts w:ascii="Arial" w:hAnsi="Arial" w:cs="Arial"/>
          <w:sz w:val="20"/>
          <w:lang w:val="uk-UA"/>
        </w:rPr>
        <w:t>підлітковому віці відбувається</w:t>
      </w:r>
      <w:r w:rsidRPr="007737E2">
        <w:rPr>
          <w:rFonts w:ascii="Arial" w:hAnsi="Arial" w:cs="Arial"/>
          <w:sz w:val="20"/>
          <w:lang w:val="uk-UA"/>
        </w:rPr>
        <w:t xml:space="preserve"> мутація голосу</w:t>
      </w:r>
      <w:r w:rsidR="0028249C">
        <w:rPr>
          <w:rFonts w:ascii="Arial" w:hAnsi="Arial" w:cs="Arial"/>
          <w:sz w:val="20"/>
          <w:lang w:val="uk-UA"/>
        </w:rPr>
        <w:t>, тому</w:t>
      </w:r>
      <w:r w:rsidRPr="007737E2">
        <w:rPr>
          <w:rFonts w:ascii="Arial" w:hAnsi="Arial" w:cs="Arial"/>
          <w:sz w:val="20"/>
          <w:lang w:val="uk-UA"/>
        </w:rPr>
        <w:t xml:space="preserve"> керівник</w:t>
      </w:r>
      <w:r w:rsidR="0028249C">
        <w:rPr>
          <w:rFonts w:ascii="Arial" w:hAnsi="Arial" w:cs="Arial"/>
          <w:sz w:val="20"/>
          <w:lang w:val="uk-UA"/>
        </w:rPr>
        <w:t xml:space="preserve"> гуртка</w:t>
      </w:r>
      <w:r w:rsidRPr="007737E2">
        <w:rPr>
          <w:rFonts w:ascii="Arial" w:hAnsi="Arial" w:cs="Arial"/>
          <w:sz w:val="20"/>
          <w:lang w:val="uk-UA"/>
        </w:rPr>
        <w:t xml:space="preserve"> повинен не </w:t>
      </w:r>
      <w:r w:rsidR="0028249C">
        <w:rPr>
          <w:rFonts w:ascii="Arial" w:hAnsi="Arial" w:cs="Arial"/>
          <w:sz w:val="20"/>
          <w:lang w:val="uk-UA"/>
        </w:rPr>
        <w:t>лише розповісти про це явище та необхідність</w:t>
      </w:r>
      <w:r w:rsidRPr="007737E2">
        <w:rPr>
          <w:rFonts w:ascii="Arial" w:hAnsi="Arial" w:cs="Arial"/>
          <w:sz w:val="20"/>
          <w:lang w:val="uk-UA"/>
        </w:rPr>
        <w:t xml:space="preserve"> </w:t>
      </w:r>
      <w:r w:rsidR="0028249C">
        <w:rPr>
          <w:rFonts w:ascii="Arial" w:hAnsi="Arial" w:cs="Arial"/>
          <w:sz w:val="20"/>
          <w:lang w:val="uk-UA"/>
        </w:rPr>
        <w:t>збереження</w:t>
      </w:r>
      <w:r w:rsidRPr="007737E2">
        <w:rPr>
          <w:rFonts w:ascii="Arial" w:hAnsi="Arial" w:cs="Arial"/>
          <w:sz w:val="20"/>
          <w:lang w:val="uk-UA"/>
        </w:rPr>
        <w:t xml:space="preserve"> голосу</w:t>
      </w:r>
      <w:r w:rsidR="0028249C">
        <w:rPr>
          <w:rFonts w:ascii="Arial" w:hAnsi="Arial" w:cs="Arial"/>
          <w:sz w:val="20"/>
          <w:lang w:val="uk-UA"/>
        </w:rPr>
        <w:t>, а й підтримати дітей</w:t>
      </w:r>
      <w:r w:rsidRPr="007737E2">
        <w:rPr>
          <w:rFonts w:ascii="Arial" w:hAnsi="Arial" w:cs="Arial"/>
          <w:sz w:val="20"/>
          <w:lang w:val="uk-UA"/>
        </w:rPr>
        <w:t xml:space="preserve">, у яких </w:t>
      </w:r>
      <w:r w:rsidR="0028249C">
        <w:rPr>
          <w:rFonts w:ascii="Arial" w:hAnsi="Arial" w:cs="Arial"/>
          <w:sz w:val="20"/>
          <w:lang w:val="uk-UA"/>
        </w:rPr>
        <w:t>відбувається</w:t>
      </w:r>
      <w:r w:rsidRPr="007737E2">
        <w:rPr>
          <w:rFonts w:ascii="Arial" w:hAnsi="Arial" w:cs="Arial"/>
          <w:sz w:val="20"/>
          <w:lang w:val="uk-UA"/>
        </w:rPr>
        <w:t xml:space="preserve"> мутація голосу. Вокальні вправи можна продовжувати виконувати, але не перевантажу</w:t>
      </w:r>
      <w:r w:rsidR="0028249C">
        <w:rPr>
          <w:rFonts w:ascii="Arial" w:hAnsi="Arial" w:cs="Arial"/>
          <w:sz w:val="20"/>
          <w:lang w:val="uk-UA"/>
        </w:rPr>
        <w:t>вати голос</w:t>
      </w:r>
      <w:r w:rsidRPr="007737E2">
        <w:rPr>
          <w:rFonts w:ascii="Arial" w:hAnsi="Arial" w:cs="Arial"/>
          <w:sz w:val="20"/>
          <w:lang w:val="uk-UA"/>
        </w:rPr>
        <w:t>. Пісні для таких дітей потрібно підбирати дуже ретельно</w:t>
      </w:r>
      <w:r w:rsidR="0028249C">
        <w:rPr>
          <w:rFonts w:ascii="Arial" w:hAnsi="Arial" w:cs="Arial"/>
          <w:sz w:val="20"/>
          <w:lang w:val="uk-UA"/>
        </w:rPr>
        <w:t>. Вони</w:t>
      </w:r>
      <w:r w:rsidR="00C82778">
        <w:rPr>
          <w:rFonts w:ascii="Arial" w:hAnsi="Arial" w:cs="Arial"/>
          <w:sz w:val="20"/>
          <w:lang w:val="uk-UA"/>
        </w:rPr>
        <w:t xml:space="preserve"> мають бути цікаві, характерні, </w:t>
      </w:r>
      <w:r w:rsidR="0028249C">
        <w:rPr>
          <w:rFonts w:ascii="Arial" w:hAnsi="Arial" w:cs="Arial"/>
          <w:sz w:val="20"/>
          <w:lang w:val="uk-UA"/>
        </w:rPr>
        <w:t>красиві</w:t>
      </w:r>
      <w:r w:rsidRPr="007737E2">
        <w:rPr>
          <w:rFonts w:ascii="Arial" w:hAnsi="Arial" w:cs="Arial"/>
          <w:sz w:val="20"/>
          <w:lang w:val="uk-UA"/>
        </w:rPr>
        <w:t>,</w:t>
      </w:r>
      <w:r w:rsidR="0028249C" w:rsidRPr="007737E2">
        <w:rPr>
          <w:rFonts w:ascii="Arial" w:hAnsi="Arial" w:cs="Arial"/>
          <w:sz w:val="20"/>
          <w:lang w:val="uk-UA"/>
        </w:rPr>
        <w:t xml:space="preserve"> але</w:t>
      </w:r>
      <w:r w:rsidRPr="007737E2">
        <w:rPr>
          <w:rFonts w:ascii="Arial" w:hAnsi="Arial" w:cs="Arial"/>
          <w:sz w:val="20"/>
          <w:lang w:val="uk-UA"/>
        </w:rPr>
        <w:t xml:space="preserve"> з невеликим діапазоном, простою мелодією без розспівів </w:t>
      </w:r>
      <w:r w:rsidR="0028249C">
        <w:rPr>
          <w:rFonts w:ascii="Arial" w:hAnsi="Arial" w:cs="Arial"/>
          <w:sz w:val="20"/>
          <w:lang w:val="uk-UA"/>
        </w:rPr>
        <w:t>і</w:t>
      </w:r>
      <w:r w:rsidRPr="007737E2">
        <w:rPr>
          <w:rFonts w:ascii="Arial" w:hAnsi="Arial" w:cs="Arial"/>
          <w:sz w:val="20"/>
          <w:lang w:val="uk-UA"/>
        </w:rPr>
        <w:t xml:space="preserve"> довго</w:t>
      </w:r>
      <w:r w:rsidR="0028249C">
        <w:rPr>
          <w:rFonts w:ascii="Arial" w:hAnsi="Arial" w:cs="Arial"/>
          <w:sz w:val="20"/>
          <w:lang w:val="uk-UA"/>
        </w:rPr>
        <w:t>го виспівування окремих звуків.</w:t>
      </w:r>
    </w:p>
    <w:p w:rsidR="00DC7CC9" w:rsidRPr="007737E2" w:rsidRDefault="00DC7CC9" w:rsidP="00186E93">
      <w:pPr>
        <w:pStyle w:val="31"/>
        <w:tabs>
          <w:tab w:val="clear" w:pos="426"/>
        </w:tabs>
        <w:spacing w:line="240" w:lineRule="auto"/>
        <w:ind w:left="18" w:firstLine="549"/>
        <w:rPr>
          <w:rFonts w:ascii="Arial" w:hAnsi="Arial" w:cs="Arial"/>
          <w:sz w:val="20"/>
          <w:lang w:val="uk-UA"/>
        </w:rPr>
      </w:pPr>
      <w:r w:rsidRPr="007737E2">
        <w:rPr>
          <w:rFonts w:ascii="Arial" w:hAnsi="Arial" w:cs="Arial"/>
          <w:sz w:val="20"/>
          <w:lang w:val="uk-UA"/>
        </w:rPr>
        <w:t xml:space="preserve">Десять пісень розучуються разом з усіма гуртківцями, частина з них використовується потім </w:t>
      </w:r>
      <w:r w:rsidR="0028249C" w:rsidRPr="007737E2">
        <w:rPr>
          <w:rFonts w:ascii="Arial" w:hAnsi="Arial" w:cs="Arial"/>
          <w:sz w:val="20"/>
          <w:lang w:val="uk-UA"/>
        </w:rPr>
        <w:t xml:space="preserve">конкурсах </w:t>
      </w:r>
      <w:r w:rsidR="0028249C">
        <w:rPr>
          <w:rFonts w:ascii="Arial" w:hAnsi="Arial" w:cs="Arial"/>
          <w:sz w:val="20"/>
          <w:lang w:val="uk-UA"/>
        </w:rPr>
        <w:t xml:space="preserve">або </w:t>
      </w:r>
      <w:r w:rsidRPr="007737E2">
        <w:rPr>
          <w:rFonts w:ascii="Arial" w:hAnsi="Arial" w:cs="Arial"/>
          <w:sz w:val="20"/>
          <w:lang w:val="uk-UA"/>
        </w:rPr>
        <w:t>як вступні або заключні пісні</w:t>
      </w:r>
      <w:r w:rsidR="0028249C">
        <w:rPr>
          <w:rFonts w:ascii="Arial" w:hAnsi="Arial" w:cs="Arial"/>
          <w:sz w:val="20"/>
          <w:lang w:val="uk-UA"/>
        </w:rPr>
        <w:t xml:space="preserve"> </w:t>
      </w:r>
      <w:r w:rsidRPr="007737E2">
        <w:rPr>
          <w:rFonts w:ascii="Arial" w:hAnsi="Arial" w:cs="Arial"/>
          <w:sz w:val="20"/>
          <w:lang w:val="uk-UA"/>
        </w:rPr>
        <w:t xml:space="preserve">на концертах. </w:t>
      </w:r>
      <w:r w:rsidR="00D72950" w:rsidRPr="007737E2">
        <w:rPr>
          <w:rFonts w:ascii="Arial" w:hAnsi="Arial" w:cs="Arial"/>
          <w:sz w:val="20"/>
          <w:lang w:val="uk-UA"/>
        </w:rPr>
        <w:t>З</w:t>
      </w:r>
      <w:r w:rsidRPr="007737E2">
        <w:rPr>
          <w:rFonts w:ascii="Arial" w:hAnsi="Arial" w:cs="Arial"/>
          <w:sz w:val="20"/>
          <w:lang w:val="uk-UA"/>
        </w:rPr>
        <w:t>алежно від тематики концертів загальні пісні можна змінювати.</w:t>
      </w:r>
    </w:p>
    <w:p w:rsidR="002467FE" w:rsidRDefault="00DC7CC9" w:rsidP="00186E93">
      <w:pPr>
        <w:pStyle w:val="31"/>
        <w:tabs>
          <w:tab w:val="clear" w:pos="426"/>
        </w:tabs>
        <w:spacing w:line="240" w:lineRule="auto"/>
        <w:ind w:left="18" w:firstLine="549"/>
        <w:rPr>
          <w:rFonts w:ascii="Arial" w:hAnsi="Arial" w:cs="Arial"/>
          <w:sz w:val="20"/>
          <w:lang w:val="uk-UA"/>
        </w:rPr>
      </w:pPr>
      <w:r w:rsidRPr="007737E2">
        <w:rPr>
          <w:rFonts w:ascii="Arial" w:hAnsi="Arial" w:cs="Arial"/>
          <w:sz w:val="20"/>
          <w:lang w:val="uk-UA"/>
        </w:rPr>
        <w:t xml:space="preserve">Дуже цікава, суперечлива та інтригуючи тема </w:t>
      </w:r>
      <w:r w:rsidR="00C82778">
        <w:rPr>
          <w:rFonts w:ascii="Arial" w:hAnsi="Arial" w:cs="Arial"/>
          <w:sz w:val="20"/>
          <w:lang w:val="uk-UA"/>
        </w:rPr>
        <w:t>в</w:t>
      </w:r>
      <w:r w:rsidRPr="007737E2">
        <w:rPr>
          <w:rFonts w:ascii="Arial" w:hAnsi="Arial" w:cs="Arial"/>
          <w:sz w:val="20"/>
          <w:lang w:val="uk-UA"/>
        </w:rPr>
        <w:t xml:space="preserve"> програмі другого року навчання є тема </w:t>
      </w:r>
      <w:r w:rsidR="0028249C">
        <w:rPr>
          <w:rFonts w:ascii="Arial" w:hAnsi="Arial" w:cs="Arial"/>
          <w:sz w:val="20"/>
          <w:lang w:val="uk-UA"/>
        </w:rPr>
        <w:t>«</w:t>
      </w:r>
      <w:r w:rsidRPr="007737E2">
        <w:rPr>
          <w:rFonts w:ascii="Arial" w:hAnsi="Arial" w:cs="Arial"/>
          <w:sz w:val="20"/>
          <w:lang w:val="uk-UA"/>
        </w:rPr>
        <w:t xml:space="preserve">Як </w:t>
      </w:r>
      <w:r w:rsidR="0028249C">
        <w:rPr>
          <w:rFonts w:ascii="Arial" w:hAnsi="Arial" w:cs="Arial"/>
          <w:sz w:val="20"/>
          <w:lang w:val="uk-UA"/>
        </w:rPr>
        <w:t>створити пісню»</w:t>
      </w:r>
      <w:r w:rsidRPr="007737E2">
        <w:rPr>
          <w:rFonts w:ascii="Arial" w:hAnsi="Arial" w:cs="Arial"/>
          <w:sz w:val="20"/>
          <w:lang w:val="uk-UA"/>
        </w:rPr>
        <w:t xml:space="preserve">. </w:t>
      </w:r>
      <w:r w:rsidR="0028249C">
        <w:rPr>
          <w:rFonts w:ascii="Arial" w:hAnsi="Arial" w:cs="Arial"/>
          <w:sz w:val="20"/>
          <w:lang w:val="uk-UA"/>
        </w:rPr>
        <w:t>Аналіз опрацьованої</w:t>
      </w:r>
      <w:r w:rsidRPr="007737E2">
        <w:rPr>
          <w:rFonts w:ascii="Arial" w:hAnsi="Arial" w:cs="Arial"/>
          <w:sz w:val="20"/>
          <w:lang w:val="uk-UA"/>
        </w:rPr>
        <w:t xml:space="preserve"> </w:t>
      </w:r>
      <w:r w:rsidR="0028249C">
        <w:rPr>
          <w:rFonts w:ascii="Arial" w:hAnsi="Arial" w:cs="Arial"/>
          <w:sz w:val="20"/>
          <w:lang w:val="uk-UA"/>
        </w:rPr>
        <w:t xml:space="preserve">психолого-педагогічної та </w:t>
      </w:r>
      <w:r w:rsidRPr="007737E2">
        <w:rPr>
          <w:rFonts w:ascii="Arial" w:hAnsi="Arial" w:cs="Arial"/>
          <w:sz w:val="20"/>
          <w:lang w:val="uk-UA"/>
        </w:rPr>
        <w:t>музичної літератури</w:t>
      </w:r>
      <w:r w:rsidR="0028249C">
        <w:rPr>
          <w:rFonts w:ascii="Arial" w:hAnsi="Arial" w:cs="Arial"/>
          <w:sz w:val="20"/>
          <w:lang w:val="uk-UA"/>
        </w:rPr>
        <w:t xml:space="preserve"> дає можливість стверджувати, що така проблема є дослідженою не достатньо. Педагогами-практиками також не розроблені рекомендації</w:t>
      </w:r>
      <w:r w:rsidRPr="007737E2">
        <w:rPr>
          <w:rFonts w:ascii="Arial" w:hAnsi="Arial" w:cs="Arial"/>
          <w:sz w:val="20"/>
          <w:lang w:val="uk-UA"/>
        </w:rPr>
        <w:t xml:space="preserve"> </w:t>
      </w:r>
      <w:r w:rsidR="0028249C">
        <w:rPr>
          <w:rFonts w:ascii="Arial" w:hAnsi="Arial" w:cs="Arial"/>
          <w:sz w:val="20"/>
          <w:lang w:val="uk-UA"/>
        </w:rPr>
        <w:t>із зазначеного питання</w:t>
      </w:r>
      <w:r w:rsidRPr="007737E2">
        <w:rPr>
          <w:rFonts w:ascii="Arial" w:hAnsi="Arial" w:cs="Arial"/>
          <w:sz w:val="20"/>
          <w:lang w:val="uk-UA"/>
        </w:rPr>
        <w:t xml:space="preserve">. Тому </w:t>
      </w:r>
      <w:r w:rsidR="0028249C">
        <w:rPr>
          <w:rFonts w:ascii="Arial" w:hAnsi="Arial" w:cs="Arial"/>
          <w:sz w:val="20"/>
          <w:lang w:val="uk-UA"/>
        </w:rPr>
        <w:t xml:space="preserve">як </w:t>
      </w:r>
      <w:r w:rsidR="00A4022E">
        <w:rPr>
          <w:rFonts w:ascii="Arial" w:hAnsi="Arial" w:cs="Arial"/>
          <w:sz w:val="20"/>
          <w:lang w:val="uk-UA"/>
        </w:rPr>
        <w:t xml:space="preserve">досвідчений </w:t>
      </w:r>
      <w:r w:rsidR="0028249C">
        <w:rPr>
          <w:rFonts w:ascii="Arial" w:hAnsi="Arial" w:cs="Arial"/>
          <w:sz w:val="20"/>
          <w:lang w:val="uk-UA"/>
        </w:rPr>
        <w:t>педагог</w:t>
      </w:r>
      <w:r w:rsidR="00A4022E">
        <w:rPr>
          <w:rFonts w:ascii="Arial" w:hAnsi="Arial" w:cs="Arial"/>
          <w:sz w:val="20"/>
          <w:lang w:val="uk-UA"/>
        </w:rPr>
        <w:t xml:space="preserve">, </w:t>
      </w:r>
      <w:r w:rsidR="0028249C">
        <w:rPr>
          <w:rFonts w:ascii="Arial" w:hAnsi="Arial" w:cs="Arial"/>
          <w:sz w:val="20"/>
          <w:lang w:val="uk-UA"/>
        </w:rPr>
        <w:t xml:space="preserve">вважаю за необхідне поділитися своїми напрацюваннями з проблеми. По-перше, </w:t>
      </w:r>
      <w:r w:rsidR="002467FE">
        <w:rPr>
          <w:rFonts w:ascii="Arial" w:hAnsi="Arial" w:cs="Arial"/>
          <w:sz w:val="20"/>
          <w:lang w:val="uk-UA"/>
        </w:rPr>
        <w:t>потрібно самому мати талант до створення текстів пісень і музики. По-друге, не варто</w:t>
      </w:r>
      <w:r w:rsidRPr="007737E2">
        <w:rPr>
          <w:rFonts w:ascii="Arial" w:hAnsi="Arial" w:cs="Arial"/>
          <w:sz w:val="20"/>
          <w:lang w:val="uk-UA"/>
        </w:rPr>
        <w:t xml:space="preserve">, щоб </w:t>
      </w:r>
      <w:r w:rsidR="002467FE">
        <w:rPr>
          <w:rFonts w:ascii="Arial" w:hAnsi="Arial" w:cs="Arial"/>
          <w:sz w:val="20"/>
          <w:lang w:val="uk-UA"/>
        </w:rPr>
        <w:t>вихованці</w:t>
      </w:r>
      <w:r w:rsidRPr="007737E2">
        <w:rPr>
          <w:rFonts w:ascii="Arial" w:hAnsi="Arial" w:cs="Arial"/>
          <w:sz w:val="20"/>
          <w:lang w:val="uk-UA"/>
        </w:rPr>
        <w:t xml:space="preserve"> </w:t>
      </w:r>
      <w:r w:rsidR="002467FE">
        <w:rPr>
          <w:rFonts w:ascii="Arial" w:hAnsi="Arial" w:cs="Arial"/>
          <w:sz w:val="20"/>
          <w:lang w:val="uk-UA"/>
        </w:rPr>
        <w:t>мали це за виклик</w:t>
      </w:r>
      <w:r w:rsidRPr="007737E2">
        <w:rPr>
          <w:rFonts w:ascii="Arial" w:hAnsi="Arial" w:cs="Arial"/>
          <w:sz w:val="20"/>
          <w:lang w:val="uk-UA"/>
        </w:rPr>
        <w:t xml:space="preserve">: </w:t>
      </w:r>
      <w:r w:rsidR="002467FE">
        <w:rPr>
          <w:rFonts w:ascii="Arial" w:hAnsi="Arial" w:cs="Arial"/>
          <w:sz w:val="20"/>
          <w:lang w:val="uk-UA"/>
        </w:rPr>
        <w:t>«Хто ще зможе»</w:t>
      </w:r>
      <w:r w:rsidRPr="007737E2">
        <w:rPr>
          <w:rFonts w:ascii="Arial" w:hAnsi="Arial" w:cs="Arial"/>
          <w:sz w:val="20"/>
          <w:lang w:val="uk-UA"/>
        </w:rPr>
        <w:t>.</w:t>
      </w:r>
      <w:r w:rsidR="002467FE">
        <w:rPr>
          <w:rFonts w:ascii="Arial" w:hAnsi="Arial" w:cs="Arial"/>
          <w:sz w:val="20"/>
          <w:lang w:val="uk-UA"/>
        </w:rPr>
        <w:t xml:space="preserve"> Доцільним є о</w:t>
      </w:r>
      <w:r w:rsidRPr="007737E2">
        <w:rPr>
          <w:rFonts w:ascii="Arial" w:hAnsi="Arial" w:cs="Arial"/>
          <w:sz w:val="20"/>
          <w:lang w:val="uk-UA"/>
        </w:rPr>
        <w:t xml:space="preserve">знайомити з </w:t>
      </w:r>
      <w:r w:rsidR="002467FE">
        <w:rPr>
          <w:rFonts w:ascii="Arial" w:hAnsi="Arial" w:cs="Arial"/>
          <w:sz w:val="20"/>
          <w:lang w:val="uk-UA"/>
        </w:rPr>
        <w:t xml:space="preserve">проблемою створення пісень гуртківців </w:t>
      </w:r>
      <w:r w:rsidRPr="007737E2">
        <w:rPr>
          <w:rFonts w:ascii="Arial" w:hAnsi="Arial" w:cs="Arial"/>
          <w:sz w:val="20"/>
          <w:lang w:val="uk-UA"/>
        </w:rPr>
        <w:t>першо</w:t>
      </w:r>
      <w:r w:rsidR="002467FE">
        <w:rPr>
          <w:rFonts w:ascii="Arial" w:hAnsi="Arial" w:cs="Arial"/>
          <w:sz w:val="20"/>
          <w:lang w:val="uk-UA"/>
        </w:rPr>
        <w:t xml:space="preserve">го року навчання, </w:t>
      </w:r>
      <w:r w:rsidR="00C82778">
        <w:rPr>
          <w:rFonts w:ascii="Arial" w:hAnsi="Arial" w:cs="Arial"/>
          <w:sz w:val="20"/>
          <w:lang w:val="uk-UA"/>
        </w:rPr>
        <w:t>а</w:t>
      </w:r>
      <w:r w:rsidR="002467FE">
        <w:rPr>
          <w:rFonts w:ascii="Arial" w:hAnsi="Arial" w:cs="Arial"/>
          <w:sz w:val="20"/>
          <w:lang w:val="uk-UA"/>
        </w:rPr>
        <w:t>ле розпочати роботу варто після того, як вони оволоділи не</w:t>
      </w:r>
      <w:r w:rsidR="00C82778">
        <w:rPr>
          <w:rFonts w:ascii="Arial" w:hAnsi="Arial" w:cs="Arial"/>
          <w:sz w:val="20"/>
          <w:lang w:val="uk-UA"/>
        </w:rPr>
        <w:t>обхідним теоретичним матеріалом</w:t>
      </w:r>
      <w:r w:rsidR="002467FE">
        <w:rPr>
          <w:rFonts w:ascii="Arial" w:hAnsi="Arial" w:cs="Arial"/>
          <w:sz w:val="20"/>
          <w:lang w:val="uk-UA"/>
        </w:rPr>
        <w:t xml:space="preserve"> і практикою гри на гітарі.</w:t>
      </w:r>
      <w:r w:rsidRPr="007737E2">
        <w:rPr>
          <w:rFonts w:ascii="Arial" w:hAnsi="Arial" w:cs="Arial"/>
          <w:sz w:val="20"/>
          <w:lang w:val="uk-UA"/>
        </w:rPr>
        <w:t xml:space="preserve"> </w:t>
      </w:r>
      <w:r w:rsidR="002467FE">
        <w:rPr>
          <w:rFonts w:ascii="Arial" w:hAnsi="Arial" w:cs="Arial"/>
          <w:sz w:val="20"/>
          <w:lang w:val="uk-UA"/>
        </w:rPr>
        <w:t xml:space="preserve">Тому створення пісні – </w:t>
      </w:r>
      <w:r w:rsidRPr="007737E2">
        <w:rPr>
          <w:rFonts w:ascii="Arial" w:hAnsi="Arial" w:cs="Arial"/>
          <w:sz w:val="20"/>
          <w:lang w:val="uk-UA"/>
        </w:rPr>
        <w:t>частина програми другого року навчання</w:t>
      </w:r>
      <w:r w:rsidR="002467FE">
        <w:rPr>
          <w:rFonts w:ascii="Arial" w:hAnsi="Arial" w:cs="Arial"/>
          <w:sz w:val="20"/>
          <w:lang w:val="uk-UA"/>
        </w:rPr>
        <w:t>.</w:t>
      </w:r>
    </w:p>
    <w:p w:rsidR="00DC7CC9" w:rsidRPr="007737E2" w:rsidRDefault="00DC7CC9" w:rsidP="00186E93">
      <w:pPr>
        <w:pStyle w:val="31"/>
        <w:tabs>
          <w:tab w:val="clear" w:pos="426"/>
        </w:tabs>
        <w:spacing w:line="240" w:lineRule="auto"/>
        <w:ind w:left="18" w:firstLine="549"/>
        <w:rPr>
          <w:rFonts w:ascii="Arial" w:hAnsi="Arial" w:cs="Arial"/>
          <w:sz w:val="20"/>
          <w:lang w:val="uk-UA"/>
        </w:rPr>
      </w:pPr>
      <w:r w:rsidRPr="007737E2">
        <w:rPr>
          <w:rFonts w:ascii="Arial" w:hAnsi="Arial" w:cs="Arial"/>
          <w:sz w:val="20"/>
          <w:lang w:val="uk-UA"/>
        </w:rPr>
        <w:t xml:space="preserve">Основні думки </w:t>
      </w:r>
      <w:r w:rsidR="00E304B3">
        <w:rPr>
          <w:rFonts w:ascii="Arial" w:hAnsi="Arial" w:cs="Arial"/>
          <w:sz w:val="20"/>
          <w:lang w:val="uk-UA"/>
        </w:rPr>
        <w:t xml:space="preserve"> з </w:t>
      </w:r>
      <w:r w:rsidRPr="007737E2">
        <w:rPr>
          <w:rFonts w:ascii="Arial" w:hAnsi="Arial" w:cs="Arial"/>
          <w:sz w:val="20"/>
          <w:lang w:val="uk-UA"/>
        </w:rPr>
        <w:t xml:space="preserve"> створення пісень керівник може </w:t>
      </w:r>
      <w:r w:rsidR="002467FE">
        <w:rPr>
          <w:rFonts w:ascii="Arial" w:hAnsi="Arial" w:cs="Arial"/>
          <w:sz w:val="20"/>
          <w:lang w:val="uk-UA"/>
        </w:rPr>
        <w:t>по</w:t>
      </w:r>
      <w:r w:rsidRPr="007737E2">
        <w:rPr>
          <w:rFonts w:ascii="Arial" w:hAnsi="Arial" w:cs="Arial"/>
          <w:sz w:val="20"/>
          <w:lang w:val="uk-UA"/>
        </w:rPr>
        <w:t xml:space="preserve">дати у вигляді </w:t>
      </w:r>
      <w:r w:rsidR="002467FE">
        <w:rPr>
          <w:rFonts w:ascii="Arial" w:hAnsi="Arial" w:cs="Arial"/>
          <w:sz w:val="20"/>
          <w:lang w:val="uk-UA"/>
        </w:rPr>
        <w:t xml:space="preserve">простої </w:t>
      </w:r>
      <w:r w:rsidRPr="007737E2">
        <w:rPr>
          <w:rFonts w:ascii="Arial" w:hAnsi="Arial" w:cs="Arial"/>
          <w:sz w:val="20"/>
          <w:lang w:val="uk-UA"/>
        </w:rPr>
        <w:t>пам’ятки для тих, хто хоче написати пісню</w:t>
      </w:r>
      <w:r w:rsidR="002467FE">
        <w:rPr>
          <w:rFonts w:ascii="Arial" w:hAnsi="Arial" w:cs="Arial"/>
          <w:sz w:val="20"/>
          <w:lang w:val="uk-UA"/>
        </w:rPr>
        <w:t>.</w:t>
      </w:r>
      <w:r w:rsidRPr="007737E2">
        <w:rPr>
          <w:rFonts w:ascii="Arial" w:hAnsi="Arial" w:cs="Arial"/>
          <w:sz w:val="20"/>
          <w:lang w:val="uk-UA"/>
        </w:rPr>
        <w:t xml:space="preserve"> </w:t>
      </w:r>
      <w:r w:rsidR="002467FE">
        <w:rPr>
          <w:rFonts w:ascii="Arial" w:hAnsi="Arial" w:cs="Arial"/>
          <w:sz w:val="20"/>
          <w:lang w:val="uk-UA"/>
        </w:rPr>
        <w:t>В</w:t>
      </w:r>
      <w:r w:rsidRPr="007737E2">
        <w:rPr>
          <w:rFonts w:ascii="Arial" w:hAnsi="Arial" w:cs="Arial"/>
          <w:sz w:val="20"/>
          <w:lang w:val="uk-UA"/>
        </w:rPr>
        <w:t xml:space="preserve">она допоможе вихованцям сформувати правильне відношення до такої </w:t>
      </w:r>
      <w:r w:rsidRPr="007737E2">
        <w:rPr>
          <w:rFonts w:ascii="Arial" w:hAnsi="Arial" w:cs="Arial"/>
          <w:sz w:val="20"/>
          <w:lang w:val="uk-UA"/>
        </w:rPr>
        <w:lastRenderedPageBreak/>
        <w:t>складної справи</w:t>
      </w:r>
      <w:r w:rsidR="002467FE">
        <w:rPr>
          <w:rFonts w:ascii="Arial" w:hAnsi="Arial" w:cs="Arial"/>
          <w:sz w:val="20"/>
          <w:lang w:val="uk-UA"/>
        </w:rPr>
        <w:t>.</w:t>
      </w:r>
      <w:r w:rsidRPr="007737E2">
        <w:rPr>
          <w:rFonts w:ascii="Arial" w:hAnsi="Arial" w:cs="Arial"/>
          <w:sz w:val="20"/>
          <w:lang w:val="uk-UA"/>
        </w:rPr>
        <w:t xml:space="preserve"> Ніхто не зможе дати конкретну  </w:t>
      </w:r>
      <w:r w:rsidR="002467FE">
        <w:rPr>
          <w:rFonts w:ascii="Arial" w:hAnsi="Arial" w:cs="Arial"/>
          <w:sz w:val="20"/>
          <w:lang w:val="uk-UA"/>
        </w:rPr>
        <w:t>пораду – з чого треба починати</w:t>
      </w:r>
      <w:r w:rsidRPr="007737E2">
        <w:rPr>
          <w:rFonts w:ascii="Arial" w:hAnsi="Arial" w:cs="Arial"/>
          <w:sz w:val="20"/>
          <w:lang w:val="uk-UA"/>
        </w:rPr>
        <w:t xml:space="preserve">, але поштовхом може бути бесіда </w:t>
      </w:r>
      <w:r w:rsidR="002467FE">
        <w:rPr>
          <w:rFonts w:ascii="Arial" w:hAnsi="Arial" w:cs="Arial"/>
          <w:sz w:val="20"/>
          <w:lang w:val="uk-UA"/>
        </w:rPr>
        <w:t>«</w:t>
      </w:r>
      <w:r w:rsidR="0010300E">
        <w:rPr>
          <w:rFonts w:ascii="Arial" w:hAnsi="Arial" w:cs="Arial"/>
          <w:sz w:val="20"/>
          <w:lang w:val="uk-UA"/>
        </w:rPr>
        <w:t>Навіщо людина створює</w:t>
      </w:r>
      <w:r w:rsidRPr="007737E2">
        <w:rPr>
          <w:rFonts w:ascii="Arial" w:hAnsi="Arial" w:cs="Arial"/>
          <w:sz w:val="20"/>
          <w:lang w:val="uk-UA"/>
        </w:rPr>
        <w:t xml:space="preserve"> пісню</w:t>
      </w:r>
      <w:r w:rsidR="0010300E">
        <w:rPr>
          <w:rFonts w:ascii="Arial" w:hAnsi="Arial" w:cs="Arial"/>
          <w:sz w:val="20"/>
          <w:lang w:val="uk-UA"/>
        </w:rPr>
        <w:t>»</w:t>
      </w:r>
      <w:r w:rsidRPr="007737E2">
        <w:rPr>
          <w:rFonts w:ascii="Arial" w:hAnsi="Arial" w:cs="Arial"/>
          <w:sz w:val="20"/>
          <w:lang w:val="uk-UA"/>
        </w:rPr>
        <w:t xml:space="preserve">, </w:t>
      </w:r>
      <w:r w:rsidR="0010300E">
        <w:rPr>
          <w:rFonts w:ascii="Arial" w:hAnsi="Arial" w:cs="Arial"/>
          <w:sz w:val="20"/>
          <w:lang w:val="uk-UA"/>
        </w:rPr>
        <w:t xml:space="preserve">а потім </w:t>
      </w:r>
      <w:r w:rsidRPr="007737E2">
        <w:rPr>
          <w:rFonts w:ascii="Arial" w:hAnsi="Arial" w:cs="Arial"/>
          <w:sz w:val="20"/>
          <w:lang w:val="uk-UA"/>
        </w:rPr>
        <w:t>детальний огляд прийомів створення тексту та мелодії.</w:t>
      </w:r>
    </w:p>
    <w:p w:rsidR="00DC7CC9" w:rsidRPr="007737E2" w:rsidRDefault="00DC7CC9" w:rsidP="00186E93">
      <w:pPr>
        <w:pStyle w:val="31"/>
        <w:tabs>
          <w:tab w:val="clear" w:pos="426"/>
        </w:tabs>
        <w:spacing w:line="240" w:lineRule="auto"/>
        <w:ind w:left="18" w:firstLine="549"/>
        <w:rPr>
          <w:rFonts w:ascii="Arial" w:hAnsi="Arial" w:cs="Arial"/>
          <w:sz w:val="20"/>
          <w:lang w:val="uk-UA"/>
        </w:rPr>
      </w:pPr>
      <w:r w:rsidRPr="007737E2">
        <w:rPr>
          <w:rFonts w:ascii="Arial" w:hAnsi="Arial" w:cs="Arial"/>
          <w:sz w:val="20"/>
          <w:lang w:val="uk-UA"/>
        </w:rPr>
        <w:t>Коли розглядає</w:t>
      </w:r>
      <w:r w:rsidR="004B74F0">
        <w:rPr>
          <w:rFonts w:ascii="Arial" w:hAnsi="Arial" w:cs="Arial"/>
          <w:sz w:val="20"/>
          <w:lang w:val="uk-UA"/>
        </w:rPr>
        <w:t xml:space="preserve">ться </w:t>
      </w:r>
      <w:r w:rsidRPr="007737E2">
        <w:rPr>
          <w:rFonts w:ascii="Arial" w:hAnsi="Arial" w:cs="Arial"/>
          <w:sz w:val="20"/>
          <w:lang w:val="uk-UA"/>
        </w:rPr>
        <w:t>тем</w:t>
      </w:r>
      <w:r w:rsidR="004B74F0">
        <w:rPr>
          <w:rFonts w:ascii="Arial" w:hAnsi="Arial" w:cs="Arial"/>
          <w:sz w:val="20"/>
          <w:lang w:val="uk-UA"/>
        </w:rPr>
        <w:t>а</w:t>
      </w:r>
      <w:r w:rsidRPr="007737E2">
        <w:rPr>
          <w:rFonts w:ascii="Arial" w:hAnsi="Arial" w:cs="Arial"/>
          <w:sz w:val="20"/>
          <w:lang w:val="uk-UA"/>
        </w:rPr>
        <w:t xml:space="preserve"> </w:t>
      </w:r>
      <w:r w:rsidR="004B74F0">
        <w:rPr>
          <w:rFonts w:ascii="Arial" w:hAnsi="Arial" w:cs="Arial"/>
          <w:sz w:val="20"/>
          <w:lang w:val="uk-UA"/>
        </w:rPr>
        <w:t>«Створення тексту пісні»</w:t>
      </w:r>
      <w:r w:rsidRPr="007737E2">
        <w:rPr>
          <w:rFonts w:ascii="Arial" w:hAnsi="Arial" w:cs="Arial"/>
          <w:sz w:val="20"/>
          <w:lang w:val="uk-UA"/>
        </w:rPr>
        <w:t xml:space="preserve">, </w:t>
      </w:r>
      <w:r w:rsidR="004B74F0">
        <w:rPr>
          <w:rFonts w:ascii="Arial" w:hAnsi="Arial" w:cs="Arial"/>
          <w:sz w:val="20"/>
          <w:lang w:val="uk-UA"/>
        </w:rPr>
        <w:t xml:space="preserve">вихованцям пропонується виконання таких </w:t>
      </w:r>
      <w:r w:rsidRPr="007737E2">
        <w:rPr>
          <w:rFonts w:ascii="Arial" w:hAnsi="Arial" w:cs="Arial"/>
          <w:sz w:val="20"/>
          <w:lang w:val="uk-UA"/>
        </w:rPr>
        <w:t>завдан</w:t>
      </w:r>
      <w:r w:rsidR="004B74F0">
        <w:rPr>
          <w:rFonts w:ascii="Arial" w:hAnsi="Arial" w:cs="Arial"/>
          <w:sz w:val="20"/>
          <w:lang w:val="uk-UA"/>
        </w:rPr>
        <w:t>ь</w:t>
      </w:r>
      <w:r w:rsidRPr="007737E2">
        <w:rPr>
          <w:rFonts w:ascii="Arial" w:hAnsi="Arial" w:cs="Arial"/>
          <w:sz w:val="20"/>
          <w:lang w:val="uk-UA"/>
        </w:rPr>
        <w:t>:</w:t>
      </w:r>
    </w:p>
    <w:p w:rsidR="00DC7CC9" w:rsidRPr="007737E2" w:rsidRDefault="00DC7CC9" w:rsidP="00E52BE8">
      <w:pPr>
        <w:pStyle w:val="31"/>
        <w:numPr>
          <w:ilvl w:val="0"/>
          <w:numId w:val="82"/>
        </w:numPr>
        <w:tabs>
          <w:tab w:val="clear" w:pos="426"/>
        </w:tabs>
        <w:spacing w:line="240" w:lineRule="auto"/>
        <w:rPr>
          <w:rFonts w:ascii="Arial" w:hAnsi="Arial" w:cs="Arial"/>
          <w:sz w:val="20"/>
          <w:lang w:val="uk-UA"/>
        </w:rPr>
      </w:pPr>
      <w:r w:rsidRPr="007737E2">
        <w:rPr>
          <w:rFonts w:ascii="Arial" w:hAnsi="Arial" w:cs="Arial"/>
          <w:sz w:val="20"/>
          <w:lang w:val="uk-UA"/>
        </w:rPr>
        <w:t>визначити для себе найулюбленіші вірші різних поетів;</w:t>
      </w:r>
    </w:p>
    <w:p w:rsidR="00DC7CC9" w:rsidRPr="007737E2" w:rsidRDefault="00DC7CC9" w:rsidP="00E52BE8">
      <w:pPr>
        <w:pStyle w:val="31"/>
        <w:numPr>
          <w:ilvl w:val="0"/>
          <w:numId w:val="82"/>
        </w:numPr>
        <w:tabs>
          <w:tab w:val="clear" w:pos="426"/>
        </w:tabs>
        <w:spacing w:line="240" w:lineRule="auto"/>
        <w:rPr>
          <w:rFonts w:ascii="Arial" w:hAnsi="Arial" w:cs="Arial"/>
          <w:sz w:val="20"/>
          <w:lang w:val="uk-UA"/>
        </w:rPr>
      </w:pPr>
      <w:r w:rsidRPr="007737E2">
        <w:rPr>
          <w:rFonts w:ascii="Arial" w:hAnsi="Arial" w:cs="Arial"/>
          <w:sz w:val="20"/>
          <w:lang w:val="uk-UA"/>
        </w:rPr>
        <w:t xml:space="preserve">прочитати </w:t>
      </w:r>
      <w:r w:rsidR="004B74F0">
        <w:rPr>
          <w:rFonts w:ascii="Arial" w:hAnsi="Arial" w:cs="Arial"/>
          <w:sz w:val="20"/>
          <w:lang w:val="uk-UA"/>
        </w:rPr>
        <w:t>один із них,</w:t>
      </w:r>
      <w:r w:rsidRPr="007737E2">
        <w:rPr>
          <w:rFonts w:ascii="Arial" w:hAnsi="Arial" w:cs="Arial"/>
          <w:sz w:val="20"/>
          <w:lang w:val="uk-UA"/>
        </w:rPr>
        <w:t xml:space="preserve"> визначити його розмір (зазвичай, він співпадає з розміром </w:t>
      </w:r>
      <w:r w:rsidR="004B74F0">
        <w:rPr>
          <w:rFonts w:ascii="Arial" w:hAnsi="Arial" w:cs="Arial"/>
          <w:sz w:val="20"/>
          <w:lang w:val="uk-UA"/>
        </w:rPr>
        <w:t>у</w:t>
      </w:r>
      <w:r w:rsidRPr="007737E2">
        <w:rPr>
          <w:rFonts w:ascii="Arial" w:hAnsi="Arial" w:cs="Arial"/>
          <w:sz w:val="20"/>
          <w:lang w:val="uk-UA"/>
        </w:rPr>
        <w:t xml:space="preserve"> музиці);</w:t>
      </w:r>
    </w:p>
    <w:p w:rsidR="00DC7CC9" w:rsidRPr="007737E2" w:rsidRDefault="00DC7CC9" w:rsidP="00E52BE8">
      <w:pPr>
        <w:pStyle w:val="31"/>
        <w:numPr>
          <w:ilvl w:val="0"/>
          <w:numId w:val="82"/>
        </w:numPr>
        <w:tabs>
          <w:tab w:val="clear" w:pos="426"/>
        </w:tabs>
        <w:spacing w:line="240" w:lineRule="auto"/>
        <w:rPr>
          <w:rFonts w:ascii="Arial" w:hAnsi="Arial" w:cs="Arial"/>
          <w:sz w:val="20"/>
          <w:lang w:val="uk-UA"/>
        </w:rPr>
      </w:pPr>
      <w:r w:rsidRPr="007737E2">
        <w:rPr>
          <w:rFonts w:ascii="Arial" w:hAnsi="Arial" w:cs="Arial"/>
          <w:sz w:val="20"/>
          <w:lang w:val="uk-UA"/>
        </w:rPr>
        <w:t xml:space="preserve">покласти на музику кілька рядків </w:t>
      </w:r>
      <w:r w:rsidR="004B74F0">
        <w:rPr>
          <w:rFonts w:ascii="Arial" w:hAnsi="Arial" w:cs="Arial"/>
          <w:sz w:val="20"/>
          <w:lang w:val="uk-UA"/>
        </w:rPr>
        <w:t>і</w:t>
      </w:r>
      <w:r w:rsidRPr="007737E2">
        <w:rPr>
          <w:rFonts w:ascii="Arial" w:hAnsi="Arial" w:cs="Arial"/>
          <w:sz w:val="20"/>
          <w:lang w:val="uk-UA"/>
        </w:rPr>
        <w:t xml:space="preserve">з </w:t>
      </w:r>
      <w:r w:rsidR="004B74F0">
        <w:rPr>
          <w:rFonts w:ascii="Arial" w:hAnsi="Arial" w:cs="Arial"/>
          <w:sz w:val="20"/>
          <w:lang w:val="uk-UA"/>
        </w:rPr>
        <w:t>вірша</w:t>
      </w:r>
      <w:r w:rsidRPr="007737E2">
        <w:rPr>
          <w:rFonts w:ascii="Arial" w:hAnsi="Arial" w:cs="Arial"/>
          <w:sz w:val="20"/>
          <w:lang w:val="uk-UA"/>
        </w:rPr>
        <w:t>;</w:t>
      </w:r>
    </w:p>
    <w:p w:rsidR="00DC7CC9" w:rsidRPr="007737E2" w:rsidRDefault="00DC7CC9" w:rsidP="00E52BE8">
      <w:pPr>
        <w:pStyle w:val="31"/>
        <w:numPr>
          <w:ilvl w:val="0"/>
          <w:numId w:val="82"/>
        </w:numPr>
        <w:tabs>
          <w:tab w:val="clear" w:pos="426"/>
        </w:tabs>
        <w:spacing w:line="240" w:lineRule="auto"/>
        <w:rPr>
          <w:rFonts w:ascii="Arial" w:hAnsi="Arial" w:cs="Arial"/>
          <w:sz w:val="20"/>
          <w:lang w:val="uk-UA"/>
        </w:rPr>
      </w:pPr>
      <w:r w:rsidRPr="007737E2">
        <w:rPr>
          <w:rFonts w:ascii="Arial" w:hAnsi="Arial" w:cs="Arial"/>
          <w:sz w:val="20"/>
          <w:lang w:val="uk-UA"/>
        </w:rPr>
        <w:t>підібрати риму на задане слово, на заданий рядок, на задану тему;</w:t>
      </w:r>
    </w:p>
    <w:p w:rsidR="004B74F0" w:rsidRDefault="00DC7CC9" w:rsidP="00E52BE8">
      <w:pPr>
        <w:pStyle w:val="31"/>
        <w:numPr>
          <w:ilvl w:val="0"/>
          <w:numId w:val="82"/>
        </w:numPr>
        <w:tabs>
          <w:tab w:val="clear" w:pos="426"/>
        </w:tabs>
        <w:spacing w:line="240" w:lineRule="auto"/>
        <w:rPr>
          <w:rFonts w:ascii="Arial" w:hAnsi="Arial" w:cs="Arial"/>
          <w:sz w:val="20"/>
          <w:lang w:val="uk-UA"/>
        </w:rPr>
      </w:pPr>
      <w:r w:rsidRPr="007737E2">
        <w:rPr>
          <w:rFonts w:ascii="Arial" w:hAnsi="Arial" w:cs="Arial"/>
          <w:sz w:val="20"/>
          <w:lang w:val="uk-UA"/>
        </w:rPr>
        <w:t xml:space="preserve">скласти риму </w:t>
      </w:r>
      <w:r w:rsidR="004B74F0">
        <w:rPr>
          <w:rFonts w:ascii="Arial" w:hAnsi="Arial" w:cs="Arial"/>
          <w:sz w:val="20"/>
          <w:lang w:val="uk-UA"/>
        </w:rPr>
        <w:t>за такими</w:t>
      </w:r>
      <w:r w:rsidRPr="007737E2">
        <w:rPr>
          <w:rFonts w:ascii="Arial" w:hAnsi="Arial" w:cs="Arial"/>
          <w:sz w:val="20"/>
          <w:lang w:val="uk-UA"/>
        </w:rPr>
        <w:t xml:space="preserve"> видам</w:t>
      </w:r>
      <w:r w:rsidR="004B74F0">
        <w:rPr>
          <w:rFonts w:ascii="Arial" w:hAnsi="Arial" w:cs="Arial"/>
          <w:sz w:val="20"/>
          <w:lang w:val="uk-UA"/>
        </w:rPr>
        <w:t>и</w:t>
      </w:r>
      <w:r w:rsidRPr="007737E2">
        <w:rPr>
          <w:rFonts w:ascii="Arial" w:hAnsi="Arial" w:cs="Arial"/>
          <w:sz w:val="20"/>
          <w:lang w:val="uk-UA"/>
        </w:rPr>
        <w:t>:1, 1, 2, 2;   1, 2, 1, 2;   1, 2, 2, 1;   1, 1, 1, 1;   1, 1, 1, 2, 3, 3, 3, 2.</w:t>
      </w:r>
    </w:p>
    <w:p w:rsidR="004B74F0" w:rsidRPr="004B74F0" w:rsidRDefault="004B74F0" w:rsidP="004B74F0">
      <w:pPr>
        <w:pStyle w:val="31"/>
        <w:tabs>
          <w:tab w:val="clear" w:pos="426"/>
        </w:tabs>
        <w:spacing w:line="240" w:lineRule="auto"/>
        <w:ind w:left="0" w:firstLine="567"/>
        <w:rPr>
          <w:rFonts w:ascii="Arial" w:hAnsi="Arial" w:cs="Arial"/>
          <w:sz w:val="20"/>
          <w:lang w:val="uk-UA"/>
        </w:rPr>
      </w:pPr>
      <w:r w:rsidRPr="004B74F0">
        <w:rPr>
          <w:rFonts w:ascii="Arial" w:hAnsi="Arial" w:cs="Arial"/>
          <w:sz w:val="20"/>
          <w:lang w:val="uk-UA"/>
        </w:rPr>
        <w:t>Коли розглядається тема «Створення мелодії», вихованцям пропонується виконання таких завдань:</w:t>
      </w:r>
    </w:p>
    <w:p w:rsidR="00DC7CC9" w:rsidRPr="007737E2" w:rsidRDefault="00DC7CC9" w:rsidP="00E52BE8">
      <w:pPr>
        <w:pStyle w:val="31"/>
        <w:numPr>
          <w:ilvl w:val="0"/>
          <w:numId w:val="82"/>
        </w:numPr>
        <w:tabs>
          <w:tab w:val="clear" w:pos="426"/>
        </w:tabs>
        <w:spacing w:line="240" w:lineRule="auto"/>
        <w:rPr>
          <w:rFonts w:ascii="Arial" w:hAnsi="Arial" w:cs="Arial"/>
          <w:sz w:val="20"/>
          <w:lang w:val="uk-UA"/>
        </w:rPr>
      </w:pPr>
      <w:r w:rsidRPr="007737E2">
        <w:rPr>
          <w:rFonts w:ascii="Arial" w:hAnsi="Arial" w:cs="Arial"/>
          <w:sz w:val="20"/>
          <w:lang w:val="uk-UA"/>
        </w:rPr>
        <w:t>заспівати улюблену мелодію без слів, визначити її характер, тему, ідею;</w:t>
      </w:r>
    </w:p>
    <w:p w:rsidR="00DC7CC9" w:rsidRPr="007737E2" w:rsidRDefault="00DC7CC9" w:rsidP="00E52BE8">
      <w:pPr>
        <w:pStyle w:val="31"/>
        <w:numPr>
          <w:ilvl w:val="0"/>
          <w:numId w:val="82"/>
        </w:numPr>
        <w:tabs>
          <w:tab w:val="clear" w:pos="426"/>
        </w:tabs>
        <w:spacing w:line="240" w:lineRule="auto"/>
        <w:rPr>
          <w:rFonts w:ascii="Arial" w:hAnsi="Arial" w:cs="Arial"/>
          <w:sz w:val="20"/>
          <w:lang w:val="uk-UA"/>
        </w:rPr>
      </w:pPr>
      <w:r w:rsidRPr="007737E2">
        <w:rPr>
          <w:rFonts w:ascii="Arial" w:hAnsi="Arial" w:cs="Arial"/>
          <w:sz w:val="20"/>
          <w:lang w:val="uk-UA"/>
        </w:rPr>
        <w:t>визначити розмір мелодії та опорні акорди гармонії;</w:t>
      </w:r>
    </w:p>
    <w:p w:rsidR="00DC7CC9" w:rsidRPr="007737E2" w:rsidRDefault="00DC7CC9" w:rsidP="00E52BE8">
      <w:pPr>
        <w:pStyle w:val="31"/>
        <w:numPr>
          <w:ilvl w:val="0"/>
          <w:numId w:val="82"/>
        </w:numPr>
        <w:tabs>
          <w:tab w:val="clear" w:pos="426"/>
        </w:tabs>
        <w:spacing w:line="240" w:lineRule="auto"/>
        <w:rPr>
          <w:rFonts w:ascii="Arial" w:hAnsi="Arial" w:cs="Arial"/>
          <w:sz w:val="20"/>
          <w:lang w:val="uk-UA"/>
        </w:rPr>
      </w:pPr>
      <w:r w:rsidRPr="007737E2">
        <w:rPr>
          <w:rFonts w:ascii="Arial" w:hAnsi="Arial" w:cs="Arial"/>
          <w:sz w:val="20"/>
          <w:lang w:val="uk-UA"/>
        </w:rPr>
        <w:t xml:space="preserve">створити свої слова </w:t>
      </w:r>
      <w:r w:rsidR="004B74F0">
        <w:rPr>
          <w:rFonts w:ascii="Arial" w:hAnsi="Arial" w:cs="Arial"/>
          <w:sz w:val="20"/>
          <w:lang w:val="uk-UA"/>
        </w:rPr>
        <w:t xml:space="preserve">до неї </w:t>
      </w:r>
      <w:r w:rsidRPr="007737E2">
        <w:rPr>
          <w:rFonts w:ascii="Arial" w:hAnsi="Arial" w:cs="Arial"/>
          <w:sz w:val="20"/>
          <w:lang w:val="uk-UA"/>
        </w:rPr>
        <w:t>(мелодії можуть бути дуже відомими і зовсім невідомими);</w:t>
      </w:r>
    </w:p>
    <w:p w:rsidR="00DC7CC9" w:rsidRPr="007737E2" w:rsidRDefault="00DC7CC9" w:rsidP="00E52BE8">
      <w:pPr>
        <w:pStyle w:val="31"/>
        <w:numPr>
          <w:ilvl w:val="0"/>
          <w:numId w:val="82"/>
        </w:numPr>
        <w:tabs>
          <w:tab w:val="clear" w:pos="426"/>
        </w:tabs>
        <w:spacing w:line="240" w:lineRule="auto"/>
        <w:rPr>
          <w:rFonts w:ascii="Arial" w:hAnsi="Arial" w:cs="Arial"/>
          <w:sz w:val="20"/>
          <w:lang w:val="uk-UA"/>
        </w:rPr>
      </w:pPr>
      <w:r w:rsidRPr="007737E2">
        <w:rPr>
          <w:rFonts w:ascii="Arial" w:hAnsi="Arial" w:cs="Arial"/>
          <w:sz w:val="20"/>
          <w:lang w:val="uk-UA"/>
        </w:rPr>
        <w:t>підібрати до фрагменту мелодії акомпанемент і заспівати її своїми словами;</w:t>
      </w:r>
    </w:p>
    <w:p w:rsidR="00DC7CC9" w:rsidRPr="007737E2" w:rsidRDefault="004B74F0" w:rsidP="00E52BE8">
      <w:pPr>
        <w:pStyle w:val="31"/>
        <w:numPr>
          <w:ilvl w:val="0"/>
          <w:numId w:val="82"/>
        </w:numPr>
        <w:tabs>
          <w:tab w:val="clear" w:pos="426"/>
        </w:tabs>
        <w:spacing w:line="240" w:lineRule="auto"/>
        <w:rPr>
          <w:rFonts w:ascii="Arial" w:hAnsi="Arial" w:cs="Arial"/>
          <w:sz w:val="20"/>
          <w:lang w:val="uk-UA"/>
        </w:rPr>
      </w:pPr>
      <w:r w:rsidRPr="007737E2">
        <w:rPr>
          <w:rFonts w:ascii="Arial" w:hAnsi="Arial" w:cs="Arial"/>
          <w:sz w:val="20"/>
          <w:lang w:val="uk-UA"/>
        </w:rPr>
        <w:t xml:space="preserve">скласти та заспівати свою мелодію без слів та зі </w:t>
      </w:r>
      <w:r w:rsidRPr="000E0075">
        <w:rPr>
          <w:rFonts w:ascii="Arial" w:hAnsi="Arial" w:cs="Arial"/>
          <w:sz w:val="20"/>
          <w:lang w:val="uk-UA"/>
        </w:rPr>
        <w:t xml:space="preserve">словами </w:t>
      </w:r>
      <w:r w:rsidR="00DC7CC9" w:rsidRPr="000E0075">
        <w:rPr>
          <w:rFonts w:ascii="Arial" w:hAnsi="Arial" w:cs="Arial"/>
          <w:sz w:val="20"/>
          <w:lang w:val="uk-UA"/>
        </w:rPr>
        <w:t>на гармонійний ланцюжок.</w:t>
      </w:r>
    </w:p>
    <w:p w:rsidR="00DC7CC9" w:rsidRPr="007737E2" w:rsidRDefault="004B74F0" w:rsidP="00186E93">
      <w:pPr>
        <w:pStyle w:val="31"/>
        <w:tabs>
          <w:tab w:val="clear" w:pos="426"/>
          <w:tab w:val="num" w:pos="0"/>
        </w:tabs>
        <w:spacing w:line="240" w:lineRule="auto"/>
        <w:ind w:left="18" w:firstLine="549"/>
        <w:rPr>
          <w:rFonts w:ascii="Arial" w:hAnsi="Arial" w:cs="Arial"/>
          <w:sz w:val="20"/>
          <w:lang w:val="uk-UA"/>
        </w:rPr>
      </w:pPr>
      <w:r>
        <w:rPr>
          <w:rFonts w:ascii="Arial" w:hAnsi="Arial" w:cs="Arial"/>
          <w:sz w:val="20"/>
          <w:lang w:val="uk-UA"/>
        </w:rPr>
        <w:t>Зважаючи на</w:t>
      </w:r>
      <w:r w:rsidR="00DC7CC9" w:rsidRPr="007737E2">
        <w:rPr>
          <w:rFonts w:ascii="Arial" w:hAnsi="Arial" w:cs="Arial"/>
          <w:sz w:val="20"/>
          <w:lang w:val="uk-UA"/>
        </w:rPr>
        <w:t xml:space="preserve"> деталі</w:t>
      </w:r>
      <w:r>
        <w:rPr>
          <w:rFonts w:ascii="Arial" w:hAnsi="Arial" w:cs="Arial"/>
          <w:sz w:val="20"/>
          <w:lang w:val="uk-UA"/>
        </w:rPr>
        <w:t>,</w:t>
      </w:r>
      <w:r w:rsidR="00DC7CC9" w:rsidRPr="007737E2">
        <w:rPr>
          <w:rFonts w:ascii="Arial" w:hAnsi="Arial" w:cs="Arial"/>
          <w:sz w:val="20"/>
          <w:lang w:val="uk-UA"/>
        </w:rPr>
        <w:t xml:space="preserve"> треба </w:t>
      </w:r>
      <w:r>
        <w:rPr>
          <w:rFonts w:ascii="Arial" w:hAnsi="Arial" w:cs="Arial"/>
          <w:sz w:val="20"/>
          <w:lang w:val="uk-UA"/>
        </w:rPr>
        <w:t>пам’ятати</w:t>
      </w:r>
      <w:r w:rsidR="00DC7CC9" w:rsidRPr="007737E2">
        <w:rPr>
          <w:rFonts w:ascii="Arial" w:hAnsi="Arial" w:cs="Arial"/>
          <w:sz w:val="20"/>
          <w:lang w:val="uk-UA"/>
        </w:rPr>
        <w:t>, що пісня повинна бути цілісн</w:t>
      </w:r>
      <w:r>
        <w:rPr>
          <w:rFonts w:ascii="Arial" w:hAnsi="Arial" w:cs="Arial"/>
          <w:sz w:val="20"/>
          <w:lang w:val="uk-UA"/>
        </w:rPr>
        <w:t xml:space="preserve">им </w:t>
      </w:r>
      <w:r w:rsidR="00DC7CC9" w:rsidRPr="007737E2">
        <w:rPr>
          <w:rFonts w:ascii="Arial" w:hAnsi="Arial" w:cs="Arial"/>
          <w:sz w:val="20"/>
          <w:lang w:val="uk-UA"/>
        </w:rPr>
        <w:t xml:space="preserve">маленьким художнім твором, який </w:t>
      </w:r>
      <w:r>
        <w:rPr>
          <w:rFonts w:ascii="Arial" w:hAnsi="Arial" w:cs="Arial"/>
          <w:sz w:val="20"/>
          <w:lang w:val="uk-UA"/>
        </w:rPr>
        <w:t>має</w:t>
      </w:r>
      <w:r w:rsidR="00DC7CC9" w:rsidRPr="007737E2">
        <w:rPr>
          <w:rFonts w:ascii="Arial" w:hAnsi="Arial" w:cs="Arial"/>
          <w:sz w:val="20"/>
          <w:lang w:val="uk-UA"/>
        </w:rPr>
        <w:t xml:space="preserve"> закінчену думку і </w:t>
      </w:r>
      <w:r>
        <w:rPr>
          <w:rFonts w:ascii="Arial" w:hAnsi="Arial" w:cs="Arial"/>
          <w:sz w:val="20"/>
          <w:lang w:val="uk-UA"/>
        </w:rPr>
        <w:t xml:space="preserve">несе </w:t>
      </w:r>
      <w:r w:rsidR="00DC7CC9" w:rsidRPr="007737E2">
        <w:rPr>
          <w:rFonts w:ascii="Arial" w:hAnsi="Arial" w:cs="Arial"/>
          <w:sz w:val="20"/>
          <w:lang w:val="uk-UA"/>
        </w:rPr>
        <w:t xml:space="preserve">гаму </w:t>
      </w:r>
      <w:r>
        <w:rPr>
          <w:rFonts w:ascii="Arial" w:hAnsi="Arial" w:cs="Arial"/>
          <w:sz w:val="20"/>
          <w:lang w:val="uk-UA"/>
        </w:rPr>
        <w:t>високих</w:t>
      </w:r>
      <w:r w:rsidR="00DC7CC9" w:rsidRPr="007737E2">
        <w:rPr>
          <w:rFonts w:ascii="Arial" w:hAnsi="Arial" w:cs="Arial"/>
          <w:sz w:val="20"/>
          <w:lang w:val="uk-UA"/>
        </w:rPr>
        <w:t xml:space="preserve"> почуттів.</w:t>
      </w:r>
      <w:r>
        <w:rPr>
          <w:rFonts w:ascii="Arial" w:hAnsi="Arial" w:cs="Arial"/>
          <w:sz w:val="20"/>
          <w:lang w:val="uk-UA"/>
        </w:rPr>
        <w:t xml:space="preserve"> Зауважимо, н</w:t>
      </w:r>
      <w:r w:rsidR="00DC7CC9" w:rsidRPr="007737E2">
        <w:rPr>
          <w:rFonts w:ascii="Arial" w:hAnsi="Arial" w:cs="Arial"/>
          <w:sz w:val="20"/>
          <w:lang w:val="uk-UA"/>
        </w:rPr>
        <w:t>е кожн</w:t>
      </w:r>
      <w:r w:rsidR="008E7BF5">
        <w:rPr>
          <w:rFonts w:ascii="Arial" w:hAnsi="Arial" w:cs="Arial"/>
          <w:sz w:val="20"/>
          <w:lang w:val="uk-UA"/>
        </w:rPr>
        <w:t xml:space="preserve">ий вихованець </w:t>
      </w:r>
      <w:r w:rsidR="00DC7CC9" w:rsidRPr="007737E2">
        <w:rPr>
          <w:rFonts w:ascii="Arial" w:hAnsi="Arial" w:cs="Arial"/>
          <w:sz w:val="20"/>
          <w:lang w:val="uk-UA"/>
        </w:rPr>
        <w:t xml:space="preserve">відразу </w:t>
      </w:r>
      <w:r>
        <w:rPr>
          <w:rFonts w:ascii="Arial" w:hAnsi="Arial" w:cs="Arial"/>
          <w:sz w:val="20"/>
          <w:lang w:val="uk-UA"/>
        </w:rPr>
        <w:t>може</w:t>
      </w:r>
      <w:r w:rsidR="00DC7CC9" w:rsidRPr="007737E2">
        <w:rPr>
          <w:rFonts w:ascii="Arial" w:hAnsi="Arial" w:cs="Arial"/>
          <w:sz w:val="20"/>
          <w:lang w:val="uk-UA"/>
        </w:rPr>
        <w:t xml:space="preserve"> написати пісню </w:t>
      </w:r>
      <w:r w:rsidR="00C82778">
        <w:rPr>
          <w:rFonts w:ascii="Arial" w:hAnsi="Arial" w:cs="Arial"/>
          <w:sz w:val="20"/>
          <w:lang w:val="uk-UA"/>
        </w:rPr>
        <w:t>та</w:t>
      </w:r>
      <w:r w:rsidR="00DC7CC9" w:rsidRPr="007737E2">
        <w:rPr>
          <w:rFonts w:ascii="Arial" w:hAnsi="Arial" w:cs="Arial"/>
          <w:sz w:val="20"/>
          <w:lang w:val="uk-UA"/>
        </w:rPr>
        <w:t xml:space="preserve"> показати її </w:t>
      </w:r>
      <w:r>
        <w:rPr>
          <w:rFonts w:ascii="Arial" w:hAnsi="Arial" w:cs="Arial"/>
          <w:sz w:val="20"/>
          <w:lang w:val="uk-UA"/>
        </w:rPr>
        <w:t>іншим</w:t>
      </w:r>
      <w:r w:rsidR="00DC7CC9" w:rsidRPr="007737E2">
        <w:rPr>
          <w:rFonts w:ascii="Arial" w:hAnsi="Arial" w:cs="Arial"/>
          <w:sz w:val="20"/>
          <w:lang w:val="uk-UA"/>
        </w:rPr>
        <w:t>, а</w:t>
      </w:r>
      <w:r>
        <w:rPr>
          <w:rFonts w:ascii="Arial" w:hAnsi="Arial" w:cs="Arial"/>
          <w:sz w:val="20"/>
          <w:lang w:val="uk-UA"/>
        </w:rPr>
        <w:t xml:space="preserve">ле </w:t>
      </w:r>
      <w:r w:rsidR="008E7BF5">
        <w:rPr>
          <w:rFonts w:ascii="Arial" w:hAnsi="Arial" w:cs="Arial"/>
          <w:sz w:val="20"/>
          <w:lang w:val="uk-UA"/>
        </w:rPr>
        <w:t>керівник гуртка як наставник ма</w:t>
      </w:r>
      <w:r>
        <w:rPr>
          <w:rFonts w:ascii="Arial" w:hAnsi="Arial" w:cs="Arial"/>
          <w:sz w:val="20"/>
          <w:lang w:val="uk-UA"/>
        </w:rPr>
        <w:t xml:space="preserve">є допомогти </w:t>
      </w:r>
      <w:r w:rsidR="008E7BF5">
        <w:rPr>
          <w:rFonts w:ascii="Arial" w:hAnsi="Arial" w:cs="Arial"/>
          <w:sz w:val="20"/>
          <w:lang w:val="uk-UA"/>
        </w:rPr>
        <w:t>дитині виявити здібності до створення власного маленького шедевру.</w:t>
      </w:r>
      <w:r w:rsidR="00DC7CC9" w:rsidRPr="007737E2">
        <w:rPr>
          <w:rFonts w:ascii="Arial" w:hAnsi="Arial" w:cs="Arial"/>
          <w:sz w:val="20"/>
          <w:lang w:val="uk-UA"/>
        </w:rPr>
        <w:t xml:space="preserve"> </w:t>
      </w:r>
    </w:p>
    <w:p w:rsidR="00DC7CC9" w:rsidRPr="007737E2" w:rsidRDefault="00DC7CC9" w:rsidP="00186E93">
      <w:pPr>
        <w:pStyle w:val="31"/>
        <w:tabs>
          <w:tab w:val="clear" w:pos="426"/>
          <w:tab w:val="num" w:pos="0"/>
        </w:tabs>
        <w:spacing w:line="240" w:lineRule="auto"/>
        <w:ind w:left="18" w:firstLine="549"/>
        <w:rPr>
          <w:rFonts w:ascii="Arial" w:hAnsi="Arial" w:cs="Arial"/>
          <w:sz w:val="20"/>
          <w:lang w:val="uk-UA"/>
        </w:rPr>
      </w:pPr>
      <w:r w:rsidRPr="007737E2">
        <w:rPr>
          <w:rFonts w:ascii="Arial" w:hAnsi="Arial" w:cs="Arial"/>
          <w:sz w:val="20"/>
          <w:lang w:val="uk-UA"/>
        </w:rPr>
        <w:t xml:space="preserve">Дуже близька до теми </w:t>
      </w:r>
      <w:r w:rsidR="008E7BF5">
        <w:rPr>
          <w:rFonts w:ascii="Arial" w:hAnsi="Arial" w:cs="Arial"/>
          <w:sz w:val="20"/>
          <w:lang w:val="uk-UA"/>
        </w:rPr>
        <w:t>«</w:t>
      </w:r>
      <w:r w:rsidRPr="007737E2">
        <w:rPr>
          <w:rFonts w:ascii="Arial" w:hAnsi="Arial" w:cs="Arial"/>
          <w:sz w:val="20"/>
          <w:lang w:val="uk-UA"/>
        </w:rPr>
        <w:t xml:space="preserve">Як </w:t>
      </w:r>
      <w:r w:rsidR="008E7BF5">
        <w:rPr>
          <w:rFonts w:ascii="Arial" w:hAnsi="Arial" w:cs="Arial"/>
          <w:sz w:val="20"/>
          <w:lang w:val="uk-UA"/>
        </w:rPr>
        <w:t>створити</w:t>
      </w:r>
      <w:r w:rsidRPr="007737E2">
        <w:rPr>
          <w:rFonts w:ascii="Arial" w:hAnsi="Arial" w:cs="Arial"/>
          <w:sz w:val="20"/>
          <w:lang w:val="uk-UA"/>
        </w:rPr>
        <w:t xml:space="preserve"> пісню</w:t>
      </w:r>
      <w:r w:rsidR="008E7BF5">
        <w:rPr>
          <w:rFonts w:ascii="Arial" w:hAnsi="Arial" w:cs="Arial"/>
          <w:sz w:val="20"/>
          <w:lang w:val="uk-UA"/>
        </w:rPr>
        <w:t xml:space="preserve">» є </w:t>
      </w:r>
      <w:r w:rsidRPr="007737E2">
        <w:rPr>
          <w:rFonts w:ascii="Arial" w:hAnsi="Arial" w:cs="Arial"/>
          <w:sz w:val="20"/>
          <w:lang w:val="uk-UA"/>
        </w:rPr>
        <w:t xml:space="preserve">тема </w:t>
      </w:r>
      <w:r w:rsidR="008E7BF5">
        <w:rPr>
          <w:rFonts w:ascii="Arial" w:hAnsi="Arial" w:cs="Arial"/>
          <w:sz w:val="20"/>
          <w:lang w:val="uk-UA"/>
        </w:rPr>
        <w:t>«</w:t>
      </w:r>
      <w:r w:rsidRPr="007737E2">
        <w:rPr>
          <w:rFonts w:ascii="Arial" w:hAnsi="Arial" w:cs="Arial"/>
          <w:sz w:val="20"/>
          <w:lang w:val="uk-UA"/>
        </w:rPr>
        <w:t>Вокаліз</w:t>
      </w:r>
      <w:r w:rsidR="008E7BF5">
        <w:rPr>
          <w:rFonts w:ascii="Arial" w:hAnsi="Arial" w:cs="Arial"/>
          <w:sz w:val="20"/>
          <w:lang w:val="uk-UA"/>
        </w:rPr>
        <w:t>»</w:t>
      </w:r>
      <w:r w:rsidRPr="007737E2">
        <w:rPr>
          <w:rFonts w:ascii="Arial" w:hAnsi="Arial" w:cs="Arial"/>
          <w:sz w:val="20"/>
          <w:lang w:val="uk-UA"/>
        </w:rPr>
        <w:t xml:space="preserve">. Робота над нею також </w:t>
      </w:r>
      <w:r w:rsidR="008E7BF5">
        <w:rPr>
          <w:rFonts w:ascii="Arial" w:hAnsi="Arial" w:cs="Arial"/>
          <w:sz w:val="20"/>
          <w:lang w:val="uk-UA"/>
        </w:rPr>
        <w:t>передбачає</w:t>
      </w:r>
      <w:r w:rsidRPr="007737E2">
        <w:rPr>
          <w:rFonts w:ascii="Arial" w:hAnsi="Arial" w:cs="Arial"/>
          <w:sz w:val="20"/>
          <w:lang w:val="uk-UA"/>
        </w:rPr>
        <w:t xml:space="preserve"> творчий процес</w:t>
      </w:r>
      <w:r w:rsidR="008E7BF5">
        <w:rPr>
          <w:rFonts w:ascii="Arial" w:hAnsi="Arial" w:cs="Arial"/>
          <w:sz w:val="20"/>
          <w:lang w:val="uk-UA"/>
        </w:rPr>
        <w:t xml:space="preserve"> –</w:t>
      </w:r>
      <w:r w:rsidRPr="007737E2">
        <w:rPr>
          <w:rFonts w:ascii="Arial" w:hAnsi="Arial" w:cs="Arial"/>
          <w:sz w:val="20"/>
          <w:lang w:val="uk-UA"/>
        </w:rPr>
        <w:t xml:space="preserve"> до створеної пісні додає</w:t>
      </w:r>
      <w:r w:rsidR="008E7BF5">
        <w:rPr>
          <w:rFonts w:ascii="Arial" w:hAnsi="Arial" w:cs="Arial"/>
          <w:sz w:val="20"/>
          <w:lang w:val="uk-UA"/>
        </w:rPr>
        <w:t>ться</w:t>
      </w:r>
      <w:r w:rsidRPr="007737E2">
        <w:rPr>
          <w:rFonts w:ascii="Arial" w:hAnsi="Arial" w:cs="Arial"/>
          <w:sz w:val="20"/>
          <w:lang w:val="uk-UA"/>
        </w:rPr>
        <w:t xml:space="preserve"> музичн</w:t>
      </w:r>
      <w:r w:rsidR="008E7BF5">
        <w:rPr>
          <w:rFonts w:ascii="Arial" w:hAnsi="Arial" w:cs="Arial"/>
          <w:sz w:val="20"/>
          <w:lang w:val="uk-UA"/>
        </w:rPr>
        <w:t xml:space="preserve">а </w:t>
      </w:r>
      <w:r w:rsidRPr="007737E2">
        <w:rPr>
          <w:rFonts w:ascii="Arial" w:hAnsi="Arial" w:cs="Arial"/>
          <w:sz w:val="20"/>
          <w:lang w:val="uk-UA"/>
        </w:rPr>
        <w:t>фраз</w:t>
      </w:r>
      <w:r w:rsidR="008E7BF5">
        <w:rPr>
          <w:rFonts w:ascii="Arial" w:hAnsi="Arial" w:cs="Arial"/>
          <w:sz w:val="20"/>
          <w:lang w:val="uk-UA"/>
        </w:rPr>
        <w:t>а</w:t>
      </w:r>
      <w:r w:rsidRPr="007737E2">
        <w:rPr>
          <w:rFonts w:ascii="Arial" w:hAnsi="Arial" w:cs="Arial"/>
          <w:sz w:val="20"/>
          <w:lang w:val="uk-UA"/>
        </w:rPr>
        <w:t xml:space="preserve"> без слів. </w:t>
      </w:r>
      <w:r w:rsidR="008E7BF5" w:rsidRPr="007737E2">
        <w:rPr>
          <w:rFonts w:ascii="Arial" w:hAnsi="Arial" w:cs="Arial"/>
          <w:sz w:val="20"/>
          <w:lang w:val="uk-UA"/>
        </w:rPr>
        <w:t>За</w:t>
      </w:r>
      <w:r w:rsidR="008E7BF5">
        <w:rPr>
          <w:rFonts w:ascii="Arial" w:hAnsi="Arial" w:cs="Arial"/>
          <w:sz w:val="20"/>
          <w:lang w:val="uk-UA"/>
        </w:rPr>
        <w:t xml:space="preserve"> </w:t>
      </w:r>
      <w:r w:rsidR="008E7BF5" w:rsidRPr="007737E2">
        <w:rPr>
          <w:rFonts w:ascii="Arial" w:hAnsi="Arial" w:cs="Arial"/>
          <w:sz w:val="20"/>
          <w:lang w:val="uk-UA"/>
        </w:rPr>
        <w:t>допомогою вокалізу змінює</w:t>
      </w:r>
      <w:r w:rsidR="008E7BF5">
        <w:rPr>
          <w:rFonts w:ascii="Arial" w:hAnsi="Arial" w:cs="Arial"/>
          <w:sz w:val="20"/>
          <w:lang w:val="uk-UA"/>
        </w:rPr>
        <w:t xml:space="preserve">ться </w:t>
      </w:r>
      <w:r w:rsidR="008E7BF5" w:rsidRPr="007737E2">
        <w:rPr>
          <w:rFonts w:ascii="Arial" w:hAnsi="Arial" w:cs="Arial"/>
          <w:sz w:val="20"/>
          <w:lang w:val="uk-UA"/>
        </w:rPr>
        <w:t>будь-яка</w:t>
      </w:r>
      <w:r w:rsidR="008E7BF5" w:rsidRPr="008E7BF5">
        <w:rPr>
          <w:rFonts w:ascii="Arial" w:hAnsi="Arial" w:cs="Arial"/>
          <w:sz w:val="20"/>
          <w:lang w:val="uk-UA"/>
        </w:rPr>
        <w:t xml:space="preserve"> </w:t>
      </w:r>
      <w:r w:rsidR="008E7BF5" w:rsidRPr="007737E2">
        <w:rPr>
          <w:rFonts w:ascii="Arial" w:hAnsi="Arial" w:cs="Arial"/>
          <w:sz w:val="20"/>
          <w:lang w:val="uk-UA"/>
        </w:rPr>
        <w:t>пісня</w:t>
      </w:r>
      <w:r w:rsidR="008E7BF5">
        <w:rPr>
          <w:rFonts w:ascii="Arial" w:hAnsi="Arial" w:cs="Arial"/>
          <w:sz w:val="20"/>
          <w:lang w:val="uk-UA"/>
        </w:rPr>
        <w:t>,</w:t>
      </w:r>
      <w:r w:rsidR="008E7BF5" w:rsidRPr="008E7BF5">
        <w:rPr>
          <w:rFonts w:ascii="Arial" w:hAnsi="Arial" w:cs="Arial"/>
          <w:sz w:val="20"/>
          <w:lang w:val="uk-UA"/>
        </w:rPr>
        <w:t xml:space="preserve"> </w:t>
      </w:r>
      <w:r w:rsidR="008E7BF5" w:rsidRPr="007737E2">
        <w:rPr>
          <w:rFonts w:ascii="Arial" w:hAnsi="Arial" w:cs="Arial"/>
          <w:sz w:val="20"/>
          <w:lang w:val="uk-UA"/>
        </w:rPr>
        <w:t>поглиблюю</w:t>
      </w:r>
      <w:r w:rsidR="008E7BF5">
        <w:rPr>
          <w:rFonts w:ascii="Arial" w:hAnsi="Arial" w:cs="Arial"/>
          <w:sz w:val="20"/>
          <w:lang w:val="uk-UA"/>
        </w:rPr>
        <w:t>ться</w:t>
      </w:r>
      <w:r w:rsidR="008E7BF5" w:rsidRPr="007737E2">
        <w:rPr>
          <w:rFonts w:ascii="Arial" w:hAnsi="Arial" w:cs="Arial"/>
          <w:sz w:val="20"/>
          <w:lang w:val="uk-UA"/>
        </w:rPr>
        <w:t xml:space="preserve"> її чуттєві образи</w:t>
      </w:r>
      <w:r w:rsidR="008E7BF5">
        <w:rPr>
          <w:rFonts w:ascii="Arial" w:hAnsi="Arial" w:cs="Arial"/>
          <w:sz w:val="20"/>
          <w:lang w:val="uk-UA"/>
        </w:rPr>
        <w:t xml:space="preserve">. </w:t>
      </w:r>
      <w:r w:rsidRPr="007737E2">
        <w:rPr>
          <w:rFonts w:ascii="Arial" w:hAnsi="Arial" w:cs="Arial"/>
          <w:sz w:val="20"/>
          <w:lang w:val="uk-UA"/>
        </w:rPr>
        <w:t xml:space="preserve">Але потрібно слідкувати, щоб не порушити цілісність </w:t>
      </w:r>
      <w:r w:rsidR="008E7BF5">
        <w:rPr>
          <w:rFonts w:ascii="Arial" w:hAnsi="Arial" w:cs="Arial"/>
          <w:sz w:val="20"/>
          <w:lang w:val="uk-UA"/>
        </w:rPr>
        <w:t>і</w:t>
      </w:r>
      <w:r w:rsidRPr="007737E2">
        <w:rPr>
          <w:rFonts w:ascii="Arial" w:hAnsi="Arial" w:cs="Arial"/>
          <w:sz w:val="20"/>
          <w:lang w:val="uk-UA"/>
        </w:rPr>
        <w:t xml:space="preserve"> логічність пісні.</w:t>
      </w:r>
    </w:p>
    <w:p w:rsidR="00DC7CC9" w:rsidRPr="007737E2" w:rsidRDefault="00DC7CC9" w:rsidP="00186E93">
      <w:pPr>
        <w:pStyle w:val="31"/>
        <w:tabs>
          <w:tab w:val="clear" w:pos="426"/>
          <w:tab w:val="num" w:pos="0"/>
        </w:tabs>
        <w:spacing w:line="240" w:lineRule="auto"/>
        <w:ind w:left="18" w:firstLine="549"/>
        <w:rPr>
          <w:rFonts w:ascii="Arial" w:hAnsi="Arial" w:cs="Arial"/>
          <w:sz w:val="20"/>
          <w:lang w:val="uk-UA"/>
        </w:rPr>
      </w:pPr>
      <w:r w:rsidRPr="007737E2">
        <w:rPr>
          <w:rFonts w:ascii="Arial" w:hAnsi="Arial" w:cs="Arial"/>
          <w:sz w:val="20"/>
          <w:lang w:val="uk-UA"/>
        </w:rPr>
        <w:t xml:space="preserve">На заняттях другого року навчання зберігаються три основні частини. Перша частини – викладання теорії, друга частина – робота над постановкою голосу, вокальні вправи, третя частина – практичні вправи на гітарі з голосом або без нього. </w:t>
      </w:r>
      <w:r w:rsidR="008E7BF5">
        <w:rPr>
          <w:rFonts w:ascii="Arial" w:hAnsi="Arial" w:cs="Arial"/>
          <w:sz w:val="20"/>
          <w:lang w:val="uk-UA"/>
        </w:rPr>
        <w:t>Але з</w:t>
      </w:r>
      <w:r w:rsidRPr="007737E2">
        <w:rPr>
          <w:rFonts w:ascii="Arial" w:hAnsi="Arial" w:cs="Arial"/>
          <w:sz w:val="20"/>
          <w:lang w:val="uk-UA"/>
        </w:rPr>
        <w:t xml:space="preserve"> перших занять до цих трьох частин додається ще одна, четверта частина заняття – індивідуальна робота з гуртківцями</w:t>
      </w:r>
      <w:r w:rsidR="008E7BF5">
        <w:rPr>
          <w:rFonts w:ascii="Arial" w:hAnsi="Arial" w:cs="Arial"/>
          <w:sz w:val="20"/>
          <w:lang w:val="uk-UA"/>
        </w:rPr>
        <w:t>, щоб</w:t>
      </w:r>
      <w:r w:rsidRPr="007737E2">
        <w:rPr>
          <w:rFonts w:ascii="Arial" w:hAnsi="Arial" w:cs="Arial"/>
          <w:sz w:val="20"/>
          <w:lang w:val="uk-UA"/>
        </w:rPr>
        <w:t xml:space="preserve"> </w:t>
      </w:r>
      <w:r w:rsidR="008E7BF5">
        <w:rPr>
          <w:rFonts w:ascii="Arial" w:hAnsi="Arial" w:cs="Arial"/>
          <w:sz w:val="20"/>
          <w:lang w:val="uk-UA"/>
        </w:rPr>
        <w:t xml:space="preserve">декілька </w:t>
      </w:r>
      <w:r w:rsidRPr="007737E2">
        <w:rPr>
          <w:rFonts w:ascii="Arial" w:hAnsi="Arial" w:cs="Arial"/>
          <w:sz w:val="20"/>
          <w:lang w:val="uk-UA"/>
        </w:rPr>
        <w:t xml:space="preserve">хвилин працювати індивідуально над репертуаром. Як показав досвід, без </w:t>
      </w:r>
      <w:r w:rsidR="008E7BF5">
        <w:rPr>
          <w:rFonts w:ascii="Arial" w:hAnsi="Arial" w:cs="Arial"/>
          <w:sz w:val="20"/>
          <w:lang w:val="uk-UA"/>
        </w:rPr>
        <w:t>такої роботи</w:t>
      </w:r>
      <w:r w:rsidRPr="007737E2">
        <w:rPr>
          <w:rFonts w:ascii="Arial" w:hAnsi="Arial" w:cs="Arial"/>
          <w:sz w:val="20"/>
          <w:lang w:val="uk-UA"/>
        </w:rPr>
        <w:t xml:space="preserve"> неможливо підготувати </w:t>
      </w:r>
      <w:r w:rsidR="008E7BF5">
        <w:rPr>
          <w:rFonts w:ascii="Arial" w:hAnsi="Arial" w:cs="Arial"/>
          <w:sz w:val="20"/>
          <w:lang w:val="uk-UA"/>
        </w:rPr>
        <w:t>гарних</w:t>
      </w:r>
      <w:r w:rsidRPr="007737E2">
        <w:rPr>
          <w:rFonts w:ascii="Arial" w:hAnsi="Arial" w:cs="Arial"/>
          <w:sz w:val="20"/>
          <w:lang w:val="uk-UA"/>
        </w:rPr>
        <w:t xml:space="preserve"> виконавці</w:t>
      </w:r>
      <w:r w:rsidR="008E7BF5">
        <w:rPr>
          <w:rFonts w:ascii="Arial" w:hAnsi="Arial" w:cs="Arial"/>
          <w:sz w:val="20"/>
          <w:lang w:val="uk-UA"/>
        </w:rPr>
        <w:t>в</w:t>
      </w:r>
      <w:r w:rsidRPr="007737E2">
        <w:rPr>
          <w:rFonts w:ascii="Arial" w:hAnsi="Arial" w:cs="Arial"/>
          <w:sz w:val="20"/>
          <w:lang w:val="uk-UA"/>
        </w:rPr>
        <w:t>, сильних солістів.</w:t>
      </w:r>
    </w:p>
    <w:p w:rsidR="00DC7CC9" w:rsidRPr="007737E2" w:rsidRDefault="008E7BF5" w:rsidP="00186E93">
      <w:pPr>
        <w:pStyle w:val="31"/>
        <w:tabs>
          <w:tab w:val="clear" w:pos="426"/>
          <w:tab w:val="num" w:pos="0"/>
        </w:tabs>
        <w:spacing w:line="240" w:lineRule="auto"/>
        <w:ind w:left="18" w:firstLine="549"/>
        <w:rPr>
          <w:rFonts w:ascii="Arial" w:hAnsi="Arial" w:cs="Arial"/>
          <w:sz w:val="20"/>
          <w:lang w:val="uk-UA"/>
        </w:rPr>
      </w:pPr>
      <w:r>
        <w:rPr>
          <w:rFonts w:ascii="Arial" w:hAnsi="Arial" w:cs="Arial"/>
          <w:sz w:val="20"/>
          <w:lang w:val="uk-UA"/>
        </w:rPr>
        <w:t>Індивідуальна робота з вихованцями для підвищення рівня їхньої виконавської майстерності</w:t>
      </w:r>
      <w:r w:rsidR="00DC7CC9" w:rsidRPr="007737E2">
        <w:rPr>
          <w:rFonts w:ascii="Arial" w:hAnsi="Arial" w:cs="Arial"/>
          <w:sz w:val="20"/>
          <w:lang w:val="uk-UA"/>
        </w:rPr>
        <w:t xml:space="preserve"> </w:t>
      </w:r>
      <w:r>
        <w:rPr>
          <w:rFonts w:ascii="Arial" w:hAnsi="Arial" w:cs="Arial"/>
          <w:sz w:val="20"/>
          <w:lang w:val="uk-UA"/>
        </w:rPr>
        <w:t xml:space="preserve">здійснюється зі спеціальною </w:t>
      </w:r>
      <w:r w:rsidR="00DC7CC9" w:rsidRPr="007737E2">
        <w:rPr>
          <w:rFonts w:ascii="Arial" w:hAnsi="Arial" w:cs="Arial"/>
          <w:sz w:val="20"/>
          <w:lang w:val="uk-UA"/>
        </w:rPr>
        <w:t>підсилюючою апаратурою та мікрофонами</w:t>
      </w:r>
      <w:r w:rsidR="00987C87">
        <w:rPr>
          <w:rFonts w:ascii="Arial" w:hAnsi="Arial" w:cs="Arial"/>
          <w:sz w:val="20"/>
          <w:lang w:val="uk-UA"/>
        </w:rPr>
        <w:t xml:space="preserve">. Підготовка до </w:t>
      </w:r>
      <w:r w:rsidR="00987C87" w:rsidRPr="007737E2">
        <w:rPr>
          <w:rFonts w:ascii="Arial" w:hAnsi="Arial" w:cs="Arial"/>
          <w:sz w:val="20"/>
          <w:lang w:val="uk-UA"/>
        </w:rPr>
        <w:t>концертів, конкурсів, агітаційних виступів</w:t>
      </w:r>
      <w:r w:rsidR="00987C87">
        <w:rPr>
          <w:rFonts w:ascii="Arial" w:hAnsi="Arial" w:cs="Arial"/>
          <w:sz w:val="20"/>
          <w:lang w:val="uk-UA"/>
        </w:rPr>
        <w:t xml:space="preserve"> та їх проведення дуже </w:t>
      </w:r>
      <w:r w:rsidR="00DC7CC9" w:rsidRPr="007737E2">
        <w:rPr>
          <w:rFonts w:ascii="Arial" w:hAnsi="Arial" w:cs="Arial"/>
          <w:sz w:val="20"/>
          <w:lang w:val="uk-UA"/>
        </w:rPr>
        <w:t>подоба</w:t>
      </w:r>
      <w:r w:rsidR="00987C87">
        <w:rPr>
          <w:rFonts w:ascii="Arial" w:hAnsi="Arial" w:cs="Arial"/>
          <w:sz w:val="20"/>
          <w:lang w:val="uk-UA"/>
        </w:rPr>
        <w:t>ю</w:t>
      </w:r>
      <w:r w:rsidR="00DC7CC9" w:rsidRPr="007737E2">
        <w:rPr>
          <w:rFonts w:ascii="Arial" w:hAnsi="Arial" w:cs="Arial"/>
          <w:sz w:val="20"/>
          <w:lang w:val="uk-UA"/>
        </w:rPr>
        <w:t xml:space="preserve">ться </w:t>
      </w:r>
      <w:r w:rsidR="00987C87">
        <w:rPr>
          <w:rFonts w:ascii="Arial" w:hAnsi="Arial" w:cs="Arial"/>
          <w:sz w:val="20"/>
          <w:lang w:val="uk-UA"/>
        </w:rPr>
        <w:t>вихованцям,</w:t>
      </w:r>
      <w:r w:rsidR="00DC7CC9" w:rsidRPr="007737E2">
        <w:rPr>
          <w:rFonts w:ascii="Arial" w:hAnsi="Arial" w:cs="Arial"/>
          <w:sz w:val="20"/>
          <w:lang w:val="uk-UA"/>
        </w:rPr>
        <w:t xml:space="preserve"> бо </w:t>
      </w:r>
      <w:r w:rsidR="00987C87">
        <w:rPr>
          <w:rFonts w:ascii="Arial" w:hAnsi="Arial" w:cs="Arial"/>
          <w:sz w:val="20"/>
          <w:lang w:val="uk-UA"/>
        </w:rPr>
        <w:t xml:space="preserve">вони бачать власні досягнення, помічають успіхи </w:t>
      </w:r>
      <w:r w:rsidR="00987C87" w:rsidRPr="007737E2">
        <w:rPr>
          <w:rFonts w:ascii="Arial" w:hAnsi="Arial" w:cs="Arial"/>
          <w:sz w:val="20"/>
          <w:lang w:val="uk-UA"/>
        </w:rPr>
        <w:t>інших</w:t>
      </w:r>
      <w:r w:rsidR="00987C87">
        <w:rPr>
          <w:rFonts w:ascii="Arial" w:hAnsi="Arial" w:cs="Arial"/>
          <w:sz w:val="20"/>
          <w:lang w:val="uk-UA"/>
        </w:rPr>
        <w:t>, радіють за них.</w:t>
      </w:r>
      <w:r w:rsidR="00DC7CC9" w:rsidRPr="007737E2">
        <w:rPr>
          <w:rFonts w:ascii="Arial" w:hAnsi="Arial" w:cs="Arial"/>
          <w:sz w:val="20"/>
          <w:lang w:val="uk-UA"/>
        </w:rPr>
        <w:t xml:space="preserve"> </w:t>
      </w:r>
    </w:p>
    <w:p w:rsidR="00DC7CC9" w:rsidRPr="007737E2" w:rsidRDefault="00DC7CC9" w:rsidP="00186E93">
      <w:pPr>
        <w:pStyle w:val="31"/>
        <w:tabs>
          <w:tab w:val="clear" w:pos="426"/>
          <w:tab w:val="num" w:pos="0"/>
        </w:tabs>
        <w:spacing w:line="240" w:lineRule="auto"/>
        <w:ind w:left="18" w:firstLine="549"/>
        <w:rPr>
          <w:rFonts w:ascii="Arial" w:hAnsi="Arial" w:cs="Arial"/>
          <w:sz w:val="20"/>
          <w:lang w:val="uk-UA"/>
        </w:rPr>
      </w:pPr>
      <w:r w:rsidRPr="007737E2">
        <w:rPr>
          <w:rFonts w:ascii="Arial" w:hAnsi="Arial" w:cs="Arial"/>
          <w:sz w:val="20"/>
          <w:lang w:val="uk-UA"/>
        </w:rPr>
        <w:t xml:space="preserve">Під час опанування програми другого року навчання діти </w:t>
      </w:r>
      <w:r w:rsidR="00987C87">
        <w:rPr>
          <w:rFonts w:ascii="Arial" w:hAnsi="Arial" w:cs="Arial"/>
          <w:sz w:val="20"/>
          <w:lang w:val="uk-UA"/>
        </w:rPr>
        <w:t xml:space="preserve">ознайомлюються </w:t>
      </w:r>
      <w:r w:rsidRPr="007737E2">
        <w:rPr>
          <w:rFonts w:ascii="Arial" w:hAnsi="Arial" w:cs="Arial"/>
          <w:sz w:val="20"/>
          <w:lang w:val="uk-UA"/>
        </w:rPr>
        <w:t xml:space="preserve"> з новими музичними термінами: увідні звуки та акорди, види септакордів, тризвуки, музичні інтервали, стандартна аплікатура, вокаліз. Як </w:t>
      </w:r>
      <w:r w:rsidR="00987C87">
        <w:rPr>
          <w:rFonts w:ascii="Arial" w:hAnsi="Arial" w:cs="Arial"/>
          <w:sz w:val="20"/>
          <w:lang w:val="uk-UA"/>
        </w:rPr>
        <w:t>наголошувалос</w:t>
      </w:r>
      <w:r w:rsidR="00D72950">
        <w:rPr>
          <w:rFonts w:ascii="Arial" w:hAnsi="Arial" w:cs="Arial"/>
          <w:sz w:val="20"/>
          <w:lang w:val="uk-UA"/>
        </w:rPr>
        <w:t xml:space="preserve">я в </w:t>
      </w:r>
      <w:r w:rsidR="00987C87">
        <w:rPr>
          <w:rFonts w:ascii="Arial" w:hAnsi="Arial" w:cs="Arial"/>
          <w:sz w:val="20"/>
          <w:lang w:val="uk-UA"/>
        </w:rPr>
        <w:t xml:space="preserve">рекомендаціях до </w:t>
      </w:r>
      <w:r w:rsidRPr="007737E2">
        <w:rPr>
          <w:rFonts w:ascii="Arial" w:hAnsi="Arial" w:cs="Arial"/>
          <w:sz w:val="20"/>
          <w:lang w:val="uk-UA"/>
        </w:rPr>
        <w:t>програм</w:t>
      </w:r>
      <w:r w:rsidR="00D72950">
        <w:rPr>
          <w:rFonts w:ascii="Arial" w:hAnsi="Arial" w:cs="Arial"/>
          <w:sz w:val="20"/>
          <w:lang w:val="uk-UA"/>
        </w:rPr>
        <w:t>и</w:t>
      </w:r>
      <w:r w:rsidRPr="007737E2">
        <w:rPr>
          <w:rFonts w:ascii="Arial" w:hAnsi="Arial" w:cs="Arial"/>
          <w:sz w:val="20"/>
          <w:lang w:val="uk-UA"/>
        </w:rPr>
        <w:t xml:space="preserve"> </w:t>
      </w:r>
      <w:r w:rsidR="00987C87">
        <w:rPr>
          <w:rFonts w:ascii="Arial" w:hAnsi="Arial" w:cs="Arial"/>
          <w:sz w:val="20"/>
          <w:lang w:val="uk-UA"/>
        </w:rPr>
        <w:t xml:space="preserve">першого року навчання, </w:t>
      </w:r>
      <w:r w:rsidRPr="007737E2">
        <w:rPr>
          <w:rFonts w:ascii="Arial" w:hAnsi="Arial" w:cs="Arial"/>
          <w:sz w:val="20"/>
          <w:lang w:val="uk-UA"/>
        </w:rPr>
        <w:t xml:space="preserve"> </w:t>
      </w:r>
      <w:r w:rsidR="00987C87">
        <w:rPr>
          <w:rFonts w:ascii="Arial" w:hAnsi="Arial" w:cs="Arial"/>
          <w:sz w:val="20"/>
          <w:lang w:val="uk-UA"/>
        </w:rPr>
        <w:t>і</w:t>
      </w:r>
      <w:r w:rsidRPr="007737E2">
        <w:rPr>
          <w:rFonts w:ascii="Arial" w:hAnsi="Arial" w:cs="Arial"/>
          <w:sz w:val="20"/>
          <w:lang w:val="uk-UA"/>
        </w:rPr>
        <w:t>з нотної грамоти да</w:t>
      </w:r>
      <w:r w:rsidR="00987C87">
        <w:rPr>
          <w:rFonts w:ascii="Arial" w:hAnsi="Arial" w:cs="Arial"/>
          <w:sz w:val="20"/>
          <w:lang w:val="uk-UA"/>
        </w:rPr>
        <w:t xml:space="preserve">ється </w:t>
      </w:r>
      <w:r w:rsidRPr="007737E2">
        <w:rPr>
          <w:rFonts w:ascii="Arial" w:hAnsi="Arial" w:cs="Arial"/>
          <w:sz w:val="20"/>
          <w:lang w:val="uk-UA"/>
        </w:rPr>
        <w:t xml:space="preserve">лише </w:t>
      </w:r>
      <w:r w:rsidR="00987C87">
        <w:rPr>
          <w:rFonts w:ascii="Arial" w:hAnsi="Arial" w:cs="Arial"/>
          <w:sz w:val="20"/>
          <w:lang w:val="uk-UA"/>
        </w:rPr>
        <w:t>най</w:t>
      </w:r>
      <w:r w:rsidRPr="007737E2">
        <w:rPr>
          <w:rFonts w:ascii="Arial" w:hAnsi="Arial" w:cs="Arial"/>
          <w:sz w:val="20"/>
          <w:lang w:val="uk-UA"/>
        </w:rPr>
        <w:t>необхідн</w:t>
      </w:r>
      <w:r w:rsidR="00987C87">
        <w:rPr>
          <w:rFonts w:ascii="Arial" w:hAnsi="Arial" w:cs="Arial"/>
          <w:sz w:val="20"/>
          <w:lang w:val="uk-UA"/>
        </w:rPr>
        <w:t>іше. Тому вихованці засвоюють склад тризвуків і</w:t>
      </w:r>
      <w:r w:rsidRPr="007737E2">
        <w:rPr>
          <w:rFonts w:ascii="Arial" w:hAnsi="Arial" w:cs="Arial"/>
          <w:sz w:val="20"/>
          <w:lang w:val="uk-UA"/>
        </w:rPr>
        <w:t xml:space="preserve"> </w:t>
      </w:r>
      <w:r w:rsidR="00987C87">
        <w:rPr>
          <w:rFonts w:ascii="Arial" w:hAnsi="Arial" w:cs="Arial"/>
          <w:sz w:val="20"/>
          <w:lang w:val="uk-UA"/>
        </w:rPr>
        <w:t xml:space="preserve">септакордів, музичні інтервали. </w:t>
      </w:r>
      <w:r w:rsidRPr="007737E2">
        <w:rPr>
          <w:rFonts w:ascii="Arial" w:hAnsi="Arial" w:cs="Arial"/>
          <w:sz w:val="20"/>
          <w:lang w:val="uk-UA"/>
        </w:rPr>
        <w:t>Достатньо того, що вихованці на слух розрізня</w:t>
      </w:r>
      <w:r w:rsidR="00987C87">
        <w:rPr>
          <w:rFonts w:ascii="Arial" w:hAnsi="Arial" w:cs="Arial"/>
          <w:sz w:val="20"/>
          <w:lang w:val="uk-UA"/>
        </w:rPr>
        <w:t>ють</w:t>
      </w:r>
      <w:r w:rsidRPr="007737E2">
        <w:rPr>
          <w:rFonts w:ascii="Arial" w:hAnsi="Arial" w:cs="Arial"/>
          <w:sz w:val="20"/>
          <w:lang w:val="uk-UA"/>
        </w:rPr>
        <w:t xml:space="preserve"> мажорні та мінорні тризвуки, </w:t>
      </w:r>
      <w:r w:rsidR="00987C87">
        <w:rPr>
          <w:rFonts w:ascii="Arial" w:hAnsi="Arial" w:cs="Arial"/>
          <w:sz w:val="20"/>
          <w:lang w:val="uk-UA"/>
        </w:rPr>
        <w:t>у</w:t>
      </w:r>
      <w:r w:rsidRPr="007737E2">
        <w:rPr>
          <w:rFonts w:ascii="Arial" w:hAnsi="Arial" w:cs="Arial"/>
          <w:sz w:val="20"/>
          <w:lang w:val="uk-UA"/>
        </w:rPr>
        <w:t>мі</w:t>
      </w:r>
      <w:r w:rsidR="00987C87">
        <w:rPr>
          <w:rFonts w:ascii="Arial" w:hAnsi="Arial" w:cs="Arial"/>
          <w:sz w:val="20"/>
          <w:lang w:val="uk-UA"/>
        </w:rPr>
        <w:t>ють</w:t>
      </w:r>
      <w:r w:rsidRPr="007737E2">
        <w:rPr>
          <w:rFonts w:ascii="Arial" w:hAnsi="Arial" w:cs="Arial"/>
          <w:sz w:val="20"/>
          <w:lang w:val="uk-UA"/>
        </w:rPr>
        <w:t xml:space="preserve"> гра</w:t>
      </w:r>
      <w:r w:rsidR="00987C87">
        <w:rPr>
          <w:rFonts w:ascii="Arial" w:hAnsi="Arial" w:cs="Arial"/>
          <w:sz w:val="20"/>
          <w:lang w:val="uk-UA"/>
        </w:rPr>
        <w:t xml:space="preserve">ти один акорд у різних </w:t>
      </w:r>
      <w:r w:rsidR="00987C87" w:rsidRPr="00A4023A">
        <w:rPr>
          <w:rFonts w:ascii="Arial" w:hAnsi="Arial" w:cs="Arial"/>
          <w:sz w:val="20"/>
          <w:lang w:val="uk-UA"/>
        </w:rPr>
        <w:t>групах (</w:t>
      </w:r>
      <w:r w:rsidRPr="00A4023A">
        <w:rPr>
          <w:rFonts w:ascii="Arial" w:hAnsi="Arial" w:cs="Arial"/>
          <w:sz w:val="20"/>
          <w:lang w:val="uk-UA"/>
        </w:rPr>
        <w:t>оберт</w:t>
      </w:r>
      <w:r w:rsidR="00A4023A" w:rsidRPr="00A4023A">
        <w:rPr>
          <w:rFonts w:ascii="Arial" w:hAnsi="Arial" w:cs="Arial"/>
          <w:sz w:val="20"/>
          <w:lang w:val="uk-UA"/>
        </w:rPr>
        <w:t>они</w:t>
      </w:r>
      <w:r w:rsidR="00A4023A">
        <w:rPr>
          <w:rFonts w:ascii="Arial" w:hAnsi="Arial" w:cs="Arial"/>
          <w:sz w:val="20"/>
          <w:lang w:val="uk-UA"/>
        </w:rPr>
        <w:t xml:space="preserve"> </w:t>
      </w:r>
      <w:r w:rsidRPr="007737E2">
        <w:rPr>
          <w:rFonts w:ascii="Arial" w:hAnsi="Arial" w:cs="Arial"/>
          <w:sz w:val="20"/>
          <w:lang w:val="uk-UA"/>
        </w:rPr>
        <w:t xml:space="preserve">тризвуків </w:t>
      </w:r>
      <w:r w:rsidR="00987C87">
        <w:rPr>
          <w:rFonts w:ascii="Arial" w:hAnsi="Arial" w:cs="Arial"/>
          <w:sz w:val="20"/>
          <w:lang w:val="uk-UA"/>
        </w:rPr>
        <w:t>і</w:t>
      </w:r>
      <w:r w:rsidRPr="007737E2">
        <w:rPr>
          <w:rFonts w:ascii="Arial" w:hAnsi="Arial" w:cs="Arial"/>
          <w:sz w:val="20"/>
          <w:lang w:val="uk-UA"/>
        </w:rPr>
        <w:t xml:space="preserve"> септакордів), зна</w:t>
      </w:r>
      <w:r w:rsidR="00987C87">
        <w:rPr>
          <w:rFonts w:ascii="Arial" w:hAnsi="Arial" w:cs="Arial"/>
          <w:sz w:val="20"/>
          <w:lang w:val="uk-UA"/>
        </w:rPr>
        <w:t>ють</w:t>
      </w:r>
      <w:r w:rsidRPr="007737E2">
        <w:rPr>
          <w:rFonts w:ascii="Arial" w:hAnsi="Arial" w:cs="Arial"/>
          <w:sz w:val="20"/>
          <w:lang w:val="uk-UA"/>
        </w:rPr>
        <w:t xml:space="preserve"> якими акордами можна заповнити відстань між двома основними акордами (види септакордів).</w:t>
      </w:r>
    </w:p>
    <w:p w:rsidR="00DC7CC9" w:rsidRDefault="003C5E2B" w:rsidP="00A84DC6">
      <w:pPr>
        <w:pStyle w:val="31"/>
        <w:tabs>
          <w:tab w:val="clear" w:pos="426"/>
          <w:tab w:val="num" w:pos="0"/>
        </w:tabs>
        <w:spacing w:line="240" w:lineRule="auto"/>
        <w:ind w:left="18" w:firstLine="549"/>
        <w:rPr>
          <w:rFonts w:ascii="Arial" w:hAnsi="Arial" w:cs="Arial"/>
          <w:sz w:val="20"/>
          <w:lang w:val="uk-UA"/>
        </w:rPr>
      </w:pPr>
      <w:r>
        <w:rPr>
          <w:rFonts w:ascii="Arial" w:hAnsi="Arial" w:cs="Arial"/>
          <w:sz w:val="20"/>
          <w:lang w:val="uk-UA"/>
        </w:rPr>
        <w:t>На нашу думку, г</w:t>
      </w:r>
      <w:r w:rsidR="00DC7CC9" w:rsidRPr="007737E2">
        <w:rPr>
          <w:rFonts w:ascii="Arial" w:hAnsi="Arial" w:cs="Arial"/>
          <w:sz w:val="20"/>
          <w:lang w:val="uk-UA"/>
        </w:rPr>
        <w:t>оловн</w:t>
      </w:r>
      <w:r>
        <w:rPr>
          <w:rFonts w:ascii="Arial" w:hAnsi="Arial" w:cs="Arial"/>
          <w:sz w:val="20"/>
          <w:lang w:val="uk-UA"/>
        </w:rPr>
        <w:t>им у роботі гуртка є те</w:t>
      </w:r>
      <w:r w:rsidR="00DC7CC9" w:rsidRPr="007737E2">
        <w:rPr>
          <w:rFonts w:ascii="Arial" w:hAnsi="Arial" w:cs="Arial"/>
          <w:sz w:val="20"/>
          <w:lang w:val="uk-UA"/>
        </w:rPr>
        <w:t xml:space="preserve">, щоб </w:t>
      </w:r>
      <w:r w:rsidR="00987C87">
        <w:rPr>
          <w:rFonts w:ascii="Arial" w:hAnsi="Arial" w:cs="Arial"/>
          <w:sz w:val="20"/>
          <w:lang w:val="uk-UA"/>
        </w:rPr>
        <w:t>вихованці</w:t>
      </w:r>
      <w:r w:rsidR="00DC7CC9" w:rsidRPr="007737E2">
        <w:rPr>
          <w:rFonts w:ascii="Arial" w:hAnsi="Arial" w:cs="Arial"/>
          <w:sz w:val="20"/>
          <w:lang w:val="uk-UA"/>
        </w:rPr>
        <w:t xml:space="preserve"> </w:t>
      </w:r>
      <w:r w:rsidR="00987C87">
        <w:rPr>
          <w:rFonts w:ascii="Arial" w:hAnsi="Arial" w:cs="Arial"/>
          <w:sz w:val="20"/>
          <w:lang w:val="uk-UA"/>
        </w:rPr>
        <w:t>з</w:t>
      </w:r>
      <w:r w:rsidR="00DC7CC9" w:rsidRPr="007737E2">
        <w:rPr>
          <w:rFonts w:ascii="Arial" w:hAnsi="Arial" w:cs="Arial"/>
          <w:sz w:val="20"/>
          <w:lang w:val="uk-UA"/>
        </w:rPr>
        <w:t>нал</w:t>
      </w:r>
      <w:r w:rsidR="00987C87">
        <w:rPr>
          <w:rFonts w:ascii="Arial" w:hAnsi="Arial" w:cs="Arial"/>
          <w:sz w:val="20"/>
          <w:lang w:val="uk-UA"/>
        </w:rPr>
        <w:t>и</w:t>
      </w:r>
      <w:r w:rsidR="00DC7CC9" w:rsidRPr="007737E2">
        <w:rPr>
          <w:rFonts w:ascii="Arial" w:hAnsi="Arial" w:cs="Arial"/>
          <w:sz w:val="20"/>
          <w:lang w:val="uk-UA"/>
        </w:rPr>
        <w:t xml:space="preserve"> можливості інструменту</w:t>
      </w:r>
      <w:r>
        <w:rPr>
          <w:rFonts w:ascii="Arial" w:hAnsi="Arial" w:cs="Arial"/>
          <w:sz w:val="20"/>
          <w:lang w:val="uk-UA"/>
        </w:rPr>
        <w:t xml:space="preserve">; виявили </w:t>
      </w:r>
      <w:r w:rsidR="00DC7CC9" w:rsidRPr="007737E2">
        <w:rPr>
          <w:rFonts w:ascii="Arial" w:hAnsi="Arial" w:cs="Arial"/>
          <w:sz w:val="20"/>
          <w:lang w:val="uk-UA"/>
        </w:rPr>
        <w:t xml:space="preserve">гармонію поєднання звуків гітари і голосу, красу </w:t>
      </w:r>
      <w:r>
        <w:rPr>
          <w:rFonts w:ascii="Arial" w:hAnsi="Arial" w:cs="Arial"/>
          <w:sz w:val="20"/>
          <w:lang w:val="uk-UA"/>
        </w:rPr>
        <w:t xml:space="preserve">музики і слова; </w:t>
      </w:r>
      <w:r w:rsidRPr="007737E2">
        <w:rPr>
          <w:rFonts w:ascii="Arial" w:hAnsi="Arial" w:cs="Arial"/>
          <w:sz w:val="20"/>
          <w:lang w:val="uk-UA"/>
        </w:rPr>
        <w:t>відчул</w:t>
      </w:r>
      <w:r>
        <w:rPr>
          <w:rFonts w:ascii="Arial" w:hAnsi="Arial" w:cs="Arial"/>
          <w:sz w:val="20"/>
          <w:lang w:val="uk-UA"/>
        </w:rPr>
        <w:t>и</w:t>
      </w:r>
      <w:r w:rsidR="00DC7CC9" w:rsidRPr="007737E2">
        <w:rPr>
          <w:rFonts w:ascii="Arial" w:hAnsi="Arial" w:cs="Arial"/>
          <w:sz w:val="20"/>
          <w:lang w:val="uk-UA"/>
        </w:rPr>
        <w:t>, що вон</w:t>
      </w:r>
      <w:r>
        <w:rPr>
          <w:rFonts w:ascii="Arial" w:hAnsi="Arial" w:cs="Arial"/>
          <w:sz w:val="20"/>
          <w:lang w:val="uk-UA"/>
        </w:rPr>
        <w:t xml:space="preserve">и можуть </w:t>
      </w:r>
      <w:r w:rsidR="00DC7CC9" w:rsidRPr="007737E2">
        <w:rPr>
          <w:rFonts w:ascii="Arial" w:hAnsi="Arial" w:cs="Arial"/>
          <w:sz w:val="20"/>
          <w:lang w:val="uk-UA"/>
        </w:rPr>
        <w:t>творити</w:t>
      </w:r>
      <w:r w:rsidRPr="003C5E2B">
        <w:rPr>
          <w:rFonts w:ascii="Arial" w:hAnsi="Arial" w:cs="Arial"/>
          <w:sz w:val="20"/>
          <w:lang w:val="uk-UA"/>
        </w:rPr>
        <w:t xml:space="preserve"> </w:t>
      </w:r>
      <w:r w:rsidRPr="007737E2">
        <w:rPr>
          <w:rFonts w:ascii="Arial" w:hAnsi="Arial" w:cs="Arial"/>
          <w:sz w:val="20"/>
          <w:lang w:val="uk-UA"/>
        </w:rPr>
        <w:t>прекрасн</w:t>
      </w:r>
      <w:r>
        <w:rPr>
          <w:rFonts w:ascii="Arial" w:hAnsi="Arial" w:cs="Arial"/>
          <w:sz w:val="20"/>
          <w:lang w:val="uk-UA"/>
        </w:rPr>
        <w:t>е</w:t>
      </w:r>
      <w:r w:rsidRPr="007737E2">
        <w:rPr>
          <w:rFonts w:ascii="Arial" w:hAnsi="Arial" w:cs="Arial"/>
          <w:sz w:val="20"/>
          <w:lang w:val="uk-UA"/>
        </w:rPr>
        <w:t xml:space="preserve">, </w:t>
      </w:r>
      <w:r>
        <w:rPr>
          <w:rFonts w:ascii="Arial" w:hAnsi="Arial" w:cs="Arial"/>
          <w:sz w:val="20"/>
          <w:lang w:val="uk-UA"/>
        </w:rPr>
        <w:t xml:space="preserve">бути </w:t>
      </w:r>
      <w:r w:rsidRPr="007737E2">
        <w:rPr>
          <w:rFonts w:ascii="Arial" w:hAnsi="Arial" w:cs="Arial"/>
          <w:sz w:val="20"/>
          <w:lang w:val="uk-UA"/>
        </w:rPr>
        <w:t>носі</w:t>
      </w:r>
      <w:r>
        <w:rPr>
          <w:rFonts w:ascii="Arial" w:hAnsi="Arial" w:cs="Arial"/>
          <w:sz w:val="20"/>
          <w:lang w:val="uk-UA"/>
        </w:rPr>
        <w:t>ями</w:t>
      </w:r>
      <w:r w:rsidRPr="007737E2">
        <w:rPr>
          <w:rFonts w:ascii="Arial" w:hAnsi="Arial" w:cs="Arial"/>
          <w:sz w:val="20"/>
          <w:lang w:val="uk-UA"/>
        </w:rPr>
        <w:t xml:space="preserve"> любові і добра</w:t>
      </w:r>
      <w:r>
        <w:rPr>
          <w:rFonts w:ascii="Arial" w:hAnsi="Arial" w:cs="Arial"/>
          <w:sz w:val="20"/>
          <w:lang w:val="uk-UA"/>
        </w:rPr>
        <w:t>…</w:t>
      </w:r>
    </w:p>
    <w:p w:rsidR="00A4023A" w:rsidRDefault="00A4023A" w:rsidP="00A84DC6">
      <w:pPr>
        <w:pStyle w:val="31"/>
        <w:tabs>
          <w:tab w:val="clear" w:pos="426"/>
          <w:tab w:val="num" w:pos="0"/>
        </w:tabs>
        <w:spacing w:line="240" w:lineRule="auto"/>
        <w:ind w:left="18" w:firstLine="549"/>
        <w:rPr>
          <w:rFonts w:ascii="Arial" w:hAnsi="Arial" w:cs="Arial"/>
          <w:sz w:val="20"/>
          <w:lang w:val="uk-UA"/>
        </w:rPr>
      </w:pPr>
    </w:p>
    <w:p w:rsidR="00A4023A" w:rsidRDefault="00A4023A" w:rsidP="00A84DC6">
      <w:pPr>
        <w:pStyle w:val="31"/>
        <w:tabs>
          <w:tab w:val="clear" w:pos="426"/>
          <w:tab w:val="num" w:pos="0"/>
        </w:tabs>
        <w:spacing w:line="240" w:lineRule="auto"/>
        <w:ind w:left="18" w:firstLine="549"/>
        <w:rPr>
          <w:rFonts w:ascii="Arial" w:hAnsi="Arial" w:cs="Arial"/>
          <w:sz w:val="20"/>
          <w:lang w:val="uk-UA"/>
        </w:rPr>
      </w:pPr>
    </w:p>
    <w:p w:rsidR="00EF2C0F" w:rsidRDefault="00EF2C0F" w:rsidP="00A84DC6">
      <w:pPr>
        <w:pStyle w:val="31"/>
        <w:tabs>
          <w:tab w:val="clear" w:pos="426"/>
          <w:tab w:val="num" w:pos="0"/>
        </w:tabs>
        <w:spacing w:line="240" w:lineRule="auto"/>
        <w:ind w:left="18" w:firstLine="549"/>
        <w:rPr>
          <w:rFonts w:ascii="Arial" w:hAnsi="Arial" w:cs="Arial"/>
          <w:sz w:val="20"/>
          <w:lang w:val="uk-UA"/>
        </w:rPr>
      </w:pPr>
    </w:p>
    <w:p w:rsidR="00EF2C0F" w:rsidRDefault="00EF2C0F" w:rsidP="00A84DC6">
      <w:pPr>
        <w:pStyle w:val="31"/>
        <w:tabs>
          <w:tab w:val="clear" w:pos="426"/>
          <w:tab w:val="num" w:pos="0"/>
        </w:tabs>
        <w:spacing w:line="240" w:lineRule="auto"/>
        <w:ind w:left="18" w:firstLine="549"/>
        <w:rPr>
          <w:rFonts w:ascii="Arial" w:hAnsi="Arial" w:cs="Arial"/>
          <w:sz w:val="20"/>
          <w:lang w:val="uk-UA"/>
        </w:rPr>
      </w:pPr>
    </w:p>
    <w:p w:rsidR="00EF2C0F" w:rsidRDefault="00EF2C0F" w:rsidP="00A84DC6">
      <w:pPr>
        <w:pStyle w:val="31"/>
        <w:tabs>
          <w:tab w:val="clear" w:pos="426"/>
          <w:tab w:val="num" w:pos="0"/>
        </w:tabs>
        <w:spacing w:line="240" w:lineRule="auto"/>
        <w:ind w:left="18" w:firstLine="549"/>
        <w:rPr>
          <w:rFonts w:ascii="Arial" w:hAnsi="Arial" w:cs="Arial"/>
          <w:sz w:val="20"/>
          <w:lang w:val="uk-UA"/>
        </w:rPr>
      </w:pPr>
    </w:p>
    <w:p w:rsidR="00DC7CC9" w:rsidRPr="00910CED" w:rsidRDefault="00DC7CC9" w:rsidP="006F26D7">
      <w:pPr>
        <w:pStyle w:val="31"/>
        <w:tabs>
          <w:tab w:val="clear" w:pos="426"/>
        </w:tabs>
        <w:spacing w:line="240" w:lineRule="auto"/>
        <w:ind w:left="66"/>
        <w:jc w:val="center"/>
        <w:rPr>
          <w:rFonts w:ascii="Arial" w:hAnsi="Arial" w:cs="Arial"/>
          <w:b/>
          <w:bCs/>
          <w:sz w:val="22"/>
          <w:szCs w:val="22"/>
          <w:lang w:val="uk-UA"/>
        </w:rPr>
      </w:pPr>
      <w:r w:rsidRPr="00910CED">
        <w:rPr>
          <w:rFonts w:ascii="Arial" w:hAnsi="Arial" w:cs="Arial"/>
          <w:b/>
          <w:bCs/>
          <w:sz w:val="22"/>
          <w:szCs w:val="22"/>
          <w:lang w:val="uk-UA"/>
        </w:rPr>
        <w:t>Бібліографія</w:t>
      </w:r>
    </w:p>
    <w:p w:rsidR="00DC7CC9" w:rsidRPr="007737E2" w:rsidRDefault="00DC7CC9" w:rsidP="006F26D7">
      <w:pPr>
        <w:pStyle w:val="31"/>
        <w:tabs>
          <w:tab w:val="clear" w:pos="426"/>
        </w:tabs>
        <w:spacing w:line="240" w:lineRule="auto"/>
        <w:ind w:left="66"/>
        <w:jc w:val="center"/>
        <w:rPr>
          <w:rFonts w:ascii="Arial" w:hAnsi="Arial" w:cs="Arial"/>
          <w:b/>
          <w:bCs/>
          <w:sz w:val="16"/>
          <w:szCs w:val="16"/>
          <w:lang w:val="uk-UA"/>
        </w:rPr>
      </w:pPr>
    </w:p>
    <w:p w:rsidR="00DC7CC9" w:rsidRPr="00910CED" w:rsidRDefault="00DC7CC9" w:rsidP="00BA5AC5">
      <w:pPr>
        <w:widowControl w:val="0"/>
        <w:numPr>
          <w:ilvl w:val="0"/>
          <w:numId w:val="81"/>
        </w:numPr>
        <w:shd w:val="clear" w:color="auto" w:fill="FFFFFF"/>
        <w:tabs>
          <w:tab w:val="left" w:pos="442"/>
        </w:tabs>
        <w:autoSpaceDE w:val="0"/>
        <w:autoSpaceDN w:val="0"/>
        <w:adjustRightInd w:val="0"/>
        <w:spacing w:line="276" w:lineRule="auto"/>
        <w:jc w:val="left"/>
        <w:rPr>
          <w:rFonts w:ascii="Arial" w:hAnsi="Arial" w:cs="Arial"/>
          <w:spacing w:val="-22"/>
          <w:sz w:val="20"/>
          <w:szCs w:val="20"/>
          <w:lang w:val="ru-RU"/>
        </w:rPr>
      </w:pPr>
      <w:r w:rsidRPr="00910CED">
        <w:rPr>
          <w:rFonts w:ascii="Arial" w:hAnsi="Arial" w:cs="Arial"/>
          <w:sz w:val="20"/>
          <w:szCs w:val="20"/>
          <w:lang w:val="ru-RU"/>
        </w:rPr>
        <w:t xml:space="preserve">Абрамян В.Ц.. Театральна педагогіка. </w:t>
      </w:r>
      <w:r w:rsidR="00605609">
        <w:rPr>
          <w:rFonts w:ascii="Arial" w:hAnsi="Arial" w:cs="Arial"/>
          <w:sz w:val="20"/>
          <w:szCs w:val="20"/>
          <w:lang w:val="ru-RU"/>
        </w:rPr>
        <w:t xml:space="preserve">– </w:t>
      </w:r>
      <w:r w:rsidRPr="00910CED">
        <w:rPr>
          <w:rFonts w:ascii="Arial" w:hAnsi="Arial" w:cs="Arial"/>
          <w:sz w:val="20"/>
          <w:szCs w:val="20"/>
          <w:lang w:val="ru-RU"/>
        </w:rPr>
        <w:t>Київ, «Лібра», 1996.</w:t>
      </w:r>
    </w:p>
    <w:p w:rsidR="00DC7CC9" w:rsidRPr="00910CED" w:rsidRDefault="00DC7CC9" w:rsidP="00BA5AC5">
      <w:pPr>
        <w:widowControl w:val="0"/>
        <w:numPr>
          <w:ilvl w:val="0"/>
          <w:numId w:val="81"/>
        </w:numPr>
        <w:shd w:val="clear" w:color="auto" w:fill="FFFFFF"/>
        <w:tabs>
          <w:tab w:val="left" w:pos="394"/>
        </w:tabs>
        <w:autoSpaceDE w:val="0"/>
        <w:autoSpaceDN w:val="0"/>
        <w:adjustRightInd w:val="0"/>
        <w:spacing w:line="276" w:lineRule="auto"/>
        <w:ind w:right="29"/>
        <w:rPr>
          <w:rFonts w:ascii="Arial" w:hAnsi="Arial" w:cs="Arial"/>
          <w:spacing w:val="-22"/>
          <w:sz w:val="20"/>
          <w:szCs w:val="20"/>
          <w:lang w:val="ru-RU"/>
        </w:rPr>
      </w:pPr>
      <w:r w:rsidRPr="00910CED">
        <w:rPr>
          <w:rFonts w:ascii="Arial" w:hAnsi="Arial" w:cs="Arial"/>
          <w:spacing w:val="-1"/>
          <w:sz w:val="20"/>
          <w:szCs w:val="20"/>
          <w:lang w:val="ru-RU"/>
        </w:rPr>
        <w:t xml:space="preserve">Авторская песня. Антология. Сост. Д. А.Сухарев. </w:t>
      </w:r>
      <w:r w:rsidR="00605609">
        <w:rPr>
          <w:rFonts w:ascii="Arial" w:hAnsi="Arial" w:cs="Arial"/>
          <w:spacing w:val="-1"/>
          <w:sz w:val="20"/>
          <w:szCs w:val="20"/>
          <w:lang w:val="ru-RU"/>
        </w:rPr>
        <w:t>–</w:t>
      </w:r>
      <w:r w:rsidRPr="00910CED">
        <w:rPr>
          <w:rFonts w:ascii="Arial" w:hAnsi="Arial" w:cs="Arial"/>
          <w:spacing w:val="-1"/>
          <w:sz w:val="20"/>
          <w:szCs w:val="20"/>
          <w:lang w:val="ru-RU"/>
        </w:rPr>
        <w:t xml:space="preserve"> Екатеринбург, </w:t>
      </w:r>
      <w:r w:rsidRPr="00910CED">
        <w:rPr>
          <w:rFonts w:ascii="Arial" w:hAnsi="Arial" w:cs="Arial"/>
          <w:sz w:val="20"/>
          <w:szCs w:val="20"/>
          <w:lang w:val="ru-RU"/>
        </w:rPr>
        <w:t>«У-Фактория», 2002.</w:t>
      </w:r>
    </w:p>
    <w:p w:rsidR="00DC7CC9" w:rsidRPr="00910CED" w:rsidRDefault="00DC7CC9" w:rsidP="00BA5AC5">
      <w:pPr>
        <w:widowControl w:val="0"/>
        <w:numPr>
          <w:ilvl w:val="0"/>
          <w:numId w:val="81"/>
        </w:numPr>
        <w:shd w:val="clear" w:color="auto" w:fill="FFFFFF"/>
        <w:tabs>
          <w:tab w:val="left" w:pos="394"/>
        </w:tabs>
        <w:autoSpaceDE w:val="0"/>
        <w:autoSpaceDN w:val="0"/>
        <w:adjustRightInd w:val="0"/>
        <w:spacing w:line="276" w:lineRule="auto"/>
        <w:ind w:right="29"/>
        <w:rPr>
          <w:rFonts w:ascii="Arial" w:hAnsi="Arial" w:cs="Arial"/>
          <w:spacing w:val="-13"/>
          <w:sz w:val="20"/>
          <w:szCs w:val="20"/>
          <w:lang w:val="ru-RU"/>
        </w:rPr>
      </w:pPr>
      <w:r w:rsidRPr="00910CED">
        <w:rPr>
          <w:rFonts w:ascii="Arial" w:hAnsi="Arial" w:cs="Arial"/>
          <w:sz w:val="20"/>
          <w:szCs w:val="20"/>
          <w:lang w:val="ru-RU"/>
        </w:rPr>
        <w:t xml:space="preserve">Авторская песня в Подмосковье. В помощь руководителям студий и </w:t>
      </w:r>
      <w:r w:rsidRPr="00910CED">
        <w:rPr>
          <w:rFonts w:ascii="Arial" w:hAnsi="Arial" w:cs="Arial"/>
          <w:spacing w:val="-1"/>
          <w:sz w:val="20"/>
          <w:szCs w:val="20"/>
          <w:lang w:val="ru-RU"/>
        </w:rPr>
        <w:t xml:space="preserve">клубов авторской песни. </w:t>
      </w:r>
      <w:r w:rsidR="00605609">
        <w:rPr>
          <w:rFonts w:ascii="Arial" w:hAnsi="Arial" w:cs="Arial"/>
          <w:spacing w:val="-1"/>
          <w:sz w:val="20"/>
          <w:szCs w:val="20"/>
          <w:lang w:val="ru-RU"/>
        </w:rPr>
        <w:t>–</w:t>
      </w:r>
      <w:r w:rsidRPr="00910CED">
        <w:rPr>
          <w:rFonts w:ascii="Arial" w:hAnsi="Arial" w:cs="Arial"/>
          <w:spacing w:val="-1"/>
          <w:sz w:val="20"/>
          <w:szCs w:val="20"/>
          <w:lang w:val="ru-RU"/>
        </w:rPr>
        <w:t xml:space="preserve"> Сергиев Пасад, ООО «ВДВ Пак», 2009.</w:t>
      </w:r>
    </w:p>
    <w:p w:rsidR="00DC7CC9" w:rsidRPr="00910CED" w:rsidRDefault="00DC7CC9" w:rsidP="00BA5AC5">
      <w:pPr>
        <w:widowControl w:val="0"/>
        <w:numPr>
          <w:ilvl w:val="0"/>
          <w:numId w:val="81"/>
        </w:numPr>
        <w:shd w:val="clear" w:color="auto" w:fill="FFFFFF"/>
        <w:tabs>
          <w:tab w:val="left" w:pos="422"/>
        </w:tabs>
        <w:autoSpaceDE w:val="0"/>
        <w:autoSpaceDN w:val="0"/>
        <w:adjustRightInd w:val="0"/>
        <w:spacing w:line="276" w:lineRule="auto"/>
        <w:ind w:right="19"/>
        <w:rPr>
          <w:rFonts w:ascii="Arial" w:hAnsi="Arial" w:cs="Arial"/>
          <w:spacing w:val="-22"/>
          <w:sz w:val="20"/>
          <w:szCs w:val="20"/>
          <w:lang w:val="ru-RU"/>
        </w:rPr>
      </w:pPr>
      <w:r w:rsidRPr="00910CED">
        <w:rPr>
          <w:rFonts w:ascii="Arial" w:hAnsi="Arial" w:cs="Arial"/>
          <w:sz w:val="20"/>
          <w:szCs w:val="20"/>
          <w:lang w:val="ru-RU"/>
        </w:rPr>
        <w:t xml:space="preserve">Алексеев А. Методические рекомендации по работе над дыханием, речью, вокалом самодеятельным певцам и студентам актерского факультета. </w:t>
      </w:r>
      <w:r w:rsidR="00605609">
        <w:rPr>
          <w:rFonts w:ascii="Arial" w:hAnsi="Arial" w:cs="Arial"/>
          <w:sz w:val="20"/>
          <w:szCs w:val="20"/>
          <w:lang w:val="ru-RU"/>
        </w:rPr>
        <w:t>–</w:t>
      </w:r>
      <w:r w:rsidRPr="00910CED">
        <w:rPr>
          <w:rFonts w:ascii="Arial" w:hAnsi="Arial" w:cs="Arial"/>
          <w:sz w:val="20"/>
          <w:szCs w:val="20"/>
          <w:lang w:val="ru-RU"/>
        </w:rPr>
        <w:t xml:space="preserve"> Челябинск, 2009.</w:t>
      </w:r>
    </w:p>
    <w:p w:rsidR="00DC7CC9" w:rsidRPr="00910CED" w:rsidRDefault="00DC7CC9" w:rsidP="00BA5AC5">
      <w:pPr>
        <w:widowControl w:val="0"/>
        <w:numPr>
          <w:ilvl w:val="0"/>
          <w:numId w:val="81"/>
        </w:numPr>
        <w:shd w:val="clear" w:color="auto" w:fill="FFFFFF"/>
        <w:tabs>
          <w:tab w:val="left" w:pos="394"/>
        </w:tabs>
        <w:autoSpaceDE w:val="0"/>
        <w:autoSpaceDN w:val="0"/>
        <w:adjustRightInd w:val="0"/>
        <w:spacing w:line="276" w:lineRule="auto"/>
        <w:ind w:right="38"/>
        <w:rPr>
          <w:rFonts w:ascii="Arial" w:hAnsi="Arial" w:cs="Arial"/>
          <w:spacing w:val="-9"/>
          <w:sz w:val="20"/>
          <w:szCs w:val="20"/>
          <w:lang w:val="ru-RU"/>
        </w:rPr>
      </w:pPr>
      <w:r w:rsidRPr="00910CED">
        <w:rPr>
          <w:rFonts w:ascii="Arial" w:hAnsi="Arial" w:cs="Arial"/>
          <w:sz w:val="20"/>
          <w:szCs w:val="20"/>
          <w:lang w:val="ru-RU"/>
        </w:rPr>
        <w:t xml:space="preserve">Антология бардовской песни. 100 бардов </w:t>
      </w:r>
      <w:r w:rsidR="00605609">
        <w:rPr>
          <w:rFonts w:ascii="Arial" w:hAnsi="Arial" w:cs="Arial"/>
          <w:sz w:val="20"/>
          <w:szCs w:val="20"/>
          <w:lang w:val="ru-RU"/>
        </w:rPr>
        <w:t>–</w:t>
      </w:r>
      <w:r w:rsidRPr="00910CED">
        <w:rPr>
          <w:rFonts w:ascii="Arial" w:hAnsi="Arial" w:cs="Arial"/>
          <w:sz w:val="20"/>
          <w:szCs w:val="20"/>
          <w:lang w:val="ru-RU"/>
        </w:rPr>
        <w:t xml:space="preserve"> 600 песен. Сост. Р. А. Шипов. </w:t>
      </w:r>
      <w:r w:rsidR="00605609">
        <w:rPr>
          <w:rFonts w:ascii="Arial" w:hAnsi="Arial" w:cs="Arial"/>
          <w:sz w:val="20"/>
          <w:szCs w:val="20"/>
          <w:lang w:val="ru-RU"/>
        </w:rPr>
        <w:t>–</w:t>
      </w:r>
      <w:r w:rsidRPr="00910CED">
        <w:rPr>
          <w:rFonts w:ascii="Arial" w:hAnsi="Arial" w:cs="Arial"/>
          <w:sz w:val="20"/>
          <w:szCs w:val="20"/>
          <w:lang w:val="ru-RU"/>
        </w:rPr>
        <w:t xml:space="preserve"> М., «Эксмо», 2005.</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lastRenderedPageBreak/>
        <w:t>Беленький Л. Возьмемся за руки, друзья. – М., «Молодая гвардия», 1990.</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Беленький Л. Люди идут по свету. – М., «Советский композитор»,1989.</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Беленький Л. Люди идут по свету. – М., «ФиС», 1990.</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Беленький Л. Среди нехоженых дорог одна – моя. – М., «Профиздат», 1987.</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Беленький Л., Михалев И. Ты и твоя песня – М., «Профиздат», 1987.</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Бернацкий В. Гитара для начинающих. – М., «Аккорд», 2001.</w:t>
      </w:r>
    </w:p>
    <w:p w:rsidR="00DC7CC9" w:rsidRPr="00910CED" w:rsidRDefault="00DC7CC9" w:rsidP="00BA5AC5">
      <w:pPr>
        <w:widowControl w:val="0"/>
        <w:numPr>
          <w:ilvl w:val="0"/>
          <w:numId w:val="81"/>
        </w:numPr>
        <w:shd w:val="clear" w:color="auto" w:fill="FFFFFF"/>
        <w:tabs>
          <w:tab w:val="left" w:pos="394"/>
        </w:tabs>
        <w:autoSpaceDE w:val="0"/>
        <w:autoSpaceDN w:val="0"/>
        <w:adjustRightInd w:val="0"/>
        <w:spacing w:line="276" w:lineRule="auto"/>
        <w:ind w:right="29"/>
        <w:rPr>
          <w:rFonts w:ascii="Arial" w:hAnsi="Arial" w:cs="Arial"/>
          <w:spacing w:val="-22"/>
          <w:sz w:val="20"/>
          <w:szCs w:val="20"/>
          <w:lang w:val="ru-RU"/>
        </w:rPr>
      </w:pPr>
      <w:r w:rsidRPr="00910CED">
        <w:rPr>
          <w:rFonts w:ascii="Arial" w:hAnsi="Arial" w:cs="Arial"/>
          <w:spacing w:val="-2"/>
          <w:sz w:val="20"/>
          <w:szCs w:val="20"/>
          <w:lang w:val="ru-RU"/>
        </w:rPr>
        <w:t xml:space="preserve">Букварь гитариста. Пособие для начинающих (шестиструнная гитара). </w:t>
      </w:r>
      <w:r w:rsidR="00605609">
        <w:rPr>
          <w:rFonts w:ascii="Arial" w:hAnsi="Arial" w:cs="Arial"/>
          <w:spacing w:val="-2"/>
          <w:sz w:val="20"/>
          <w:szCs w:val="20"/>
          <w:lang w:val="ru-RU"/>
        </w:rPr>
        <w:t xml:space="preserve">– </w:t>
      </w:r>
      <w:r w:rsidRPr="00910CED">
        <w:rPr>
          <w:rFonts w:ascii="Arial" w:hAnsi="Arial" w:cs="Arial"/>
          <w:sz w:val="20"/>
          <w:szCs w:val="20"/>
          <w:lang w:val="ru-RU"/>
        </w:rPr>
        <w:t>М., «Аккорд», 2000.</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Буторин А. Определитель аккордов для шестиструнной гитары – Л., 1976.</w:t>
      </w:r>
    </w:p>
    <w:p w:rsidR="00DC7CC9" w:rsidRPr="00910CED" w:rsidRDefault="00DC7CC9" w:rsidP="00BA5AC5">
      <w:pPr>
        <w:widowControl w:val="0"/>
        <w:numPr>
          <w:ilvl w:val="0"/>
          <w:numId w:val="81"/>
        </w:numPr>
        <w:shd w:val="clear" w:color="auto" w:fill="FFFFFF"/>
        <w:tabs>
          <w:tab w:val="left" w:pos="422"/>
        </w:tabs>
        <w:autoSpaceDE w:val="0"/>
        <w:autoSpaceDN w:val="0"/>
        <w:adjustRightInd w:val="0"/>
        <w:spacing w:line="276" w:lineRule="auto"/>
        <w:ind w:right="19"/>
        <w:rPr>
          <w:rFonts w:ascii="Arial" w:hAnsi="Arial" w:cs="Arial"/>
          <w:spacing w:val="-9"/>
          <w:sz w:val="20"/>
          <w:szCs w:val="20"/>
          <w:lang w:val="ru-RU"/>
        </w:rPr>
      </w:pPr>
      <w:r w:rsidRPr="00910CED">
        <w:rPr>
          <w:rFonts w:ascii="Arial" w:hAnsi="Arial" w:cs="Arial"/>
          <w:spacing w:val="-3"/>
          <w:sz w:val="20"/>
          <w:szCs w:val="20"/>
          <w:lang w:val="ru-RU"/>
        </w:rPr>
        <w:t xml:space="preserve">Васильев М. </w:t>
      </w:r>
      <w:r w:rsidRPr="00910CED">
        <w:rPr>
          <w:rFonts w:ascii="Arial" w:hAnsi="Arial" w:cs="Arial"/>
          <w:sz w:val="20"/>
          <w:szCs w:val="20"/>
          <w:lang w:val="ru-RU"/>
        </w:rPr>
        <w:t>П.</w:t>
      </w:r>
      <w:r w:rsidRPr="00910CED">
        <w:rPr>
          <w:rFonts w:ascii="Arial" w:hAnsi="Arial" w:cs="Arial"/>
          <w:spacing w:val="-3"/>
          <w:sz w:val="20"/>
          <w:szCs w:val="20"/>
          <w:lang w:val="ru-RU"/>
        </w:rPr>
        <w:t xml:space="preserve"> Анализ работы голосового аппарата вокалиста. </w:t>
      </w:r>
      <w:r w:rsidR="00605609">
        <w:rPr>
          <w:rFonts w:ascii="Arial" w:hAnsi="Arial" w:cs="Arial"/>
          <w:spacing w:val="-3"/>
          <w:sz w:val="20"/>
          <w:szCs w:val="20"/>
          <w:lang w:val="ru-RU"/>
        </w:rPr>
        <w:t>–</w:t>
      </w:r>
      <w:r w:rsidRPr="00910CED">
        <w:rPr>
          <w:rFonts w:ascii="Arial" w:hAnsi="Arial" w:cs="Arial"/>
          <w:spacing w:val="-3"/>
          <w:sz w:val="20"/>
          <w:szCs w:val="20"/>
          <w:lang w:val="ru-RU"/>
        </w:rPr>
        <w:t xml:space="preserve"> </w:t>
      </w:r>
      <w:r w:rsidRPr="00910CED">
        <w:rPr>
          <w:rFonts w:ascii="Arial" w:hAnsi="Arial" w:cs="Arial"/>
          <w:sz w:val="20"/>
          <w:szCs w:val="20"/>
          <w:lang w:val="ru-RU"/>
        </w:rPr>
        <w:t>Санкт-Петербург, 1997.</w:t>
      </w:r>
    </w:p>
    <w:p w:rsidR="00DC7CC9" w:rsidRPr="00910CED" w:rsidRDefault="00DC7CC9" w:rsidP="00BA5AC5">
      <w:pPr>
        <w:widowControl w:val="0"/>
        <w:numPr>
          <w:ilvl w:val="0"/>
          <w:numId w:val="81"/>
        </w:numPr>
        <w:shd w:val="clear" w:color="auto" w:fill="FFFFFF"/>
        <w:tabs>
          <w:tab w:val="left" w:pos="394"/>
        </w:tabs>
        <w:autoSpaceDE w:val="0"/>
        <w:autoSpaceDN w:val="0"/>
        <w:adjustRightInd w:val="0"/>
        <w:spacing w:line="276" w:lineRule="auto"/>
        <w:ind w:right="29"/>
        <w:rPr>
          <w:rFonts w:ascii="Arial" w:hAnsi="Arial" w:cs="Arial"/>
          <w:spacing w:val="-13"/>
          <w:sz w:val="20"/>
          <w:szCs w:val="20"/>
          <w:lang w:val="ru-RU"/>
        </w:rPr>
      </w:pPr>
      <w:r w:rsidRPr="00910CED">
        <w:rPr>
          <w:rFonts w:ascii="Arial" w:hAnsi="Arial" w:cs="Arial"/>
          <w:sz w:val="20"/>
          <w:szCs w:val="20"/>
          <w:lang w:val="ru-RU"/>
        </w:rPr>
        <w:t xml:space="preserve">Возьмемся за руки, друзья. Рассказы об авторской песне. </w:t>
      </w:r>
      <w:r w:rsidR="00605609">
        <w:rPr>
          <w:rFonts w:ascii="Arial" w:hAnsi="Arial" w:cs="Arial"/>
          <w:sz w:val="20"/>
          <w:szCs w:val="20"/>
          <w:lang w:val="ru-RU"/>
        </w:rPr>
        <w:t>–</w:t>
      </w:r>
      <w:r w:rsidRPr="00910CED">
        <w:rPr>
          <w:rFonts w:ascii="Arial" w:hAnsi="Arial" w:cs="Arial"/>
          <w:sz w:val="20"/>
          <w:szCs w:val="20"/>
          <w:lang w:val="ru-RU"/>
        </w:rPr>
        <w:t xml:space="preserve"> М., «Молодая гвардия», 1990.</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Володин М. Наполним музыкой сердца – Минск, «Беларусь», 1990.</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Гитман А. Начальное обучение на шестиструнной гитаре. – М., «Престо», 2002.</w:t>
      </w:r>
    </w:p>
    <w:p w:rsidR="00DC7CC9" w:rsidRPr="00910CED" w:rsidRDefault="00DC7CC9" w:rsidP="00BA5AC5">
      <w:pPr>
        <w:widowControl w:val="0"/>
        <w:numPr>
          <w:ilvl w:val="0"/>
          <w:numId w:val="81"/>
        </w:numPr>
        <w:shd w:val="clear" w:color="auto" w:fill="FFFFFF"/>
        <w:tabs>
          <w:tab w:val="left" w:pos="422"/>
        </w:tabs>
        <w:autoSpaceDE w:val="0"/>
        <w:autoSpaceDN w:val="0"/>
        <w:adjustRightInd w:val="0"/>
        <w:spacing w:line="276" w:lineRule="auto"/>
        <w:ind w:right="10"/>
        <w:rPr>
          <w:rFonts w:ascii="Arial" w:hAnsi="Arial" w:cs="Arial"/>
          <w:spacing w:val="-13"/>
          <w:sz w:val="20"/>
          <w:szCs w:val="20"/>
          <w:lang w:val="ru-RU"/>
        </w:rPr>
      </w:pPr>
      <w:r w:rsidRPr="00910CED">
        <w:rPr>
          <w:rFonts w:ascii="Arial" w:hAnsi="Arial" w:cs="Arial"/>
          <w:spacing w:val="-3"/>
          <w:sz w:val="20"/>
          <w:szCs w:val="20"/>
          <w:lang w:val="ru-RU"/>
        </w:rPr>
        <w:t xml:space="preserve">Гонтаренко Н.Б. Сольное пение. Секреты вокального мастерства. </w:t>
      </w:r>
      <w:r w:rsidR="00605609">
        <w:rPr>
          <w:rFonts w:ascii="Arial" w:hAnsi="Arial" w:cs="Arial"/>
          <w:spacing w:val="-3"/>
          <w:sz w:val="20"/>
          <w:szCs w:val="20"/>
          <w:lang w:val="ru-RU"/>
        </w:rPr>
        <w:t>–</w:t>
      </w:r>
      <w:r w:rsidRPr="00910CED">
        <w:rPr>
          <w:rFonts w:ascii="Arial" w:hAnsi="Arial" w:cs="Arial"/>
          <w:spacing w:val="-3"/>
          <w:sz w:val="20"/>
          <w:szCs w:val="20"/>
          <w:lang w:val="ru-RU"/>
        </w:rPr>
        <w:t xml:space="preserve"> </w:t>
      </w:r>
      <w:r w:rsidRPr="00910CED">
        <w:rPr>
          <w:rFonts w:ascii="Arial" w:hAnsi="Arial" w:cs="Arial"/>
          <w:sz w:val="20"/>
          <w:szCs w:val="20"/>
          <w:lang w:val="ru-RU"/>
        </w:rPr>
        <w:t>Ростов-на-Дону, «Феникс», 2008.</w:t>
      </w:r>
    </w:p>
    <w:p w:rsidR="00DC7CC9" w:rsidRPr="00910CED" w:rsidRDefault="00DC7CC9" w:rsidP="00BA5AC5">
      <w:pPr>
        <w:widowControl w:val="0"/>
        <w:numPr>
          <w:ilvl w:val="0"/>
          <w:numId w:val="81"/>
        </w:numPr>
        <w:shd w:val="clear" w:color="auto" w:fill="FFFFFF"/>
        <w:tabs>
          <w:tab w:val="left" w:pos="394"/>
        </w:tabs>
        <w:autoSpaceDE w:val="0"/>
        <w:autoSpaceDN w:val="0"/>
        <w:adjustRightInd w:val="0"/>
        <w:spacing w:line="276" w:lineRule="auto"/>
        <w:ind w:right="29"/>
        <w:rPr>
          <w:rFonts w:ascii="Arial" w:hAnsi="Arial" w:cs="Arial"/>
          <w:spacing w:val="-14"/>
          <w:sz w:val="20"/>
          <w:szCs w:val="20"/>
          <w:lang w:val="ru-RU"/>
        </w:rPr>
      </w:pPr>
      <w:r w:rsidRPr="00910CED">
        <w:rPr>
          <w:rFonts w:ascii="Arial" w:hAnsi="Arial" w:cs="Arial"/>
          <w:sz w:val="20"/>
          <w:szCs w:val="20"/>
          <w:lang w:val="ru-RU"/>
        </w:rPr>
        <w:t xml:space="preserve">Губенко О. А. Экспресс-курс по гитарному аккомпанементу. </w:t>
      </w:r>
      <w:r w:rsidR="00605609">
        <w:rPr>
          <w:rFonts w:ascii="Arial" w:hAnsi="Arial" w:cs="Arial"/>
          <w:sz w:val="20"/>
          <w:szCs w:val="20"/>
          <w:lang w:val="ru-RU"/>
        </w:rPr>
        <w:t>–</w:t>
      </w:r>
      <w:r w:rsidRPr="00910CED">
        <w:rPr>
          <w:rFonts w:ascii="Arial" w:hAnsi="Arial" w:cs="Arial"/>
          <w:sz w:val="20"/>
          <w:szCs w:val="20"/>
          <w:lang w:val="ru-RU"/>
        </w:rPr>
        <w:t xml:space="preserve"> Ростов-на-Дону, «Феникс», 2005.</w:t>
      </w:r>
    </w:p>
    <w:p w:rsidR="00DC7CC9" w:rsidRPr="00910CED" w:rsidRDefault="00DC7CC9" w:rsidP="00BA5AC5">
      <w:pPr>
        <w:widowControl w:val="0"/>
        <w:numPr>
          <w:ilvl w:val="0"/>
          <w:numId w:val="81"/>
        </w:numPr>
        <w:shd w:val="clear" w:color="auto" w:fill="FFFFFF"/>
        <w:tabs>
          <w:tab w:val="left" w:pos="422"/>
        </w:tabs>
        <w:autoSpaceDE w:val="0"/>
        <w:autoSpaceDN w:val="0"/>
        <w:adjustRightInd w:val="0"/>
        <w:spacing w:line="276" w:lineRule="auto"/>
        <w:jc w:val="left"/>
        <w:rPr>
          <w:rFonts w:ascii="Arial" w:hAnsi="Arial" w:cs="Arial"/>
          <w:spacing w:val="-9"/>
          <w:sz w:val="20"/>
          <w:szCs w:val="20"/>
          <w:lang w:val="ru-RU"/>
        </w:rPr>
      </w:pPr>
      <w:r w:rsidRPr="00910CED">
        <w:rPr>
          <w:rFonts w:ascii="Arial" w:hAnsi="Arial" w:cs="Arial"/>
          <w:spacing w:val="-2"/>
          <w:sz w:val="20"/>
          <w:szCs w:val="20"/>
          <w:lang w:val="ru-RU"/>
        </w:rPr>
        <w:t>Дмитриев Л. Б. Основы вокальной методики. - М., «Музыка», 2004.</w:t>
      </w:r>
    </w:p>
    <w:p w:rsidR="00DC7CC9" w:rsidRPr="00910CED" w:rsidRDefault="00DC7CC9" w:rsidP="00BA5AC5">
      <w:pPr>
        <w:widowControl w:val="0"/>
        <w:numPr>
          <w:ilvl w:val="0"/>
          <w:numId w:val="81"/>
        </w:numPr>
        <w:shd w:val="clear" w:color="auto" w:fill="FFFFFF"/>
        <w:tabs>
          <w:tab w:val="left" w:pos="442"/>
        </w:tabs>
        <w:autoSpaceDE w:val="0"/>
        <w:autoSpaceDN w:val="0"/>
        <w:adjustRightInd w:val="0"/>
        <w:spacing w:line="276" w:lineRule="auto"/>
        <w:rPr>
          <w:rFonts w:ascii="Arial" w:hAnsi="Arial" w:cs="Arial"/>
          <w:spacing w:val="-8"/>
          <w:sz w:val="20"/>
          <w:szCs w:val="20"/>
          <w:lang w:val="ru-RU"/>
        </w:rPr>
      </w:pPr>
      <w:r w:rsidRPr="00910CED">
        <w:rPr>
          <w:rFonts w:ascii="Arial" w:hAnsi="Arial" w:cs="Arial"/>
          <w:sz w:val="20"/>
          <w:szCs w:val="20"/>
          <w:lang w:val="ru-RU"/>
        </w:rPr>
        <w:t xml:space="preserve">Ершов П. М. Режиссура как практическая психология. </w:t>
      </w:r>
      <w:r w:rsidRPr="00910CED">
        <w:rPr>
          <w:rFonts w:ascii="Arial" w:hAnsi="Arial" w:cs="Arial"/>
          <w:spacing w:val="-4"/>
          <w:sz w:val="20"/>
          <w:szCs w:val="20"/>
          <w:lang w:val="ru-RU"/>
        </w:rPr>
        <w:t xml:space="preserve">Взаимодействие людей в жизни и на сцене. </w:t>
      </w:r>
      <w:r w:rsidR="00605609">
        <w:rPr>
          <w:rFonts w:ascii="Arial" w:hAnsi="Arial" w:cs="Arial"/>
          <w:spacing w:val="-4"/>
          <w:sz w:val="20"/>
          <w:szCs w:val="20"/>
          <w:lang w:val="ru-RU"/>
        </w:rPr>
        <w:t>–</w:t>
      </w:r>
      <w:r w:rsidRPr="00910CED">
        <w:rPr>
          <w:rFonts w:ascii="Arial" w:hAnsi="Arial" w:cs="Arial"/>
          <w:spacing w:val="-4"/>
          <w:sz w:val="20"/>
          <w:szCs w:val="20"/>
          <w:lang w:val="ru-RU"/>
        </w:rPr>
        <w:t xml:space="preserve"> М., «Мир искусства», 2010.</w:t>
      </w:r>
    </w:p>
    <w:p w:rsidR="00DC7CC9" w:rsidRPr="00910CED" w:rsidRDefault="00DC7CC9" w:rsidP="00BA5AC5">
      <w:pPr>
        <w:widowControl w:val="0"/>
        <w:numPr>
          <w:ilvl w:val="0"/>
          <w:numId w:val="81"/>
        </w:numPr>
        <w:shd w:val="clear" w:color="auto" w:fill="FFFFFF"/>
        <w:tabs>
          <w:tab w:val="left" w:pos="442"/>
        </w:tabs>
        <w:autoSpaceDE w:val="0"/>
        <w:autoSpaceDN w:val="0"/>
        <w:adjustRightInd w:val="0"/>
        <w:spacing w:line="276" w:lineRule="auto"/>
        <w:rPr>
          <w:rFonts w:ascii="Arial" w:hAnsi="Arial" w:cs="Arial"/>
          <w:spacing w:val="-8"/>
          <w:sz w:val="20"/>
          <w:szCs w:val="20"/>
          <w:lang w:val="ru-RU"/>
        </w:rPr>
      </w:pPr>
      <w:r w:rsidRPr="00910CED">
        <w:rPr>
          <w:rFonts w:ascii="Arial" w:hAnsi="Arial" w:cs="Arial"/>
          <w:sz w:val="20"/>
          <w:szCs w:val="20"/>
          <w:lang w:val="ru-RU"/>
        </w:rPr>
        <w:t xml:space="preserve">Зверева Н.А., Ливнев Д.Г. Создание актерского образа. </w:t>
      </w:r>
      <w:r w:rsidRPr="00910CED">
        <w:rPr>
          <w:rFonts w:ascii="Arial" w:hAnsi="Arial" w:cs="Arial"/>
          <w:spacing w:val="-3"/>
          <w:sz w:val="20"/>
          <w:szCs w:val="20"/>
          <w:lang w:val="ru-RU"/>
        </w:rPr>
        <w:t>Словарь театральных терминов. - М., «ГИТИС», 2008.</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Ильин С. Поют барды – Л., «Музыка», 1990.</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Каркасси М. Школа игры на шестиструнной гитаре – М., «Советский композитор», 1986.</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Катанский В., Катанский А. 500 аккордов, песенник. – М., «Издательский дом Владимира Катанского», 2002.</w:t>
      </w:r>
    </w:p>
    <w:p w:rsidR="00DC7CC9" w:rsidRPr="00910CED" w:rsidRDefault="00DC7CC9" w:rsidP="00BA5AC5">
      <w:pPr>
        <w:widowControl w:val="0"/>
        <w:numPr>
          <w:ilvl w:val="0"/>
          <w:numId w:val="81"/>
        </w:numPr>
        <w:shd w:val="clear" w:color="auto" w:fill="FFFFFF"/>
        <w:tabs>
          <w:tab w:val="left" w:pos="442"/>
        </w:tabs>
        <w:autoSpaceDE w:val="0"/>
        <w:autoSpaceDN w:val="0"/>
        <w:adjustRightInd w:val="0"/>
        <w:spacing w:line="276" w:lineRule="auto"/>
        <w:jc w:val="left"/>
        <w:rPr>
          <w:rFonts w:ascii="Arial" w:hAnsi="Arial" w:cs="Arial"/>
          <w:spacing w:val="-13"/>
          <w:sz w:val="20"/>
          <w:szCs w:val="20"/>
          <w:lang w:val="ru-RU"/>
        </w:rPr>
      </w:pPr>
      <w:r w:rsidRPr="00910CED">
        <w:rPr>
          <w:rFonts w:ascii="Arial" w:hAnsi="Arial" w:cs="Arial"/>
          <w:spacing w:val="-3"/>
          <w:sz w:val="20"/>
          <w:szCs w:val="20"/>
          <w:lang w:val="ru-RU"/>
        </w:rPr>
        <w:t>Кнебель М. О. Слово в творчестве актера. - М., «ГИТИС», 2009.</w:t>
      </w:r>
    </w:p>
    <w:p w:rsidR="00DC7CC9" w:rsidRPr="00910CED" w:rsidRDefault="00DC7CC9" w:rsidP="00BA5AC5">
      <w:pPr>
        <w:widowControl w:val="0"/>
        <w:numPr>
          <w:ilvl w:val="0"/>
          <w:numId w:val="81"/>
        </w:numPr>
        <w:shd w:val="clear" w:color="auto" w:fill="FFFFFF"/>
        <w:tabs>
          <w:tab w:val="left" w:pos="394"/>
        </w:tabs>
        <w:autoSpaceDE w:val="0"/>
        <w:autoSpaceDN w:val="0"/>
        <w:adjustRightInd w:val="0"/>
        <w:spacing w:line="276" w:lineRule="auto"/>
        <w:ind w:right="29"/>
        <w:rPr>
          <w:rFonts w:ascii="Arial" w:hAnsi="Arial" w:cs="Arial"/>
          <w:spacing w:val="-9"/>
          <w:sz w:val="20"/>
          <w:szCs w:val="20"/>
          <w:lang w:val="ru-RU"/>
        </w:rPr>
      </w:pPr>
      <w:r w:rsidRPr="00910CED">
        <w:rPr>
          <w:rFonts w:ascii="Arial" w:hAnsi="Arial" w:cs="Arial"/>
          <w:sz w:val="20"/>
          <w:szCs w:val="20"/>
          <w:lang w:val="ru-RU"/>
        </w:rPr>
        <w:t xml:space="preserve">Красинская Л. Э, Уткин В.Ф. Элементарная теория музыки. </w:t>
      </w:r>
      <w:r w:rsidR="00605609">
        <w:rPr>
          <w:rFonts w:ascii="Arial" w:hAnsi="Arial" w:cs="Arial"/>
          <w:sz w:val="20"/>
          <w:szCs w:val="20"/>
          <w:lang w:val="ru-RU"/>
        </w:rPr>
        <w:t xml:space="preserve">– </w:t>
      </w:r>
      <w:r w:rsidRPr="00910CED">
        <w:rPr>
          <w:rFonts w:ascii="Arial" w:hAnsi="Arial" w:cs="Arial"/>
          <w:sz w:val="20"/>
          <w:szCs w:val="20"/>
          <w:lang w:val="ru-RU"/>
        </w:rPr>
        <w:t>М., «Музыка», 1991.</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Ларионов В. Песня зовет в дорогу. – Л., «Музыка», 1989.</w:t>
      </w:r>
    </w:p>
    <w:p w:rsidR="00DC7CC9" w:rsidRPr="00910CED" w:rsidRDefault="00DC7CC9" w:rsidP="00BA5AC5">
      <w:pPr>
        <w:widowControl w:val="0"/>
        <w:numPr>
          <w:ilvl w:val="0"/>
          <w:numId w:val="81"/>
        </w:numPr>
        <w:shd w:val="clear" w:color="auto" w:fill="FFFFFF"/>
        <w:tabs>
          <w:tab w:val="left" w:pos="442"/>
        </w:tabs>
        <w:autoSpaceDE w:val="0"/>
        <w:autoSpaceDN w:val="0"/>
        <w:adjustRightInd w:val="0"/>
        <w:spacing w:line="276" w:lineRule="auto"/>
        <w:jc w:val="left"/>
        <w:rPr>
          <w:rFonts w:ascii="Arial" w:hAnsi="Arial" w:cs="Arial"/>
          <w:spacing w:val="-8"/>
          <w:sz w:val="20"/>
          <w:szCs w:val="20"/>
          <w:lang w:val="ru-RU"/>
        </w:rPr>
      </w:pPr>
      <w:r w:rsidRPr="00910CED">
        <w:rPr>
          <w:rFonts w:ascii="Arial" w:hAnsi="Arial" w:cs="Arial"/>
          <w:sz w:val="20"/>
          <w:szCs w:val="20"/>
          <w:lang w:val="ru-RU"/>
        </w:rPr>
        <w:t>Лорес Ю.Л. Авторская песня как театр одного актера.- М., 1999.</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Манилов В. Учись аккомпанировать на гитаре – К., «Музична Україна», 1986.</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Михеева Л. Музыкальный словарь. – М., «Советский композитор», 1986.</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 xml:space="preserve">Модель В. Песни бардов. </w:t>
      </w:r>
      <w:r w:rsidR="001C088E">
        <w:rPr>
          <w:rFonts w:ascii="Arial" w:hAnsi="Arial" w:cs="Arial"/>
          <w:sz w:val="20"/>
          <w:lang w:val="uk-UA"/>
        </w:rPr>
        <w:t>–</w:t>
      </w:r>
      <w:r w:rsidRPr="00910CED">
        <w:rPr>
          <w:rFonts w:ascii="Arial" w:hAnsi="Arial" w:cs="Arial"/>
          <w:sz w:val="20"/>
        </w:rPr>
        <w:t xml:space="preserve">  Л., «Советский композитор», 1990.</w:t>
      </w:r>
    </w:p>
    <w:p w:rsidR="00DC7CC9" w:rsidRPr="00910CED" w:rsidRDefault="00DC7CC9" w:rsidP="00BA5AC5">
      <w:pPr>
        <w:widowControl w:val="0"/>
        <w:numPr>
          <w:ilvl w:val="0"/>
          <w:numId w:val="81"/>
        </w:numPr>
        <w:shd w:val="clear" w:color="auto" w:fill="FFFFFF"/>
        <w:tabs>
          <w:tab w:val="left" w:pos="422"/>
        </w:tabs>
        <w:autoSpaceDE w:val="0"/>
        <w:autoSpaceDN w:val="0"/>
        <w:adjustRightInd w:val="0"/>
        <w:spacing w:line="276" w:lineRule="auto"/>
        <w:ind w:right="10"/>
        <w:rPr>
          <w:rFonts w:ascii="Arial" w:hAnsi="Arial" w:cs="Arial"/>
          <w:spacing w:val="-8"/>
          <w:sz w:val="20"/>
          <w:szCs w:val="20"/>
          <w:lang w:val="ru-RU"/>
        </w:rPr>
      </w:pPr>
      <w:r w:rsidRPr="00910CED">
        <w:rPr>
          <w:rFonts w:ascii="Arial" w:hAnsi="Arial" w:cs="Arial"/>
          <w:sz w:val="20"/>
          <w:szCs w:val="20"/>
          <w:lang w:val="ru-RU"/>
        </w:rPr>
        <w:t xml:space="preserve">Морозов В.П. Искусство резонансного пения. Основы резонансной </w:t>
      </w:r>
      <w:r w:rsidRPr="00910CED">
        <w:rPr>
          <w:rFonts w:ascii="Arial" w:hAnsi="Arial" w:cs="Arial"/>
          <w:spacing w:val="-3"/>
          <w:sz w:val="20"/>
          <w:szCs w:val="20"/>
          <w:lang w:val="ru-RU"/>
        </w:rPr>
        <w:t xml:space="preserve">теории и техники. </w:t>
      </w:r>
      <w:r w:rsidR="00605609">
        <w:rPr>
          <w:rFonts w:ascii="Arial" w:hAnsi="Arial" w:cs="Arial"/>
          <w:spacing w:val="-3"/>
          <w:sz w:val="20"/>
          <w:szCs w:val="20"/>
          <w:lang w:val="ru-RU"/>
        </w:rPr>
        <w:t>–</w:t>
      </w:r>
      <w:r w:rsidRPr="00910CED">
        <w:rPr>
          <w:rFonts w:ascii="Arial" w:hAnsi="Arial" w:cs="Arial"/>
          <w:spacing w:val="-3"/>
          <w:sz w:val="20"/>
          <w:szCs w:val="20"/>
          <w:lang w:val="ru-RU"/>
        </w:rPr>
        <w:t xml:space="preserve"> М., ИП РАН, МГК им. П. И.Чайковского, Центр </w:t>
      </w:r>
      <w:r w:rsidRPr="00910CED">
        <w:rPr>
          <w:rFonts w:ascii="Arial" w:hAnsi="Arial" w:cs="Arial"/>
          <w:sz w:val="20"/>
          <w:szCs w:val="20"/>
          <w:lang w:val="ru-RU"/>
        </w:rPr>
        <w:t>«Искусство и наука», 2002.</w:t>
      </w:r>
    </w:p>
    <w:p w:rsidR="00DC7CC9" w:rsidRPr="00910CED" w:rsidRDefault="00DC7CC9" w:rsidP="00BA5AC5">
      <w:pPr>
        <w:widowControl w:val="0"/>
        <w:numPr>
          <w:ilvl w:val="0"/>
          <w:numId w:val="81"/>
        </w:numPr>
        <w:shd w:val="clear" w:color="auto" w:fill="FFFFFF"/>
        <w:tabs>
          <w:tab w:val="left" w:pos="394"/>
        </w:tabs>
        <w:autoSpaceDE w:val="0"/>
        <w:autoSpaceDN w:val="0"/>
        <w:adjustRightInd w:val="0"/>
        <w:spacing w:line="276" w:lineRule="auto"/>
        <w:ind w:right="48"/>
        <w:rPr>
          <w:rFonts w:ascii="Arial" w:hAnsi="Arial" w:cs="Arial"/>
          <w:spacing w:val="-14"/>
          <w:sz w:val="20"/>
          <w:szCs w:val="20"/>
          <w:lang w:val="ru-RU"/>
        </w:rPr>
      </w:pPr>
      <w:r w:rsidRPr="00910CED">
        <w:rPr>
          <w:rFonts w:ascii="Arial" w:hAnsi="Arial" w:cs="Arial"/>
          <w:sz w:val="20"/>
          <w:szCs w:val="20"/>
          <w:lang w:val="ru-RU"/>
        </w:rPr>
        <w:t xml:space="preserve">Наполним музыкой сердца. Антология авторской песни. </w:t>
      </w:r>
      <w:r w:rsidRPr="00910CED">
        <w:rPr>
          <w:rFonts w:ascii="Arial" w:hAnsi="Arial" w:cs="Arial"/>
          <w:spacing w:val="-1"/>
          <w:sz w:val="20"/>
          <w:szCs w:val="20"/>
          <w:lang w:val="ru-RU"/>
        </w:rPr>
        <w:t xml:space="preserve">Сост. Р. А. Шипов. </w:t>
      </w:r>
      <w:r w:rsidR="00605609">
        <w:rPr>
          <w:rFonts w:ascii="Arial" w:hAnsi="Arial" w:cs="Arial"/>
          <w:spacing w:val="-1"/>
          <w:sz w:val="20"/>
          <w:szCs w:val="20"/>
          <w:lang w:val="ru-RU"/>
        </w:rPr>
        <w:t>–</w:t>
      </w:r>
      <w:r w:rsidRPr="00910CED">
        <w:rPr>
          <w:rFonts w:ascii="Arial" w:hAnsi="Arial" w:cs="Arial"/>
          <w:spacing w:val="-1"/>
          <w:sz w:val="20"/>
          <w:szCs w:val="20"/>
          <w:lang w:val="ru-RU"/>
        </w:rPr>
        <w:t xml:space="preserve"> М., «Советский композитор», 1989.</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Никитин С. Юрий Визбор. Песни. – М., «Советский композитор», 1989.</w:t>
      </w:r>
    </w:p>
    <w:p w:rsidR="00DC7CC9" w:rsidRPr="00910CED" w:rsidRDefault="00DC7CC9" w:rsidP="00BA5AC5">
      <w:pPr>
        <w:widowControl w:val="0"/>
        <w:numPr>
          <w:ilvl w:val="0"/>
          <w:numId w:val="81"/>
        </w:numPr>
        <w:shd w:val="clear" w:color="auto" w:fill="FFFFFF"/>
        <w:tabs>
          <w:tab w:val="left" w:pos="413"/>
        </w:tabs>
        <w:autoSpaceDE w:val="0"/>
        <w:autoSpaceDN w:val="0"/>
        <w:adjustRightInd w:val="0"/>
        <w:spacing w:line="276" w:lineRule="auto"/>
        <w:rPr>
          <w:rFonts w:ascii="Arial" w:hAnsi="Arial" w:cs="Arial"/>
          <w:spacing w:val="-9"/>
          <w:sz w:val="20"/>
          <w:szCs w:val="20"/>
          <w:lang w:val="ru-RU"/>
        </w:rPr>
      </w:pPr>
      <w:r w:rsidRPr="00910CED">
        <w:rPr>
          <w:rFonts w:ascii="Arial" w:hAnsi="Arial" w:cs="Arial"/>
          <w:sz w:val="20"/>
          <w:szCs w:val="20"/>
          <w:lang w:val="ru-RU"/>
        </w:rPr>
        <w:t xml:space="preserve">Паламишев А.М. Мастерство режиссера. Действенный анализ пьесы. </w:t>
      </w:r>
      <w:r w:rsidR="00605609">
        <w:rPr>
          <w:rFonts w:ascii="Arial" w:hAnsi="Arial" w:cs="Arial"/>
          <w:sz w:val="20"/>
          <w:szCs w:val="20"/>
          <w:lang w:val="ru-RU"/>
        </w:rPr>
        <w:t>–</w:t>
      </w:r>
      <w:r w:rsidRPr="00910CED">
        <w:rPr>
          <w:rFonts w:ascii="Arial" w:hAnsi="Arial" w:cs="Arial"/>
          <w:sz w:val="20"/>
          <w:szCs w:val="20"/>
          <w:lang w:val="ru-RU"/>
        </w:rPr>
        <w:t xml:space="preserve"> М., «Просвещение», 1982.</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Попков Н. Постановка голоса. – М., «Сопричасность», 2002.</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Пухоль Э. Школа игры на шестиструнной гитаре. – М., «Советский композитор», 1989.</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Рапп Е. Серия барды. – Новосибирск, «Камертон», 2000.</w:t>
      </w:r>
    </w:p>
    <w:p w:rsidR="00DC7CC9" w:rsidRPr="00910CED" w:rsidRDefault="00DC7CC9" w:rsidP="00BA5AC5">
      <w:pPr>
        <w:widowControl w:val="0"/>
        <w:numPr>
          <w:ilvl w:val="0"/>
          <w:numId w:val="81"/>
        </w:numPr>
        <w:shd w:val="clear" w:color="auto" w:fill="FFFFFF"/>
        <w:tabs>
          <w:tab w:val="left" w:pos="413"/>
        </w:tabs>
        <w:autoSpaceDE w:val="0"/>
        <w:autoSpaceDN w:val="0"/>
        <w:adjustRightInd w:val="0"/>
        <w:spacing w:line="276" w:lineRule="auto"/>
        <w:ind w:right="10"/>
        <w:rPr>
          <w:rFonts w:ascii="Arial" w:hAnsi="Arial" w:cs="Arial"/>
          <w:spacing w:val="-14"/>
          <w:sz w:val="20"/>
          <w:szCs w:val="20"/>
          <w:lang w:val="ru-RU"/>
        </w:rPr>
      </w:pPr>
      <w:r w:rsidRPr="00910CED">
        <w:rPr>
          <w:rFonts w:ascii="Arial" w:hAnsi="Arial" w:cs="Arial"/>
          <w:spacing w:val="-1"/>
          <w:sz w:val="20"/>
          <w:szCs w:val="20"/>
          <w:lang w:val="ru-RU"/>
        </w:rPr>
        <w:t xml:space="preserve">Ревуцький Д. М. Живе слово. Теорія виразного читання для школи </w:t>
      </w:r>
      <w:r w:rsidR="00605609">
        <w:rPr>
          <w:rFonts w:ascii="Arial" w:hAnsi="Arial" w:cs="Arial"/>
          <w:spacing w:val="-1"/>
          <w:sz w:val="20"/>
          <w:szCs w:val="20"/>
          <w:lang w:val="ru-RU"/>
        </w:rPr>
        <w:t xml:space="preserve">– </w:t>
      </w:r>
      <w:r w:rsidRPr="00910CED">
        <w:rPr>
          <w:rFonts w:ascii="Arial" w:hAnsi="Arial" w:cs="Arial"/>
          <w:sz w:val="20"/>
          <w:szCs w:val="20"/>
          <w:lang w:val="ru-RU"/>
        </w:rPr>
        <w:t>Львів,ЛНУ,2001.</w:t>
      </w:r>
    </w:p>
    <w:p w:rsidR="00DC7CC9" w:rsidRPr="00910CED" w:rsidRDefault="00DC7CC9" w:rsidP="00BA5AC5">
      <w:pPr>
        <w:widowControl w:val="0"/>
        <w:numPr>
          <w:ilvl w:val="0"/>
          <w:numId w:val="81"/>
        </w:numPr>
        <w:shd w:val="clear" w:color="auto" w:fill="FFFFFF"/>
        <w:tabs>
          <w:tab w:val="left" w:pos="422"/>
        </w:tabs>
        <w:autoSpaceDE w:val="0"/>
        <w:autoSpaceDN w:val="0"/>
        <w:adjustRightInd w:val="0"/>
        <w:spacing w:line="276" w:lineRule="auto"/>
        <w:jc w:val="left"/>
        <w:rPr>
          <w:rFonts w:ascii="Arial" w:hAnsi="Arial" w:cs="Arial"/>
          <w:spacing w:val="-8"/>
          <w:sz w:val="20"/>
          <w:szCs w:val="20"/>
          <w:lang w:val="ru-RU"/>
        </w:rPr>
      </w:pPr>
      <w:r w:rsidRPr="00910CED">
        <w:rPr>
          <w:rFonts w:ascii="Arial" w:hAnsi="Arial" w:cs="Arial"/>
          <w:spacing w:val="-1"/>
          <w:sz w:val="20"/>
          <w:szCs w:val="20"/>
          <w:lang w:val="ru-RU"/>
        </w:rPr>
        <w:t xml:space="preserve">Садовников В.И, Орфоэпия в пении. </w:t>
      </w:r>
      <w:r w:rsidR="00605609">
        <w:rPr>
          <w:rFonts w:ascii="Arial" w:hAnsi="Arial" w:cs="Arial"/>
          <w:spacing w:val="-1"/>
          <w:sz w:val="20"/>
          <w:szCs w:val="20"/>
          <w:lang w:val="ru-RU"/>
        </w:rPr>
        <w:t xml:space="preserve">– </w:t>
      </w:r>
      <w:r w:rsidRPr="00910CED">
        <w:rPr>
          <w:rFonts w:ascii="Arial" w:hAnsi="Arial" w:cs="Arial"/>
          <w:spacing w:val="-1"/>
          <w:sz w:val="20"/>
          <w:szCs w:val="20"/>
          <w:lang w:val="ru-RU"/>
        </w:rPr>
        <w:t>М., «ГИТИС», 2001.</w:t>
      </w:r>
    </w:p>
    <w:p w:rsidR="00DC7CC9" w:rsidRPr="00910CED" w:rsidRDefault="00DC7CC9" w:rsidP="00BA5AC5">
      <w:pPr>
        <w:widowControl w:val="0"/>
        <w:numPr>
          <w:ilvl w:val="0"/>
          <w:numId w:val="81"/>
        </w:numPr>
        <w:shd w:val="clear" w:color="auto" w:fill="FFFFFF"/>
        <w:tabs>
          <w:tab w:val="left" w:pos="394"/>
        </w:tabs>
        <w:autoSpaceDE w:val="0"/>
        <w:autoSpaceDN w:val="0"/>
        <w:adjustRightInd w:val="0"/>
        <w:spacing w:line="276" w:lineRule="auto"/>
        <w:jc w:val="left"/>
        <w:rPr>
          <w:rFonts w:ascii="Arial" w:hAnsi="Arial" w:cs="Arial"/>
          <w:spacing w:val="-14"/>
          <w:sz w:val="20"/>
          <w:szCs w:val="20"/>
          <w:lang w:val="ru-RU"/>
        </w:rPr>
      </w:pPr>
      <w:r w:rsidRPr="00910CED">
        <w:rPr>
          <w:rFonts w:ascii="Arial" w:hAnsi="Arial" w:cs="Arial"/>
          <w:spacing w:val="-1"/>
          <w:sz w:val="20"/>
          <w:szCs w:val="20"/>
          <w:lang w:val="ru-RU"/>
        </w:rPr>
        <w:t>Споем вместе! - М. «ГЦАП (КСП) », 2008.</w:t>
      </w:r>
    </w:p>
    <w:p w:rsidR="00DC7CC9" w:rsidRPr="00910CED" w:rsidRDefault="00DC7CC9" w:rsidP="00BA5AC5">
      <w:pPr>
        <w:widowControl w:val="0"/>
        <w:numPr>
          <w:ilvl w:val="0"/>
          <w:numId w:val="81"/>
        </w:numPr>
        <w:shd w:val="clear" w:color="auto" w:fill="FFFFFF"/>
        <w:tabs>
          <w:tab w:val="left" w:pos="394"/>
        </w:tabs>
        <w:autoSpaceDE w:val="0"/>
        <w:autoSpaceDN w:val="0"/>
        <w:adjustRightInd w:val="0"/>
        <w:spacing w:line="276" w:lineRule="auto"/>
        <w:ind w:right="38"/>
        <w:rPr>
          <w:rFonts w:ascii="Arial" w:hAnsi="Arial" w:cs="Arial"/>
          <w:spacing w:val="-14"/>
          <w:sz w:val="20"/>
          <w:szCs w:val="20"/>
          <w:lang w:val="ru-RU"/>
        </w:rPr>
      </w:pPr>
      <w:r w:rsidRPr="00910CED">
        <w:rPr>
          <w:rFonts w:ascii="Arial" w:hAnsi="Arial" w:cs="Arial"/>
          <w:spacing w:val="-2"/>
          <w:sz w:val="20"/>
          <w:szCs w:val="20"/>
          <w:lang w:val="ru-RU"/>
        </w:rPr>
        <w:t xml:space="preserve">Среди нехоженых дорог одна - моя. Сборник туристских песен, </w:t>
      </w:r>
      <w:r w:rsidR="00605609">
        <w:rPr>
          <w:rFonts w:ascii="Arial" w:hAnsi="Arial" w:cs="Arial"/>
          <w:spacing w:val="-2"/>
          <w:sz w:val="20"/>
          <w:szCs w:val="20"/>
          <w:lang w:val="ru-RU"/>
        </w:rPr>
        <w:t>–</w:t>
      </w:r>
      <w:r w:rsidRPr="00910CED">
        <w:rPr>
          <w:rFonts w:ascii="Arial" w:hAnsi="Arial" w:cs="Arial"/>
          <w:spacing w:val="-2"/>
          <w:sz w:val="20"/>
          <w:szCs w:val="20"/>
          <w:lang w:val="ru-RU"/>
        </w:rPr>
        <w:t xml:space="preserve"> М. </w:t>
      </w:r>
      <w:r w:rsidRPr="00910CED">
        <w:rPr>
          <w:rFonts w:ascii="Arial" w:hAnsi="Arial" w:cs="Arial"/>
          <w:sz w:val="20"/>
          <w:szCs w:val="20"/>
          <w:lang w:val="ru-RU"/>
        </w:rPr>
        <w:t>«Профиздат», 1989.</w:t>
      </w:r>
    </w:p>
    <w:p w:rsidR="00DC7CC9" w:rsidRPr="00910CED" w:rsidRDefault="00DC7CC9" w:rsidP="00BA5AC5">
      <w:pPr>
        <w:widowControl w:val="0"/>
        <w:numPr>
          <w:ilvl w:val="0"/>
          <w:numId w:val="81"/>
        </w:numPr>
        <w:shd w:val="clear" w:color="auto" w:fill="FFFFFF"/>
        <w:tabs>
          <w:tab w:val="left" w:pos="413"/>
        </w:tabs>
        <w:autoSpaceDE w:val="0"/>
        <w:autoSpaceDN w:val="0"/>
        <w:adjustRightInd w:val="0"/>
        <w:spacing w:line="276" w:lineRule="auto"/>
        <w:ind w:right="19"/>
        <w:rPr>
          <w:rFonts w:ascii="Arial" w:hAnsi="Arial" w:cs="Arial"/>
          <w:spacing w:val="-14"/>
          <w:sz w:val="20"/>
          <w:szCs w:val="20"/>
          <w:lang w:val="ru-RU"/>
        </w:rPr>
      </w:pPr>
      <w:r w:rsidRPr="00910CED">
        <w:rPr>
          <w:rFonts w:ascii="Arial" w:hAnsi="Arial" w:cs="Arial"/>
          <w:sz w:val="20"/>
          <w:szCs w:val="20"/>
          <w:lang w:val="ru-RU"/>
        </w:rPr>
        <w:t xml:space="preserve">Станиславский К.С. Работа актера над собой. </w:t>
      </w:r>
      <w:r w:rsidR="001C088E">
        <w:rPr>
          <w:rFonts w:ascii="Arial" w:hAnsi="Arial" w:cs="Arial"/>
          <w:sz w:val="20"/>
          <w:szCs w:val="20"/>
          <w:lang w:val="ru-RU"/>
        </w:rPr>
        <w:t>–</w:t>
      </w:r>
      <w:r w:rsidRPr="00910CED">
        <w:rPr>
          <w:rFonts w:ascii="Arial" w:hAnsi="Arial" w:cs="Arial"/>
          <w:sz w:val="20"/>
          <w:szCs w:val="20"/>
          <w:lang w:val="ru-RU"/>
        </w:rPr>
        <w:t xml:space="preserve"> М., «Артист. Режиссер. Театр», 2002 .</w:t>
      </w:r>
    </w:p>
    <w:p w:rsidR="00DC7CC9" w:rsidRPr="00910CED" w:rsidRDefault="00DC7CC9" w:rsidP="00BA5AC5">
      <w:pPr>
        <w:pStyle w:val="31"/>
        <w:numPr>
          <w:ilvl w:val="0"/>
          <w:numId w:val="81"/>
        </w:numPr>
        <w:tabs>
          <w:tab w:val="clear" w:pos="426"/>
          <w:tab w:val="left" w:pos="900"/>
        </w:tabs>
        <w:spacing w:line="276" w:lineRule="auto"/>
        <w:rPr>
          <w:rFonts w:ascii="Arial" w:hAnsi="Arial" w:cs="Arial"/>
          <w:sz w:val="20"/>
        </w:rPr>
      </w:pPr>
      <w:r w:rsidRPr="00910CED">
        <w:rPr>
          <w:rFonts w:ascii="Arial" w:hAnsi="Arial" w:cs="Arial"/>
          <w:sz w:val="20"/>
        </w:rPr>
        <w:t>Шипов Р. Библиотека авторской песни. – М., «Музыка», 1990.</w:t>
      </w:r>
    </w:p>
    <w:p w:rsidR="00DC7CC9" w:rsidRPr="00910CED" w:rsidRDefault="00DC7CC9" w:rsidP="00BA5AC5">
      <w:pPr>
        <w:widowControl w:val="0"/>
        <w:numPr>
          <w:ilvl w:val="0"/>
          <w:numId w:val="81"/>
        </w:numPr>
        <w:shd w:val="clear" w:color="auto" w:fill="FFFFFF"/>
        <w:tabs>
          <w:tab w:val="left" w:pos="422"/>
        </w:tabs>
        <w:autoSpaceDE w:val="0"/>
        <w:autoSpaceDN w:val="0"/>
        <w:adjustRightInd w:val="0"/>
        <w:spacing w:line="276" w:lineRule="auto"/>
        <w:ind w:right="10"/>
        <w:rPr>
          <w:rFonts w:ascii="Arial" w:hAnsi="Arial" w:cs="Arial"/>
          <w:spacing w:val="-8"/>
          <w:sz w:val="20"/>
          <w:szCs w:val="20"/>
          <w:lang w:val="ru-RU"/>
        </w:rPr>
      </w:pPr>
      <w:r w:rsidRPr="00910CED">
        <w:rPr>
          <w:rFonts w:ascii="Arial" w:hAnsi="Arial" w:cs="Arial"/>
          <w:spacing w:val="-3"/>
          <w:sz w:val="20"/>
          <w:szCs w:val="20"/>
          <w:lang w:val="ru-RU"/>
        </w:rPr>
        <w:t xml:space="preserve">Щетинин М. Н. Дыхательная гимнастика А.Н.Стрельниковой. - М., </w:t>
      </w:r>
      <w:r w:rsidRPr="00910CED">
        <w:rPr>
          <w:rFonts w:ascii="Arial" w:hAnsi="Arial" w:cs="Arial"/>
          <w:sz w:val="20"/>
          <w:szCs w:val="20"/>
          <w:lang w:val="ru-RU"/>
        </w:rPr>
        <w:t>«Метафора», 2010.</w:t>
      </w:r>
    </w:p>
    <w:p w:rsidR="00DC7CC9" w:rsidRPr="00910CED" w:rsidRDefault="00DC7CC9" w:rsidP="00BA5AC5">
      <w:pPr>
        <w:widowControl w:val="0"/>
        <w:numPr>
          <w:ilvl w:val="0"/>
          <w:numId w:val="81"/>
        </w:numPr>
        <w:shd w:val="clear" w:color="auto" w:fill="FFFFFF"/>
        <w:tabs>
          <w:tab w:val="left" w:pos="422"/>
        </w:tabs>
        <w:autoSpaceDE w:val="0"/>
        <w:autoSpaceDN w:val="0"/>
        <w:adjustRightInd w:val="0"/>
        <w:spacing w:line="276" w:lineRule="auto"/>
        <w:ind w:right="10"/>
        <w:rPr>
          <w:rFonts w:ascii="Arial" w:hAnsi="Arial" w:cs="Arial"/>
          <w:spacing w:val="-13"/>
          <w:sz w:val="20"/>
          <w:szCs w:val="20"/>
          <w:lang w:val="ru-RU"/>
        </w:rPr>
      </w:pPr>
      <w:r w:rsidRPr="00910CED">
        <w:rPr>
          <w:rFonts w:ascii="Arial" w:hAnsi="Arial" w:cs="Arial"/>
          <w:spacing w:val="-3"/>
          <w:sz w:val="20"/>
          <w:szCs w:val="20"/>
          <w:lang w:val="ru-RU"/>
        </w:rPr>
        <w:t xml:space="preserve">Юшманов В.И. Вокальная техника и ее парадоксы. Издание третье. </w:t>
      </w:r>
      <w:r w:rsidR="00605609">
        <w:rPr>
          <w:rFonts w:ascii="Arial" w:hAnsi="Arial" w:cs="Arial"/>
          <w:spacing w:val="-3"/>
          <w:sz w:val="20"/>
          <w:szCs w:val="20"/>
          <w:lang w:val="ru-RU"/>
        </w:rPr>
        <w:t xml:space="preserve">– </w:t>
      </w:r>
      <w:r w:rsidRPr="00910CED">
        <w:rPr>
          <w:rFonts w:ascii="Arial" w:hAnsi="Arial" w:cs="Arial"/>
          <w:sz w:val="20"/>
          <w:szCs w:val="20"/>
          <w:lang w:val="ru-RU"/>
        </w:rPr>
        <w:t>Санкт-Петербург., Издательство ДЕАН, 2007.</w:t>
      </w:r>
    </w:p>
    <w:p w:rsidR="005A7BA3" w:rsidRDefault="006C72D7" w:rsidP="00A4023A">
      <w:pPr>
        <w:widowControl w:val="0"/>
        <w:shd w:val="clear" w:color="auto" w:fill="FFFFFF"/>
        <w:tabs>
          <w:tab w:val="left" w:pos="394"/>
          <w:tab w:val="left" w:pos="900"/>
        </w:tabs>
        <w:autoSpaceDE w:val="0"/>
        <w:autoSpaceDN w:val="0"/>
        <w:adjustRightInd w:val="0"/>
        <w:spacing w:line="240" w:lineRule="auto"/>
        <w:ind w:left="720"/>
        <w:jc w:val="left"/>
        <w:rPr>
          <w:rFonts w:ascii="Arial" w:hAnsi="Arial" w:cs="Arial"/>
          <w:sz w:val="20"/>
          <w:szCs w:val="20"/>
        </w:rPr>
      </w:pPr>
      <w:r w:rsidRPr="006C72D7">
        <w:rPr>
          <w:rFonts w:ascii="Arial" w:hAnsi="Arial" w:cs="Arial"/>
          <w:sz w:val="18"/>
          <w:szCs w:val="18"/>
        </w:rPr>
        <w:br w:type="page"/>
      </w:r>
    </w:p>
    <w:p w:rsidR="0065533F" w:rsidRPr="001E47C5" w:rsidRDefault="00182545" w:rsidP="0065533F">
      <w:pPr>
        <w:pStyle w:val="af1"/>
        <w:spacing w:after="0" w:line="240" w:lineRule="auto"/>
        <w:ind w:left="0" w:firstLine="546"/>
        <w:rPr>
          <w:rFonts w:ascii="Arial" w:hAnsi="Arial" w:cs="Arial"/>
          <w:sz w:val="20"/>
          <w:szCs w:val="20"/>
        </w:rPr>
      </w:pPr>
      <w:r>
        <w:rPr>
          <w:rFonts w:ascii="Arial" w:hAnsi="Arial" w:cs="Arial"/>
          <w:noProof/>
          <w:sz w:val="20"/>
          <w:szCs w:val="20"/>
          <w:lang w:val="ru-RU"/>
        </w:rPr>
        <w:pict>
          <v:rect id="_x0000_s1383" style="position:absolute;left:0;text-align:left;margin-left:1.2pt;margin-top:-11.8pt;width:479.7pt;height:70.8pt;z-index:23" fillcolor="#f8f8f8" strokecolor="#a5a5a5">
            <v:fill r:id="rId9" o:title="Газетная бумага" opacity="39322f" rotate="t" type="tile"/>
          </v:rect>
        </w:pict>
      </w:r>
      <w:r>
        <w:rPr>
          <w:rFonts w:ascii="Arial" w:hAnsi="Arial" w:cs="Arial"/>
          <w:noProof/>
          <w:sz w:val="20"/>
          <w:szCs w:val="20"/>
          <w:lang w:val="ru-RU"/>
        </w:rPr>
        <w:pict>
          <v:shape id="_x0000_s1384" type="#_x0000_t136" style="position:absolute;left:0;text-align:left;margin-left:11.4pt;margin-top:-2.8pt;width:462pt;height:29.4pt;z-index:24" fillcolor="#a5a5a5" strokecolor="gray" strokeweight="1pt">
            <v:shadow on="t" color="#99f" offset="3pt"/>
            <v:textpath style="font-family:&quot;Arial Black&quot;;v-text-kern:t" trim="t" fitpath="t" string="ІІ. Всеукраїнський конкурс педагогічної майстерності&#10;"/>
          </v:shape>
        </w:pict>
      </w:r>
    </w:p>
    <w:p w:rsidR="0065533F" w:rsidRDefault="0065533F" w:rsidP="0065533F">
      <w:pPr>
        <w:pStyle w:val="af1"/>
        <w:spacing w:after="0" w:line="240" w:lineRule="auto"/>
        <w:ind w:left="0" w:firstLine="546"/>
        <w:rPr>
          <w:rFonts w:ascii="Arial" w:hAnsi="Arial" w:cs="Arial"/>
          <w:sz w:val="20"/>
          <w:szCs w:val="20"/>
        </w:rPr>
      </w:pPr>
    </w:p>
    <w:p w:rsidR="0065533F" w:rsidRDefault="00182545" w:rsidP="0065533F">
      <w:pPr>
        <w:pStyle w:val="af1"/>
        <w:spacing w:after="0" w:line="240" w:lineRule="auto"/>
        <w:ind w:left="0" w:firstLine="546"/>
        <w:rPr>
          <w:rFonts w:ascii="Arial" w:hAnsi="Arial" w:cs="Arial"/>
          <w:sz w:val="20"/>
          <w:szCs w:val="20"/>
        </w:rPr>
      </w:pPr>
      <w:r>
        <w:rPr>
          <w:rFonts w:ascii="Arial" w:hAnsi="Arial" w:cs="Arial"/>
          <w:noProof/>
          <w:sz w:val="20"/>
          <w:szCs w:val="20"/>
          <w:lang w:val="ru-RU"/>
        </w:rPr>
        <w:pict>
          <v:shape id="_x0000_s1888" type="#_x0000_t136" style="position:absolute;left:0;text-align:left;margin-left:60.6pt;margin-top:7.2pt;width:361.8pt;height:24.9pt;z-index:292" fillcolor="#a5a5a5" strokecolor="gray" strokeweight="1pt">
            <v:shadow on="t" color="#99f" offset="3pt"/>
            <v:textpath style="font-family:&quot;Arial Black&quot;;v-text-kern:t" trim="t" fitpath="t" string="&quot;Джерело творчості&quot;:  2012-2013 н. р."/>
          </v:shape>
        </w:pict>
      </w:r>
    </w:p>
    <w:p w:rsidR="0065533F" w:rsidRDefault="0065533F" w:rsidP="0065533F">
      <w:pPr>
        <w:pStyle w:val="af1"/>
        <w:spacing w:after="0" w:line="240" w:lineRule="auto"/>
        <w:ind w:left="0" w:firstLine="546"/>
        <w:rPr>
          <w:rFonts w:ascii="Arial" w:hAnsi="Arial" w:cs="Arial"/>
          <w:sz w:val="20"/>
          <w:szCs w:val="20"/>
        </w:rPr>
      </w:pPr>
    </w:p>
    <w:p w:rsidR="0065533F" w:rsidRDefault="0065533F" w:rsidP="0065533F">
      <w:pPr>
        <w:pStyle w:val="af1"/>
        <w:spacing w:after="0" w:line="240" w:lineRule="auto"/>
        <w:ind w:left="0" w:firstLine="546"/>
        <w:rPr>
          <w:rFonts w:ascii="Arial" w:hAnsi="Arial" w:cs="Arial"/>
          <w:sz w:val="20"/>
          <w:szCs w:val="20"/>
        </w:rPr>
      </w:pPr>
    </w:p>
    <w:p w:rsidR="0065533F" w:rsidRDefault="0065533F" w:rsidP="0065533F">
      <w:pPr>
        <w:pStyle w:val="af1"/>
        <w:spacing w:after="0" w:line="240" w:lineRule="auto"/>
        <w:ind w:left="0" w:firstLine="546"/>
        <w:rPr>
          <w:rFonts w:ascii="Arial" w:hAnsi="Arial" w:cs="Arial"/>
          <w:sz w:val="20"/>
          <w:szCs w:val="20"/>
        </w:rPr>
      </w:pPr>
    </w:p>
    <w:p w:rsidR="0065533F" w:rsidRDefault="0065533F" w:rsidP="0065533F">
      <w:pPr>
        <w:pStyle w:val="af1"/>
        <w:spacing w:after="0" w:line="240" w:lineRule="auto"/>
        <w:ind w:left="0" w:firstLine="546"/>
        <w:rPr>
          <w:rFonts w:ascii="Arial" w:hAnsi="Arial" w:cs="Arial"/>
          <w:sz w:val="20"/>
          <w:szCs w:val="20"/>
        </w:rPr>
      </w:pPr>
    </w:p>
    <w:p w:rsidR="0065533F" w:rsidRDefault="0065533F" w:rsidP="0065533F">
      <w:pPr>
        <w:pStyle w:val="af1"/>
        <w:spacing w:after="0" w:line="240" w:lineRule="auto"/>
        <w:ind w:left="0" w:firstLine="546"/>
        <w:rPr>
          <w:rFonts w:ascii="Arial" w:hAnsi="Arial" w:cs="Arial"/>
          <w:sz w:val="20"/>
          <w:szCs w:val="20"/>
        </w:rPr>
      </w:pPr>
    </w:p>
    <w:p w:rsidR="0065533F" w:rsidRDefault="0065533F" w:rsidP="0065533F">
      <w:pPr>
        <w:pStyle w:val="af1"/>
        <w:spacing w:after="0" w:line="240" w:lineRule="auto"/>
        <w:ind w:left="0" w:firstLine="546"/>
        <w:rPr>
          <w:rFonts w:ascii="Arial" w:hAnsi="Arial" w:cs="Arial"/>
          <w:sz w:val="20"/>
          <w:szCs w:val="20"/>
        </w:rPr>
      </w:pPr>
    </w:p>
    <w:p w:rsidR="0065533F" w:rsidRDefault="0065533F" w:rsidP="0065533F">
      <w:pPr>
        <w:pStyle w:val="af1"/>
        <w:spacing w:after="0" w:line="240" w:lineRule="auto"/>
        <w:ind w:left="0" w:firstLine="546"/>
        <w:rPr>
          <w:rFonts w:ascii="Arial" w:hAnsi="Arial" w:cs="Arial"/>
          <w:sz w:val="20"/>
          <w:szCs w:val="20"/>
        </w:rPr>
      </w:pPr>
    </w:p>
    <w:p w:rsidR="0065533F" w:rsidRDefault="0065533F" w:rsidP="0065533F">
      <w:pPr>
        <w:pStyle w:val="af1"/>
        <w:spacing w:after="0" w:line="240" w:lineRule="auto"/>
        <w:ind w:left="0" w:firstLine="546"/>
        <w:rPr>
          <w:rFonts w:ascii="Arial" w:hAnsi="Arial" w:cs="Arial"/>
          <w:sz w:val="20"/>
          <w:szCs w:val="20"/>
        </w:rPr>
      </w:pPr>
    </w:p>
    <w:p w:rsidR="0065533F" w:rsidRPr="0065533F" w:rsidRDefault="0065533F" w:rsidP="0065533F">
      <w:pPr>
        <w:pStyle w:val="af1"/>
        <w:spacing w:after="0" w:line="360" w:lineRule="auto"/>
        <w:ind w:left="0" w:hanging="12"/>
        <w:jc w:val="center"/>
        <w:rPr>
          <w:rFonts w:ascii="Arial" w:hAnsi="Arial" w:cs="Arial"/>
          <w:b/>
          <w:sz w:val="24"/>
          <w:szCs w:val="24"/>
        </w:rPr>
      </w:pPr>
      <w:r w:rsidRPr="0065533F">
        <w:rPr>
          <w:rFonts w:ascii="Arial" w:hAnsi="Arial" w:cs="Arial"/>
          <w:b/>
          <w:sz w:val="24"/>
          <w:szCs w:val="24"/>
        </w:rPr>
        <w:t>МАТЕРІАЛИ ПЕДАГОГІЧНОГО ДОСВІДУ</w:t>
      </w:r>
    </w:p>
    <w:p w:rsidR="0065533F" w:rsidRDefault="0065533F" w:rsidP="0065533F">
      <w:pPr>
        <w:pStyle w:val="af1"/>
        <w:spacing w:after="0" w:line="360" w:lineRule="auto"/>
        <w:ind w:left="0" w:hanging="12"/>
        <w:jc w:val="center"/>
        <w:rPr>
          <w:rFonts w:ascii="Arial" w:hAnsi="Arial" w:cs="Arial"/>
          <w:b/>
          <w:sz w:val="24"/>
          <w:szCs w:val="24"/>
        </w:rPr>
      </w:pPr>
      <w:r w:rsidRPr="0065533F">
        <w:rPr>
          <w:rFonts w:ascii="Arial" w:hAnsi="Arial" w:cs="Arial"/>
          <w:b/>
          <w:sz w:val="24"/>
          <w:szCs w:val="24"/>
        </w:rPr>
        <w:t>УЧАСНИКІВ ІІІ (ЗАКЛЮЧНОГО) ЕТАПУ КОНКУРСУ</w:t>
      </w:r>
    </w:p>
    <w:p w:rsidR="00FD41FB" w:rsidRDefault="00FD41FB" w:rsidP="0065533F">
      <w:pPr>
        <w:pStyle w:val="af1"/>
        <w:spacing w:after="0" w:line="360" w:lineRule="auto"/>
        <w:ind w:left="0" w:hanging="12"/>
        <w:jc w:val="center"/>
        <w:rPr>
          <w:rFonts w:ascii="Arial" w:hAnsi="Arial" w:cs="Arial"/>
          <w:b/>
          <w:sz w:val="24"/>
          <w:szCs w:val="24"/>
        </w:rPr>
      </w:pPr>
    </w:p>
    <w:p w:rsidR="00456165" w:rsidRDefault="00FD41FB" w:rsidP="00456165">
      <w:pPr>
        <w:pStyle w:val="Default"/>
        <w:spacing w:line="276" w:lineRule="auto"/>
        <w:ind w:left="24"/>
        <w:jc w:val="center"/>
        <w:rPr>
          <w:rFonts w:ascii="Arial" w:hAnsi="Arial" w:cs="Arial"/>
          <w:b/>
          <w:sz w:val="22"/>
          <w:szCs w:val="22"/>
          <w:lang w:val="uk-UA"/>
        </w:rPr>
      </w:pPr>
      <w:r w:rsidRPr="00262180">
        <w:rPr>
          <w:rFonts w:ascii="Arial" w:hAnsi="Arial" w:cs="Arial"/>
          <w:b/>
          <w:sz w:val="22"/>
          <w:szCs w:val="22"/>
          <w:lang w:val="uk-UA"/>
        </w:rPr>
        <w:t>ОРГАНІЗАЦІЙНО-ПЕДАГОГІЧНІ УМОВИ ОПТИМІЗАЦІЇ РОБОТИ</w:t>
      </w:r>
      <w:r w:rsidR="00262180" w:rsidRPr="00262180">
        <w:rPr>
          <w:rFonts w:ascii="Arial" w:hAnsi="Arial" w:cs="Arial"/>
          <w:b/>
          <w:sz w:val="22"/>
          <w:szCs w:val="22"/>
          <w:lang w:val="uk-UA"/>
        </w:rPr>
        <w:t xml:space="preserve"> </w:t>
      </w:r>
    </w:p>
    <w:p w:rsidR="00FD41FB" w:rsidRPr="00262180" w:rsidRDefault="00FD41FB" w:rsidP="00456165">
      <w:pPr>
        <w:pStyle w:val="Default"/>
        <w:spacing w:line="276" w:lineRule="auto"/>
        <w:ind w:left="24"/>
        <w:jc w:val="center"/>
        <w:rPr>
          <w:rFonts w:ascii="Arial" w:hAnsi="Arial" w:cs="Arial"/>
          <w:b/>
          <w:sz w:val="22"/>
          <w:szCs w:val="22"/>
          <w:lang w:val="uk-UA"/>
        </w:rPr>
      </w:pPr>
      <w:r w:rsidRPr="00262180">
        <w:rPr>
          <w:rFonts w:ascii="Arial" w:hAnsi="Arial" w:cs="Arial"/>
          <w:b/>
          <w:sz w:val="22"/>
          <w:szCs w:val="22"/>
          <w:lang w:val="uk-UA"/>
        </w:rPr>
        <w:t>ГУРТКА СПОРТИВНОГО ПРОФІЛЮ В ПОЗАШКІЛЬНИХ НАВЧАЛЬНИХ ЗАКЛАДАХ</w:t>
      </w:r>
    </w:p>
    <w:p w:rsidR="00FD41FB" w:rsidRPr="0030057C" w:rsidRDefault="00FD41FB" w:rsidP="0030057C">
      <w:pPr>
        <w:pStyle w:val="af1"/>
        <w:spacing w:after="0" w:line="360" w:lineRule="auto"/>
        <w:ind w:left="567" w:hanging="12"/>
        <w:jc w:val="left"/>
        <w:rPr>
          <w:rFonts w:ascii="Arial" w:hAnsi="Arial" w:cs="Arial"/>
          <w:b/>
          <w:sz w:val="20"/>
          <w:szCs w:val="20"/>
        </w:rPr>
      </w:pPr>
    </w:p>
    <w:p w:rsidR="0065533F" w:rsidRPr="0030057C" w:rsidRDefault="00182545" w:rsidP="0030057C">
      <w:pPr>
        <w:pStyle w:val="af1"/>
        <w:spacing w:after="0" w:line="240" w:lineRule="auto"/>
        <w:ind w:left="0" w:firstLine="567"/>
        <w:rPr>
          <w:rFonts w:ascii="Arial" w:hAnsi="Arial" w:cs="Arial"/>
          <w:sz w:val="20"/>
          <w:szCs w:val="20"/>
        </w:rPr>
      </w:pPr>
      <w:r w:rsidRPr="00182545">
        <w:rPr>
          <w:noProof/>
          <w:sz w:val="20"/>
          <w:szCs w:val="20"/>
        </w:rPr>
        <w:pict>
          <v:shape id="_x0000_s1441" type="#_x0000_t75" alt="Без имени-1" style="position:absolute;left:0;text-align:left;margin-left:38.8pt;margin-top:1.4pt;width:85.05pt;height:112pt;z-index:30;visibility:visible" stroked="t" strokecolor="#a5a5a5">
            <v:imagedata r:id="rId30" o:title="Без имени-1"/>
          </v:shape>
        </w:pict>
      </w:r>
    </w:p>
    <w:p w:rsidR="0065533F" w:rsidRPr="0030057C" w:rsidRDefault="0065533F" w:rsidP="0030057C">
      <w:pPr>
        <w:pStyle w:val="af1"/>
        <w:spacing w:after="0" w:line="240" w:lineRule="auto"/>
        <w:ind w:left="0" w:firstLine="567"/>
        <w:rPr>
          <w:rFonts w:ascii="Arial" w:hAnsi="Arial" w:cs="Arial"/>
          <w:sz w:val="20"/>
          <w:szCs w:val="20"/>
        </w:rPr>
      </w:pPr>
    </w:p>
    <w:p w:rsidR="0065533F" w:rsidRPr="0030057C" w:rsidRDefault="0065533F" w:rsidP="0030057C">
      <w:pPr>
        <w:pStyle w:val="af1"/>
        <w:spacing w:after="0" w:line="240" w:lineRule="auto"/>
        <w:ind w:left="0" w:firstLine="567"/>
        <w:rPr>
          <w:rFonts w:ascii="Arial" w:hAnsi="Arial" w:cs="Arial"/>
          <w:sz w:val="20"/>
          <w:szCs w:val="20"/>
        </w:rPr>
      </w:pPr>
    </w:p>
    <w:p w:rsidR="0065533F" w:rsidRPr="0030057C" w:rsidRDefault="0065533F" w:rsidP="0030057C">
      <w:pPr>
        <w:pStyle w:val="af1"/>
        <w:spacing w:after="0"/>
        <w:ind w:left="4008" w:firstLine="567"/>
        <w:rPr>
          <w:rFonts w:ascii="Arial" w:hAnsi="Arial" w:cs="Arial"/>
          <w:b/>
          <w:sz w:val="20"/>
          <w:szCs w:val="20"/>
        </w:rPr>
      </w:pPr>
      <w:r w:rsidRPr="0030057C">
        <w:rPr>
          <w:rFonts w:ascii="Arial" w:hAnsi="Arial" w:cs="Arial"/>
          <w:b/>
          <w:sz w:val="20"/>
          <w:szCs w:val="20"/>
        </w:rPr>
        <w:t xml:space="preserve">Безрядіна Неля Леонідівна, </w:t>
      </w:r>
    </w:p>
    <w:p w:rsidR="0065533F" w:rsidRPr="0030057C" w:rsidRDefault="0065533F" w:rsidP="0030057C">
      <w:pPr>
        <w:pStyle w:val="af1"/>
        <w:spacing w:after="0"/>
        <w:ind w:left="4008" w:firstLine="567"/>
        <w:rPr>
          <w:rFonts w:ascii="Arial" w:hAnsi="Arial" w:cs="Arial"/>
          <w:sz w:val="10"/>
          <w:szCs w:val="10"/>
        </w:rPr>
      </w:pPr>
    </w:p>
    <w:p w:rsidR="0065533F" w:rsidRPr="0030057C" w:rsidRDefault="0065533F" w:rsidP="0030057C">
      <w:pPr>
        <w:pStyle w:val="af1"/>
        <w:spacing w:after="0"/>
        <w:ind w:left="4008" w:firstLine="567"/>
        <w:rPr>
          <w:rFonts w:ascii="Arial" w:hAnsi="Arial" w:cs="Arial"/>
          <w:sz w:val="20"/>
          <w:szCs w:val="20"/>
        </w:rPr>
      </w:pPr>
      <w:r w:rsidRPr="0030057C">
        <w:rPr>
          <w:rFonts w:ascii="Arial" w:hAnsi="Arial" w:cs="Arial"/>
          <w:sz w:val="20"/>
          <w:szCs w:val="20"/>
        </w:rPr>
        <w:t xml:space="preserve">керівник гуртка «Черлідінг» </w:t>
      </w:r>
    </w:p>
    <w:p w:rsidR="0065533F" w:rsidRPr="0030057C" w:rsidRDefault="0065533F" w:rsidP="0030057C">
      <w:pPr>
        <w:pStyle w:val="af1"/>
        <w:spacing w:after="0"/>
        <w:ind w:left="4008" w:firstLine="567"/>
        <w:rPr>
          <w:rFonts w:ascii="Arial" w:hAnsi="Arial" w:cs="Arial"/>
          <w:sz w:val="20"/>
          <w:szCs w:val="20"/>
        </w:rPr>
      </w:pPr>
      <w:r w:rsidRPr="0030057C">
        <w:rPr>
          <w:rFonts w:ascii="Arial" w:hAnsi="Arial" w:cs="Arial"/>
          <w:sz w:val="20"/>
          <w:szCs w:val="20"/>
        </w:rPr>
        <w:t xml:space="preserve">Сумського обласного центру позашкільної освіти </w:t>
      </w:r>
    </w:p>
    <w:p w:rsidR="0065533F" w:rsidRPr="0030057C" w:rsidRDefault="0065533F" w:rsidP="0030057C">
      <w:pPr>
        <w:pStyle w:val="af1"/>
        <w:spacing w:after="0"/>
        <w:ind w:left="4008" w:firstLine="567"/>
        <w:rPr>
          <w:rFonts w:ascii="Arial" w:hAnsi="Arial" w:cs="Arial"/>
          <w:sz w:val="20"/>
          <w:szCs w:val="20"/>
        </w:rPr>
      </w:pPr>
      <w:r w:rsidRPr="0030057C">
        <w:rPr>
          <w:rFonts w:ascii="Arial" w:hAnsi="Arial" w:cs="Arial"/>
          <w:sz w:val="20"/>
          <w:szCs w:val="20"/>
        </w:rPr>
        <w:t>та роботи з талановитою молоддю</w:t>
      </w:r>
    </w:p>
    <w:p w:rsidR="0065533F" w:rsidRPr="0030057C" w:rsidRDefault="0065533F" w:rsidP="0030057C">
      <w:pPr>
        <w:pStyle w:val="af1"/>
        <w:spacing w:after="0" w:line="240" w:lineRule="auto"/>
        <w:ind w:left="0" w:firstLine="567"/>
        <w:rPr>
          <w:rFonts w:ascii="Arial" w:hAnsi="Arial" w:cs="Arial"/>
          <w:sz w:val="20"/>
          <w:szCs w:val="20"/>
        </w:rPr>
      </w:pPr>
    </w:p>
    <w:p w:rsidR="00B86EE3" w:rsidRPr="0030057C" w:rsidRDefault="00B86EE3" w:rsidP="0030057C">
      <w:pPr>
        <w:pStyle w:val="af1"/>
        <w:spacing w:after="0" w:line="240" w:lineRule="auto"/>
        <w:ind w:left="0" w:firstLine="567"/>
        <w:rPr>
          <w:rFonts w:ascii="Arial" w:hAnsi="Arial" w:cs="Arial"/>
          <w:sz w:val="20"/>
          <w:szCs w:val="20"/>
        </w:rPr>
      </w:pPr>
    </w:p>
    <w:p w:rsidR="0065533F" w:rsidRPr="0030057C" w:rsidRDefault="0065533F" w:rsidP="0030057C">
      <w:pPr>
        <w:spacing w:line="240" w:lineRule="auto"/>
        <w:ind w:firstLine="567"/>
        <w:rPr>
          <w:rFonts w:ascii="Arial" w:hAnsi="Arial" w:cs="Arial"/>
          <w:b/>
          <w:sz w:val="20"/>
          <w:szCs w:val="20"/>
        </w:rPr>
      </w:pPr>
    </w:p>
    <w:p w:rsidR="0065533F" w:rsidRPr="000C6611" w:rsidRDefault="0065533F" w:rsidP="0065533F">
      <w:pPr>
        <w:spacing w:line="240" w:lineRule="auto"/>
        <w:ind w:firstLine="570"/>
        <w:rPr>
          <w:rFonts w:ascii="Arial" w:hAnsi="Arial" w:cs="Arial"/>
          <w:sz w:val="20"/>
          <w:szCs w:val="20"/>
        </w:rPr>
      </w:pPr>
      <w:r w:rsidRPr="000C6611">
        <w:rPr>
          <w:rFonts w:ascii="Arial" w:hAnsi="Arial" w:cs="Arial"/>
          <w:b/>
          <w:sz w:val="20"/>
          <w:szCs w:val="20"/>
        </w:rPr>
        <w:t>Актуальність досвіду.</w:t>
      </w:r>
      <w:r>
        <w:rPr>
          <w:rFonts w:ascii="Arial" w:hAnsi="Arial" w:cs="Arial"/>
          <w:b/>
          <w:sz w:val="20"/>
          <w:szCs w:val="20"/>
        </w:rPr>
        <w:t xml:space="preserve"> </w:t>
      </w:r>
      <w:r w:rsidRPr="000C6611">
        <w:rPr>
          <w:rFonts w:ascii="Arial" w:hAnsi="Arial" w:cs="Arial"/>
          <w:sz w:val="20"/>
          <w:szCs w:val="20"/>
        </w:rPr>
        <w:t>Фізичне виховання дітей та учнівської молоді є одним із пріоритетних напрямів реформування національної системи освіти України. Це зумовлено тим, що фізичне виховання є важливим чинником гуманізації освіти, формування в підростаючого покоління фізичного та морального здоров’я.</w:t>
      </w:r>
    </w:p>
    <w:p w:rsidR="0065533F" w:rsidRPr="000C6611" w:rsidRDefault="0065533F" w:rsidP="0065533F">
      <w:pPr>
        <w:spacing w:line="240" w:lineRule="auto"/>
        <w:ind w:firstLine="570"/>
        <w:rPr>
          <w:rFonts w:ascii="Arial" w:hAnsi="Arial" w:cs="Arial"/>
          <w:sz w:val="20"/>
          <w:szCs w:val="20"/>
        </w:rPr>
      </w:pPr>
      <w:r w:rsidRPr="000C6611">
        <w:rPr>
          <w:rFonts w:ascii="Arial" w:hAnsi="Arial" w:cs="Arial"/>
          <w:sz w:val="20"/>
          <w:szCs w:val="20"/>
        </w:rPr>
        <w:t xml:space="preserve">Результати психолого-педагогічних досліджень і досвід практичної діяльності з означеної теми свідчать про те, що фізичне виховання сприяє формуванню в підростаючого покоління мотивації до фізичного вдосконалення, що забезпечує прагнення фізичного розвитку, розвиває стійкий інтерес до занять фізкультурою і спортом, формує навички здорового способу життя. </w:t>
      </w:r>
    </w:p>
    <w:p w:rsidR="0065533F" w:rsidRPr="000C6611" w:rsidRDefault="0065533F" w:rsidP="0065533F">
      <w:pPr>
        <w:spacing w:line="240" w:lineRule="auto"/>
        <w:ind w:firstLine="570"/>
        <w:rPr>
          <w:rFonts w:ascii="Arial" w:hAnsi="Arial" w:cs="Arial"/>
          <w:iCs/>
          <w:sz w:val="20"/>
          <w:szCs w:val="20"/>
        </w:rPr>
      </w:pPr>
      <w:r w:rsidRPr="000C6611">
        <w:rPr>
          <w:rFonts w:ascii="Arial" w:hAnsi="Arial" w:cs="Arial"/>
          <w:b/>
          <w:sz w:val="20"/>
          <w:szCs w:val="20"/>
        </w:rPr>
        <w:t>Значущість досвіду</w:t>
      </w:r>
      <w:r w:rsidRPr="000C6611">
        <w:rPr>
          <w:rFonts w:ascii="Arial" w:hAnsi="Arial" w:cs="Arial"/>
          <w:b/>
          <w:bCs/>
          <w:color w:val="000000"/>
          <w:sz w:val="20"/>
          <w:szCs w:val="20"/>
        </w:rPr>
        <w:t xml:space="preserve"> </w:t>
      </w:r>
      <w:r w:rsidRPr="000C6611">
        <w:rPr>
          <w:rFonts w:ascii="Arial" w:hAnsi="Arial" w:cs="Arial"/>
          <w:bCs/>
          <w:sz w:val="20"/>
          <w:szCs w:val="20"/>
        </w:rPr>
        <w:t>полягає у визначенні шляхів оптимізації  форм і методів</w:t>
      </w:r>
      <w:r w:rsidRPr="000C6611">
        <w:rPr>
          <w:rFonts w:ascii="Arial" w:hAnsi="Arial" w:cs="Arial"/>
          <w:sz w:val="20"/>
          <w:szCs w:val="20"/>
        </w:rPr>
        <w:t>, що забезпечують фізичне виховання дітей у процесі їх</w:t>
      </w:r>
      <w:r w:rsidR="00B86EE3">
        <w:rPr>
          <w:rFonts w:ascii="Arial" w:hAnsi="Arial" w:cs="Arial"/>
          <w:sz w:val="20"/>
          <w:szCs w:val="20"/>
        </w:rPr>
        <w:t>ньої</w:t>
      </w:r>
      <w:r w:rsidRPr="000C6611">
        <w:rPr>
          <w:rFonts w:ascii="Arial" w:hAnsi="Arial" w:cs="Arial"/>
          <w:sz w:val="20"/>
          <w:szCs w:val="20"/>
        </w:rPr>
        <w:t xml:space="preserve"> навчально-творчої діяльності в гуртках, інших творчих дитячих об’єднаннях спортивного спрямування в позашкільних навчальних закладах. </w:t>
      </w:r>
      <w:r w:rsidRPr="000C6611">
        <w:rPr>
          <w:rFonts w:ascii="Arial" w:hAnsi="Arial" w:cs="Arial"/>
          <w:iCs/>
          <w:sz w:val="20"/>
          <w:szCs w:val="20"/>
        </w:rPr>
        <w:t xml:space="preserve">Поєднання елементів художньої гімнастики, акробатики, фітнесу та різноманітних танцювальних напрямів </w:t>
      </w:r>
      <w:r w:rsidRPr="000C6611">
        <w:rPr>
          <w:rFonts w:ascii="Arial" w:hAnsi="Arial" w:cs="Arial"/>
          <w:iCs/>
          <w:sz w:val="20"/>
          <w:szCs w:val="20"/>
        </w:rPr>
        <w:sym w:font="Symbol" w:char="F02D"/>
      </w:r>
      <w:r w:rsidRPr="000C6611">
        <w:rPr>
          <w:rFonts w:ascii="Arial" w:hAnsi="Arial" w:cs="Arial"/>
          <w:iCs/>
          <w:sz w:val="20"/>
          <w:szCs w:val="20"/>
        </w:rPr>
        <w:t xml:space="preserve"> черліденг</w:t>
      </w:r>
      <w:r w:rsidR="00B86EE3">
        <w:rPr>
          <w:rFonts w:ascii="Arial" w:hAnsi="Arial" w:cs="Arial"/>
          <w:iCs/>
          <w:sz w:val="20"/>
          <w:szCs w:val="20"/>
        </w:rPr>
        <w:t xml:space="preserve"> </w:t>
      </w:r>
      <w:r w:rsidRPr="000C6611">
        <w:rPr>
          <w:rFonts w:ascii="Arial" w:hAnsi="Arial" w:cs="Arial"/>
          <w:iCs/>
          <w:sz w:val="20"/>
          <w:szCs w:val="20"/>
        </w:rPr>
        <w:sym w:font="Symbol" w:char="F02D"/>
      </w:r>
      <w:r w:rsidRPr="000C6611">
        <w:rPr>
          <w:rFonts w:ascii="Arial" w:hAnsi="Arial" w:cs="Arial"/>
          <w:iCs/>
          <w:sz w:val="20"/>
          <w:szCs w:val="20"/>
        </w:rPr>
        <w:t xml:space="preserve">  розвиває фізичні якості вихованців гуртка, підвищує рівень соціальної компетентності, </w:t>
      </w:r>
      <w:r w:rsidR="00B86EE3">
        <w:rPr>
          <w:rFonts w:ascii="Arial" w:hAnsi="Arial" w:cs="Arial"/>
          <w:iCs/>
          <w:sz w:val="20"/>
          <w:szCs w:val="20"/>
        </w:rPr>
        <w:t xml:space="preserve">задовольняє їхні </w:t>
      </w:r>
      <w:r w:rsidRPr="000C6611">
        <w:rPr>
          <w:rFonts w:ascii="Arial" w:hAnsi="Arial" w:cs="Arial"/>
          <w:iCs/>
          <w:sz w:val="20"/>
          <w:szCs w:val="20"/>
        </w:rPr>
        <w:t xml:space="preserve">інтереси </w:t>
      </w:r>
      <w:r w:rsidR="00B86EE3">
        <w:rPr>
          <w:rFonts w:ascii="Arial" w:hAnsi="Arial" w:cs="Arial"/>
          <w:iCs/>
          <w:sz w:val="20"/>
          <w:szCs w:val="20"/>
        </w:rPr>
        <w:t xml:space="preserve">в </w:t>
      </w:r>
      <w:r w:rsidRPr="000C6611">
        <w:rPr>
          <w:rFonts w:ascii="Arial" w:hAnsi="Arial" w:cs="Arial"/>
          <w:iCs/>
          <w:sz w:val="20"/>
          <w:szCs w:val="20"/>
        </w:rPr>
        <w:t xml:space="preserve">самовизначенні та самореалізації. </w:t>
      </w:r>
    </w:p>
    <w:p w:rsidR="0065533F" w:rsidRPr="000C6611" w:rsidRDefault="0065533F" w:rsidP="0065533F">
      <w:pPr>
        <w:spacing w:line="240" w:lineRule="auto"/>
        <w:ind w:firstLine="570"/>
        <w:rPr>
          <w:rFonts w:ascii="Arial" w:hAnsi="Arial" w:cs="Arial"/>
          <w:iCs/>
          <w:sz w:val="20"/>
          <w:szCs w:val="20"/>
        </w:rPr>
      </w:pPr>
      <w:r w:rsidRPr="000C6611">
        <w:rPr>
          <w:rFonts w:ascii="Arial" w:hAnsi="Arial" w:cs="Arial"/>
          <w:bCs/>
          <w:iCs/>
          <w:sz w:val="20"/>
          <w:szCs w:val="20"/>
        </w:rPr>
        <w:t>У</w:t>
      </w:r>
      <w:r w:rsidRPr="000C6611">
        <w:rPr>
          <w:rFonts w:ascii="Arial" w:hAnsi="Arial" w:cs="Arial"/>
          <w:iCs/>
          <w:sz w:val="20"/>
          <w:szCs w:val="20"/>
        </w:rPr>
        <w:t xml:space="preserve"> гуртку «Черліденг» створено всі умови для задоволення потреб підростаючого покоління оволодінням новими напрямами спортивно-оздоровчої роботи. Визначенню рівня володіння елементами черліденгу сприяє участь гуртківців у змаганнях різних організаційних рівнів. Під час змагань  вихованки гуртка демонструють навички та вміння працювати в команді, популяризують фізкультуру </w:t>
      </w:r>
      <w:r w:rsidR="00B86EE3">
        <w:rPr>
          <w:rFonts w:ascii="Arial" w:hAnsi="Arial" w:cs="Arial"/>
          <w:iCs/>
          <w:sz w:val="20"/>
          <w:szCs w:val="20"/>
        </w:rPr>
        <w:t>і</w:t>
      </w:r>
      <w:r w:rsidRPr="000C6611">
        <w:rPr>
          <w:rFonts w:ascii="Arial" w:hAnsi="Arial" w:cs="Arial"/>
          <w:iCs/>
          <w:sz w:val="20"/>
          <w:szCs w:val="20"/>
        </w:rPr>
        <w:t xml:space="preserve"> спорту, здоровий способу життя;</w:t>
      </w:r>
    </w:p>
    <w:p w:rsidR="0065533F" w:rsidRPr="000C6611" w:rsidRDefault="0065533F" w:rsidP="0065533F">
      <w:pPr>
        <w:spacing w:line="240" w:lineRule="auto"/>
        <w:ind w:firstLine="570"/>
        <w:rPr>
          <w:rFonts w:ascii="Arial" w:hAnsi="Arial" w:cs="Arial"/>
          <w:sz w:val="20"/>
          <w:szCs w:val="20"/>
        </w:rPr>
      </w:pPr>
      <w:r w:rsidRPr="00206F9D">
        <w:rPr>
          <w:rFonts w:ascii="Arial" w:hAnsi="Arial" w:cs="Arial"/>
          <w:b/>
          <w:sz w:val="20"/>
          <w:szCs w:val="20"/>
        </w:rPr>
        <w:t>Система педагогічних дій.</w:t>
      </w:r>
      <w:r>
        <w:rPr>
          <w:rFonts w:ascii="Arial" w:hAnsi="Arial" w:cs="Arial"/>
          <w:b/>
          <w:i/>
          <w:sz w:val="20"/>
          <w:szCs w:val="20"/>
        </w:rPr>
        <w:t xml:space="preserve"> </w:t>
      </w:r>
      <w:r w:rsidRPr="000C6611">
        <w:rPr>
          <w:rFonts w:ascii="Arial" w:hAnsi="Arial" w:cs="Arial"/>
          <w:sz w:val="20"/>
          <w:szCs w:val="20"/>
        </w:rPr>
        <w:t xml:space="preserve">Формування </w:t>
      </w:r>
      <w:r w:rsidR="00B86EE3">
        <w:rPr>
          <w:rFonts w:ascii="Arial" w:hAnsi="Arial" w:cs="Arial"/>
          <w:sz w:val="20"/>
          <w:szCs w:val="20"/>
        </w:rPr>
        <w:t>за</w:t>
      </w:r>
      <w:r w:rsidRPr="000C6611">
        <w:rPr>
          <w:rFonts w:ascii="Arial" w:hAnsi="Arial" w:cs="Arial"/>
          <w:sz w:val="20"/>
          <w:szCs w:val="20"/>
        </w:rPr>
        <w:t>значених умінь і навичок забезпечується виконанням завдань програми гуртка  «Черліденг» для вихованців творчого об’єднання позашкільного навчального закладу. Програма розроблена на основі комплексу програм</w:t>
      </w:r>
      <w:r w:rsidR="00B86EE3" w:rsidRPr="00B86EE3">
        <w:rPr>
          <w:rFonts w:ascii="Arial" w:hAnsi="Arial" w:cs="Arial"/>
          <w:sz w:val="20"/>
          <w:szCs w:val="20"/>
        </w:rPr>
        <w:t xml:space="preserve"> </w:t>
      </w:r>
      <w:r w:rsidR="00B86EE3" w:rsidRPr="000C6611">
        <w:rPr>
          <w:rFonts w:ascii="Arial" w:hAnsi="Arial" w:cs="Arial"/>
          <w:sz w:val="20"/>
          <w:szCs w:val="20"/>
        </w:rPr>
        <w:t>зі спортивної акробатики, художньої гімнастики, фітнесу, сучасних танців</w:t>
      </w:r>
      <w:r w:rsidR="00B86EE3">
        <w:rPr>
          <w:rFonts w:ascii="Arial" w:hAnsi="Arial" w:cs="Arial"/>
          <w:sz w:val="20"/>
          <w:szCs w:val="20"/>
        </w:rPr>
        <w:t xml:space="preserve">, </w:t>
      </w:r>
      <w:r w:rsidRPr="000C6611">
        <w:rPr>
          <w:rFonts w:ascii="Arial" w:hAnsi="Arial" w:cs="Arial"/>
          <w:sz w:val="20"/>
          <w:szCs w:val="20"/>
        </w:rPr>
        <w:t>затверджених Міністерством освіти і науки України</w:t>
      </w:r>
      <w:r w:rsidR="00B86EE3">
        <w:rPr>
          <w:rFonts w:ascii="Arial" w:hAnsi="Arial" w:cs="Arial"/>
          <w:sz w:val="20"/>
          <w:szCs w:val="20"/>
        </w:rPr>
        <w:t>.</w:t>
      </w:r>
    </w:p>
    <w:p w:rsidR="0065533F" w:rsidRPr="000C6611" w:rsidRDefault="0065533F" w:rsidP="0065533F">
      <w:pPr>
        <w:shd w:val="clear" w:color="auto" w:fill="FFFFFF"/>
        <w:spacing w:line="240" w:lineRule="auto"/>
        <w:ind w:firstLine="570"/>
        <w:rPr>
          <w:rFonts w:ascii="Arial" w:hAnsi="Arial" w:cs="Arial"/>
          <w:spacing w:val="-1"/>
          <w:sz w:val="20"/>
          <w:szCs w:val="20"/>
        </w:rPr>
      </w:pPr>
      <w:r w:rsidRPr="000C6611">
        <w:rPr>
          <w:rFonts w:ascii="Arial" w:hAnsi="Arial" w:cs="Arial"/>
          <w:spacing w:val="-1"/>
          <w:sz w:val="20"/>
          <w:szCs w:val="20"/>
        </w:rPr>
        <w:t>Програмою передбачено створення умов</w:t>
      </w:r>
      <w:r w:rsidR="00B86EE3">
        <w:rPr>
          <w:rFonts w:ascii="Arial" w:hAnsi="Arial" w:cs="Arial"/>
          <w:spacing w:val="-1"/>
          <w:sz w:val="20"/>
          <w:szCs w:val="20"/>
        </w:rPr>
        <w:t>,</w:t>
      </w:r>
      <w:r w:rsidRPr="000C6611">
        <w:rPr>
          <w:rFonts w:ascii="Arial" w:hAnsi="Arial" w:cs="Arial"/>
          <w:spacing w:val="-1"/>
          <w:sz w:val="20"/>
          <w:szCs w:val="20"/>
        </w:rPr>
        <w:t xml:space="preserve"> сприятливих для творчої діяльності дітей і підлітків, забезпечення їх </w:t>
      </w:r>
      <w:r w:rsidR="00B86EE3" w:rsidRPr="000C6611">
        <w:rPr>
          <w:rFonts w:ascii="Arial" w:hAnsi="Arial" w:cs="Arial"/>
          <w:spacing w:val="-1"/>
          <w:sz w:val="20"/>
          <w:szCs w:val="20"/>
        </w:rPr>
        <w:t xml:space="preserve">самостійної творчості </w:t>
      </w:r>
      <w:r w:rsidR="00B86EE3">
        <w:rPr>
          <w:rFonts w:ascii="Arial" w:hAnsi="Arial" w:cs="Arial"/>
          <w:spacing w:val="-1"/>
          <w:sz w:val="20"/>
          <w:szCs w:val="20"/>
        </w:rPr>
        <w:t xml:space="preserve">та </w:t>
      </w:r>
      <w:r w:rsidRPr="000C6611">
        <w:rPr>
          <w:rFonts w:ascii="Arial" w:hAnsi="Arial" w:cs="Arial"/>
          <w:spacing w:val="-1"/>
          <w:sz w:val="20"/>
          <w:szCs w:val="20"/>
        </w:rPr>
        <w:t>співробітництва у творчому процес</w:t>
      </w:r>
      <w:r w:rsidR="00B86EE3">
        <w:rPr>
          <w:rFonts w:ascii="Arial" w:hAnsi="Arial" w:cs="Arial"/>
          <w:spacing w:val="-1"/>
          <w:sz w:val="20"/>
          <w:szCs w:val="20"/>
        </w:rPr>
        <w:t>і</w:t>
      </w:r>
      <w:r w:rsidRPr="000C6611">
        <w:rPr>
          <w:rFonts w:ascii="Arial" w:hAnsi="Arial" w:cs="Arial"/>
          <w:spacing w:val="-1"/>
          <w:sz w:val="20"/>
          <w:szCs w:val="20"/>
        </w:rPr>
        <w:t xml:space="preserve">, </w:t>
      </w:r>
      <w:r w:rsidR="00B86EE3">
        <w:rPr>
          <w:rFonts w:ascii="Arial" w:hAnsi="Arial" w:cs="Arial"/>
          <w:spacing w:val="-1"/>
          <w:sz w:val="20"/>
          <w:szCs w:val="20"/>
        </w:rPr>
        <w:t>що</w:t>
      </w:r>
      <w:r w:rsidRPr="000C6611">
        <w:rPr>
          <w:rFonts w:ascii="Arial" w:hAnsi="Arial" w:cs="Arial"/>
          <w:spacing w:val="-1"/>
          <w:sz w:val="20"/>
          <w:szCs w:val="20"/>
        </w:rPr>
        <w:t xml:space="preserve"> формує потребу особистості </w:t>
      </w:r>
      <w:r w:rsidR="00B86EE3">
        <w:rPr>
          <w:rFonts w:ascii="Arial" w:hAnsi="Arial" w:cs="Arial"/>
          <w:spacing w:val="-1"/>
          <w:sz w:val="20"/>
          <w:szCs w:val="20"/>
        </w:rPr>
        <w:t>самовдосконаленні</w:t>
      </w:r>
      <w:r w:rsidRPr="000C6611">
        <w:rPr>
          <w:rFonts w:ascii="Arial" w:hAnsi="Arial" w:cs="Arial"/>
          <w:spacing w:val="-1"/>
          <w:sz w:val="20"/>
          <w:szCs w:val="20"/>
        </w:rPr>
        <w:t>.</w:t>
      </w:r>
    </w:p>
    <w:p w:rsidR="0065533F" w:rsidRPr="000C6611" w:rsidRDefault="0065533F" w:rsidP="001221AF">
      <w:pPr>
        <w:shd w:val="clear" w:color="auto" w:fill="FFFFFF"/>
        <w:spacing w:line="240" w:lineRule="auto"/>
        <w:ind w:firstLine="570"/>
        <w:rPr>
          <w:rFonts w:ascii="Arial" w:hAnsi="Arial" w:cs="Arial"/>
          <w:sz w:val="20"/>
          <w:szCs w:val="20"/>
        </w:rPr>
      </w:pPr>
      <w:r w:rsidRPr="000C6611">
        <w:rPr>
          <w:rFonts w:ascii="Arial" w:hAnsi="Arial" w:cs="Arial"/>
          <w:spacing w:val="-1"/>
          <w:sz w:val="20"/>
          <w:szCs w:val="20"/>
        </w:rPr>
        <w:t xml:space="preserve">Особливість навчально-виховного процесу в гуртку полягає у використанні педагогічних методик і технологій, що допомагають дітям зорієнтуватися і самореалізуватися </w:t>
      </w:r>
      <w:r w:rsidR="00B86EE3">
        <w:rPr>
          <w:rFonts w:ascii="Arial" w:hAnsi="Arial" w:cs="Arial"/>
          <w:spacing w:val="-1"/>
          <w:sz w:val="20"/>
          <w:szCs w:val="20"/>
        </w:rPr>
        <w:t>в</w:t>
      </w:r>
      <w:r w:rsidRPr="000C6611">
        <w:rPr>
          <w:rFonts w:ascii="Arial" w:hAnsi="Arial" w:cs="Arial"/>
          <w:spacing w:val="-1"/>
          <w:sz w:val="20"/>
          <w:szCs w:val="20"/>
        </w:rPr>
        <w:t xml:space="preserve"> складній соціокультурній ситуації. У</w:t>
      </w:r>
      <w:r w:rsidRPr="000C6611">
        <w:rPr>
          <w:rFonts w:ascii="Arial" w:hAnsi="Arial" w:cs="Arial"/>
          <w:sz w:val="20"/>
          <w:szCs w:val="20"/>
        </w:rPr>
        <w:t xml:space="preserve"> змісті роботи навчально-виховної програми «Черліденг» передбачається використання таких форм, методів і прийомів роботи, що забезпечують створення </w:t>
      </w:r>
      <w:r w:rsidR="001221AF">
        <w:rPr>
          <w:rFonts w:ascii="Arial" w:hAnsi="Arial" w:cs="Arial"/>
          <w:sz w:val="20"/>
          <w:szCs w:val="20"/>
        </w:rPr>
        <w:t>в</w:t>
      </w:r>
      <w:r w:rsidRPr="000C6611">
        <w:rPr>
          <w:rFonts w:ascii="Arial" w:hAnsi="Arial" w:cs="Arial"/>
          <w:sz w:val="20"/>
          <w:szCs w:val="20"/>
        </w:rPr>
        <w:t xml:space="preserve"> гуртку атмосфери </w:t>
      </w:r>
      <w:r w:rsidRPr="000C6611">
        <w:rPr>
          <w:rFonts w:ascii="Arial" w:hAnsi="Arial" w:cs="Arial"/>
          <w:sz w:val="20"/>
          <w:szCs w:val="20"/>
        </w:rPr>
        <w:lastRenderedPageBreak/>
        <w:t>добровільності, сприяють формуванню лідерських якостей</w:t>
      </w:r>
      <w:r w:rsidR="001221AF">
        <w:rPr>
          <w:rFonts w:ascii="Arial" w:hAnsi="Arial" w:cs="Arial"/>
          <w:sz w:val="20"/>
          <w:szCs w:val="20"/>
        </w:rPr>
        <w:t>,</w:t>
      </w:r>
      <w:r w:rsidRPr="000C6611">
        <w:rPr>
          <w:rFonts w:ascii="Arial" w:hAnsi="Arial" w:cs="Arial"/>
          <w:sz w:val="20"/>
          <w:szCs w:val="20"/>
        </w:rPr>
        <w:t xml:space="preserve"> а також забезпечують вихов</w:t>
      </w:r>
      <w:r w:rsidR="001221AF">
        <w:rPr>
          <w:rFonts w:ascii="Arial" w:hAnsi="Arial" w:cs="Arial"/>
          <w:sz w:val="20"/>
          <w:szCs w:val="20"/>
        </w:rPr>
        <w:t xml:space="preserve">ання </w:t>
      </w:r>
      <w:r w:rsidRPr="000C6611">
        <w:rPr>
          <w:rFonts w:ascii="Arial" w:hAnsi="Arial" w:cs="Arial"/>
          <w:sz w:val="20"/>
          <w:szCs w:val="20"/>
        </w:rPr>
        <w:t>взаємоповаг</w:t>
      </w:r>
      <w:r w:rsidR="001221AF">
        <w:rPr>
          <w:rFonts w:ascii="Arial" w:hAnsi="Arial" w:cs="Arial"/>
          <w:sz w:val="20"/>
          <w:szCs w:val="20"/>
        </w:rPr>
        <w:t>и</w:t>
      </w:r>
      <w:r w:rsidRPr="000C6611">
        <w:rPr>
          <w:rFonts w:ascii="Arial" w:hAnsi="Arial" w:cs="Arial"/>
          <w:sz w:val="20"/>
          <w:szCs w:val="20"/>
        </w:rPr>
        <w:t>, взаємодопомог</w:t>
      </w:r>
      <w:r w:rsidR="001221AF">
        <w:rPr>
          <w:rFonts w:ascii="Arial" w:hAnsi="Arial" w:cs="Arial"/>
          <w:sz w:val="20"/>
          <w:szCs w:val="20"/>
        </w:rPr>
        <w:t>и</w:t>
      </w:r>
      <w:r w:rsidRPr="000C6611">
        <w:rPr>
          <w:rFonts w:ascii="Arial" w:hAnsi="Arial" w:cs="Arial"/>
          <w:sz w:val="20"/>
          <w:szCs w:val="20"/>
        </w:rPr>
        <w:t xml:space="preserve"> та взаємопідтримк</w:t>
      </w:r>
      <w:r w:rsidR="001221AF">
        <w:rPr>
          <w:rFonts w:ascii="Arial" w:hAnsi="Arial" w:cs="Arial"/>
          <w:sz w:val="20"/>
          <w:szCs w:val="20"/>
        </w:rPr>
        <w:t>и</w:t>
      </w:r>
      <w:r w:rsidRPr="000C6611">
        <w:rPr>
          <w:rFonts w:ascii="Arial" w:hAnsi="Arial" w:cs="Arial"/>
          <w:sz w:val="20"/>
          <w:szCs w:val="20"/>
        </w:rPr>
        <w:t xml:space="preserve">. </w:t>
      </w:r>
    </w:p>
    <w:p w:rsidR="0065533F" w:rsidRPr="000C6611" w:rsidRDefault="0065533F" w:rsidP="0065533F">
      <w:pPr>
        <w:shd w:val="clear" w:color="auto" w:fill="FFFFFF"/>
        <w:spacing w:line="240" w:lineRule="auto"/>
        <w:ind w:firstLine="570"/>
        <w:rPr>
          <w:rFonts w:ascii="Arial" w:hAnsi="Arial" w:cs="Arial"/>
          <w:sz w:val="20"/>
          <w:szCs w:val="20"/>
        </w:rPr>
      </w:pPr>
      <w:r w:rsidRPr="000C6611">
        <w:rPr>
          <w:rFonts w:ascii="Arial" w:hAnsi="Arial" w:cs="Arial"/>
          <w:sz w:val="20"/>
          <w:szCs w:val="20"/>
        </w:rPr>
        <w:t>Специфіка роботи гуртка спортивного профілю передбачає максимальну щільність заняття – відношення педагогічно виправданого часу до тривалості всього заняття. У зв’язку з цим актуальними є форми роботи для досягнення кращих результатів:</w:t>
      </w:r>
    </w:p>
    <w:p w:rsidR="0065533F" w:rsidRDefault="0065533F" w:rsidP="00605609">
      <w:pPr>
        <w:numPr>
          <w:ilvl w:val="0"/>
          <w:numId w:val="60"/>
        </w:numPr>
        <w:shd w:val="clear" w:color="auto" w:fill="FFFFFF"/>
        <w:tabs>
          <w:tab w:val="left" w:pos="942"/>
        </w:tabs>
        <w:spacing w:line="240" w:lineRule="auto"/>
        <w:ind w:left="942" w:hanging="354"/>
        <w:rPr>
          <w:rFonts w:ascii="Arial" w:hAnsi="Arial" w:cs="Arial"/>
          <w:sz w:val="20"/>
          <w:szCs w:val="20"/>
        </w:rPr>
      </w:pPr>
      <w:r w:rsidRPr="000C6611">
        <w:rPr>
          <w:rFonts w:ascii="Arial" w:hAnsi="Arial" w:cs="Arial"/>
          <w:sz w:val="20"/>
          <w:szCs w:val="20"/>
        </w:rPr>
        <w:t>індивідуальні: відпрацювання елементів і рухів з вихованцями</w:t>
      </w:r>
      <w:r w:rsidR="001221AF">
        <w:rPr>
          <w:rFonts w:ascii="Arial" w:hAnsi="Arial" w:cs="Arial"/>
          <w:sz w:val="20"/>
          <w:szCs w:val="20"/>
        </w:rPr>
        <w:t>,</w:t>
      </w:r>
      <w:r w:rsidRPr="000C6611">
        <w:rPr>
          <w:rFonts w:ascii="Arial" w:hAnsi="Arial" w:cs="Arial"/>
          <w:sz w:val="20"/>
          <w:szCs w:val="20"/>
        </w:rPr>
        <w:t xml:space="preserve"> які відстають від основної групи, а також індивідуальні заняття з обдарованими дітьми за окремим розкладом,</w:t>
      </w:r>
      <w:r w:rsidR="001221AF">
        <w:rPr>
          <w:rFonts w:ascii="Arial" w:hAnsi="Arial" w:cs="Arial"/>
          <w:sz w:val="20"/>
          <w:szCs w:val="20"/>
        </w:rPr>
        <w:t xml:space="preserve"> розроблення</w:t>
      </w:r>
      <w:r w:rsidRPr="000C6611">
        <w:rPr>
          <w:rFonts w:ascii="Arial" w:hAnsi="Arial" w:cs="Arial"/>
          <w:sz w:val="20"/>
          <w:szCs w:val="20"/>
        </w:rPr>
        <w:t xml:space="preserve"> для них індивідуальних (сольних або дуетних) композицій;</w:t>
      </w:r>
    </w:p>
    <w:p w:rsidR="0065533F" w:rsidRPr="00120CB2" w:rsidRDefault="0065533F" w:rsidP="00605609">
      <w:pPr>
        <w:numPr>
          <w:ilvl w:val="0"/>
          <w:numId w:val="60"/>
        </w:numPr>
        <w:shd w:val="clear" w:color="auto" w:fill="FFFFFF"/>
        <w:tabs>
          <w:tab w:val="left" w:pos="942"/>
        </w:tabs>
        <w:spacing w:line="240" w:lineRule="auto"/>
        <w:ind w:left="942" w:hanging="354"/>
        <w:rPr>
          <w:rFonts w:ascii="Arial" w:hAnsi="Arial" w:cs="Arial"/>
          <w:sz w:val="20"/>
          <w:szCs w:val="20"/>
        </w:rPr>
      </w:pPr>
      <w:r w:rsidRPr="00120CB2">
        <w:rPr>
          <w:rFonts w:ascii="Arial" w:hAnsi="Arial" w:cs="Arial"/>
          <w:sz w:val="20"/>
          <w:szCs w:val="20"/>
        </w:rPr>
        <w:t xml:space="preserve">групові </w:t>
      </w:r>
      <w:r w:rsidR="001221AF">
        <w:rPr>
          <w:rFonts w:ascii="Arial" w:hAnsi="Arial" w:cs="Arial"/>
          <w:sz w:val="20"/>
          <w:szCs w:val="20"/>
        </w:rPr>
        <w:t xml:space="preserve">– </w:t>
      </w:r>
      <w:r w:rsidRPr="00120CB2">
        <w:rPr>
          <w:rFonts w:ascii="Arial" w:hAnsi="Arial" w:cs="Arial"/>
          <w:sz w:val="20"/>
          <w:szCs w:val="20"/>
        </w:rPr>
        <w:t>для відпрацювання командних виступів або виконання необхідних групових елементів.</w:t>
      </w:r>
    </w:p>
    <w:p w:rsidR="0065533F" w:rsidRPr="000C6611" w:rsidRDefault="0065533F" w:rsidP="0065533F">
      <w:pPr>
        <w:shd w:val="clear" w:color="auto" w:fill="FFFFFF"/>
        <w:spacing w:line="240" w:lineRule="auto"/>
        <w:ind w:firstLine="570"/>
        <w:rPr>
          <w:rFonts w:ascii="Arial" w:hAnsi="Arial" w:cs="Arial"/>
          <w:sz w:val="20"/>
          <w:szCs w:val="20"/>
        </w:rPr>
      </w:pPr>
      <w:r w:rsidRPr="000C6611">
        <w:rPr>
          <w:rFonts w:ascii="Arial" w:hAnsi="Arial" w:cs="Arial"/>
          <w:sz w:val="20"/>
          <w:szCs w:val="20"/>
        </w:rPr>
        <w:t>Використання сучасних технічних засобів забезпечує результативність творчої діяльності вихованців (композиція знімається на відео, потім відеоматеріал обговорюється вихованцями та виконується робота над виправленням помилок).</w:t>
      </w:r>
    </w:p>
    <w:p w:rsidR="0065533F" w:rsidRPr="000C6611" w:rsidRDefault="0065533F" w:rsidP="0065533F">
      <w:pPr>
        <w:shd w:val="clear" w:color="auto" w:fill="FFFFFF"/>
        <w:spacing w:line="240" w:lineRule="auto"/>
        <w:ind w:left="10" w:firstLine="570"/>
        <w:rPr>
          <w:rFonts w:ascii="Arial" w:hAnsi="Arial" w:cs="Arial"/>
          <w:sz w:val="20"/>
          <w:szCs w:val="20"/>
        </w:rPr>
      </w:pPr>
      <w:r w:rsidRPr="000C6611">
        <w:rPr>
          <w:rFonts w:ascii="Arial" w:hAnsi="Arial" w:cs="Arial"/>
          <w:sz w:val="20"/>
          <w:szCs w:val="20"/>
        </w:rPr>
        <w:t xml:space="preserve">Усе зазначене </w:t>
      </w:r>
      <w:r w:rsidR="001221AF" w:rsidRPr="000C6611">
        <w:rPr>
          <w:rFonts w:ascii="Arial" w:hAnsi="Arial" w:cs="Arial"/>
          <w:sz w:val="20"/>
          <w:szCs w:val="20"/>
        </w:rPr>
        <w:t>вище</w:t>
      </w:r>
      <w:r w:rsidR="001221AF">
        <w:rPr>
          <w:rFonts w:ascii="Arial" w:hAnsi="Arial" w:cs="Arial"/>
          <w:sz w:val="20"/>
          <w:szCs w:val="20"/>
        </w:rPr>
        <w:t xml:space="preserve"> </w:t>
      </w:r>
      <w:r w:rsidRPr="000C6611">
        <w:rPr>
          <w:rFonts w:ascii="Arial" w:hAnsi="Arial" w:cs="Arial"/>
          <w:sz w:val="20"/>
          <w:szCs w:val="20"/>
        </w:rPr>
        <w:t>сприяло вибору методики</w:t>
      </w:r>
      <w:r w:rsidRPr="000C6611">
        <w:rPr>
          <w:rFonts w:ascii="Arial" w:hAnsi="Arial" w:cs="Arial"/>
          <w:b/>
          <w:i/>
          <w:sz w:val="20"/>
          <w:szCs w:val="20"/>
        </w:rPr>
        <w:t xml:space="preserve"> </w:t>
      </w:r>
      <w:r w:rsidRPr="000C6611">
        <w:rPr>
          <w:rFonts w:ascii="Arial" w:hAnsi="Arial" w:cs="Arial"/>
          <w:sz w:val="20"/>
          <w:szCs w:val="20"/>
        </w:rPr>
        <w:t xml:space="preserve">навчання черліденгу в системі гурткової роботи позашкільного навчального закладу, спрямованої на оволодіння теоретичними знаннями (базові позиції, базові рухи, глосарійні поняття основних вправ та елементів тощо); формування у вихованців умінь і навичок поєднання елементів акробатики, аеробіки та гімнастики з танцювальними рухами; </w:t>
      </w:r>
      <w:r w:rsidR="001221AF">
        <w:rPr>
          <w:rFonts w:ascii="Arial" w:hAnsi="Arial" w:cs="Arial"/>
          <w:sz w:val="20"/>
          <w:szCs w:val="20"/>
        </w:rPr>
        <w:t>удосконалення в</w:t>
      </w:r>
      <w:r w:rsidRPr="000C6611">
        <w:rPr>
          <w:rFonts w:ascii="Arial" w:hAnsi="Arial" w:cs="Arial"/>
          <w:sz w:val="20"/>
          <w:szCs w:val="20"/>
        </w:rPr>
        <w:t>мінь використання мовленнєвих і предметних засобів агітації; навчання здоровому способу життя; виховання естетичних смаків.</w:t>
      </w:r>
    </w:p>
    <w:p w:rsidR="0065533F" w:rsidRPr="000C6611" w:rsidRDefault="0065533F" w:rsidP="0065533F">
      <w:pPr>
        <w:shd w:val="clear" w:color="auto" w:fill="FFFFFF"/>
        <w:spacing w:line="240" w:lineRule="auto"/>
        <w:ind w:firstLine="570"/>
        <w:rPr>
          <w:rFonts w:ascii="Arial" w:hAnsi="Arial" w:cs="Arial"/>
          <w:sz w:val="20"/>
          <w:szCs w:val="20"/>
        </w:rPr>
      </w:pPr>
      <w:r w:rsidRPr="000C6611">
        <w:rPr>
          <w:rFonts w:ascii="Arial" w:hAnsi="Arial" w:cs="Arial"/>
          <w:sz w:val="20"/>
          <w:szCs w:val="20"/>
        </w:rPr>
        <w:t>Для реалізації навчально-виховної діяльності в гуртку використовуються такі педагогічні принципи:</w:t>
      </w:r>
    </w:p>
    <w:p w:rsidR="0065533F" w:rsidRPr="000C6611" w:rsidRDefault="0065533F" w:rsidP="00605609">
      <w:pPr>
        <w:numPr>
          <w:ilvl w:val="0"/>
          <w:numId w:val="61"/>
        </w:numPr>
        <w:shd w:val="clear" w:color="auto" w:fill="FFFFFF"/>
        <w:spacing w:line="240" w:lineRule="auto"/>
        <w:ind w:left="960"/>
        <w:rPr>
          <w:rFonts w:ascii="Arial" w:hAnsi="Arial" w:cs="Arial"/>
          <w:sz w:val="20"/>
          <w:szCs w:val="20"/>
        </w:rPr>
      </w:pPr>
      <w:r w:rsidRPr="007B6447">
        <w:rPr>
          <w:rFonts w:ascii="Arial" w:hAnsi="Arial" w:cs="Arial"/>
          <w:i/>
          <w:sz w:val="20"/>
          <w:szCs w:val="20"/>
        </w:rPr>
        <w:t>принцип індивідуалізації</w:t>
      </w:r>
      <w:r w:rsidRPr="000C6611">
        <w:rPr>
          <w:rFonts w:ascii="Arial" w:hAnsi="Arial" w:cs="Arial"/>
          <w:sz w:val="20"/>
          <w:szCs w:val="20"/>
        </w:rPr>
        <w:t xml:space="preserve"> –</w:t>
      </w:r>
      <w:r w:rsidR="001221AF">
        <w:rPr>
          <w:rFonts w:ascii="Arial" w:hAnsi="Arial" w:cs="Arial"/>
          <w:sz w:val="20"/>
          <w:szCs w:val="20"/>
        </w:rPr>
        <w:t xml:space="preserve"> </w:t>
      </w:r>
      <w:r w:rsidRPr="000C6611">
        <w:rPr>
          <w:rFonts w:ascii="Arial" w:hAnsi="Arial" w:cs="Arial"/>
          <w:sz w:val="20"/>
          <w:szCs w:val="20"/>
        </w:rPr>
        <w:t>розроблення та проведення заняття юних черлідерів з урахуванням їхніх вікових особливостей, здібностей, рівня підготовки з фізичної культури;</w:t>
      </w:r>
    </w:p>
    <w:p w:rsidR="0065533F" w:rsidRPr="000C6611" w:rsidRDefault="0065533F" w:rsidP="00605609">
      <w:pPr>
        <w:numPr>
          <w:ilvl w:val="0"/>
          <w:numId w:val="61"/>
        </w:numPr>
        <w:shd w:val="clear" w:color="auto" w:fill="FFFFFF"/>
        <w:spacing w:line="240" w:lineRule="auto"/>
        <w:ind w:left="960"/>
        <w:rPr>
          <w:rFonts w:ascii="Arial" w:hAnsi="Arial" w:cs="Arial"/>
          <w:sz w:val="20"/>
          <w:szCs w:val="20"/>
        </w:rPr>
      </w:pPr>
      <w:r w:rsidRPr="007B6447">
        <w:rPr>
          <w:rFonts w:ascii="Arial" w:hAnsi="Arial" w:cs="Arial"/>
          <w:i/>
          <w:sz w:val="20"/>
          <w:szCs w:val="20"/>
        </w:rPr>
        <w:t>оздоровчий принцип</w:t>
      </w:r>
      <w:r w:rsidRPr="000C6611">
        <w:rPr>
          <w:rFonts w:ascii="Arial" w:hAnsi="Arial" w:cs="Arial"/>
          <w:sz w:val="20"/>
          <w:szCs w:val="20"/>
        </w:rPr>
        <w:t xml:space="preserve"> – заняття повинні виконувати оздоровчі функції та формувати у вихованців потребу до здорового способу життя;</w:t>
      </w:r>
    </w:p>
    <w:p w:rsidR="0065533F" w:rsidRPr="000C6611" w:rsidRDefault="0065533F" w:rsidP="00605609">
      <w:pPr>
        <w:numPr>
          <w:ilvl w:val="0"/>
          <w:numId w:val="61"/>
        </w:numPr>
        <w:shd w:val="clear" w:color="auto" w:fill="FFFFFF"/>
        <w:spacing w:line="240" w:lineRule="auto"/>
        <w:ind w:left="960"/>
        <w:rPr>
          <w:rFonts w:ascii="Arial" w:hAnsi="Arial" w:cs="Arial"/>
          <w:sz w:val="20"/>
          <w:szCs w:val="20"/>
        </w:rPr>
      </w:pPr>
      <w:r w:rsidRPr="007B6447">
        <w:rPr>
          <w:rFonts w:ascii="Arial" w:hAnsi="Arial" w:cs="Arial"/>
          <w:i/>
          <w:sz w:val="20"/>
          <w:szCs w:val="20"/>
        </w:rPr>
        <w:t>принцип поєднання загальної та спеціальної підготовки</w:t>
      </w:r>
      <w:r w:rsidRPr="000C6611">
        <w:rPr>
          <w:rFonts w:ascii="Arial" w:hAnsi="Arial" w:cs="Arial"/>
          <w:sz w:val="20"/>
          <w:szCs w:val="20"/>
        </w:rPr>
        <w:t xml:space="preserve"> – значний прогрес під час тренувань можливий на основі різнобічного розвитку фізичних і духовних здібностей, функціональних можливостей організму.</w:t>
      </w:r>
    </w:p>
    <w:p w:rsidR="0065533F" w:rsidRPr="000C6611" w:rsidRDefault="0065533F" w:rsidP="00605609">
      <w:pPr>
        <w:numPr>
          <w:ilvl w:val="0"/>
          <w:numId w:val="61"/>
        </w:numPr>
        <w:shd w:val="clear" w:color="auto" w:fill="FFFFFF"/>
        <w:spacing w:line="240" w:lineRule="auto"/>
        <w:ind w:left="960"/>
        <w:rPr>
          <w:rFonts w:ascii="Arial" w:hAnsi="Arial" w:cs="Arial"/>
          <w:sz w:val="20"/>
          <w:szCs w:val="20"/>
        </w:rPr>
      </w:pPr>
      <w:r w:rsidRPr="007B6447">
        <w:rPr>
          <w:rFonts w:ascii="Arial" w:hAnsi="Arial" w:cs="Arial"/>
          <w:i/>
          <w:sz w:val="20"/>
          <w:szCs w:val="20"/>
        </w:rPr>
        <w:t>виховний принцип</w:t>
      </w:r>
      <w:r w:rsidRPr="000C6611">
        <w:rPr>
          <w:rFonts w:ascii="Arial" w:hAnsi="Arial" w:cs="Arial"/>
          <w:sz w:val="20"/>
          <w:szCs w:val="20"/>
        </w:rPr>
        <w:t xml:space="preserve"> – забезпечення патріотичного, естетичного виховання </w:t>
      </w:r>
      <w:r w:rsidR="001221AF">
        <w:rPr>
          <w:rFonts w:ascii="Arial" w:hAnsi="Arial" w:cs="Arial"/>
          <w:sz w:val="20"/>
          <w:szCs w:val="20"/>
        </w:rPr>
        <w:t xml:space="preserve">– </w:t>
      </w:r>
      <w:r w:rsidRPr="000C6611">
        <w:rPr>
          <w:rFonts w:ascii="Arial" w:hAnsi="Arial" w:cs="Arial"/>
          <w:sz w:val="20"/>
          <w:szCs w:val="20"/>
        </w:rPr>
        <w:t>«Красива людина – гармонійна в усьо</w:t>
      </w:r>
      <w:r w:rsidR="001221AF">
        <w:rPr>
          <w:rFonts w:ascii="Arial" w:hAnsi="Arial" w:cs="Arial"/>
          <w:sz w:val="20"/>
          <w:szCs w:val="20"/>
        </w:rPr>
        <w:t>му»</w:t>
      </w:r>
      <w:r w:rsidRPr="000C6611">
        <w:rPr>
          <w:rFonts w:ascii="Arial" w:hAnsi="Arial" w:cs="Arial"/>
          <w:sz w:val="20"/>
          <w:szCs w:val="20"/>
        </w:rPr>
        <w:t>.</w:t>
      </w:r>
    </w:p>
    <w:p w:rsidR="001221AF" w:rsidRDefault="0065533F" w:rsidP="0065533F">
      <w:pPr>
        <w:spacing w:line="240" w:lineRule="auto"/>
        <w:ind w:firstLine="570"/>
        <w:rPr>
          <w:rFonts w:ascii="Arial" w:hAnsi="Arial" w:cs="Arial"/>
          <w:sz w:val="20"/>
          <w:szCs w:val="20"/>
        </w:rPr>
      </w:pPr>
      <w:r w:rsidRPr="000C6611">
        <w:rPr>
          <w:rFonts w:ascii="Arial" w:hAnsi="Arial" w:cs="Arial"/>
          <w:sz w:val="20"/>
          <w:szCs w:val="20"/>
        </w:rPr>
        <w:t>У процесі навчально-виховної та дозвіллєво-оздоровчої роботи використовуються методи організації навчальної діяльності, що передбачають</w:t>
      </w:r>
      <w:r w:rsidR="001221AF">
        <w:rPr>
          <w:rFonts w:ascii="Arial" w:hAnsi="Arial" w:cs="Arial"/>
          <w:sz w:val="20"/>
          <w:szCs w:val="20"/>
        </w:rPr>
        <w:t>:</w:t>
      </w:r>
    </w:p>
    <w:p w:rsidR="001221AF" w:rsidRDefault="0065533F" w:rsidP="00E52BE8">
      <w:pPr>
        <w:numPr>
          <w:ilvl w:val="0"/>
          <w:numId w:val="91"/>
        </w:numPr>
        <w:spacing w:line="240" w:lineRule="auto"/>
        <w:ind w:left="993" w:hanging="219"/>
        <w:rPr>
          <w:rFonts w:ascii="Arial" w:hAnsi="Arial" w:cs="Arial"/>
          <w:sz w:val="20"/>
          <w:szCs w:val="20"/>
        </w:rPr>
      </w:pPr>
      <w:r w:rsidRPr="000C6611">
        <w:rPr>
          <w:rFonts w:ascii="Arial" w:hAnsi="Arial" w:cs="Arial"/>
          <w:sz w:val="20"/>
          <w:szCs w:val="20"/>
        </w:rPr>
        <w:t>диференціацію завдань з урахуванням вікових особливостей</w:t>
      </w:r>
      <w:r w:rsidR="001221AF">
        <w:rPr>
          <w:rFonts w:ascii="Arial" w:hAnsi="Arial" w:cs="Arial"/>
          <w:sz w:val="20"/>
          <w:szCs w:val="20"/>
        </w:rPr>
        <w:t>,</w:t>
      </w:r>
      <w:r w:rsidRPr="000C6611">
        <w:rPr>
          <w:rFonts w:ascii="Arial" w:hAnsi="Arial" w:cs="Arial"/>
          <w:sz w:val="20"/>
          <w:szCs w:val="20"/>
        </w:rPr>
        <w:t xml:space="preserve"> рівня фізичного здоров’я дітей</w:t>
      </w:r>
      <w:r w:rsidR="001221AF">
        <w:rPr>
          <w:rFonts w:ascii="Arial" w:hAnsi="Arial" w:cs="Arial"/>
          <w:sz w:val="20"/>
          <w:szCs w:val="20"/>
        </w:rPr>
        <w:t xml:space="preserve"> і</w:t>
      </w:r>
      <w:r w:rsidRPr="000C6611">
        <w:rPr>
          <w:rFonts w:ascii="Arial" w:hAnsi="Arial" w:cs="Arial"/>
          <w:sz w:val="20"/>
          <w:szCs w:val="20"/>
        </w:rPr>
        <w:t xml:space="preserve"> їхньої рухової підготовленості</w:t>
      </w:r>
      <w:r w:rsidR="001221AF">
        <w:rPr>
          <w:rFonts w:ascii="Arial" w:hAnsi="Arial" w:cs="Arial"/>
          <w:sz w:val="20"/>
          <w:szCs w:val="20"/>
        </w:rPr>
        <w:t>;</w:t>
      </w:r>
      <w:r w:rsidRPr="000C6611">
        <w:rPr>
          <w:rFonts w:ascii="Arial" w:hAnsi="Arial" w:cs="Arial"/>
          <w:sz w:val="20"/>
          <w:szCs w:val="20"/>
        </w:rPr>
        <w:t xml:space="preserve"> </w:t>
      </w:r>
    </w:p>
    <w:p w:rsidR="001221AF" w:rsidRDefault="0065533F" w:rsidP="00E52BE8">
      <w:pPr>
        <w:numPr>
          <w:ilvl w:val="0"/>
          <w:numId w:val="91"/>
        </w:numPr>
        <w:spacing w:line="240" w:lineRule="auto"/>
        <w:ind w:left="993" w:hanging="219"/>
        <w:rPr>
          <w:rFonts w:ascii="Arial" w:hAnsi="Arial" w:cs="Arial"/>
          <w:sz w:val="20"/>
          <w:szCs w:val="20"/>
        </w:rPr>
      </w:pPr>
      <w:r w:rsidRPr="000C6611">
        <w:rPr>
          <w:rFonts w:ascii="Arial" w:hAnsi="Arial" w:cs="Arial"/>
          <w:sz w:val="20"/>
          <w:szCs w:val="20"/>
        </w:rPr>
        <w:t xml:space="preserve">забезпечення позитивних емоцій; </w:t>
      </w:r>
    </w:p>
    <w:p w:rsidR="001221AF" w:rsidRDefault="0065533F" w:rsidP="00E52BE8">
      <w:pPr>
        <w:numPr>
          <w:ilvl w:val="0"/>
          <w:numId w:val="91"/>
        </w:numPr>
        <w:spacing w:line="240" w:lineRule="auto"/>
        <w:ind w:left="993" w:hanging="219"/>
        <w:rPr>
          <w:rFonts w:ascii="Arial" w:hAnsi="Arial" w:cs="Arial"/>
          <w:sz w:val="20"/>
          <w:szCs w:val="20"/>
        </w:rPr>
      </w:pPr>
      <w:r w:rsidRPr="000C6611">
        <w:rPr>
          <w:rFonts w:ascii="Arial" w:hAnsi="Arial" w:cs="Arial"/>
          <w:sz w:val="20"/>
          <w:szCs w:val="20"/>
        </w:rPr>
        <w:t xml:space="preserve">створення виховних ситуацій за допомогою спеціально підібраних виховних ігор. </w:t>
      </w:r>
    </w:p>
    <w:p w:rsidR="001221AF" w:rsidRDefault="00D72950" w:rsidP="001221AF">
      <w:pPr>
        <w:spacing w:line="240" w:lineRule="auto"/>
        <w:ind w:firstLine="567"/>
        <w:rPr>
          <w:rFonts w:ascii="Arial" w:hAnsi="Arial" w:cs="Arial"/>
          <w:sz w:val="20"/>
          <w:szCs w:val="20"/>
        </w:rPr>
      </w:pPr>
      <w:r>
        <w:rPr>
          <w:rFonts w:ascii="Arial" w:hAnsi="Arial" w:cs="Arial"/>
          <w:sz w:val="20"/>
          <w:szCs w:val="20"/>
        </w:rPr>
        <w:t>Важливим</w:t>
      </w:r>
      <w:r w:rsidR="0065533F" w:rsidRPr="000C6611">
        <w:rPr>
          <w:rFonts w:ascii="Arial" w:hAnsi="Arial" w:cs="Arial"/>
          <w:sz w:val="20"/>
          <w:szCs w:val="20"/>
        </w:rPr>
        <w:t xml:space="preserve"> у роботі гуртка є застосування методів, що сприяють вихованню позитивного ставлення до занять: </w:t>
      </w:r>
    </w:p>
    <w:p w:rsidR="001221AF" w:rsidRPr="00237B32" w:rsidRDefault="0065533F" w:rsidP="00E52BE8">
      <w:pPr>
        <w:numPr>
          <w:ilvl w:val="0"/>
          <w:numId w:val="91"/>
        </w:numPr>
        <w:spacing w:line="240" w:lineRule="auto"/>
        <w:ind w:left="993" w:hanging="219"/>
        <w:rPr>
          <w:rFonts w:ascii="Arial" w:hAnsi="Arial" w:cs="Arial"/>
          <w:sz w:val="20"/>
          <w:szCs w:val="20"/>
        </w:rPr>
      </w:pPr>
      <w:r w:rsidRPr="00237B32">
        <w:rPr>
          <w:rFonts w:ascii="Arial" w:hAnsi="Arial" w:cs="Arial"/>
          <w:sz w:val="20"/>
          <w:szCs w:val="20"/>
        </w:rPr>
        <w:t xml:space="preserve">пояснення </w:t>
      </w:r>
      <w:r w:rsidR="001221AF" w:rsidRPr="00237B32">
        <w:rPr>
          <w:rFonts w:ascii="Arial" w:hAnsi="Arial" w:cs="Arial"/>
          <w:sz w:val="20"/>
          <w:szCs w:val="20"/>
        </w:rPr>
        <w:t xml:space="preserve">– ознайомлення з </w:t>
      </w:r>
      <w:r w:rsidRPr="00237B32">
        <w:rPr>
          <w:rFonts w:ascii="Arial" w:hAnsi="Arial" w:cs="Arial"/>
          <w:sz w:val="20"/>
          <w:szCs w:val="20"/>
        </w:rPr>
        <w:t>невідоми</w:t>
      </w:r>
      <w:r w:rsidR="001221AF" w:rsidRPr="00237B32">
        <w:rPr>
          <w:rFonts w:ascii="Arial" w:hAnsi="Arial" w:cs="Arial"/>
          <w:sz w:val="20"/>
          <w:szCs w:val="20"/>
        </w:rPr>
        <w:t>ми</w:t>
      </w:r>
      <w:r w:rsidRPr="00237B32">
        <w:rPr>
          <w:rFonts w:ascii="Arial" w:hAnsi="Arial" w:cs="Arial"/>
          <w:sz w:val="20"/>
          <w:szCs w:val="20"/>
        </w:rPr>
        <w:t xml:space="preserve"> раніше положен</w:t>
      </w:r>
      <w:r w:rsidR="001221AF" w:rsidRPr="00237B32">
        <w:rPr>
          <w:rFonts w:ascii="Arial" w:hAnsi="Arial" w:cs="Arial"/>
          <w:sz w:val="20"/>
          <w:szCs w:val="20"/>
        </w:rPr>
        <w:t xml:space="preserve">нями </w:t>
      </w:r>
      <w:r w:rsidRPr="00237B32">
        <w:rPr>
          <w:rFonts w:ascii="Arial" w:hAnsi="Arial" w:cs="Arial"/>
          <w:sz w:val="20"/>
          <w:szCs w:val="20"/>
        </w:rPr>
        <w:t xml:space="preserve">(основи знань про значення занять фізичними вправами </w:t>
      </w:r>
      <w:r w:rsidR="001221AF" w:rsidRPr="00237B32">
        <w:rPr>
          <w:rFonts w:ascii="Arial" w:hAnsi="Arial" w:cs="Arial"/>
          <w:sz w:val="20"/>
          <w:szCs w:val="20"/>
        </w:rPr>
        <w:t>і</w:t>
      </w:r>
      <w:r w:rsidRPr="00237B32">
        <w:rPr>
          <w:rFonts w:ascii="Arial" w:hAnsi="Arial" w:cs="Arial"/>
          <w:sz w:val="20"/>
          <w:szCs w:val="20"/>
        </w:rPr>
        <w:t xml:space="preserve"> спортом для фізичного розвитку </w:t>
      </w:r>
      <w:r w:rsidR="001221AF" w:rsidRPr="00237B32">
        <w:rPr>
          <w:rFonts w:ascii="Arial" w:hAnsi="Arial" w:cs="Arial"/>
          <w:sz w:val="20"/>
          <w:szCs w:val="20"/>
        </w:rPr>
        <w:t>та</w:t>
      </w:r>
      <w:r w:rsidRPr="00237B32">
        <w:rPr>
          <w:rFonts w:ascii="Arial" w:hAnsi="Arial" w:cs="Arial"/>
          <w:sz w:val="20"/>
          <w:szCs w:val="20"/>
        </w:rPr>
        <w:t xml:space="preserve"> здоров’я людини, гігієнічних правил </w:t>
      </w:r>
      <w:r w:rsidR="001221AF" w:rsidRPr="00237B32">
        <w:rPr>
          <w:rFonts w:ascii="Arial" w:hAnsi="Arial" w:cs="Arial"/>
          <w:sz w:val="20"/>
          <w:szCs w:val="20"/>
        </w:rPr>
        <w:t>тощо</w:t>
      </w:r>
      <w:r w:rsidRPr="00237B32">
        <w:rPr>
          <w:rFonts w:ascii="Arial" w:hAnsi="Arial" w:cs="Arial"/>
          <w:sz w:val="20"/>
          <w:szCs w:val="20"/>
        </w:rPr>
        <w:t xml:space="preserve">); </w:t>
      </w:r>
      <w:r w:rsidR="001221AF" w:rsidRPr="00237B32">
        <w:rPr>
          <w:rFonts w:ascii="Arial" w:hAnsi="Arial" w:cs="Arial"/>
          <w:sz w:val="20"/>
          <w:szCs w:val="20"/>
        </w:rPr>
        <w:t xml:space="preserve"> </w:t>
      </w:r>
    </w:p>
    <w:p w:rsidR="001221AF" w:rsidRPr="00237B32" w:rsidRDefault="0065533F" w:rsidP="00E52BE8">
      <w:pPr>
        <w:numPr>
          <w:ilvl w:val="0"/>
          <w:numId w:val="91"/>
        </w:numPr>
        <w:spacing w:line="240" w:lineRule="auto"/>
        <w:ind w:left="993" w:hanging="219"/>
        <w:rPr>
          <w:rFonts w:ascii="Arial" w:hAnsi="Arial" w:cs="Arial"/>
          <w:sz w:val="20"/>
          <w:szCs w:val="20"/>
        </w:rPr>
      </w:pPr>
      <w:r w:rsidRPr="00237B32">
        <w:rPr>
          <w:rFonts w:ascii="Arial" w:hAnsi="Arial" w:cs="Arial"/>
          <w:sz w:val="20"/>
          <w:szCs w:val="20"/>
        </w:rPr>
        <w:t>бесіда</w:t>
      </w:r>
      <w:r w:rsidR="001221AF" w:rsidRPr="00237B32">
        <w:rPr>
          <w:rFonts w:ascii="Arial" w:hAnsi="Arial" w:cs="Arial"/>
          <w:sz w:val="20"/>
          <w:szCs w:val="20"/>
        </w:rPr>
        <w:t xml:space="preserve"> –</w:t>
      </w:r>
      <w:r w:rsidRPr="00237B32">
        <w:rPr>
          <w:rFonts w:ascii="Arial" w:hAnsi="Arial" w:cs="Arial"/>
          <w:sz w:val="20"/>
          <w:szCs w:val="20"/>
        </w:rPr>
        <w:t xml:space="preserve"> одним із основних методів виховання свідомого ставлення самовдосконалення як духовного так і фізичного; </w:t>
      </w:r>
    </w:p>
    <w:p w:rsidR="001221AF" w:rsidRDefault="0065533F" w:rsidP="00E52BE8">
      <w:pPr>
        <w:numPr>
          <w:ilvl w:val="0"/>
          <w:numId w:val="91"/>
        </w:numPr>
        <w:spacing w:line="240" w:lineRule="auto"/>
        <w:ind w:left="993" w:hanging="219"/>
        <w:rPr>
          <w:rFonts w:ascii="Arial" w:hAnsi="Arial" w:cs="Arial"/>
          <w:sz w:val="20"/>
          <w:szCs w:val="20"/>
        </w:rPr>
      </w:pPr>
      <w:r w:rsidRPr="00237B32">
        <w:rPr>
          <w:rFonts w:ascii="Arial" w:hAnsi="Arial" w:cs="Arial"/>
          <w:sz w:val="20"/>
          <w:szCs w:val="20"/>
        </w:rPr>
        <w:t>приклад</w:t>
      </w:r>
      <w:r w:rsidR="001221AF">
        <w:rPr>
          <w:rFonts w:ascii="Arial" w:hAnsi="Arial" w:cs="Arial"/>
          <w:sz w:val="20"/>
          <w:szCs w:val="20"/>
        </w:rPr>
        <w:t xml:space="preserve"> –</w:t>
      </w:r>
      <w:r w:rsidRPr="000C6611">
        <w:rPr>
          <w:rFonts w:ascii="Arial" w:hAnsi="Arial" w:cs="Arial"/>
          <w:sz w:val="20"/>
          <w:szCs w:val="20"/>
        </w:rPr>
        <w:t xml:space="preserve"> ілюстрація впливу занять фізичними вправами на молодий організм. </w:t>
      </w:r>
    </w:p>
    <w:p w:rsidR="00237B32" w:rsidRDefault="0065533F" w:rsidP="001221AF">
      <w:pPr>
        <w:spacing w:line="240" w:lineRule="auto"/>
        <w:ind w:firstLine="567"/>
        <w:rPr>
          <w:rFonts w:ascii="Arial" w:hAnsi="Arial" w:cs="Arial"/>
          <w:sz w:val="20"/>
          <w:szCs w:val="20"/>
        </w:rPr>
      </w:pPr>
      <w:r w:rsidRPr="000C6611">
        <w:rPr>
          <w:rFonts w:ascii="Arial" w:hAnsi="Arial" w:cs="Arial"/>
          <w:sz w:val="20"/>
          <w:szCs w:val="20"/>
        </w:rPr>
        <w:t xml:space="preserve">Для умотивування занять черліденгом педагогом використовуються </w:t>
      </w:r>
      <w:r w:rsidRPr="00237B32">
        <w:rPr>
          <w:rFonts w:ascii="Arial" w:hAnsi="Arial" w:cs="Arial"/>
          <w:sz w:val="20"/>
          <w:szCs w:val="20"/>
        </w:rPr>
        <w:t>методи</w:t>
      </w:r>
      <w:r w:rsidRPr="000C6611">
        <w:rPr>
          <w:rFonts w:ascii="Arial" w:hAnsi="Arial" w:cs="Arial"/>
          <w:sz w:val="20"/>
          <w:szCs w:val="20"/>
        </w:rPr>
        <w:t xml:space="preserve"> стимулювання вихованців: </w:t>
      </w:r>
    </w:p>
    <w:p w:rsidR="00237B32" w:rsidRPr="00237B32" w:rsidRDefault="0065533F" w:rsidP="00E52BE8">
      <w:pPr>
        <w:numPr>
          <w:ilvl w:val="0"/>
          <w:numId w:val="91"/>
        </w:numPr>
        <w:spacing w:line="240" w:lineRule="auto"/>
        <w:ind w:left="993" w:hanging="219"/>
        <w:rPr>
          <w:rFonts w:ascii="Arial" w:hAnsi="Arial" w:cs="Arial"/>
          <w:sz w:val="20"/>
          <w:szCs w:val="20"/>
        </w:rPr>
      </w:pPr>
      <w:r w:rsidRPr="00237B32">
        <w:rPr>
          <w:rFonts w:ascii="Arial" w:hAnsi="Arial" w:cs="Arial"/>
          <w:sz w:val="20"/>
          <w:szCs w:val="20"/>
        </w:rPr>
        <w:t xml:space="preserve">педагогічні вимоги, що конкретизують завдання і зміст діяльності дітей; </w:t>
      </w:r>
    </w:p>
    <w:p w:rsidR="00237B32" w:rsidRPr="00237B32" w:rsidRDefault="0065533F" w:rsidP="00E52BE8">
      <w:pPr>
        <w:numPr>
          <w:ilvl w:val="0"/>
          <w:numId w:val="91"/>
        </w:numPr>
        <w:spacing w:line="240" w:lineRule="auto"/>
        <w:ind w:left="993" w:hanging="219"/>
        <w:rPr>
          <w:rFonts w:ascii="Arial" w:hAnsi="Arial" w:cs="Arial"/>
          <w:sz w:val="20"/>
          <w:szCs w:val="20"/>
        </w:rPr>
      </w:pPr>
      <w:r w:rsidRPr="00237B32">
        <w:rPr>
          <w:rFonts w:ascii="Arial" w:hAnsi="Arial" w:cs="Arial"/>
          <w:sz w:val="20"/>
          <w:szCs w:val="20"/>
        </w:rPr>
        <w:t>перспективи фізичного вдосконалення, що детермінують активність дитини на тривалий час;</w:t>
      </w:r>
    </w:p>
    <w:p w:rsidR="00237B32" w:rsidRPr="00237B32" w:rsidRDefault="0065533F" w:rsidP="00E52BE8">
      <w:pPr>
        <w:numPr>
          <w:ilvl w:val="0"/>
          <w:numId w:val="91"/>
        </w:numPr>
        <w:spacing w:line="240" w:lineRule="auto"/>
        <w:ind w:left="993" w:hanging="219"/>
        <w:rPr>
          <w:rFonts w:ascii="Arial" w:hAnsi="Arial" w:cs="Arial"/>
          <w:sz w:val="20"/>
          <w:szCs w:val="20"/>
        </w:rPr>
      </w:pPr>
      <w:r w:rsidRPr="00237B32">
        <w:rPr>
          <w:rFonts w:ascii="Arial" w:hAnsi="Arial" w:cs="Arial"/>
          <w:sz w:val="20"/>
          <w:szCs w:val="20"/>
        </w:rPr>
        <w:t>заохочення, що викликає</w:t>
      </w:r>
      <w:r w:rsidR="00D72950">
        <w:rPr>
          <w:rFonts w:ascii="Arial" w:hAnsi="Arial" w:cs="Arial"/>
          <w:sz w:val="20"/>
          <w:szCs w:val="20"/>
        </w:rPr>
        <w:t xml:space="preserve"> в </w:t>
      </w:r>
      <w:r w:rsidRPr="00237B32">
        <w:rPr>
          <w:rFonts w:ascii="Arial" w:hAnsi="Arial" w:cs="Arial"/>
          <w:sz w:val="20"/>
          <w:szCs w:val="20"/>
        </w:rPr>
        <w:t>дитини позитивне емоційне підкріплення, спонукає досягти успіху;</w:t>
      </w:r>
    </w:p>
    <w:p w:rsidR="0065533F" w:rsidRPr="000C6611" w:rsidRDefault="0065533F" w:rsidP="00E52BE8">
      <w:pPr>
        <w:numPr>
          <w:ilvl w:val="0"/>
          <w:numId w:val="91"/>
        </w:numPr>
        <w:spacing w:line="240" w:lineRule="auto"/>
        <w:ind w:left="993" w:hanging="219"/>
        <w:rPr>
          <w:rFonts w:ascii="Arial" w:hAnsi="Arial" w:cs="Arial"/>
          <w:sz w:val="20"/>
          <w:szCs w:val="20"/>
        </w:rPr>
      </w:pPr>
      <w:r w:rsidRPr="00237B32">
        <w:rPr>
          <w:rFonts w:ascii="Arial" w:hAnsi="Arial" w:cs="Arial"/>
          <w:sz w:val="20"/>
          <w:szCs w:val="20"/>
        </w:rPr>
        <w:t xml:space="preserve"> оцін</w:t>
      </w:r>
      <w:r w:rsidR="00237B32">
        <w:rPr>
          <w:rFonts w:ascii="Arial" w:hAnsi="Arial" w:cs="Arial"/>
          <w:sz w:val="20"/>
          <w:szCs w:val="20"/>
        </w:rPr>
        <w:t>ювання</w:t>
      </w:r>
      <w:r w:rsidRPr="00237B32">
        <w:rPr>
          <w:rFonts w:ascii="Arial" w:hAnsi="Arial" w:cs="Arial"/>
          <w:sz w:val="20"/>
          <w:szCs w:val="20"/>
        </w:rPr>
        <w:t xml:space="preserve"> успішності, що стимулює діяльність учнів, допомагає самостійно й об’єктивно </w:t>
      </w:r>
      <w:r w:rsidR="00237B32">
        <w:rPr>
          <w:rFonts w:ascii="Arial" w:hAnsi="Arial" w:cs="Arial"/>
          <w:sz w:val="20"/>
          <w:szCs w:val="20"/>
        </w:rPr>
        <w:t>виявити рівень</w:t>
      </w:r>
      <w:r w:rsidRPr="000C6611">
        <w:rPr>
          <w:rFonts w:ascii="Arial" w:hAnsi="Arial" w:cs="Arial"/>
          <w:sz w:val="20"/>
          <w:szCs w:val="20"/>
        </w:rPr>
        <w:t xml:space="preserve"> виконання завдань.</w:t>
      </w:r>
    </w:p>
    <w:p w:rsidR="0065533F" w:rsidRPr="000C6611" w:rsidRDefault="0065533F" w:rsidP="0065533F">
      <w:pPr>
        <w:spacing w:line="240" w:lineRule="auto"/>
        <w:ind w:firstLine="570"/>
        <w:rPr>
          <w:rFonts w:ascii="Arial" w:hAnsi="Arial" w:cs="Arial"/>
          <w:color w:val="000000"/>
          <w:sz w:val="20"/>
          <w:szCs w:val="20"/>
        </w:rPr>
      </w:pPr>
      <w:r w:rsidRPr="000C6611">
        <w:rPr>
          <w:rFonts w:ascii="Arial" w:hAnsi="Arial" w:cs="Arial"/>
          <w:color w:val="000000"/>
          <w:sz w:val="20"/>
          <w:szCs w:val="20"/>
        </w:rPr>
        <w:t>Емоційний і колективний характер фізкультурно-спортивної діяльності, різноманітність її позитивних мотивів, прагнення до фізичного й духовного вдосконалення, максимальна реалізація своїх творчих здібностей – усі ці особливості черліденгу як виду спорту набули популярності в області. Популяризація інноваційних методів роботи з молоддю проходить у рамках регіонального проекту «Дійти до кожного</w:t>
      </w:r>
      <w:r w:rsidR="00237B32">
        <w:rPr>
          <w:rFonts w:ascii="Arial" w:hAnsi="Arial" w:cs="Arial"/>
          <w:color w:val="000000"/>
          <w:sz w:val="20"/>
          <w:szCs w:val="20"/>
        </w:rPr>
        <w:t>,</w:t>
      </w:r>
      <w:r w:rsidRPr="000C6611">
        <w:rPr>
          <w:rFonts w:ascii="Arial" w:hAnsi="Arial" w:cs="Arial"/>
          <w:color w:val="000000"/>
          <w:sz w:val="20"/>
          <w:szCs w:val="20"/>
        </w:rPr>
        <w:t xml:space="preserve"> зацікавити всіх»: щорічний відкритий турнір обласного центру з черліденга; показові виступи на обласних масових заходах для молоді; участь </w:t>
      </w:r>
      <w:r w:rsidR="00237B32">
        <w:rPr>
          <w:rFonts w:ascii="Arial" w:hAnsi="Arial" w:cs="Arial"/>
          <w:color w:val="000000"/>
          <w:sz w:val="20"/>
          <w:szCs w:val="20"/>
        </w:rPr>
        <w:t>в</w:t>
      </w:r>
      <w:r w:rsidRPr="000C6611">
        <w:rPr>
          <w:rFonts w:ascii="Arial" w:hAnsi="Arial" w:cs="Arial"/>
          <w:color w:val="000000"/>
          <w:sz w:val="20"/>
          <w:szCs w:val="20"/>
        </w:rPr>
        <w:t xml:space="preserve"> обласних спортивних заходах; консультативна діяльність, семінари-практикуми для керівників районних позашкільних навчальних закладів; практичні заняття для вихованців сільськи</w:t>
      </w:r>
      <w:r w:rsidR="00237B32">
        <w:rPr>
          <w:rFonts w:ascii="Arial" w:hAnsi="Arial" w:cs="Arial"/>
          <w:color w:val="000000"/>
          <w:sz w:val="20"/>
          <w:szCs w:val="20"/>
        </w:rPr>
        <w:t>х шкіл</w:t>
      </w:r>
      <w:r w:rsidRPr="000C6611">
        <w:rPr>
          <w:rFonts w:ascii="Arial" w:hAnsi="Arial" w:cs="Arial"/>
          <w:color w:val="000000"/>
          <w:sz w:val="20"/>
          <w:szCs w:val="20"/>
        </w:rPr>
        <w:t xml:space="preserve"> під час роботи пересувного позашкільного закладу.</w:t>
      </w:r>
    </w:p>
    <w:p w:rsidR="0065533F" w:rsidRPr="000C6611" w:rsidRDefault="0065533F" w:rsidP="0065533F">
      <w:pPr>
        <w:spacing w:line="240" w:lineRule="auto"/>
        <w:ind w:firstLine="570"/>
        <w:rPr>
          <w:rFonts w:ascii="Arial" w:hAnsi="Arial" w:cs="Arial"/>
          <w:sz w:val="20"/>
          <w:szCs w:val="20"/>
        </w:rPr>
      </w:pPr>
      <w:r w:rsidRPr="000C6611">
        <w:rPr>
          <w:rFonts w:ascii="Arial" w:hAnsi="Arial" w:cs="Arial"/>
          <w:sz w:val="20"/>
          <w:szCs w:val="20"/>
        </w:rPr>
        <w:lastRenderedPageBreak/>
        <w:t>Важливою умовою ефективності навчально-виховної роботи з гуртківцями є співпраця з психологічною службою закладу. За результатами психодіагностичних досліджень було сплановано системну виховну роботу в гуртку, що спрямована на реалізацію цілей і завдань</w:t>
      </w:r>
      <w:r w:rsidR="00237B32">
        <w:rPr>
          <w:rFonts w:ascii="Arial" w:hAnsi="Arial" w:cs="Arial"/>
          <w:sz w:val="20"/>
          <w:szCs w:val="20"/>
        </w:rPr>
        <w:t xml:space="preserve"> освітньо-виховної роботи в гуртку</w:t>
      </w:r>
      <w:r w:rsidR="0030057C">
        <w:rPr>
          <w:rFonts w:ascii="Arial" w:hAnsi="Arial" w:cs="Arial"/>
          <w:sz w:val="20"/>
          <w:szCs w:val="20"/>
        </w:rPr>
        <w:t xml:space="preserve">. </w:t>
      </w:r>
      <w:r w:rsidRPr="000C6611">
        <w:rPr>
          <w:rFonts w:ascii="Arial" w:hAnsi="Arial" w:cs="Arial"/>
          <w:sz w:val="20"/>
          <w:szCs w:val="20"/>
        </w:rPr>
        <w:t>Зазначене дає можливість керівнику гурткової роботи ефективно планувати систему корекційно-виховних заходів і реалізувати її в процесі педагогічної взаємодії в системі педагог– вихованці–батьки.</w:t>
      </w:r>
      <w:r w:rsidR="00237B32">
        <w:rPr>
          <w:rFonts w:ascii="Arial" w:hAnsi="Arial" w:cs="Arial"/>
          <w:sz w:val="20"/>
          <w:szCs w:val="20"/>
        </w:rPr>
        <w:t xml:space="preserve"> </w:t>
      </w:r>
      <w:r w:rsidRPr="000C6611">
        <w:rPr>
          <w:rFonts w:ascii="Arial" w:hAnsi="Arial" w:cs="Arial"/>
          <w:sz w:val="20"/>
          <w:szCs w:val="20"/>
        </w:rPr>
        <w:t xml:space="preserve">Сутність </w:t>
      </w:r>
      <w:r w:rsidR="00237B32">
        <w:rPr>
          <w:rFonts w:ascii="Arial" w:hAnsi="Arial" w:cs="Arial"/>
          <w:sz w:val="20"/>
          <w:szCs w:val="20"/>
        </w:rPr>
        <w:t>у</w:t>
      </w:r>
      <w:r w:rsidRPr="000C6611">
        <w:rPr>
          <w:rFonts w:ascii="Arial" w:hAnsi="Arial" w:cs="Arial"/>
          <w:sz w:val="20"/>
          <w:szCs w:val="20"/>
        </w:rPr>
        <w:t xml:space="preserve">заємодії полягає в корегуванні дій і зусиль сім'ї, керівника гурткової роботи референтних груп </w:t>
      </w:r>
      <w:r w:rsidR="00E304B3">
        <w:rPr>
          <w:rFonts w:ascii="Arial" w:hAnsi="Arial" w:cs="Arial"/>
          <w:sz w:val="20"/>
          <w:szCs w:val="20"/>
        </w:rPr>
        <w:t xml:space="preserve"> з </w:t>
      </w:r>
      <w:r w:rsidRPr="000C6611">
        <w:rPr>
          <w:rFonts w:ascii="Arial" w:hAnsi="Arial" w:cs="Arial"/>
          <w:sz w:val="20"/>
          <w:szCs w:val="20"/>
        </w:rPr>
        <w:t xml:space="preserve"> вихованців; стимулюванн</w:t>
      </w:r>
      <w:r w:rsidR="00237B32">
        <w:rPr>
          <w:rFonts w:ascii="Arial" w:hAnsi="Arial" w:cs="Arial"/>
          <w:sz w:val="20"/>
          <w:szCs w:val="20"/>
        </w:rPr>
        <w:t>і</w:t>
      </w:r>
      <w:r w:rsidRPr="000C6611">
        <w:rPr>
          <w:rFonts w:ascii="Arial" w:hAnsi="Arial" w:cs="Arial"/>
          <w:sz w:val="20"/>
          <w:szCs w:val="20"/>
        </w:rPr>
        <w:t xml:space="preserve"> активності в гуртковій роботі; формування навичок здорового способу життя, внутрішньої мотивації до занять; допомо</w:t>
      </w:r>
      <w:r w:rsidR="00237B32">
        <w:rPr>
          <w:rFonts w:ascii="Arial" w:hAnsi="Arial" w:cs="Arial"/>
          <w:sz w:val="20"/>
          <w:szCs w:val="20"/>
        </w:rPr>
        <w:t>зі</w:t>
      </w:r>
      <w:r w:rsidRPr="000C6611">
        <w:rPr>
          <w:rFonts w:ascii="Arial" w:hAnsi="Arial" w:cs="Arial"/>
          <w:sz w:val="20"/>
          <w:szCs w:val="20"/>
        </w:rPr>
        <w:t xml:space="preserve"> окремим вихованцям у </w:t>
      </w:r>
      <w:r w:rsidR="00237B32">
        <w:rPr>
          <w:rFonts w:ascii="Arial" w:hAnsi="Arial" w:cs="Arial"/>
          <w:sz w:val="20"/>
          <w:szCs w:val="20"/>
        </w:rPr>
        <w:t>досягненні мети</w:t>
      </w:r>
      <w:r w:rsidRPr="000C6611">
        <w:rPr>
          <w:rFonts w:ascii="Arial" w:hAnsi="Arial" w:cs="Arial"/>
          <w:sz w:val="20"/>
          <w:szCs w:val="20"/>
        </w:rPr>
        <w:t>; створенн</w:t>
      </w:r>
      <w:r w:rsidR="00237B32">
        <w:rPr>
          <w:rFonts w:ascii="Arial" w:hAnsi="Arial" w:cs="Arial"/>
          <w:sz w:val="20"/>
          <w:szCs w:val="20"/>
        </w:rPr>
        <w:t>і</w:t>
      </w:r>
      <w:r w:rsidRPr="000C6611">
        <w:rPr>
          <w:rFonts w:ascii="Arial" w:hAnsi="Arial" w:cs="Arial"/>
          <w:sz w:val="20"/>
          <w:szCs w:val="20"/>
        </w:rPr>
        <w:t xml:space="preserve"> соціально-психологічних ситуацій, що вимагають від вихованців здатності до самоаналізу та рефлексії. </w:t>
      </w:r>
    </w:p>
    <w:p w:rsidR="0065533F" w:rsidRPr="000C6611" w:rsidRDefault="00182545" w:rsidP="006E36D0">
      <w:pPr>
        <w:spacing w:line="240" w:lineRule="auto"/>
        <w:ind w:left="3402" w:firstLine="570"/>
        <w:rPr>
          <w:rFonts w:ascii="Arial" w:hAnsi="Arial" w:cs="Arial"/>
          <w:sz w:val="20"/>
          <w:szCs w:val="20"/>
        </w:rPr>
      </w:pPr>
      <w:r>
        <w:rPr>
          <w:rFonts w:ascii="Arial" w:hAnsi="Arial" w:cs="Arial"/>
          <w:noProof/>
          <w:sz w:val="20"/>
          <w:szCs w:val="20"/>
          <w:lang w:val="ru-RU"/>
        </w:rPr>
        <w:pict>
          <v:shape id="_x0000_s1882" type="#_x0000_t75" style="position:absolute;left:0;text-align:left;margin-left:1.1pt;margin-top:3.35pt;width:158.7pt;height:110.15pt;z-index:290">
            <v:imagedata r:id="rId31" o:title="Фото0035" cropleft="3649f" cropright="4379f"/>
          </v:shape>
        </w:pict>
      </w:r>
      <w:r w:rsidR="0065533F" w:rsidRPr="000C6611">
        <w:rPr>
          <w:rFonts w:ascii="Arial" w:hAnsi="Arial" w:cs="Arial"/>
          <w:sz w:val="20"/>
          <w:szCs w:val="20"/>
        </w:rPr>
        <w:t xml:space="preserve">У системі виховної роботи </w:t>
      </w:r>
      <w:r w:rsidR="00237B32" w:rsidRPr="000C6611">
        <w:rPr>
          <w:rFonts w:ascii="Arial" w:hAnsi="Arial" w:cs="Arial"/>
          <w:sz w:val="20"/>
          <w:szCs w:val="20"/>
        </w:rPr>
        <w:t xml:space="preserve">для вихованців гуртка </w:t>
      </w:r>
      <w:r w:rsidR="0065533F" w:rsidRPr="000C6611">
        <w:rPr>
          <w:rFonts w:ascii="Arial" w:hAnsi="Arial" w:cs="Arial"/>
          <w:sz w:val="20"/>
          <w:szCs w:val="20"/>
        </w:rPr>
        <w:t>проводяться такі організаційно-виховні заходи, як виховні години</w:t>
      </w:r>
      <w:r w:rsidR="00237B32">
        <w:rPr>
          <w:rFonts w:ascii="Arial" w:hAnsi="Arial" w:cs="Arial"/>
          <w:sz w:val="20"/>
          <w:szCs w:val="20"/>
        </w:rPr>
        <w:t>,</w:t>
      </w:r>
      <w:r w:rsidR="0065533F" w:rsidRPr="000C6611">
        <w:rPr>
          <w:rFonts w:ascii="Arial" w:hAnsi="Arial" w:cs="Arial"/>
          <w:sz w:val="20"/>
          <w:szCs w:val="20"/>
        </w:rPr>
        <w:t xml:space="preserve"> бесіди</w:t>
      </w:r>
      <w:r w:rsidR="00237B32">
        <w:rPr>
          <w:rFonts w:ascii="Arial" w:hAnsi="Arial" w:cs="Arial"/>
          <w:sz w:val="20"/>
          <w:szCs w:val="20"/>
        </w:rPr>
        <w:t>,</w:t>
      </w:r>
      <w:r w:rsidR="0065533F" w:rsidRPr="000C6611">
        <w:rPr>
          <w:rFonts w:ascii="Arial" w:hAnsi="Arial" w:cs="Arial"/>
          <w:sz w:val="20"/>
          <w:szCs w:val="20"/>
        </w:rPr>
        <w:t xml:space="preserve"> тренінгові заняття</w:t>
      </w:r>
      <w:r w:rsidR="00237B32">
        <w:rPr>
          <w:rFonts w:ascii="Arial" w:hAnsi="Arial" w:cs="Arial"/>
          <w:sz w:val="20"/>
          <w:szCs w:val="20"/>
        </w:rPr>
        <w:t>,</w:t>
      </w:r>
      <w:r w:rsidR="0065533F" w:rsidRPr="000C6611">
        <w:rPr>
          <w:rFonts w:ascii="Arial" w:hAnsi="Arial" w:cs="Arial"/>
          <w:sz w:val="20"/>
          <w:szCs w:val="20"/>
        </w:rPr>
        <w:t xml:space="preserve"> екскурсії</w:t>
      </w:r>
      <w:r w:rsidR="00237B32">
        <w:rPr>
          <w:rFonts w:ascii="Arial" w:hAnsi="Arial" w:cs="Arial"/>
          <w:sz w:val="20"/>
          <w:szCs w:val="20"/>
        </w:rPr>
        <w:t>,</w:t>
      </w:r>
      <w:r w:rsidR="0065533F" w:rsidRPr="000C6611">
        <w:rPr>
          <w:rFonts w:ascii="Arial" w:hAnsi="Arial" w:cs="Arial"/>
          <w:sz w:val="20"/>
          <w:szCs w:val="20"/>
        </w:rPr>
        <w:t xml:space="preserve"> оздоровчі заходи. Педагог активно залучає батьків вихованців до навчально-виховного процесу в гуртку: участь у тренінгових заняттях; оздоровчих заходах; підготовці до свят і змагань (</w:t>
      </w:r>
      <w:r w:rsidR="00237B32">
        <w:rPr>
          <w:rFonts w:ascii="Arial" w:hAnsi="Arial" w:cs="Arial"/>
          <w:sz w:val="20"/>
          <w:szCs w:val="20"/>
        </w:rPr>
        <w:t>створення</w:t>
      </w:r>
      <w:r w:rsidR="0065533F" w:rsidRPr="000C6611">
        <w:rPr>
          <w:rFonts w:ascii="Arial" w:hAnsi="Arial" w:cs="Arial"/>
          <w:sz w:val="20"/>
          <w:szCs w:val="20"/>
        </w:rPr>
        <w:t xml:space="preserve"> костюмів, оформлення відео-</w:t>
      </w:r>
      <w:r w:rsidR="00237B32">
        <w:rPr>
          <w:rFonts w:ascii="Arial" w:hAnsi="Arial" w:cs="Arial"/>
          <w:sz w:val="20"/>
          <w:szCs w:val="20"/>
        </w:rPr>
        <w:t>,</w:t>
      </w:r>
      <w:r w:rsidR="0065533F" w:rsidRPr="000C6611">
        <w:rPr>
          <w:rFonts w:ascii="Arial" w:hAnsi="Arial" w:cs="Arial"/>
          <w:sz w:val="20"/>
          <w:szCs w:val="20"/>
        </w:rPr>
        <w:t xml:space="preserve"> фотоматеріалів тощо). Батьки вихованців відвідують заняття гуртка, щоб визначити досягнення їхніх дітей. Проведення батьківських зборів забезпечує розв’язання навчально-виховних проблем.  </w:t>
      </w:r>
    </w:p>
    <w:p w:rsidR="0065533F" w:rsidRPr="000C6611" w:rsidRDefault="0065533F" w:rsidP="006E36D0">
      <w:pPr>
        <w:spacing w:line="240" w:lineRule="auto"/>
        <w:ind w:firstLine="570"/>
        <w:rPr>
          <w:rFonts w:ascii="Arial" w:hAnsi="Arial" w:cs="Arial"/>
          <w:sz w:val="20"/>
          <w:szCs w:val="20"/>
        </w:rPr>
      </w:pPr>
      <w:r w:rsidRPr="000C6611">
        <w:rPr>
          <w:rFonts w:ascii="Arial" w:hAnsi="Arial" w:cs="Arial"/>
          <w:sz w:val="20"/>
          <w:szCs w:val="20"/>
        </w:rPr>
        <w:t>Повторне психологічне обстеження вихованців у гуртку та дослідження їх ціннісних орієнтацій засвідчує про ріст показників відношення до здоров’я як до цінності життя. Основний напрям означеної роботи забезпечує формування у вихованців готовності до самовизначення, створення психолого-педагогічних умов для розвитку їх</w:t>
      </w:r>
      <w:r w:rsidR="00237B32">
        <w:rPr>
          <w:rFonts w:ascii="Arial" w:hAnsi="Arial" w:cs="Arial"/>
          <w:sz w:val="20"/>
          <w:szCs w:val="20"/>
        </w:rPr>
        <w:t>ніх</w:t>
      </w:r>
      <w:r w:rsidRPr="000C6611">
        <w:rPr>
          <w:rFonts w:ascii="Arial" w:hAnsi="Arial" w:cs="Arial"/>
          <w:sz w:val="20"/>
          <w:szCs w:val="20"/>
        </w:rPr>
        <w:t xml:space="preserve"> творчих здібностей </w:t>
      </w:r>
      <w:r w:rsidR="00237B32">
        <w:rPr>
          <w:rFonts w:ascii="Arial" w:hAnsi="Arial" w:cs="Arial"/>
          <w:sz w:val="20"/>
          <w:szCs w:val="20"/>
        </w:rPr>
        <w:t>і самовдосконалення.</w:t>
      </w:r>
    </w:p>
    <w:p w:rsidR="0065533F" w:rsidRPr="000C6611" w:rsidRDefault="0065533F" w:rsidP="0065533F">
      <w:pPr>
        <w:spacing w:line="240" w:lineRule="auto"/>
        <w:ind w:firstLine="570"/>
        <w:rPr>
          <w:rFonts w:ascii="Arial" w:hAnsi="Arial" w:cs="Arial"/>
          <w:sz w:val="20"/>
          <w:szCs w:val="20"/>
        </w:rPr>
      </w:pPr>
      <w:r w:rsidRPr="000C6611">
        <w:rPr>
          <w:rFonts w:ascii="Arial" w:hAnsi="Arial" w:cs="Arial"/>
          <w:sz w:val="20"/>
          <w:szCs w:val="20"/>
        </w:rPr>
        <w:t>Психологічною службою здійсн</w:t>
      </w:r>
      <w:r w:rsidR="00237B32">
        <w:rPr>
          <w:rFonts w:ascii="Arial" w:hAnsi="Arial" w:cs="Arial"/>
          <w:sz w:val="20"/>
          <w:szCs w:val="20"/>
        </w:rPr>
        <w:t xml:space="preserve">юється </w:t>
      </w:r>
      <w:r w:rsidRPr="000C6611">
        <w:rPr>
          <w:rFonts w:ascii="Arial" w:hAnsi="Arial" w:cs="Arial"/>
          <w:sz w:val="20"/>
          <w:szCs w:val="20"/>
        </w:rPr>
        <w:t>супровід та допомога кожній дитині в адаптації до умов занять гуртка;</w:t>
      </w:r>
      <w:r w:rsidR="00237B32">
        <w:rPr>
          <w:rFonts w:ascii="Arial" w:hAnsi="Arial" w:cs="Arial"/>
          <w:sz w:val="20"/>
          <w:szCs w:val="20"/>
        </w:rPr>
        <w:t xml:space="preserve"> виявлення, підтримка, розвиток</w:t>
      </w:r>
      <w:r w:rsidRPr="000C6611">
        <w:rPr>
          <w:rFonts w:ascii="Arial" w:hAnsi="Arial" w:cs="Arial"/>
          <w:sz w:val="20"/>
          <w:szCs w:val="20"/>
        </w:rPr>
        <w:t xml:space="preserve"> здібностей обдарованих дітей; розвиток творчого потенціалу та зміцнення психічного здоров’я гуртківців; формування навичок здорового способу життя та ціннісного відношення до здоров’я; підвищення психологічної культури батьків засобами психологічного консультування, новітніх технологій психологічної просвіти.</w:t>
      </w:r>
    </w:p>
    <w:p w:rsidR="0065533F" w:rsidRPr="000C6611" w:rsidRDefault="0065533F" w:rsidP="0065533F">
      <w:pPr>
        <w:spacing w:line="240" w:lineRule="auto"/>
        <w:ind w:firstLine="570"/>
        <w:rPr>
          <w:rFonts w:ascii="Arial" w:hAnsi="Arial" w:cs="Arial"/>
          <w:sz w:val="20"/>
          <w:szCs w:val="20"/>
        </w:rPr>
      </w:pPr>
      <w:r w:rsidRPr="000C6611">
        <w:rPr>
          <w:rFonts w:ascii="Arial" w:hAnsi="Arial" w:cs="Arial"/>
          <w:sz w:val="20"/>
          <w:szCs w:val="20"/>
        </w:rPr>
        <w:t xml:space="preserve">У період співпраці </w:t>
      </w:r>
      <w:r w:rsidR="00237B32">
        <w:rPr>
          <w:rFonts w:ascii="Arial" w:hAnsi="Arial" w:cs="Arial"/>
          <w:sz w:val="20"/>
          <w:szCs w:val="20"/>
        </w:rPr>
        <w:t>і</w:t>
      </w:r>
      <w:r w:rsidRPr="000C6611">
        <w:rPr>
          <w:rFonts w:ascii="Arial" w:hAnsi="Arial" w:cs="Arial"/>
          <w:sz w:val="20"/>
          <w:szCs w:val="20"/>
        </w:rPr>
        <w:t xml:space="preserve">з психологічною службою були проведені такі види роботи, як психодіагностична, консультаційна, корекційно-відновлювальна та розвивальна, психологічна просвіта. Охоплені всі учасники навчально-виховного процесу: гуртківці, керівник гуртка, батьки. Організація </w:t>
      </w:r>
      <w:r w:rsidR="00237B32">
        <w:rPr>
          <w:rFonts w:ascii="Arial" w:hAnsi="Arial" w:cs="Arial"/>
          <w:sz w:val="20"/>
          <w:szCs w:val="20"/>
        </w:rPr>
        <w:t>та</w:t>
      </w:r>
      <w:r w:rsidRPr="000C6611">
        <w:rPr>
          <w:rFonts w:ascii="Arial" w:hAnsi="Arial" w:cs="Arial"/>
          <w:sz w:val="20"/>
          <w:szCs w:val="20"/>
        </w:rPr>
        <w:t xml:space="preserve"> проведення комплексного соціально-психологічного моніторингу</w:t>
      </w:r>
      <w:r w:rsidR="00237B32">
        <w:rPr>
          <w:rFonts w:ascii="Arial" w:hAnsi="Arial" w:cs="Arial"/>
          <w:sz w:val="20"/>
          <w:szCs w:val="20"/>
        </w:rPr>
        <w:t xml:space="preserve">, </w:t>
      </w:r>
      <w:r w:rsidRPr="000C6611">
        <w:rPr>
          <w:rFonts w:ascii="Arial" w:hAnsi="Arial" w:cs="Arial"/>
          <w:sz w:val="20"/>
          <w:szCs w:val="20"/>
        </w:rPr>
        <w:t>статично-динамічний аналіз розвитку особистості в гуртках протягом 3</w:t>
      </w:r>
      <w:r w:rsidR="00237B32">
        <w:rPr>
          <w:rFonts w:ascii="Arial" w:hAnsi="Arial" w:cs="Arial"/>
          <w:sz w:val="20"/>
          <w:szCs w:val="20"/>
        </w:rPr>
        <w:t>-</w:t>
      </w:r>
      <w:r w:rsidRPr="000C6611">
        <w:rPr>
          <w:rFonts w:ascii="Arial" w:hAnsi="Arial" w:cs="Arial"/>
          <w:sz w:val="20"/>
          <w:szCs w:val="20"/>
        </w:rPr>
        <w:t>х років сприяли тому, що вихованці стали більш упевненими в собі</w:t>
      </w:r>
      <w:r w:rsidR="00237B32">
        <w:rPr>
          <w:rFonts w:ascii="Arial" w:hAnsi="Arial" w:cs="Arial"/>
          <w:sz w:val="20"/>
          <w:szCs w:val="20"/>
        </w:rPr>
        <w:t xml:space="preserve"> та</w:t>
      </w:r>
      <w:r w:rsidRPr="000C6611">
        <w:rPr>
          <w:rFonts w:ascii="Arial" w:hAnsi="Arial" w:cs="Arial"/>
          <w:sz w:val="20"/>
          <w:szCs w:val="20"/>
        </w:rPr>
        <w:t xml:space="preserve"> покращил</w:t>
      </w:r>
      <w:r w:rsidR="00237B32">
        <w:rPr>
          <w:rFonts w:ascii="Arial" w:hAnsi="Arial" w:cs="Arial"/>
          <w:sz w:val="20"/>
          <w:szCs w:val="20"/>
        </w:rPr>
        <w:t>и</w:t>
      </w:r>
      <w:r w:rsidRPr="000C6611">
        <w:rPr>
          <w:rFonts w:ascii="Arial" w:hAnsi="Arial" w:cs="Arial"/>
          <w:sz w:val="20"/>
          <w:szCs w:val="20"/>
        </w:rPr>
        <w:t xml:space="preserve"> спортивні результати. </w:t>
      </w:r>
    </w:p>
    <w:p w:rsidR="00456165" w:rsidRPr="00456165" w:rsidRDefault="00182545" w:rsidP="00456165">
      <w:pPr>
        <w:spacing w:line="240" w:lineRule="auto"/>
        <w:ind w:right="4209" w:firstLine="570"/>
        <w:rPr>
          <w:rFonts w:ascii="Arial" w:hAnsi="Arial" w:cs="Arial"/>
          <w:sz w:val="8"/>
          <w:szCs w:val="8"/>
        </w:rPr>
      </w:pPr>
      <w:r w:rsidRPr="00182545">
        <w:rPr>
          <w:rFonts w:ascii="Arial" w:hAnsi="Arial" w:cs="Arial"/>
          <w:noProof/>
          <w:color w:val="000000"/>
          <w:sz w:val="20"/>
          <w:szCs w:val="20"/>
          <w:lang w:val="ru-RU"/>
        </w:rPr>
        <w:pict>
          <v:shape id="_x0000_s1443" type="#_x0000_t75" style="position:absolute;left:0;text-align:left;margin-left:293.75pt;margin-top:3.15pt;width:183.55pt;height:129.3pt;z-index:31">
            <v:imagedata r:id="rId32" o:title="IMG_0728" croptop="8749f" cropleft="5897f" cropright="5234f"/>
          </v:shape>
        </w:pict>
      </w:r>
    </w:p>
    <w:p w:rsidR="0065533F" w:rsidRPr="000C6611" w:rsidRDefault="0065533F" w:rsidP="00456165">
      <w:pPr>
        <w:spacing w:line="240" w:lineRule="auto"/>
        <w:ind w:right="4209" w:firstLine="570"/>
        <w:rPr>
          <w:rFonts w:ascii="Arial" w:hAnsi="Arial" w:cs="Arial"/>
          <w:sz w:val="20"/>
          <w:szCs w:val="20"/>
        </w:rPr>
      </w:pPr>
      <w:r w:rsidRPr="000C6611">
        <w:rPr>
          <w:rFonts w:ascii="Arial" w:hAnsi="Arial" w:cs="Arial"/>
          <w:sz w:val="20"/>
          <w:szCs w:val="20"/>
        </w:rPr>
        <w:t>Підвищення професійно-творчого рівня керівника  гуртка «Черліденг» забезпечується участю в роботі метод</w:t>
      </w:r>
      <w:r w:rsidR="003655B7">
        <w:rPr>
          <w:rFonts w:ascii="Arial" w:hAnsi="Arial" w:cs="Arial"/>
          <w:sz w:val="20"/>
          <w:szCs w:val="20"/>
        </w:rPr>
        <w:t xml:space="preserve">ичних </w:t>
      </w:r>
      <w:r w:rsidRPr="000C6611">
        <w:rPr>
          <w:rFonts w:ascii="Arial" w:hAnsi="Arial" w:cs="Arial"/>
          <w:sz w:val="20"/>
          <w:szCs w:val="20"/>
        </w:rPr>
        <w:t xml:space="preserve">об’єднань відділу, області; участю у всеукраїнських суддівських семінарах-практикумах; самоосвітньою діяльністю (ознайомлення із сучасними психолого-педагогічними дослідженнями, методичними рекомендаціями </w:t>
      </w:r>
      <w:r w:rsidR="00E304B3">
        <w:rPr>
          <w:rFonts w:ascii="Arial" w:hAnsi="Arial" w:cs="Arial"/>
          <w:sz w:val="20"/>
          <w:szCs w:val="20"/>
        </w:rPr>
        <w:t xml:space="preserve"> з </w:t>
      </w:r>
      <w:r w:rsidRPr="000C6611">
        <w:rPr>
          <w:rFonts w:ascii="Arial" w:hAnsi="Arial" w:cs="Arial"/>
          <w:sz w:val="20"/>
          <w:szCs w:val="20"/>
        </w:rPr>
        <w:t xml:space="preserve"> оптимізації навчально-виховної роботи в позашкільних навчальних закладах); вивчення</w:t>
      </w:r>
      <w:r w:rsidR="003655B7">
        <w:rPr>
          <w:rFonts w:ascii="Arial" w:hAnsi="Arial" w:cs="Arial"/>
          <w:sz w:val="20"/>
          <w:szCs w:val="20"/>
        </w:rPr>
        <w:t>м</w:t>
      </w:r>
      <w:r w:rsidRPr="000C6611">
        <w:rPr>
          <w:rFonts w:ascii="Arial" w:hAnsi="Arial" w:cs="Arial"/>
          <w:sz w:val="20"/>
          <w:szCs w:val="20"/>
        </w:rPr>
        <w:t xml:space="preserve"> досвіду роботи тренерів-викладачів суміжних до черліденгу видів спорту</w:t>
      </w:r>
      <w:r w:rsidR="003655B7">
        <w:rPr>
          <w:rFonts w:ascii="Arial" w:hAnsi="Arial" w:cs="Arial"/>
          <w:sz w:val="20"/>
          <w:szCs w:val="20"/>
        </w:rPr>
        <w:t xml:space="preserve"> та</w:t>
      </w:r>
      <w:r w:rsidRPr="000C6611">
        <w:rPr>
          <w:rFonts w:ascii="Arial" w:hAnsi="Arial" w:cs="Arial"/>
          <w:sz w:val="20"/>
          <w:szCs w:val="20"/>
        </w:rPr>
        <w:t xml:space="preserve"> досвіду роботи вітчизняних і зарубіжних тренерів із черліденгу.</w:t>
      </w:r>
    </w:p>
    <w:p w:rsidR="00456165" w:rsidRPr="00456165" w:rsidRDefault="00456165" w:rsidP="00456165">
      <w:pPr>
        <w:shd w:val="clear" w:color="auto" w:fill="FFFFFF"/>
        <w:spacing w:line="240" w:lineRule="auto"/>
        <w:ind w:left="10" w:firstLine="570"/>
        <w:rPr>
          <w:rFonts w:ascii="Arial" w:hAnsi="Arial" w:cs="Arial"/>
          <w:sz w:val="8"/>
          <w:szCs w:val="8"/>
        </w:rPr>
      </w:pPr>
    </w:p>
    <w:p w:rsidR="0065533F" w:rsidRDefault="0065533F" w:rsidP="00456165">
      <w:pPr>
        <w:shd w:val="clear" w:color="auto" w:fill="FFFFFF"/>
        <w:spacing w:line="240" w:lineRule="auto"/>
        <w:ind w:left="10" w:firstLine="570"/>
        <w:rPr>
          <w:rFonts w:ascii="Arial" w:hAnsi="Arial" w:cs="Arial"/>
          <w:color w:val="000000"/>
          <w:sz w:val="20"/>
          <w:szCs w:val="20"/>
        </w:rPr>
      </w:pPr>
      <w:r w:rsidRPr="000C6611">
        <w:rPr>
          <w:rFonts w:ascii="Arial" w:hAnsi="Arial" w:cs="Arial"/>
          <w:sz w:val="20"/>
          <w:szCs w:val="20"/>
        </w:rPr>
        <w:t xml:space="preserve">Результатом самоосвітньої діяльності, що забезпечує підвищення рівня професійно-творчої майстерності, є досвід роботи з оволодіння методиками організації та проведення змагань із черлідінгу. Результативність роботи керівника гуртка підтверджується наданням педагогу першої суддівської категорії </w:t>
      </w:r>
      <w:r w:rsidRPr="003655B7">
        <w:rPr>
          <w:rFonts w:ascii="Arial" w:hAnsi="Arial" w:cs="Arial"/>
          <w:sz w:val="20"/>
          <w:szCs w:val="20"/>
        </w:rPr>
        <w:t>Всеукраїнською федерацією черліденгу</w:t>
      </w:r>
      <w:r w:rsidR="005B4BB3">
        <w:rPr>
          <w:rFonts w:ascii="Arial" w:hAnsi="Arial" w:cs="Arial"/>
          <w:sz w:val="20"/>
          <w:szCs w:val="20"/>
        </w:rPr>
        <w:t>.</w:t>
      </w:r>
      <w:r w:rsidR="005B4BB3" w:rsidRPr="005B4BB3">
        <w:rPr>
          <w:rFonts w:ascii="Arial" w:hAnsi="Arial" w:cs="Arial"/>
          <w:sz w:val="20"/>
          <w:szCs w:val="20"/>
        </w:rPr>
        <w:t xml:space="preserve"> </w:t>
      </w:r>
      <w:r w:rsidR="005B4BB3" w:rsidRPr="000C6611">
        <w:rPr>
          <w:rFonts w:ascii="Arial" w:hAnsi="Arial" w:cs="Arial"/>
          <w:sz w:val="20"/>
          <w:szCs w:val="20"/>
        </w:rPr>
        <w:t>Досвід роботи з навчанн</w:t>
      </w:r>
      <w:r w:rsidR="005B4BB3">
        <w:rPr>
          <w:rFonts w:ascii="Arial" w:hAnsi="Arial" w:cs="Arial"/>
          <w:sz w:val="20"/>
          <w:szCs w:val="20"/>
        </w:rPr>
        <w:t>я</w:t>
      </w:r>
      <w:r w:rsidR="005B4BB3" w:rsidRPr="000C6611">
        <w:rPr>
          <w:rFonts w:ascii="Arial" w:hAnsi="Arial" w:cs="Arial"/>
          <w:sz w:val="20"/>
          <w:szCs w:val="20"/>
        </w:rPr>
        <w:t xml:space="preserve"> вихованців черліденгу,</w:t>
      </w:r>
      <w:r w:rsidR="00456165">
        <w:rPr>
          <w:rFonts w:ascii="Arial" w:hAnsi="Arial" w:cs="Arial"/>
          <w:sz w:val="20"/>
          <w:szCs w:val="20"/>
        </w:rPr>
        <w:t xml:space="preserve"> </w:t>
      </w:r>
      <w:r w:rsidRPr="000C6611">
        <w:rPr>
          <w:rFonts w:ascii="Arial" w:hAnsi="Arial" w:cs="Arial"/>
          <w:sz w:val="20"/>
          <w:szCs w:val="20"/>
        </w:rPr>
        <w:t xml:space="preserve">участь у всеукраїнських семінарах, успішне складання іспитів на присвоєння зазначеної суддівської категорії дали можливість організувати та проводити як внутрішні змагання між вихованцями гуртка, так і змагання обласного рівня. Керівником гуртка «Черліденг» розроблено Положення про відкритий турнір Сумського обласного центру позашкільної освіти та роботи з талановитою молоддю з черліденгу серед школярів. </w:t>
      </w:r>
      <w:r w:rsidRPr="000C6611">
        <w:rPr>
          <w:rFonts w:ascii="Arial" w:hAnsi="Arial" w:cs="Arial"/>
          <w:color w:val="000000"/>
          <w:sz w:val="20"/>
          <w:szCs w:val="20"/>
        </w:rPr>
        <w:t>Започаткування роботи гуртків черліденгу в багатьох позашкільних навчальних закладах області свідчить про популярність цього напряму роботи. У зв’язку з цим збільшився кільк</w:t>
      </w:r>
      <w:r w:rsidR="003655B7">
        <w:rPr>
          <w:rFonts w:ascii="Arial" w:hAnsi="Arial" w:cs="Arial"/>
          <w:color w:val="000000"/>
          <w:sz w:val="20"/>
          <w:szCs w:val="20"/>
        </w:rPr>
        <w:t>існий показник юних спортсменів.</w:t>
      </w:r>
    </w:p>
    <w:p w:rsidR="0065533F" w:rsidRPr="000C6611" w:rsidRDefault="0065533F" w:rsidP="0065533F">
      <w:pPr>
        <w:shd w:val="clear" w:color="auto" w:fill="FFFFFF"/>
        <w:spacing w:line="240" w:lineRule="auto"/>
        <w:ind w:firstLine="570"/>
        <w:rPr>
          <w:rFonts w:ascii="Arial" w:hAnsi="Arial" w:cs="Arial"/>
          <w:sz w:val="20"/>
          <w:szCs w:val="20"/>
        </w:rPr>
      </w:pPr>
      <w:r w:rsidRPr="000C6611">
        <w:rPr>
          <w:rFonts w:ascii="Arial" w:hAnsi="Arial" w:cs="Arial"/>
          <w:sz w:val="20"/>
          <w:szCs w:val="20"/>
        </w:rPr>
        <w:t xml:space="preserve">Педагог очолює федерацію черліденгу (є її </w:t>
      </w:r>
      <w:r>
        <w:rPr>
          <w:rFonts w:ascii="Arial" w:hAnsi="Arial" w:cs="Arial"/>
          <w:sz w:val="20"/>
          <w:szCs w:val="20"/>
        </w:rPr>
        <w:t>президентом)</w:t>
      </w:r>
      <w:r w:rsidR="00546EBF">
        <w:rPr>
          <w:rFonts w:ascii="Arial" w:hAnsi="Arial" w:cs="Arial"/>
          <w:sz w:val="20"/>
          <w:szCs w:val="20"/>
        </w:rPr>
        <w:t xml:space="preserve"> у </w:t>
      </w:r>
      <w:r>
        <w:rPr>
          <w:rFonts w:ascii="Arial" w:hAnsi="Arial" w:cs="Arial"/>
          <w:sz w:val="20"/>
          <w:szCs w:val="20"/>
        </w:rPr>
        <w:t>Сумській області</w:t>
      </w:r>
      <w:r w:rsidRPr="000C6611">
        <w:rPr>
          <w:rFonts w:ascii="Arial" w:hAnsi="Arial" w:cs="Arial"/>
          <w:sz w:val="20"/>
          <w:szCs w:val="20"/>
        </w:rPr>
        <w:t xml:space="preserve"> </w:t>
      </w:r>
      <w:r w:rsidR="003655B7">
        <w:rPr>
          <w:rFonts w:ascii="Arial" w:hAnsi="Arial" w:cs="Arial"/>
          <w:sz w:val="20"/>
          <w:szCs w:val="20"/>
        </w:rPr>
        <w:t>і</w:t>
      </w:r>
      <w:r w:rsidRPr="000C6611">
        <w:rPr>
          <w:rFonts w:ascii="Arial" w:hAnsi="Arial" w:cs="Arial"/>
          <w:sz w:val="20"/>
          <w:szCs w:val="20"/>
        </w:rPr>
        <w:t xml:space="preserve">з 2010 року </w:t>
      </w:r>
    </w:p>
    <w:p w:rsidR="0065533F" w:rsidRPr="000C6611" w:rsidRDefault="0065533F" w:rsidP="0065533F">
      <w:pPr>
        <w:spacing w:line="240" w:lineRule="auto"/>
        <w:ind w:firstLine="570"/>
        <w:rPr>
          <w:rFonts w:ascii="Arial" w:hAnsi="Arial" w:cs="Arial"/>
          <w:sz w:val="20"/>
          <w:szCs w:val="20"/>
        </w:rPr>
      </w:pPr>
      <w:r w:rsidRPr="00206F9D">
        <w:rPr>
          <w:rFonts w:ascii="Arial" w:hAnsi="Arial" w:cs="Arial"/>
          <w:b/>
          <w:sz w:val="20"/>
          <w:szCs w:val="20"/>
        </w:rPr>
        <w:t>Результати роботи.</w:t>
      </w:r>
      <w:r>
        <w:rPr>
          <w:rFonts w:ascii="Arial" w:hAnsi="Arial" w:cs="Arial"/>
          <w:b/>
          <w:i/>
          <w:sz w:val="20"/>
          <w:szCs w:val="20"/>
        </w:rPr>
        <w:t xml:space="preserve"> </w:t>
      </w:r>
      <w:r w:rsidRPr="000C6611">
        <w:rPr>
          <w:rFonts w:ascii="Arial" w:hAnsi="Arial" w:cs="Arial"/>
          <w:sz w:val="20"/>
          <w:szCs w:val="20"/>
        </w:rPr>
        <w:t xml:space="preserve">Вихованці творчого об’єднання є постійними учасниками обласних і всеукраїнських змагань. </w:t>
      </w:r>
      <w:r w:rsidR="003655B7">
        <w:rPr>
          <w:rFonts w:ascii="Arial" w:hAnsi="Arial" w:cs="Arial"/>
          <w:sz w:val="20"/>
          <w:szCs w:val="20"/>
        </w:rPr>
        <w:t>У 2008–</w:t>
      </w:r>
      <w:r w:rsidRPr="000C6611">
        <w:rPr>
          <w:rFonts w:ascii="Arial" w:hAnsi="Arial" w:cs="Arial"/>
          <w:sz w:val="20"/>
          <w:szCs w:val="20"/>
        </w:rPr>
        <w:t>2012 р</w:t>
      </w:r>
      <w:r w:rsidR="003655B7">
        <w:rPr>
          <w:rFonts w:ascii="Arial" w:hAnsi="Arial" w:cs="Arial"/>
          <w:sz w:val="20"/>
          <w:szCs w:val="20"/>
        </w:rPr>
        <w:t>. р.</w:t>
      </w:r>
      <w:r w:rsidRPr="000C6611">
        <w:rPr>
          <w:rFonts w:ascii="Arial" w:hAnsi="Arial" w:cs="Arial"/>
          <w:sz w:val="20"/>
          <w:szCs w:val="20"/>
        </w:rPr>
        <w:t xml:space="preserve"> черлідери обласного центру позашкільної освіти та роботи з талановитою молоддю </w:t>
      </w:r>
      <w:r w:rsidR="003655B7">
        <w:rPr>
          <w:rFonts w:ascii="Arial" w:hAnsi="Arial" w:cs="Arial"/>
          <w:sz w:val="20"/>
          <w:szCs w:val="20"/>
        </w:rPr>
        <w:t>стали</w:t>
      </w:r>
      <w:r w:rsidRPr="000C6611">
        <w:rPr>
          <w:rFonts w:ascii="Arial" w:hAnsi="Arial" w:cs="Arial"/>
          <w:sz w:val="20"/>
          <w:szCs w:val="20"/>
        </w:rPr>
        <w:t xml:space="preserve"> триразовими чемпіонами України, багаторазовими призерами Кубку та чемпіонатів України</w:t>
      </w:r>
      <w:r w:rsidR="00546EBF">
        <w:rPr>
          <w:rFonts w:ascii="Arial" w:hAnsi="Arial" w:cs="Arial"/>
          <w:sz w:val="20"/>
          <w:szCs w:val="20"/>
        </w:rPr>
        <w:t xml:space="preserve"> у </w:t>
      </w:r>
      <w:r w:rsidRPr="000C6611">
        <w:rPr>
          <w:rFonts w:ascii="Arial" w:hAnsi="Arial" w:cs="Arial"/>
          <w:sz w:val="20"/>
          <w:szCs w:val="20"/>
        </w:rPr>
        <w:t xml:space="preserve">таких номінаціях, як хіп-хоп, фрістайл </w:t>
      </w:r>
      <w:r w:rsidR="003655B7">
        <w:rPr>
          <w:rFonts w:ascii="Arial" w:hAnsi="Arial" w:cs="Arial"/>
          <w:sz w:val="20"/>
          <w:szCs w:val="20"/>
        </w:rPr>
        <w:t>і</w:t>
      </w:r>
      <w:r w:rsidRPr="000C6611">
        <w:rPr>
          <w:rFonts w:ascii="Arial" w:hAnsi="Arial" w:cs="Arial"/>
          <w:sz w:val="20"/>
          <w:szCs w:val="20"/>
        </w:rPr>
        <w:t xml:space="preserve"> джаз (діти віком від 4 до 18 років).</w:t>
      </w:r>
    </w:p>
    <w:p w:rsidR="0065533F" w:rsidRPr="000C6611" w:rsidRDefault="0065533F" w:rsidP="0065533F">
      <w:pPr>
        <w:spacing w:line="240" w:lineRule="auto"/>
        <w:ind w:firstLine="570"/>
        <w:rPr>
          <w:rFonts w:ascii="Arial" w:hAnsi="Arial" w:cs="Arial"/>
          <w:sz w:val="20"/>
          <w:szCs w:val="20"/>
        </w:rPr>
      </w:pPr>
      <w:r w:rsidRPr="000C6611">
        <w:rPr>
          <w:rFonts w:ascii="Arial" w:hAnsi="Arial" w:cs="Arial"/>
          <w:sz w:val="20"/>
          <w:szCs w:val="20"/>
        </w:rPr>
        <w:lastRenderedPageBreak/>
        <w:t xml:space="preserve">За результатами змагань </w:t>
      </w:r>
      <w:r w:rsidR="003655B7">
        <w:rPr>
          <w:rFonts w:ascii="Arial" w:hAnsi="Arial" w:cs="Arial"/>
          <w:sz w:val="20"/>
          <w:szCs w:val="20"/>
        </w:rPr>
        <w:t>в</w:t>
      </w:r>
      <w:r w:rsidRPr="000C6611">
        <w:rPr>
          <w:rFonts w:ascii="Arial" w:hAnsi="Arial" w:cs="Arial"/>
          <w:sz w:val="20"/>
          <w:szCs w:val="20"/>
        </w:rPr>
        <w:t xml:space="preserve">сеукраїнського рівня вихованцям творчого об’єднання були присвоєні спортивні розряди: 17 спортсменів мають І спортивний розряд; 2 </w:t>
      </w:r>
      <w:r w:rsidRPr="000C6611">
        <w:rPr>
          <w:rFonts w:ascii="Arial" w:hAnsi="Arial" w:cs="Arial"/>
          <w:sz w:val="20"/>
          <w:szCs w:val="20"/>
        </w:rPr>
        <w:sym w:font="Symbol" w:char="F02D"/>
      </w:r>
      <w:r w:rsidRPr="000C6611">
        <w:rPr>
          <w:rFonts w:ascii="Arial" w:hAnsi="Arial" w:cs="Arial"/>
          <w:sz w:val="20"/>
          <w:szCs w:val="20"/>
        </w:rPr>
        <w:t xml:space="preserve"> кандидат</w:t>
      </w:r>
      <w:r w:rsidR="00546EBF">
        <w:rPr>
          <w:rFonts w:ascii="Arial" w:hAnsi="Arial" w:cs="Arial"/>
          <w:sz w:val="20"/>
          <w:szCs w:val="20"/>
        </w:rPr>
        <w:t xml:space="preserve"> у </w:t>
      </w:r>
      <w:r w:rsidRPr="000C6611">
        <w:rPr>
          <w:rFonts w:ascii="Arial" w:hAnsi="Arial" w:cs="Arial"/>
          <w:sz w:val="20"/>
          <w:szCs w:val="20"/>
        </w:rPr>
        <w:t>майстри спорту України з черліденгу. Дві випускниці гуртка є студентками Київського національного університету культури та мистецтв.</w:t>
      </w:r>
    </w:p>
    <w:p w:rsidR="0065533F" w:rsidRDefault="0065533F" w:rsidP="0065533F">
      <w:pPr>
        <w:spacing w:line="240" w:lineRule="auto"/>
        <w:ind w:firstLine="570"/>
        <w:rPr>
          <w:rFonts w:ascii="Arial" w:hAnsi="Arial" w:cs="Arial"/>
          <w:color w:val="000000"/>
          <w:sz w:val="20"/>
          <w:szCs w:val="20"/>
        </w:rPr>
      </w:pPr>
      <w:r w:rsidRPr="000C6611">
        <w:rPr>
          <w:rFonts w:ascii="Arial" w:hAnsi="Arial" w:cs="Arial"/>
          <w:color w:val="000000"/>
          <w:sz w:val="20"/>
          <w:szCs w:val="20"/>
        </w:rPr>
        <w:t xml:space="preserve">Розроблена система навчально-виховної роботи для вихованців гуртка «Черліденг» є ефективною інноваційно-адаптованою для формування в гуртківців базових життєвих компетентностей </w:t>
      </w:r>
      <w:r w:rsidRPr="000C6611">
        <w:rPr>
          <w:rFonts w:ascii="Arial" w:hAnsi="Arial" w:cs="Arial"/>
          <w:color w:val="000000"/>
          <w:sz w:val="20"/>
          <w:szCs w:val="20"/>
        </w:rPr>
        <w:sym w:font="Symbol" w:char="F02D"/>
      </w:r>
      <w:r w:rsidRPr="000C6611">
        <w:rPr>
          <w:rFonts w:ascii="Arial" w:hAnsi="Arial" w:cs="Arial"/>
          <w:color w:val="000000"/>
          <w:sz w:val="20"/>
          <w:szCs w:val="20"/>
        </w:rPr>
        <w:t xml:space="preserve"> життєво важливих фізичних якостей і фізичної підготовленості, навичок здорового способу життя.</w:t>
      </w:r>
    </w:p>
    <w:p w:rsidR="0065533F" w:rsidRDefault="0065533F" w:rsidP="0065533F">
      <w:pPr>
        <w:spacing w:line="240" w:lineRule="auto"/>
        <w:ind w:firstLine="570"/>
        <w:rPr>
          <w:rFonts w:ascii="Arial" w:hAnsi="Arial" w:cs="Arial"/>
          <w:color w:val="000000"/>
          <w:sz w:val="20"/>
          <w:szCs w:val="20"/>
        </w:rPr>
      </w:pPr>
    </w:p>
    <w:p w:rsidR="0030057C" w:rsidRDefault="0030057C" w:rsidP="0065533F">
      <w:pPr>
        <w:spacing w:line="240" w:lineRule="auto"/>
        <w:ind w:firstLine="570"/>
        <w:rPr>
          <w:rFonts w:ascii="Arial" w:hAnsi="Arial" w:cs="Arial"/>
          <w:color w:val="000000"/>
          <w:sz w:val="20"/>
          <w:szCs w:val="20"/>
        </w:rPr>
      </w:pPr>
    </w:p>
    <w:p w:rsidR="0030057C" w:rsidRDefault="0030057C" w:rsidP="0065533F">
      <w:pPr>
        <w:spacing w:line="240" w:lineRule="auto"/>
        <w:ind w:firstLine="570"/>
        <w:rPr>
          <w:rFonts w:ascii="Arial" w:hAnsi="Arial" w:cs="Arial"/>
          <w:color w:val="000000"/>
          <w:sz w:val="20"/>
          <w:szCs w:val="20"/>
        </w:rPr>
      </w:pPr>
    </w:p>
    <w:p w:rsidR="0065533F" w:rsidRDefault="0065533F" w:rsidP="0065533F">
      <w:pPr>
        <w:spacing w:line="240" w:lineRule="auto"/>
        <w:ind w:firstLine="570"/>
        <w:rPr>
          <w:rFonts w:ascii="Arial" w:hAnsi="Arial" w:cs="Arial"/>
          <w:color w:val="000000"/>
          <w:sz w:val="20"/>
          <w:szCs w:val="20"/>
        </w:rPr>
      </w:pPr>
    </w:p>
    <w:p w:rsidR="0065533F" w:rsidRDefault="0065533F" w:rsidP="0065533F">
      <w:pPr>
        <w:spacing w:line="240" w:lineRule="auto"/>
        <w:ind w:firstLine="570"/>
        <w:rPr>
          <w:rFonts w:ascii="Arial" w:hAnsi="Arial" w:cs="Arial"/>
          <w:color w:val="000000"/>
          <w:sz w:val="20"/>
          <w:szCs w:val="20"/>
        </w:rPr>
      </w:pPr>
    </w:p>
    <w:p w:rsidR="00456165" w:rsidRDefault="0030057C" w:rsidP="00456165">
      <w:pPr>
        <w:pStyle w:val="afb"/>
        <w:spacing w:line="276" w:lineRule="auto"/>
        <w:ind w:right="3" w:firstLine="552"/>
        <w:jc w:val="center"/>
        <w:rPr>
          <w:rFonts w:ascii="Arial" w:hAnsi="Arial" w:cs="Arial"/>
          <w:b/>
          <w:i w:val="0"/>
          <w:sz w:val="22"/>
          <w:szCs w:val="22"/>
        </w:rPr>
      </w:pPr>
      <w:r w:rsidRPr="00262180">
        <w:rPr>
          <w:rFonts w:ascii="Arial" w:hAnsi="Arial" w:cs="Arial"/>
          <w:b/>
          <w:i w:val="0"/>
          <w:iCs w:val="0"/>
          <w:sz w:val="22"/>
          <w:szCs w:val="22"/>
        </w:rPr>
        <w:t>ПАТРІОТИЧНЕ В</w:t>
      </w:r>
      <w:r w:rsidRPr="00262180">
        <w:rPr>
          <w:rFonts w:ascii="Arial" w:hAnsi="Arial" w:cs="Arial"/>
          <w:b/>
          <w:i w:val="0"/>
          <w:sz w:val="22"/>
          <w:szCs w:val="22"/>
        </w:rPr>
        <w:t>ИХОВАННЯ ЗАСОБАМИ ГУРТКОВОЇ РОБОТИ</w:t>
      </w:r>
      <w:r w:rsidR="00262180" w:rsidRPr="00262180">
        <w:rPr>
          <w:rFonts w:ascii="Arial" w:hAnsi="Arial" w:cs="Arial"/>
          <w:b/>
          <w:i w:val="0"/>
          <w:sz w:val="22"/>
          <w:szCs w:val="22"/>
        </w:rPr>
        <w:t xml:space="preserve"> </w:t>
      </w:r>
    </w:p>
    <w:p w:rsidR="0030057C" w:rsidRPr="00262180" w:rsidRDefault="0030057C" w:rsidP="00456165">
      <w:pPr>
        <w:pStyle w:val="afb"/>
        <w:spacing w:line="276" w:lineRule="auto"/>
        <w:ind w:right="3" w:firstLine="552"/>
        <w:jc w:val="center"/>
        <w:rPr>
          <w:rFonts w:ascii="Arial" w:hAnsi="Arial" w:cs="Arial"/>
          <w:b/>
          <w:i w:val="0"/>
          <w:sz w:val="22"/>
          <w:szCs w:val="22"/>
        </w:rPr>
      </w:pPr>
      <w:r w:rsidRPr="00262180">
        <w:rPr>
          <w:rFonts w:ascii="Arial" w:hAnsi="Arial" w:cs="Arial"/>
          <w:b/>
          <w:i w:val="0"/>
          <w:sz w:val="22"/>
          <w:szCs w:val="22"/>
        </w:rPr>
        <w:t>В ПОЗАШКІЛЬНОМУ НАВЧАЛЬНОМУ ЗАКЛАДІ</w:t>
      </w:r>
    </w:p>
    <w:p w:rsidR="0030057C" w:rsidRPr="0030057C" w:rsidRDefault="0030057C" w:rsidP="00456165">
      <w:pPr>
        <w:ind w:firstLine="570"/>
        <w:rPr>
          <w:rFonts w:ascii="Arial" w:hAnsi="Arial" w:cs="Arial"/>
          <w:color w:val="000000"/>
          <w:sz w:val="20"/>
          <w:szCs w:val="20"/>
        </w:rPr>
      </w:pPr>
    </w:p>
    <w:p w:rsidR="0065533F" w:rsidRPr="00D06849" w:rsidRDefault="00182545" w:rsidP="0065533F">
      <w:pPr>
        <w:spacing w:line="240" w:lineRule="auto"/>
        <w:ind w:firstLine="570"/>
        <w:rPr>
          <w:rFonts w:ascii="Arial" w:hAnsi="Arial" w:cs="Arial"/>
          <w:color w:val="000000"/>
          <w:sz w:val="20"/>
          <w:szCs w:val="20"/>
        </w:rPr>
      </w:pPr>
      <w:r>
        <w:rPr>
          <w:rFonts w:ascii="Arial" w:hAnsi="Arial" w:cs="Arial"/>
          <w:noProof/>
          <w:color w:val="000000"/>
          <w:sz w:val="20"/>
          <w:szCs w:val="20"/>
          <w:lang w:val="ru-RU"/>
        </w:rPr>
        <w:pict>
          <v:shape id="_x0000_s1446" type="#_x0000_t75" style="position:absolute;left:0;text-align:left;margin-left:34.65pt;margin-top:2.95pt;width:85.05pt;height:109pt;z-index:285" o:regroupid="15" stroked="t" strokecolor="#a5a5a5">
            <v:imagedata r:id="rId33" o:title="5" croptop="3060f"/>
          </v:shape>
        </w:pict>
      </w:r>
    </w:p>
    <w:p w:rsidR="0065533F" w:rsidRPr="00D06849" w:rsidRDefault="0065533F" w:rsidP="0065533F">
      <w:pPr>
        <w:spacing w:line="240" w:lineRule="auto"/>
        <w:ind w:firstLine="570"/>
        <w:rPr>
          <w:rFonts w:ascii="Arial" w:hAnsi="Arial" w:cs="Arial"/>
          <w:color w:val="000000"/>
          <w:sz w:val="20"/>
          <w:szCs w:val="20"/>
        </w:rPr>
      </w:pPr>
    </w:p>
    <w:p w:rsidR="0065533F" w:rsidRPr="00D06849" w:rsidRDefault="0065533F" w:rsidP="0030057C">
      <w:pPr>
        <w:spacing w:line="240" w:lineRule="auto"/>
        <w:ind w:firstLine="570"/>
        <w:rPr>
          <w:rFonts w:ascii="Arial" w:hAnsi="Arial" w:cs="Arial"/>
          <w:color w:val="000000"/>
          <w:sz w:val="20"/>
          <w:szCs w:val="20"/>
        </w:rPr>
      </w:pPr>
    </w:p>
    <w:p w:rsidR="0030057C" w:rsidRPr="004C7C0C" w:rsidRDefault="0030057C" w:rsidP="0030057C">
      <w:pPr>
        <w:pStyle w:val="af1"/>
        <w:spacing w:after="0" w:line="240" w:lineRule="auto"/>
        <w:ind w:left="4008"/>
        <w:rPr>
          <w:rFonts w:ascii="Arial" w:hAnsi="Arial" w:cs="Arial"/>
          <w:b/>
          <w:sz w:val="20"/>
          <w:szCs w:val="20"/>
        </w:rPr>
      </w:pPr>
      <w:r>
        <w:rPr>
          <w:rFonts w:ascii="Arial" w:hAnsi="Arial" w:cs="Arial"/>
          <w:b/>
          <w:sz w:val="20"/>
          <w:szCs w:val="20"/>
        </w:rPr>
        <w:t>Омельчук Емма Анатоліївна</w:t>
      </w:r>
      <w:r w:rsidRPr="004C7C0C">
        <w:rPr>
          <w:rFonts w:ascii="Arial" w:hAnsi="Arial" w:cs="Arial"/>
          <w:b/>
          <w:sz w:val="20"/>
          <w:szCs w:val="20"/>
        </w:rPr>
        <w:t xml:space="preserve">, </w:t>
      </w:r>
    </w:p>
    <w:p w:rsidR="0030057C" w:rsidRPr="004C7C0C" w:rsidRDefault="0030057C" w:rsidP="0030057C">
      <w:pPr>
        <w:pStyle w:val="af1"/>
        <w:spacing w:after="0" w:line="240" w:lineRule="auto"/>
        <w:ind w:left="4008"/>
        <w:rPr>
          <w:rFonts w:ascii="Arial" w:hAnsi="Arial" w:cs="Arial"/>
          <w:sz w:val="10"/>
          <w:szCs w:val="10"/>
        </w:rPr>
      </w:pPr>
    </w:p>
    <w:p w:rsidR="0030057C" w:rsidRDefault="0030057C" w:rsidP="0030057C">
      <w:pPr>
        <w:pStyle w:val="af1"/>
        <w:spacing w:after="0" w:line="240" w:lineRule="auto"/>
        <w:ind w:left="4008"/>
        <w:rPr>
          <w:rFonts w:ascii="Arial" w:hAnsi="Arial" w:cs="Arial"/>
          <w:sz w:val="20"/>
          <w:szCs w:val="20"/>
        </w:rPr>
      </w:pPr>
      <w:r>
        <w:rPr>
          <w:rFonts w:ascii="Arial" w:hAnsi="Arial" w:cs="Arial"/>
          <w:sz w:val="20"/>
          <w:szCs w:val="20"/>
        </w:rPr>
        <w:t xml:space="preserve">керівник гуртка </w:t>
      </w:r>
      <w:r w:rsidRPr="00120CB2">
        <w:rPr>
          <w:rFonts w:ascii="Arial" w:hAnsi="Arial" w:cs="Arial"/>
          <w:sz w:val="20"/>
          <w:szCs w:val="20"/>
        </w:rPr>
        <w:t xml:space="preserve">«Історичне краєзнавство» </w:t>
      </w:r>
    </w:p>
    <w:p w:rsidR="0030057C" w:rsidRDefault="0030057C" w:rsidP="0030057C">
      <w:pPr>
        <w:pStyle w:val="af1"/>
        <w:spacing w:after="0" w:line="240" w:lineRule="auto"/>
        <w:ind w:left="4008"/>
        <w:rPr>
          <w:rFonts w:ascii="Arial" w:hAnsi="Arial" w:cs="Arial"/>
          <w:sz w:val="20"/>
          <w:szCs w:val="20"/>
        </w:rPr>
      </w:pPr>
      <w:r w:rsidRPr="00120CB2">
        <w:rPr>
          <w:rFonts w:ascii="Arial" w:hAnsi="Arial" w:cs="Arial"/>
          <w:sz w:val="20"/>
          <w:szCs w:val="20"/>
        </w:rPr>
        <w:t>Тростянецько</w:t>
      </w:r>
      <w:r>
        <w:rPr>
          <w:rFonts w:ascii="Arial" w:hAnsi="Arial" w:cs="Arial"/>
          <w:sz w:val="20"/>
          <w:szCs w:val="20"/>
        </w:rPr>
        <w:t>го</w:t>
      </w:r>
      <w:r w:rsidRPr="00120CB2">
        <w:rPr>
          <w:rFonts w:ascii="Arial" w:hAnsi="Arial" w:cs="Arial"/>
          <w:sz w:val="20"/>
          <w:szCs w:val="20"/>
        </w:rPr>
        <w:t xml:space="preserve"> районно</w:t>
      </w:r>
      <w:r>
        <w:rPr>
          <w:rFonts w:ascii="Arial" w:hAnsi="Arial" w:cs="Arial"/>
          <w:sz w:val="20"/>
          <w:szCs w:val="20"/>
        </w:rPr>
        <w:t>го</w:t>
      </w:r>
      <w:r w:rsidRPr="00120CB2">
        <w:rPr>
          <w:rFonts w:ascii="Arial" w:hAnsi="Arial" w:cs="Arial"/>
          <w:sz w:val="20"/>
          <w:szCs w:val="20"/>
        </w:rPr>
        <w:t xml:space="preserve"> Палац</w:t>
      </w:r>
      <w:r>
        <w:rPr>
          <w:rFonts w:ascii="Arial" w:hAnsi="Arial" w:cs="Arial"/>
          <w:sz w:val="20"/>
          <w:szCs w:val="20"/>
        </w:rPr>
        <w:t>у</w:t>
      </w:r>
      <w:r w:rsidRPr="00120CB2">
        <w:rPr>
          <w:rFonts w:ascii="Arial" w:hAnsi="Arial" w:cs="Arial"/>
          <w:sz w:val="20"/>
          <w:szCs w:val="20"/>
        </w:rPr>
        <w:t xml:space="preserve"> дітей та юнацтва </w:t>
      </w:r>
    </w:p>
    <w:p w:rsidR="0065533F" w:rsidRPr="00D06849" w:rsidRDefault="0065533F" w:rsidP="0030057C">
      <w:pPr>
        <w:spacing w:line="240" w:lineRule="auto"/>
        <w:ind w:firstLine="570"/>
        <w:rPr>
          <w:rFonts w:ascii="Arial" w:hAnsi="Arial" w:cs="Arial"/>
          <w:color w:val="000000"/>
          <w:sz w:val="20"/>
          <w:szCs w:val="20"/>
        </w:rPr>
      </w:pPr>
    </w:p>
    <w:p w:rsidR="0065533F" w:rsidRDefault="0065533F" w:rsidP="0065533F">
      <w:pPr>
        <w:spacing w:line="240" w:lineRule="auto"/>
        <w:ind w:firstLine="570"/>
        <w:rPr>
          <w:rFonts w:ascii="Arial" w:hAnsi="Arial" w:cs="Arial"/>
          <w:b/>
          <w:bCs/>
          <w:sz w:val="20"/>
          <w:szCs w:val="20"/>
        </w:rPr>
      </w:pPr>
    </w:p>
    <w:p w:rsidR="0030057C" w:rsidRDefault="0030057C" w:rsidP="0065533F">
      <w:pPr>
        <w:spacing w:line="240" w:lineRule="auto"/>
        <w:ind w:firstLine="570"/>
        <w:rPr>
          <w:rFonts w:ascii="Arial" w:hAnsi="Arial" w:cs="Arial"/>
          <w:b/>
          <w:bCs/>
          <w:sz w:val="20"/>
          <w:szCs w:val="20"/>
        </w:rPr>
      </w:pPr>
    </w:p>
    <w:p w:rsidR="0030057C" w:rsidRPr="0030057C" w:rsidRDefault="0030057C" w:rsidP="0065533F">
      <w:pPr>
        <w:spacing w:line="240" w:lineRule="auto"/>
        <w:ind w:firstLine="570"/>
        <w:rPr>
          <w:rFonts w:ascii="Arial" w:hAnsi="Arial" w:cs="Arial"/>
          <w:b/>
          <w:bCs/>
          <w:sz w:val="20"/>
          <w:szCs w:val="20"/>
        </w:rPr>
      </w:pPr>
    </w:p>
    <w:p w:rsidR="0065533F" w:rsidRPr="00120CB2" w:rsidRDefault="0065533F" w:rsidP="0065533F">
      <w:pPr>
        <w:spacing w:line="240" w:lineRule="auto"/>
        <w:ind w:firstLine="570"/>
        <w:rPr>
          <w:rFonts w:ascii="Arial" w:hAnsi="Arial" w:cs="Arial"/>
          <w:sz w:val="20"/>
          <w:szCs w:val="20"/>
        </w:rPr>
      </w:pPr>
      <w:r w:rsidRPr="00120CB2">
        <w:rPr>
          <w:rFonts w:ascii="Arial" w:hAnsi="Arial" w:cs="Arial"/>
          <w:b/>
          <w:bCs/>
          <w:sz w:val="20"/>
          <w:szCs w:val="20"/>
        </w:rPr>
        <w:t xml:space="preserve">Провідна ідея досвіду, що визначається метою </w:t>
      </w:r>
      <w:r w:rsidR="0030057C">
        <w:rPr>
          <w:rFonts w:ascii="Arial" w:hAnsi="Arial" w:cs="Arial"/>
          <w:b/>
          <w:bCs/>
          <w:sz w:val="20"/>
          <w:szCs w:val="20"/>
        </w:rPr>
        <w:t>та</w:t>
      </w:r>
      <w:r w:rsidRPr="00120CB2">
        <w:rPr>
          <w:rFonts w:ascii="Arial" w:hAnsi="Arial" w:cs="Arial"/>
          <w:b/>
          <w:bCs/>
          <w:sz w:val="20"/>
          <w:szCs w:val="20"/>
        </w:rPr>
        <w:t xml:space="preserve"> завданнями роботи гуртка: </w:t>
      </w:r>
      <w:r w:rsidRPr="00120CB2">
        <w:rPr>
          <w:rFonts w:ascii="Arial" w:hAnsi="Arial" w:cs="Arial"/>
          <w:sz w:val="20"/>
          <w:szCs w:val="20"/>
        </w:rPr>
        <w:t xml:space="preserve">упровадження інноваційних педагогічних технологій навчання і виховання учнів засобами краєзнавства для вдосконалення системи військово-патріотичного виховання дітей та учнівської молоді; залучення дітей та учнівської молоді до участі в дослідженні </w:t>
      </w:r>
      <w:r w:rsidR="00D75FE0">
        <w:rPr>
          <w:rFonts w:ascii="Arial" w:hAnsi="Arial" w:cs="Arial"/>
          <w:sz w:val="20"/>
          <w:szCs w:val="20"/>
        </w:rPr>
        <w:t xml:space="preserve">історичних подій </w:t>
      </w:r>
      <w:r w:rsidR="0030057C">
        <w:rPr>
          <w:rFonts w:ascii="Arial" w:hAnsi="Arial" w:cs="Arial"/>
          <w:sz w:val="20"/>
          <w:szCs w:val="20"/>
        </w:rPr>
        <w:t xml:space="preserve">під час виконання </w:t>
      </w:r>
      <w:r w:rsidR="0030057C" w:rsidRPr="00120CB2">
        <w:rPr>
          <w:rFonts w:ascii="Arial" w:hAnsi="Arial" w:cs="Arial"/>
          <w:sz w:val="20"/>
          <w:szCs w:val="20"/>
        </w:rPr>
        <w:t>експедицій</w:t>
      </w:r>
      <w:r w:rsidR="0030057C">
        <w:rPr>
          <w:rFonts w:ascii="Arial" w:hAnsi="Arial" w:cs="Arial"/>
          <w:sz w:val="20"/>
          <w:szCs w:val="20"/>
        </w:rPr>
        <w:t>них завдань</w:t>
      </w:r>
      <w:r w:rsidRPr="00120CB2">
        <w:rPr>
          <w:rFonts w:ascii="Arial" w:hAnsi="Arial" w:cs="Arial"/>
          <w:sz w:val="20"/>
          <w:szCs w:val="20"/>
        </w:rPr>
        <w:t>, походів місця</w:t>
      </w:r>
      <w:r w:rsidR="0030057C">
        <w:rPr>
          <w:rFonts w:ascii="Arial" w:hAnsi="Arial" w:cs="Arial"/>
          <w:sz w:val="20"/>
          <w:szCs w:val="20"/>
        </w:rPr>
        <w:t>ми</w:t>
      </w:r>
      <w:r w:rsidRPr="00120CB2">
        <w:rPr>
          <w:rFonts w:ascii="Arial" w:hAnsi="Arial" w:cs="Arial"/>
          <w:sz w:val="20"/>
          <w:szCs w:val="20"/>
        </w:rPr>
        <w:t xml:space="preserve"> бойової слави, екскурсійної діяльності, волонтерського руху.</w:t>
      </w:r>
    </w:p>
    <w:p w:rsidR="0065533F" w:rsidRPr="00120CB2" w:rsidRDefault="0065533F" w:rsidP="0065533F">
      <w:pPr>
        <w:pStyle w:val="a5"/>
        <w:tabs>
          <w:tab w:val="num" w:pos="228"/>
        </w:tabs>
        <w:spacing w:after="0" w:line="240" w:lineRule="auto"/>
        <w:ind w:left="0" w:firstLine="570"/>
        <w:rPr>
          <w:rFonts w:ascii="Arial" w:hAnsi="Arial" w:cs="Arial"/>
          <w:sz w:val="20"/>
          <w:szCs w:val="20"/>
        </w:rPr>
      </w:pPr>
      <w:r w:rsidRPr="00120CB2">
        <w:rPr>
          <w:rFonts w:ascii="Arial" w:hAnsi="Arial" w:cs="Arial"/>
          <w:b/>
          <w:sz w:val="20"/>
          <w:szCs w:val="20"/>
        </w:rPr>
        <w:t xml:space="preserve">Актуальність досвіду </w:t>
      </w:r>
      <w:r w:rsidRPr="00120CB2">
        <w:rPr>
          <w:rFonts w:ascii="Arial" w:hAnsi="Arial" w:cs="Arial"/>
          <w:sz w:val="20"/>
          <w:szCs w:val="20"/>
        </w:rPr>
        <w:t xml:space="preserve">полягає </w:t>
      </w:r>
      <w:r w:rsidR="00D75FE0">
        <w:rPr>
          <w:rFonts w:ascii="Arial" w:hAnsi="Arial" w:cs="Arial"/>
          <w:sz w:val="20"/>
          <w:szCs w:val="20"/>
        </w:rPr>
        <w:t>у</w:t>
      </w:r>
      <w:r w:rsidRPr="00120CB2">
        <w:rPr>
          <w:rFonts w:ascii="Arial" w:hAnsi="Arial" w:cs="Arial"/>
          <w:i/>
          <w:sz w:val="20"/>
          <w:szCs w:val="20"/>
        </w:rPr>
        <w:t xml:space="preserve"> </w:t>
      </w:r>
      <w:r w:rsidRPr="00120CB2">
        <w:rPr>
          <w:rFonts w:ascii="Arial" w:hAnsi="Arial" w:cs="Arial"/>
          <w:sz w:val="20"/>
          <w:szCs w:val="20"/>
        </w:rPr>
        <w:t>створенні цілісної системи військово-патріотичного виховання гуртківців комплексного районного поза</w:t>
      </w:r>
      <w:r w:rsidR="00D75FE0">
        <w:rPr>
          <w:rFonts w:ascii="Arial" w:hAnsi="Arial" w:cs="Arial"/>
          <w:sz w:val="20"/>
          <w:szCs w:val="20"/>
        </w:rPr>
        <w:t xml:space="preserve">шкільного закладу, що є однією </w:t>
      </w:r>
      <w:r w:rsidRPr="00120CB2">
        <w:rPr>
          <w:rFonts w:ascii="Arial" w:hAnsi="Arial" w:cs="Arial"/>
          <w:sz w:val="20"/>
          <w:szCs w:val="20"/>
        </w:rPr>
        <w:t>з</w:t>
      </w:r>
      <w:r w:rsidR="00D75FE0">
        <w:rPr>
          <w:rFonts w:ascii="Arial" w:hAnsi="Arial" w:cs="Arial"/>
          <w:sz w:val="20"/>
          <w:szCs w:val="20"/>
        </w:rPr>
        <w:t>і</w:t>
      </w:r>
      <w:r w:rsidRPr="00120CB2">
        <w:rPr>
          <w:rFonts w:ascii="Arial" w:hAnsi="Arial" w:cs="Arial"/>
          <w:sz w:val="20"/>
          <w:szCs w:val="20"/>
        </w:rPr>
        <w:t xml:space="preserve"> складових освітньої концепції закладу. Зокрема, до всіх навчально-виховних програм гуртків різних напрямів і профілів уведено тематичні блоки краєзнавчого змісту. До плану організаційно-масової роботи закладу включено комплекс тематичних заходів, розроблених на основі пошукових матеріалів учасників учнівських районних краєзнавчих конференцій, фольклорних і краєзнавчих експедицій, туристських походів місця</w:t>
      </w:r>
      <w:r w:rsidR="00D75FE0">
        <w:rPr>
          <w:rFonts w:ascii="Arial" w:hAnsi="Arial" w:cs="Arial"/>
          <w:sz w:val="20"/>
          <w:szCs w:val="20"/>
        </w:rPr>
        <w:t>ми</w:t>
      </w:r>
      <w:r w:rsidRPr="00120CB2">
        <w:rPr>
          <w:rFonts w:ascii="Arial" w:hAnsi="Arial" w:cs="Arial"/>
          <w:sz w:val="20"/>
          <w:szCs w:val="20"/>
        </w:rPr>
        <w:t xml:space="preserve"> бойової слави. У складі пошукових загонів закладу працюють не лише юні краєзнавці, а й вихованці інших творчих дитячих об’єднань (фотогуртків, літературних гуртків, гуртків образотворчого мистецтва тощо). Пошукові матеріали, зібрані вихованцями краєзнавчих гуртків, використовуються </w:t>
      </w:r>
      <w:r w:rsidR="00D75FE0">
        <w:rPr>
          <w:rFonts w:ascii="Arial" w:hAnsi="Arial" w:cs="Arial"/>
          <w:sz w:val="20"/>
          <w:szCs w:val="20"/>
        </w:rPr>
        <w:t>для</w:t>
      </w:r>
      <w:r w:rsidRPr="00120CB2">
        <w:rPr>
          <w:rFonts w:ascii="Arial" w:hAnsi="Arial" w:cs="Arial"/>
          <w:sz w:val="20"/>
          <w:szCs w:val="20"/>
        </w:rPr>
        <w:t xml:space="preserve"> розробленн</w:t>
      </w:r>
      <w:r w:rsidR="00D75FE0">
        <w:rPr>
          <w:rFonts w:ascii="Arial" w:hAnsi="Arial" w:cs="Arial"/>
          <w:sz w:val="20"/>
          <w:szCs w:val="20"/>
        </w:rPr>
        <w:t>я</w:t>
      </w:r>
      <w:r w:rsidRPr="00120CB2">
        <w:rPr>
          <w:rFonts w:ascii="Arial" w:hAnsi="Arial" w:cs="Arial"/>
          <w:sz w:val="20"/>
          <w:szCs w:val="20"/>
        </w:rPr>
        <w:t xml:space="preserve"> сценаріїв масових заходів війсь</w:t>
      </w:r>
      <w:r w:rsidR="00D75FE0">
        <w:rPr>
          <w:rFonts w:ascii="Arial" w:hAnsi="Arial" w:cs="Arial"/>
          <w:sz w:val="20"/>
          <w:szCs w:val="20"/>
        </w:rPr>
        <w:t xml:space="preserve">ково-патріотичного спрямування, </w:t>
      </w:r>
      <w:r w:rsidRPr="00120CB2">
        <w:rPr>
          <w:rFonts w:ascii="Arial" w:hAnsi="Arial" w:cs="Arial"/>
          <w:sz w:val="20"/>
          <w:szCs w:val="20"/>
        </w:rPr>
        <w:t xml:space="preserve">поповнення експозицій шкільних краєзнавчих </w:t>
      </w:r>
      <w:r w:rsidRPr="00120CB2">
        <w:rPr>
          <w:rFonts w:ascii="Arial" w:hAnsi="Arial" w:cs="Arial"/>
          <w:color w:val="000000"/>
          <w:sz w:val="20"/>
          <w:szCs w:val="20"/>
        </w:rPr>
        <w:t>музеїв</w:t>
      </w:r>
      <w:r w:rsidRPr="00120CB2">
        <w:rPr>
          <w:rFonts w:ascii="Arial" w:hAnsi="Arial" w:cs="Arial"/>
          <w:sz w:val="20"/>
          <w:szCs w:val="20"/>
        </w:rPr>
        <w:t>.</w:t>
      </w:r>
    </w:p>
    <w:p w:rsidR="0065533F" w:rsidRPr="00120CB2" w:rsidRDefault="0065533F" w:rsidP="0065533F">
      <w:pPr>
        <w:pStyle w:val="a5"/>
        <w:spacing w:after="0" w:line="240" w:lineRule="auto"/>
        <w:ind w:left="0" w:firstLine="570"/>
        <w:rPr>
          <w:rFonts w:ascii="Arial" w:hAnsi="Arial" w:cs="Arial"/>
          <w:i/>
          <w:sz w:val="20"/>
          <w:szCs w:val="20"/>
          <w:u w:val="single"/>
        </w:rPr>
      </w:pPr>
      <w:r w:rsidRPr="00120CB2">
        <w:rPr>
          <w:rFonts w:ascii="Arial" w:hAnsi="Arial" w:cs="Arial"/>
          <w:b/>
          <w:bCs/>
          <w:sz w:val="20"/>
          <w:szCs w:val="20"/>
        </w:rPr>
        <w:t xml:space="preserve">Науково-методичне значення досвіду </w:t>
      </w:r>
      <w:r w:rsidRPr="00120CB2">
        <w:rPr>
          <w:rFonts w:ascii="Arial" w:hAnsi="Arial" w:cs="Arial"/>
          <w:bCs/>
          <w:sz w:val="20"/>
          <w:szCs w:val="20"/>
        </w:rPr>
        <w:t xml:space="preserve">полягає у визначенні шляхів оптимізації  форм і методів військово-патріотичного виховання </w:t>
      </w:r>
      <w:r w:rsidRPr="00120CB2">
        <w:rPr>
          <w:rFonts w:ascii="Arial" w:hAnsi="Arial" w:cs="Arial"/>
          <w:sz w:val="20"/>
          <w:szCs w:val="20"/>
        </w:rPr>
        <w:t xml:space="preserve">учнівської молоді на прикладах героїчного минулого українського народу, відродження козацьких традицій, формування </w:t>
      </w:r>
      <w:r w:rsidR="00D72950">
        <w:rPr>
          <w:rFonts w:ascii="Arial" w:hAnsi="Arial" w:cs="Arial"/>
          <w:sz w:val="20"/>
          <w:szCs w:val="20"/>
        </w:rPr>
        <w:t>в</w:t>
      </w:r>
      <w:r w:rsidRPr="00120CB2">
        <w:rPr>
          <w:rFonts w:ascii="Arial" w:hAnsi="Arial" w:cs="Arial"/>
          <w:sz w:val="20"/>
          <w:szCs w:val="20"/>
        </w:rPr>
        <w:t xml:space="preserve"> </w:t>
      </w:r>
      <w:r w:rsidR="00D72950">
        <w:rPr>
          <w:rFonts w:ascii="Arial" w:hAnsi="Arial" w:cs="Arial"/>
          <w:sz w:val="20"/>
          <w:szCs w:val="20"/>
        </w:rPr>
        <w:t>дітей</w:t>
      </w:r>
      <w:r w:rsidRPr="00120CB2">
        <w:rPr>
          <w:rFonts w:ascii="Arial" w:hAnsi="Arial" w:cs="Arial"/>
          <w:sz w:val="20"/>
          <w:szCs w:val="20"/>
        </w:rPr>
        <w:t xml:space="preserve"> навичок </w:t>
      </w:r>
      <w:r w:rsidR="00D72950">
        <w:rPr>
          <w:rFonts w:ascii="Arial" w:hAnsi="Arial" w:cs="Arial"/>
          <w:sz w:val="20"/>
          <w:szCs w:val="20"/>
        </w:rPr>
        <w:t>і</w:t>
      </w:r>
      <w:r w:rsidRPr="00120CB2">
        <w:rPr>
          <w:rFonts w:ascii="Arial" w:hAnsi="Arial" w:cs="Arial"/>
          <w:sz w:val="20"/>
          <w:szCs w:val="20"/>
        </w:rPr>
        <w:t xml:space="preserve">з військової підготовки. </w:t>
      </w:r>
    </w:p>
    <w:p w:rsidR="0065533F" w:rsidRPr="00120CB2" w:rsidRDefault="0065533F" w:rsidP="0065533F">
      <w:pPr>
        <w:spacing w:line="240" w:lineRule="auto"/>
        <w:ind w:right="3" w:firstLine="570"/>
        <w:rPr>
          <w:rFonts w:ascii="Arial" w:hAnsi="Arial" w:cs="Arial"/>
          <w:sz w:val="20"/>
          <w:szCs w:val="20"/>
        </w:rPr>
      </w:pPr>
      <w:r w:rsidRPr="00120CB2">
        <w:rPr>
          <w:rFonts w:ascii="Arial" w:hAnsi="Arial" w:cs="Arial"/>
          <w:b/>
          <w:sz w:val="20"/>
          <w:szCs w:val="20"/>
        </w:rPr>
        <w:t>Тип досвіду:</w:t>
      </w:r>
      <w:r w:rsidRPr="00120CB2">
        <w:rPr>
          <w:rFonts w:ascii="Arial" w:hAnsi="Arial" w:cs="Arial"/>
          <w:sz w:val="20"/>
          <w:szCs w:val="20"/>
        </w:rPr>
        <w:t xml:space="preserve"> комбінаторний, що визначається поєднанням традиційних та інноваційних форм, методів і прийомів освітньо-виховної роботи з вихованцями гуртків військово-патріотичного напряму</w:t>
      </w:r>
      <w:r w:rsidR="00D75FE0">
        <w:rPr>
          <w:rFonts w:ascii="Arial" w:hAnsi="Arial" w:cs="Arial"/>
          <w:sz w:val="20"/>
          <w:szCs w:val="20"/>
        </w:rPr>
        <w:t xml:space="preserve"> для </w:t>
      </w:r>
      <w:r w:rsidRPr="00120CB2">
        <w:rPr>
          <w:rFonts w:ascii="Arial" w:hAnsi="Arial" w:cs="Arial"/>
          <w:sz w:val="20"/>
          <w:szCs w:val="20"/>
        </w:rPr>
        <w:t>забезпеч</w:t>
      </w:r>
      <w:r w:rsidR="00D75FE0">
        <w:rPr>
          <w:rFonts w:ascii="Arial" w:hAnsi="Arial" w:cs="Arial"/>
          <w:sz w:val="20"/>
          <w:szCs w:val="20"/>
        </w:rPr>
        <w:t>ення</w:t>
      </w:r>
      <w:r w:rsidRPr="00120CB2">
        <w:rPr>
          <w:rFonts w:ascii="Arial" w:hAnsi="Arial" w:cs="Arial"/>
          <w:sz w:val="20"/>
          <w:szCs w:val="20"/>
        </w:rPr>
        <w:t xml:space="preserve"> підвищення рівня навчально-виховної та оздоровчо-дозвіллєвої роботи з дітьми в умовах позашкільного навчального закладу.</w:t>
      </w:r>
    </w:p>
    <w:p w:rsidR="00D75FE0" w:rsidRDefault="0065533F" w:rsidP="0065533F">
      <w:pPr>
        <w:widowControl w:val="0"/>
        <w:tabs>
          <w:tab w:val="num" w:pos="0"/>
        </w:tabs>
        <w:autoSpaceDE w:val="0"/>
        <w:autoSpaceDN w:val="0"/>
        <w:adjustRightInd w:val="0"/>
        <w:spacing w:line="240" w:lineRule="auto"/>
        <w:ind w:firstLine="570"/>
        <w:rPr>
          <w:rFonts w:ascii="Arial" w:hAnsi="Arial" w:cs="Arial"/>
          <w:sz w:val="20"/>
          <w:szCs w:val="20"/>
        </w:rPr>
      </w:pPr>
      <w:r w:rsidRPr="00120CB2">
        <w:rPr>
          <w:rFonts w:ascii="Arial" w:hAnsi="Arial" w:cs="Arial"/>
          <w:b/>
          <w:bCs/>
          <w:sz w:val="20"/>
          <w:szCs w:val="20"/>
        </w:rPr>
        <w:t xml:space="preserve">Репрезентативність матеріалів досвіду. </w:t>
      </w:r>
      <w:r w:rsidRPr="00120CB2">
        <w:rPr>
          <w:rFonts w:ascii="Arial" w:hAnsi="Arial" w:cs="Arial"/>
          <w:bCs/>
          <w:sz w:val="20"/>
          <w:szCs w:val="20"/>
        </w:rPr>
        <w:t>Період підготовки конкурсних матеріалів (узагальнення, оформлення, друк)</w:t>
      </w:r>
      <w:r w:rsidRPr="00120CB2">
        <w:rPr>
          <w:rFonts w:ascii="Arial" w:hAnsi="Arial" w:cs="Arial"/>
          <w:sz w:val="20"/>
          <w:szCs w:val="20"/>
        </w:rPr>
        <w:t>:</w:t>
      </w:r>
      <w:r w:rsidRPr="00120CB2">
        <w:rPr>
          <w:rFonts w:ascii="Arial" w:hAnsi="Arial" w:cs="Arial"/>
          <w:bCs/>
          <w:sz w:val="20"/>
          <w:szCs w:val="20"/>
        </w:rPr>
        <w:t xml:space="preserve"> січень 2012 року – лютий </w:t>
      </w:r>
      <w:r w:rsidRPr="00120CB2">
        <w:rPr>
          <w:rFonts w:ascii="Arial" w:hAnsi="Arial" w:cs="Arial"/>
          <w:sz w:val="20"/>
          <w:szCs w:val="20"/>
        </w:rPr>
        <w:t xml:space="preserve">2013 року. </w:t>
      </w:r>
    </w:p>
    <w:p w:rsidR="0065533F" w:rsidRPr="00120CB2" w:rsidRDefault="0065533F" w:rsidP="0065533F">
      <w:pPr>
        <w:widowControl w:val="0"/>
        <w:tabs>
          <w:tab w:val="num" w:pos="0"/>
        </w:tabs>
        <w:autoSpaceDE w:val="0"/>
        <w:autoSpaceDN w:val="0"/>
        <w:adjustRightInd w:val="0"/>
        <w:spacing w:line="240" w:lineRule="auto"/>
        <w:ind w:firstLine="570"/>
        <w:rPr>
          <w:rFonts w:ascii="Arial" w:hAnsi="Arial" w:cs="Arial"/>
          <w:sz w:val="20"/>
          <w:szCs w:val="20"/>
        </w:rPr>
      </w:pPr>
      <w:r w:rsidRPr="00D75FE0">
        <w:rPr>
          <w:rFonts w:ascii="Arial" w:hAnsi="Arial" w:cs="Arial"/>
          <w:b/>
          <w:sz w:val="20"/>
          <w:szCs w:val="20"/>
        </w:rPr>
        <w:t>Вид матеріалу:</w:t>
      </w:r>
      <w:r w:rsidRPr="00120CB2">
        <w:rPr>
          <w:rFonts w:ascii="Arial" w:hAnsi="Arial" w:cs="Arial"/>
          <w:sz w:val="20"/>
          <w:szCs w:val="20"/>
        </w:rPr>
        <w:t xml:space="preserve"> конкурсне портфоліо.</w:t>
      </w:r>
    </w:p>
    <w:p w:rsidR="0065533F" w:rsidRPr="00120CB2" w:rsidRDefault="0065533F" w:rsidP="0065533F">
      <w:pPr>
        <w:widowControl w:val="0"/>
        <w:tabs>
          <w:tab w:val="num" w:pos="0"/>
        </w:tabs>
        <w:autoSpaceDE w:val="0"/>
        <w:autoSpaceDN w:val="0"/>
        <w:adjustRightInd w:val="0"/>
        <w:spacing w:line="240" w:lineRule="auto"/>
        <w:ind w:firstLine="570"/>
        <w:rPr>
          <w:rFonts w:ascii="Arial" w:hAnsi="Arial" w:cs="Arial"/>
          <w:sz w:val="20"/>
          <w:szCs w:val="20"/>
        </w:rPr>
      </w:pPr>
      <w:r w:rsidRPr="00120CB2">
        <w:rPr>
          <w:rFonts w:ascii="Arial" w:hAnsi="Arial" w:cs="Arial"/>
          <w:b/>
          <w:bCs/>
          <w:sz w:val="20"/>
          <w:szCs w:val="20"/>
        </w:rPr>
        <w:t>Значущість досвіду.</w:t>
      </w:r>
      <w:r w:rsidRPr="00120CB2">
        <w:rPr>
          <w:rFonts w:ascii="Arial" w:hAnsi="Arial" w:cs="Arial"/>
          <w:bCs/>
          <w:sz w:val="20"/>
          <w:szCs w:val="20"/>
        </w:rPr>
        <w:t xml:space="preserve"> Підготовлено збірку методичних матеріалів «Тростянеччина у ІІ</w:t>
      </w:r>
      <w:r w:rsidR="00D75FE0">
        <w:rPr>
          <w:rFonts w:ascii="Arial" w:hAnsi="Arial" w:cs="Arial"/>
          <w:bCs/>
          <w:sz w:val="20"/>
          <w:szCs w:val="20"/>
        </w:rPr>
        <w:t>-й</w:t>
      </w:r>
      <w:r w:rsidRPr="00120CB2">
        <w:rPr>
          <w:rFonts w:ascii="Arial" w:hAnsi="Arial" w:cs="Arial"/>
          <w:bCs/>
          <w:sz w:val="20"/>
          <w:szCs w:val="20"/>
        </w:rPr>
        <w:t xml:space="preserve"> світовій війні», добірку вих</w:t>
      </w:r>
      <w:r w:rsidR="00D75FE0">
        <w:rPr>
          <w:rFonts w:ascii="Arial" w:hAnsi="Arial" w:cs="Arial"/>
          <w:bCs/>
          <w:sz w:val="20"/>
          <w:szCs w:val="20"/>
        </w:rPr>
        <w:t>овних заходів «Козацькому роду</w:t>
      </w:r>
      <w:r w:rsidRPr="00120CB2">
        <w:rPr>
          <w:rFonts w:ascii="Arial" w:hAnsi="Arial" w:cs="Arial"/>
          <w:bCs/>
          <w:sz w:val="20"/>
          <w:szCs w:val="20"/>
        </w:rPr>
        <w:t xml:space="preserve"> нема переводу» конспекти занять за розділами програми «Історичне краєзнавство», розроблено екскурс</w:t>
      </w:r>
      <w:r w:rsidR="00D75FE0">
        <w:rPr>
          <w:rFonts w:ascii="Arial" w:hAnsi="Arial" w:cs="Arial"/>
          <w:bCs/>
          <w:sz w:val="20"/>
          <w:szCs w:val="20"/>
        </w:rPr>
        <w:t>ійні маршрути містом Тростянець</w:t>
      </w:r>
      <w:r w:rsidRPr="00120CB2">
        <w:rPr>
          <w:rFonts w:ascii="Arial" w:hAnsi="Arial" w:cs="Arial"/>
          <w:bCs/>
          <w:sz w:val="20"/>
          <w:szCs w:val="20"/>
        </w:rPr>
        <w:t xml:space="preserve"> «Козацька слава Тростянця», «Історична спадщина Тростянеччини», «Тростянець у роки Великої Вітчизняної війни», «Археологічні пам’ятки рідного краю». Розроблено навчально-виховні проекти «Пам’ятаємо їх поіменно», «До віку з нами ваша слава». Обласний м</w:t>
      </w:r>
      <w:r w:rsidRPr="00120CB2">
        <w:rPr>
          <w:rFonts w:ascii="Arial" w:hAnsi="Arial" w:cs="Arial"/>
          <w:sz w:val="20"/>
          <w:szCs w:val="20"/>
        </w:rPr>
        <w:t>етодичний банк поповнено методичними розробками, сценаріями свят, виховних заходів, розробками пізнавально-ігрових програм</w:t>
      </w:r>
      <w:r w:rsidRPr="00120CB2">
        <w:rPr>
          <w:rFonts w:ascii="Arial" w:hAnsi="Arial" w:cs="Arial"/>
          <w:color w:val="000080"/>
          <w:sz w:val="20"/>
          <w:szCs w:val="20"/>
        </w:rPr>
        <w:t xml:space="preserve">. </w:t>
      </w:r>
    </w:p>
    <w:p w:rsidR="0065533F" w:rsidRPr="00120CB2" w:rsidRDefault="0065533F" w:rsidP="0065533F">
      <w:pPr>
        <w:widowControl w:val="0"/>
        <w:tabs>
          <w:tab w:val="left" w:pos="0"/>
        </w:tabs>
        <w:autoSpaceDE w:val="0"/>
        <w:autoSpaceDN w:val="0"/>
        <w:adjustRightInd w:val="0"/>
        <w:spacing w:line="240" w:lineRule="auto"/>
        <w:ind w:firstLine="570"/>
        <w:rPr>
          <w:rFonts w:ascii="Arial" w:hAnsi="Arial" w:cs="Arial"/>
          <w:sz w:val="20"/>
          <w:szCs w:val="20"/>
        </w:rPr>
      </w:pPr>
      <w:r w:rsidRPr="00120CB2">
        <w:rPr>
          <w:rFonts w:ascii="Arial" w:hAnsi="Arial" w:cs="Arial"/>
          <w:sz w:val="20"/>
          <w:szCs w:val="20"/>
        </w:rPr>
        <w:lastRenderedPageBreak/>
        <w:t>Матеріали з досвіду роботи можуть бути використані в роботі керівників гуртків краєзнавчого напряму, культорганізаторів позашкільних навчальних закладів, класних керівників, педагогів-організаторів ЗО</w:t>
      </w:r>
      <w:r w:rsidR="00D75FE0">
        <w:rPr>
          <w:rFonts w:ascii="Arial" w:hAnsi="Arial" w:cs="Arial"/>
          <w:sz w:val="20"/>
          <w:szCs w:val="20"/>
        </w:rPr>
        <w:t>НЗ</w:t>
      </w:r>
      <w:r w:rsidRPr="00120CB2">
        <w:rPr>
          <w:rFonts w:ascii="Arial" w:hAnsi="Arial" w:cs="Arial"/>
          <w:sz w:val="20"/>
          <w:szCs w:val="20"/>
        </w:rPr>
        <w:t xml:space="preserve">, керівників клубів військово-патріотичного виховання. </w:t>
      </w:r>
    </w:p>
    <w:p w:rsidR="0065533F" w:rsidRDefault="0065533F" w:rsidP="0065533F">
      <w:pPr>
        <w:spacing w:line="240" w:lineRule="auto"/>
        <w:ind w:right="3" w:firstLine="570"/>
        <w:rPr>
          <w:rFonts w:ascii="Arial" w:hAnsi="Arial" w:cs="Arial"/>
          <w:sz w:val="20"/>
          <w:szCs w:val="20"/>
        </w:rPr>
      </w:pPr>
      <w:r w:rsidRPr="00120CB2">
        <w:rPr>
          <w:rFonts w:ascii="Arial" w:hAnsi="Arial" w:cs="Arial"/>
          <w:b/>
          <w:bCs/>
          <w:sz w:val="20"/>
          <w:szCs w:val="20"/>
        </w:rPr>
        <w:t>Поширення досвіду.</w:t>
      </w:r>
      <w:r w:rsidRPr="00120CB2">
        <w:rPr>
          <w:rFonts w:ascii="Arial" w:hAnsi="Arial" w:cs="Arial"/>
          <w:bCs/>
          <w:sz w:val="20"/>
          <w:szCs w:val="20"/>
        </w:rPr>
        <w:t xml:space="preserve"> Матеріали досвіду роботи презентувалися </w:t>
      </w:r>
      <w:r w:rsidRPr="00120CB2">
        <w:rPr>
          <w:rFonts w:ascii="Arial" w:hAnsi="Arial" w:cs="Arial"/>
          <w:sz w:val="20"/>
          <w:szCs w:val="20"/>
        </w:rPr>
        <w:t>під час проведення районних семінарів керівників гуртків військово-патріотичного спрямування, педагогів-організаторів навчальних закладів Тростянецького району, обласних конференцій педагогів-позашкільників, засідань обласного методичного об’єднання керівників гуртків туристсько-краєзнавчого напряму позашкільних навчальних закладів,</w:t>
      </w:r>
      <w:r w:rsidRPr="00120CB2">
        <w:rPr>
          <w:rFonts w:ascii="Arial" w:hAnsi="Arial" w:cs="Arial"/>
          <w:i/>
          <w:sz w:val="20"/>
          <w:szCs w:val="20"/>
        </w:rPr>
        <w:t xml:space="preserve"> </w:t>
      </w:r>
      <w:r w:rsidRPr="00120CB2">
        <w:rPr>
          <w:rFonts w:ascii="Arial" w:hAnsi="Arial" w:cs="Arial"/>
          <w:sz w:val="20"/>
          <w:szCs w:val="20"/>
        </w:rPr>
        <w:t>всеукраїнських семінарів заступників директорів обласних, районних, міських позашкільних закладів еколого-натуралістичного, т</w:t>
      </w:r>
      <w:r w:rsidR="00D75FE0">
        <w:rPr>
          <w:rFonts w:ascii="Arial" w:hAnsi="Arial" w:cs="Arial"/>
          <w:sz w:val="20"/>
          <w:szCs w:val="20"/>
        </w:rPr>
        <w:t>уристсько-краєзнавчого напрямів</w:t>
      </w:r>
      <w:r w:rsidRPr="00120CB2">
        <w:rPr>
          <w:rFonts w:ascii="Arial" w:hAnsi="Arial" w:cs="Arial"/>
          <w:sz w:val="20"/>
          <w:szCs w:val="20"/>
        </w:rPr>
        <w:t>.</w:t>
      </w:r>
      <w:r w:rsidRPr="00120CB2">
        <w:rPr>
          <w:rFonts w:ascii="Arial" w:hAnsi="Arial" w:cs="Arial"/>
          <w:i/>
          <w:sz w:val="20"/>
          <w:szCs w:val="20"/>
        </w:rPr>
        <w:t xml:space="preserve"> </w:t>
      </w:r>
      <w:r w:rsidR="00D75FE0" w:rsidRPr="00120CB2">
        <w:rPr>
          <w:rFonts w:ascii="Arial" w:hAnsi="Arial" w:cs="Arial"/>
          <w:sz w:val="20"/>
          <w:szCs w:val="20"/>
        </w:rPr>
        <w:t>Районним</w:t>
      </w:r>
      <w:r w:rsidR="00D75FE0">
        <w:rPr>
          <w:rFonts w:ascii="Arial" w:hAnsi="Arial" w:cs="Arial"/>
          <w:sz w:val="20"/>
          <w:szCs w:val="20"/>
        </w:rPr>
        <w:t xml:space="preserve"> </w:t>
      </w:r>
      <w:r w:rsidR="00D75FE0" w:rsidRPr="00120CB2">
        <w:rPr>
          <w:rFonts w:ascii="Arial" w:hAnsi="Arial" w:cs="Arial"/>
          <w:sz w:val="20"/>
          <w:szCs w:val="20"/>
        </w:rPr>
        <w:t xml:space="preserve">методичним кабінетом </w:t>
      </w:r>
      <w:r w:rsidR="00D75FE0">
        <w:rPr>
          <w:rFonts w:ascii="Arial" w:hAnsi="Arial" w:cs="Arial"/>
          <w:sz w:val="20"/>
          <w:szCs w:val="20"/>
        </w:rPr>
        <w:t>д</w:t>
      </w:r>
      <w:r w:rsidRPr="00120CB2">
        <w:rPr>
          <w:rFonts w:ascii="Arial" w:hAnsi="Arial" w:cs="Arial"/>
          <w:sz w:val="20"/>
          <w:szCs w:val="20"/>
        </w:rPr>
        <w:t xml:space="preserve">освід роботи рекомендовано для використання </w:t>
      </w:r>
      <w:r w:rsidR="00D75FE0">
        <w:rPr>
          <w:rFonts w:ascii="Arial" w:hAnsi="Arial" w:cs="Arial"/>
          <w:sz w:val="20"/>
          <w:szCs w:val="20"/>
        </w:rPr>
        <w:t>в роботі педагогам</w:t>
      </w:r>
      <w:r w:rsidRPr="00120CB2">
        <w:rPr>
          <w:rFonts w:ascii="Arial" w:hAnsi="Arial" w:cs="Arial"/>
          <w:sz w:val="20"/>
          <w:szCs w:val="20"/>
        </w:rPr>
        <w:t xml:space="preserve">, бібліотекарям і працівникам закладів культури для підготовки та проведення тематичних уроків і виховних масових заходів. З 2006 року за тематикою досвіду проводяться заняття творчої майстерні. </w:t>
      </w:r>
    </w:p>
    <w:p w:rsidR="0065533F" w:rsidRPr="00120CB2" w:rsidRDefault="0065533F" w:rsidP="0065533F">
      <w:pPr>
        <w:pStyle w:val="a5"/>
        <w:spacing w:after="0" w:line="240" w:lineRule="auto"/>
        <w:ind w:left="0" w:firstLine="570"/>
        <w:rPr>
          <w:rFonts w:ascii="Arial" w:hAnsi="Arial" w:cs="Arial"/>
          <w:sz w:val="20"/>
          <w:szCs w:val="20"/>
        </w:rPr>
      </w:pPr>
      <w:r>
        <w:rPr>
          <w:rFonts w:ascii="Arial" w:hAnsi="Arial" w:cs="Arial"/>
          <w:b/>
          <w:sz w:val="20"/>
          <w:szCs w:val="20"/>
        </w:rPr>
        <w:t>Особливості с</w:t>
      </w:r>
      <w:r w:rsidRPr="00120CB2">
        <w:rPr>
          <w:rFonts w:ascii="Arial" w:hAnsi="Arial" w:cs="Arial"/>
          <w:b/>
          <w:sz w:val="20"/>
          <w:szCs w:val="20"/>
        </w:rPr>
        <w:t>истем</w:t>
      </w:r>
      <w:r>
        <w:rPr>
          <w:rFonts w:ascii="Arial" w:hAnsi="Arial" w:cs="Arial"/>
          <w:b/>
          <w:sz w:val="20"/>
          <w:szCs w:val="20"/>
        </w:rPr>
        <w:t>и роботи гуртка</w:t>
      </w:r>
      <w:r w:rsidRPr="00120CB2">
        <w:rPr>
          <w:rFonts w:ascii="Arial" w:hAnsi="Arial" w:cs="Arial"/>
          <w:b/>
          <w:sz w:val="20"/>
          <w:szCs w:val="20"/>
        </w:rPr>
        <w:t>.</w:t>
      </w:r>
      <w:r>
        <w:rPr>
          <w:rFonts w:ascii="Arial" w:hAnsi="Arial" w:cs="Arial"/>
          <w:b/>
          <w:sz w:val="20"/>
          <w:szCs w:val="20"/>
        </w:rPr>
        <w:t xml:space="preserve"> </w:t>
      </w:r>
      <w:r w:rsidRPr="00120CB2">
        <w:rPr>
          <w:rFonts w:ascii="Arial" w:hAnsi="Arial" w:cs="Arial"/>
          <w:sz w:val="20"/>
          <w:szCs w:val="20"/>
        </w:rPr>
        <w:t xml:space="preserve">На сучасному етапі розвитку українського суспільства особлива роль </w:t>
      </w:r>
      <w:r w:rsidR="00D75FE0">
        <w:rPr>
          <w:rFonts w:ascii="Arial" w:hAnsi="Arial" w:cs="Arial"/>
          <w:sz w:val="20"/>
          <w:szCs w:val="20"/>
        </w:rPr>
        <w:t>відводиться визначенню чітких</w:t>
      </w:r>
      <w:r w:rsidRPr="00120CB2">
        <w:rPr>
          <w:rFonts w:ascii="Arial" w:hAnsi="Arial" w:cs="Arial"/>
          <w:sz w:val="20"/>
          <w:szCs w:val="20"/>
        </w:rPr>
        <w:t xml:space="preserve"> соціокультурних орієнтирів </w:t>
      </w:r>
      <w:r w:rsidR="00D75FE0">
        <w:rPr>
          <w:rFonts w:ascii="Arial" w:hAnsi="Arial" w:cs="Arial"/>
          <w:sz w:val="20"/>
          <w:szCs w:val="20"/>
        </w:rPr>
        <w:t xml:space="preserve">виховання </w:t>
      </w:r>
      <w:r w:rsidRPr="00120CB2">
        <w:rPr>
          <w:rFonts w:ascii="Arial" w:hAnsi="Arial" w:cs="Arial"/>
          <w:sz w:val="20"/>
          <w:szCs w:val="20"/>
        </w:rPr>
        <w:t>дітей та учнівської молоді, формування в них почуття громадянської відповідальності</w:t>
      </w:r>
      <w:r w:rsidR="00D75FE0">
        <w:rPr>
          <w:rFonts w:ascii="Arial" w:hAnsi="Arial" w:cs="Arial"/>
          <w:sz w:val="20"/>
          <w:szCs w:val="20"/>
        </w:rPr>
        <w:t>. Реалізація зазначеного завдання</w:t>
      </w:r>
      <w:r w:rsidRPr="00120CB2">
        <w:rPr>
          <w:rFonts w:ascii="Arial" w:hAnsi="Arial" w:cs="Arial"/>
          <w:sz w:val="20"/>
          <w:szCs w:val="20"/>
        </w:rPr>
        <w:t xml:space="preserve"> </w:t>
      </w:r>
      <w:r w:rsidR="00D75FE0">
        <w:rPr>
          <w:rFonts w:ascii="Arial" w:hAnsi="Arial" w:cs="Arial"/>
          <w:sz w:val="20"/>
          <w:szCs w:val="20"/>
        </w:rPr>
        <w:t>успішно здійснюється</w:t>
      </w:r>
      <w:r w:rsidRPr="00120CB2">
        <w:rPr>
          <w:rFonts w:ascii="Arial" w:hAnsi="Arial" w:cs="Arial"/>
          <w:sz w:val="20"/>
          <w:szCs w:val="20"/>
        </w:rPr>
        <w:t xml:space="preserve"> краєзнавчим</w:t>
      </w:r>
      <w:r w:rsidR="00D75FE0">
        <w:rPr>
          <w:rFonts w:ascii="Arial" w:hAnsi="Arial" w:cs="Arial"/>
          <w:sz w:val="20"/>
          <w:szCs w:val="20"/>
        </w:rPr>
        <w:t>и</w:t>
      </w:r>
      <w:r w:rsidRPr="00120CB2">
        <w:rPr>
          <w:rFonts w:ascii="Arial" w:hAnsi="Arial" w:cs="Arial"/>
          <w:sz w:val="20"/>
          <w:szCs w:val="20"/>
        </w:rPr>
        <w:t xml:space="preserve"> гурткам</w:t>
      </w:r>
      <w:r w:rsidR="00D75FE0">
        <w:rPr>
          <w:rFonts w:ascii="Arial" w:hAnsi="Arial" w:cs="Arial"/>
          <w:sz w:val="20"/>
          <w:szCs w:val="20"/>
        </w:rPr>
        <w:t>и</w:t>
      </w:r>
      <w:r w:rsidRPr="00120CB2">
        <w:rPr>
          <w:rFonts w:ascii="Arial" w:hAnsi="Arial" w:cs="Arial"/>
          <w:sz w:val="20"/>
          <w:szCs w:val="20"/>
        </w:rPr>
        <w:t xml:space="preserve"> позашкільних навчальних закладів. </w:t>
      </w:r>
      <w:r w:rsidR="002C73C6">
        <w:rPr>
          <w:rFonts w:ascii="Arial" w:hAnsi="Arial" w:cs="Arial"/>
          <w:sz w:val="20"/>
          <w:szCs w:val="20"/>
        </w:rPr>
        <w:t>Зміст їх діяльності</w:t>
      </w:r>
      <w:r w:rsidRPr="00120CB2">
        <w:rPr>
          <w:rFonts w:ascii="Arial" w:hAnsi="Arial" w:cs="Arial"/>
          <w:sz w:val="20"/>
          <w:szCs w:val="20"/>
        </w:rPr>
        <w:t xml:space="preserve"> </w:t>
      </w:r>
      <w:r w:rsidR="002C73C6">
        <w:rPr>
          <w:rFonts w:ascii="Arial" w:hAnsi="Arial" w:cs="Arial"/>
          <w:sz w:val="20"/>
          <w:szCs w:val="20"/>
        </w:rPr>
        <w:t>забезпечує формування</w:t>
      </w:r>
      <w:r w:rsidRPr="00120CB2">
        <w:rPr>
          <w:rFonts w:ascii="Arial" w:hAnsi="Arial" w:cs="Arial"/>
          <w:sz w:val="20"/>
          <w:szCs w:val="20"/>
        </w:rPr>
        <w:t xml:space="preserve"> свідом</w:t>
      </w:r>
      <w:r w:rsidR="002C73C6">
        <w:rPr>
          <w:rFonts w:ascii="Arial" w:hAnsi="Arial" w:cs="Arial"/>
          <w:sz w:val="20"/>
          <w:szCs w:val="20"/>
        </w:rPr>
        <w:t>ого ставлення до історії українського народу</w:t>
      </w:r>
      <w:r w:rsidRPr="00120CB2">
        <w:rPr>
          <w:rFonts w:ascii="Arial" w:hAnsi="Arial" w:cs="Arial"/>
          <w:sz w:val="20"/>
          <w:szCs w:val="20"/>
        </w:rPr>
        <w:t xml:space="preserve">, </w:t>
      </w:r>
      <w:r w:rsidR="002C73C6">
        <w:rPr>
          <w:rFonts w:ascii="Arial" w:hAnsi="Arial" w:cs="Arial"/>
          <w:sz w:val="20"/>
          <w:szCs w:val="20"/>
        </w:rPr>
        <w:t xml:space="preserve">визначення </w:t>
      </w:r>
      <w:r w:rsidRPr="00120CB2">
        <w:rPr>
          <w:rFonts w:ascii="Arial" w:hAnsi="Arial" w:cs="Arial"/>
          <w:sz w:val="20"/>
          <w:szCs w:val="20"/>
        </w:rPr>
        <w:t xml:space="preserve"> життєв</w:t>
      </w:r>
      <w:r w:rsidR="002C73C6">
        <w:rPr>
          <w:rFonts w:ascii="Arial" w:hAnsi="Arial" w:cs="Arial"/>
          <w:sz w:val="20"/>
          <w:szCs w:val="20"/>
        </w:rPr>
        <w:t>ої</w:t>
      </w:r>
      <w:r w:rsidRPr="00120CB2">
        <w:rPr>
          <w:rFonts w:ascii="Arial" w:hAnsi="Arial" w:cs="Arial"/>
          <w:sz w:val="20"/>
          <w:szCs w:val="20"/>
        </w:rPr>
        <w:t xml:space="preserve"> позиці</w:t>
      </w:r>
      <w:r w:rsidR="002C73C6">
        <w:rPr>
          <w:rFonts w:ascii="Arial" w:hAnsi="Arial" w:cs="Arial"/>
          <w:sz w:val="20"/>
          <w:szCs w:val="20"/>
        </w:rPr>
        <w:t xml:space="preserve">ї </w:t>
      </w:r>
      <w:r w:rsidRPr="00120CB2">
        <w:rPr>
          <w:rFonts w:ascii="Arial" w:hAnsi="Arial" w:cs="Arial"/>
          <w:sz w:val="20"/>
          <w:szCs w:val="20"/>
        </w:rPr>
        <w:t xml:space="preserve">дітей і підлітків. </w:t>
      </w:r>
    </w:p>
    <w:p w:rsidR="0065533F" w:rsidRPr="00120CB2" w:rsidRDefault="0065533F" w:rsidP="0065533F">
      <w:pPr>
        <w:spacing w:line="240" w:lineRule="auto"/>
        <w:ind w:firstLine="570"/>
        <w:rPr>
          <w:rFonts w:ascii="Arial" w:hAnsi="Arial" w:cs="Arial"/>
          <w:sz w:val="20"/>
          <w:szCs w:val="20"/>
        </w:rPr>
      </w:pPr>
      <w:r w:rsidRPr="00120CB2">
        <w:rPr>
          <w:rFonts w:ascii="Arial" w:hAnsi="Arial" w:cs="Arial"/>
          <w:sz w:val="20"/>
          <w:szCs w:val="20"/>
        </w:rPr>
        <w:t>Патріотичне виховання підростаючого покоління відіграє важливу роль у розбудові України. Його невід’ємною складовою є ознайомлення з історико-культурними традиціями народу, героїзмом захисників Вітчизни, українського козацтва, січових стрільців тощо.</w:t>
      </w:r>
      <w:r w:rsidR="002C73C6">
        <w:rPr>
          <w:rFonts w:ascii="Arial" w:hAnsi="Arial" w:cs="Arial"/>
          <w:sz w:val="20"/>
          <w:szCs w:val="20"/>
        </w:rPr>
        <w:t xml:space="preserve"> </w:t>
      </w:r>
      <w:r w:rsidRPr="00120CB2">
        <w:rPr>
          <w:rFonts w:ascii="Arial" w:hAnsi="Arial" w:cs="Arial"/>
          <w:sz w:val="20"/>
          <w:szCs w:val="20"/>
        </w:rPr>
        <w:t>У процесі підготовки до занят</w:t>
      </w:r>
      <w:r w:rsidR="002C73C6">
        <w:rPr>
          <w:rFonts w:ascii="Arial" w:hAnsi="Arial" w:cs="Arial"/>
          <w:sz w:val="20"/>
          <w:szCs w:val="20"/>
        </w:rPr>
        <w:t>ь педагог використовує праці М. Красовицького, І. </w:t>
      </w:r>
      <w:r w:rsidRPr="00120CB2">
        <w:rPr>
          <w:rFonts w:ascii="Arial" w:hAnsi="Arial" w:cs="Arial"/>
          <w:sz w:val="20"/>
          <w:szCs w:val="20"/>
        </w:rPr>
        <w:t>Мар’єнка, О.</w:t>
      </w:r>
      <w:r w:rsidR="002C73C6">
        <w:rPr>
          <w:rFonts w:ascii="Arial" w:hAnsi="Arial" w:cs="Arial"/>
          <w:sz w:val="20"/>
          <w:szCs w:val="20"/>
        </w:rPr>
        <w:t> </w:t>
      </w:r>
      <w:r w:rsidRPr="00120CB2">
        <w:rPr>
          <w:rFonts w:ascii="Arial" w:hAnsi="Arial" w:cs="Arial"/>
          <w:sz w:val="20"/>
          <w:szCs w:val="20"/>
        </w:rPr>
        <w:t>Вишневського, І.</w:t>
      </w:r>
      <w:r w:rsidR="002C73C6">
        <w:rPr>
          <w:rFonts w:ascii="Arial" w:hAnsi="Arial" w:cs="Arial"/>
          <w:sz w:val="20"/>
          <w:szCs w:val="20"/>
        </w:rPr>
        <w:t> </w:t>
      </w:r>
      <w:r w:rsidRPr="00120CB2">
        <w:rPr>
          <w:rFonts w:ascii="Arial" w:hAnsi="Arial" w:cs="Arial"/>
          <w:sz w:val="20"/>
          <w:szCs w:val="20"/>
        </w:rPr>
        <w:t>Мартинюка, О.</w:t>
      </w:r>
      <w:r w:rsidR="002C73C6">
        <w:rPr>
          <w:rFonts w:ascii="Arial" w:hAnsi="Arial" w:cs="Arial"/>
          <w:sz w:val="20"/>
          <w:szCs w:val="20"/>
        </w:rPr>
        <w:t> </w:t>
      </w:r>
      <w:r w:rsidRPr="00120CB2">
        <w:rPr>
          <w:rFonts w:ascii="Arial" w:hAnsi="Arial" w:cs="Arial"/>
          <w:sz w:val="20"/>
          <w:szCs w:val="20"/>
        </w:rPr>
        <w:t>Сухомлинського, В.</w:t>
      </w:r>
      <w:r w:rsidR="002C73C6">
        <w:rPr>
          <w:rFonts w:ascii="Arial" w:hAnsi="Arial" w:cs="Arial"/>
          <w:sz w:val="20"/>
          <w:szCs w:val="20"/>
        </w:rPr>
        <w:t> </w:t>
      </w:r>
      <w:r w:rsidRPr="00120CB2">
        <w:rPr>
          <w:rFonts w:ascii="Arial" w:hAnsi="Arial" w:cs="Arial"/>
          <w:sz w:val="20"/>
          <w:szCs w:val="20"/>
        </w:rPr>
        <w:t xml:space="preserve">Ягупова. </w:t>
      </w:r>
      <w:r w:rsidR="002C73C6">
        <w:rPr>
          <w:rFonts w:ascii="Arial" w:hAnsi="Arial" w:cs="Arial"/>
          <w:sz w:val="20"/>
          <w:szCs w:val="20"/>
        </w:rPr>
        <w:t>Н</w:t>
      </w:r>
      <w:r w:rsidRPr="00120CB2">
        <w:rPr>
          <w:rFonts w:ascii="Arial" w:hAnsi="Arial" w:cs="Arial"/>
          <w:sz w:val="20"/>
          <w:szCs w:val="20"/>
        </w:rPr>
        <w:t>авчально-виховний процес у гуртку здійснюється у співпраці</w:t>
      </w:r>
      <w:r w:rsidR="002C73C6">
        <w:rPr>
          <w:rFonts w:ascii="Arial" w:hAnsi="Arial" w:cs="Arial"/>
          <w:sz w:val="20"/>
          <w:szCs w:val="20"/>
        </w:rPr>
        <w:t xml:space="preserve"> </w:t>
      </w:r>
      <w:r w:rsidRPr="00120CB2">
        <w:rPr>
          <w:rFonts w:ascii="Arial" w:hAnsi="Arial" w:cs="Arial"/>
          <w:sz w:val="20"/>
          <w:szCs w:val="20"/>
        </w:rPr>
        <w:t xml:space="preserve">з відділом краєзнавчо-екскурсійної діяльності Сумського обласного центру позашкільної освіти та роботи з талановитою молоддю, дитячими краєзнавчими об’єднаннями позашкільних закладів області, районною організацією ветеранів війни </w:t>
      </w:r>
      <w:r w:rsidR="002C73C6">
        <w:rPr>
          <w:rFonts w:ascii="Arial" w:hAnsi="Arial" w:cs="Arial"/>
          <w:sz w:val="20"/>
          <w:szCs w:val="20"/>
        </w:rPr>
        <w:t>в</w:t>
      </w:r>
      <w:r w:rsidRPr="00120CB2">
        <w:rPr>
          <w:rFonts w:ascii="Arial" w:hAnsi="Arial" w:cs="Arial"/>
          <w:sz w:val="20"/>
          <w:szCs w:val="20"/>
        </w:rPr>
        <w:t xml:space="preserve"> Сумській області, районною Спілкою воїнів-афганців, районним осередком козацької організації Сумщини. </w:t>
      </w:r>
      <w:r w:rsidR="002C73C6" w:rsidRPr="00120CB2">
        <w:rPr>
          <w:rFonts w:ascii="Arial" w:hAnsi="Arial" w:cs="Arial"/>
          <w:sz w:val="20"/>
          <w:szCs w:val="20"/>
        </w:rPr>
        <w:t>Г</w:t>
      </w:r>
      <w:r w:rsidRPr="00120CB2">
        <w:rPr>
          <w:rFonts w:ascii="Arial" w:hAnsi="Arial" w:cs="Arial"/>
          <w:sz w:val="20"/>
          <w:szCs w:val="20"/>
        </w:rPr>
        <w:t>уртківці залуч</w:t>
      </w:r>
      <w:r w:rsidR="002C73C6">
        <w:rPr>
          <w:rFonts w:ascii="Arial" w:hAnsi="Arial" w:cs="Arial"/>
          <w:sz w:val="20"/>
          <w:szCs w:val="20"/>
        </w:rPr>
        <w:t>аються</w:t>
      </w:r>
      <w:r w:rsidRPr="00120CB2">
        <w:rPr>
          <w:rFonts w:ascii="Arial" w:hAnsi="Arial" w:cs="Arial"/>
          <w:sz w:val="20"/>
          <w:szCs w:val="20"/>
        </w:rPr>
        <w:t xml:space="preserve"> до пошуково-дослідницької роботи</w:t>
      </w:r>
      <w:r w:rsidR="002C73C6">
        <w:rPr>
          <w:rFonts w:ascii="Arial" w:hAnsi="Arial" w:cs="Arial"/>
          <w:sz w:val="20"/>
          <w:szCs w:val="20"/>
        </w:rPr>
        <w:t xml:space="preserve"> та</w:t>
      </w:r>
      <w:r w:rsidRPr="00120CB2">
        <w:rPr>
          <w:rFonts w:ascii="Arial" w:hAnsi="Arial" w:cs="Arial"/>
          <w:sz w:val="20"/>
          <w:szCs w:val="20"/>
        </w:rPr>
        <w:t xml:space="preserve"> волонтерського руху, участ</w:t>
      </w:r>
      <w:r w:rsidR="002C73C6">
        <w:rPr>
          <w:rFonts w:ascii="Arial" w:hAnsi="Arial" w:cs="Arial"/>
          <w:sz w:val="20"/>
          <w:szCs w:val="20"/>
        </w:rPr>
        <w:t>і</w:t>
      </w:r>
      <w:r w:rsidRPr="00120CB2">
        <w:rPr>
          <w:rFonts w:ascii="Arial" w:hAnsi="Arial" w:cs="Arial"/>
          <w:sz w:val="20"/>
          <w:szCs w:val="20"/>
        </w:rPr>
        <w:t xml:space="preserve"> </w:t>
      </w:r>
      <w:r w:rsidR="002C73C6">
        <w:rPr>
          <w:rFonts w:ascii="Arial" w:hAnsi="Arial" w:cs="Arial"/>
          <w:sz w:val="20"/>
          <w:szCs w:val="20"/>
        </w:rPr>
        <w:t>в</w:t>
      </w:r>
      <w:r w:rsidRPr="00120CB2">
        <w:rPr>
          <w:rFonts w:ascii="Arial" w:hAnsi="Arial" w:cs="Arial"/>
          <w:sz w:val="20"/>
          <w:szCs w:val="20"/>
        </w:rPr>
        <w:t xml:space="preserve"> заходах військово-патріотичного спрямування. </w:t>
      </w:r>
    </w:p>
    <w:p w:rsidR="0065533F" w:rsidRPr="00120CB2" w:rsidRDefault="0065533F" w:rsidP="0065533F">
      <w:pPr>
        <w:spacing w:line="240" w:lineRule="auto"/>
        <w:ind w:firstLine="570"/>
        <w:rPr>
          <w:rFonts w:ascii="Arial" w:hAnsi="Arial" w:cs="Arial"/>
          <w:sz w:val="20"/>
          <w:szCs w:val="20"/>
          <w:lang w:val="ru-RU"/>
        </w:rPr>
      </w:pPr>
      <w:r w:rsidRPr="00120CB2">
        <w:rPr>
          <w:rFonts w:ascii="Arial" w:hAnsi="Arial" w:cs="Arial"/>
          <w:sz w:val="20"/>
          <w:szCs w:val="20"/>
        </w:rPr>
        <w:t>Одним із засобів залучення учнівської молоді до пошукової діяльності є участь в обласних історико-краєзнавчих експедиціях. Юні пошуковці стали активними учасниками обласного етапу Всеукраїнської історико-краєзнавчої акції «Шляхами подвигу та слави», метою якої є визначення героїчних і трагічних подій другої світової війни, поглиблення знань вихованців з історії рідного краю, удосконалення пошукової роботи, виявлення та пропаганда кращого досвіду пошукової діяльності. Вони дослідили трагічні долі земляків, які залишилися на окупованій території, діяльність партизанських груп і комсомольського підпілля, що діяли на території району. Результати пошукової діяльності висвітлені в збірці навчальних матеріалів «Нескорена Тростянеччина».</w:t>
      </w:r>
    </w:p>
    <w:p w:rsidR="0065533F" w:rsidRPr="00120CB2" w:rsidRDefault="002C73C6" w:rsidP="0065533F">
      <w:pPr>
        <w:spacing w:line="240" w:lineRule="auto"/>
        <w:ind w:firstLine="570"/>
        <w:rPr>
          <w:rFonts w:ascii="Arial" w:hAnsi="Arial" w:cs="Arial"/>
          <w:sz w:val="20"/>
          <w:szCs w:val="20"/>
        </w:rPr>
      </w:pPr>
      <w:r>
        <w:rPr>
          <w:rFonts w:ascii="Arial" w:hAnsi="Arial" w:cs="Arial"/>
          <w:sz w:val="20"/>
          <w:szCs w:val="20"/>
        </w:rPr>
        <w:t>Для пошуково-</w:t>
      </w:r>
      <w:r w:rsidR="0065533F" w:rsidRPr="00120CB2">
        <w:rPr>
          <w:rFonts w:ascii="Arial" w:hAnsi="Arial" w:cs="Arial"/>
          <w:sz w:val="20"/>
          <w:szCs w:val="20"/>
        </w:rPr>
        <w:t>дослідницької роботи вихованців педагог підбирає тематику, що стосуються історії, культури, духовності козаків. Під час підготовки до участі в обласній туристсько-краєзнавчій експедиції «Пізнай свою країну» та обласному етапі Всеукраїнської туристсько-краєзнавчої експедиції «Моя Батьківщина – Україна» юні краєзнавці</w:t>
      </w:r>
      <w:r w:rsidR="0065533F" w:rsidRPr="00120CB2">
        <w:rPr>
          <w:rFonts w:ascii="Arial" w:hAnsi="Arial" w:cs="Arial"/>
          <w:color w:val="000000"/>
          <w:spacing w:val="-3"/>
          <w:sz w:val="20"/>
          <w:szCs w:val="20"/>
        </w:rPr>
        <w:t>, працюючи за напрямом «Козацькому роду нема переводу»,</w:t>
      </w:r>
      <w:r w:rsidR="0065533F" w:rsidRPr="00120CB2">
        <w:rPr>
          <w:rFonts w:ascii="Arial" w:hAnsi="Arial" w:cs="Arial"/>
          <w:sz w:val="20"/>
          <w:szCs w:val="20"/>
        </w:rPr>
        <w:t xml:space="preserve"> досліджували козацьку минувшину, вивчали сторінки козацької слави. За наслідками цієї роботи ними було підготовлено пошуково-дослідницькі роботи з історії козацтва, побуту козаків, їх</w:t>
      </w:r>
      <w:r>
        <w:rPr>
          <w:rFonts w:ascii="Arial" w:hAnsi="Arial" w:cs="Arial"/>
          <w:sz w:val="20"/>
          <w:szCs w:val="20"/>
        </w:rPr>
        <w:t>ніх</w:t>
      </w:r>
      <w:r w:rsidR="0065533F" w:rsidRPr="00120CB2">
        <w:rPr>
          <w:rFonts w:ascii="Arial" w:hAnsi="Arial" w:cs="Arial"/>
          <w:sz w:val="20"/>
          <w:szCs w:val="20"/>
        </w:rPr>
        <w:t xml:space="preserve"> звичаїв, адміністративної структури та військової ієрархії.</w:t>
      </w:r>
    </w:p>
    <w:p w:rsidR="0065533F" w:rsidRPr="00120CB2" w:rsidRDefault="0065533F" w:rsidP="0065533F">
      <w:pPr>
        <w:spacing w:line="240" w:lineRule="auto"/>
        <w:ind w:firstLine="570"/>
        <w:rPr>
          <w:rFonts w:ascii="Arial" w:hAnsi="Arial" w:cs="Arial"/>
          <w:sz w:val="20"/>
          <w:szCs w:val="20"/>
        </w:rPr>
      </w:pPr>
      <w:r w:rsidRPr="00120CB2">
        <w:rPr>
          <w:rFonts w:ascii="Arial" w:hAnsi="Arial" w:cs="Arial"/>
          <w:sz w:val="20"/>
          <w:szCs w:val="20"/>
        </w:rPr>
        <w:t xml:space="preserve">Працюючи за напрямом «З попелу забуття», гуртківцями разом </w:t>
      </w:r>
      <w:r w:rsidR="002C73C6">
        <w:rPr>
          <w:rFonts w:ascii="Arial" w:hAnsi="Arial" w:cs="Arial"/>
          <w:sz w:val="20"/>
          <w:szCs w:val="20"/>
        </w:rPr>
        <w:t>і</w:t>
      </w:r>
      <w:r w:rsidRPr="00120CB2">
        <w:rPr>
          <w:rFonts w:ascii="Arial" w:hAnsi="Arial" w:cs="Arial"/>
          <w:sz w:val="20"/>
          <w:szCs w:val="20"/>
        </w:rPr>
        <w:t>з педагог</w:t>
      </w:r>
      <w:r w:rsidR="002C73C6">
        <w:rPr>
          <w:rFonts w:ascii="Arial" w:hAnsi="Arial" w:cs="Arial"/>
          <w:sz w:val="20"/>
          <w:szCs w:val="20"/>
        </w:rPr>
        <w:t xml:space="preserve">ом </w:t>
      </w:r>
      <w:r w:rsidRPr="00120CB2">
        <w:rPr>
          <w:rFonts w:ascii="Arial" w:hAnsi="Arial" w:cs="Arial"/>
          <w:sz w:val="20"/>
          <w:szCs w:val="20"/>
        </w:rPr>
        <w:t>зібран</w:t>
      </w:r>
      <w:r w:rsidR="002C73C6">
        <w:rPr>
          <w:rFonts w:ascii="Arial" w:hAnsi="Arial" w:cs="Arial"/>
          <w:sz w:val="20"/>
          <w:szCs w:val="20"/>
        </w:rPr>
        <w:t>і</w:t>
      </w:r>
      <w:r w:rsidRPr="00120CB2">
        <w:rPr>
          <w:rFonts w:ascii="Arial" w:hAnsi="Arial" w:cs="Arial"/>
          <w:sz w:val="20"/>
          <w:szCs w:val="20"/>
        </w:rPr>
        <w:t xml:space="preserve"> свідчення учасників Великої Вітчизняної війни </w:t>
      </w:r>
      <w:r w:rsidR="002C73C6">
        <w:rPr>
          <w:rFonts w:ascii="Arial" w:hAnsi="Arial" w:cs="Arial"/>
          <w:sz w:val="20"/>
          <w:szCs w:val="20"/>
        </w:rPr>
        <w:t>й</w:t>
      </w:r>
      <w:r w:rsidRPr="00120CB2">
        <w:rPr>
          <w:rFonts w:ascii="Arial" w:hAnsi="Arial" w:cs="Arial"/>
          <w:sz w:val="20"/>
          <w:szCs w:val="20"/>
        </w:rPr>
        <w:t xml:space="preserve"> остарбайтерів; поповнено списки фронтовиків, працівників тилу, військовослужбовців, учасників трудового фронту, в’язнів концентраційних таборів. Постійно проводиться робота з пошуку інформації про невідомі до цього часу поховання, дослідження долі родин земляків у роки війни та в післявоєнний період; матеріалів про вчителів-ветеранів, налагодження зв’язків з їхніми сім’ями та нащадками.</w:t>
      </w:r>
    </w:p>
    <w:p w:rsidR="0065533F" w:rsidRPr="00120CB2" w:rsidRDefault="0065533F" w:rsidP="0065533F">
      <w:pPr>
        <w:spacing w:line="240" w:lineRule="auto"/>
        <w:ind w:firstLine="570"/>
        <w:rPr>
          <w:rFonts w:ascii="Arial" w:hAnsi="Arial" w:cs="Arial"/>
          <w:sz w:val="20"/>
          <w:szCs w:val="20"/>
        </w:rPr>
      </w:pPr>
      <w:r w:rsidRPr="00120CB2">
        <w:rPr>
          <w:rFonts w:ascii="Arial" w:hAnsi="Arial" w:cs="Arial"/>
          <w:sz w:val="20"/>
          <w:szCs w:val="20"/>
        </w:rPr>
        <w:t>Результатом пошуку та дослідження документів часів Великої Вітчизняної війни є розкриття невідомих сторінок життя ветеранів, які були учасниками Параду Перемоги, мають звання Героя Радянського Союзу та є кавалерами орденів Слави; відтворення подій окупаційного періоду, матеріал</w:t>
      </w:r>
      <w:r w:rsidR="002C73C6">
        <w:rPr>
          <w:rFonts w:ascii="Arial" w:hAnsi="Arial" w:cs="Arial"/>
          <w:sz w:val="20"/>
          <w:szCs w:val="20"/>
        </w:rPr>
        <w:t>и</w:t>
      </w:r>
      <w:r w:rsidRPr="00120CB2">
        <w:rPr>
          <w:rFonts w:ascii="Arial" w:hAnsi="Arial" w:cs="Arial"/>
          <w:sz w:val="20"/>
          <w:szCs w:val="20"/>
        </w:rPr>
        <w:t xml:space="preserve"> про остарбайтерів і в’язнів концтаборів.</w:t>
      </w:r>
    </w:p>
    <w:p w:rsidR="0065533F" w:rsidRPr="00120CB2" w:rsidRDefault="0065533F" w:rsidP="0065533F">
      <w:pPr>
        <w:spacing w:line="240" w:lineRule="auto"/>
        <w:ind w:firstLine="570"/>
        <w:rPr>
          <w:rFonts w:ascii="Arial" w:hAnsi="Arial" w:cs="Arial"/>
          <w:sz w:val="20"/>
          <w:szCs w:val="20"/>
        </w:rPr>
      </w:pPr>
      <w:r w:rsidRPr="00120CB2">
        <w:rPr>
          <w:rFonts w:ascii="Arial" w:hAnsi="Arial" w:cs="Arial"/>
          <w:sz w:val="20"/>
          <w:szCs w:val="20"/>
        </w:rPr>
        <w:t>До Дня Перемоги та Дня визволення України від німецько-фашистських загарбників у закладі проходять конференції «</w:t>
      </w:r>
      <w:r w:rsidRPr="00E80798">
        <w:rPr>
          <w:rFonts w:ascii="Arial" w:hAnsi="Arial" w:cs="Arial"/>
          <w:sz w:val="20"/>
          <w:szCs w:val="20"/>
        </w:rPr>
        <w:t xml:space="preserve">Тростянчани у </w:t>
      </w:r>
      <w:r w:rsidR="002C73C6" w:rsidRPr="00E80798">
        <w:rPr>
          <w:rFonts w:ascii="Arial" w:hAnsi="Arial" w:cs="Arial"/>
          <w:sz w:val="20"/>
          <w:szCs w:val="20"/>
        </w:rPr>
        <w:t>Д</w:t>
      </w:r>
      <w:r w:rsidRPr="00E80798">
        <w:rPr>
          <w:rFonts w:ascii="Arial" w:hAnsi="Arial" w:cs="Arial"/>
          <w:sz w:val="20"/>
          <w:szCs w:val="20"/>
        </w:rPr>
        <w:t>ругій світовій</w:t>
      </w:r>
      <w:r w:rsidRPr="00120CB2">
        <w:rPr>
          <w:rFonts w:ascii="Arial" w:hAnsi="Arial" w:cs="Arial"/>
          <w:sz w:val="20"/>
          <w:szCs w:val="20"/>
        </w:rPr>
        <w:t xml:space="preserve"> війні», під час яких юні краєзнавці висвітлюють невідомі сторінки Великої Вітчизняної війни на Тростянеччині, презентують результати досліджень фронтових шляхів танкового батальйону Шухляєва, який визволяв Тростянець у 1943 році, комсомольського підпілля, долі земляків. Учасники конференцій розповідають</w:t>
      </w:r>
      <w:r w:rsidR="002C73C6">
        <w:rPr>
          <w:rFonts w:ascii="Arial" w:hAnsi="Arial" w:cs="Arial"/>
          <w:sz w:val="20"/>
          <w:szCs w:val="20"/>
        </w:rPr>
        <w:t xml:space="preserve"> про </w:t>
      </w:r>
      <w:r w:rsidR="00327CF4">
        <w:rPr>
          <w:rFonts w:ascii="Arial" w:hAnsi="Arial" w:cs="Arial"/>
          <w:sz w:val="20"/>
          <w:szCs w:val="20"/>
        </w:rPr>
        <w:t xml:space="preserve">їхню </w:t>
      </w:r>
      <w:r w:rsidRPr="00120CB2">
        <w:rPr>
          <w:rFonts w:ascii="Arial" w:hAnsi="Arial" w:cs="Arial"/>
          <w:sz w:val="20"/>
          <w:szCs w:val="20"/>
        </w:rPr>
        <w:t>допом</w:t>
      </w:r>
      <w:r w:rsidR="002C73C6">
        <w:rPr>
          <w:rFonts w:ascii="Arial" w:hAnsi="Arial" w:cs="Arial"/>
          <w:sz w:val="20"/>
          <w:szCs w:val="20"/>
        </w:rPr>
        <w:t>огу</w:t>
      </w:r>
      <w:r w:rsidRPr="00120CB2">
        <w:rPr>
          <w:rFonts w:ascii="Arial" w:hAnsi="Arial" w:cs="Arial"/>
          <w:sz w:val="20"/>
          <w:szCs w:val="20"/>
        </w:rPr>
        <w:t xml:space="preserve"> ветеранам і вдовам, демонструють сімейні альбоми про подвиги дідусів і бабусь, фронтові листи із сімейних архівів.</w:t>
      </w:r>
    </w:p>
    <w:p w:rsidR="0065533F" w:rsidRPr="00120CB2" w:rsidRDefault="0065533F" w:rsidP="0065533F">
      <w:pPr>
        <w:spacing w:line="240" w:lineRule="auto"/>
        <w:ind w:firstLine="570"/>
        <w:rPr>
          <w:rFonts w:ascii="Arial" w:hAnsi="Arial" w:cs="Arial"/>
          <w:sz w:val="20"/>
          <w:szCs w:val="20"/>
        </w:rPr>
      </w:pPr>
      <w:r w:rsidRPr="00120CB2">
        <w:rPr>
          <w:rFonts w:ascii="Arial" w:hAnsi="Arial" w:cs="Arial"/>
          <w:sz w:val="20"/>
          <w:szCs w:val="20"/>
        </w:rPr>
        <w:t xml:space="preserve">Результатом досліджень гуртківців </w:t>
      </w:r>
      <w:r w:rsidR="00327CF4">
        <w:rPr>
          <w:rFonts w:ascii="Arial" w:hAnsi="Arial" w:cs="Arial"/>
          <w:sz w:val="20"/>
          <w:szCs w:val="20"/>
        </w:rPr>
        <w:t>і</w:t>
      </w:r>
      <w:r w:rsidRPr="00120CB2">
        <w:rPr>
          <w:rFonts w:ascii="Arial" w:hAnsi="Arial" w:cs="Arial"/>
          <w:sz w:val="20"/>
          <w:szCs w:val="20"/>
        </w:rPr>
        <w:t xml:space="preserve">з військово-патріотичного виховання є організація виставки «Домашні фотоархіви війни», проведення круглих столів «Нерозкриті сторінки великої війни», «Партизанський рух на Тростянеччині – зрада чи трагічний збіг обставин». За ініціативи вихованців </w:t>
      </w:r>
      <w:r w:rsidRPr="00120CB2">
        <w:rPr>
          <w:rFonts w:ascii="Arial" w:hAnsi="Arial" w:cs="Arial"/>
          <w:sz w:val="20"/>
          <w:szCs w:val="20"/>
        </w:rPr>
        <w:lastRenderedPageBreak/>
        <w:t xml:space="preserve">гуртка </w:t>
      </w:r>
      <w:r w:rsidR="00327CF4">
        <w:rPr>
          <w:rFonts w:ascii="Arial" w:hAnsi="Arial" w:cs="Arial"/>
          <w:sz w:val="20"/>
          <w:szCs w:val="20"/>
        </w:rPr>
        <w:t xml:space="preserve">в </w:t>
      </w:r>
      <w:r w:rsidRPr="00120CB2">
        <w:rPr>
          <w:rFonts w:ascii="Arial" w:hAnsi="Arial" w:cs="Arial"/>
          <w:sz w:val="20"/>
          <w:szCs w:val="20"/>
        </w:rPr>
        <w:t>Палаці дітей та юнацтва проходять благодійні акції та операції «Квіти Перемоги», «Напиши листівку ветерану», «Зігрій турботою ветерана». Також організовуються виставки рефератів юних пошуковців «Герої війни, які навчалися у твоїй школі», фестиваль воєнної пісні та пісні про війну «Кто сказал, что надо бросить песню на войне?», літературні читання «Ветерани Тростянеччини пишуть про війну», виставка учнівських творів «Солдатський трикутник – послання в майбутнє»,</w:t>
      </w:r>
      <w:r w:rsidR="00546EBF">
        <w:rPr>
          <w:rFonts w:ascii="Arial" w:hAnsi="Arial" w:cs="Arial"/>
          <w:sz w:val="20"/>
          <w:szCs w:val="20"/>
        </w:rPr>
        <w:t xml:space="preserve"> у </w:t>
      </w:r>
      <w:r w:rsidRPr="00120CB2">
        <w:rPr>
          <w:rFonts w:ascii="Arial" w:hAnsi="Arial" w:cs="Arial"/>
          <w:sz w:val="20"/>
          <w:szCs w:val="20"/>
        </w:rPr>
        <w:t>яких гуртківц</w:t>
      </w:r>
      <w:r w:rsidR="00327CF4">
        <w:rPr>
          <w:rFonts w:ascii="Arial" w:hAnsi="Arial" w:cs="Arial"/>
          <w:sz w:val="20"/>
          <w:szCs w:val="20"/>
        </w:rPr>
        <w:t xml:space="preserve">і розповідають про своїх рідних – </w:t>
      </w:r>
      <w:r w:rsidRPr="00120CB2">
        <w:rPr>
          <w:rFonts w:ascii="Arial" w:hAnsi="Arial" w:cs="Arial"/>
          <w:sz w:val="20"/>
          <w:szCs w:val="20"/>
        </w:rPr>
        <w:t>учасників та очевидців війни; виготовляються стінгазети, плакати відповідної тематики.</w:t>
      </w:r>
    </w:p>
    <w:p w:rsidR="0065533F" w:rsidRPr="00120CB2" w:rsidRDefault="0065533F" w:rsidP="0065533F">
      <w:pPr>
        <w:spacing w:line="240" w:lineRule="auto"/>
        <w:ind w:firstLine="570"/>
        <w:rPr>
          <w:rFonts w:ascii="Arial" w:hAnsi="Arial" w:cs="Arial"/>
          <w:sz w:val="20"/>
          <w:szCs w:val="20"/>
        </w:rPr>
      </w:pPr>
      <w:r w:rsidRPr="00120CB2">
        <w:rPr>
          <w:rFonts w:ascii="Arial" w:hAnsi="Arial" w:cs="Arial"/>
          <w:sz w:val="20"/>
          <w:szCs w:val="20"/>
        </w:rPr>
        <w:t xml:space="preserve">Значну увагу педагог приділяє творчій діяльності вихованців. Так, у гуртку пройшли літературні читання творів поетів-земляків, присвячені подіям Великої Вітчизняної війни, конкурс літературних творів «Війна очима дітей», «Ветерани в моїй родині», «Сумщина – партизанський край», конкурс художньої декламації старовинних козацьких легенд, історичних довідок про славних гетьманів України, віршів </w:t>
      </w:r>
      <w:r w:rsidR="00327CF4">
        <w:rPr>
          <w:rFonts w:ascii="Arial" w:hAnsi="Arial" w:cs="Arial"/>
          <w:sz w:val="20"/>
          <w:szCs w:val="20"/>
        </w:rPr>
        <w:t>і</w:t>
      </w:r>
      <w:r w:rsidRPr="00120CB2">
        <w:rPr>
          <w:rFonts w:ascii="Arial" w:hAnsi="Arial" w:cs="Arial"/>
          <w:sz w:val="20"/>
          <w:szCs w:val="20"/>
        </w:rPr>
        <w:t xml:space="preserve"> гуморесок на козацьку тематику тощо.</w:t>
      </w:r>
    </w:p>
    <w:p w:rsidR="0065533F" w:rsidRPr="00120CB2" w:rsidRDefault="0065533F" w:rsidP="0065533F">
      <w:pPr>
        <w:pStyle w:val="a5"/>
        <w:spacing w:after="0" w:line="240" w:lineRule="auto"/>
        <w:ind w:left="0" w:firstLine="570"/>
        <w:rPr>
          <w:rFonts w:ascii="Arial" w:hAnsi="Arial" w:cs="Arial"/>
          <w:sz w:val="20"/>
          <w:szCs w:val="20"/>
        </w:rPr>
      </w:pPr>
      <w:r w:rsidRPr="00120CB2">
        <w:rPr>
          <w:rFonts w:ascii="Arial" w:hAnsi="Arial" w:cs="Arial"/>
          <w:sz w:val="20"/>
          <w:szCs w:val="20"/>
        </w:rPr>
        <w:t xml:space="preserve">Пошуковим загоном «Джерело», який є складовою частиною гуртка, проводиться конкурс «Фотокадр, обпалений війною» на кращий фотоальбом з історії Великої Вітчизняної війни, за результатами якого юними дослідниками було зібрано фронтові фотографії своїх рідних, учасників бойових дій та оформлено виставку фотоальбомів у навчальному закладі. </w:t>
      </w:r>
    </w:p>
    <w:p w:rsidR="0065533F" w:rsidRPr="00120CB2" w:rsidRDefault="0065533F" w:rsidP="0065533F">
      <w:pPr>
        <w:pStyle w:val="a5"/>
        <w:spacing w:after="0" w:line="240" w:lineRule="auto"/>
        <w:ind w:left="0" w:firstLine="570"/>
        <w:rPr>
          <w:rFonts w:ascii="Arial" w:hAnsi="Arial" w:cs="Arial"/>
          <w:sz w:val="20"/>
          <w:szCs w:val="20"/>
        </w:rPr>
      </w:pPr>
      <w:r w:rsidRPr="00120CB2">
        <w:rPr>
          <w:rFonts w:ascii="Arial" w:hAnsi="Arial" w:cs="Arial"/>
          <w:sz w:val="20"/>
          <w:szCs w:val="20"/>
        </w:rPr>
        <w:t>Також було організовано пошукову роботу в межах історико-краєзнавчих акцій «Молодь пам’ятає героїв», «Козацькими шляхами». Матеріали, зібрані під час акції, поповнили експозиції музеїв навчальних закладів м.Тростянець.</w:t>
      </w:r>
    </w:p>
    <w:p w:rsidR="0065533F" w:rsidRPr="00120CB2" w:rsidRDefault="0065533F" w:rsidP="0065533F">
      <w:pPr>
        <w:spacing w:line="240" w:lineRule="auto"/>
        <w:ind w:firstLine="570"/>
        <w:rPr>
          <w:rFonts w:ascii="Arial" w:hAnsi="Arial" w:cs="Arial"/>
          <w:sz w:val="20"/>
          <w:szCs w:val="20"/>
        </w:rPr>
      </w:pPr>
      <w:r w:rsidRPr="00120CB2">
        <w:rPr>
          <w:rFonts w:ascii="Arial" w:hAnsi="Arial" w:cs="Arial"/>
          <w:sz w:val="20"/>
          <w:szCs w:val="20"/>
        </w:rPr>
        <w:t xml:space="preserve">Велика увага приділяється екскурсійній діяльності. Для вихованців систематично проводяться екскурсії за маршрутом «Гетьманські столиці України», що охоплює міста Глухів Сумської області та Батурин Чернігівської області. Вихованці ознайомлюються з </w:t>
      </w:r>
      <w:r w:rsidR="00327CF4">
        <w:rPr>
          <w:rFonts w:ascii="Arial" w:hAnsi="Arial" w:cs="Arial"/>
          <w:sz w:val="20"/>
          <w:szCs w:val="20"/>
        </w:rPr>
        <w:t xml:space="preserve">їх </w:t>
      </w:r>
      <w:r w:rsidRPr="00120CB2">
        <w:rPr>
          <w:rFonts w:ascii="Arial" w:hAnsi="Arial" w:cs="Arial"/>
          <w:sz w:val="20"/>
          <w:szCs w:val="20"/>
        </w:rPr>
        <w:t>духовною, культурно</w:t>
      </w:r>
      <w:r w:rsidR="00327CF4">
        <w:rPr>
          <w:rFonts w:ascii="Arial" w:hAnsi="Arial" w:cs="Arial"/>
          <w:sz w:val="20"/>
          <w:szCs w:val="20"/>
        </w:rPr>
        <w:t>ю</w:t>
      </w:r>
      <w:r w:rsidRPr="00120CB2">
        <w:rPr>
          <w:rFonts w:ascii="Arial" w:hAnsi="Arial" w:cs="Arial"/>
          <w:sz w:val="20"/>
          <w:szCs w:val="20"/>
        </w:rPr>
        <w:t xml:space="preserve"> та історико-архітектурно</w:t>
      </w:r>
      <w:r w:rsidR="00327CF4">
        <w:rPr>
          <w:rFonts w:ascii="Arial" w:hAnsi="Arial" w:cs="Arial"/>
          <w:sz w:val="20"/>
          <w:szCs w:val="20"/>
        </w:rPr>
        <w:t>ю</w:t>
      </w:r>
      <w:r w:rsidRPr="00120CB2">
        <w:rPr>
          <w:rFonts w:ascii="Arial" w:hAnsi="Arial" w:cs="Arial"/>
          <w:sz w:val="20"/>
          <w:szCs w:val="20"/>
        </w:rPr>
        <w:t xml:space="preserve"> спадщиною.</w:t>
      </w:r>
      <w:r w:rsidRPr="00120CB2">
        <w:rPr>
          <w:rFonts w:ascii="Arial" w:hAnsi="Arial" w:cs="Arial"/>
          <w:bCs/>
          <w:sz w:val="20"/>
          <w:szCs w:val="20"/>
        </w:rPr>
        <w:t xml:space="preserve"> Юні краєзнавці взяли участь у </w:t>
      </w:r>
      <w:r w:rsidRPr="00120CB2">
        <w:rPr>
          <w:rFonts w:ascii="Arial" w:hAnsi="Arial" w:cs="Arial"/>
          <w:sz w:val="20"/>
          <w:szCs w:val="20"/>
        </w:rPr>
        <w:t xml:space="preserve">походах місцями бойової слави, тематичних екскурсіях до музеїв бойової слави </w:t>
      </w:r>
      <w:r w:rsidRPr="00120CB2">
        <w:rPr>
          <w:rFonts w:ascii="Arial" w:hAnsi="Arial" w:cs="Arial"/>
          <w:spacing w:val="-2"/>
          <w:sz w:val="20"/>
          <w:szCs w:val="20"/>
        </w:rPr>
        <w:t>«Героїв славні імена», «Людина героїчної долі», «Повернення із забуття»</w:t>
      </w:r>
      <w:r w:rsidRPr="00120CB2">
        <w:rPr>
          <w:rFonts w:ascii="Arial" w:hAnsi="Arial" w:cs="Arial"/>
          <w:sz w:val="20"/>
          <w:szCs w:val="20"/>
        </w:rPr>
        <w:t>, екскурсійних подорожах до Спадщанського лісу (м.</w:t>
      </w:r>
      <w:r w:rsidR="00327CF4">
        <w:rPr>
          <w:rFonts w:ascii="Arial" w:hAnsi="Arial" w:cs="Arial"/>
          <w:sz w:val="20"/>
          <w:szCs w:val="20"/>
        </w:rPr>
        <w:t> </w:t>
      </w:r>
      <w:r w:rsidRPr="00120CB2">
        <w:rPr>
          <w:rFonts w:ascii="Arial" w:hAnsi="Arial" w:cs="Arial"/>
          <w:sz w:val="20"/>
          <w:szCs w:val="20"/>
        </w:rPr>
        <w:t xml:space="preserve">Путивль), краєзнавчих музеїв. </w:t>
      </w:r>
    </w:p>
    <w:p w:rsidR="0065533F" w:rsidRPr="00120CB2" w:rsidRDefault="0065533F" w:rsidP="0065533F">
      <w:pPr>
        <w:spacing w:line="240" w:lineRule="auto"/>
        <w:ind w:firstLine="570"/>
        <w:rPr>
          <w:rFonts w:ascii="Arial" w:hAnsi="Arial" w:cs="Arial"/>
          <w:sz w:val="20"/>
          <w:szCs w:val="20"/>
        </w:rPr>
      </w:pPr>
      <w:r w:rsidRPr="00120CB2">
        <w:rPr>
          <w:rFonts w:ascii="Arial" w:hAnsi="Arial" w:cs="Arial"/>
          <w:bCs/>
          <w:sz w:val="20"/>
          <w:szCs w:val="20"/>
        </w:rPr>
        <w:t xml:space="preserve">Педагогом разом </w:t>
      </w:r>
      <w:r w:rsidR="00327CF4">
        <w:rPr>
          <w:rFonts w:ascii="Arial" w:hAnsi="Arial" w:cs="Arial"/>
          <w:bCs/>
          <w:sz w:val="20"/>
          <w:szCs w:val="20"/>
        </w:rPr>
        <w:t>і</w:t>
      </w:r>
      <w:r w:rsidRPr="00120CB2">
        <w:rPr>
          <w:rFonts w:ascii="Arial" w:hAnsi="Arial" w:cs="Arial"/>
          <w:bCs/>
          <w:sz w:val="20"/>
          <w:szCs w:val="20"/>
        </w:rPr>
        <w:t>з вихованцями розроблено екскурс</w:t>
      </w:r>
      <w:r w:rsidR="00327CF4">
        <w:rPr>
          <w:rFonts w:ascii="Arial" w:hAnsi="Arial" w:cs="Arial"/>
          <w:bCs/>
          <w:sz w:val="20"/>
          <w:szCs w:val="20"/>
        </w:rPr>
        <w:t>ійні маршрути містом Тростянець</w:t>
      </w:r>
      <w:r w:rsidRPr="00120CB2">
        <w:rPr>
          <w:rFonts w:ascii="Arial" w:hAnsi="Arial" w:cs="Arial"/>
          <w:bCs/>
          <w:sz w:val="20"/>
          <w:szCs w:val="20"/>
        </w:rPr>
        <w:t xml:space="preserve"> «Козацька слава Тростянця», «Історична спадщина Тростянеччини», «Тростянець у роки Великої Вітчизняної війни», «Архітектурні пам’ятки рідного краю» тощо. Для мешканців і гостей міста вихованці залюбки проводять екскурсії цими маршрутами.</w:t>
      </w:r>
    </w:p>
    <w:p w:rsidR="0065533F" w:rsidRPr="00120CB2" w:rsidRDefault="00182545" w:rsidP="0065533F">
      <w:pPr>
        <w:spacing w:line="240" w:lineRule="auto"/>
        <w:ind w:firstLine="570"/>
        <w:rPr>
          <w:rFonts w:ascii="Arial" w:hAnsi="Arial" w:cs="Arial"/>
          <w:sz w:val="20"/>
          <w:szCs w:val="20"/>
        </w:rPr>
      </w:pPr>
      <w:r>
        <w:rPr>
          <w:rFonts w:ascii="Arial" w:hAnsi="Arial" w:cs="Arial"/>
          <w:noProof/>
          <w:sz w:val="20"/>
          <w:szCs w:val="20"/>
          <w:lang w:val="ru-RU"/>
        </w:rPr>
        <w:pict>
          <v:shape id="_x0000_s1447" type="#_x0000_t75" style="position:absolute;left:0;text-align:left;margin-left:312.95pt;margin-top:77.15pt;width:166.55pt;height:124.9pt;z-index:32" stroked="t" strokecolor="#a5a5a5">
            <v:imagedata r:id="rId34" o:title="PICT6247"/>
          </v:shape>
        </w:pict>
      </w:r>
      <w:r w:rsidR="0065533F" w:rsidRPr="00120CB2">
        <w:rPr>
          <w:rFonts w:ascii="Arial" w:hAnsi="Arial" w:cs="Arial"/>
          <w:sz w:val="20"/>
          <w:szCs w:val="20"/>
        </w:rPr>
        <w:t>Патріотичне виховання учнівської молоді реалізує глибоке й усебічне пізнання рідного народу, його історії, духовності, пізнання кожним учнем, вихованцем гуртка самого себе як особистості та як частки своєї нації. Ці прописні істини підтверджуються в процесі їхньої участі в дитячо-юнацькій військово-патріотичній</w:t>
      </w:r>
      <w:r w:rsidR="00327CF4">
        <w:rPr>
          <w:rFonts w:ascii="Arial" w:hAnsi="Arial" w:cs="Arial"/>
          <w:sz w:val="20"/>
          <w:szCs w:val="20"/>
        </w:rPr>
        <w:t xml:space="preserve"> грі «Сокіл» («Джура»). Педагог – організатор гри –</w:t>
      </w:r>
      <w:r w:rsidR="0065533F" w:rsidRPr="00120CB2">
        <w:rPr>
          <w:rFonts w:ascii="Arial" w:hAnsi="Arial" w:cs="Arial"/>
          <w:sz w:val="20"/>
          <w:szCs w:val="20"/>
        </w:rPr>
        <w:t xml:space="preserve"> ставить собі за мету прищепити юнакам і дівчатам найкращі якості захисника Вітчизни, гордість за неї та за героїчну історію нашого народу, адже національно свідома, патріотично налаштована молодь – це надія України, запорука її достойного майбутнього.</w:t>
      </w:r>
    </w:p>
    <w:p w:rsidR="0065533F" w:rsidRPr="00120CB2" w:rsidRDefault="0065533F" w:rsidP="002E150B">
      <w:pPr>
        <w:spacing w:line="240" w:lineRule="auto"/>
        <w:ind w:right="3685" w:firstLine="570"/>
        <w:rPr>
          <w:rFonts w:ascii="Arial" w:hAnsi="Arial" w:cs="Arial"/>
          <w:sz w:val="20"/>
          <w:szCs w:val="20"/>
        </w:rPr>
      </w:pPr>
      <w:r w:rsidRPr="00120CB2">
        <w:rPr>
          <w:rFonts w:ascii="Arial" w:hAnsi="Arial" w:cs="Arial"/>
          <w:sz w:val="20"/>
          <w:szCs w:val="20"/>
        </w:rPr>
        <w:t>Набуті в грі «Джура» вольові якості та військова вправність роблять сучасну молодь готовими гідн</w:t>
      </w:r>
      <w:r w:rsidR="00327CF4">
        <w:rPr>
          <w:rFonts w:ascii="Arial" w:hAnsi="Arial" w:cs="Arial"/>
          <w:sz w:val="20"/>
          <w:szCs w:val="20"/>
        </w:rPr>
        <w:t>о</w:t>
      </w:r>
      <w:r w:rsidRPr="00120CB2">
        <w:rPr>
          <w:rFonts w:ascii="Arial" w:hAnsi="Arial" w:cs="Arial"/>
          <w:sz w:val="20"/>
          <w:szCs w:val="20"/>
        </w:rPr>
        <w:t xml:space="preserve"> оборон</w:t>
      </w:r>
      <w:r w:rsidR="00327CF4">
        <w:rPr>
          <w:rFonts w:ascii="Arial" w:hAnsi="Arial" w:cs="Arial"/>
          <w:sz w:val="20"/>
          <w:szCs w:val="20"/>
        </w:rPr>
        <w:t>ити</w:t>
      </w:r>
      <w:r w:rsidRPr="00120CB2">
        <w:rPr>
          <w:rFonts w:ascii="Arial" w:hAnsi="Arial" w:cs="Arial"/>
          <w:sz w:val="20"/>
          <w:szCs w:val="20"/>
        </w:rPr>
        <w:t xml:space="preserve"> народу, гарантують їм набуття необхідних у майбутньому кожному юнаку навичок військової служби</w:t>
      </w:r>
      <w:r w:rsidR="00327CF4">
        <w:rPr>
          <w:rFonts w:ascii="Arial" w:hAnsi="Arial" w:cs="Arial"/>
          <w:sz w:val="20"/>
          <w:szCs w:val="20"/>
        </w:rPr>
        <w:t>,</w:t>
      </w:r>
      <w:r w:rsidRPr="00120CB2">
        <w:rPr>
          <w:rFonts w:ascii="Arial" w:hAnsi="Arial" w:cs="Arial"/>
          <w:sz w:val="20"/>
          <w:szCs w:val="20"/>
        </w:rPr>
        <w:t xml:space="preserve"> популяризують серед них здоровий спосіб життя, сприяють зміцненню здоров’я дітей, формуванню</w:t>
      </w:r>
      <w:r w:rsidR="00D72950">
        <w:rPr>
          <w:rFonts w:ascii="Arial" w:hAnsi="Arial" w:cs="Arial"/>
          <w:sz w:val="20"/>
          <w:szCs w:val="20"/>
        </w:rPr>
        <w:t xml:space="preserve"> в </w:t>
      </w:r>
      <w:r w:rsidRPr="00120CB2">
        <w:rPr>
          <w:rFonts w:ascii="Arial" w:hAnsi="Arial" w:cs="Arial"/>
          <w:sz w:val="20"/>
          <w:szCs w:val="20"/>
        </w:rPr>
        <w:t>підростаючого покоління почуття патріотизму</w:t>
      </w:r>
      <w:r w:rsidR="00327CF4">
        <w:rPr>
          <w:rFonts w:ascii="Arial" w:hAnsi="Arial" w:cs="Arial"/>
          <w:sz w:val="20"/>
          <w:szCs w:val="20"/>
        </w:rPr>
        <w:t xml:space="preserve"> та</w:t>
      </w:r>
      <w:r w:rsidRPr="00120CB2">
        <w:rPr>
          <w:rFonts w:ascii="Arial" w:hAnsi="Arial" w:cs="Arial"/>
          <w:sz w:val="20"/>
          <w:szCs w:val="20"/>
        </w:rPr>
        <w:t xml:space="preserve"> виконання кодексу «лицарської честі» на засадах козацької педагогіки. Завдяки використанню педагогом принципів козацької педагогіки діти оволодівають народною мудрістю, </w:t>
      </w:r>
      <w:r w:rsidR="00327CF4">
        <w:rPr>
          <w:rFonts w:ascii="Arial" w:hAnsi="Arial" w:cs="Arial"/>
          <w:sz w:val="20"/>
          <w:szCs w:val="20"/>
        </w:rPr>
        <w:t>поглиблюють</w:t>
      </w:r>
      <w:r w:rsidRPr="00120CB2">
        <w:rPr>
          <w:rFonts w:ascii="Arial" w:hAnsi="Arial" w:cs="Arial"/>
          <w:sz w:val="20"/>
          <w:szCs w:val="20"/>
        </w:rPr>
        <w:t xml:space="preserve"> знання про героїчне минуле українського козацтва.</w:t>
      </w:r>
    </w:p>
    <w:p w:rsidR="0065533F" w:rsidRPr="00120CB2" w:rsidRDefault="0065533F" w:rsidP="002E150B">
      <w:pPr>
        <w:spacing w:line="240" w:lineRule="auto"/>
        <w:ind w:firstLine="570"/>
        <w:rPr>
          <w:rFonts w:ascii="Arial" w:hAnsi="Arial" w:cs="Arial"/>
          <w:sz w:val="20"/>
          <w:szCs w:val="20"/>
        </w:rPr>
      </w:pPr>
      <w:r w:rsidRPr="00120CB2">
        <w:rPr>
          <w:rFonts w:ascii="Arial" w:hAnsi="Arial" w:cs="Arial"/>
          <w:sz w:val="20"/>
          <w:szCs w:val="20"/>
        </w:rPr>
        <w:t xml:space="preserve">Педагогом проведено низку заходів </w:t>
      </w:r>
      <w:r w:rsidR="00E304B3">
        <w:rPr>
          <w:rFonts w:ascii="Arial" w:hAnsi="Arial" w:cs="Arial"/>
          <w:sz w:val="20"/>
          <w:szCs w:val="20"/>
        </w:rPr>
        <w:t xml:space="preserve"> з </w:t>
      </w:r>
      <w:r w:rsidRPr="00120CB2">
        <w:rPr>
          <w:rFonts w:ascii="Arial" w:hAnsi="Arial" w:cs="Arial"/>
          <w:sz w:val="20"/>
          <w:szCs w:val="20"/>
        </w:rPr>
        <w:t xml:space="preserve"> відзначення Дня українського козацтва, Дня </w:t>
      </w:r>
      <w:r w:rsidR="00327CF4">
        <w:rPr>
          <w:rFonts w:ascii="Arial" w:hAnsi="Arial" w:cs="Arial"/>
          <w:sz w:val="20"/>
          <w:szCs w:val="20"/>
        </w:rPr>
        <w:t xml:space="preserve">Збройних Сил України. Вихованці – </w:t>
      </w:r>
      <w:r w:rsidRPr="00120CB2">
        <w:rPr>
          <w:rFonts w:ascii="Arial" w:hAnsi="Arial" w:cs="Arial"/>
          <w:sz w:val="20"/>
          <w:szCs w:val="20"/>
        </w:rPr>
        <w:t>активні учасники акції «Дорогою героїв», спартакіади з військово-прикладних видів спорт</w:t>
      </w:r>
      <w:r w:rsidR="00327CF4">
        <w:rPr>
          <w:rFonts w:ascii="Arial" w:hAnsi="Arial" w:cs="Arial"/>
          <w:sz w:val="20"/>
          <w:szCs w:val="20"/>
        </w:rPr>
        <w:t xml:space="preserve">у, зокрема змагань зі стрільби </w:t>
      </w:r>
      <w:r w:rsidRPr="00120CB2">
        <w:rPr>
          <w:rFonts w:ascii="Arial" w:hAnsi="Arial" w:cs="Arial"/>
          <w:sz w:val="20"/>
          <w:szCs w:val="20"/>
        </w:rPr>
        <w:t xml:space="preserve">з пневматичної зброї, стройової підготовки, гирьового спорту, що проводяться щорічно на базі військової частини. </w:t>
      </w:r>
      <w:r w:rsidR="00327CF4">
        <w:rPr>
          <w:rFonts w:ascii="Arial" w:hAnsi="Arial" w:cs="Arial"/>
          <w:sz w:val="20"/>
          <w:szCs w:val="20"/>
        </w:rPr>
        <w:t>В</w:t>
      </w:r>
      <w:r w:rsidRPr="00120CB2">
        <w:rPr>
          <w:rFonts w:ascii="Arial" w:hAnsi="Arial" w:cs="Arial"/>
          <w:sz w:val="20"/>
          <w:szCs w:val="20"/>
        </w:rPr>
        <w:t>ихованці ознайомлюються з організацією внутрішньої служби військової частини та побутом військовослужбовців. Це має не лише виховне, а й заохочувальне</w:t>
      </w:r>
      <w:r w:rsidR="00327CF4" w:rsidRPr="00327CF4">
        <w:rPr>
          <w:rFonts w:ascii="Arial" w:hAnsi="Arial" w:cs="Arial"/>
          <w:sz w:val="20"/>
          <w:szCs w:val="20"/>
        </w:rPr>
        <w:t xml:space="preserve"> </w:t>
      </w:r>
      <w:r w:rsidR="00327CF4" w:rsidRPr="00120CB2">
        <w:rPr>
          <w:rFonts w:ascii="Arial" w:hAnsi="Arial" w:cs="Arial"/>
          <w:sz w:val="20"/>
          <w:szCs w:val="20"/>
        </w:rPr>
        <w:t>значення</w:t>
      </w:r>
      <w:r w:rsidRPr="00120CB2">
        <w:rPr>
          <w:rFonts w:ascii="Arial" w:hAnsi="Arial" w:cs="Arial"/>
          <w:sz w:val="20"/>
          <w:szCs w:val="20"/>
        </w:rPr>
        <w:t>.</w:t>
      </w:r>
    </w:p>
    <w:p w:rsidR="0065533F" w:rsidRPr="00120CB2" w:rsidRDefault="0065533F" w:rsidP="006C72D7">
      <w:pPr>
        <w:spacing w:line="240" w:lineRule="auto"/>
        <w:ind w:firstLine="570"/>
        <w:rPr>
          <w:rFonts w:ascii="Arial" w:hAnsi="Arial" w:cs="Arial"/>
          <w:sz w:val="20"/>
          <w:szCs w:val="20"/>
        </w:rPr>
      </w:pPr>
      <w:r w:rsidRPr="00120CB2">
        <w:rPr>
          <w:rFonts w:ascii="Arial" w:hAnsi="Arial" w:cs="Arial"/>
          <w:sz w:val="20"/>
          <w:szCs w:val="20"/>
        </w:rPr>
        <w:t>Щорічно для вихованців палацу дітей та юнацтва проводиться військово-патріотична гра «Супер Джура», конкурсно-розважальна програма «Козацькі розваги», «Вітаємо майбутніх захисників Вітчизни», благодійна акція «Від серця до серця» (збір коштів для дітей з особливими потребами</w:t>
      </w:r>
      <w:r w:rsidR="00327CF4">
        <w:rPr>
          <w:rFonts w:ascii="Arial" w:hAnsi="Arial" w:cs="Arial"/>
          <w:sz w:val="20"/>
          <w:szCs w:val="20"/>
        </w:rPr>
        <w:t>)</w:t>
      </w:r>
      <w:r w:rsidRPr="00120CB2">
        <w:rPr>
          <w:rFonts w:ascii="Arial" w:hAnsi="Arial" w:cs="Arial"/>
          <w:sz w:val="20"/>
          <w:szCs w:val="20"/>
        </w:rPr>
        <w:t>, «Робимо добро разом» (проведення концертних програм для вчителів-пенсіонерів, людей похилого віку), тематичні тижні «Виховуємо толерантність», «Милосердя» тощо.</w:t>
      </w:r>
    </w:p>
    <w:p w:rsidR="0065533F" w:rsidRDefault="0065533F" w:rsidP="006C72D7">
      <w:pPr>
        <w:spacing w:line="240" w:lineRule="auto"/>
        <w:ind w:firstLine="570"/>
        <w:rPr>
          <w:rFonts w:ascii="Arial" w:hAnsi="Arial" w:cs="Arial"/>
          <w:sz w:val="20"/>
          <w:szCs w:val="20"/>
        </w:rPr>
      </w:pPr>
      <w:r w:rsidRPr="00120CB2">
        <w:rPr>
          <w:rFonts w:ascii="Arial" w:hAnsi="Arial" w:cs="Arial"/>
          <w:sz w:val="20"/>
          <w:szCs w:val="20"/>
        </w:rPr>
        <w:t>Педагог відстежує подальшу долю своїх вихованців. Практично всі хлопці, які відвідували гурток</w:t>
      </w:r>
      <w:r w:rsidR="00327CF4">
        <w:rPr>
          <w:rFonts w:ascii="Arial" w:hAnsi="Arial" w:cs="Arial"/>
          <w:sz w:val="20"/>
          <w:szCs w:val="20"/>
        </w:rPr>
        <w:t>,</w:t>
      </w:r>
      <w:r w:rsidRPr="00120CB2">
        <w:rPr>
          <w:rFonts w:ascii="Arial" w:hAnsi="Arial" w:cs="Arial"/>
          <w:sz w:val="20"/>
          <w:szCs w:val="20"/>
        </w:rPr>
        <w:t xml:space="preserve"> гідно несуть службу в лавах армії.</w:t>
      </w:r>
    </w:p>
    <w:p w:rsidR="0065533F" w:rsidRPr="00120CB2" w:rsidRDefault="0065533F" w:rsidP="00E25C86">
      <w:pPr>
        <w:pStyle w:val="a5"/>
        <w:spacing w:after="0" w:line="240" w:lineRule="auto"/>
        <w:ind w:left="24" w:firstLine="570"/>
        <w:rPr>
          <w:rFonts w:ascii="Arial" w:hAnsi="Arial" w:cs="Arial"/>
          <w:sz w:val="20"/>
          <w:szCs w:val="20"/>
        </w:rPr>
      </w:pPr>
      <w:r w:rsidRPr="00120CB2">
        <w:rPr>
          <w:rFonts w:ascii="Arial" w:hAnsi="Arial" w:cs="Arial"/>
          <w:sz w:val="20"/>
          <w:szCs w:val="20"/>
        </w:rPr>
        <w:t xml:space="preserve">Вихованці гуртка «Історичне краєзнавство» </w:t>
      </w:r>
      <w:r>
        <w:rPr>
          <w:rFonts w:ascii="Arial" w:hAnsi="Arial" w:cs="Arial"/>
          <w:sz w:val="20"/>
          <w:szCs w:val="20"/>
        </w:rPr>
        <w:t>–</w:t>
      </w:r>
      <w:r w:rsidRPr="00120CB2">
        <w:rPr>
          <w:rFonts w:ascii="Arial" w:hAnsi="Arial" w:cs="Arial"/>
          <w:sz w:val="20"/>
          <w:szCs w:val="20"/>
        </w:rPr>
        <w:t xml:space="preserve"> неодноразові переможці та призери обласних етапів</w:t>
      </w:r>
      <w:r w:rsidR="00E25C86">
        <w:rPr>
          <w:rFonts w:ascii="Arial" w:hAnsi="Arial" w:cs="Arial"/>
          <w:sz w:val="20"/>
          <w:szCs w:val="20"/>
        </w:rPr>
        <w:t xml:space="preserve"> та</w:t>
      </w:r>
      <w:r w:rsidRPr="00120CB2">
        <w:rPr>
          <w:rFonts w:ascii="Arial" w:hAnsi="Arial" w:cs="Arial"/>
          <w:sz w:val="20"/>
          <w:szCs w:val="20"/>
        </w:rPr>
        <w:t xml:space="preserve"> учасники ІІІ-го Всеукраїнського етапу</w:t>
      </w:r>
      <w:r w:rsidR="00E25C86" w:rsidRPr="00E25C86">
        <w:rPr>
          <w:rFonts w:ascii="Arial" w:hAnsi="Arial" w:cs="Arial"/>
          <w:sz w:val="20"/>
          <w:szCs w:val="20"/>
        </w:rPr>
        <w:t xml:space="preserve"> </w:t>
      </w:r>
      <w:r w:rsidR="00E25C86" w:rsidRPr="00120CB2">
        <w:rPr>
          <w:rFonts w:ascii="Arial" w:hAnsi="Arial" w:cs="Arial"/>
          <w:sz w:val="20"/>
          <w:szCs w:val="20"/>
        </w:rPr>
        <w:t>дитячо-юнацької військово-патріотичної гри «Сокіл» («Джура»)</w:t>
      </w:r>
      <w:r w:rsidR="00327CF4">
        <w:rPr>
          <w:rFonts w:ascii="Arial" w:hAnsi="Arial" w:cs="Arial"/>
          <w:sz w:val="20"/>
          <w:szCs w:val="20"/>
        </w:rPr>
        <w:t>.</w:t>
      </w:r>
      <w:r w:rsidRPr="00120CB2">
        <w:rPr>
          <w:rFonts w:ascii="Arial" w:hAnsi="Arial" w:cs="Arial"/>
          <w:sz w:val="20"/>
          <w:szCs w:val="20"/>
        </w:rPr>
        <w:t xml:space="preserve"> Вони є учасниками Всеукраїнської пошукової історико-краєзнавчої експедиції МАН України </w:t>
      </w:r>
      <w:r w:rsidRPr="00120CB2">
        <w:rPr>
          <w:rFonts w:ascii="Arial" w:hAnsi="Arial" w:cs="Arial"/>
          <w:sz w:val="20"/>
          <w:szCs w:val="20"/>
        </w:rPr>
        <w:lastRenderedPageBreak/>
        <w:t>«Шляхами козацької слави», під час якої діти відвідали історико-культурний комплекс «Посулля», здійснили екскурсійну програму «Глухів – гетьманська столиця», підготували театралізоване свято «Посвята</w:t>
      </w:r>
      <w:r w:rsidR="00D72950">
        <w:rPr>
          <w:rFonts w:ascii="Arial" w:hAnsi="Arial" w:cs="Arial"/>
          <w:sz w:val="20"/>
          <w:szCs w:val="20"/>
        </w:rPr>
        <w:t xml:space="preserve"> в </w:t>
      </w:r>
      <w:r w:rsidRPr="00120CB2">
        <w:rPr>
          <w:rFonts w:ascii="Arial" w:hAnsi="Arial" w:cs="Arial"/>
          <w:sz w:val="20"/>
          <w:szCs w:val="20"/>
        </w:rPr>
        <w:t>драгуни Сумського слобідського полку».</w:t>
      </w:r>
    </w:p>
    <w:p w:rsidR="0065533F" w:rsidRDefault="0065533F" w:rsidP="0065533F">
      <w:pPr>
        <w:spacing w:line="240" w:lineRule="auto"/>
        <w:ind w:firstLine="570"/>
        <w:rPr>
          <w:rFonts w:ascii="Arial" w:hAnsi="Arial" w:cs="Arial"/>
          <w:sz w:val="20"/>
          <w:szCs w:val="20"/>
        </w:rPr>
      </w:pPr>
      <w:r w:rsidRPr="00120CB2">
        <w:rPr>
          <w:rFonts w:ascii="Arial" w:hAnsi="Arial" w:cs="Arial"/>
          <w:sz w:val="20"/>
          <w:szCs w:val="20"/>
        </w:rPr>
        <w:t>Ефективність роботи педагога з реалізації завдань військо-патріотичного виховання дітей та учнівської молоді підтверджує актуальність патріотичного виховання, адже без виховання дітей на історичн</w:t>
      </w:r>
      <w:r w:rsidR="00E25C86">
        <w:rPr>
          <w:rFonts w:ascii="Arial" w:hAnsi="Arial" w:cs="Arial"/>
          <w:sz w:val="20"/>
          <w:szCs w:val="20"/>
        </w:rPr>
        <w:t>их</w:t>
      </w:r>
      <w:r w:rsidRPr="00120CB2">
        <w:rPr>
          <w:rFonts w:ascii="Arial" w:hAnsi="Arial" w:cs="Arial"/>
          <w:sz w:val="20"/>
          <w:szCs w:val="20"/>
        </w:rPr>
        <w:t xml:space="preserve"> старожитностях рідного народу, його героїчному минулому від сивої давнини до сьогодення неможливо виховати майбутнього гро</w:t>
      </w:r>
      <w:r w:rsidR="00E25C86">
        <w:rPr>
          <w:rFonts w:ascii="Arial" w:hAnsi="Arial" w:cs="Arial"/>
          <w:sz w:val="20"/>
          <w:szCs w:val="20"/>
        </w:rPr>
        <w:t xml:space="preserve">мадянина цивілізованої держави. </w:t>
      </w:r>
      <w:r w:rsidRPr="00120CB2">
        <w:rPr>
          <w:rFonts w:ascii="Arial" w:hAnsi="Arial" w:cs="Arial"/>
          <w:sz w:val="20"/>
          <w:szCs w:val="20"/>
        </w:rPr>
        <w:t xml:space="preserve">Завдяки патріотичному вихованню в дітей реалізуються природні задатки, формується </w:t>
      </w:r>
      <w:r w:rsidR="00E25C86">
        <w:rPr>
          <w:rFonts w:ascii="Arial" w:hAnsi="Arial" w:cs="Arial"/>
          <w:sz w:val="20"/>
          <w:szCs w:val="20"/>
        </w:rPr>
        <w:t>мислення і світогляд</w:t>
      </w:r>
      <w:r w:rsidRPr="00120CB2">
        <w:rPr>
          <w:rFonts w:ascii="Arial" w:hAnsi="Arial" w:cs="Arial"/>
          <w:sz w:val="20"/>
          <w:szCs w:val="20"/>
        </w:rPr>
        <w:t>, що передбачає гордість за свій народ, його історію, духовн</w:t>
      </w:r>
      <w:r w:rsidR="00E25C86">
        <w:rPr>
          <w:rFonts w:ascii="Arial" w:hAnsi="Arial" w:cs="Arial"/>
          <w:sz w:val="20"/>
          <w:szCs w:val="20"/>
        </w:rPr>
        <w:t>у</w:t>
      </w:r>
      <w:r w:rsidRPr="00120CB2">
        <w:rPr>
          <w:rFonts w:ascii="Arial" w:hAnsi="Arial" w:cs="Arial"/>
          <w:sz w:val="20"/>
          <w:szCs w:val="20"/>
        </w:rPr>
        <w:t xml:space="preserve"> єдність поколінь і безсмертя нації. </w:t>
      </w:r>
    </w:p>
    <w:p w:rsidR="0065533F" w:rsidRDefault="0065533F" w:rsidP="0065533F">
      <w:pPr>
        <w:spacing w:line="240" w:lineRule="auto"/>
        <w:ind w:firstLine="570"/>
        <w:rPr>
          <w:rFonts w:ascii="Arial" w:hAnsi="Arial" w:cs="Arial"/>
          <w:sz w:val="20"/>
          <w:szCs w:val="20"/>
        </w:rPr>
      </w:pPr>
    </w:p>
    <w:p w:rsidR="0065533F" w:rsidRDefault="0065533F" w:rsidP="0065533F">
      <w:pPr>
        <w:spacing w:line="240" w:lineRule="auto"/>
        <w:ind w:firstLine="570"/>
        <w:rPr>
          <w:rFonts w:ascii="Arial" w:hAnsi="Arial" w:cs="Arial"/>
          <w:sz w:val="20"/>
          <w:szCs w:val="20"/>
        </w:rPr>
      </w:pPr>
    </w:p>
    <w:p w:rsidR="0065533F" w:rsidRDefault="0065533F" w:rsidP="0065533F">
      <w:pPr>
        <w:spacing w:line="240" w:lineRule="auto"/>
        <w:ind w:firstLine="570"/>
        <w:rPr>
          <w:rFonts w:ascii="Arial" w:hAnsi="Arial" w:cs="Arial"/>
          <w:sz w:val="20"/>
          <w:szCs w:val="20"/>
        </w:rPr>
      </w:pPr>
    </w:p>
    <w:p w:rsidR="00E25C86" w:rsidRDefault="00E25C86" w:rsidP="00E25C86">
      <w:pPr>
        <w:pStyle w:val="af1"/>
        <w:spacing w:after="0" w:line="240" w:lineRule="auto"/>
        <w:ind w:left="4236" w:hanging="6"/>
        <w:rPr>
          <w:rFonts w:ascii="Arial" w:hAnsi="Arial" w:cs="Arial"/>
          <w:sz w:val="20"/>
          <w:szCs w:val="20"/>
        </w:rPr>
      </w:pPr>
    </w:p>
    <w:p w:rsidR="00456165" w:rsidRPr="00456165" w:rsidRDefault="00E25C86" w:rsidP="00456165">
      <w:pPr>
        <w:spacing w:line="276" w:lineRule="auto"/>
        <w:ind w:firstLine="24"/>
        <w:jc w:val="center"/>
        <w:rPr>
          <w:rFonts w:ascii="Arial" w:hAnsi="Arial" w:cs="Arial"/>
          <w:b/>
          <w:sz w:val="22"/>
          <w:szCs w:val="22"/>
        </w:rPr>
      </w:pPr>
      <w:r w:rsidRPr="00456165">
        <w:rPr>
          <w:rFonts w:ascii="Arial" w:hAnsi="Arial" w:cs="Arial"/>
          <w:b/>
          <w:sz w:val="22"/>
          <w:szCs w:val="22"/>
        </w:rPr>
        <w:t>РОЗВИТОК ТВОРЧИХ ЗДІБНОСТЕЙ ВИХОВАНЦІВ ГУРТКА</w:t>
      </w:r>
    </w:p>
    <w:p w:rsidR="00E25C86" w:rsidRPr="00456165" w:rsidRDefault="00E25C86" w:rsidP="00456165">
      <w:pPr>
        <w:spacing w:line="276" w:lineRule="auto"/>
        <w:ind w:firstLine="24"/>
        <w:jc w:val="center"/>
        <w:rPr>
          <w:rFonts w:ascii="Arial" w:hAnsi="Arial" w:cs="Arial"/>
          <w:b/>
          <w:i/>
          <w:sz w:val="22"/>
          <w:szCs w:val="22"/>
        </w:rPr>
      </w:pPr>
      <w:r w:rsidRPr="00456165">
        <w:rPr>
          <w:rFonts w:ascii="Arial" w:hAnsi="Arial" w:cs="Arial"/>
          <w:b/>
          <w:sz w:val="22"/>
          <w:szCs w:val="22"/>
        </w:rPr>
        <w:t>ІСТОРИКО-КРАЄЗНАВЧОГО ПРОФІЛЮ ЗАСОБАМИ ДОСЛІДНИЦЬКОЇ ДІЯЛЬНОСТІ</w:t>
      </w:r>
    </w:p>
    <w:p w:rsidR="0065533F" w:rsidRDefault="0065533F" w:rsidP="00E25C86">
      <w:pPr>
        <w:spacing w:line="240" w:lineRule="auto"/>
        <w:ind w:firstLine="570"/>
        <w:rPr>
          <w:rFonts w:ascii="Arial" w:hAnsi="Arial" w:cs="Arial"/>
          <w:sz w:val="20"/>
          <w:szCs w:val="20"/>
        </w:rPr>
      </w:pPr>
    </w:p>
    <w:p w:rsidR="0065533F" w:rsidRDefault="00182545" w:rsidP="00E25C86">
      <w:pPr>
        <w:pStyle w:val="af1"/>
        <w:spacing w:after="0" w:line="240" w:lineRule="auto"/>
        <w:ind w:left="567" w:firstLine="570"/>
        <w:rPr>
          <w:rFonts w:ascii="Arial" w:hAnsi="Arial" w:cs="Arial"/>
          <w:sz w:val="20"/>
          <w:szCs w:val="20"/>
        </w:rPr>
      </w:pPr>
      <w:r>
        <w:rPr>
          <w:rFonts w:ascii="Arial" w:hAnsi="Arial" w:cs="Arial"/>
          <w:noProof/>
          <w:sz w:val="20"/>
          <w:szCs w:val="20"/>
          <w:lang w:val="ru-RU"/>
        </w:rPr>
        <w:pict>
          <v:shape id="_x0000_s1451" type="#_x0000_t75" style="position:absolute;left:0;text-align:left;margin-left:41.1pt;margin-top:.85pt;width:85.05pt;height:105.9pt;z-index:34" stroked="t" strokecolor="#a5a5a5">
            <v:imagedata r:id="rId35" o:title="13х18" croptop="1747f" cropbottom="11686f" cropright="7562f"/>
          </v:shape>
        </w:pict>
      </w:r>
    </w:p>
    <w:p w:rsidR="0065533F" w:rsidRDefault="0065533F" w:rsidP="00E25C86">
      <w:pPr>
        <w:pStyle w:val="af1"/>
        <w:spacing w:after="0" w:line="240" w:lineRule="auto"/>
        <w:ind w:left="567" w:firstLine="570"/>
        <w:rPr>
          <w:rFonts w:ascii="Arial" w:hAnsi="Arial" w:cs="Arial"/>
          <w:sz w:val="20"/>
          <w:szCs w:val="20"/>
        </w:rPr>
      </w:pPr>
    </w:p>
    <w:p w:rsidR="0065533F" w:rsidRDefault="0065533F" w:rsidP="00E25C86">
      <w:pPr>
        <w:pStyle w:val="af1"/>
        <w:spacing w:after="0" w:line="240" w:lineRule="auto"/>
        <w:ind w:left="567" w:firstLine="570"/>
        <w:rPr>
          <w:rFonts w:ascii="Arial" w:hAnsi="Arial" w:cs="Arial"/>
          <w:sz w:val="20"/>
          <w:szCs w:val="20"/>
        </w:rPr>
      </w:pPr>
    </w:p>
    <w:p w:rsidR="0065533F" w:rsidRPr="00931238" w:rsidRDefault="0065533F" w:rsidP="0065533F">
      <w:pPr>
        <w:pStyle w:val="af1"/>
        <w:spacing w:after="0" w:line="240" w:lineRule="auto"/>
        <w:ind w:left="4236" w:hanging="6"/>
        <w:rPr>
          <w:rFonts w:ascii="Arial" w:hAnsi="Arial" w:cs="Arial"/>
          <w:b/>
          <w:sz w:val="20"/>
          <w:szCs w:val="20"/>
        </w:rPr>
      </w:pPr>
      <w:r w:rsidRPr="00931238">
        <w:rPr>
          <w:rFonts w:ascii="Arial" w:hAnsi="Arial" w:cs="Arial"/>
          <w:b/>
          <w:sz w:val="20"/>
          <w:szCs w:val="20"/>
        </w:rPr>
        <w:t>Литовченко О</w:t>
      </w:r>
      <w:r>
        <w:rPr>
          <w:rFonts w:ascii="Arial" w:hAnsi="Arial" w:cs="Arial"/>
          <w:b/>
          <w:sz w:val="20"/>
          <w:szCs w:val="20"/>
        </w:rPr>
        <w:t>льга Олександрівна</w:t>
      </w:r>
    </w:p>
    <w:p w:rsidR="0065533F" w:rsidRPr="00931238" w:rsidRDefault="0065533F" w:rsidP="0065533F">
      <w:pPr>
        <w:pStyle w:val="af1"/>
        <w:spacing w:after="0" w:line="240" w:lineRule="auto"/>
        <w:ind w:left="4236" w:hanging="6"/>
        <w:rPr>
          <w:rFonts w:ascii="Arial" w:hAnsi="Arial" w:cs="Arial"/>
          <w:sz w:val="10"/>
          <w:szCs w:val="10"/>
        </w:rPr>
      </w:pPr>
    </w:p>
    <w:p w:rsidR="0065533F" w:rsidRDefault="0065533F" w:rsidP="0065533F">
      <w:pPr>
        <w:pStyle w:val="af1"/>
        <w:spacing w:after="0" w:line="240" w:lineRule="auto"/>
        <w:ind w:left="4236" w:hanging="6"/>
        <w:rPr>
          <w:rFonts w:ascii="Arial" w:hAnsi="Arial" w:cs="Arial"/>
          <w:sz w:val="20"/>
          <w:szCs w:val="20"/>
        </w:rPr>
      </w:pPr>
      <w:r>
        <w:rPr>
          <w:rFonts w:ascii="Arial" w:hAnsi="Arial" w:cs="Arial"/>
          <w:sz w:val="20"/>
          <w:szCs w:val="20"/>
        </w:rPr>
        <w:t xml:space="preserve">керівник гуртка </w:t>
      </w:r>
      <w:r w:rsidRPr="00931238">
        <w:rPr>
          <w:rFonts w:ascii="Arial" w:hAnsi="Arial" w:cs="Arial"/>
          <w:sz w:val="20"/>
          <w:szCs w:val="20"/>
        </w:rPr>
        <w:t>«Історичне краєзнавство»</w:t>
      </w:r>
    </w:p>
    <w:p w:rsidR="0065533F" w:rsidRDefault="0065533F" w:rsidP="0065533F">
      <w:pPr>
        <w:pStyle w:val="af1"/>
        <w:spacing w:after="0" w:line="240" w:lineRule="auto"/>
        <w:ind w:left="4236" w:hanging="6"/>
        <w:rPr>
          <w:rFonts w:ascii="Arial" w:hAnsi="Arial" w:cs="Arial"/>
          <w:sz w:val="20"/>
          <w:szCs w:val="20"/>
        </w:rPr>
      </w:pPr>
      <w:r>
        <w:rPr>
          <w:rFonts w:ascii="Arial" w:hAnsi="Arial" w:cs="Arial"/>
          <w:sz w:val="20"/>
          <w:szCs w:val="20"/>
        </w:rPr>
        <w:t>Сумського обласного центру позашкільної освіти та роботи з талановитою молоддю</w:t>
      </w:r>
    </w:p>
    <w:p w:rsidR="00E25C86" w:rsidRDefault="00E25C86" w:rsidP="00E25C86">
      <w:pPr>
        <w:pStyle w:val="af1"/>
        <w:spacing w:after="0" w:line="240" w:lineRule="auto"/>
        <w:ind w:left="567" w:hanging="6"/>
        <w:rPr>
          <w:rFonts w:ascii="Arial" w:hAnsi="Arial" w:cs="Arial"/>
          <w:sz w:val="20"/>
          <w:szCs w:val="20"/>
        </w:rPr>
      </w:pPr>
    </w:p>
    <w:p w:rsidR="0065533F" w:rsidRPr="00E25C86" w:rsidRDefault="0065533F" w:rsidP="0065533F">
      <w:pPr>
        <w:spacing w:line="240" w:lineRule="auto"/>
        <w:ind w:firstLine="588"/>
        <w:rPr>
          <w:rFonts w:ascii="Arial" w:hAnsi="Arial" w:cs="Arial"/>
          <w:sz w:val="20"/>
          <w:szCs w:val="20"/>
        </w:rPr>
      </w:pPr>
    </w:p>
    <w:p w:rsidR="0065533F" w:rsidRPr="00931238" w:rsidRDefault="0065533F" w:rsidP="0065533F">
      <w:pPr>
        <w:spacing w:line="240" w:lineRule="auto"/>
        <w:ind w:firstLine="588"/>
        <w:rPr>
          <w:rFonts w:ascii="Arial" w:hAnsi="Arial" w:cs="Arial"/>
          <w:sz w:val="20"/>
          <w:szCs w:val="20"/>
        </w:rPr>
      </w:pPr>
      <w:r w:rsidRPr="00931238">
        <w:rPr>
          <w:rFonts w:ascii="Arial" w:hAnsi="Arial" w:cs="Arial"/>
          <w:b/>
          <w:sz w:val="20"/>
          <w:szCs w:val="20"/>
        </w:rPr>
        <w:t xml:space="preserve">Актуальність досвіду </w:t>
      </w:r>
      <w:r w:rsidRPr="00931238">
        <w:rPr>
          <w:rFonts w:ascii="Arial" w:hAnsi="Arial" w:cs="Arial"/>
          <w:sz w:val="20"/>
          <w:szCs w:val="20"/>
        </w:rPr>
        <w:t xml:space="preserve">визначається підвищеною соціальною потребою в забезпеченні  попиту на систематизовану навчально-пізнавальну та науково-дослідницьку діяльність дітей та учнівської молоді у сфері вільного від навчання часу; формуванні наукового світогляду та дослідницької компетентності; розвитку творчих та індивідуальних здібностей (активність у самостійному пошуку, ініціативність тощо), що забезпечується системою навчально-виховної роботи в МАН України. </w:t>
      </w:r>
    </w:p>
    <w:p w:rsidR="0065533F" w:rsidRPr="00931238" w:rsidRDefault="0065533F" w:rsidP="0065533F">
      <w:pPr>
        <w:spacing w:line="240" w:lineRule="auto"/>
        <w:ind w:firstLine="588"/>
        <w:rPr>
          <w:rFonts w:ascii="Arial" w:hAnsi="Arial" w:cs="Arial"/>
          <w:sz w:val="20"/>
          <w:szCs w:val="20"/>
        </w:rPr>
      </w:pPr>
      <w:r w:rsidRPr="00931238">
        <w:rPr>
          <w:rFonts w:ascii="Arial" w:hAnsi="Arial" w:cs="Arial"/>
          <w:b/>
          <w:sz w:val="20"/>
          <w:szCs w:val="20"/>
        </w:rPr>
        <w:t>Тип досвіду:</w:t>
      </w:r>
      <w:r w:rsidRPr="00931238">
        <w:rPr>
          <w:rFonts w:ascii="Arial" w:hAnsi="Arial" w:cs="Arial"/>
          <w:sz w:val="20"/>
          <w:szCs w:val="20"/>
        </w:rPr>
        <w:t xml:space="preserve"> раціоналізаторський, що забезпечується оригінальним підходом до використання форм, методів і прийомів навчально-виховної роботи в гуртках науково-дослідницького спрямування в МАН України.</w:t>
      </w:r>
    </w:p>
    <w:p w:rsidR="0065533F" w:rsidRPr="00931238" w:rsidRDefault="0065533F" w:rsidP="0065533F">
      <w:pPr>
        <w:spacing w:line="240" w:lineRule="auto"/>
        <w:ind w:firstLine="588"/>
        <w:rPr>
          <w:rFonts w:ascii="Arial" w:hAnsi="Arial" w:cs="Arial"/>
          <w:sz w:val="20"/>
          <w:szCs w:val="20"/>
        </w:rPr>
      </w:pPr>
      <w:r w:rsidRPr="00931238">
        <w:rPr>
          <w:rFonts w:ascii="Arial" w:hAnsi="Arial" w:cs="Arial"/>
          <w:b/>
          <w:sz w:val="20"/>
          <w:szCs w:val="20"/>
        </w:rPr>
        <w:t xml:space="preserve">Практичне значення досвіду </w:t>
      </w:r>
      <w:r w:rsidRPr="00931238">
        <w:rPr>
          <w:rFonts w:ascii="Arial" w:hAnsi="Arial" w:cs="Arial"/>
          <w:sz w:val="20"/>
          <w:szCs w:val="20"/>
        </w:rPr>
        <w:t>полягає в упровадженні та розробленні форм і методів роботи, спрямованих на розвиток творчих здібностей вихованців, їх само</w:t>
      </w:r>
      <w:r w:rsidR="00E25C86">
        <w:rPr>
          <w:rFonts w:ascii="Arial" w:hAnsi="Arial" w:cs="Arial"/>
          <w:sz w:val="20"/>
          <w:szCs w:val="20"/>
        </w:rPr>
        <w:t>в</w:t>
      </w:r>
      <w:r w:rsidRPr="00931238">
        <w:rPr>
          <w:rFonts w:ascii="Arial" w:hAnsi="Arial" w:cs="Arial"/>
          <w:sz w:val="20"/>
          <w:szCs w:val="20"/>
        </w:rPr>
        <w:t>досконалення та</w:t>
      </w:r>
      <w:r w:rsidR="00E25C86">
        <w:rPr>
          <w:rFonts w:ascii="Arial" w:hAnsi="Arial" w:cs="Arial"/>
          <w:sz w:val="20"/>
          <w:szCs w:val="20"/>
        </w:rPr>
        <w:t xml:space="preserve"> самореалізацію; створення умов</w:t>
      </w:r>
      <w:r w:rsidRPr="00931238">
        <w:rPr>
          <w:rFonts w:ascii="Arial" w:hAnsi="Arial" w:cs="Arial"/>
          <w:sz w:val="20"/>
          <w:szCs w:val="20"/>
        </w:rPr>
        <w:t xml:space="preserve"> для задоволення попиту дітей в інтелектуальному розвитку, оволодіння основами науково-дослідницької роботи, підготовки до подальшого навчання</w:t>
      </w:r>
      <w:r w:rsidR="00546EBF">
        <w:rPr>
          <w:rFonts w:ascii="Arial" w:hAnsi="Arial" w:cs="Arial"/>
          <w:sz w:val="20"/>
          <w:szCs w:val="20"/>
        </w:rPr>
        <w:t xml:space="preserve"> у </w:t>
      </w:r>
      <w:r w:rsidRPr="00931238">
        <w:rPr>
          <w:rFonts w:ascii="Arial" w:hAnsi="Arial" w:cs="Arial"/>
          <w:sz w:val="20"/>
          <w:szCs w:val="20"/>
        </w:rPr>
        <w:t>вищих навчальних закладах.</w:t>
      </w:r>
    </w:p>
    <w:p w:rsidR="0065533F" w:rsidRPr="00931238" w:rsidRDefault="0065533F" w:rsidP="0065533F">
      <w:pPr>
        <w:spacing w:line="240" w:lineRule="auto"/>
        <w:ind w:firstLine="588"/>
        <w:rPr>
          <w:rFonts w:ascii="Arial" w:hAnsi="Arial" w:cs="Arial"/>
          <w:sz w:val="20"/>
          <w:szCs w:val="20"/>
        </w:rPr>
      </w:pPr>
      <w:r w:rsidRPr="00931238">
        <w:rPr>
          <w:rFonts w:ascii="Arial" w:hAnsi="Arial" w:cs="Arial"/>
          <w:b/>
          <w:sz w:val="20"/>
          <w:szCs w:val="20"/>
        </w:rPr>
        <w:t xml:space="preserve">Система педагогічних дій </w:t>
      </w:r>
      <w:r w:rsidR="00E304B3">
        <w:rPr>
          <w:rFonts w:ascii="Arial" w:hAnsi="Arial" w:cs="Arial"/>
          <w:sz w:val="20"/>
          <w:szCs w:val="20"/>
        </w:rPr>
        <w:t xml:space="preserve"> з </w:t>
      </w:r>
      <w:r w:rsidRPr="00931238">
        <w:rPr>
          <w:rFonts w:ascii="Arial" w:hAnsi="Arial" w:cs="Arial"/>
          <w:sz w:val="20"/>
          <w:szCs w:val="20"/>
        </w:rPr>
        <w:t xml:space="preserve"> розвитку творчих здібностей вихованців засобами пошуково-дослідницької діяльності </w:t>
      </w:r>
      <w:r w:rsidR="00E25C86">
        <w:rPr>
          <w:rFonts w:ascii="Arial" w:hAnsi="Arial" w:cs="Arial"/>
          <w:sz w:val="20"/>
          <w:szCs w:val="20"/>
        </w:rPr>
        <w:t>в</w:t>
      </w:r>
      <w:r w:rsidRPr="00931238">
        <w:rPr>
          <w:rFonts w:ascii="Arial" w:hAnsi="Arial" w:cs="Arial"/>
          <w:sz w:val="20"/>
          <w:szCs w:val="20"/>
        </w:rPr>
        <w:t xml:space="preserve"> гуртку включає</w:t>
      </w:r>
      <w:r w:rsidRPr="00931238">
        <w:rPr>
          <w:rFonts w:ascii="Arial" w:hAnsi="Arial" w:cs="Arial"/>
          <w:b/>
          <w:sz w:val="20"/>
          <w:szCs w:val="20"/>
        </w:rPr>
        <w:t xml:space="preserve"> </w:t>
      </w:r>
      <w:r w:rsidRPr="00931238">
        <w:rPr>
          <w:rFonts w:ascii="Arial" w:hAnsi="Arial" w:cs="Arial"/>
          <w:sz w:val="20"/>
          <w:szCs w:val="20"/>
        </w:rPr>
        <w:t xml:space="preserve"> цільовий, змістовний, діяльнісний </w:t>
      </w:r>
      <w:r w:rsidR="00E25C86">
        <w:rPr>
          <w:rFonts w:ascii="Arial" w:hAnsi="Arial" w:cs="Arial"/>
          <w:sz w:val="20"/>
          <w:szCs w:val="20"/>
        </w:rPr>
        <w:t>і</w:t>
      </w:r>
      <w:r w:rsidRPr="00931238">
        <w:rPr>
          <w:rFonts w:ascii="Arial" w:hAnsi="Arial" w:cs="Arial"/>
          <w:sz w:val="20"/>
          <w:szCs w:val="20"/>
        </w:rPr>
        <w:t xml:space="preserve"> результативний компоненти. Використання цільового компоненту в системі роботи гуртка забезпечує визначення мети пізнавально-творчої діяльності його вихованців. Змістовний компонент спрямований на формування</w:t>
      </w:r>
      <w:r w:rsidR="00D72950">
        <w:rPr>
          <w:rFonts w:ascii="Arial" w:hAnsi="Arial" w:cs="Arial"/>
          <w:sz w:val="20"/>
          <w:szCs w:val="20"/>
        </w:rPr>
        <w:t xml:space="preserve"> в </w:t>
      </w:r>
      <w:r w:rsidRPr="00931238">
        <w:rPr>
          <w:rFonts w:ascii="Arial" w:hAnsi="Arial" w:cs="Arial"/>
          <w:sz w:val="20"/>
          <w:szCs w:val="20"/>
        </w:rPr>
        <w:t>гуртківців системи наукових знань,  навичок і вмінь використання теоретичних знань у процесі виконання навчально-виховних завдань; підготовку їх до майбутньої професійної діяльності. Організація практичної навчально-пізнавальної діяльності, оволодіння формами та методами пошукової, науково-дослідницької роботи забезпечується використанням діяльнісного компоненту в системі гурткової роботи. Результативний компонент реалізує завдання роботи гуртка, що спрямовані на формування світогляду вихованців; систему їхніх загальнонаукових знань; уміння самореалізуватися та самовдосконалюватися.</w:t>
      </w:r>
    </w:p>
    <w:p w:rsidR="0065533F" w:rsidRPr="001C7146" w:rsidRDefault="0065533F" w:rsidP="00C263BF">
      <w:pPr>
        <w:pStyle w:val="a7"/>
        <w:spacing w:before="0" w:after="0" w:line="240" w:lineRule="auto"/>
        <w:ind w:left="24" w:right="75" w:firstLine="588"/>
        <w:rPr>
          <w:rStyle w:val="FontStyle133"/>
          <w:rFonts w:ascii="Arial" w:hAnsi="Arial" w:cs="Arial"/>
          <w:kern w:val="0"/>
          <w:sz w:val="20"/>
          <w:szCs w:val="20"/>
          <w:lang w:val="uk-UA" w:eastAsia="uk-UA"/>
        </w:rPr>
      </w:pPr>
      <w:r w:rsidRPr="00DF2061">
        <w:rPr>
          <w:rStyle w:val="FontStyle133"/>
          <w:rFonts w:ascii="Arial" w:hAnsi="Arial" w:cs="Arial"/>
          <w:b/>
          <w:kern w:val="0"/>
          <w:sz w:val="20"/>
          <w:szCs w:val="20"/>
          <w:lang w:val="uk-UA" w:eastAsia="uk-UA"/>
        </w:rPr>
        <w:t>Організація роботи гуртка.</w:t>
      </w:r>
      <w:r w:rsidRPr="001C7146">
        <w:rPr>
          <w:rStyle w:val="FontStyle133"/>
          <w:rFonts w:ascii="Arial" w:hAnsi="Arial" w:cs="Arial"/>
          <w:bCs/>
          <w:kern w:val="0"/>
          <w:sz w:val="20"/>
          <w:szCs w:val="20"/>
          <w:lang w:val="uk-UA" w:eastAsia="uk-UA"/>
        </w:rPr>
        <w:t xml:space="preserve"> </w:t>
      </w:r>
      <w:r w:rsidRPr="00DF2061">
        <w:rPr>
          <w:rStyle w:val="FontStyle133"/>
          <w:rFonts w:ascii="Arial" w:hAnsi="Arial" w:cs="Arial"/>
          <w:kern w:val="0"/>
          <w:sz w:val="20"/>
          <w:szCs w:val="20"/>
          <w:lang w:val="uk-UA" w:eastAsia="uk-UA"/>
        </w:rPr>
        <w:t>Історичне краєзнавство є формою пізнавально-творчої активності дітей та учнівської молоді; ефективним засобом їх залучення до ознайомлення з історико-культурною спадщиною рідного краю</w:t>
      </w:r>
      <w:r w:rsidR="00E25C86">
        <w:rPr>
          <w:rStyle w:val="FontStyle133"/>
          <w:rFonts w:ascii="Arial" w:hAnsi="Arial" w:cs="Arial"/>
          <w:kern w:val="0"/>
          <w:sz w:val="20"/>
          <w:szCs w:val="20"/>
          <w:lang w:val="uk-UA" w:eastAsia="uk-UA"/>
        </w:rPr>
        <w:t xml:space="preserve"> та</w:t>
      </w:r>
      <w:r w:rsidRPr="00DF2061">
        <w:rPr>
          <w:rStyle w:val="FontStyle133"/>
          <w:rFonts w:ascii="Arial" w:hAnsi="Arial" w:cs="Arial"/>
          <w:kern w:val="0"/>
          <w:sz w:val="20"/>
          <w:szCs w:val="20"/>
          <w:lang w:val="uk-UA" w:eastAsia="uk-UA"/>
        </w:rPr>
        <w:t xml:space="preserve"> комплексного дослідження його сучасного та минулого; визначення зв’язків між усіма елементами навколишнього середовища в їх історичному розвитку.</w:t>
      </w:r>
      <w:r w:rsidRPr="001C7146">
        <w:rPr>
          <w:rStyle w:val="FontStyle133"/>
          <w:rFonts w:ascii="Arial" w:hAnsi="Arial" w:cs="Arial"/>
          <w:kern w:val="0"/>
          <w:sz w:val="20"/>
          <w:szCs w:val="20"/>
          <w:lang w:val="uk-UA" w:eastAsia="uk-UA"/>
        </w:rPr>
        <w:t xml:space="preserve"> </w:t>
      </w:r>
    </w:p>
    <w:p w:rsidR="0065533F" w:rsidRPr="00DF2061" w:rsidRDefault="0065533F" w:rsidP="00E25C86">
      <w:pPr>
        <w:pStyle w:val="a7"/>
        <w:spacing w:before="0" w:after="0" w:line="240" w:lineRule="auto"/>
        <w:ind w:left="24" w:firstLine="588"/>
        <w:rPr>
          <w:rStyle w:val="FontStyle133"/>
          <w:rFonts w:ascii="Arial" w:hAnsi="Arial" w:cs="Arial"/>
          <w:kern w:val="0"/>
          <w:sz w:val="20"/>
          <w:szCs w:val="20"/>
          <w:lang w:val="uk-UA" w:eastAsia="uk-UA"/>
        </w:rPr>
      </w:pPr>
      <w:r w:rsidRPr="001C7146">
        <w:rPr>
          <w:rStyle w:val="FontStyle133"/>
          <w:rFonts w:ascii="Arial" w:hAnsi="Arial" w:cs="Arial"/>
          <w:kern w:val="0"/>
          <w:sz w:val="20"/>
          <w:szCs w:val="20"/>
          <w:lang w:val="uk-UA" w:eastAsia="uk-UA"/>
        </w:rPr>
        <w:t>Робота гуртка</w:t>
      </w:r>
      <w:r w:rsidRPr="00DF2061">
        <w:rPr>
          <w:rStyle w:val="FontStyle133"/>
          <w:rFonts w:ascii="Arial" w:hAnsi="Arial" w:cs="Arial"/>
          <w:kern w:val="0"/>
          <w:sz w:val="20"/>
          <w:szCs w:val="20"/>
          <w:lang w:val="uk-UA" w:eastAsia="uk-UA"/>
        </w:rPr>
        <w:t xml:space="preserve"> «Історичне краєзнавство» здійснюється за орієнтовними навчальними програмами туристсько-краєзнавчих об`єднань краєзнавчого профілю: «Історики-краєзнавці», В.</w:t>
      </w:r>
      <w:r w:rsidR="00E25C86">
        <w:rPr>
          <w:rStyle w:val="FontStyle133"/>
          <w:rFonts w:ascii="Arial" w:hAnsi="Arial" w:cs="Arial"/>
          <w:kern w:val="0"/>
          <w:sz w:val="20"/>
          <w:szCs w:val="20"/>
          <w:lang w:val="uk-UA" w:eastAsia="uk-UA"/>
        </w:rPr>
        <w:t> </w:t>
      </w:r>
      <w:r w:rsidRPr="00DF2061">
        <w:rPr>
          <w:rStyle w:val="FontStyle133"/>
          <w:rFonts w:ascii="Arial" w:hAnsi="Arial" w:cs="Arial"/>
          <w:kern w:val="0"/>
          <w:sz w:val="20"/>
          <w:szCs w:val="20"/>
          <w:lang w:val="uk-UA" w:eastAsia="uk-UA"/>
        </w:rPr>
        <w:t>В.</w:t>
      </w:r>
      <w:r w:rsidR="00E25C86">
        <w:rPr>
          <w:rStyle w:val="FontStyle133"/>
          <w:rFonts w:ascii="Arial" w:hAnsi="Arial" w:cs="Arial"/>
          <w:kern w:val="0"/>
          <w:sz w:val="20"/>
          <w:szCs w:val="20"/>
          <w:lang w:val="uk-UA" w:eastAsia="uk-UA"/>
        </w:rPr>
        <w:t> </w:t>
      </w:r>
      <w:r w:rsidRPr="00DF2061">
        <w:rPr>
          <w:rStyle w:val="FontStyle133"/>
          <w:rFonts w:ascii="Arial" w:hAnsi="Arial" w:cs="Arial"/>
          <w:kern w:val="0"/>
          <w:sz w:val="20"/>
          <w:szCs w:val="20"/>
          <w:lang w:val="uk-UA" w:eastAsia="uk-UA"/>
        </w:rPr>
        <w:t>Мельник (Орієнтовні навчальні програми туристсько-краєзнавчих об`єднань учнівської молоді /за заг. ред. Ю.В.Штангея. – К.:ІЗМН, 1996.).</w:t>
      </w:r>
    </w:p>
    <w:p w:rsidR="0065533F" w:rsidRPr="001C7146" w:rsidRDefault="0065533F" w:rsidP="00E25C86">
      <w:pPr>
        <w:pStyle w:val="a7"/>
        <w:spacing w:before="0" w:after="0" w:line="240" w:lineRule="auto"/>
        <w:ind w:left="24" w:firstLine="588"/>
        <w:rPr>
          <w:rStyle w:val="FontStyle133"/>
          <w:rFonts w:ascii="Arial" w:hAnsi="Arial" w:cs="Arial"/>
          <w:kern w:val="0"/>
          <w:sz w:val="20"/>
          <w:szCs w:val="20"/>
          <w:lang w:val="uk-UA" w:eastAsia="uk-UA"/>
        </w:rPr>
      </w:pPr>
      <w:r w:rsidRPr="00DF2061">
        <w:rPr>
          <w:rStyle w:val="FontStyle133"/>
          <w:rFonts w:ascii="Arial" w:hAnsi="Arial" w:cs="Arial"/>
          <w:kern w:val="0"/>
          <w:sz w:val="20"/>
          <w:szCs w:val="20"/>
          <w:lang w:val="uk-UA" w:eastAsia="uk-UA"/>
        </w:rPr>
        <w:t xml:space="preserve">Програма розрахована на 2 роки навчання та передбачає залучення старшокласників до поглибленого вивчення історії рідного краю, цілеспрямованої пошуково-дослідницької діяльності з історичного краєзнавства; створення умов для їх творчої самореалізації. </w:t>
      </w:r>
    </w:p>
    <w:p w:rsidR="00E25C86" w:rsidRDefault="0065533F" w:rsidP="00E25C86">
      <w:pPr>
        <w:spacing w:line="240" w:lineRule="auto"/>
        <w:ind w:left="24" w:firstLine="588"/>
        <w:rPr>
          <w:rStyle w:val="FontStyle133"/>
          <w:rFonts w:ascii="Arial" w:hAnsi="Arial" w:cs="Arial"/>
          <w:sz w:val="20"/>
          <w:szCs w:val="20"/>
          <w:lang w:eastAsia="uk-UA"/>
        </w:rPr>
      </w:pPr>
      <w:r w:rsidRPr="00931238">
        <w:rPr>
          <w:rStyle w:val="FontStyle133"/>
          <w:rFonts w:ascii="Arial" w:hAnsi="Arial" w:cs="Arial"/>
          <w:sz w:val="20"/>
          <w:szCs w:val="20"/>
          <w:lang w:eastAsia="uk-UA"/>
        </w:rPr>
        <w:t xml:space="preserve">Головними завданнями роботи в гуртку є формування в учнів цілісного наукового світогляду, забезпечення умов для пошукової та науково-дослідницької діяльності, розвитку базових життєвих компетентностей. </w:t>
      </w:r>
    </w:p>
    <w:p w:rsidR="0065533F" w:rsidRPr="00931238" w:rsidRDefault="0065533F" w:rsidP="00E25C86">
      <w:pPr>
        <w:spacing w:line="240" w:lineRule="auto"/>
        <w:ind w:left="24" w:firstLine="588"/>
        <w:rPr>
          <w:rFonts w:ascii="Arial" w:hAnsi="Arial" w:cs="Arial"/>
          <w:sz w:val="20"/>
          <w:szCs w:val="20"/>
        </w:rPr>
      </w:pPr>
      <w:r w:rsidRPr="00931238">
        <w:rPr>
          <w:rStyle w:val="a8"/>
          <w:rFonts w:ascii="Arial" w:hAnsi="Arial" w:cs="Arial"/>
          <w:sz w:val="20"/>
          <w:szCs w:val="20"/>
        </w:rPr>
        <w:lastRenderedPageBreak/>
        <w:t xml:space="preserve">Зміст роботи гуртка </w:t>
      </w:r>
      <w:r w:rsidRPr="00931238">
        <w:rPr>
          <w:rFonts w:ascii="Arial" w:hAnsi="Arial" w:cs="Arial"/>
          <w:sz w:val="20"/>
          <w:szCs w:val="20"/>
        </w:rPr>
        <w:t>«Історичне краєзнавство» сприяє вивченню історії міст і сіл, підприємств, господарств, установ, родоводів</w:t>
      </w:r>
      <w:r w:rsidR="00E25C86">
        <w:rPr>
          <w:rFonts w:ascii="Arial" w:hAnsi="Arial" w:cs="Arial"/>
          <w:sz w:val="20"/>
          <w:szCs w:val="20"/>
        </w:rPr>
        <w:t>,</w:t>
      </w:r>
      <w:r w:rsidRPr="00931238">
        <w:rPr>
          <w:rFonts w:ascii="Arial" w:hAnsi="Arial" w:cs="Arial"/>
          <w:sz w:val="20"/>
          <w:szCs w:val="20"/>
        </w:rPr>
        <w:t xml:space="preserve"> життя і творчості визначних земляків</w:t>
      </w:r>
      <w:r w:rsidR="00E25C86">
        <w:rPr>
          <w:rFonts w:ascii="Arial" w:hAnsi="Arial" w:cs="Arial"/>
          <w:sz w:val="20"/>
          <w:szCs w:val="20"/>
        </w:rPr>
        <w:t>,</w:t>
      </w:r>
      <w:r w:rsidRPr="00931238">
        <w:rPr>
          <w:rFonts w:ascii="Arial" w:hAnsi="Arial" w:cs="Arial"/>
          <w:sz w:val="20"/>
          <w:szCs w:val="20"/>
        </w:rPr>
        <w:t xml:space="preserve"> важливих місцевих історичних подій</w:t>
      </w:r>
      <w:r w:rsidR="00E25C86">
        <w:rPr>
          <w:rFonts w:ascii="Arial" w:hAnsi="Arial" w:cs="Arial"/>
          <w:sz w:val="20"/>
          <w:szCs w:val="20"/>
        </w:rPr>
        <w:t>,</w:t>
      </w:r>
      <w:r w:rsidRPr="00931238">
        <w:rPr>
          <w:rFonts w:ascii="Arial" w:hAnsi="Arial" w:cs="Arial"/>
          <w:sz w:val="20"/>
          <w:szCs w:val="20"/>
        </w:rPr>
        <w:t xml:space="preserve"> активній участі в регіональній музейній розбудові</w:t>
      </w:r>
      <w:r w:rsidR="00E25C86">
        <w:rPr>
          <w:rFonts w:ascii="Arial" w:hAnsi="Arial" w:cs="Arial"/>
          <w:sz w:val="20"/>
          <w:szCs w:val="20"/>
        </w:rPr>
        <w:t>,</w:t>
      </w:r>
      <w:r w:rsidRPr="00931238">
        <w:rPr>
          <w:rFonts w:ascii="Arial" w:hAnsi="Arial" w:cs="Arial"/>
          <w:sz w:val="20"/>
          <w:szCs w:val="20"/>
        </w:rPr>
        <w:t xml:space="preserve"> охороні пам’яток історії та культури, здійсненні туристсько-екскурсійної діяльності. </w:t>
      </w:r>
    </w:p>
    <w:p w:rsidR="0065533F" w:rsidRPr="00931238" w:rsidRDefault="0065533F" w:rsidP="0065533F">
      <w:pPr>
        <w:spacing w:line="240" w:lineRule="auto"/>
        <w:ind w:firstLine="588"/>
        <w:rPr>
          <w:rFonts w:ascii="Arial" w:hAnsi="Arial" w:cs="Arial"/>
          <w:sz w:val="20"/>
          <w:szCs w:val="20"/>
        </w:rPr>
      </w:pPr>
      <w:r w:rsidRPr="00931238">
        <w:rPr>
          <w:rFonts w:ascii="Arial" w:hAnsi="Arial" w:cs="Arial"/>
          <w:b/>
          <w:sz w:val="20"/>
          <w:szCs w:val="20"/>
        </w:rPr>
        <w:t>Форми та методи роботи.</w:t>
      </w:r>
      <w:r w:rsidRPr="00931238">
        <w:rPr>
          <w:rFonts w:ascii="Arial" w:hAnsi="Arial" w:cs="Arial"/>
          <w:sz w:val="20"/>
          <w:szCs w:val="20"/>
        </w:rPr>
        <w:t xml:space="preserve"> Основною формою роботи гуртка є заняття. Навчальні методики передбачають використання різних форм навчально-творчої діяльності учнів: індивідуальної, кооперативної (у групах, підгрупах парах), колективної. Вибір педагогом методичних прийомів організації роботи вихованців </w:t>
      </w:r>
      <w:r w:rsidR="00E25C86">
        <w:rPr>
          <w:rFonts w:ascii="Arial" w:hAnsi="Arial" w:cs="Arial"/>
          <w:sz w:val="20"/>
          <w:szCs w:val="20"/>
        </w:rPr>
        <w:t>і</w:t>
      </w:r>
      <w:r w:rsidRPr="00931238">
        <w:rPr>
          <w:rFonts w:ascii="Arial" w:hAnsi="Arial" w:cs="Arial"/>
          <w:sz w:val="20"/>
          <w:szCs w:val="20"/>
        </w:rPr>
        <w:t xml:space="preserve"> напряму дослідження здійснюється з урахуванням індивідуальних можливостей вихованців. Серед форм організації підготовки гуртківців до роботи над науково-дослідницькою роботою найбільш використаним  є прийом критичного читання та мислення – аналіз наукових текстів; активізації пізнавальної діяльності –</w:t>
      </w:r>
      <w:r w:rsidR="00E25C86">
        <w:rPr>
          <w:rFonts w:ascii="Arial" w:hAnsi="Arial" w:cs="Arial"/>
          <w:sz w:val="20"/>
          <w:szCs w:val="20"/>
        </w:rPr>
        <w:t xml:space="preserve"> </w:t>
      </w:r>
      <w:r w:rsidRPr="00931238">
        <w:rPr>
          <w:rFonts w:ascii="Arial" w:hAnsi="Arial" w:cs="Arial"/>
          <w:sz w:val="20"/>
          <w:szCs w:val="20"/>
        </w:rPr>
        <w:t xml:space="preserve">опанування науковою інформацією; прийоми формування візуальних умінь і навичок, що включає конспектування наукової інформації. </w:t>
      </w:r>
      <w:r w:rsidRPr="00931238">
        <w:rPr>
          <w:rFonts w:ascii="Arial" w:hAnsi="Arial" w:cs="Arial"/>
          <w:sz w:val="20"/>
          <w:szCs w:val="20"/>
          <w:lang w:eastAsia="en-US"/>
        </w:rPr>
        <w:t xml:space="preserve">У роботі з джерелами наукової інформації застосовується репродуктивний метод, за допомогою </w:t>
      </w:r>
      <w:r w:rsidR="00E25C86">
        <w:rPr>
          <w:rFonts w:ascii="Arial" w:hAnsi="Arial" w:cs="Arial"/>
          <w:sz w:val="20"/>
          <w:szCs w:val="20"/>
          <w:lang w:eastAsia="en-US"/>
        </w:rPr>
        <w:t xml:space="preserve">якого </w:t>
      </w:r>
      <w:r w:rsidRPr="00931238">
        <w:rPr>
          <w:rFonts w:ascii="Arial" w:hAnsi="Arial" w:cs="Arial"/>
          <w:sz w:val="20"/>
          <w:szCs w:val="20"/>
          <w:lang w:eastAsia="en-US"/>
        </w:rPr>
        <w:t xml:space="preserve">вихованці оволодівають прийомам самостійного здобуття знаннями. У процесі розв’язання завдань наукового дослідження важливим є евристичний метод, спрямований на залучення учнів до самостійного визначення проблеми та пошуку шляхів її вирішення. </w:t>
      </w:r>
      <w:r w:rsidRPr="00931238">
        <w:rPr>
          <w:rFonts w:ascii="Arial" w:hAnsi="Arial" w:cs="Arial"/>
          <w:sz w:val="20"/>
          <w:szCs w:val="20"/>
        </w:rPr>
        <w:t xml:space="preserve">З метою поглиблення інтересу гуртківців до пізнавальної та творчої діяльності, формування </w:t>
      </w:r>
      <w:r w:rsidR="00E25C86">
        <w:rPr>
          <w:rFonts w:ascii="Arial" w:hAnsi="Arial" w:cs="Arial"/>
          <w:sz w:val="20"/>
          <w:szCs w:val="20"/>
        </w:rPr>
        <w:t>в</w:t>
      </w:r>
      <w:r w:rsidRPr="00931238">
        <w:rPr>
          <w:rFonts w:ascii="Arial" w:hAnsi="Arial" w:cs="Arial"/>
          <w:sz w:val="20"/>
          <w:szCs w:val="20"/>
        </w:rPr>
        <w:t xml:space="preserve"> них знань, умінь, навичок оперування інформацією та дослідницької позиції в сприйнятті й осмисленні подій, фактів застосовуються дослідницькі прийоми і методи.</w:t>
      </w:r>
    </w:p>
    <w:p w:rsidR="0065533F" w:rsidRPr="00931238" w:rsidRDefault="0065533F" w:rsidP="0065533F">
      <w:pPr>
        <w:spacing w:line="240" w:lineRule="auto"/>
        <w:ind w:firstLine="588"/>
        <w:rPr>
          <w:rFonts w:ascii="Arial" w:hAnsi="Arial" w:cs="Arial"/>
          <w:sz w:val="20"/>
          <w:szCs w:val="20"/>
        </w:rPr>
      </w:pPr>
      <w:r w:rsidRPr="00931238">
        <w:rPr>
          <w:rFonts w:ascii="Arial" w:hAnsi="Arial" w:cs="Arial"/>
          <w:sz w:val="20"/>
          <w:szCs w:val="20"/>
        </w:rPr>
        <w:t>Досвід власної практичної діяльності дозволяє стверджувати, що  оволодіння вихованцями осно</w:t>
      </w:r>
      <w:r w:rsidR="00E25C86">
        <w:rPr>
          <w:rFonts w:ascii="Arial" w:hAnsi="Arial" w:cs="Arial"/>
          <w:sz w:val="20"/>
          <w:szCs w:val="20"/>
        </w:rPr>
        <w:t>вами наукових досліджень сприяє</w:t>
      </w:r>
      <w:r w:rsidRPr="00931238">
        <w:rPr>
          <w:rFonts w:ascii="Arial" w:hAnsi="Arial" w:cs="Arial"/>
          <w:sz w:val="20"/>
          <w:szCs w:val="20"/>
        </w:rPr>
        <w:t xml:space="preserve"> проведенню</w:t>
      </w:r>
      <w:r w:rsidRPr="00931238">
        <w:rPr>
          <w:rFonts w:ascii="Arial" w:hAnsi="Arial" w:cs="Arial"/>
          <w:bCs/>
          <w:sz w:val="20"/>
          <w:szCs w:val="20"/>
          <w:shd w:val="clear" w:color="auto" w:fill="FFFFFF"/>
        </w:rPr>
        <w:t xml:space="preserve"> </w:t>
      </w:r>
      <w:r w:rsidRPr="00931238">
        <w:rPr>
          <w:rStyle w:val="apple-converted-space"/>
          <w:rFonts w:ascii="Arial" w:hAnsi="Arial" w:cs="Arial"/>
          <w:sz w:val="20"/>
          <w:szCs w:val="20"/>
        </w:rPr>
        <w:t xml:space="preserve">наукового </w:t>
      </w:r>
      <w:hyperlink r:id="rId36" w:tooltip="Дослідження" w:history="1">
        <w:r w:rsidRPr="00931238">
          <w:rPr>
            <w:rStyle w:val="af2"/>
            <w:rFonts w:ascii="Arial" w:hAnsi="Arial" w:cs="Arial"/>
            <w:color w:val="auto"/>
            <w:sz w:val="20"/>
            <w:szCs w:val="20"/>
            <w:u w:val="none"/>
          </w:rPr>
          <w:t>дослідження</w:t>
        </w:r>
      </w:hyperlink>
      <w:r w:rsidRPr="00931238">
        <w:rPr>
          <w:rStyle w:val="apple-converted-space"/>
          <w:rFonts w:ascii="Arial" w:hAnsi="Arial" w:cs="Arial"/>
          <w:sz w:val="20"/>
          <w:szCs w:val="20"/>
        </w:rPr>
        <w:t xml:space="preserve"> </w:t>
      </w:r>
      <w:hyperlink r:id="rId37" w:tooltip="Об'єкт дослідження" w:history="1">
        <w:r w:rsidRPr="00931238">
          <w:rPr>
            <w:rStyle w:val="af2"/>
            <w:rFonts w:ascii="Arial" w:hAnsi="Arial" w:cs="Arial"/>
            <w:color w:val="auto"/>
            <w:sz w:val="20"/>
            <w:szCs w:val="20"/>
            <w:u w:val="none"/>
          </w:rPr>
          <w:t>об’єкта</w:t>
        </w:r>
      </w:hyperlink>
      <w:r w:rsidRPr="00931238">
        <w:rPr>
          <w:rStyle w:val="apple-converted-space"/>
          <w:rFonts w:ascii="Arial" w:hAnsi="Arial" w:cs="Arial"/>
          <w:sz w:val="20"/>
          <w:szCs w:val="20"/>
        </w:rPr>
        <w:t xml:space="preserve"> </w:t>
      </w:r>
      <w:r w:rsidRPr="00931238">
        <w:rPr>
          <w:rFonts w:ascii="Arial" w:hAnsi="Arial" w:cs="Arial"/>
          <w:sz w:val="20"/>
          <w:szCs w:val="20"/>
          <w:shd w:val="clear" w:color="auto" w:fill="FFFFFF"/>
        </w:rPr>
        <w:t>(предмета або явища), що забезпечує визначення закономірностей його виникнення, розвитку і перетворення в інтересах</w:t>
      </w:r>
      <w:r w:rsidRPr="00931238">
        <w:rPr>
          <w:rStyle w:val="apple-converted-space"/>
          <w:rFonts w:ascii="Arial" w:hAnsi="Arial" w:cs="Arial"/>
          <w:sz w:val="20"/>
          <w:szCs w:val="20"/>
        </w:rPr>
        <w:t xml:space="preserve"> </w:t>
      </w:r>
      <w:hyperlink r:id="rId38" w:tooltip="Раціональність" w:history="1">
        <w:r w:rsidRPr="00931238">
          <w:rPr>
            <w:rStyle w:val="af2"/>
            <w:rFonts w:ascii="Arial" w:hAnsi="Arial" w:cs="Arial"/>
            <w:color w:val="auto"/>
            <w:sz w:val="20"/>
            <w:szCs w:val="20"/>
            <w:u w:val="none"/>
          </w:rPr>
          <w:t>раціонального</w:t>
        </w:r>
      </w:hyperlink>
      <w:r w:rsidRPr="00931238">
        <w:rPr>
          <w:rStyle w:val="apple-converted-space"/>
          <w:rFonts w:ascii="Arial" w:hAnsi="Arial" w:cs="Arial"/>
          <w:sz w:val="20"/>
          <w:szCs w:val="20"/>
        </w:rPr>
        <w:t xml:space="preserve"> </w:t>
      </w:r>
      <w:r w:rsidRPr="00931238">
        <w:rPr>
          <w:rFonts w:ascii="Arial" w:hAnsi="Arial" w:cs="Arial"/>
          <w:sz w:val="20"/>
          <w:szCs w:val="20"/>
          <w:shd w:val="clear" w:color="auto" w:fill="FFFFFF"/>
        </w:rPr>
        <w:t>використання</w:t>
      </w:r>
      <w:r w:rsidR="00D72950">
        <w:rPr>
          <w:rFonts w:ascii="Arial" w:hAnsi="Arial" w:cs="Arial"/>
          <w:sz w:val="20"/>
          <w:szCs w:val="20"/>
          <w:shd w:val="clear" w:color="auto" w:fill="FFFFFF"/>
        </w:rPr>
        <w:t xml:space="preserve"> в </w:t>
      </w:r>
      <w:r w:rsidRPr="00931238">
        <w:rPr>
          <w:rFonts w:ascii="Arial" w:hAnsi="Arial" w:cs="Arial"/>
          <w:sz w:val="20"/>
          <w:szCs w:val="20"/>
          <w:shd w:val="clear" w:color="auto" w:fill="FFFFFF"/>
        </w:rPr>
        <w:t xml:space="preserve">практичній діяльності людей. </w:t>
      </w:r>
    </w:p>
    <w:p w:rsidR="0065533F" w:rsidRPr="00931238" w:rsidRDefault="0065533F" w:rsidP="0065533F">
      <w:pPr>
        <w:spacing w:line="240" w:lineRule="auto"/>
        <w:ind w:firstLine="588"/>
        <w:rPr>
          <w:rFonts w:ascii="Arial" w:hAnsi="Arial" w:cs="Arial"/>
          <w:sz w:val="20"/>
          <w:szCs w:val="20"/>
        </w:rPr>
      </w:pPr>
      <w:r w:rsidRPr="00931238">
        <w:rPr>
          <w:rFonts w:ascii="Arial" w:hAnsi="Arial" w:cs="Arial"/>
          <w:sz w:val="20"/>
          <w:szCs w:val="20"/>
        </w:rPr>
        <w:t xml:space="preserve">Відповідно до </w:t>
      </w:r>
      <w:r w:rsidRPr="00456165">
        <w:rPr>
          <w:rFonts w:ascii="Arial" w:hAnsi="Arial" w:cs="Arial"/>
          <w:sz w:val="20"/>
          <w:szCs w:val="20"/>
        </w:rPr>
        <w:t>програми навчально-виховний процес у гуртку «Історичне краєзнавство» здійснюється  шляхом навчальної</w:t>
      </w:r>
      <w:r w:rsidRPr="00931238">
        <w:rPr>
          <w:rFonts w:ascii="Arial" w:hAnsi="Arial" w:cs="Arial"/>
          <w:sz w:val="20"/>
          <w:szCs w:val="20"/>
        </w:rPr>
        <w:t xml:space="preserve">, практичної та організаційно-масової роботи, що передбачає поєднання індивідуальних і колективних форм. З метою надання та поглиблення знань учнів з історичного краєзнавства, вивчення народних традицій, фольклору, культурної та мистецької спадщини, розширення історичного буття українського народу під час першого етапу системи розвитку творчих здібностей вихованців (І рік навчання); проводяться теоретичні, комбіновані заняття з тем «Туристсько-краєзнавчі можливості рідного краю», «Пам`ятки історії та культури»; другого етапу системи розвитку творчих здібностей вихованців (2 рік навчання) </w:t>
      </w:r>
      <w:r w:rsidRPr="00931238">
        <w:rPr>
          <w:rFonts w:ascii="Arial" w:hAnsi="Arial" w:cs="Arial"/>
          <w:b/>
          <w:sz w:val="20"/>
          <w:szCs w:val="20"/>
        </w:rPr>
        <w:t>–</w:t>
      </w:r>
      <w:r w:rsidRPr="00931238">
        <w:rPr>
          <w:rFonts w:ascii="Arial" w:hAnsi="Arial" w:cs="Arial"/>
          <w:sz w:val="20"/>
          <w:szCs w:val="20"/>
        </w:rPr>
        <w:t xml:space="preserve"> «Відомі особистості рідного краю», «Археологічні пам’ятки», «Етнографічна спадщина», під час яких здійснюється оволодіння теоретичними та практичними знаннями, уміннями та навичками за теоретичними та практичними блоками, модулями, етапами.</w:t>
      </w:r>
    </w:p>
    <w:p w:rsidR="0065533F" w:rsidRPr="00931238" w:rsidRDefault="0065533F" w:rsidP="0065533F">
      <w:pPr>
        <w:spacing w:line="240" w:lineRule="auto"/>
        <w:ind w:firstLine="588"/>
        <w:rPr>
          <w:rFonts w:ascii="Arial" w:hAnsi="Arial" w:cs="Arial"/>
          <w:sz w:val="20"/>
          <w:szCs w:val="20"/>
        </w:rPr>
      </w:pPr>
      <w:r w:rsidRPr="00931238">
        <w:rPr>
          <w:rFonts w:ascii="Arial" w:hAnsi="Arial" w:cs="Arial"/>
          <w:sz w:val="20"/>
          <w:szCs w:val="20"/>
        </w:rPr>
        <w:t xml:space="preserve">Розвитку умінь і навичок самостійної навчально-пізнавальної та  пошуково-дослідницької діяльності, забезпеченню розширенню, поглибленню та узагальненню знань, формуванню наукового світогляду на всіх етапах формування творчих здібностей сприяють групові, індивідуальні навчально-практичні заняття: навчальні екскурсії; заняття в бібліотеці, музеї, архіві; зустрічі з краєзнавцями, спеціалістами з галузі; участь у сесіях територіального відділення МАН; консультації з викладачами вищих навчальних закладів тощо. </w:t>
      </w:r>
    </w:p>
    <w:p w:rsidR="0065533F" w:rsidRPr="00931238" w:rsidRDefault="0065533F" w:rsidP="0065533F">
      <w:pPr>
        <w:spacing w:line="240" w:lineRule="auto"/>
        <w:ind w:firstLine="588"/>
        <w:rPr>
          <w:rFonts w:ascii="Arial" w:hAnsi="Arial" w:cs="Arial"/>
          <w:sz w:val="20"/>
          <w:szCs w:val="20"/>
        </w:rPr>
      </w:pPr>
      <w:r w:rsidRPr="00931238">
        <w:rPr>
          <w:rFonts w:ascii="Arial" w:hAnsi="Arial" w:cs="Arial"/>
          <w:sz w:val="20"/>
          <w:szCs w:val="20"/>
        </w:rPr>
        <w:t xml:space="preserve">Навчально-практичні заняття з теми «Методи дослідження рідного краю» (блок «Збирання історико-краєзнавчих матеріалів про рідний край», 1 рік навчання) сприяють навчитися критичному ставленню до інформації; працювати з архівними матеріалами, каталогами, довідниковою літературою, бібліографією з історії рідного краю; здійснювати пошук історичних подій або їх свідків; проводити інтерв`ю, фіксувати спогади, працювати з картами. Заняття з блоку «Організація та проведення історико-краєзнавчої експедиції», (1 та 2 роки навчання) формують знання, уміння навички з проведення наукового дослідження, оформлення отриманих результатів у вигляді науково-дослідницької роботи; з блоків «Комплексне вивчення рідного краю», </w:t>
      </w:r>
      <w:r>
        <w:rPr>
          <w:rFonts w:ascii="Arial" w:hAnsi="Arial" w:cs="Arial"/>
          <w:sz w:val="20"/>
          <w:szCs w:val="20"/>
        </w:rPr>
        <w:t>«</w:t>
      </w:r>
      <w:r w:rsidRPr="00931238">
        <w:rPr>
          <w:rFonts w:ascii="Arial" w:hAnsi="Arial" w:cs="Arial"/>
          <w:sz w:val="20"/>
          <w:szCs w:val="20"/>
        </w:rPr>
        <w:t>Записи іс</w:t>
      </w:r>
      <w:r>
        <w:rPr>
          <w:rFonts w:ascii="Arial" w:hAnsi="Arial" w:cs="Arial"/>
          <w:sz w:val="20"/>
          <w:szCs w:val="20"/>
        </w:rPr>
        <w:t>торико-краєзнавчих спостережень»</w:t>
      </w:r>
      <w:r w:rsidRPr="00931238">
        <w:rPr>
          <w:rFonts w:ascii="Arial" w:hAnsi="Arial" w:cs="Arial"/>
          <w:sz w:val="20"/>
          <w:szCs w:val="20"/>
        </w:rPr>
        <w:t xml:space="preserve"> (2 рік навчання) передбачають роботу педагога з організації науково-дослідницької діяльності гуртківців.</w:t>
      </w:r>
    </w:p>
    <w:p w:rsidR="0065533F" w:rsidRPr="00931238" w:rsidRDefault="0065533F" w:rsidP="00C263BF">
      <w:pPr>
        <w:pStyle w:val="a7"/>
        <w:spacing w:before="0" w:after="0" w:line="240" w:lineRule="auto"/>
        <w:ind w:left="6" w:firstLine="588"/>
        <w:rPr>
          <w:rFonts w:ascii="Arial" w:hAnsi="Arial" w:cs="Arial"/>
          <w:sz w:val="20"/>
          <w:szCs w:val="20"/>
          <w:lang w:val="uk-UA"/>
        </w:rPr>
      </w:pPr>
      <w:r w:rsidRPr="00931238">
        <w:rPr>
          <w:rFonts w:ascii="Arial" w:hAnsi="Arial" w:cs="Arial"/>
          <w:sz w:val="20"/>
          <w:szCs w:val="20"/>
          <w:lang w:val="uk-UA"/>
        </w:rPr>
        <w:t xml:space="preserve">Такі форми роботи, як підготовка рефератів, повідомлень, публікацій, виступів на краєзнавчих та історичних конференціях закладають основу пошуково-дослідницької діяльності учнів, формують вміння самостійного опрацювання наукової літератури, навички критичного відбору та аналізу інформації. </w:t>
      </w:r>
    </w:p>
    <w:p w:rsidR="0065533F" w:rsidRPr="00931238" w:rsidRDefault="0065533F" w:rsidP="00C263BF">
      <w:pPr>
        <w:pStyle w:val="a7"/>
        <w:spacing w:before="0" w:after="0" w:line="240" w:lineRule="auto"/>
        <w:ind w:left="6" w:firstLine="588"/>
        <w:rPr>
          <w:rFonts w:ascii="Arial" w:hAnsi="Arial" w:cs="Arial"/>
          <w:sz w:val="20"/>
          <w:szCs w:val="20"/>
          <w:lang w:val="uk-UA"/>
        </w:rPr>
      </w:pPr>
      <w:r w:rsidRPr="00931238">
        <w:rPr>
          <w:rFonts w:ascii="Arial" w:hAnsi="Arial" w:cs="Arial"/>
          <w:sz w:val="20"/>
          <w:szCs w:val="20"/>
          <w:lang w:val="uk-UA"/>
        </w:rPr>
        <w:t xml:space="preserve">Подальшим етапом </w:t>
      </w:r>
      <w:r w:rsidR="00E304B3">
        <w:rPr>
          <w:rFonts w:ascii="Arial" w:hAnsi="Arial" w:cs="Arial"/>
          <w:sz w:val="20"/>
          <w:szCs w:val="20"/>
          <w:lang w:val="uk-UA"/>
        </w:rPr>
        <w:t xml:space="preserve"> з </w:t>
      </w:r>
      <w:r w:rsidRPr="00931238">
        <w:rPr>
          <w:rFonts w:ascii="Arial" w:hAnsi="Arial" w:cs="Arial"/>
          <w:sz w:val="20"/>
          <w:szCs w:val="20"/>
          <w:lang w:val="uk-UA"/>
        </w:rPr>
        <w:t xml:space="preserve"> вдосконалення навчальних умінь і навичок вихованців гуртка є робота над науково-дослідницькими проектами, що сприяє розвитку творчої і пізнавальної активності гуртківців, діяльності, спрямованій на закріплення та розширення теоретичних знань, поглиблене вивчення вибраної теми. Результатом такої роботи є участь у Всеукраїнському конкурсі науково-дослідницьких робіт учнів-членів МАН, продовження науково-дослідницької роботи за обраною темою у вищому навчальному закладі.</w:t>
      </w:r>
    </w:p>
    <w:p w:rsidR="0065533F" w:rsidRPr="00931238" w:rsidRDefault="0065533F" w:rsidP="00C263BF">
      <w:pPr>
        <w:pStyle w:val="a7"/>
        <w:spacing w:before="0" w:after="0" w:line="240" w:lineRule="auto"/>
        <w:ind w:left="6" w:firstLine="588"/>
        <w:rPr>
          <w:rFonts w:ascii="Arial" w:hAnsi="Arial" w:cs="Arial"/>
          <w:sz w:val="20"/>
          <w:szCs w:val="20"/>
          <w:lang w:val="uk-UA"/>
        </w:rPr>
      </w:pPr>
      <w:r w:rsidRPr="00931238">
        <w:rPr>
          <w:rFonts w:ascii="Arial" w:hAnsi="Arial" w:cs="Arial"/>
          <w:sz w:val="20"/>
          <w:szCs w:val="20"/>
          <w:lang w:val="uk-UA"/>
        </w:rPr>
        <w:t xml:space="preserve">Для розв’язання завдань науково-дослідницької діяльності використовуються різні </w:t>
      </w:r>
      <w:r w:rsidRPr="00E43091">
        <w:rPr>
          <w:rFonts w:ascii="Arial" w:hAnsi="Arial" w:cs="Arial"/>
          <w:sz w:val="20"/>
          <w:szCs w:val="20"/>
          <w:lang w:val="uk-UA"/>
        </w:rPr>
        <w:t>джерела</w:t>
      </w:r>
      <w:r w:rsidRPr="00931238">
        <w:rPr>
          <w:rFonts w:ascii="Arial" w:hAnsi="Arial" w:cs="Arial"/>
          <w:sz w:val="20"/>
          <w:szCs w:val="20"/>
          <w:lang w:val="uk-UA"/>
        </w:rPr>
        <w:t xml:space="preserve"> національного краєзнавства (краєзнавча бібліографія, картографічні, усні, статистичні, друковані, спостереження  за об’єктами і процесами природи, пам’ятки історії та культури, твори матеріальної та </w:t>
      </w:r>
      <w:r w:rsidRPr="00931238">
        <w:rPr>
          <w:rFonts w:ascii="Arial" w:hAnsi="Arial" w:cs="Arial"/>
          <w:sz w:val="20"/>
          <w:szCs w:val="20"/>
          <w:lang w:val="uk-UA"/>
        </w:rPr>
        <w:lastRenderedPageBreak/>
        <w:t xml:space="preserve">духовної діяльності) та </w:t>
      </w:r>
      <w:r w:rsidRPr="00E43091">
        <w:rPr>
          <w:rFonts w:ascii="Arial" w:hAnsi="Arial" w:cs="Arial"/>
          <w:sz w:val="20"/>
          <w:szCs w:val="20"/>
          <w:lang w:val="uk-UA"/>
        </w:rPr>
        <w:t>методи</w:t>
      </w:r>
      <w:r w:rsidRPr="00931238">
        <w:rPr>
          <w:rFonts w:ascii="Arial" w:hAnsi="Arial" w:cs="Arial"/>
          <w:sz w:val="20"/>
          <w:szCs w:val="20"/>
          <w:lang w:val="uk-UA"/>
        </w:rPr>
        <w:t xml:space="preserve">  краєзнавчого дослідження (літературний, статистичний, візуальний, картографічний, анкетний, експедиційний, описовий, фотографування, географічний, моделювання, математичний, економічний, соціологічний).</w:t>
      </w:r>
    </w:p>
    <w:p w:rsidR="0065533F" w:rsidRPr="00931238" w:rsidRDefault="0065533F" w:rsidP="00C263BF">
      <w:pPr>
        <w:spacing w:line="240" w:lineRule="auto"/>
        <w:ind w:left="6" w:firstLine="588"/>
        <w:rPr>
          <w:rFonts w:ascii="Arial" w:hAnsi="Arial" w:cs="Arial"/>
          <w:sz w:val="20"/>
          <w:szCs w:val="20"/>
        </w:rPr>
      </w:pPr>
      <w:r w:rsidRPr="00931238">
        <w:rPr>
          <w:rFonts w:ascii="Arial" w:hAnsi="Arial" w:cs="Arial"/>
          <w:sz w:val="20"/>
          <w:szCs w:val="20"/>
        </w:rPr>
        <w:t xml:space="preserve">Активно використовується така форма організації пошуково-дослідницької діяльності,  як розроблення та реалізація проектів, що забезпечує </w:t>
      </w:r>
      <w:r w:rsidR="00E43091">
        <w:rPr>
          <w:rFonts w:ascii="Arial" w:hAnsi="Arial" w:cs="Arial"/>
          <w:sz w:val="20"/>
          <w:szCs w:val="20"/>
        </w:rPr>
        <w:t>фомування</w:t>
      </w:r>
      <w:r w:rsidRPr="00931238">
        <w:rPr>
          <w:rFonts w:ascii="Arial" w:hAnsi="Arial" w:cs="Arial"/>
          <w:sz w:val="20"/>
          <w:szCs w:val="20"/>
        </w:rPr>
        <w:t xml:space="preserve"> здібностей вихованців до науково-дослідницької діяльності. Дослідницькі проекти «Історія Охтирського Свято-Троїцького монастиря», «Засоби масової інформації на Охтирщині», «Вітряки Слобожанщини», «Хутори Слобожанщини», «Митці живопису Охтирщини», «Промисли та ремесла на Охтирщині», «Розвиток банківської справи на Охтирщині» та ін. підпорядковані логіці дослідження і мають відповідну структуру: аргументація її актуальності, визначення теми дослідження, предмета, об’єкта, завдань і дослідження, шляхів їх розв’язання.</w:t>
      </w:r>
    </w:p>
    <w:p w:rsidR="0065533F" w:rsidRPr="00931238" w:rsidRDefault="0065533F" w:rsidP="0065533F">
      <w:pPr>
        <w:spacing w:line="240" w:lineRule="auto"/>
        <w:ind w:firstLine="588"/>
        <w:rPr>
          <w:rFonts w:ascii="Arial" w:hAnsi="Arial" w:cs="Arial"/>
          <w:sz w:val="20"/>
          <w:szCs w:val="20"/>
        </w:rPr>
      </w:pPr>
      <w:r w:rsidRPr="00931238">
        <w:rPr>
          <w:rFonts w:ascii="Arial" w:hAnsi="Arial" w:cs="Arial"/>
          <w:sz w:val="20"/>
          <w:szCs w:val="20"/>
        </w:rPr>
        <w:t>Навчально-освітні</w:t>
      </w:r>
      <w:r w:rsidR="00E43091">
        <w:rPr>
          <w:rFonts w:ascii="Arial" w:hAnsi="Arial" w:cs="Arial"/>
          <w:sz w:val="20"/>
          <w:szCs w:val="20"/>
        </w:rPr>
        <w:t>й проект «Охтирка архітектурна»</w:t>
      </w:r>
      <w:r w:rsidRPr="00931238">
        <w:rPr>
          <w:rFonts w:ascii="Arial" w:hAnsi="Arial" w:cs="Arial"/>
          <w:sz w:val="20"/>
          <w:szCs w:val="20"/>
        </w:rPr>
        <w:t xml:space="preserve"> спрямований на збирання вихованцями матеріалів про архітектурні об’єкти міста. Результатом роботи над проектом є  матеріали для трьох екскурсій «Охтирський Хрещатик», «Охтирський Покровський собор», «Охтирка архітектурна»; створення фотоальбому та відеофільму; публікації </w:t>
      </w:r>
      <w:r w:rsidR="00E43091">
        <w:rPr>
          <w:rFonts w:ascii="Arial" w:hAnsi="Arial" w:cs="Arial"/>
          <w:sz w:val="20"/>
          <w:szCs w:val="20"/>
        </w:rPr>
        <w:t>в</w:t>
      </w:r>
      <w:r w:rsidRPr="00931238">
        <w:rPr>
          <w:rFonts w:ascii="Arial" w:hAnsi="Arial" w:cs="Arial"/>
          <w:sz w:val="20"/>
          <w:szCs w:val="20"/>
        </w:rPr>
        <w:t xml:space="preserve"> ЗМІ. </w:t>
      </w:r>
      <w:r w:rsidRPr="00931238">
        <w:rPr>
          <w:rFonts w:ascii="Arial" w:hAnsi="Arial" w:cs="Arial"/>
          <w:bCs/>
          <w:iCs/>
          <w:sz w:val="20"/>
          <w:szCs w:val="20"/>
        </w:rPr>
        <w:t xml:space="preserve">Результат участі вихованців гуртка </w:t>
      </w:r>
      <w:r w:rsidR="00E43091">
        <w:rPr>
          <w:rFonts w:ascii="Arial" w:hAnsi="Arial" w:cs="Arial"/>
          <w:bCs/>
          <w:iCs/>
          <w:sz w:val="20"/>
          <w:szCs w:val="20"/>
        </w:rPr>
        <w:t>в практико-орієнтованих проектах</w:t>
      </w:r>
      <w:r w:rsidRPr="00931238">
        <w:rPr>
          <w:rFonts w:ascii="Arial" w:hAnsi="Arial" w:cs="Arial"/>
          <w:bCs/>
          <w:iCs/>
          <w:sz w:val="20"/>
          <w:szCs w:val="20"/>
        </w:rPr>
        <w:t xml:space="preserve"> «Операц</w:t>
      </w:r>
      <w:r>
        <w:rPr>
          <w:rFonts w:ascii="Arial" w:hAnsi="Arial" w:cs="Arial"/>
          <w:bCs/>
          <w:iCs/>
          <w:sz w:val="20"/>
          <w:szCs w:val="20"/>
        </w:rPr>
        <w:t xml:space="preserve">ія </w:t>
      </w:r>
      <w:r w:rsidRPr="001C7146">
        <w:rPr>
          <w:rFonts w:ascii="Arial" w:hAnsi="Arial" w:cs="Arial"/>
          <w:bCs/>
          <w:iCs/>
          <w:sz w:val="20"/>
          <w:szCs w:val="20"/>
          <w:lang w:val="ru-RU"/>
        </w:rPr>
        <w:t>“</w:t>
      </w:r>
      <w:r w:rsidRPr="00931238">
        <w:rPr>
          <w:rFonts w:ascii="Arial" w:hAnsi="Arial" w:cs="Arial"/>
          <w:bCs/>
          <w:iCs/>
          <w:sz w:val="20"/>
          <w:szCs w:val="20"/>
        </w:rPr>
        <w:t>Анадир</w:t>
      </w:r>
      <w:r w:rsidRPr="001C7146">
        <w:rPr>
          <w:rFonts w:ascii="Arial" w:hAnsi="Arial" w:cs="Arial"/>
          <w:bCs/>
          <w:iCs/>
          <w:sz w:val="20"/>
          <w:szCs w:val="20"/>
          <w:lang w:val="ru-RU"/>
        </w:rPr>
        <w:t>”</w:t>
      </w:r>
      <w:r w:rsidRPr="00931238">
        <w:rPr>
          <w:rFonts w:ascii="Arial" w:hAnsi="Arial" w:cs="Arial"/>
          <w:bCs/>
          <w:iCs/>
          <w:sz w:val="20"/>
          <w:szCs w:val="20"/>
        </w:rPr>
        <w:t>», «Рідна Сумщина»</w:t>
      </w:r>
      <w:r w:rsidRPr="00931238">
        <w:rPr>
          <w:rFonts w:ascii="Arial" w:hAnsi="Arial" w:cs="Arial"/>
          <w:sz w:val="20"/>
          <w:szCs w:val="20"/>
        </w:rPr>
        <w:t xml:space="preserve"> висвітлено під час міської  та обласної краєзнавчих конференцій.</w:t>
      </w:r>
    </w:p>
    <w:p w:rsidR="0065533F" w:rsidRPr="00931238" w:rsidRDefault="0065533F" w:rsidP="0065533F">
      <w:pPr>
        <w:spacing w:line="240" w:lineRule="auto"/>
        <w:ind w:firstLine="588"/>
        <w:rPr>
          <w:rFonts w:ascii="Arial" w:hAnsi="Arial" w:cs="Arial"/>
          <w:sz w:val="20"/>
          <w:szCs w:val="20"/>
        </w:rPr>
      </w:pPr>
      <w:r w:rsidRPr="00931238">
        <w:rPr>
          <w:rFonts w:ascii="Arial" w:hAnsi="Arial" w:cs="Arial"/>
          <w:sz w:val="20"/>
          <w:szCs w:val="20"/>
        </w:rPr>
        <w:t>Важливою складовою роботи гуртка є співпраця з установами, громадськими організаціями</w:t>
      </w:r>
      <w:r w:rsidR="00E43091">
        <w:rPr>
          <w:rFonts w:ascii="Arial" w:hAnsi="Arial" w:cs="Arial"/>
          <w:sz w:val="20"/>
          <w:szCs w:val="20"/>
        </w:rPr>
        <w:t xml:space="preserve"> (</w:t>
      </w:r>
      <w:r w:rsidRPr="00931238">
        <w:rPr>
          <w:rFonts w:ascii="Arial" w:hAnsi="Arial" w:cs="Arial"/>
          <w:sz w:val="20"/>
          <w:szCs w:val="20"/>
        </w:rPr>
        <w:t>бібліотеки, музеї, архіви, громадські організації, підприємства тощо</w:t>
      </w:r>
      <w:r w:rsidR="00E43091">
        <w:rPr>
          <w:rFonts w:ascii="Arial" w:hAnsi="Arial" w:cs="Arial"/>
          <w:sz w:val="20"/>
          <w:szCs w:val="20"/>
        </w:rPr>
        <w:t>)</w:t>
      </w:r>
      <w:r w:rsidRPr="00931238">
        <w:rPr>
          <w:rFonts w:ascii="Arial" w:hAnsi="Arial" w:cs="Arial"/>
          <w:sz w:val="20"/>
          <w:szCs w:val="20"/>
        </w:rPr>
        <w:t xml:space="preserve">. Така діяльність спрямована не лише на отримання теоретичних знань, а й на виконання пошуково-дослідницьких завдань зазначених установ та організацій. </w:t>
      </w:r>
    </w:p>
    <w:p w:rsidR="0065533F" w:rsidRPr="00931238" w:rsidRDefault="0065533F" w:rsidP="0065533F">
      <w:pPr>
        <w:spacing w:line="240" w:lineRule="auto"/>
        <w:ind w:firstLine="588"/>
        <w:rPr>
          <w:rFonts w:ascii="Arial" w:hAnsi="Arial" w:cs="Arial"/>
          <w:sz w:val="20"/>
          <w:szCs w:val="20"/>
        </w:rPr>
      </w:pPr>
      <w:r w:rsidRPr="00931238">
        <w:rPr>
          <w:rFonts w:ascii="Arial" w:hAnsi="Arial" w:cs="Arial"/>
          <w:sz w:val="20"/>
          <w:szCs w:val="20"/>
        </w:rPr>
        <w:t xml:space="preserve">Формуванню національної самосвідомості дітей та учнівської молоді сприяє система організаційно-масової та виховної роботи гуртка «Історичне краєзнавство», що передбачає проведення учнівських науково-практичних конференцій («У пошуках коренів», «Іван Багряний – громадський діяч, письменник, художник»), тематичних виховних заходів (вікторина «Охтирка – перлина Сумщини», історико-краєзнавчий квест, зустрічі з місцевими краєзнавцями «Охтирщина в історії України»), участь </w:t>
      </w:r>
      <w:r w:rsidR="00E43091">
        <w:rPr>
          <w:rFonts w:ascii="Arial" w:hAnsi="Arial" w:cs="Arial"/>
          <w:sz w:val="20"/>
          <w:szCs w:val="20"/>
        </w:rPr>
        <w:t>в</w:t>
      </w:r>
      <w:r w:rsidRPr="00931238">
        <w:rPr>
          <w:rFonts w:ascii="Arial" w:hAnsi="Arial" w:cs="Arial"/>
          <w:sz w:val="20"/>
          <w:szCs w:val="20"/>
        </w:rPr>
        <w:t xml:space="preserve"> акціях, виставках, екскурсіях, проектах різних рівнів заочних та очних профільних школах</w:t>
      </w:r>
      <w:r w:rsidR="00E43091" w:rsidRPr="00E43091">
        <w:rPr>
          <w:rFonts w:ascii="Arial" w:hAnsi="Arial" w:cs="Arial"/>
          <w:sz w:val="20"/>
          <w:szCs w:val="20"/>
        </w:rPr>
        <w:t xml:space="preserve"> </w:t>
      </w:r>
      <w:r w:rsidR="00E43091" w:rsidRPr="00931238">
        <w:rPr>
          <w:rFonts w:ascii="Arial" w:hAnsi="Arial" w:cs="Arial"/>
          <w:sz w:val="20"/>
          <w:szCs w:val="20"/>
        </w:rPr>
        <w:t>під час канікул</w:t>
      </w:r>
      <w:r w:rsidRPr="00931238">
        <w:rPr>
          <w:rFonts w:ascii="Arial" w:hAnsi="Arial" w:cs="Arial"/>
          <w:sz w:val="20"/>
          <w:szCs w:val="20"/>
        </w:rPr>
        <w:t>, краєзнавчих експедиціях тощо .</w:t>
      </w:r>
    </w:p>
    <w:p w:rsidR="0065533F" w:rsidRPr="00931238" w:rsidRDefault="0065533F" w:rsidP="0065533F">
      <w:pPr>
        <w:spacing w:line="240" w:lineRule="auto"/>
        <w:ind w:firstLine="588"/>
        <w:rPr>
          <w:rFonts w:ascii="Arial" w:hAnsi="Arial" w:cs="Arial"/>
          <w:sz w:val="20"/>
          <w:szCs w:val="20"/>
        </w:rPr>
      </w:pPr>
      <w:r w:rsidRPr="00931238">
        <w:rPr>
          <w:rFonts w:ascii="Arial" w:hAnsi="Arial" w:cs="Arial"/>
          <w:sz w:val="20"/>
          <w:szCs w:val="20"/>
        </w:rPr>
        <w:t>Участь вихованців гуртка в регіональних організаційно-педагогічних заходах (виставка дитячої творчості «Країна юних майстрів»</w:t>
      </w:r>
      <w:r w:rsidR="00E43091">
        <w:rPr>
          <w:rFonts w:ascii="Arial" w:hAnsi="Arial" w:cs="Arial"/>
          <w:sz w:val="20"/>
          <w:szCs w:val="20"/>
        </w:rPr>
        <w:t xml:space="preserve"> в</w:t>
      </w:r>
      <w:r w:rsidRPr="00931238">
        <w:rPr>
          <w:rFonts w:ascii="Arial" w:hAnsi="Arial" w:cs="Arial"/>
          <w:sz w:val="20"/>
          <w:szCs w:val="20"/>
        </w:rPr>
        <w:t xml:space="preserve"> м. Київ, обласний освітній проект «Рідна Сумщина», обласна конференція «Юний дослідник», обласна краєзнавча конференція «Світ краєзнавчих відкриттів») формує  історичне мислення, творчі здібності, пізнавальну активність, самостійність у судженнях, потребу та вміння поповнювати свої знання, залучає старшокласників до соціально-значущої практичної діяльності.</w:t>
      </w:r>
    </w:p>
    <w:p w:rsidR="0065533F" w:rsidRPr="00931238" w:rsidRDefault="0065533F" w:rsidP="0065533F">
      <w:pPr>
        <w:spacing w:line="240" w:lineRule="auto"/>
        <w:ind w:firstLine="588"/>
        <w:textAlignment w:val="baseline"/>
        <w:rPr>
          <w:rFonts w:ascii="Arial" w:hAnsi="Arial" w:cs="Arial"/>
          <w:sz w:val="20"/>
          <w:szCs w:val="20"/>
        </w:rPr>
      </w:pPr>
      <w:r w:rsidRPr="00931238">
        <w:rPr>
          <w:rFonts w:ascii="Arial" w:hAnsi="Arial" w:cs="Arial"/>
          <w:sz w:val="20"/>
          <w:szCs w:val="20"/>
        </w:rPr>
        <w:t>Під час ІІІ</w:t>
      </w:r>
      <w:r w:rsidR="00E43091">
        <w:rPr>
          <w:rFonts w:ascii="Arial" w:hAnsi="Arial" w:cs="Arial"/>
          <w:sz w:val="20"/>
          <w:szCs w:val="20"/>
        </w:rPr>
        <w:t>-го</w:t>
      </w:r>
      <w:r w:rsidRPr="00931238">
        <w:rPr>
          <w:rFonts w:ascii="Arial" w:hAnsi="Arial" w:cs="Arial"/>
          <w:sz w:val="20"/>
          <w:szCs w:val="20"/>
        </w:rPr>
        <w:t xml:space="preserve"> оздоровчого семестру (інновація позашкільної освіти в регіоні) ефективною формою організації дослідної роботи учнів у системі МАН </w:t>
      </w:r>
      <w:r w:rsidR="00D72950">
        <w:rPr>
          <w:rFonts w:ascii="Arial" w:hAnsi="Arial" w:cs="Arial"/>
          <w:sz w:val="20"/>
          <w:szCs w:val="20"/>
        </w:rPr>
        <w:t xml:space="preserve">України </w:t>
      </w:r>
      <w:r w:rsidRPr="00931238">
        <w:rPr>
          <w:rFonts w:ascii="Arial" w:hAnsi="Arial" w:cs="Arial"/>
          <w:sz w:val="20"/>
          <w:szCs w:val="20"/>
        </w:rPr>
        <w:t>є літні краєзнавчі експедиції.  Вони мають навчальне, виховне, оздоровчо-дозвіллєве значення. Вибір місця їх проведення зумовлюється цікавою темою або краєзнавчими особливостями, а саме: наявність культурно-історичних цінностей, етнографічних особливостей тощо.</w:t>
      </w:r>
    </w:p>
    <w:p w:rsidR="00456165" w:rsidRPr="00456165" w:rsidRDefault="00456165" w:rsidP="006E36D0">
      <w:pPr>
        <w:spacing w:line="240" w:lineRule="auto"/>
        <w:ind w:left="3686" w:firstLine="588"/>
        <w:rPr>
          <w:rFonts w:ascii="Arial" w:hAnsi="Arial" w:cs="Arial"/>
          <w:sz w:val="8"/>
          <w:szCs w:val="8"/>
        </w:rPr>
      </w:pPr>
    </w:p>
    <w:p w:rsidR="0065533F" w:rsidRPr="00931238" w:rsidRDefault="00182545" w:rsidP="00456165">
      <w:pPr>
        <w:spacing w:line="240" w:lineRule="auto"/>
        <w:ind w:left="3804" w:firstLine="470"/>
        <w:rPr>
          <w:rFonts w:ascii="Arial" w:hAnsi="Arial" w:cs="Arial"/>
          <w:sz w:val="20"/>
          <w:szCs w:val="20"/>
        </w:rPr>
      </w:pPr>
      <w:r>
        <w:rPr>
          <w:rFonts w:ascii="Arial" w:hAnsi="Arial" w:cs="Arial"/>
          <w:noProof/>
          <w:sz w:val="20"/>
          <w:szCs w:val="20"/>
          <w:lang w:val="ru-RU"/>
        </w:rPr>
        <w:pict>
          <v:shape id="_x0000_s1881" type="#_x0000_t75" style="position:absolute;left:0;text-align:left;margin-left:1.25pt;margin-top:11pt;width:178.55pt;height:123.65pt;z-index:289" stroked="t" strokecolor="gray">
            <v:imagedata r:id="rId39" o:title="img047" cropbottom="4913f" cropleft="2983f" cropright="2632f"/>
          </v:shape>
        </w:pict>
      </w:r>
      <w:r w:rsidR="0065533F" w:rsidRPr="00931238">
        <w:rPr>
          <w:rFonts w:ascii="Arial" w:hAnsi="Arial" w:cs="Arial"/>
          <w:sz w:val="20"/>
          <w:szCs w:val="20"/>
        </w:rPr>
        <w:t>Під час проведення пошукових експедицій вирішується завдання актуалізації теоретичних знань у процесі вивчення об’єктів історії, культури краю, життя видатних земляків (Всеукраїнські краєзнавчі експедиції «Історія міст і сіл України», «Моя Батьківщина – Україна», літні краєзнавчі експедиції «Дорогами Слобожанщини», «Шляхами козацької слави», Германо-Слов’янсь</w:t>
      </w:r>
      <w:r w:rsidR="00E43091">
        <w:rPr>
          <w:rFonts w:ascii="Arial" w:hAnsi="Arial" w:cs="Arial"/>
          <w:sz w:val="20"/>
          <w:szCs w:val="20"/>
        </w:rPr>
        <w:t>ка археологічна експедиція в с. </w:t>
      </w:r>
      <w:r w:rsidR="0065533F" w:rsidRPr="00931238">
        <w:rPr>
          <w:rFonts w:ascii="Arial" w:hAnsi="Arial" w:cs="Arial"/>
          <w:sz w:val="20"/>
          <w:szCs w:val="20"/>
        </w:rPr>
        <w:t>Валки Харківської області формують у вихованців дослідницькі уміння та навички, навчають аналізу, узагальнення матеріалів, сприяють реалізації освітньо-дослідницьких проектів, допомагають розв’язати індивідуальні науково-дослідницькі завдання.</w:t>
      </w:r>
    </w:p>
    <w:p w:rsidR="006E36D0" w:rsidRPr="00456165" w:rsidRDefault="006E36D0" w:rsidP="00602961">
      <w:pPr>
        <w:pStyle w:val="a7"/>
        <w:spacing w:before="0" w:after="0" w:line="240" w:lineRule="auto"/>
        <w:ind w:left="3261" w:firstLine="588"/>
        <w:rPr>
          <w:rFonts w:ascii="Arial" w:hAnsi="Arial" w:cs="Arial"/>
          <w:sz w:val="8"/>
          <w:szCs w:val="8"/>
          <w:lang w:val="uk-UA"/>
        </w:rPr>
      </w:pPr>
    </w:p>
    <w:p w:rsidR="0065533F" w:rsidRPr="00931238" w:rsidRDefault="0065533F" w:rsidP="006E36D0">
      <w:pPr>
        <w:pStyle w:val="a7"/>
        <w:spacing w:before="0" w:after="0" w:line="240" w:lineRule="auto"/>
        <w:ind w:left="0" w:firstLine="588"/>
        <w:rPr>
          <w:rFonts w:ascii="Arial" w:hAnsi="Arial" w:cs="Arial"/>
          <w:sz w:val="20"/>
          <w:szCs w:val="20"/>
          <w:lang w:val="uk-UA"/>
        </w:rPr>
      </w:pPr>
      <w:r w:rsidRPr="00931238">
        <w:rPr>
          <w:rFonts w:ascii="Arial" w:hAnsi="Arial" w:cs="Arial"/>
          <w:sz w:val="20"/>
          <w:szCs w:val="20"/>
          <w:lang w:val="uk-UA"/>
        </w:rPr>
        <w:t>Співпраця з батьками вихованців (батьківські збори, батьківські конференції, «зустрічі поколінь», участь у відкритих заняттях</w:t>
      </w:r>
      <w:r w:rsidR="00E43091">
        <w:rPr>
          <w:rFonts w:ascii="Arial" w:hAnsi="Arial" w:cs="Arial"/>
          <w:sz w:val="20"/>
          <w:szCs w:val="20"/>
          <w:lang w:val="uk-UA"/>
        </w:rPr>
        <w:t>;</w:t>
      </w:r>
      <w:r w:rsidRPr="00931238">
        <w:rPr>
          <w:rFonts w:ascii="Arial" w:hAnsi="Arial" w:cs="Arial"/>
          <w:sz w:val="20"/>
          <w:szCs w:val="20"/>
          <w:lang w:val="uk-UA"/>
        </w:rPr>
        <w:t xml:space="preserve"> запрошення батьків на районні заходи, присвячені нагородженню дітей) сприяє </w:t>
      </w:r>
      <w:r w:rsidRPr="00931238">
        <w:rPr>
          <w:rStyle w:val="apple-style-span"/>
          <w:rFonts w:ascii="Arial" w:hAnsi="Arial" w:cs="Arial"/>
          <w:sz w:val="20"/>
          <w:szCs w:val="20"/>
          <w:lang w:val="uk-UA"/>
        </w:rPr>
        <w:t>ефективній навчально-виховній роботі з вихованцями та співробітництву педагога і сім'ї.</w:t>
      </w:r>
    </w:p>
    <w:p w:rsidR="00602961" w:rsidRDefault="0065533F" w:rsidP="006E36D0">
      <w:pPr>
        <w:spacing w:line="240" w:lineRule="auto"/>
        <w:ind w:firstLine="588"/>
        <w:rPr>
          <w:rFonts w:ascii="Arial" w:hAnsi="Arial" w:cs="Arial"/>
          <w:sz w:val="20"/>
          <w:szCs w:val="20"/>
        </w:rPr>
      </w:pPr>
      <w:r w:rsidRPr="00931238">
        <w:rPr>
          <w:rFonts w:ascii="Arial" w:hAnsi="Arial" w:cs="Arial"/>
          <w:sz w:val="20"/>
          <w:szCs w:val="20"/>
        </w:rPr>
        <w:t>На підставі зазначеного</w:t>
      </w:r>
      <w:r w:rsidR="00E43091">
        <w:rPr>
          <w:rFonts w:ascii="Arial" w:hAnsi="Arial" w:cs="Arial"/>
          <w:sz w:val="20"/>
          <w:szCs w:val="20"/>
        </w:rPr>
        <w:t xml:space="preserve"> </w:t>
      </w:r>
      <w:r w:rsidR="00E43091" w:rsidRPr="00931238">
        <w:rPr>
          <w:rFonts w:ascii="Arial" w:hAnsi="Arial" w:cs="Arial"/>
          <w:sz w:val="20"/>
          <w:szCs w:val="20"/>
        </w:rPr>
        <w:t>вище</w:t>
      </w:r>
      <w:r w:rsidRPr="00931238">
        <w:rPr>
          <w:rFonts w:ascii="Arial" w:hAnsi="Arial" w:cs="Arial"/>
          <w:sz w:val="20"/>
          <w:szCs w:val="20"/>
        </w:rPr>
        <w:t>, ураховуючи досвід педагогічної діяльності, було розроблено модель організації системи роботи гуртка «Історичне краєзнавство», що визначає мету навчально-розвивальної та освітньо-пізнавальної роботи</w:t>
      </w:r>
      <w:r w:rsidR="00E43091">
        <w:rPr>
          <w:rFonts w:ascii="Arial" w:hAnsi="Arial" w:cs="Arial"/>
          <w:sz w:val="20"/>
          <w:szCs w:val="20"/>
        </w:rPr>
        <w:t xml:space="preserve"> та</w:t>
      </w:r>
      <w:r w:rsidRPr="00931238">
        <w:rPr>
          <w:rFonts w:ascii="Arial" w:hAnsi="Arial" w:cs="Arial"/>
          <w:sz w:val="20"/>
          <w:szCs w:val="20"/>
        </w:rPr>
        <w:t xml:space="preserve"> полягає в залученні старшокласників до поглибленого вивчення </w:t>
      </w:r>
    </w:p>
    <w:p w:rsidR="00602961" w:rsidRDefault="0065533F" w:rsidP="00602961">
      <w:pPr>
        <w:spacing w:line="240" w:lineRule="auto"/>
        <w:ind w:firstLine="588"/>
        <w:rPr>
          <w:rFonts w:ascii="Arial" w:hAnsi="Arial" w:cs="Arial"/>
          <w:sz w:val="20"/>
          <w:szCs w:val="20"/>
        </w:rPr>
      </w:pPr>
      <w:r w:rsidRPr="00931238">
        <w:rPr>
          <w:rFonts w:ascii="Arial" w:hAnsi="Arial" w:cs="Arial"/>
          <w:sz w:val="20"/>
          <w:szCs w:val="20"/>
        </w:rPr>
        <w:t>історії рідного краю, цілеспрямованої пошукової та науково-дослідницької роботи з краєзнавства, створенні необхідних умов для їх</w:t>
      </w:r>
      <w:r w:rsidR="00E43091">
        <w:rPr>
          <w:rFonts w:ascii="Arial" w:hAnsi="Arial" w:cs="Arial"/>
          <w:sz w:val="20"/>
          <w:szCs w:val="20"/>
        </w:rPr>
        <w:t>ньої</w:t>
      </w:r>
      <w:r w:rsidRPr="00931238">
        <w:rPr>
          <w:rFonts w:ascii="Arial" w:hAnsi="Arial" w:cs="Arial"/>
          <w:sz w:val="20"/>
          <w:szCs w:val="20"/>
        </w:rPr>
        <w:t xml:space="preserve"> творчої самореалізації. </w:t>
      </w:r>
    </w:p>
    <w:p w:rsidR="0065533F" w:rsidRDefault="0065533F" w:rsidP="0065533F">
      <w:pPr>
        <w:spacing w:line="240" w:lineRule="auto"/>
        <w:ind w:firstLine="588"/>
        <w:rPr>
          <w:rFonts w:ascii="Arial" w:hAnsi="Arial" w:cs="Arial"/>
          <w:sz w:val="20"/>
          <w:szCs w:val="20"/>
        </w:rPr>
      </w:pPr>
      <w:r w:rsidRPr="00931238">
        <w:rPr>
          <w:rFonts w:ascii="Arial" w:hAnsi="Arial" w:cs="Arial"/>
          <w:sz w:val="20"/>
          <w:szCs w:val="20"/>
        </w:rPr>
        <w:t xml:space="preserve">Для організації навчально-виховної роботи з дітьми  використовуються педагогічні принципи (науковості, доступності, послідовності, цілеспрямованості, систематичності), що забезпечують </w:t>
      </w:r>
      <w:r w:rsidRPr="00931238">
        <w:rPr>
          <w:rFonts w:ascii="Arial" w:hAnsi="Arial" w:cs="Arial"/>
          <w:sz w:val="20"/>
          <w:szCs w:val="20"/>
        </w:rPr>
        <w:lastRenderedPageBreak/>
        <w:t>реалізацію завдань, визначених моделлю. Навчально-виховний процес у гуртку забезпечується використанням форм і методів роботи, що сприяють формуванню вмінь і навичок науково-дослідницької роботи; реалізації завдань пошукової діяльності під час роботи з архівними матеріалами, науковою літературою історичного спрямування (рис. 1).</w:t>
      </w:r>
    </w:p>
    <w:p w:rsidR="0065533F" w:rsidRDefault="00182545" w:rsidP="0065533F">
      <w:pPr>
        <w:spacing w:line="240" w:lineRule="auto"/>
        <w:ind w:firstLine="588"/>
        <w:rPr>
          <w:rFonts w:ascii="Arial" w:hAnsi="Arial" w:cs="Arial"/>
          <w:sz w:val="20"/>
          <w:szCs w:val="20"/>
        </w:rPr>
      </w:pPr>
      <w:r w:rsidRPr="00182545">
        <w:rPr>
          <w:b/>
          <w:noProof/>
          <w:lang w:val="ru-RU"/>
        </w:rPr>
        <w:pict>
          <v:group id="_x0000_s1879" style="position:absolute;left:0;text-align:left;margin-left:15.3pt;margin-top:9.95pt;width:456.3pt;height:378.75pt;z-index:287" coordorigin="1440,4868" coordsize="9126,7575">
            <v:shape id="_x0000_s1386" type="#_x0000_t202" style="position:absolute;left:1440;top:4868;width:9126;height:7575" o:regroupid="16" fillcolor="#f2f2f2" strokecolor="gray">
              <v:textbox style="mso-next-textbox:#_x0000_s1386">
                <w:txbxContent>
                  <w:p w:rsidR="00BA5AC5" w:rsidRPr="002E150B" w:rsidRDefault="00BA5AC5" w:rsidP="0065533F">
                    <w:pPr>
                      <w:jc w:val="center"/>
                      <w:rPr>
                        <w:rFonts w:ascii="Arial" w:hAnsi="Arial" w:cs="Arial"/>
                        <w:b/>
                        <w:sz w:val="18"/>
                        <w:szCs w:val="18"/>
                      </w:rPr>
                    </w:pPr>
                    <w:r w:rsidRPr="002E150B">
                      <w:rPr>
                        <w:rFonts w:ascii="Arial" w:hAnsi="Arial" w:cs="Arial"/>
                        <w:b/>
                        <w:sz w:val="18"/>
                        <w:szCs w:val="18"/>
                      </w:rPr>
                      <w:t>ОРГАНІЗАЦІЙНО-ПЕДАГОГІЧНА МОДЕЛЬ ГУРТКА «ІСТОРИЧНЕ КРАЄЗНАВСТВО»</w:t>
                    </w:r>
                  </w:p>
                </w:txbxContent>
              </v:textbox>
            </v:shape>
            <v:rect id="_x0000_s1387" style="position:absolute;left:1582;top:8546;width:8838;height:2781" o:regroupid="16" strokecolor="gray" strokeweight="1pt">
              <v:textbox style="mso-next-textbox:#_x0000_s1387">
                <w:txbxContent>
                  <w:p w:rsidR="00BA5AC5" w:rsidRPr="00C30468" w:rsidRDefault="00BA5AC5" w:rsidP="0065533F">
                    <w:pPr>
                      <w:jc w:val="center"/>
                      <w:rPr>
                        <w:rFonts w:ascii="Arial" w:hAnsi="Arial" w:cs="Arial"/>
                        <w:b/>
                        <w:sz w:val="18"/>
                        <w:szCs w:val="18"/>
                      </w:rPr>
                    </w:pPr>
                    <w:r w:rsidRPr="00C30468">
                      <w:rPr>
                        <w:rFonts w:ascii="Arial" w:hAnsi="Arial" w:cs="Arial"/>
                        <w:b/>
                        <w:sz w:val="18"/>
                        <w:szCs w:val="18"/>
                      </w:rPr>
                      <w:t xml:space="preserve">Навчально-виховний процес </w:t>
                    </w:r>
                  </w:p>
                </w:txbxContent>
              </v:textbox>
            </v:rect>
            <v:rect id="_x0000_s1388" style="position:absolute;left:1582;top:5351;width:8838;height:1645" o:regroupid="16" strokecolor="gray">
              <v:textbox style="mso-next-textbox:#_x0000_s1388">
                <w:txbxContent>
                  <w:p w:rsidR="00BA5AC5" w:rsidRPr="00931238" w:rsidRDefault="00BA5AC5" w:rsidP="00E43091">
                    <w:pPr>
                      <w:spacing w:line="240" w:lineRule="auto"/>
                      <w:ind w:left="170"/>
                      <w:rPr>
                        <w:rFonts w:ascii="Arial" w:hAnsi="Arial" w:cs="Arial"/>
                        <w:sz w:val="18"/>
                        <w:szCs w:val="18"/>
                      </w:rPr>
                    </w:pPr>
                    <w:r w:rsidRPr="00931238">
                      <w:rPr>
                        <w:rFonts w:ascii="Arial" w:hAnsi="Arial" w:cs="Arial"/>
                        <w:b/>
                        <w:i/>
                        <w:sz w:val="18"/>
                        <w:szCs w:val="18"/>
                      </w:rPr>
                      <w:t>Мета: з</w:t>
                    </w:r>
                    <w:r w:rsidRPr="00931238">
                      <w:rPr>
                        <w:rFonts w:ascii="Arial" w:hAnsi="Arial" w:cs="Arial"/>
                        <w:sz w:val="18"/>
                        <w:szCs w:val="18"/>
                      </w:rPr>
                      <w:t xml:space="preserve">алучення старшокласників до поглибленого вивчення історії рідного краю, цілеспрямованої пошукової та науково-дослідницької роботи з краєзнавства, створення необхідних умов для їх творчої самореалізації </w:t>
                    </w:r>
                  </w:p>
                  <w:p w:rsidR="00BA5AC5" w:rsidRPr="00931238" w:rsidRDefault="00BA5AC5" w:rsidP="00E43091">
                    <w:pPr>
                      <w:spacing w:line="240" w:lineRule="auto"/>
                      <w:ind w:left="170"/>
                      <w:rPr>
                        <w:rFonts w:ascii="Arial" w:hAnsi="Arial" w:cs="Arial"/>
                        <w:sz w:val="4"/>
                        <w:szCs w:val="4"/>
                      </w:rPr>
                    </w:pPr>
                  </w:p>
                  <w:p w:rsidR="00BA5AC5" w:rsidRPr="005066ED" w:rsidRDefault="00BA5AC5" w:rsidP="00E43091">
                    <w:pPr>
                      <w:spacing w:line="240" w:lineRule="auto"/>
                      <w:ind w:left="170"/>
                      <w:rPr>
                        <w:rFonts w:ascii="Arial" w:hAnsi="Arial" w:cs="Arial"/>
                        <w:sz w:val="20"/>
                        <w:szCs w:val="20"/>
                      </w:rPr>
                    </w:pPr>
                    <w:r w:rsidRPr="00931238">
                      <w:rPr>
                        <w:rFonts w:ascii="Arial" w:hAnsi="Arial" w:cs="Arial"/>
                        <w:b/>
                        <w:i/>
                        <w:sz w:val="18"/>
                        <w:szCs w:val="18"/>
                      </w:rPr>
                      <w:t xml:space="preserve">Завдання: </w:t>
                    </w:r>
                    <w:r w:rsidRPr="00931238">
                      <w:rPr>
                        <w:rFonts w:ascii="Arial" w:hAnsi="Arial" w:cs="Arial"/>
                        <w:sz w:val="18"/>
                        <w:szCs w:val="18"/>
                      </w:rPr>
                      <w:t>формування знань, умінь та навичок пошуком та науково-дослідницької роботи; розвиток творчих здібностей особистості; залучення вихованців до соціально необхідної практичної діяльності; формування наукового світогляду; виховання національно-свідомого громадянина</w:t>
                    </w:r>
                  </w:p>
                  <w:p w:rsidR="00BA5AC5" w:rsidRPr="005066ED" w:rsidRDefault="00BA5AC5" w:rsidP="0065533F">
                    <w:pPr>
                      <w:rPr>
                        <w:rFonts w:ascii="Arial" w:hAnsi="Arial" w:cs="Arial"/>
                        <w:sz w:val="20"/>
                        <w:szCs w:val="20"/>
                      </w:rPr>
                    </w:pPr>
                  </w:p>
                </w:txbxContent>
              </v:textbox>
            </v:rect>
            <v:rect id="_x0000_s1389" style="position:absolute;left:1920;top:8850;width:3840;height:2395" o:regroupid="16" fillcolor="#f2f2f2" strokecolor="gray">
              <v:textbox style="mso-next-textbox:#_x0000_s1389">
                <w:txbxContent>
                  <w:p w:rsidR="00BA5AC5" w:rsidRPr="00C30468" w:rsidRDefault="00BA5AC5" w:rsidP="0065533F">
                    <w:pPr>
                      <w:jc w:val="center"/>
                      <w:rPr>
                        <w:rFonts w:ascii="Arial" w:hAnsi="Arial" w:cs="Arial"/>
                        <w:b/>
                        <w:i/>
                        <w:sz w:val="18"/>
                        <w:szCs w:val="18"/>
                      </w:rPr>
                    </w:pPr>
                    <w:r w:rsidRPr="00C30468">
                      <w:rPr>
                        <w:rFonts w:ascii="Arial" w:hAnsi="Arial" w:cs="Arial"/>
                        <w:b/>
                        <w:i/>
                        <w:sz w:val="18"/>
                        <w:szCs w:val="18"/>
                      </w:rPr>
                      <w:t>Методи роботи</w:t>
                    </w:r>
                  </w:p>
                  <w:p w:rsidR="00BA5AC5" w:rsidRPr="00931238" w:rsidRDefault="00BA5AC5" w:rsidP="00B36D52">
                    <w:pPr>
                      <w:numPr>
                        <w:ilvl w:val="0"/>
                        <w:numId w:val="63"/>
                      </w:numPr>
                      <w:spacing w:line="240" w:lineRule="auto"/>
                      <w:ind w:left="142" w:hanging="142"/>
                      <w:jc w:val="left"/>
                      <w:rPr>
                        <w:rFonts w:ascii="Arial" w:hAnsi="Arial" w:cs="Arial"/>
                        <w:color w:val="000000"/>
                        <w:sz w:val="18"/>
                        <w:szCs w:val="18"/>
                      </w:rPr>
                    </w:pPr>
                    <w:r w:rsidRPr="00931238">
                      <w:rPr>
                        <w:rFonts w:ascii="Arial" w:hAnsi="Arial" w:cs="Arial"/>
                        <w:color w:val="000000"/>
                        <w:sz w:val="18"/>
                        <w:szCs w:val="18"/>
                      </w:rPr>
                      <w:t>виявлення і вивчення докум. джерел в архівах, музеях;</w:t>
                    </w:r>
                  </w:p>
                  <w:p w:rsidR="00BA5AC5" w:rsidRPr="00931238" w:rsidRDefault="00BA5AC5" w:rsidP="00B36D52">
                    <w:pPr>
                      <w:numPr>
                        <w:ilvl w:val="0"/>
                        <w:numId w:val="63"/>
                      </w:numPr>
                      <w:spacing w:line="240" w:lineRule="auto"/>
                      <w:ind w:left="142" w:right="-309" w:hanging="142"/>
                      <w:jc w:val="left"/>
                      <w:rPr>
                        <w:rFonts w:ascii="Arial" w:hAnsi="Arial" w:cs="Arial"/>
                        <w:color w:val="000000"/>
                        <w:sz w:val="18"/>
                        <w:szCs w:val="18"/>
                      </w:rPr>
                    </w:pPr>
                    <w:r w:rsidRPr="00931238">
                      <w:rPr>
                        <w:rFonts w:ascii="Arial" w:hAnsi="Arial" w:cs="Arial"/>
                        <w:color w:val="000000"/>
                        <w:sz w:val="18"/>
                        <w:szCs w:val="18"/>
                      </w:rPr>
                      <w:t>пошук учасників, очевидців істор. под</w:t>
                    </w:r>
                    <w:r>
                      <w:rPr>
                        <w:rFonts w:ascii="Arial" w:hAnsi="Arial" w:cs="Arial"/>
                        <w:color w:val="000000"/>
                        <w:sz w:val="18"/>
                        <w:szCs w:val="18"/>
                      </w:rPr>
                      <w:t>ій</w:t>
                    </w:r>
                    <w:r w:rsidRPr="00931238">
                      <w:rPr>
                        <w:rFonts w:ascii="Arial" w:hAnsi="Arial" w:cs="Arial"/>
                        <w:color w:val="000000"/>
                        <w:sz w:val="18"/>
                        <w:szCs w:val="18"/>
                      </w:rPr>
                      <w:t>;</w:t>
                    </w:r>
                  </w:p>
                  <w:p w:rsidR="00BA5AC5" w:rsidRPr="00931238" w:rsidRDefault="00BA5AC5" w:rsidP="00E43091">
                    <w:pPr>
                      <w:numPr>
                        <w:ilvl w:val="0"/>
                        <w:numId w:val="63"/>
                      </w:numPr>
                      <w:spacing w:line="240" w:lineRule="auto"/>
                      <w:ind w:left="142" w:right="-154" w:hanging="142"/>
                      <w:jc w:val="left"/>
                      <w:rPr>
                        <w:rFonts w:ascii="Arial" w:hAnsi="Arial" w:cs="Arial"/>
                        <w:color w:val="000000"/>
                        <w:sz w:val="18"/>
                        <w:szCs w:val="18"/>
                      </w:rPr>
                    </w:pPr>
                    <w:r w:rsidRPr="00931238">
                      <w:rPr>
                        <w:rFonts w:ascii="Arial" w:hAnsi="Arial" w:cs="Arial"/>
                        <w:color w:val="000000"/>
                        <w:sz w:val="18"/>
                        <w:szCs w:val="18"/>
                      </w:rPr>
                      <w:t>збирання предметів матер</w:t>
                    </w:r>
                    <w:r>
                      <w:rPr>
                        <w:rFonts w:ascii="Arial" w:hAnsi="Arial" w:cs="Arial"/>
                        <w:color w:val="000000"/>
                        <w:sz w:val="18"/>
                        <w:szCs w:val="18"/>
                      </w:rPr>
                      <w:t>іальн., духовн.</w:t>
                    </w:r>
                    <w:r w:rsidRPr="00931238">
                      <w:rPr>
                        <w:rFonts w:ascii="Arial" w:hAnsi="Arial" w:cs="Arial"/>
                        <w:color w:val="000000"/>
                        <w:sz w:val="18"/>
                        <w:szCs w:val="18"/>
                      </w:rPr>
                      <w:t xml:space="preserve"> культури, перевірка їх достовірності;</w:t>
                    </w:r>
                  </w:p>
                  <w:p w:rsidR="00BA5AC5" w:rsidRPr="00931238" w:rsidRDefault="00BA5AC5" w:rsidP="00B36D52">
                    <w:pPr>
                      <w:numPr>
                        <w:ilvl w:val="0"/>
                        <w:numId w:val="63"/>
                      </w:numPr>
                      <w:spacing w:line="240" w:lineRule="auto"/>
                      <w:ind w:left="142" w:hanging="142"/>
                      <w:jc w:val="left"/>
                      <w:rPr>
                        <w:rFonts w:ascii="Arial" w:hAnsi="Arial" w:cs="Arial"/>
                        <w:color w:val="000000"/>
                        <w:sz w:val="18"/>
                        <w:szCs w:val="18"/>
                      </w:rPr>
                    </w:pPr>
                    <w:r w:rsidRPr="00931238">
                      <w:rPr>
                        <w:rFonts w:ascii="Arial" w:hAnsi="Arial" w:cs="Arial"/>
                        <w:color w:val="000000"/>
                        <w:sz w:val="18"/>
                        <w:szCs w:val="18"/>
                      </w:rPr>
                      <w:t>оформлення зібраного матеріалу;</w:t>
                    </w:r>
                  </w:p>
                  <w:p w:rsidR="00BA5AC5" w:rsidRPr="00931238" w:rsidRDefault="00BA5AC5" w:rsidP="00B36D52">
                    <w:pPr>
                      <w:numPr>
                        <w:ilvl w:val="0"/>
                        <w:numId w:val="63"/>
                      </w:numPr>
                      <w:spacing w:line="240" w:lineRule="auto"/>
                      <w:ind w:left="142" w:hanging="142"/>
                      <w:jc w:val="left"/>
                      <w:rPr>
                        <w:rFonts w:ascii="Arial" w:hAnsi="Arial" w:cs="Arial"/>
                        <w:b/>
                        <w:i/>
                        <w:sz w:val="18"/>
                        <w:szCs w:val="18"/>
                      </w:rPr>
                    </w:pPr>
                    <w:r w:rsidRPr="00931238">
                      <w:rPr>
                        <w:rFonts w:ascii="Arial" w:hAnsi="Arial" w:cs="Arial"/>
                        <w:color w:val="000000"/>
                        <w:sz w:val="18"/>
                        <w:szCs w:val="18"/>
                      </w:rPr>
                      <w:t>використання зібраного краєзнавчого матеріалу для  виконання завдань науково-дослідницьких робіт</w:t>
                    </w:r>
                  </w:p>
                  <w:p w:rsidR="00BA5AC5" w:rsidRPr="004205C2" w:rsidRDefault="00BA5AC5" w:rsidP="0065533F">
                    <w:pPr>
                      <w:rPr>
                        <w:rFonts w:ascii="Arial" w:hAnsi="Arial" w:cs="Arial"/>
                        <w:sz w:val="20"/>
                        <w:szCs w:val="20"/>
                      </w:rPr>
                    </w:pPr>
                  </w:p>
                </w:txbxContent>
              </v:textbox>
            </v:rect>
            <v:rect id="_x0000_s1390" style="position:absolute;left:6252;top:8872;width:3840;height:2392" o:regroupid="16" fillcolor="#f2f2f2" strokecolor="gray">
              <v:textbox style="mso-next-textbox:#_x0000_s1390">
                <w:txbxContent>
                  <w:p w:rsidR="00BA5AC5" w:rsidRPr="00C30468" w:rsidRDefault="00BA5AC5" w:rsidP="0065533F">
                    <w:pPr>
                      <w:jc w:val="center"/>
                      <w:rPr>
                        <w:rFonts w:ascii="Arial" w:hAnsi="Arial" w:cs="Arial"/>
                        <w:b/>
                        <w:i/>
                        <w:sz w:val="18"/>
                        <w:szCs w:val="18"/>
                      </w:rPr>
                    </w:pPr>
                    <w:r w:rsidRPr="00C30468">
                      <w:rPr>
                        <w:rFonts w:ascii="Arial" w:hAnsi="Arial" w:cs="Arial"/>
                        <w:b/>
                        <w:i/>
                        <w:sz w:val="18"/>
                        <w:szCs w:val="18"/>
                      </w:rPr>
                      <w:t>Форми роботи</w:t>
                    </w:r>
                  </w:p>
                  <w:p w:rsidR="00BA5AC5" w:rsidRPr="00931238" w:rsidRDefault="00BA5AC5" w:rsidP="00B36D52">
                    <w:pPr>
                      <w:numPr>
                        <w:ilvl w:val="0"/>
                        <w:numId w:val="62"/>
                      </w:numPr>
                      <w:spacing w:line="240" w:lineRule="auto"/>
                      <w:ind w:left="142" w:hanging="142"/>
                      <w:jc w:val="left"/>
                      <w:rPr>
                        <w:rFonts w:ascii="Arial" w:hAnsi="Arial" w:cs="Arial"/>
                        <w:sz w:val="18"/>
                        <w:szCs w:val="18"/>
                      </w:rPr>
                    </w:pPr>
                    <w:r w:rsidRPr="00931238">
                      <w:rPr>
                        <w:rFonts w:ascii="Arial" w:hAnsi="Arial" w:cs="Arial"/>
                        <w:sz w:val="18"/>
                        <w:szCs w:val="18"/>
                      </w:rPr>
                      <w:t>індивідуальні, кооперативні (у групах, підгрупах, парах), колективні, інтегровані заняття;</w:t>
                    </w:r>
                  </w:p>
                  <w:p w:rsidR="00BA5AC5" w:rsidRPr="00931238" w:rsidRDefault="00BA5AC5" w:rsidP="00B36D52">
                    <w:pPr>
                      <w:numPr>
                        <w:ilvl w:val="0"/>
                        <w:numId w:val="62"/>
                      </w:numPr>
                      <w:spacing w:line="240" w:lineRule="auto"/>
                      <w:ind w:left="142" w:hanging="142"/>
                      <w:jc w:val="left"/>
                      <w:rPr>
                        <w:rFonts w:ascii="Arial" w:hAnsi="Arial" w:cs="Arial"/>
                        <w:sz w:val="18"/>
                        <w:szCs w:val="18"/>
                      </w:rPr>
                    </w:pPr>
                    <w:r w:rsidRPr="00931238">
                      <w:rPr>
                        <w:rFonts w:ascii="Arial" w:hAnsi="Arial" w:cs="Arial"/>
                        <w:sz w:val="18"/>
                        <w:szCs w:val="18"/>
                      </w:rPr>
                      <w:t>участь у конференціях, конкурсах, експедиціях;</w:t>
                    </w:r>
                  </w:p>
                  <w:p w:rsidR="00BA5AC5" w:rsidRPr="00931238" w:rsidRDefault="00BA5AC5" w:rsidP="00B36D52">
                    <w:pPr>
                      <w:numPr>
                        <w:ilvl w:val="0"/>
                        <w:numId w:val="62"/>
                      </w:numPr>
                      <w:spacing w:line="240" w:lineRule="auto"/>
                      <w:ind w:left="142" w:hanging="142"/>
                      <w:jc w:val="left"/>
                      <w:rPr>
                        <w:rFonts w:ascii="Arial" w:hAnsi="Arial" w:cs="Arial"/>
                        <w:sz w:val="18"/>
                        <w:szCs w:val="18"/>
                      </w:rPr>
                    </w:pPr>
                    <w:r w:rsidRPr="00931238">
                      <w:rPr>
                        <w:rFonts w:ascii="Arial" w:hAnsi="Arial" w:cs="Arial"/>
                        <w:sz w:val="18"/>
                        <w:szCs w:val="18"/>
                      </w:rPr>
                      <w:t>розроблення та реалізація краєзнавчих проектів;</w:t>
                    </w:r>
                  </w:p>
                  <w:p w:rsidR="00BA5AC5" w:rsidRPr="00931238" w:rsidRDefault="00BA5AC5" w:rsidP="00B36D52">
                    <w:pPr>
                      <w:numPr>
                        <w:ilvl w:val="0"/>
                        <w:numId w:val="62"/>
                      </w:numPr>
                      <w:spacing w:line="240" w:lineRule="auto"/>
                      <w:ind w:left="142" w:hanging="142"/>
                      <w:jc w:val="left"/>
                      <w:rPr>
                        <w:rFonts w:ascii="Arial" w:hAnsi="Arial" w:cs="Arial"/>
                        <w:sz w:val="18"/>
                        <w:szCs w:val="18"/>
                      </w:rPr>
                    </w:pPr>
                    <w:r w:rsidRPr="00931238">
                      <w:rPr>
                        <w:rFonts w:ascii="Arial" w:hAnsi="Arial" w:cs="Arial"/>
                        <w:sz w:val="18"/>
                        <w:szCs w:val="18"/>
                      </w:rPr>
                      <w:t>екскурсії;</w:t>
                    </w:r>
                  </w:p>
                  <w:p w:rsidR="00BA5AC5" w:rsidRPr="00931238" w:rsidRDefault="00BA5AC5" w:rsidP="00B36D52">
                    <w:pPr>
                      <w:numPr>
                        <w:ilvl w:val="0"/>
                        <w:numId w:val="62"/>
                      </w:numPr>
                      <w:spacing w:line="240" w:lineRule="auto"/>
                      <w:ind w:left="142" w:hanging="142"/>
                      <w:jc w:val="left"/>
                      <w:rPr>
                        <w:rFonts w:ascii="Arial" w:hAnsi="Arial" w:cs="Arial"/>
                        <w:sz w:val="18"/>
                        <w:szCs w:val="18"/>
                      </w:rPr>
                    </w:pPr>
                    <w:r w:rsidRPr="00931238">
                      <w:rPr>
                        <w:rFonts w:ascii="Arial" w:hAnsi="Arial" w:cs="Arial"/>
                        <w:sz w:val="18"/>
                        <w:szCs w:val="18"/>
                      </w:rPr>
                      <w:t>дидактичні, інтерактивні ігри</w:t>
                    </w:r>
                  </w:p>
                  <w:p w:rsidR="00BA5AC5" w:rsidRPr="004205C2" w:rsidRDefault="00BA5AC5" w:rsidP="0065533F">
                    <w:pPr>
                      <w:jc w:val="center"/>
                      <w:rPr>
                        <w:rFonts w:ascii="Arial" w:hAnsi="Arial" w:cs="Arial"/>
                        <w:b/>
                        <w:i/>
                        <w:sz w:val="20"/>
                        <w:szCs w:val="20"/>
                      </w:rPr>
                    </w:pPr>
                  </w:p>
                </w:txbxContent>
              </v:textbox>
            </v:rect>
            <v:shape id="_x0000_s1391" type="#_x0000_t202" style="position:absolute;left:1721;top:7176;width:3457;height:1020" o:regroupid="16" strokecolor="gray">
              <v:textbox style="mso-next-textbox:#_x0000_s1391">
                <w:txbxContent>
                  <w:p w:rsidR="00BA5AC5" w:rsidRDefault="00BA5AC5" w:rsidP="00E43091">
                    <w:pPr>
                      <w:spacing w:line="240" w:lineRule="auto"/>
                      <w:jc w:val="center"/>
                      <w:rPr>
                        <w:rFonts w:ascii="Arial" w:hAnsi="Arial" w:cs="Arial"/>
                        <w:b/>
                        <w:sz w:val="18"/>
                        <w:szCs w:val="18"/>
                      </w:rPr>
                    </w:pPr>
                    <w:r w:rsidRPr="00C30468">
                      <w:rPr>
                        <w:rFonts w:ascii="Arial" w:hAnsi="Arial" w:cs="Arial"/>
                        <w:b/>
                        <w:sz w:val="18"/>
                        <w:szCs w:val="18"/>
                      </w:rPr>
                      <w:t>Принципи</w:t>
                    </w:r>
                  </w:p>
                  <w:p w:rsidR="00BA5AC5" w:rsidRPr="00C30468" w:rsidRDefault="00BA5AC5" w:rsidP="00E43091">
                    <w:pPr>
                      <w:spacing w:line="240" w:lineRule="auto"/>
                      <w:jc w:val="center"/>
                      <w:rPr>
                        <w:rFonts w:ascii="Arial" w:hAnsi="Arial" w:cs="Arial"/>
                        <w:b/>
                        <w:sz w:val="4"/>
                        <w:szCs w:val="4"/>
                      </w:rPr>
                    </w:pPr>
                  </w:p>
                  <w:p w:rsidR="00BA5AC5" w:rsidRPr="00C30468" w:rsidRDefault="00BA5AC5" w:rsidP="00E43091">
                    <w:pPr>
                      <w:spacing w:line="240" w:lineRule="auto"/>
                      <w:ind w:left="96"/>
                      <w:rPr>
                        <w:rFonts w:ascii="Arial" w:hAnsi="Arial" w:cs="Arial"/>
                        <w:sz w:val="18"/>
                        <w:szCs w:val="18"/>
                      </w:rPr>
                    </w:pPr>
                    <w:r w:rsidRPr="00C30468">
                      <w:rPr>
                        <w:rFonts w:ascii="Arial" w:hAnsi="Arial" w:cs="Arial"/>
                        <w:sz w:val="18"/>
                        <w:szCs w:val="18"/>
                      </w:rPr>
                      <w:t>науковості</w:t>
                    </w:r>
                    <w:r>
                      <w:rPr>
                        <w:rFonts w:ascii="Arial" w:hAnsi="Arial" w:cs="Arial"/>
                        <w:sz w:val="18"/>
                        <w:szCs w:val="18"/>
                      </w:rPr>
                      <w:t>;</w:t>
                    </w:r>
                    <w:r w:rsidRPr="00C30468">
                      <w:rPr>
                        <w:rFonts w:ascii="Arial" w:hAnsi="Arial" w:cs="Arial"/>
                        <w:sz w:val="18"/>
                        <w:szCs w:val="18"/>
                      </w:rPr>
                      <w:t xml:space="preserve"> цілеспрямованості;</w:t>
                    </w:r>
                    <w:r>
                      <w:rPr>
                        <w:rFonts w:ascii="Arial" w:hAnsi="Arial" w:cs="Arial"/>
                        <w:sz w:val="18"/>
                        <w:szCs w:val="18"/>
                      </w:rPr>
                      <w:t xml:space="preserve"> доступності;</w:t>
                    </w:r>
                    <w:r w:rsidRPr="00C30468">
                      <w:rPr>
                        <w:rFonts w:ascii="Arial" w:hAnsi="Arial" w:cs="Arial"/>
                        <w:sz w:val="18"/>
                        <w:szCs w:val="18"/>
                      </w:rPr>
                      <w:t xml:space="preserve"> систематичності</w:t>
                    </w:r>
                    <w:r>
                      <w:rPr>
                        <w:rFonts w:ascii="Arial" w:hAnsi="Arial" w:cs="Arial"/>
                        <w:sz w:val="18"/>
                        <w:szCs w:val="18"/>
                      </w:rPr>
                      <w:t>; послідовності</w:t>
                    </w:r>
                  </w:p>
                </w:txbxContent>
              </v:textbox>
            </v:shape>
            <v:shape id="_x0000_s1392" type="#_x0000_t202" style="position:absolute;left:6828;top:7176;width:3449;height:1020" o:regroupid="16" strokecolor="gray">
              <v:textbox style="mso-next-textbox:#_x0000_s1392">
                <w:txbxContent>
                  <w:p w:rsidR="00BA5AC5" w:rsidRPr="00C30468" w:rsidRDefault="00BA5AC5" w:rsidP="00E43091">
                    <w:pPr>
                      <w:spacing w:line="240" w:lineRule="auto"/>
                      <w:jc w:val="center"/>
                      <w:rPr>
                        <w:rFonts w:ascii="Arial" w:hAnsi="Arial" w:cs="Arial"/>
                        <w:b/>
                        <w:sz w:val="18"/>
                        <w:szCs w:val="18"/>
                      </w:rPr>
                    </w:pPr>
                    <w:r w:rsidRPr="00C30468">
                      <w:rPr>
                        <w:rFonts w:ascii="Arial" w:hAnsi="Arial" w:cs="Arial"/>
                        <w:b/>
                        <w:sz w:val="18"/>
                        <w:szCs w:val="18"/>
                      </w:rPr>
                      <w:t>Функції</w:t>
                    </w:r>
                  </w:p>
                  <w:p w:rsidR="00BA5AC5" w:rsidRPr="0086007A" w:rsidRDefault="00BA5AC5" w:rsidP="00E43091">
                    <w:pPr>
                      <w:spacing w:line="240" w:lineRule="auto"/>
                      <w:jc w:val="center"/>
                      <w:rPr>
                        <w:rFonts w:ascii="Arial" w:hAnsi="Arial" w:cs="Arial"/>
                        <w:sz w:val="6"/>
                        <w:szCs w:val="6"/>
                      </w:rPr>
                    </w:pPr>
                  </w:p>
                  <w:p w:rsidR="00BA5AC5" w:rsidRPr="00931238" w:rsidRDefault="00BA5AC5" w:rsidP="00E43091">
                    <w:pPr>
                      <w:spacing w:line="240" w:lineRule="auto"/>
                      <w:ind w:left="300"/>
                      <w:rPr>
                        <w:rFonts w:ascii="Arial" w:hAnsi="Arial" w:cs="Arial"/>
                        <w:sz w:val="18"/>
                        <w:szCs w:val="18"/>
                      </w:rPr>
                    </w:pPr>
                    <w:r w:rsidRPr="00931238">
                      <w:rPr>
                        <w:rFonts w:ascii="Arial" w:hAnsi="Arial" w:cs="Arial"/>
                        <w:sz w:val="18"/>
                        <w:szCs w:val="18"/>
                      </w:rPr>
                      <w:t>виховно-розвивальна;</w:t>
                    </w:r>
                  </w:p>
                  <w:p w:rsidR="00BA5AC5" w:rsidRPr="00931238" w:rsidRDefault="00BA5AC5" w:rsidP="00E43091">
                    <w:pPr>
                      <w:spacing w:line="240" w:lineRule="auto"/>
                      <w:ind w:left="300"/>
                      <w:rPr>
                        <w:rFonts w:ascii="Arial" w:hAnsi="Arial" w:cs="Arial"/>
                        <w:sz w:val="18"/>
                        <w:szCs w:val="18"/>
                      </w:rPr>
                    </w:pPr>
                    <w:r w:rsidRPr="00931238">
                      <w:rPr>
                        <w:rFonts w:ascii="Arial" w:hAnsi="Arial" w:cs="Arial"/>
                        <w:sz w:val="18"/>
                        <w:szCs w:val="18"/>
                      </w:rPr>
                      <w:t>освітньо-пізнавальна</w:t>
                    </w:r>
                  </w:p>
                </w:txbxContent>
              </v:textbox>
            </v:shape>
            <v:shape id="_x0000_s1393" type="#_x0000_t32" style="position:absolute;left:3444;top:8389;width:5100;height:0" o:connectortype="straight" o:regroupid="16" strokecolor="gray"/>
            <v:shape id="_x0000_s1394" type="#_x0000_t32" style="position:absolute;left:8544;top:6992;width:0;height:180" o:connectortype="straight" o:regroupid="16" strokecolor="gray">
              <v:stroke endarrow="block"/>
            </v:shape>
            <v:shape id="_x0000_s1395" type="#_x0000_t32" style="position:absolute;left:6042;top:8393;width:0;height:166" o:connectortype="straight" o:regroupid="16" strokecolor="gray">
              <v:stroke endarrow="block"/>
            </v:shape>
            <v:shape id="_x0000_s1396" type="#_x0000_t202" style="position:absolute;left:1721;top:11541;width:8556;height:730" o:regroupid="16" strokecolor="gray">
              <v:textbox style="mso-next-textbox:#_x0000_s1396">
                <w:txbxContent>
                  <w:p w:rsidR="00BA5AC5" w:rsidRPr="00E43091" w:rsidRDefault="00BA5AC5" w:rsidP="00E43091">
                    <w:pPr>
                      <w:spacing w:line="240" w:lineRule="auto"/>
                      <w:jc w:val="center"/>
                      <w:rPr>
                        <w:rFonts w:ascii="Arial" w:hAnsi="Arial" w:cs="Arial"/>
                        <w:b/>
                        <w:sz w:val="8"/>
                        <w:szCs w:val="8"/>
                      </w:rPr>
                    </w:pPr>
                  </w:p>
                  <w:p w:rsidR="00BA5AC5" w:rsidRPr="00931238" w:rsidRDefault="00BA5AC5" w:rsidP="00E43091">
                    <w:pPr>
                      <w:spacing w:line="240" w:lineRule="auto"/>
                      <w:jc w:val="center"/>
                      <w:rPr>
                        <w:rFonts w:ascii="Arial" w:hAnsi="Arial" w:cs="Arial"/>
                        <w:b/>
                        <w:sz w:val="18"/>
                        <w:szCs w:val="18"/>
                      </w:rPr>
                    </w:pPr>
                    <w:r w:rsidRPr="00931238">
                      <w:rPr>
                        <w:rFonts w:ascii="Arial" w:hAnsi="Arial" w:cs="Arial"/>
                        <w:b/>
                        <w:sz w:val="18"/>
                        <w:szCs w:val="18"/>
                      </w:rPr>
                      <w:t>Створення умов для творчого, інтелектуального розвитку вихованців</w:t>
                    </w:r>
                  </w:p>
                  <w:p w:rsidR="00BA5AC5" w:rsidRPr="00931238" w:rsidRDefault="00BA5AC5" w:rsidP="00E43091">
                    <w:pPr>
                      <w:spacing w:line="240" w:lineRule="auto"/>
                      <w:jc w:val="center"/>
                      <w:rPr>
                        <w:rFonts w:ascii="Arial" w:hAnsi="Arial" w:cs="Arial"/>
                        <w:b/>
                        <w:sz w:val="18"/>
                        <w:szCs w:val="18"/>
                      </w:rPr>
                    </w:pPr>
                    <w:r w:rsidRPr="00931238">
                      <w:rPr>
                        <w:rFonts w:ascii="Arial" w:hAnsi="Arial" w:cs="Arial"/>
                        <w:b/>
                        <w:sz w:val="18"/>
                        <w:szCs w:val="18"/>
                      </w:rPr>
                      <w:t>та задоволення їхніх освітніх потреб у пошуковій і науково-дослідницькій діяльності</w:t>
                    </w:r>
                  </w:p>
                </w:txbxContent>
              </v:textbox>
            </v:shape>
            <v:shape id="_x0000_s1397" type="#_x0000_t32" style="position:absolute;left:6032;top:11324;width:0;height:197" o:connectortype="straight" o:regroupid="16" strokecolor="gray">
              <v:stroke endarrow="block"/>
            </v:shape>
            <v:shape id="_x0000_s1398" type="#_x0000_t32" style="position:absolute;left:3444;top:6996;width:0;height:180" o:connectortype="straight" o:regroupid="16" strokecolor="gray">
              <v:stroke endarrow="block"/>
            </v:shape>
            <v:shape id="_x0000_s1399" type="#_x0000_t32" style="position:absolute;left:8550;top:8214;width:0;height:181" o:connectortype="straight" o:regroupid="16" strokecolor="gray">
              <v:stroke endarrow="block"/>
            </v:shape>
            <v:shape id="_x0000_s1400" type="#_x0000_t32" style="position:absolute;left:3450;top:8214;width:0;height:181" o:connectortype="straight" o:regroupid="16" strokecolor="gray">
              <v:stroke endarrow="block"/>
            </v:shape>
          </v:group>
        </w:pict>
      </w:r>
    </w:p>
    <w:p w:rsidR="0065533F" w:rsidRDefault="0065533F" w:rsidP="0065533F">
      <w:pPr>
        <w:spacing w:line="240" w:lineRule="auto"/>
        <w:ind w:firstLine="588"/>
        <w:rPr>
          <w:rFonts w:ascii="Arial" w:hAnsi="Arial" w:cs="Arial"/>
          <w:sz w:val="20"/>
          <w:szCs w:val="20"/>
        </w:rPr>
      </w:pPr>
    </w:p>
    <w:p w:rsidR="0065533F" w:rsidRDefault="0065533F" w:rsidP="0065533F">
      <w:pPr>
        <w:spacing w:line="240" w:lineRule="auto"/>
        <w:ind w:firstLine="588"/>
        <w:rPr>
          <w:rFonts w:ascii="Arial" w:hAnsi="Arial" w:cs="Arial"/>
          <w:sz w:val="20"/>
          <w:szCs w:val="20"/>
        </w:rPr>
      </w:pPr>
    </w:p>
    <w:p w:rsidR="0065533F" w:rsidRDefault="0065533F" w:rsidP="0065533F">
      <w:pPr>
        <w:spacing w:line="240" w:lineRule="auto"/>
        <w:ind w:firstLine="588"/>
        <w:rPr>
          <w:rFonts w:ascii="Arial" w:hAnsi="Arial" w:cs="Arial"/>
          <w:sz w:val="20"/>
          <w:szCs w:val="20"/>
        </w:rPr>
      </w:pPr>
    </w:p>
    <w:p w:rsidR="0065533F" w:rsidRDefault="0065533F" w:rsidP="0065533F">
      <w:pPr>
        <w:spacing w:line="240" w:lineRule="auto"/>
        <w:ind w:firstLine="588"/>
        <w:rPr>
          <w:rFonts w:ascii="Arial" w:hAnsi="Arial" w:cs="Arial"/>
          <w:sz w:val="20"/>
          <w:szCs w:val="20"/>
        </w:rPr>
      </w:pPr>
    </w:p>
    <w:p w:rsidR="0065533F" w:rsidRDefault="0065533F" w:rsidP="0065533F">
      <w:pPr>
        <w:spacing w:line="240" w:lineRule="auto"/>
        <w:ind w:firstLine="588"/>
        <w:rPr>
          <w:rFonts w:ascii="Arial" w:hAnsi="Arial" w:cs="Arial"/>
          <w:sz w:val="20"/>
          <w:szCs w:val="20"/>
        </w:rPr>
      </w:pPr>
    </w:p>
    <w:p w:rsidR="0065533F" w:rsidRDefault="0065533F" w:rsidP="0065533F">
      <w:pPr>
        <w:spacing w:line="240" w:lineRule="auto"/>
        <w:ind w:firstLine="588"/>
        <w:rPr>
          <w:rFonts w:ascii="Arial" w:hAnsi="Arial" w:cs="Arial"/>
          <w:sz w:val="20"/>
          <w:szCs w:val="20"/>
        </w:rPr>
      </w:pPr>
    </w:p>
    <w:p w:rsidR="0065533F" w:rsidRDefault="0065533F" w:rsidP="0065533F">
      <w:pPr>
        <w:spacing w:line="240" w:lineRule="auto"/>
        <w:ind w:firstLine="588"/>
        <w:rPr>
          <w:rFonts w:ascii="Arial" w:hAnsi="Arial" w:cs="Arial"/>
          <w:sz w:val="20"/>
          <w:szCs w:val="20"/>
        </w:rPr>
      </w:pPr>
    </w:p>
    <w:p w:rsidR="0065533F" w:rsidRDefault="0065533F" w:rsidP="0065533F">
      <w:pPr>
        <w:spacing w:line="240" w:lineRule="auto"/>
        <w:ind w:firstLine="588"/>
        <w:rPr>
          <w:rFonts w:ascii="Arial" w:hAnsi="Arial" w:cs="Arial"/>
          <w:sz w:val="20"/>
          <w:szCs w:val="20"/>
        </w:rPr>
      </w:pPr>
    </w:p>
    <w:p w:rsidR="0065533F" w:rsidRDefault="0065533F" w:rsidP="0065533F">
      <w:pPr>
        <w:spacing w:line="240" w:lineRule="auto"/>
        <w:ind w:firstLine="588"/>
        <w:rPr>
          <w:rFonts w:ascii="Arial" w:hAnsi="Arial" w:cs="Arial"/>
          <w:sz w:val="20"/>
          <w:szCs w:val="20"/>
        </w:rPr>
      </w:pPr>
    </w:p>
    <w:p w:rsidR="0065533F" w:rsidRPr="00931238" w:rsidRDefault="0065533F" w:rsidP="0065533F">
      <w:pPr>
        <w:spacing w:line="240" w:lineRule="auto"/>
        <w:ind w:firstLine="588"/>
        <w:rPr>
          <w:rFonts w:ascii="Arial" w:hAnsi="Arial" w:cs="Arial"/>
          <w:sz w:val="20"/>
          <w:szCs w:val="20"/>
        </w:rPr>
      </w:pPr>
    </w:p>
    <w:p w:rsidR="0065533F" w:rsidRDefault="0065533F" w:rsidP="0065533F">
      <w:pPr>
        <w:spacing w:line="240" w:lineRule="auto"/>
        <w:ind w:firstLine="570"/>
        <w:rPr>
          <w:rFonts w:ascii="Arial" w:hAnsi="Arial" w:cs="Arial"/>
          <w:sz w:val="18"/>
          <w:szCs w:val="18"/>
        </w:rPr>
      </w:pPr>
    </w:p>
    <w:p w:rsidR="0065533F" w:rsidRDefault="0065533F" w:rsidP="0065533F">
      <w:pPr>
        <w:spacing w:line="240" w:lineRule="auto"/>
        <w:ind w:firstLine="570"/>
        <w:rPr>
          <w:rFonts w:ascii="Arial" w:hAnsi="Arial" w:cs="Arial"/>
          <w:sz w:val="18"/>
          <w:szCs w:val="18"/>
        </w:rPr>
      </w:pPr>
    </w:p>
    <w:p w:rsidR="0065533F" w:rsidRDefault="0065533F" w:rsidP="0065533F">
      <w:pPr>
        <w:spacing w:line="240" w:lineRule="auto"/>
        <w:ind w:firstLine="570"/>
        <w:rPr>
          <w:rFonts w:ascii="Arial" w:hAnsi="Arial" w:cs="Arial"/>
          <w:sz w:val="18"/>
          <w:szCs w:val="18"/>
        </w:rPr>
      </w:pPr>
    </w:p>
    <w:p w:rsidR="0065533F" w:rsidRDefault="0065533F" w:rsidP="0065533F">
      <w:pPr>
        <w:spacing w:line="240" w:lineRule="auto"/>
        <w:ind w:firstLine="570"/>
        <w:rPr>
          <w:rFonts w:ascii="Arial" w:hAnsi="Arial" w:cs="Arial"/>
          <w:sz w:val="18"/>
          <w:szCs w:val="18"/>
        </w:rPr>
      </w:pPr>
    </w:p>
    <w:p w:rsidR="0065533F" w:rsidRDefault="0065533F" w:rsidP="0065533F">
      <w:pPr>
        <w:spacing w:line="240" w:lineRule="auto"/>
        <w:ind w:firstLine="570"/>
        <w:rPr>
          <w:rFonts w:ascii="Arial" w:hAnsi="Arial" w:cs="Arial"/>
          <w:sz w:val="18"/>
          <w:szCs w:val="18"/>
        </w:rPr>
      </w:pPr>
    </w:p>
    <w:p w:rsidR="0065533F"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Pr="00931238" w:rsidRDefault="0065533F" w:rsidP="0065533F">
      <w:pPr>
        <w:spacing w:line="240" w:lineRule="auto"/>
        <w:ind w:firstLine="570"/>
        <w:rPr>
          <w:rFonts w:ascii="Arial" w:hAnsi="Arial" w:cs="Arial"/>
          <w:sz w:val="18"/>
          <w:szCs w:val="18"/>
        </w:rPr>
      </w:pPr>
    </w:p>
    <w:p w:rsidR="0065533F" w:rsidRDefault="0065533F" w:rsidP="0065533F">
      <w:pPr>
        <w:spacing w:line="240" w:lineRule="auto"/>
        <w:ind w:firstLine="570"/>
        <w:rPr>
          <w:rFonts w:ascii="Arial" w:hAnsi="Arial" w:cs="Arial"/>
          <w:sz w:val="18"/>
          <w:szCs w:val="18"/>
        </w:rPr>
      </w:pPr>
    </w:p>
    <w:p w:rsidR="0065533F" w:rsidRDefault="0065533F" w:rsidP="0065533F">
      <w:pPr>
        <w:spacing w:line="240" w:lineRule="auto"/>
        <w:ind w:firstLine="570"/>
        <w:rPr>
          <w:rFonts w:ascii="Arial" w:hAnsi="Arial" w:cs="Arial"/>
          <w:sz w:val="18"/>
          <w:szCs w:val="18"/>
        </w:rPr>
      </w:pPr>
    </w:p>
    <w:p w:rsidR="0065533F" w:rsidRDefault="0065533F" w:rsidP="0065533F">
      <w:pPr>
        <w:spacing w:line="240" w:lineRule="auto"/>
        <w:ind w:firstLine="570"/>
        <w:rPr>
          <w:rFonts w:ascii="Arial" w:hAnsi="Arial" w:cs="Arial"/>
          <w:sz w:val="18"/>
          <w:szCs w:val="18"/>
        </w:rPr>
      </w:pPr>
    </w:p>
    <w:p w:rsidR="0065533F" w:rsidRDefault="0065533F" w:rsidP="0065533F">
      <w:pPr>
        <w:spacing w:line="240" w:lineRule="auto"/>
        <w:ind w:firstLine="570"/>
        <w:rPr>
          <w:rFonts w:ascii="Arial" w:hAnsi="Arial" w:cs="Arial"/>
          <w:sz w:val="18"/>
          <w:szCs w:val="18"/>
        </w:rPr>
      </w:pPr>
    </w:p>
    <w:p w:rsidR="0065533F" w:rsidRDefault="0065533F" w:rsidP="0065533F">
      <w:pPr>
        <w:spacing w:line="240" w:lineRule="auto"/>
        <w:ind w:firstLine="570"/>
        <w:rPr>
          <w:rFonts w:ascii="Arial" w:hAnsi="Arial" w:cs="Arial"/>
          <w:sz w:val="18"/>
          <w:szCs w:val="18"/>
        </w:rPr>
      </w:pPr>
    </w:p>
    <w:p w:rsidR="0065533F" w:rsidRDefault="0065533F" w:rsidP="0065533F">
      <w:pPr>
        <w:spacing w:line="240" w:lineRule="auto"/>
        <w:ind w:firstLine="570"/>
        <w:rPr>
          <w:rFonts w:ascii="Arial" w:hAnsi="Arial" w:cs="Arial"/>
          <w:sz w:val="18"/>
          <w:szCs w:val="18"/>
        </w:rPr>
      </w:pPr>
    </w:p>
    <w:p w:rsidR="0065533F" w:rsidRPr="00456165" w:rsidRDefault="0065533F" w:rsidP="00965DF0">
      <w:pPr>
        <w:spacing w:line="240" w:lineRule="auto"/>
        <w:ind w:firstLine="570"/>
        <w:jc w:val="center"/>
        <w:rPr>
          <w:rFonts w:ascii="Arial" w:hAnsi="Arial" w:cs="Arial"/>
          <w:sz w:val="20"/>
          <w:szCs w:val="20"/>
        </w:rPr>
      </w:pPr>
      <w:r w:rsidRPr="00456165">
        <w:rPr>
          <w:rFonts w:ascii="Arial" w:hAnsi="Arial" w:cs="Arial"/>
          <w:b/>
          <w:i/>
          <w:sz w:val="20"/>
          <w:szCs w:val="20"/>
        </w:rPr>
        <w:t>Рис. 1.</w:t>
      </w:r>
      <w:r w:rsidRPr="00456165">
        <w:rPr>
          <w:rFonts w:ascii="Arial" w:hAnsi="Arial" w:cs="Arial"/>
          <w:b/>
          <w:sz w:val="20"/>
          <w:szCs w:val="20"/>
        </w:rPr>
        <w:t xml:space="preserve"> </w:t>
      </w:r>
      <w:r w:rsidRPr="00456165">
        <w:rPr>
          <w:rFonts w:ascii="Arial" w:hAnsi="Arial" w:cs="Arial"/>
          <w:sz w:val="20"/>
          <w:szCs w:val="20"/>
        </w:rPr>
        <w:t>Організаційно-педагогічна модель гуртка «Історичне краєзнавство»</w:t>
      </w:r>
    </w:p>
    <w:p w:rsidR="00965DF0" w:rsidRPr="00FD25FC" w:rsidRDefault="00965DF0" w:rsidP="0065533F">
      <w:pPr>
        <w:spacing w:line="240" w:lineRule="auto"/>
        <w:ind w:firstLine="570"/>
        <w:rPr>
          <w:rFonts w:ascii="Arial" w:hAnsi="Arial" w:cs="Arial"/>
          <w:sz w:val="16"/>
          <w:szCs w:val="16"/>
        </w:rPr>
      </w:pPr>
    </w:p>
    <w:p w:rsidR="0065533F" w:rsidRPr="00931238" w:rsidRDefault="0065533F" w:rsidP="0065533F">
      <w:pPr>
        <w:shd w:val="clear" w:color="auto" w:fill="FFFFFF"/>
        <w:spacing w:line="240" w:lineRule="auto"/>
        <w:ind w:firstLine="567"/>
        <w:rPr>
          <w:rFonts w:ascii="Arial" w:hAnsi="Arial" w:cs="Arial"/>
          <w:sz w:val="20"/>
          <w:szCs w:val="20"/>
        </w:rPr>
      </w:pPr>
      <w:r w:rsidRPr="00206F9D">
        <w:rPr>
          <w:rFonts w:ascii="Arial" w:hAnsi="Arial" w:cs="Arial"/>
          <w:b/>
          <w:sz w:val="20"/>
          <w:szCs w:val="20"/>
        </w:rPr>
        <w:t>Самоосвітня діяльність педагога.</w:t>
      </w:r>
      <w:r w:rsidRPr="00931238">
        <w:rPr>
          <w:rFonts w:ascii="Arial" w:hAnsi="Arial" w:cs="Arial"/>
          <w:sz w:val="20"/>
          <w:szCs w:val="20"/>
        </w:rPr>
        <w:t xml:space="preserve"> Для забезпечення результативності гурткової роботи необхідна постійна самоосвітня діяльність педагога, що передбачає роботу над обраною науково-методичною проблемою, ознайомленням з психолого-педагогічною літературою, інноваційними педагогічними технологіями, розробленням власних методик, участь у педагогічних конкурсах.</w:t>
      </w:r>
    </w:p>
    <w:p w:rsidR="0065533F" w:rsidRPr="00931238" w:rsidRDefault="0065533F" w:rsidP="0065533F">
      <w:pPr>
        <w:spacing w:line="240" w:lineRule="auto"/>
        <w:ind w:right="21" w:firstLine="567"/>
        <w:rPr>
          <w:rFonts w:ascii="Arial" w:hAnsi="Arial" w:cs="Arial"/>
          <w:sz w:val="20"/>
          <w:szCs w:val="20"/>
        </w:rPr>
      </w:pPr>
      <w:r w:rsidRPr="00206F9D">
        <w:rPr>
          <w:rFonts w:ascii="Arial" w:hAnsi="Arial" w:cs="Arial"/>
          <w:b/>
          <w:sz w:val="20"/>
          <w:szCs w:val="20"/>
        </w:rPr>
        <w:t>Участь у семінарах, конференціях, освітніх проектах і програмах.</w:t>
      </w:r>
      <w:r>
        <w:rPr>
          <w:rFonts w:ascii="Arial" w:hAnsi="Arial" w:cs="Arial"/>
          <w:b/>
          <w:i/>
          <w:sz w:val="20"/>
          <w:szCs w:val="20"/>
        </w:rPr>
        <w:t xml:space="preserve"> </w:t>
      </w:r>
      <w:r w:rsidRPr="00931238">
        <w:rPr>
          <w:rFonts w:ascii="Arial" w:hAnsi="Arial" w:cs="Arial"/>
          <w:sz w:val="20"/>
          <w:szCs w:val="20"/>
        </w:rPr>
        <w:t>Протягом 2008</w:t>
      </w:r>
      <w:r w:rsidRPr="00931238">
        <w:rPr>
          <w:rFonts w:ascii="Arial" w:hAnsi="Arial" w:cs="Arial"/>
          <w:sz w:val="20"/>
          <w:szCs w:val="20"/>
        </w:rPr>
        <w:sym w:font="Symbol" w:char="F02D"/>
      </w:r>
      <w:r>
        <w:rPr>
          <w:rFonts w:ascii="Arial" w:hAnsi="Arial" w:cs="Arial"/>
          <w:sz w:val="20"/>
          <w:szCs w:val="20"/>
        </w:rPr>
        <w:t xml:space="preserve">2012 років </w:t>
      </w:r>
      <w:r w:rsidRPr="00931238">
        <w:rPr>
          <w:rFonts w:ascii="Arial" w:hAnsi="Arial" w:cs="Arial"/>
          <w:sz w:val="20"/>
          <w:szCs w:val="20"/>
        </w:rPr>
        <w:t xml:space="preserve">участь у семінарах-практикумах Охтирського районного та міського </w:t>
      </w:r>
      <w:r w:rsidR="00FD25FC">
        <w:rPr>
          <w:rFonts w:ascii="Arial" w:hAnsi="Arial" w:cs="Arial"/>
          <w:sz w:val="20"/>
          <w:szCs w:val="20"/>
        </w:rPr>
        <w:t>ЦДЮТ</w:t>
      </w:r>
      <w:r w:rsidRPr="00931238">
        <w:rPr>
          <w:rFonts w:ascii="Arial" w:hAnsi="Arial" w:cs="Arial"/>
          <w:sz w:val="20"/>
          <w:szCs w:val="20"/>
        </w:rPr>
        <w:t xml:space="preserve">, Сумського </w:t>
      </w:r>
      <w:r w:rsidR="00FD25FC">
        <w:rPr>
          <w:rFonts w:ascii="Arial" w:hAnsi="Arial" w:cs="Arial"/>
          <w:sz w:val="20"/>
          <w:szCs w:val="20"/>
        </w:rPr>
        <w:t>ОЦПО та РТМ</w:t>
      </w:r>
      <w:r w:rsidRPr="00931238">
        <w:rPr>
          <w:rFonts w:ascii="Arial" w:hAnsi="Arial" w:cs="Arial"/>
          <w:sz w:val="20"/>
          <w:szCs w:val="20"/>
        </w:rPr>
        <w:t xml:space="preserve">. У 2012 році було </w:t>
      </w:r>
      <w:r w:rsidRPr="00931238">
        <w:rPr>
          <w:rFonts w:ascii="Arial" w:hAnsi="Arial" w:cs="Arial"/>
          <w:color w:val="000000"/>
          <w:sz w:val="20"/>
          <w:szCs w:val="20"/>
        </w:rPr>
        <w:t>презентовано досвід роботи під час обласного семінару-практикуму «Проектна діяльність як ефективний вид пошуково-дослідницької діяльності учнівської молоді», обласного конкурсу педагогічної майстерності «Творча особистість року»</w:t>
      </w:r>
      <w:r w:rsidRPr="00931238">
        <w:rPr>
          <w:rFonts w:ascii="Arial" w:hAnsi="Arial" w:cs="Arial"/>
          <w:sz w:val="20"/>
          <w:szCs w:val="20"/>
        </w:rPr>
        <w:t xml:space="preserve"> за дослідницько-</w:t>
      </w:r>
      <w:r>
        <w:rPr>
          <w:rFonts w:ascii="Arial" w:hAnsi="Arial" w:cs="Arial"/>
          <w:sz w:val="20"/>
          <w:szCs w:val="20"/>
        </w:rPr>
        <w:t xml:space="preserve">експериментальним напрямом. На </w:t>
      </w:r>
      <w:r w:rsidRPr="00931238">
        <w:rPr>
          <w:rFonts w:ascii="Arial" w:hAnsi="Arial" w:cs="Arial"/>
          <w:sz w:val="20"/>
          <w:szCs w:val="20"/>
        </w:rPr>
        <w:t>Всеукраїнському конкурсі науково-методичних розробок із дослідницько-експериментального напряму позашкільної освіти було представлено інформаційний освітній проект «</w:t>
      </w:r>
      <w:r w:rsidR="00FD25FC">
        <w:rPr>
          <w:rFonts w:ascii="Arial" w:hAnsi="Arial" w:cs="Arial"/>
          <w:sz w:val="20"/>
          <w:szCs w:val="20"/>
        </w:rPr>
        <w:t>Охтирка архітектурна</w:t>
      </w:r>
      <w:r w:rsidRPr="00931238">
        <w:rPr>
          <w:rFonts w:ascii="Arial" w:hAnsi="Arial" w:cs="Arial"/>
          <w:sz w:val="20"/>
          <w:szCs w:val="20"/>
        </w:rPr>
        <w:t>».</w:t>
      </w:r>
    </w:p>
    <w:p w:rsidR="0065533F" w:rsidRPr="00931238" w:rsidRDefault="0065533F" w:rsidP="0065533F">
      <w:pPr>
        <w:pStyle w:val="af1"/>
        <w:spacing w:after="0" w:line="240" w:lineRule="auto"/>
        <w:ind w:left="0" w:firstLine="567"/>
        <w:rPr>
          <w:rFonts w:ascii="Arial" w:hAnsi="Arial" w:cs="Arial"/>
          <w:sz w:val="20"/>
          <w:szCs w:val="20"/>
        </w:rPr>
      </w:pPr>
      <w:r w:rsidRPr="00931238">
        <w:rPr>
          <w:rFonts w:ascii="Arial" w:hAnsi="Arial" w:cs="Arial"/>
          <w:b/>
          <w:sz w:val="20"/>
          <w:szCs w:val="20"/>
        </w:rPr>
        <w:t xml:space="preserve">Поширення досвіду. </w:t>
      </w:r>
      <w:r w:rsidRPr="00931238">
        <w:rPr>
          <w:rFonts w:ascii="Arial" w:hAnsi="Arial" w:cs="Arial"/>
          <w:sz w:val="20"/>
          <w:szCs w:val="20"/>
        </w:rPr>
        <w:t xml:space="preserve">Протягом 2008–2013 років матеріали досвіду було висвітлено під час 4 педагогічних конференцій освітян Охтирського району Сумської області, 8 семінарів-практикумів, з яких: 1 – обласного, 7 – місцевого організаційних рівнів; 7 методичних об’єднань учителів історії та керівників гуртків історико-краєзнавчого напряму, 1 </w:t>
      </w:r>
      <w:r w:rsidRPr="00931238">
        <w:rPr>
          <w:rFonts w:ascii="Arial" w:hAnsi="Arial" w:cs="Arial"/>
          <w:b/>
          <w:sz w:val="20"/>
          <w:szCs w:val="20"/>
        </w:rPr>
        <w:t>–</w:t>
      </w:r>
      <w:r w:rsidRPr="00931238">
        <w:rPr>
          <w:rFonts w:ascii="Arial" w:hAnsi="Arial" w:cs="Arial"/>
          <w:sz w:val="20"/>
          <w:szCs w:val="20"/>
        </w:rPr>
        <w:t xml:space="preserve"> обласного, 6 </w:t>
      </w:r>
      <w:r w:rsidRPr="00931238">
        <w:rPr>
          <w:rFonts w:ascii="Arial" w:hAnsi="Arial" w:cs="Arial"/>
          <w:b/>
          <w:sz w:val="20"/>
          <w:szCs w:val="20"/>
        </w:rPr>
        <w:t>–</w:t>
      </w:r>
      <w:r w:rsidRPr="00931238">
        <w:rPr>
          <w:rFonts w:ascii="Arial" w:hAnsi="Arial" w:cs="Arial"/>
          <w:sz w:val="20"/>
          <w:szCs w:val="20"/>
        </w:rPr>
        <w:t xml:space="preserve"> місцевого організаційного рівнів; опубліковано у трьох місцевих виданнях і презентовано в передачах місцевого радіо та телебачення, на сайті Охтирської районної державної адміністрації. На місцевому рівні</w:t>
      </w:r>
      <w:r w:rsidRPr="00931238">
        <w:rPr>
          <w:rFonts w:ascii="Arial" w:hAnsi="Arial" w:cs="Arial"/>
          <w:b/>
          <w:i/>
          <w:sz w:val="20"/>
          <w:szCs w:val="20"/>
        </w:rPr>
        <w:t xml:space="preserve"> </w:t>
      </w:r>
      <w:r w:rsidRPr="00931238">
        <w:rPr>
          <w:rFonts w:ascii="Arial" w:hAnsi="Arial" w:cs="Arial"/>
          <w:sz w:val="20"/>
          <w:szCs w:val="20"/>
        </w:rPr>
        <w:t xml:space="preserve">досвід роботи упроваджується керівниками гуртків історико-краєзнавчого профілю Охтирського районного ЦДЮТ, Охтирського міського центру дитячої та юнацької творчості. На </w:t>
      </w:r>
      <w:r w:rsidRPr="00931238">
        <w:rPr>
          <w:rFonts w:ascii="Arial" w:hAnsi="Arial" w:cs="Arial"/>
          <w:color w:val="000000"/>
          <w:sz w:val="20"/>
          <w:szCs w:val="20"/>
        </w:rPr>
        <w:t>регіональному рівні</w:t>
      </w:r>
      <w:r w:rsidRPr="00931238">
        <w:rPr>
          <w:rFonts w:ascii="Arial" w:hAnsi="Arial" w:cs="Arial"/>
          <w:sz w:val="20"/>
          <w:szCs w:val="20"/>
        </w:rPr>
        <w:t xml:space="preserve">  досвід роботи педагога презентовано під час обласного семінару-практикуму</w:t>
      </w:r>
      <w:r w:rsidRPr="00931238">
        <w:rPr>
          <w:rFonts w:ascii="Arial" w:hAnsi="Arial" w:cs="Arial"/>
          <w:color w:val="000000"/>
          <w:sz w:val="20"/>
          <w:szCs w:val="20"/>
        </w:rPr>
        <w:t xml:space="preserve"> «Проектна діяльність як ефективний вид пошуково-дослідницької діяльності учнівської молоді (2012 р.); </w:t>
      </w:r>
      <w:r w:rsidRPr="00931238">
        <w:rPr>
          <w:rFonts w:ascii="Arial" w:hAnsi="Arial" w:cs="Arial"/>
          <w:sz w:val="20"/>
          <w:szCs w:val="20"/>
        </w:rPr>
        <w:t>спільного засідання методичних об`єднань керівників гуртків пошуково-дослідницького та туристсько-краєзнавчого напрямів (2012 р.).</w:t>
      </w:r>
    </w:p>
    <w:p w:rsidR="00456165" w:rsidRDefault="00965DF0" w:rsidP="00456165">
      <w:pPr>
        <w:spacing w:line="276" w:lineRule="auto"/>
        <w:ind w:left="6"/>
        <w:jc w:val="center"/>
        <w:rPr>
          <w:rFonts w:ascii="Arial" w:hAnsi="Arial" w:cs="Arial"/>
          <w:b/>
          <w:sz w:val="22"/>
          <w:szCs w:val="22"/>
        </w:rPr>
      </w:pPr>
      <w:r w:rsidRPr="00456165">
        <w:rPr>
          <w:rFonts w:ascii="Arial" w:hAnsi="Arial" w:cs="Arial"/>
          <w:b/>
          <w:sz w:val="22"/>
          <w:szCs w:val="22"/>
        </w:rPr>
        <w:lastRenderedPageBreak/>
        <w:t xml:space="preserve">ФОРМУВАННЯ ТВОРЧИХ ЗДІБНОСТЕЙ </w:t>
      </w:r>
      <w:r w:rsidR="00314F25" w:rsidRPr="00456165">
        <w:rPr>
          <w:rFonts w:ascii="Arial" w:hAnsi="Arial" w:cs="Arial"/>
          <w:b/>
          <w:sz w:val="22"/>
          <w:szCs w:val="22"/>
        </w:rPr>
        <w:t xml:space="preserve">ВИХОВАНЦІВ </w:t>
      </w:r>
    </w:p>
    <w:p w:rsidR="00965DF0" w:rsidRPr="00456165" w:rsidRDefault="00965DF0" w:rsidP="00456165">
      <w:pPr>
        <w:spacing w:line="276" w:lineRule="auto"/>
        <w:ind w:left="6"/>
        <w:jc w:val="center"/>
        <w:rPr>
          <w:rFonts w:ascii="Arial" w:hAnsi="Arial" w:cs="Arial"/>
          <w:b/>
          <w:sz w:val="22"/>
          <w:szCs w:val="22"/>
        </w:rPr>
      </w:pPr>
      <w:r w:rsidRPr="00456165">
        <w:rPr>
          <w:rFonts w:ascii="Arial" w:hAnsi="Arial" w:cs="Arial"/>
          <w:b/>
          <w:sz w:val="22"/>
          <w:szCs w:val="22"/>
        </w:rPr>
        <w:t>ЗАСОБАМИ КРАЄЗНАВЧОЇ РОБОТИ</w:t>
      </w:r>
    </w:p>
    <w:p w:rsidR="0065533F" w:rsidRPr="00456165" w:rsidRDefault="0065533F" w:rsidP="00456165">
      <w:pPr>
        <w:pStyle w:val="af1"/>
        <w:spacing w:after="0" w:line="240" w:lineRule="auto"/>
        <w:ind w:left="6"/>
        <w:jc w:val="center"/>
        <w:rPr>
          <w:rFonts w:ascii="Arial" w:hAnsi="Arial" w:cs="Arial"/>
        </w:rPr>
      </w:pPr>
    </w:p>
    <w:p w:rsidR="0065533F" w:rsidRDefault="00182545" w:rsidP="00965DF0">
      <w:pPr>
        <w:pStyle w:val="af1"/>
        <w:spacing w:after="0" w:line="240" w:lineRule="auto"/>
        <w:ind w:left="0" w:firstLine="546"/>
        <w:jc w:val="left"/>
        <w:rPr>
          <w:rFonts w:ascii="Arial" w:hAnsi="Arial" w:cs="Arial"/>
          <w:sz w:val="20"/>
          <w:szCs w:val="20"/>
        </w:rPr>
      </w:pPr>
      <w:r w:rsidRPr="00182545">
        <w:rPr>
          <w:rFonts w:ascii="Arial" w:hAnsi="Arial" w:cs="Arial"/>
          <w:noProof/>
          <w:lang w:val="ru-RU"/>
        </w:rPr>
        <w:pict>
          <v:shape id="Рисунок 2" o:spid="_x0000_s1448" type="#_x0000_t75" style="position:absolute;left:0;text-align:left;margin-left:31.05pt;margin-top:6.05pt;width:85.05pt;height:103.1pt;z-index:33;visibility:visible" stroked="t" strokecolor="#a5a5a5">
            <v:imagedata r:id="rId40" o:title="" croptop="8621f" cropbottom="7658f" cropleft="4435f" cropright="7604f"/>
          </v:shape>
        </w:pict>
      </w:r>
    </w:p>
    <w:p w:rsidR="00314F25" w:rsidRDefault="00314F25" w:rsidP="00965DF0">
      <w:pPr>
        <w:pStyle w:val="af1"/>
        <w:spacing w:after="0" w:line="240" w:lineRule="auto"/>
        <w:ind w:left="0" w:firstLine="546"/>
        <w:jc w:val="left"/>
        <w:rPr>
          <w:rFonts w:ascii="Arial" w:hAnsi="Arial" w:cs="Arial"/>
          <w:sz w:val="20"/>
          <w:szCs w:val="20"/>
        </w:rPr>
      </w:pPr>
    </w:p>
    <w:p w:rsidR="0065533F" w:rsidRPr="00245378" w:rsidRDefault="0065533F" w:rsidP="00314F25">
      <w:pPr>
        <w:spacing w:line="240" w:lineRule="auto"/>
        <w:ind w:left="4253" w:hanging="6"/>
        <w:rPr>
          <w:rFonts w:ascii="Arial" w:hAnsi="Arial" w:cs="Arial"/>
          <w:b/>
          <w:sz w:val="20"/>
          <w:szCs w:val="20"/>
        </w:rPr>
      </w:pPr>
      <w:r w:rsidRPr="00245378">
        <w:rPr>
          <w:rFonts w:ascii="Arial" w:hAnsi="Arial" w:cs="Arial"/>
          <w:b/>
          <w:sz w:val="20"/>
          <w:szCs w:val="20"/>
        </w:rPr>
        <w:t>Побережець Марина Володимирівна,</w:t>
      </w:r>
    </w:p>
    <w:p w:rsidR="0065533F" w:rsidRPr="00245378" w:rsidRDefault="0065533F" w:rsidP="00314F25">
      <w:pPr>
        <w:spacing w:line="240" w:lineRule="auto"/>
        <w:ind w:left="4253" w:hanging="6"/>
        <w:rPr>
          <w:rFonts w:ascii="Arial" w:hAnsi="Arial" w:cs="Arial"/>
          <w:sz w:val="10"/>
          <w:szCs w:val="10"/>
        </w:rPr>
      </w:pPr>
    </w:p>
    <w:p w:rsidR="0065533F" w:rsidRDefault="0065533F" w:rsidP="00314F25">
      <w:pPr>
        <w:spacing w:line="240" w:lineRule="auto"/>
        <w:ind w:left="4253" w:hanging="6"/>
        <w:rPr>
          <w:rFonts w:ascii="Arial" w:hAnsi="Arial" w:cs="Arial"/>
          <w:sz w:val="20"/>
          <w:szCs w:val="20"/>
        </w:rPr>
      </w:pPr>
      <w:r w:rsidRPr="00245378">
        <w:rPr>
          <w:rFonts w:ascii="Arial" w:hAnsi="Arial" w:cs="Arial"/>
          <w:sz w:val="20"/>
          <w:szCs w:val="20"/>
        </w:rPr>
        <w:t>керівник гуртка «</w:t>
      </w:r>
      <w:r>
        <w:rPr>
          <w:rFonts w:ascii="Arial" w:hAnsi="Arial" w:cs="Arial"/>
          <w:sz w:val="20"/>
          <w:szCs w:val="20"/>
        </w:rPr>
        <w:t>Ю</w:t>
      </w:r>
      <w:r w:rsidRPr="00245378">
        <w:rPr>
          <w:rFonts w:ascii="Arial" w:hAnsi="Arial" w:cs="Arial"/>
          <w:sz w:val="20"/>
          <w:szCs w:val="20"/>
        </w:rPr>
        <w:t xml:space="preserve">ні краєзнавці» </w:t>
      </w:r>
    </w:p>
    <w:p w:rsidR="0065533F" w:rsidRDefault="0065533F" w:rsidP="00314F25">
      <w:pPr>
        <w:spacing w:line="240" w:lineRule="auto"/>
        <w:ind w:left="4253" w:hanging="6"/>
        <w:rPr>
          <w:rFonts w:ascii="Arial" w:hAnsi="Arial" w:cs="Arial"/>
          <w:sz w:val="20"/>
          <w:szCs w:val="20"/>
        </w:rPr>
      </w:pPr>
      <w:r>
        <w:rPr>
          <w:rFonts w:ascii="Arial" w:hAnsi="Arial" w:cs="Arial"/>
          <w:sz w:val="20"/>
          <w:szCs w:val="20"/>
        </w:rPr>
        <w:t>Г</w:t>
      </w:r>
      <w:r w:rsidRPr="00245378">
        <w:rPr>
          <w:rFonts w:ascii="Arial" w:hAnsi="Arial" w:cs="Arial"/>
          <w:sz w:val="20"/>
          <w:szCs w:val="20"/>
        </w:rPr>
        <w:t xml:space="preserve">лухівського </w:t>
      </w:r>
      <w:r>
        <w:rPr>
          <w:rFonts w:ascii="Arial" w:hAnsi="Arial" w:cs="Arial"/>
          <w:sz w:val="20"/>
          <w:szCs w:val="20"/>
        </w:rPr>
        <w:t xml:space="preserve">міського </w:t>
      </w:r>
      <w:r w:rsidRPr="00245378">
        <w:rPr>
          <w:rFonts w:ascii="Arial" w:hAnsi="Arial" w:cs="Arial"/>
          <w:sz w:val="20"/>
          <w:szCs w:val="20"/>
        </w:rPr>
        <w:t xml:space="preserve">центру дитячої </w:t>
      </w:r>
    </w:p>
    <w:p w:rsidR="0065533F" w:rsidRPr="00245378" w:rsidRDefault="0065533F" w:rsidP="00314F25">
      <w:pPr>
        <w:spacing w:line="240" w:lineRule="auto"/>
        <w:ind w:left="4253" w:hanging="6"/>
        <w:rPr>
          <w:rFonts w:ascii="Arial" w:hAnsi="Arial" w:cs="Arial"/>
          <w:sz w:val="20"/>
          <w:szCs w:val="20"/>
        </w:rPr>
      </w:pPr>
      <w:r w:rsidRPr="00245378">
        <w:rPr>
          <w:rFonts w:ascii="Arial" w:hAnsi="Arial" w:cs="Arial"/>
          <w:sz w:val="20"/>
          <w:szCs w:val="20"/>
        </w:rPr>
        <w:t>та юнацької творчості</w:t>
      </w:r>
    </w:p>
    <w:p w:rsidR="0065533F" w:rsidRDefault="0065533F" w:rsidP="00314F25">
      <w:pPr>
        <w:pStyle w:val="af1"/>
        <w:spacing w:after="0" w:line="240" w:lineRule="auto"/>
        <w:ind w:left="4253" w:hanging="6"/>
        <w:rPr>
          <w:rFonts w:ascii="Arial" w:hAnsi="Arial" w:cs="Arial"/>
          <w:sz w:val="20"/>
          <w:szCs w:val="20"/>
        </w:rPr>
      </w:pPr>
    </w:p>
    <w:p w:rsidR="0065533F" w:rsidRDefault="0065533F" w:rsidP="00965DF0">
      <w:pPr>
        <w:pStyle w:val="af1"/>
        <w:spacing w:after="0" w:line="240" w:lineRule="auto"/>
        <w:ind w:left="567" w:hanging="6"/>
        <w:rPr>
          <w:rFonts w:ascii="Arial" w:hAnsi="Arial" w:cs="Arial"/>
          <w:sz w:val="20"/>
          <w:szCs w:val="20"/>
        </w:rPr>
      </w:pPr>
    </w:p>
    <w:p w:rsidR="0065533F" w:rsidRDefault="0065533F" w:rsidP="00965DF0">
      <w:pPr>
        <w:pStyle w:val="af1"/>
        <w:spacing w:after="0" w:line="240" w:lineRule="auto"/>
        <w:ind w:left="567" w:hanging="6"/>
        <w:rPr>
          <w:rFonts w:ascii="Arial" w:hAnsi="Arial" w:cs="Arial"/>
          <w:sz w:val="20"/>
          <w:szCs w:val="20"/>
        </w:rPr>
      </w:pPr>
    </w:p>
    <w:p w:rsidR="00FD25FC" w:rsidRPr="00206F9D" w:rsidRDefault="00FD25FC" w:rsidP="00965DF0">
      <w:pPr>
        <w:pStyle w:val="af1"/>
        <w:spacing w:after="0" w:line="240" w:lineRule="auto"/>
        <w:ind w:left="567" w:hanging="6"/>
        <w:rPr>
          <w:rFonts w:ascii="Arial" w:hAnsi="Arial" w:cs="Arial"/>
          <w:sz w:val="20"/>
          <w:szCs w:val="20"/>
        </w:rPr>
      </w:pPr>
    </w:p>
    <w:p w:rsidR="0065533F" w:rsidRPr="00245378" w:rsidRDefault="0065533F" w:rsidP="0065533F">
      <w:pPr>
        <w:tabs>
          <w:tab w:val="num" w:pos="900"/>
        </w:tabs>
        <w:spacing w:line="240" w:lineRule="auto"/>
        <w:ind w:left="6" w:firstLine="582"/>
        <w:rPr>
          <w:rFonts w:ascii="Arial" w:hAnsi="Arial" w:cs="Arial"/>
          <w:sz w:val="20"/>
          <w:szCs w:val="20"/>
        </w:rPr>
      </w:pPr>
      <w:r w:rsidRPr="00206F9D">
        <w:rPr>
          <w:rFonts w:ascii="Arial" w:hAnsi="Arial" w:cs="Arial"/>
          <w:b/>
          <w:bCs/>
          <w:sz w:val="20"/>
          <w:szCs w:val="20"/>
        </w:rPr>
        <w:t>Провідна ідея досвіду, що визначається метою і завданнями роботи гуртка:</w:t>
      </w:r>
      <w:r w:rsidRPr="00245378">
        <w:rPr>
          <w:rFonts w:ascii="Arial" w:hAnsi="Arial" w:cs="Arial"/>
          <w:b/>
          <w:bCs/>
          <w:sz w:val="20"/>
          <w:szCs w:val="20"/>
        </w:rPr>
        <w:t xml:space="preserve"> </w:t>
      </w:r>
      <w:r w:rsidRPr="00245378">
        <w:rPr>
          <w:rFonts w:ascii="Arial" w:hAnsi="Arial" w:cs="Arial"/>
          <w:sz w:val="20"/>
          <w:szCs w:val="20"/>
        </w:rPr>
        <w:t>упровадження нових педагогічних технологій навчання і виховання дітей та учнівської молоді засобами краєзнавства для вдосконалення системи навчально-виховної роботи в гуртку; залучення дітей та учнівської молоді до участі в дослідженні історико-культурної спадщини українського народу.</w:t>
      </w:r>
    </w:p>
    <w:p w:rsidR="0065533F" w:rsidRPr="00245378" w:rsidRDefault="0065533F" w:rsidP="0065533F">
      <w:pPr>
        <w:spacing w:line="240" w:lineRule="auto"/>
        <w:ind w:left="6" w:firstLine="582"/>
        <w:rPr>
          <w:rFonts w:ascii="Arial" w:hAnsi="Arial" w:cs="Arial"/>
          <w:sz w:val="20"/>
          <w:szCs w:val="20"/>
        </w:rPr>
      </w:pPr>
      <w:r w:rsidRPr="00206F9D">
        <w:rPr>
          <w:rFonts w:ascii="Arial" w:hAnsi="Arial" w:cs="Arial"/>
          <w:b/>
          <w:sz w:val="20"/>
          <w:szCs w:val="20"/>
        </w:rPr>
        <w:t>Актуальність досвіду.</w:t>
      </w:r>
      <w:r w:rsidRPr="00206F9D">
        <w:rPr>
          <w:rFonts w:ascii="Arial" w:hAnsi="Arial" w:cs="Arial"/>
          <w:sz w:val="20"/>
          <w:szCs w:val="20"/>
        </w:rPr>
        <w:t xml:space="preserve"> </w:t>
      </w:r>
      <w:r w:rsidRPr="00245378">
        <w:rPr>
          <w:rFonts w:ascii="Arial" w:hAnsi="Arial" w:cs="Arial"/>
          <w:sz w:val="20"/>
          <w:szCs w:val="20"/>
        </w:rPr>
        <w:t>Одним із важливих засобів виховання гармонійно розвиненої особистості є краєзнавча робота, що використовується як засіб формування компетентної особистості в процесі виконання завдань пошуково-дослідницьких проектів, краєзнавчих експедицій тощо. Ознайомлення з рідним краєм, його історією, природою, мистецтвом сприяє розвитку таких якостей, як любов до свого народу, повага до його звичаїв і традицій.</w:t>
      </w:r>
    </w:p>
    <w:p w:rsidR="0065533F" w:rsidRPr="00245378" w:rsidRDefault="0065533F" w:rsidP="0065533F">
      <w:pPr>
        <w:spacing w:line="240" w:lineRule="auto"/>
        <w:ind w:left="6" w:firstLine="582"/>
        <w:rPr>
          <w:rFonts w:ascii="Arial" w:hAnsi="Arial" w:cs="Arial"/>
          <w:sz w:val="20"/>
          <w:szCs w:val="20"/>
        </w:rPr>
      </w:pPr>
      <w:r w:rsidRPr="00245378">
        <w:rPr>
          <w:rFonts w:ascii="Arial" w:hAnsi="Arial" w:cs="Arial"/>
          <w:sz w:val="20"/>
          <w:szCs w:val="20"/>
        </w:rPr>
        <w:t>Актуальним</w:t>
      </w:r>
      <w:r w:rsidR="00546EBF">
        <w:rPr>
          <w:rFonts w:ascii="Arial" w:hAnsi="Arial" w:cs="Arial"/>
          <w:sz w:val="20"/>
          <w:szCs w:val="20"/>
        </w:rPr>
        <w:t xml:space="preserve"> у </w:t>
      </w:r>
      <w:r w:rsidRPr="00245378">
        <w:rPr>
          <w:rFonts w:ascii="Arial" w:hAnsi="Arial" w:cs="Arial"/>
          <w:sz w:val="20"/>
          <w:szCs w:val="20"/>
        </w:rPr>
        <w:t xml:space="preserve">роботі керівника творчого об’єднання є питання </w:t>
      </w:r>
      <w:r w:rsidR="00E304B3">
        <w:rPr>
          <w:rFonts w:ascii="Arial" w:hAnsi="Arial" w:cs="Arial"/>
          <w:sz w:val="20"/>
          <w:szCs w:val="20"/>
        </w:rPr>
        <w:t xml:space="preserve"> з </w:t>
      </w:r>
      <w:r w:rsidRPr="00245378">
        <w:rPr>
          <w:rFonts w:ascii="Arial" w:hAnsi="Arial" w:cs="Arial"/>
          <w:sz w:val="20"/>
          <w:szCs w:val="20"/>
        </w:rPr>
        <w:t xml:space="preserve"> використання інноваційних форм і методів, що забезпечують розвиток індивідуальних пізнавальних і творчих здібностей вихованців, їхнє самовизначення, самореалізацію та самовдосконалення.</w:t>
      </w:r>
    </w:p>
    <w:p w:rsidR="0065533F" w:rsidRPr="00245378" w:rsidRDefault="0065533F" w:rsidP="0065533F">
      <w:pPr>
        <w:spacing w:line="240" w:lineRule="auto"/>
        <w:ind w:left="6" w:firstLine="582"/>
        <w:rPr>
          <w:rFonts w:ascii="Arial" w:hAnsi="Arial" w:cs="Arial"/>
          <w:sz w:val="20"/>
          <w:szCs w:val="20"/>
        </w:rPr>
      </w:pPr>
      <w:r w:rsidRPr="00206F9D">
        <w:rPr>
          <w:rFonts w:ascii="Arial" w:hAnsi="Arial" w:cs="Arial"/>
          <w:b/>
          <w:bCs/>
          <w:sz w:val="20"/>
          <w:szCs w:val="20"/>
        </w:rPr>
        <w:t>Науково-методичне значення досвіду</w:t>
      </w:r>
      <w:r w:rsidRPr="00245378">
        <w:rPr>
          <w:rFonts w:ascii="Arial" w:hAnsi="Arial" w:cs="Arial"/>
          <w:b/>
          <w:bCs/>
          <w:sz w:val="20"/>
          <w:szCs w:val="20"/>
        </w:rPr>
        <w:t xml:space="preserve"> </w:t>
      </w:r>
      <w:r w:rsidRPr="00245378">
        <w:rPr>
          <w:rFonts w:ascii="Arial" w:hAnsi="Arial" w:cs="Arial"/>
          <w:bCs/>
          <w:sz w:val="20"/>
          <w:szCs w:val="20"/>
        </w:rPr>
        <w:t>полягає у визначенні шляхів оптимізації  форм і методів краєзнавчої роботи, що сприяють</w:t>
      </w:r>
      <w:r w:rsidRPr="00245378">
        <w:rPr>
          <w:rFonts w:ascii="Arial" w:hAnsi="Arial" w:cs="Arial"/>
          <w:sz w:val="20"/>
          <w:szCs w:val="20"/>
        </w:rPr>
        <w:t xml:space="preserve"> активізації пізнавальної діяльності вихованців, оволодінню ними ключовими компетентностями, формуванню пошуково-дослідницьких навичок. </w:t>
      </w:r>
    </w:p>
    <w:p w:rsidR="0065533F" w:rsidRPr="00245378" w:rsidRDefault="0065533F" w:rsidP="0065533F">
      <w:pPr>
        <w:spacing w:line="240" w:lineRule="auto"/>
        <w:ind w:left="6" w:firstLine="582"/>
        <w:rPr>
          <w:rFonts w:ascii="Arial" w:hAnsi="Arial" w:cs="Arial"/>
          <w:sz w:val="20"/>
          <w:szCs w:val="20"/>
        </w:rPr>
      </w:pPr>
      <w:r w:rsidRPr="00206F9D">
        <w:rPr>
          <w:rFonts w:ascii="Arial" w:hAnsi="Arial" w:cs="Arial"/>
          <w:b/>
          <w:sz w:val="20"/>
          <w:szCs w:val="20"/>
        </w:rPr>
        <w:t>Тип досвіду</w:t>
      </w:r>
      <w:r w:rsidRPr="00245378">
        <w:rPr>
          <w:rFonts w:ascii="Arial" w:hAnsi="Arial" w:cs="Arial"/>
          <w:b/>
          <w:sz w:val="20"/>
          <w:szCs w:val="20"/>
        </w:rPr>
        <w:t xml:space="preserve"> </w:t>
      </w:r>
      <w:r w:rsidRPr="00245378">
        <w:rPr>
          <w:rFonts w:ascii="Arial" w:hAnsi="Arial" w:cs="Arial"/>
          <w:sz w:val="20"/>
          <w:szCs w:val="20"/>
        </w:rPr>
        <w:t>визначається як раціоналізаторський, що вирізняється оригінальним підходом до використання форм, методів і прийомів краєзнавчої роботи з вихованцями гуртків в умовах позашкільного навчального закладу і зумовлює підвищення якості навчання, виховання та управління пізнавальною діяльністю дітей та учнівської молоді.</w:t>
      </w:r>
    </w:p>
    <w:p w:rsidR="00314F25" w:rsidRDefault="0065533F" w:rsidP="0065533F">
      <w:pPr>
        <w:widowControl w:val="0"/>
        <w:tabs>
          <w:tab w:val="num" w:pos="0"/>
        </w:tabs>
        <w:autoSpaceDE w:val="0"/>
        <w:autoSpaceDN w:val="0"/>
        <w:adjustRightInd w:val="0"/>
        <w:spacing w:line="240" w:lineRule="auto"/>
        <w:ind w:left="6" w:firstLine="582"/>
        <w:rPr>
          <w:rFonts w:ascii="Arial" w:hAnsi="Arial" w:cs="Arial"/>
          <w:sz w:val="20"/>
          <w:szCs w:val="20"/>
        </w:rPr>
      </w:pPr>
      <w:r w:rsidRPr="00206F9D">
        <w:rPr>
          <w:rFonts w:ascii="Arial" w:hAnsi="Arial" w:cs="Arial"/>
          <w:b/>
          <w:bCs/>
          <w:sz w:val="20"/>
          <w:szCs w:val="20"/>
        </w:rPr>
        <w:t>Репрезентативність матеріалів досвіду.</w:t>
      </w:r>
      <w:r w:rsidRPr="00245378">
        <w:rPr>
          <w:rFonts w:ascii="Arial" w:hAnsi="Arial" w:cs="Arial"/>
          <w:b/>
          <w:bCs/>
          <w:sz w:val="20"/>
          <w:szCs w:val="20"/>
        </w:rPr>
        <w:t xml:space="preserve"> </w:t>
      </w:r>
      <w:r w:rsidRPr="00245378">
        <w:rPr>
          <w:rFonts w:ascii="Arial" w:hAnsi="Arial" w:cs="Arial"/>
          <w:bCs/>
          <w:sz w:val="20"/>
          <w:szCs w:val="20"/>
        </w:rPr>
        <w:t>Період підготовки конкурсних матеріалів (узагальнення, оформлення, друк)</w:t>
      </w:r>
      <w:r w:rsidR="00314F25">
        <w:rPr>
          <w:rFonts w:ascii="Arial" w:hAnsi="Arial" w:cs="Arial"/>
          <w:sz w:val="20"/>
          <w:szCs w:val="20"/>
        </w:rPr>
        <w:t xml:space="preserve"> – </w:t>
      </w:r>
      <w:r w:rsidRPr="00245378">
        <w:rPr>
          <w:rFonts w:ascii="Arial" w:hAnsi="Arial" w:cs="Arial"/>
          <w:bCs/>
          <w:sz w:val="20"/>
          <w:szCs w:val="20"/>
        </w:rPr>
        <w:t xml:space="preserve"> жовтень 2012 року – лютий </w:t>
      </w:r>
      <w:r w:rsidRPr="00245378">
        <w:rPr>
          <w:rFonts w:ascii="Arial" w:hAnsi="Arial" w:cs="Arial"/>
          <w:sz w:val="20"/>
          <w:szCs w:val="20"/>
        </w:rPr>
        <w:t xml:space="preserve">2013 року. </w:t>
      </w:r>
    </w:p>
    <w:p w:rsidR="0065533F" w:rsidRPr="00245378" w:rsidRDefault="0065533F" w:rsidP="0065533F">
      <w:pPr>
        <w:widowControl w:val="0"/>
        <w:tabs>
          <w:tab w:val="num" w:pos="0"/>
        </w:tabs>
        <w:autoSpaceDE w:val="0"/>
        <w:autoSpaceDN w:val="0"/>
        <w:adjustRightInd w:val="0"/>
        <w:spacing w:line="240" w:lineRule="auto"/>
        <w:ind w:left="6" w:firstLine="582"/>
        <w:rPr>
          <w:rFonts w:ascii="Arial" w:hAnsi="Arial" w:cs="Arial"/>
          <w:sz w:val="20"/>
          <w:szCs w:val="20"/>
        </w:rPr>
      </w:pPr>
      <w:r w:rsidRPr="00314F25">
        <w:rPr>
          <w:rFonts w:ascii="Arial" w:hAnsi="Arial" w:cs="Arial"/>
          <w:b/>
          <w:sz w:val="20"/>
          <w:szCs w:val="20"/>
        </w:rPr>
        <w:t>Вид матеріалу:</w:t>
      </w:r>
      <w:r w:rsidRPr="00245378">
        <w:rPr>
          <w:rFonts w:ascii="Arial" w:hAnsi="Arial" w:cs="Arial"/>
          <w:sz w:val="20"/>
          <w:szCs w:val="20"/>
        </w:rPr>
        <w:t xml:space="preserve"> конкурсне портфоліо.</w:t>
      </w:r>
    </w:p>
    <w:p w:rsidR="0065533F" w:rsidRPr="00245378" w:rsidRDefault="0065533F" w:rsidP="0065533F">
      <w:pPr>
        <w:spacing w:line="240" w:lineRule="auto"/>
        <w:ind w:left="6" w:right="-12" w:firstLine="582"/>
        <w:rPr>
          <w:rFonts w:ascii="Arial" w:hAnsi="Arial" w:cs="Arial"/>
          <w:color w:val="000080"/>
          <w:sz w:val="20"/>
          <w:szCs w:val="20"/>
        </w:rPr>
      </w:pPr>
      <w:r w:rsidRPr="00206F9D">
        <w:rPr>
          <w:rFonts w:ascii="Arial" w:hAnsi="Arial" w:cs="Arial"/>
          <w:b/>
          <w:bCs/>
          <w:sz w:val="20"/>
          <w:szCs w:val="20"/>
        </w:rPr>
        <w:t>Значущість досвіду</w:t>
      </w:r>
      <w:r w:rsidRPr="00245378">
        <w:rPr>
          <w:rFonts w:ascii="Arial" w:hAnsi="Arial" w:cs="Arial"/>
          <w:b/>
          <w:bCs/>
          <w:i/>
          <w:sz w:val="20"/>
          <w:szCs w:val="20"/>
        </w:rPr>
        <w:t>.</w:t>
      </w:r>
      <w:r w:rsidRPr="00245378">
        <w:rPr>
          <w:rFonts w:ascii="Arial" w:hAnsi="Arial" w:cs="Arial"/>
          <w:b/>
          <w:bCs/>
          <w:sz w:val="20"/>
          <w:szCs w:val="20"/>
        </w:rPr>
        <w:t xml:space="preserve"> </w:t>
      </w:r>
      <w:r w:rsidRPr="00245378">
        <w:rPr>
          <w:rFonts w:ascii="Arial" w:hAnsi="Arial" w:cs="Arial"/>
          <w:bCs/>
          <w:sz w:val="20"/>
          <w:szCs w:val="20"/>
        </w:rPr>
        <w:t>Підготовлено добірку конспектів занять за розділами програми туристсько-краєзнавчого гуртка з тем: «Природа як об’єкт краєзнавчої діяльності», «Вивчення фізико-географічних особливостей природи своєї місцевості», «Заповідні об’єкти рідного краю», цикл занять з народознавства «Звичаї – скарб українського народу», «Основи туризму»; розроблено екскурсійні маршрути містом Глухів: «Глухів – місто з історичним козацьким спадком», «Історичне обличчя міста», «Тихі провулки нашого міста», «Археологічні пам’ятки рідного краю», «Партизанський рух на Глухівщині». Обласний м</w:t>
      </w:r>
      <w:r w:rsidRPr="00245378">
        <w:rPr>
          <w:rFonts w:ascii="Arial" w:hAnsi="Arial" w:cs="Arial"/>
          <w:sz w:val="20"/>
          <w:szCs w:val="20"/>
        </w:rPr>
        <w:t>етодичний банк поповнено методичними розробками, сценаріями свят, розробками пізнавально-ігрових програм</w:t>
      </w:r>
      <w:r w:rsidRPr="00245378">
        <w:rPr>
          <w:rFonts w:ascii="Arial" w:hAnsi="Arial" w:cs="Arial"/>
          <w:color w:val="000080"/>
          <w:sz w:val="20"/>
          <w:szCs w:val="20"/>
        </w:rPr>
        <w:t xml:space="preserve">. </w:t>
      </w:r>
    </w:p>
    <w:p w:rsidR="0065533F" w:rsidRPr="00245378" w:rsidRDefault="0065533F" w:rsidP="0065533F">
      <w:pPr>
        <w:widowControl w:val="0"/>
        <w:tabs>
          <w:tab w:val="left" w:pos="0"/>
        </w:tabs>
        <w:autoSpaceDE w:val="0"/>
        <w:autoSpaceDN w:val="0"/>
        <w:adjustRightInd w:val="0"/>
        <w:spacing w:line="240" w:lineRule="auto"/>
        <w:ind w:left="6" w:firstLine="582"/>
        <w:rPr>
          <w:rFonts w:ascii="Arial" w:hAnsi="Arial" w:cs="Arial"/>
          <w:sz w:val="20"/>
          <w:szCs w:val="20"/>
        </w:rPr>
      </w:pPr>
      <w:r w:rsidRPr="00245378">
        <w:rPr>
          <w:rFonts w:ascii="Arial" w:hAnsi="Arial" w:cs="Arial"/>
          <w:bCs/>
          <w:sz w:val="20"/>
          <w:szCs w:val="20"/>
        </w:rPr>
        <w:t>Представлені м</w:t>
      </w:r>
      <w:r w:rsidRPr="00245378">
        <w:rPr>
          <w:rFonts w:ascii="Arial" w:hAnsi="Arial" w:cs="Arial"/>
          <w:sz w:val="20"/>
          <w:szCs w:val="20"/>
        </w:rPr>
        <w:t xml:space="preserve">атеріали з досвіду роботи керівника гуртка можуть бути використані в роботі керівників гуртків краєзнавчого напряму, культорганізаторів позашкільних навчальних закладів, класних керівників, педагогів-організаторів загальноосвітніх шкіл. </w:t>
      </w:r>
    </w:p>
    <w:p w:rsidR="0065533F" w:rsidRPr="00245378" w:rsidRDefault="0065533F" w:rsidP="0065533F">
      <w:pPr>
        <w:widowControl w:val="0"/>
        <w:autoSpaceDE w:val="0"/>
        <w:autoSpaceDN w:val="0"/>
        <w:adjustRightInd w:val="0"/>
        <w:spacing w:line="240" w:lineRule="auto"/>
        <w:ind w:left="6" w:firstLine="582"/>
        <w:rPr>
          <w:rFonts w:ascii="Arial" w:hAnsi="Arial" w:cs="Arial"/>
          <w:sz w:val="20"/>
          <w:szCs w:val="20"/>
        </w:rPr>
      </w:pPr>
      <w:r w:rsidRPr="00206F9D">
        <w:rPr>
          <w:rFonts w:ascii="Arial" w:hAnsi="Arial" w:cs="Arial"/>
          <w:b/>
          <w:bCs/>
          <w:sz w:val="20"/>
          <w:szCs w:val="20"/>
        </w:rPr>
        <w:t>Поширення досвіду.</w:t>
      </w:r>
      <w:r w:rsidRPr="00245378">
        <w:rPr>
          <w:rFonts w:ascii="Arial" w:hAnsi="Arial" w:cs="Arial"/>
          <w:b/>
          <w:bCs/>
          <w:sz w:val="20"/>
          <w:szCs w:val="20"/>
        </w:rPr>
        <w:t xml:space="preserve"> </w:t>
      </w:r>
      <w:r w:rsidRPr="00245378">
        <w:rPr>
          <w:rFonts w:ascii="Arial" w:hAnsi="Arial" w:cs="Arial"/>
          <w:bCs/>
          <w:sz w:val="20"/>
          <w:szCs w:val="20"/>
        </w:rPr>
        <w:t>Протягом</w:t>
      </w:r>
      <w:r w:rsidRPr="00245378">
        <w:rPr>
          <w:rFonts w:ascii="Arial" w:hAnsi="Arial" w:cs="Arial"/>
          <w:b/>
          <w:bCs/>
          <w:sz w:val="20"/>
          <w:szCs w:val="20"/>
        </w:rPr>
        <w:t xml:space="preserve"> </w:t>
      </w:r>
      <w:r w:rsidRPr="00245378">
        <w:rPr>
          <w:rFonts w:ascii="Arial" w:hAnsi="Arial" w:cs="Arial"/>
          <w:bCs/>
          <w:sz w:val="20"/>
          <w:szCs w:val="20"/>
        </w:rPr>
        <w:t>2011</w:t>
      </w:r>
      <w:r w:rsidR="00314F25">
        <w:rPr>
          <w:rFonts w:ascii="Arial" w:hAnsi="Arial" w:cs="Arial"/>
          <w:bCs/>
          <w:sz w:val="20"/>
          <w:szCs w:val="20"/>
        </w:rPr>
        <w:t>–</w:t>
      </w:r>
      <w:r w:rsidRPr="00245378">
        <w:rPr>
          <w:rFonts w:ascii="Arial" w:hAnsi="Arial" w:cs="Arial"/>
          <w:bCs/>
          <w:sz w:val="20"/>
          <w:szCs w:val="20"/>
        </w:rPr>
        <w:t xml:space="preserve">2012 н. р. матеріали досвіду роботи були висвітлені </w:t>
      </w:r>
      <w:r w:rsidRPr="00245378">
        <w:rPr>
          <w:rFonts w:ascii="Arial" w:hAnsi="Arial" w:cs="Arial"/>
          <w:sz w:val="20"/>
          <w:szCs w:val="20"/>
        </w:rPr>
        <w:t>під час проведення семінарів для керівників гурткової роботи, педагогів-організаторів позашкільних і загальноосвітніх навчальних закладів м. Глухова та Глухівського району, засідань обласного методичного об’єднання керівників гуртків туристсько-краєзнавчого напряму  позашкільних навчальних закладів.</w:t>
      </w:r>
    </w:p>
    <w:p w:rsidR="0065533F" w:rsidRPr="00245378" w:rsidRDefault="0065533F" w:rsidP="0065533F">
      <w:pPr>
        <w:spacing w:line="240" w:lineRule="auto"/>
        <w:ind w:left="6" w:firstLine="582"/>
        <w:rPr>
          <w:rFonts w:ascii="Arial" w:hAnsi="Arial" w:cs="Arial"/>
          <w:b/>
          <w:i/>
          <w:sz w:val="20"/>
          <w:szCs w:val="20"/>
        </w:rPr>
      </w:pPr>
      <w:r w:rsidRPr="00206F9D">
        <w:rPr>
          <w:rFonts w:ascii="Arial" w:hAnsi="Arial" w:cs="Arial"/>
          <w:b/>
          <w:sz w:val="20"/>
          <w:szCs w:val="20"/>
        </w:rPr>
        <w:t>Система роботи гуртка.</w:t>
      </w:r>
      <w:r>
        <w:rPr>
          <w:rFonts w:ascii="Arial" w:hAnsi="Arial" w:cs="Arial"/>
          <w:b/>
          <w:i/>
          <w:sz w:val="20"/>
          <w:szCs w:val="20"/>
        </w:rPr>
        <w:t xml:space="preserve"> </w:t>
      </w:r>
      <w:r w:rsidRPr="00245378">
        <w:rPr>
          <w:rFonts w:ascii="Arial" w:hAnsi="Arial" w:cs="Arial"/>
          <w:sz w:val="20"/>
          <w:szCs w:val="20"/>
        </w:rPr>
        <w:t>Краєзнавство є важливим засобом морального, трудового, естетичного, екологічного та фізичного виховання дітей та учнівської молоді, що розширює світогляд і розвиває пізнавальні інтереси, залучає до творчої діяльності, формує практичні та інтелектуальні вміння, сприяє патріотичному вихованню та професійному самовизначенню. Реалізація означеного забезпечується системою навчально-виховної роботи в гуртку. Навчання дітей та учнівської молоді в гуртку краєзнавчого профіл</w:t>
      </w:r>
      <w:r w:rsidR="00314F25">
        <w:rPr>
          <w:rFonts w:ascii="Arial" w:hAnsi="Arial" w:cs="Arial"/>
          <w:sz w:val="20"/>
          <w:szCs w:val="20"/>
        </w:rPr>
        <w:t>ю</w:t>
      </w:r>
      <w:r w:rsidRPr="00245378">
        <w:rPr>
          <w:rFonts w:ascii="Arial" w:hAnsi="Arial" w:cs="Arial"/>
          <w:sz w:val="20"/>
          <w:szCs w:val="20"/>
        </w:rPr>
        <w:t xml:space="preserve"> спрямовується на формування їхнього наукового світорозуміння і світосприйняття, пізнання довкілля,  національної культури, традицій, звичаїв, природи, побуту населення рідного краю, виховання свідомого громадянина держави. Головною метою роботи гуртка </w:t>
      </w:r>
      <w:r w:rsidR="00314F25">
        <w:rPr>
          <w:rFonts w:ascii="Arial" w:hAnsi="Arial" w:cs="Arial"/>
          <w:sz w:val="20"/>
          <w:szCs w:val="20"/>
        </w:rPr>
        <w:t xml:space="preserve">є поглиблення знань вихованців </w:t>
      </w:r>
      <w:r w:rsidRPr="00245378">
        <w:rPr>
          <w:rFonts w:ascii="Arial" w:hAnsi="Arial" w:cs="Arial"/>
          <w:sz w:val="20"/>
          <w:szCs w:val="20"/>
        </w:rPr>
        <w:t>з</w:t>
      </w:r>
      <w:r w:rsidR="00314F25">
        <w:rPr>
          <w:rFonts w:ascii="Arial" w:hAnsi="Arial" w:cs="Arial"/>
          <w:sz w:val="20"/>
          <w:szCs w:val="20"/>
        </w:rPr>
        <w:t>і</w:t>
      </w:r>
      <w:r w:rsidRPr="00245378">
        <w:rPr>
          <w:rFonts w:ascii="Arial" w:hAnsi="Arial" w:cs="Arial"/>
          <w:sz w:val="20"/>
          <w:szCs w:val="20"/>
        </w:rPr>
        <w:t xml:space="preserve"> шкільних дисциплін; формування навичок пошуково-дослідницької роботи </w:t>
      </w:r>
      <w:r w:rsidR="00314F25">
        <w:rPr>
          <w:rFonts w:ascii="Arial" w:hAnsi="Arial" w:cs="Arial"/>
          <w:sz w:val="20"/>
          <w:szCs w:val="20"/>
        </w:rPr>
        <w:t xml:space="preserve">та </w:t>
      </w:r>
      <w:r w:rsidR="00314F25" w:rsidRPr="00245378">
        <w:rPr>
          <w:rFonts w:ascii="Arial" w:hAnsi="Arial" w:cs="Arial"/>
          <w:sz w:val="20"/>
          <w:szCs w:val="20"/>
        </w:rPr>
        <w:t xml:space="preserve">виховання національної свідомості </w:t>
      </w:r>
      <w:r w:rsidR="00314F25">
        <w:rPr>
          <w:rFonts w:ascii="Arial" w:hAnsi="Arial" w:cs="Arial"/>
          <w:sz w:val="20"/>
          <w:szCs w:val="20"/>
        </w:rPr>
        <w:t>під час</w:t>
      </w:r>
      <w:r w:rsidRPr="00245378">
        <w:rPr>
          <w:rFonts w:ascii="Arial" w:hAnsi="Arial" w:cs="Arial"/>
          <w:sz w:val="20"/>
          <w:szCs w:val="20"/>
        </w:rPr>
        <w:t xml:space="preserve"> виконання завдань краєзнавчих експедицій</w:t>
      </w:r>
      <w:r w:rsidR="00314F25">
        <w:rPr>
          <w:rFonts w:ascii="Arial" w:hAnsi="Arial" w:cs="Arial"/>
          <w:sz w:val="20"/>
          <w:szCs w:val="20"/>
        </w:rPr>
        <w:t>, участі в</w:t>
      </w:r>
      <w:r w:rsidRPr="00245378">
        <w:rPr>
          <w:rFonts w:ascii="Arial" w:hAnsi="Arial" w:cs="Arial"/>
          <w:sz w:val="20"/>
          <w:szCs w:val="20"/>
        </w:rPr>
        <w:t xml:space="preserve"> конкурсах, зльотах, конференціях. </w:t>
      </w:r>
    </w:p>
    <w:p w:rsidR="0065533F" w:rsidRPr="00245378" w:rsidRDefault="0065533F" w:rsidP="0065533F">
      <w:pPr>
        <w:spacing w:line="240" w:lineRule="auto"/>
        <w:ind w:left="6" w:firstLine="582"/>
        <w:rPr>
          <w:rFonts w:ascii="Arial" w:hAnsi="Arial" w:cs="Arial"/>
          <w:sz w:val="20"/>
          <w:szCs w:val="20"/>
        </w:rPr>
      </w:pPr>
      <w:r w:rsidRPr="00245378">
        <w:rPr>
          <w:rFonts w:ascii="Arial" w:hAnsi="Arial" w:cs="Arial"/>
          <w:sz w:val="20"/>
          <w:szCs w:val="20"/>
        </w:rPr>
        <w:lastRenderedPageBreak/>
        <w:t xml:space="preserve">Робота в гуртку здійснюється за програмою </w:t>
      </w:r>
      <w:r w:rsidR="00314F25">
        <w:rPr>
          <w:rFonts w:ascii="Arial" w:hAnsi="Arial" w:cs="Arial"/>
          <w:sz w:val="20"/>
          <w:szCs w:val="20"/>
        </w:rPr>
        <w:t>т</w:t>
      </w:r>
      <w:r w:rsidR="00314F25" w:rsidRPr="00245378">
        <w:rPr>
          <w:rFonts w:ascii="Arial" w:hAnsi="Arial" w:cs="Arial"/>
          <w:sz w:val="20"/>
          <w:szCs w:val="20"/>
        </w:rPr>
        <w:t>уристсько-краєзнавч</w:t>
      </w:r>
      <w:r w:rsidR="00314F25">
        <w:rPr>
          <w:rFonts w:ascii="Arial" w:hAnsi="Arial" w:cs="Arial"/>
          <w:sz w:val="20"/>
          <w:szCs w:val="20"/>
        </w:rPr>
        <w:t>ого</w:t>
      </w:r>
      <w:r w:rsidR="00314F25" w:rsidRPr="00245378">
        <w:rPr>
          <w:rFonts w:ascii="Arial" w:hAnsi="Arial" w:cs="Arial"/>
          <w:sz w:val="20"/>
          <w:szCs w:val="20"/>
        </w:rPr>
        <w:t xml:space="preserve"> </w:t>
      </w:r>
      <w:r w:rsidRPr="00245378">
        <w:rPr>
          <w:rFonts w:ascii="Arial" w:hAnsi="Arial" w:cs="Arial"/>
          <w:sz w:val="20"/>
          <w:szCs w:val="20"/>
        </w:rPr>
        <w:t xml:space="preserve">гуртка (Міністерство освіти України, </w:t>
      </w:r>
      <w:r w:rsidR="00456165">
        <w:rPr>
          <w:rFonts w:ascii="Arial" w:hAnsi="Arial" w:cs="Arial"/>
          <w:sz w:val="20"/>
          <w:szCs w:val="20"/>
        </w:rPr>
        <w:t>І</w:t>
      </w:r>
      <w:r w:rsidRPr="00245378">
        <w:rPr>
          <w:rFonts w:ascii="Arial" w:hAnsi="Arial" w:cs="Arial"/>
          <w:sz w:val="20"/>
          <w:szCs w:val="20"/>
        </w:rPr>
        <w:t>нститут змісту і методів навчання. Програма для туристсько-краєзнавчих гуртків позашкільних закладів / кол. укладачів; за ред.. Д.Г. Омельченко. – К.: ІЗМН, 1996)</w:t>
      </w:r>
      <w:r w:rsidR="00456165">
        <w:rPr>
          <w:rFonts w:ascii="Arial" w:hAnsi="Arial" w:cs="Arial"/>
          <w:sz w:val="20"/>
          <w:szCs w:val="20"/>
        </w:rPr>
        <w:t>.</w:t>
      </w:r>
    </w:p>
    <w:p w:rsidR="0065533F" w:rsidRPr="00245378" w:rsidRDefault="00182545" w:rsidP="00E86509">
      <w:pPr>
        <w:spacing w:line="240" w:lineRule="auto"/>
        <w:ind w:left="3402" w:firstLine="582"/>
        <w:rPr>
          <w:rFonts w:ascii="Arial" w:hAnsi="Arial" w:cs="Arial"/>
          <w:sz w:val="20"/>
          <w:szCs w:val="20"/>
        </w:rPr>
      </w:pPr>
      <w:r>
        <w:rPr>
          <w:rFonts w:ascii="Arial" w:hAnsi="Arial" w:cs="Arial"/>
          <w:noProof/>
          <w:sz w:val="20"/>
          <w:szCs w:val="20"/>
          <w:lang w:val="ru-RU"/>
        </w:rPr>
        <w:pict>
          <v:shape id="Рисунок 15" o:spid="_x0000_s1880" type="#_x0000_t75" style="position:absolute;left:0;text-align:left;margin-left:5.25pt;margin-top:46.5pt;width:154.95pt;height:106.8pt;z-index:288;visibility:visible;mso-position-horizontal-relative:margin;mso-position-vertical-relative:margin" stroked="t" strokecolor="#a5a5a5">
            <v:imagedata r:id="rId41" o:title="IMG_6963" cropbottom="4978f" gain="1.25" blacklevel="3277f"/>
            <w10:wrap anchorx="margin" anchory="margin"/>
          </v:shape>
        </w:pict>
      </w:r>
      <w:r w:rsidR="0065533F" w:rsidRPr="00245378">
        <w:rPr>
          <w:rFonts w:ascii="Arial" w:hAnsi="Arial" w:cs="Arial"/>
          <w:sz w:val="20"/>
          <w:szCs w:val="20"/>
        </w:rPr>
        <w:t xml:space="preserve">Робота в гуртку будується на варіативності дидактичних принципів </w:t>
      </w:r>
      <w:r w:rsidR="00314F25">
        <w:rPr>
          <w:rFonts w:ascii="Arial" w:hAnsi="Arial" w:cs="Arial"/>
          <w:sz w:val="20"/>
          <w:szCs w:val="20"/>
        </w:rPr>
        <w:t>та</w:t>
      </w:r>
      <w:r w:rsidR="0065533F" w:rsidRPr="00245378">
        <w:rPr>
          <w:rFonts w:ascii="Arial" w:hAnsi="Arial" w:cs="Arial"/>
          <w:sz w:val="20"/>
          <w:szCs w:val="20"/>
        </w:rPr>
        <w:t xml:space="preserve"> елементів інноваційних методів навчання навчально-виховної та оздоровчо-дозвіллєвої роботи, спрямованих на формування творчої особистості, розвиток ключових компетентностей вихованців.</w:t>
      </w:r>
    </w:p>
    <w:p w:rsidR="00602961" w:rsidRDefault="0065533F" w:rsidP="00E86509">
      <w:pPr>
        <w:spacing w:line="240" w:lineRule="auto"/>
        <w:ind w:left="3402" w:firstLine="582"/>
        <w:rPr>
          <w:rFonts w:ascii="Arial" w:hAnsi="Arial" w:cs="Arial"/>
          <w:sz w:val="20"/>
          <w:szCs w:val="20"/>
        </w:rPr>
      </w:pPr>
      <w:r w:rsidRPr="00245378">
        <w:rPr>
          <w:rFonts w:ascii="Arial" w:hAnsi="Arial" w:cs="Arial"/>
          <w:sz w:val="20"/>
          <w:szCs w:val="20"/>
        </w:rPr>
        <w:t>Педагог спрямовує свої зусилля на створення умов для диференціації та індивідуалізації навчання відповідно до творчих здібностей, обдарованості, віку та психофізичних особливостей стану здоров’я вихованців. Система роботи гуртка «Юні краєзнавці» передбачає використання різноманітних форм навчально-виховної діяльності.</w:t>
      </w:r>
    </w:p>
    <w:p w:rsidR="0065533F" w:rsidRPr="00245378" w:rsidRDefault="0065533F" w:rsidP="00602961">
      <w:pPr>
        <w:spacing w:line="240" w:lineRule="auto"/>
        <w:ind w:firstLine="582"/>
        <w:rPr>
          <w:rFonts w:ascii="Arial" w:hAnsi="Arial" w:cs="Arial"/>
          <w:sz w:val="20"/>
          <w:szCs w:val="20"/>
        </w:rPr>
      </w:pPr>
      <w:r w:rsidRPr="00245378">
        <w:rPr>
          <w:rFonts w:ascii="Arial" w:hAnsi="Arial" w:cs="Arial"/>
          <w:sz w:val="20"/>
          <w:szCs w:val="20"/>
        </w:rPr>
        <w:t xml:space="preserve">Поряд із груповими та колективними формами проводиться індивідуальна робота з гуртківцями, що є більш ефективною під час підготовки до  змагань, конкурсів, виставок та виконання завдань експедицій, конкурсів, проектів. </w:t>
      </w:r>
    </w:p>
    <w:p w:rsidR="0065533F" w:rsidRPr="00245378" w:rsidRDefault="0065533F" w:rsidP="0065533F">
      <w:pPr>
        <w:spacing w:line="240" w:lineRule="auto"/>
        <w:ind w:left="6" w:firstLine="582"/>
        <w:rPr>
          <w:rFonts w:ascii="Arial" w:hAnsi="Arial" w:cs="Arial"/>
          <w:sz w:val="20"/>
          <w:szCs w:val="20"/>
        </w:rPr>
      </w:pPr>
      <w:r w:rsidRPr="00245378">
        <w:rPr>
          <w:rFonts w:ascii="Arial" w:hAnsi="Arial" w:cs="Arial"/>
          <w:sz w:val="20"/>
          <w:szCs w:val="20"/>
        </w:rPr>
        <w:t>З цією метою на заняттях гуртка використовуються різноманітні методи навчання з урахуванням вікових фізіологічних і психологічних особливостей гуртківців: пояснювально-ілюстративні (розповідь, пояснення, бесіда, ілюстрація, дискусія та ін.), репродуктивні (відтворювальні), тренінгові (розвиток знань, набуття вмінь і навичок використання теоретичних знань у практичній діяльності), дискусійні, проблемно-пошукові (дослідниць</w:t>
      </w:r>
      <w:r w:rsidR="00314F25">
        <w:rPr>
          <w:rFonts w:ascii="Arial" w:hAnsi="Arial" w:cs="Arial"/>
          <w:sz w:val="20"/>
          <w:szCs w:val="20"/>
        </w:rPr>
        <w:t xml:space="preserve">кі, пошукові) методи навчання. </w:t>
      </w:r>
      <w:r w:rsidRPr="00245378">
        <w:rPr>
          <w:rFonts w:ascii="Arial" w:hAnsi="Arial" w:cs="Arial"/>
          <w:sz w:val="20"/>
          <w:szCs w:val="20"/>
        </w:rPr>
        <w:t xml:space="preserve">Під час проведення практичних занять перевага надається краєзнавчим дослідженням природних пам’яток, історичних і архітектурних пам’ятників. Обов’язковим елементом різноманітних форм навчально-виховної роботи є спортивні та рухливі ігри з елементами туризму. </w:t>
      </w:r>
    </w:p>
    <w:p w:rsidR="00E86509" w:rsidRDefault="0065533F" w:rsidP="00E86509">
      <w:pPr>
        <w:spacing w:line="240" w:lineRule="auto"/>
        <w:ind w:left="6" w:firstLine="582"/>
        <w:rPr>
          <w:rFonts w:ascii="Arial" w:hAnsi="Arial" w:cs="Arial"/>
          <w:sz w:val="20"/>
          <w:szCs w:val="20"/>
        </w:rPr>
      </w:pPr>
      <w:r w:rsidRPr="00245378">
        <w:rPr>
          <w:rFonts w:ascii="Arial" w:hAnsi="Arial" w:cs="Arial"/>
          <w:sz w:val="20"/>
          <w:szCs w:val="20"/>
        </w:rPr>
        <w:t xml:space="preserve">Вихованці гуртка є активними учасниками </w:t>
      </w:r>
      <w:r w:rsidR="00314F25">
        <w:rPr>
          <w:rFonts w:ascii="Arial" w:hAnsi="Arial" w:cs="Arial"/>
          <w:sz w:val="20"/>
          <w:szCs w:val="20"/>
        </w:rPr>
        <w:t>в</w:t>
      </w:r>
      <w:r w:rsidRPr="00245378">
        <w:rPr>
          <w:rFonts w:ascii="Arial" w:hAnsi="Arial" w:cs="Arial"/>
          <w:sz w:val="20"/>
          <w:szCs w:val="20"/>
        </w:rPr>
        <w:t xml:space="preserve">сеукраїнських краєзнавчих експедицій «Моя Батьківщина Україна», «Історія </w:t>
      </w:r>
      <w:r w:rsidR="00E86509" w:rsidRPr="00245378">
        <w:rPr>
          <w:rFonts w:ascii="Arial" w:hAnsi="Arial" w:cs="Arial"/>
          <w:sz w:val="20"/>
          <w:szCs w:val="20"/>
        </w:rPr>
        <w:t>міст і сіл України», обласних і</w:t>
      </w:r>
    </w:p>
    <w:p w:rsidR="00E86509" w:rsidRDefault="00182545" w:rsidP="00E86509">
      <w:pPr>
        <w:spacing w:line="240" w:lineRule="auto"/>
        <w:ind w:left="6" w:right="3685" w:hanging="6"/>
        <w:rPr>
          <w:rFonts w:ascii="Arial" w:hAnsi="Arial" w:cs="Arial"/>
          <w:sz w:val="20"/>
          <w:szCs w:val="20"/>
        </w:rPr>
      </w:pPr>
      <w:r w:rsidRPr="00182545">
        <w:rPr>
          <w:rFonts w:ascii="Arial" w:hAnsi="Arial" w:cs="Arial"/>
          <w:b/>
          <w:i/>
          <w:noProof/>
          <w:sz w:val="20"/>
          <w:szCs w:val="20"/>
          <w:lang w:val="ru-RU"/>
        </w:rPr>
        <w:pict>
          <v:shape id="Рисунок 8" o:spid="_x0000_s1876" type="#_x0000_t75" style="position:absolute;left:0;text-align:left;margin-left:315.3pt;margin-top:312pt;width:165.65pt;height:110.85pt;z-index:286;visibility:visible;mso-position-horizontal-relative:margin;mso-position-vertical-relative:margin" stroked="t" strokecolor="#a5a5a5">
            <v:imagedata r:id="rId42" o:title="Изображение 024" croptop="4929f" cropbottom="8141f" cropleft="3379f" cropright="3097f"/>
            <w10:wrap anchorx="margin" anchory="margin"/>
          </v:shape>
        </w:pict>
      </w:r>
      <w:r w:rsidR="00E86509" w:rsidRPr="00245378">
        <w:rPr>
          <w:rFonts w:ascii="Arial" w:hAnsi="Arial" w:cs="Arial"/>
          <w:sz w:val="20"/>
          <w:szCs w:val="20"/>
        </w:rPr>
        <w:t xml:space="preserve">експедицій </w:t>
      </w:r>
      <w:r w:rsidR="0065533F" w:rsidRPr="00245378">
        <w:rPr>
          <w:rFonts w:ascii="Arial" w:hAnsi="Arial" w:cs="Arial"/>
          <w:sz w:val="20"/>
          <w:szCs w:val="20"/>
        </w:rPr>
        <w:t>конкурсів «Материнські долі», «Юний дослідник» тощо. У процесі пошуково-дослідницької роботи педаг</w:t>
      </w:r>
      <w:r w:rsidR="00613ECD">
        <w:rPr>
          <w:rFonts w:ascii="Arial" w:hAnsi="Arial" w:cs="Arial"/>
          <w:sz w:val="20"/>
          <w:szCs w:val="20"/>
        </w:rPr>
        <w:t>ог спрямовує свою діяльність на</w:t>
      </w:r>
      <w:r w:rsidR="0065533F" w:rsidRPr="00245378">
        <w:rPr>
          <w:rFonts w:ascii="Arial" w:hAnsi="Arial" w:cs="Arial"/>
          <w:sz w:val="20"/>
          <w:szCs w:val="20"/>
        </w:rPr>
        <w:t xml:space="preserve"> моделювання навчальних ситуацій, що формують у вихованців уміння та навички класифікувати, узагальнювати матеріал, застосовувати зіставлення та аналогію, робити висновки, давати об’єк</w:t>
      </w:r>
      <w:r w:rsidR="00314F25">
        <w:rPr>
          <w:rFonts w:ascii="Arial" w:hAnsi="Arial" w:cs="Arial"/>
          <w:sz w:val="20"/>
          <w:szCs w:val="20"/>
        </w:rPr>
        <w:t>тивні оцінки історичним подіям.</w:t>
      </w:r>
      <w:r w:rsidR="0065533F" w:rsidRPr="00245378">
        <w:rPr>
          <w:rFonts w:ascii="Arial" w:hAnsi="Arial" w:cs="Arial"/>
          <w:sz w:val="20"/>
          <w:szCs w:val="20"/>
        </w:rPr>
        <w:t xml:space="preserve"> Результатом пошуково-дослідницької діяльності педагога і вихованців є активна участь дітей у роботі наукового товариства учнів міста Глухова, презентація їхньої </w:t>
      </w:r>
    </w:p>
    <w:p w:rsidR="0065533F" w:rsidRPr="00245378" w:rsidRDefault="0065533F" w:rsidP="00E86509">
      <w:pPr>
        <w:spacing w:line="240" w:lineRule="auto"/>
        <w:ind w:left="6" w:hanging="6"/>
        <w:rPr>
          <w:rFonts w:ascii="Arial" w:hAnsi="Arial" w:cs="Arial"/>
          <w:sz w:val="20"/>
          <w:szCs w:val="20"/>
        </w:rPr>
      </w:pPr>
      <w:r w:rsidRPr="00245378">
        <w:rPr>
          <w:rFonts w:ascii="Arial" w:hAnsi="Arial" w:cs="Arial"/>
          <w:sz w:val="20"/>
          <w:szCs w:val="20"/>
        </w:rPr>
        <w:t>пошуково-дослідницької діяльності під час шкільних, міських, обласних краєзнавчих конференціях.</w:t>
      </w:r>
    </w:p>
    <w:p w:rsidR="0065533F" w:rsidRPr="00245378" w:rsidRDefault="0065533F" w:rsidP="00456165">
      <w:pPr>
        <w:tabs>
          <w:tab w:val="left" w:pos="0"/>
          <w:tab w:val="left" w:pos="1260"/>
        </w:tabs>
        <w:spacing w:line="240" w:lineRule="auto"/>
        <w:ind w:left="6" w:firstLine="582"/>
        <w:rPr>
          <w:rFonts w:ascii="Arial" w:hAnsi="Arial" w:cs="Arial"/>
          <w:sz w:val="20"/>
          <w:szCs w:val="20"/>
        </w:rPr>
      </w:pPr>
      <w:r w:rsidRPr="00245378">
        <w:rPr>
          <w:rFonts w:ascii="Arial" w:hAnsi="Arial" w:cs="Arial"/>
          <w:sz w:val="20"/>
          <w:szCs w:val="20"/>
        </w:rPr>
        <w:t>З метою ефективного засвоєння та систематизації знань, умінь і навичок вихованців у навчально-виховному процесі педагог використовує засоби навчання відповідно до чинного Типового переліку навчально-наочних посібників і технічних засобів навчання для художньо-естетичних, еколого-натуралістичних, туристсько-краєзнавчих і науково-технічних позашкільних навчальних закладів. Для оптимізації навчально-виховної роботи на заняттях гуртка та під час проведення організаційно-масової роботи застосовуються такі наочні засоби, як посібники, таблиці, карти, гербарії, колекції, моделі, роздатковий матеріал, постери, презентації, технічні засоби навчання.</w:t>
      </w:r>
    </w:p>
    <w:p w:rsidR="0065533F" w:rsidRPr="00245378" w:rsidRDefault="0065533F" w:rsidP="00602961">
      <w:pPr>
        <w:pStyle w:val="a5"/>
        <w:spacing w:after="0" w:line="240" w:lineRule="auto"/>
        <w:ind w:left="6" w:firstLine="582"/>
        <w:rPr>
          <w:rFonts w:ascii="Arial" w:hAnsi="Arial" w:cs="Arial"/>
          <w:sz w:val="20"/>
          <w:szCs w:val="20"/>
        </w:rPr>
      </w:pPr>
      <w:r w:rsidRPr="00245378">
        <w:rPr>
          <w:rFonts w:ascii="Arial" w:hAnsi="Arial" w:cs="Arial"/>
          <w:sz w:val="20"/>
          <w:szCs w:val="20"/>
        </w:rPr>
        <w:t xml:space="preserve">Перевірка рівня володіння ключовими компетентностями вихованців здійснюється як у процесі проведення практичних занять у формі змагань, вікторин, конкурсів-захистів пошуково-дослідницьких проектів, інтелектуальних ігор, бліц-турнірів, так і під час відвідування музеїв, виставок інших екскурсійних об’єктів. </w:t>
      </w:r>
    </w:p>
    <w:p w:rsidR="0065533F" w:rsidRDefault="0065533F" w:rsidP="006E36D0">
      <w:pPr>
        <w:pStyle w:val="a5"/>
        <w:spacing w:after="0" w:line="240" w:lineRule="auto"/>
        <w:ind w:left="6" w:firstLine="582"/>
        <w:rPr>
          <w:rFonts w:ascii="Arial" w:hAnsi="Arial" w:cs="Arial"/>
          <w:sz w:val="20"/>
          <w:szCs w:val="20"/>
        </w:rPr>
      </w:pPr>
      <w:r w:rsidRPr="00245378">
        <w:rPr>
          <w:rFonts w:ascii="Arial" w:hAnsi="Arial" w:cs="Arial"/>
          <w:sz w:val="20"/>
          <w:szCs w:val="20"/>
        </w:rPr>
        <w:t>Екскурсійна роб</w:t>
      </w:r>
      <w:r w:rsidR="00314F25">
        <w:rPr>
          <w:rFonts w:ascii="Arial" w:hAnsi="Arial" w:cs="Arial"/>
          <w:sz w:val="20"/>
          <w:szCs w:val="20"/>
        </w:rPr>
        <w:t>ота в гуртку носить пізнавально-</w:t>
      </w:r>
      <w:r w:rsidRPr="00245378">
        <w:rPr>
          <w:rFonts w:ascii="Arial" w:hAnsi="Arial" w:cs="Arial"/>
          <w:sz w:val="20"/>
          <w:szCs w:val="20"/>
        </w:rPr>
        <w:t xml:space="preserve">виховний характер. З метою ознайомлення вихованців з історією та культурою рідного краю педагогом спільно з вихованцями було розроблено історико-краєзнавчі, літературно-краєзнавчі, еколого-краєзнавчі екскурсійні маршрути </w:t>
      </w:r>
      <w:r w:rsidR="00C74D8E">
        <w:rPr>
          <w:rFonts w:ascii="Arial" w:hAnsi="Arial" w:cs="Arial"/>
          <w:sz w:val="20"/>
          <w:szCs w:val="20"/>
        </w:rPr>
        <w:t xml:space="preserve">в </w:t>
      </w:r>
      <w:r w:rsidRPr="00245378">
        <w:rPr>
          <w:rFonts w:ascii="Arial" w:hAnsi="Arial" w:cs="Arial"/>
          <w:sz w:val="20"/>
          <w:szCs w:val="20"/>
        </w:rPr>
        <w:t>м</w:t>
      </w:r>
      <w:r w:rsidR="00C74D8E">
        <w:rPr>
          <w:rFonts w:ascii="Arial" w:hAnsi="Arial" w:cs="Arial"/>
          <w:sz w:val="20"/>
          <w:szCs w:val="20"/>
        </w:rPr>
        <w:t xml:space="preserve">. Глухів та </w:t>
      </w:r>
      <w:r w:rsidRPr="00245378">
        <w:rPr>
          <w:rFonts w:ascii="Arial" w:hAnsi="Arial" w:cs="Arial"/>
          <w:sz w:val="20"/>
          <w:szCs w:val="20"/>
        </w:rPr>
        <w:t>Глухівському район</w:t>
      </w:r>
      <w:r w:rsidR="00C74D8E">
        <w:rPr>
          <w:rFonts w:ascii="Arial" w:hAnsi="Arial" w:cs="Arial"/>
          <w:sz w:val="20"/>
          <w:szCs w:val="20"/>
        </w:rPr>
        <w:t>і</w:t>
      </w:r>
      <w:r w:rsidRPr="00245378">
        <w:rPr>
          <w:rFonts w:ascii="Arial" w:hAnsi="Arial" w:cs="Arial"/>
          <w:sz w:val="20"/>
          <w:szCs w:val="20"/>
        </w:rPr>
        <w:t>, Сумщин</w:t>
      </w:r>
      <w:r w:rsidR="00C74D8E">
        <w:rPr>
          <w:rFonts w:ascii="Arial" w:hAnsi="Arial" w:cs="Arial"/>
          <w:sz w:val="20"/>
          <w:szCs w:val="20"/>
        </w:rPr>
        <w:t>ою</w:t>
      </w:r>
      <w:r w:rsidRPr="00245378">
        <w:rPr>
          <w:rFonts w:ascii="Arial" w:hAnsi="Arial" w:cs="Arial"/>
          <w:sz w:val="20"/>
          <w:szCs w:val="20"/>
        </w:rPr>
        <w:t xml:space="preserve">; навчально-виховний проект «Стежками Глухівщини». </w:t>
      </w:r>
      <w:r w:rsidR="00C74D8E">
        <w:rPr>
          <w:rFonts w:ascii="Arial" w:hAnsi="Arial" w:cs="Arial"/>
          <w:sz w:val="20"/>
          <w:szCs w:val="20"/>
        </w:rPr>
        <w:t>У</w:t>
      </w:r>
      <w:r w:rsidRPr="00245378">
        <w:rPr>
          <w:rFonts w:ascii="Arial" w:hAnsi="Arial" w:cs="Arial"/>
          <w:sz w:val="20"/>
          <w:szCs w:val="20"/>
        </w:rPr>
        <w:t xml:space="preserve"> процесі реалізації проекту активно впроваджуються</w:t>
      </w:r>
      <w:r w:rsidRPr="00245378">
        <w:rPr>
          <w:rFonts w:ascii="Arial" w:hAnsi="Arial" w:cs="Arial"/>
          <w:b/>
          <w:bCs/>
          <w:sz w:val="20"/>
          <w:szCs w:val="20"/>
        </w:rPr>
        <w:t xml:space="preserve"> </w:t>
      </w:r>
      <w:r w:rsidRPr="00245378">
        <w:rPr>
          <w:rFonts w:ascii="Arial" w:hAnsi="Arial" w:cs="Arial"/>
          <w:bCs/>
          <w:sz w:val="20"/>
          <w:szCs w:val="20"/>
        </w:rPr>
        <w:t>мультимедійні заняття та екскурсії</w:t>
      </w:r>
      <w:r w:rsidRPr="00245378">
        <w:rPr>
          <w:rFonts w:ascii="Arial" w:hAnsi="Arial" w:cs="Arial"/>
          <w:b/>
          <w:bCs/>
          <w:sz w:val="20"/>
          <w:szCs w:val="20"/>
        </w:rPr>
        <w:t xml:space="preserve">, </w:t>
      </w:r>
      <w:r w:rsidRPr="00245378">
        <w:rPr>
          <w:rFonts w:ascii="Arial" w:hAnsi="Arial" w:cs="Arial"/>
          <w:bCs/>
          <w:sz w:val="20"/>
          <w:szCs w:val="20"/>
        </w:rPr>
        <w:t>зокрема ««Сім чудес Глухівщини», «Сім чудес Сумщини», «Підприємці, благодійники</w:t>
      </w:r>
      <w:r w:rsidR="00C74D8E">
        <w:rPr>
          <w:rFonts w:ascii="Arial" w:hAnsi="Arial" w:cs="Arial"/>
          <w:bCs/>
          <w:sz w:val="20"/>
          <w:szCs w:val="20"/>
        </w:rPr>
        <w:t xml:space="preserve"> та</w:t>
      </w:r>
      <w:r w:rsidRPr="00245378">
        <w:rPr>
          <w:rFonts w:ascii="Arial" w:hAnsi="Arial" w:cs="Arial"/>
          <w:bCs/>
          <w:sz w:val="20"/>
          <w:szCs w:val="20"/>
        </w:rPr>
        <w:t xml:space="preserve"> меценати Терещенки» тощо.</w:t>
      </w:r>
    </w:p>
    <w:p w:rsidR="006E36D0" w:rsidRPr="00245378" w:rsidRDefault="006E36D0" w:rsidP="006E36D0">
      <w:pPr>
        <w:pStyle w:val="FR4"/>
        <w:ind w:left="6" w:right="-5" w:firstLine="582"/>
        <w:rPr>
          <w:rFonts w:ascii="Arial" w:hAnsi="Arial" w:cs="Arial"/>
          <w:sz w:val="20"/>
          <w:szCs w:val="20"/>
          <w:lang w:val="uk-UA"/>
        </w:rPr>
      </w:pPr>
      <w:r w:rsidRPr="00245378">
        <w:rPr>
          <w:rFonts w:ascii="Arial" w:hAnsi="Arial" w:cs="Arial"/>
          <w:sz w:val="20"/>
          <w:szCs w:val="20"/>
          <w:lang w:val="uk-UA"/>
        </w:rPr>
        <w:t>Велику увагу педагог надає виховній складовій навчального процесу. З цією метою проводяться заходи, спрямовані на громадянське вихован</w:t>
      </w:r>
      <w:r>
        <w:rPr>
          <w:rFonts w:ascii="Arial" w:hAnsi="Arial" w:cs="Arial"/>
          <w:sz w:val="20"/>
          <w:szCs w:val="20"/>
          <w:lang w:val="uk-UA"/>
        </w:rPr>
        <w:t>ня («Без верби та калини</w:t>
      </w:r>
      <w:r w:rsidRPr="00245378">
        <w:rPr>
          <w:rFonts w:ascii="Arial" w:hAnsi="Arial" w:cs="Arial"/>
          <w:sz w:val="20"/>
          <w:szCs w:val="20"/>
          <w:lang w:val="uk-UA"/>
        </w:rPr>
        <w:t xml:space="preserve"> немає України», «Рідну землю, де живемо, Україною звемо», «День Соборності України»); естетичне виховання (конкурси народної пісні, інсценованої казки тощо); формування здорового способу життя («Козацькі розваги», походи, експедиції, оздоровчі табори, бесіди про шкідливі звички тощо); військово-патріотичне виховання («Зустрічі з ветеранами Великої Вітчизняної війни», операція «Обеліск», «Доброго ранку, ветеране», співпраця з військово-патріотичним клубом «Мужність» </w:t>
      </w:r>
      <w:r w:rsidR="00E304B3">
        <w:rPr>
          <w:rFonts w:ascii="Arial" w:hAnsi="Arial" w:cs="Arial"/>
          <w:sz w:val="20"/>
          <w:szCs w:val="20"/>
          <w:lang w:val="uk-UA"/>
        </w:rPr>
        <w:t xml:space="preserve"> з </w:t>
      </w:r>
      <w:r w:rsidRPr="00245378">
        <w:rPr>
          <w:rFonts w:ascii="Arial" w:hAnsi="Arial" w:cs="Arial"/>
          <w:sz w:val="20"/>
          <w:szCs w:val="20"/>
          <w:lang w:val="uk-UA"/>
        </w:rPr>
        <w:t xml:space="preserve"> проведення</w:t>
      </w:r>
      <w:r w:rsidRPr="00C74D8E">
        <w:rPr>
          <w:rFonts w:ascii="Arial" w:hAnsi="Arial" w:cs="Arial"/>
          <w:sz w:val="20"/>
          <w:szCs w:val="20"/>
          <w:lang w:val="uk-UA"/>
        </w:rPr>
        <w:t xml:space="preserve"> </w:t>
      </w:r>
      <w:r w:rsidRPr="00245378">
        <w:rPr>
          <w:rFonts w:ascii="Arial" w:hAnsi="Arial" w:cs="Arial"/>
          <w:sz w:val="20"/>
          <w:szCs w:val="20"/>
          <w:lang w:val="uk-UA"/>
        </w:rPr>
        <w:t>дитячо-юнацької військово-патріотичної гри «Сокіл» («Джура»)</w:t>
      </w:r>
      <w:r>
        <w:rPr>
          <w:rFonts w:ascii="Arial" w:hAnsi="Arial" w:cs="Arial"/>
          <w:sz w:val="20"/>
          <w:szCs w:val="20"/>
          <w:lang w:val="uk-UA"/>
        </w:rPr>
        <w:t>,</w:t>
      </w:r>
      <w:r w:rsidRPr="00245378">
        <w:rPr>
          <w:rFonts w:ascii="Arial" w:hAnsi="Arial" w:cs="Arial"/>
          <w:sz w:val="20"/>
          <w:szCs w:val="20"/>
          <w:lang w:val="uk-UA"/>
        </w:rPr>
        <w:t xml:space="preserve"> походів, експедицій). </w:t>
      </w:r>
    </w:p>
    <w:p w:rsidR="0065533F" w:rsidRPr="00245378" w:rsidRDefault="00182545" w:rsidP="0065533F">
      <w:pPr>
        <w:tabs>
          <w:tab w:val="left" w:pos="-31680"/>
        </w:tabs>
        <w:spacing w:line="240" w:lineRule="auto"/>
        <w:ind w:firstLine="567"/>
        <w:rPr>
          <w:rFonts w:ascii="Arial" w:hAnsi="Arial" w:cs="Arial"/>
          <w:sz w:val="20"/>
          <w:szCs w:val="20"/>
        </w:rPr>
      </w:pPr>
      <w:r>
        <w:rPr>
          <w:rFonts w:ascii="Arial" w:hAnsi="Arial" w:cs="Arial"/>
          <w:noProof/>
          <w:sz w:val="20"/>
          <w:szCs w:val="20"/>
          <w:lang w:val="ru-RU"/>
        </w:rPr>
        <w:lastRenderedPageBreak/>
        <w:pict>
          <v:group id="_x0000_s1401" style="position:absolute;left:0;text-align:left;margin-left:53.85pt;margin-top:3pt;width:377.7pt;height:327.55pt;z-index:25" coordorigin="2328,4656" coordsize="7554,7004">
            <v:shape id="_x0000_s1402" type="#_x0000_t202" style="position:absolute;left:2328;top:4656;width:7554;height:7004" fillcolor="#f2f2f2" strokecolor="gray" strokeweight="1pt">
              <v:fill r:id="rId43" o:title="5%" color2="#f2f2f2" type="pattern"/>
              <v:textbox style="mso-next-textbox:#_x0000_s1402">
                <w:txbxContent>
                  <w:p w:rsidR="00BA5AC5" w:rsidRPr="002E150B" w:rsidRDefault="00BA5AC5" w:rsidP="0065533F">
                    <w:pPr>
                      <w:jc w:val="center"/>
                      <w:rPr>
                        <w:rFonts w:ascii="Arial" w:hAnsi="Arial" w:cs="Arial"/>
                        <w:b/>
                        <w:sz w:val="16"/>
                        <w:szCs w:val="16"/>
                      </w:rPr>
                    </w:pPr>
                    <w:r w:rsidRPr="002E150B">
                      <w:rPr>
                        <w:rFonts w:ascii="Arial" w:hAnsi="Arial" w:cs="Arial"/>
                        <w:b/>
                        <w:sz w:val="16"/>
                        <w:szCs w:val="16"/>
                      </w:rPr>
                      <w:t>ГУРТОК «ЮНІ КРАЄЗНАВЦІ»</w:t>
                    </w: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p w:rsidR="00BA5AC5" w:rsidRPr="002E150B" w:rsidRDefault="00BA5AC5" w:rsidP="0065533F">
                    <w:pPr>
                      <w:jc w:val="center"/>
                      <w:rPr>
                        <w:sz w:val="16"/>
                        <w:szCs w:val="16"/>
                      </w:rPr>
                    </w:pPr>
                  </w:p>
                </w:txbxContent>
              </v:textbox>
            </v:shape>
            <v:shape id="_x0000_s1403" type="#_x0000_t202" style="position:absolute;left:2514;top:5967;width:7181;height:1443;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" strokecolor="gray">
              <v:fill o:detectmouseclick="t"/>
              <v:textbox style="mso-next-textbox:#_x0000_s1403;mso-rotate-with-shape:t">
                <w:txbxContent>
                  <w:p w:rsidR="00BA5AC5" w:rsidRPr="002E150B" w:rsidRDefault="00BA5AC5" w:rsidP="00C74D8E">
                    <w:pPr>
                      <w:autoSpaceDE w:val="0"/>
                      <w:autoSpaceDN w:val="0"/>
                      <w:adjustRightInd w:val="0"/>
                      <w:spacing w:line="240" w:lineRule="auto"/>
                      <w:rPr>
                        <w:sz w:val="16"/>
                        <w:szCs w:val="16"/>
                      </w:rPr>
                    </w:pPr>
                    <w:r w:rsidRPr="002E150B">
                      <w:rPr>
                        <w:rFonts w:ascii="Arial" w:hAnsi="Arial" w:cs="Arial"/>
                        <w:b/>
                        <w:bCs/>
                        <w:sz w:val="16"/>
                        <w:szCs w:val="16"/>
                      </w:rPr>
                      <w:t>Завдання:</w:t>
                    </w:r>
                  </w:p>
                  <w:p w:rsidR="00BA5AC5" w:rsidRPr="002E150B" w:rsidRDefault="00BA5AC5" w:rsidP="00C74D8E">
                    <w:pPr>
                      <w:numPr>
                        <w:ilvl w:val="0"/>
                        <w:numId w:val="64"/>
                      </w:numPr>
                      <w:spacing w:line="240" w:lineRule="auto"/>
                      <w:ind w:left="142" w:hanging="142"/>
                      <w:rPr>
                        <w:rFonts w:ascii="Arial" w:hAnsi="Arial" w:cs="Arial"/>
                        <w:sz w:val="16"/>
                        <w:szCs w:val="16"/>
                      </w:rPr>
                    </w:pPr>
                    <w:r w:rsidRPr="002E150B">
                      <w:rPr>
                        <w:rFonts w:ascii="Arial" w:hAnsi="Arial" w:cs="Arial"/>
                        <w:sz w:val="16"/>
                        <w:szCs w:val="16"/>
                      </w:rPr>
                      <w:t>ознайомлення з національною культурою, традиціями, звичаями, побутом населення рідного краю;</w:t>
                    </w:r>
                  </w:p>
                  <w:p w:rsidR="00BA5AC5" w:rsidRPr="002E150B" w:rsidRDefault="00BA5AC5" w:rsidP="00C74D8E">
                    <w:pPr>
                      <w:numPr>
                        <w:ilvl w:val="0"/>
                        <w:numId w:val="64"/>
                      </w:numPr>
                      <w:spacing w:line="240" w:lineRule="auto"/>
                      <w:ind w:left="142" w:hanging="142"/>
                      <w:rPr>
                        <w:rFonts w:ascii="Arial" w:hAnsi="Arial" w:cs="Arial"/>
                        <w:sz w:val="16"/>
                        <w:szCs w:val="16"/>
                      </w:rPr>
                    </w:pPr>
                    <w:r w:rsidRPr="002E150B">
                      <w:rPr>
                        <w:rFonts w:ascii="Arial" w:hAnsi="Arial" w:cs="Arial"/>
                        <w:sz w:val="16"/>
                        <w:szCs w:val="16"/>
                      </w:rPr>
                      <w:t>формування наукового світорозуміння та світосприйняття, умінь пошуково-дослідницької діяльності;</w:t>
                    </w:r>
                  </w:p>
                  <w:p w:rsidR="00BA5AC5" w:rsidRPr="002E150B" w:rsidRDefault="00BA5AC5" w:rsidP="00C74D8E">
                    <w:pPr>
                      <w:numPr>
                        <w:ilvl w:val="0"/>
                        <w:numId w:val="64"/>
                      </w:numPr>
                      <w:spacing w:line="240" w:lineRule="auto"/>
                      <w:ind w:left="142" w:hanging="142"/>
                      <w:rPr>
                        <w:rFonts w:ascii="Arial" w:hAnsi="Arial" w:cs="Arial"/>
                        <w:sz w:val="16"/>
                        <w:szCs w:val="16"/>
                      </w:rPr>
                    </w:pPr>
                    <w:r w:rsidRPr="002E150B">
                      <w:rPr>
                        <w:rFonts w:ascii="Arial" w:hAnsi="Arial" w:cs="Arial"/>
                        <w:sz w:val="16"/>
                        <w:szCs w:val="16"/>
                      </w:rPr>
                      <w:t>виховання свідомого громадянина держави</w:t>
                    </w:r>
                  </w:p>
                </w:txbxContent>
              </v:textbox>
            </v:shape>
            <v:rect id="_x0000_s1404" style="position:absolute;left:2508;top:5064;width:7194;height:672" strokecolor="gray">
              <v:fill color2="#d8d8d8" rotate="t"/>
              <v:textbox style="mso-next-textbox:#_x0000_s1404">
                <w:txbxContent>
                  <w:p w:rsidR="00BA5AC5" w:rsidRPr="002E150B" w:rsidRDefault="00BA5AC5" w:rsidP="00C74D8E">
                    <w:pPr>
                      <w:spacing w:line="240" w:lineRule="auto"/>
                      <w:rPr>
                        <w:rFonts w:ascii="Arial" w:hAnsi="Arial" w:cs="Arial"/>
                        <w:sz w:val="16"/>
                        <w:szCs w:val="16"/>
                      </w:rPr>
                    </w:pPr>
                    <w:r w:rsidRPr="002E150B">
                      <w:rPr>
                        <w:rFonts w:ascii="Arial" w:hAnsi="Arial" w:cs="Arial"/>
                        <w:b/>
                        <w:sz w:val="16"/>
                        <w:szCs w:val="16"/>
                      </w:rPr>
                      <w:t>Мета</w:t>
                    </w:r>
                    <w:r w:rsidRPr="002E150B">
                      <w:rPr>
                        <w:rFonts w:ascii="Arial" w:hAnsi="Arial" w:cs="Arial"/>
                        <w:sz w:val="16"/>
                        <w:szCs w:val="16"/>
                      </w:rPr>
                      <w:t>: формування у вихованців краєзнавчої компетентності; виховання творчої особистості засобами краєзнавчої роботи</w:t>
                    </w:r>
                  </w:p>
                </w:txbxContent>
              </v:textbox>
            </v:rect>
            <v:rect id="_x0000_s1405" style="position:absolute;left:2521;top:7650;width:7181;height:3123" strokecolor="gray">
              <v:fill color2="#d8d8d8" rotate="t"/>
              <v:textbox style="mso-next-textbox:#_x0000_s1405">
                <w:txbxContent>
                  <w:p w:rsidR="00BA5AC5" w:rsidRPr="002E150B" w:rsidRDefault="00BA5AC5" w:rsidP="00C74D8E">
                    <w:pPr>
                      <w:autoSpaceDE w:val="0"/>
                      <w:autoSpaceDN w:val="0"/>
                      <w:adjustRightInd w:val="0"/>
                      <w:spacing w:line="240" w:lineRule="auto"/>
                      <w:jc w:val="center"/>
                      <w:rPr>
                        <w:rFonts w:ascii="Arial" w:hAnsi="Arial" w:cs="Arial"/>
                        <w:b/>
                        <w:bCs/>
                        <w:sz w:val="16"/>
                        <w:szCs w:val="16"/>
                      </w:rPr>
                    </w:pPr>
                    <w:r w:rsidRPr="002E150B">
                      <w:rPr>
                        <w:rFonts w:ascii="Arial" w:hAnsi="Arial" w:cs="Arial"/>
                        <w:b/>
                        <w:bCs/>
                        <w:sz w:val="16"/>
                        <w:szCs w:val="16"/>
                      </w:rPr>
                      <w:t>Соціально-педагогічні функції –</w:t>
                    </w:r>
                  </w:p>
                  <w:p w:rsidR="00BA5AC5" w:rsidRPr="002E150B" w:rsidRDefault="00BA5AC5" w:rsidP="00C74D8E">
                    <w:pPr>
                      <w:autoSpaceDE w:val="0"/>
                      <w:autoSpaceDN w:val="0"/>
                      <w:adjustRightInd w:val="0"/>
                      <w:spacing w:line="240" w:lineRule="auto"/>
                      <w:jc w:val="center"/>
                      <w:rPr>
                        <w:rFonts w:ascii="Arial" w:hAnsi="Arial" w:cs="Arial"/>
                        <w:bCs/>
                        <w:sz w:val="16"/>
                        <w:szCs w:val="16"/>
                      </w:rPr>
                    </w:pPr>
                    <w:r w:rsidRPr="002E150B">
                      <w:rPr>
                        <w:rFonts w:ascii="Arial" w:hAnsi="Arial" w:cs="Arial"/>
                        <w:bCs/>
                        <w:sz w:val="16"/>
                        <w:szCs w:val="16"/>
                      </w:rPr>
                      <w:t xml:space="preserve">забезпечення навчально-виховної роботи з дітьми </w:t>
                    </w:r>
                  </w:p>
                  <w:p w:rsidR="00BA5AC5" w:rsidRPr="002E150B" w:rsidRDefault="00BA5AC5" w:rsidP="0065533F">
                    <w:pPr>
                      <w:autoSpaceDE w:val="0"/>
                      <w:autoSpaceDN w:val="0"/>
                      <w:adjustRightInd w:val="0"/>
                      <w:jc w:val="center"/>
                      <w:rPr>
                        <w:sz w:val="16"/>
                        <w:szCs w:val="16"/>
                      </w:rPr>
                    </w:pPr>
                    <w:r w:rsidRPr="002E150B">
                      <w:rPr>
                        <w:rFonts w:ascii="Arial" w:hAnsi="Arial" w:cs="Arial"/>
                        <w:bCs/>
                        <w:sz w:val="16"/>
                        <w:szCs w:val="16"/>
                      </w:rPr>
                      <w:t>та учнівською молоддю у сфері вільного від навчання часу</w:t>
                    </w:r>
                  </w:p>
                </w:txbxContent>
              </v:textbox>
            </v:rect>
            <v:shape id="_x0000_s1406" type="#_x0000_t202" style="position:absolute;left:6149;top:8428;width:3443;height:2240;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" strokecolor="gray">
              <v:fill opacity=".5" o:detectmouseclick="t"/>
              <v:textbox style="mso-next-textbox:#_x0000_s1406;mso-rotate-with-shape:t">
                <w:txbxContent>
                  <w:p w:rsidR="00BA5AC5" w:rsidRPr="002E150B" w:rsidRDefault="00BA5AC5" w:rsidP="00C74D8E">
                    <w:pPr>
                      <w:autoSpaceDE w:val="0"/>
                      <w:autoSpaceDN w:val="0"/>
                      <w:adjustRightInd w:val="0"/>
                      <w:spacing w:line="240" w:lineRule="auto"/>
                      <w:ind w:left="-142" w:right="-177"/>
                      <w:jc w:val="center"/>
                      <w:rPr>
                        <w:rFonts w:ascii="Arial" w:hAnsi="Arial" w:cs="Arial"/>
                        <w:b/>
                        <w:bCs/>
                        <w:sz w:val="16"/>
                        <w:szCs w:val="16"/>
                      </w:rPr>
                    </w:pPr>
                    <w:r w:rsidRPr="002E150B">
                      <w:rPr>
                        <w:rFonts w:ascii="Arial" w:hAnsi="Arial" w:cs="Arial"/>
                        <w:b/>
                        <w:bCs/>
                        <w:sz w:val="16"/>
                        <w:szCs w:val="16"/>
                      </w:rPr>
                      <w:t xml:space="preserve">Забезпечення </w:t>
                    </w:r>
                  </w:p>
                  <w:p w:rsidR="00BA5AC5" w:rsidRPr="002E150B" w:rsidRDefault="00BA5AC5" w:rsidP="00C74D8E">
                    <w:pPr>
                      <w:autoSpaceDE w:val="0"/>
                      <w:autoSpaceDN w:val="0"/>
                      <w:adjustRightInd w:val="0"/>
                      <w:spacing w:line="240" w:lineRule="auto"/>
                      <w:ind w:left="-142" w:right="-177"/>
                      <w:jc w:val="center"/>
                      <w:rPr>
                        <w:rFonts w:ascii="Arial" w:hAnsi="Arial" w:cs="Arial"/>
                        <w:b/>
                        <w:bCs/>
                        <w:sz w:val="16"/>
                        <w:szCs w:val="16"/>
                      </w:rPr>
                    </w:pPr>
                    <w:r w:rsidRPr="002E150B">
                      <w:rPr>
                        <w:rFonts w:ascii="Arial" w:hAnsi="Arial" w:cs="Arial"/>
                        <w:b/>
                        <w:bCs/>
                        <w:sz w:val="16"/>
                        <w:szCs w:val="16"/>
                      </w:rPr>
                      <w:t>продуктивної зайнятості дітей</w:t>
                    </w:r>
                  </w:p>
                  <w:p w:rsidR="00BA5AC5" w:rsidRPr="002E150B" w:rsidRDefault="00BA5AC5" w:rsidP="00C74D8E">
                    <w:pPr>
                      <w:autoSpaceDE w:val="0"/>
                      <w:autoSpaceDN w:val="0"/>
                      <w:adjustRightInd w:val="0"/>
                      <w:spacing w:line="240" w:lineRule="auto"/>
                      <w:jc w:val="center"/>
                      <w:rPr>
                        <w:rFonts w:ascii="Arial" w:hAnsi="Arial" w:cs="Arial"/>
                        <w:b/>
                        <w:bCs/>
                        <w:sz w:val="16"/>
                        <w:szCs w:val="16"/>
                      </w:rPr>
                    </w:pPr>
                  </w:p>
                  <w:p w:rsidR="00BA5AC5" w:rsidRPr="002E150B" w:rsidRDefault="00BA5AC5" w:rsidP="00C74D8E">
                    <w:pPr>
                      <w:pStyle w:val="af1"/>
                      <w:numPr>
                        <w:ilvl w:val="0"/>
                        <w:numId w:val="65"/>
                      </w:numPr>
                      <w:spacing w:after="0" w:line="240" w:lineRule="auto"/>
                      <w:ind w:left="142" w:hanging="142"/>
                      <w:contextualSpacing w:val="0"/>
                      <w:jc w:val="left"/>
                      <w:rPr>
                        <w:rFonts w:ascii="Arial" w:hAnsi="Arial" w:cs="Arial"/>
                        <w:sz w:val="16"/>
                        <w:szCs w:val="16"/>
                      </w:rPr>
                    </w:pPr>
                    <w:r w:rsidRPr="002E150B">
                      <w:rPr>
                        <w:rFonts w:ascii="Arial" w:hAnsi="Arial" w:cs="Arial"/>
                        <w:sz w:val="16"/>
                        <w:szCs w:val="16"/>
                      </w:rPr>
                      <w:t>підготовка та проведення навчально-виховних заходів за краєзнавчим напрямом позашкільної освіти: конкурси, конференції, звіти тощо;</w:t>
                    </w:r>
                  </w:p>
                  <w:p w:rsidR="00BA5AC5" w:rsidRPr="002E150B" w:rsidRDefault="00BA5AC5" w:rsidP="00C74D8E">
                    <w:pPr>
                      <w:pStyle w:val="af1"/>
                      <w:numPr>
                        <w:ilvl w:val="0"/>
                        <w:numId w:val="65"/>
                      </w:numPr>
                      <w:autoSpaceDE w:val="0"/>
                      <w:autoSpaceDN w:val="0"/>
                      <w:adjustRightInd w:val="0"/>
                      <w:spacing w:after="0" w:line="240" w:lineRule="auto"/>
                      <w:ind w:left="142" w:hanging="142"/>
                      <w:contextualSpacing w:val="0"/>
                      <w:jc w:val="left"/>
                      <w:rPr>
                        <w:rFonts w:ascii="Arial" w:hAnsi="Arial" w:cs="Arial"/>
                        <w:b/>
                        <w:bCs/>
                        <w:sz w:val="16"/>
                        <w:szCs w:val="16"/>
                      </w:rPr>
                    </w:pPr>
                    <w:r w:rsidRPr="002E150B">
                      <w:rPr>
                        <w:rFonts w:ascii="Arial" w:hAnsi="Arial" w:cs="Arial"/>
                        <w:sz w:val="16"/>
                        <w:szCs w:val="16"/>
                      </w:rPr>
                      <w:t xml:space="preserve">участь в конкурсних заходах різних організаційних рівнів </w:t>
                    </w:r>
                  </w:p>
                </w:txbxContent>
              </v:textbox>
            </v:shape>
            <v:rect id="_x0000_s1407" style="position:absolute;left:2521;top:11027;width:7172;height:396" strokecolor="gray">
              <v:fill color2="#d8d8d8" rotate="t"/>
              <v:textbox style="mso-next-textbox:#_x0000_s1407">
                <w:txbxContent>
                  <w:p w:rsidR="00BA5AC5" w:rsidRPr="002E150B" w:rsidRDefault="00BA5AC5" w:rsidP="0065533F">
                    <w:pPr>
                      <w:autoSpaceDE w:val="0"/>
                      <w:autoSpaceDN w:val="0"/>
                      <w:adjustRightInd w:val="0"/>
                      <w:jc w:val="center"/>
                      <w:rPr>
                        <w:rFonts w:ascii="Arial" w:hAnsi="Arial" w:cs="Arial"/>
                        <w:b/>
                        <w:bCs/>
                        <w:sz w:val="16"/>
                        <w:szCs w:val="16"/>
                      </w:rPr>
                    </w:pPr>
                    <w:r w:rsidRPr="002E150B">
                      <w:rPr>
                        <w:rFonts w:ascii="Arial" w:hAnsi="Arial" w:cs="Arial"/>
                        <w:b/>
                        <w:bCs/>
                        <w:sz w:val="16"/>
                        <w:szCs w:val="16"/>
                      </w:rPr>
                      <w:t>Творчий розвиток особистості</w:t>
                    </w:r>
                  </w:p>
                  <w:p w:rsidR="00BA5AC5" w:rsidRPr="002E150B" w:rsidRDefault="00BA5AC5" w:rsidP="0065533F">
                    <w:pPr>
                      <w:rPr>
                        <w:sz w:val="16"/>
                        <w:szCs w:val="16"/>
                      </w:rPr>
                    </w:pPr>
                  </w:p>
                  <w:p w:rsidR="00BA5AC5" w:rsidRPr="002E150B" w:rsidRDefault="00BA5AC5" w:rsidP="0065533F">
                    <w:pPr>
                      <w:rPr>
                        <w:sz w:val="16"/>
                        <w:szCs w:val="16"/>
                      </w:rPr>
                    </w:pPr>
                  </w:p>
                </w:txbxContent>
              </v:textbox>
            </v:rect>
            <v:shape id="_x0000_s1408" type="#_x0000_t202" style="position:absolute;left:2592;top:8428;width:3442;height:2240;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" strokecolor="gray">
              <v:fill opacity=".5" o:detectmouseclick="t"/>
              <v:textbox style="mso-next-textbox:#_x0000_s1408;mso-rotate-with-shape:t">
                <w:txbxContent>
                  <w:p w:rsidR="00BA5AC5" w:rsidRPr="002E150B" w:rsidRDefault="00BA5AC5" w:rsidP="00C74D8E">
                    <w:pPr>
                      <w:autoSpaceDE w:val="0"/>
                      <w:autoSpaceDN w:val="0"/>
                      <w:adjustRightInd w:val="0"/>
                      <w:spacing w:line="240" w:lineRule="auto"/>
                      <w:ind w:left="18"/>
                      <w:jc w:val="center"/>
                      <w:rPr>
                        <w:rFonts w:ascii="Arial" w:hAnsi="Arial" w:cs="Arial"/>
                        <w:b/>
                        <w:bCs/>
                        <w:sz w:val="16"/>
                        <w:szCs w:val="16"/>
                      </w:rPr>
                    </w:pPr>
                    <w:r w:rsidRPr="002E150B">
                      <w:rPr>
                        <w:rFonts w:ascii="Arial" w:hAnsi="Arial" w:cs="Arial"/>
                        <w:b/>
                        <w:bCs/>
                        <w:sz w:val="16"/>
                        <w:szCs w:val="16"/>
                      </w:rPr>
                      <w:t xml:space="preserve">Надання </w:t>
                    </w:r>
                  </w:p>
                  <w:p w:rsidR="00BA5AC5" w:rsidRPr="002E150B" w:rsidRDefault="00BA5AC5" w:rsidP="00C74D8E">
                    <w:pPr>
                      <w:autoSpaceDE w:val="0"/>
                      <w:autoSpaceDN w:val="0"/>
                      <w:adjustRightInd w:val="0"/>
                      <w:spacing w:line="240" w:lineRule="auto"/>
                      <w:ind w:left="18"/>
                      <w:jc w:val="center"/>
                      <w:rPr>
                        <w:rFonts w:ascii="Arial" w:hAnsi="Arial" w:cs="Arial"/>
                        <w:b/>
                        <w:bCs/>
                        <w:sz w:val="16"/>
                        <w:szCs w:val="16"/>
                      </w:rPr>
                    </w:pPr>
                    <w:r w:rsidRPr="002E150B">
                      <w:rPr>
                        <w:rFonts w:ascii="Arial" w:hAnsi="Arial" w:cs="Arial"/>
                        <w:b/>
                        <w:bCs/>
                        <w:sz w:val="16"/>
                        <w:szCs w:val="16"/>
                      </w:rPr>
                      <w:t>вихованцям освітніх послуг</w:t>
                    </w:r>
                  </w:p>
                  <w:p w:rsidR="00BA5AC5" w:rsidRPr="002E150B" w:rsidRDefault="00BA5AC5" w:rsidP="00C74D8E">
                    <w:pPr>
                      <w:autoSpaceDE w:val="0"/>
                      <w:autoSpaceDN w:val="0"/>
                      <w:adjustRightInd w:val="0"/>
                      <w:spacing w:line="240" w:lineRule="auto"/>
                      <w:ind w:left="18"/>
                      <w:jc w:val="center"/>
                      <w:rPr>
                        <w:rFonts w:ascii="Arial" w:hAnsi="Arial" w:cs="Arial"/>
                        <w:b/>
                        <w:bCs/>
                        <w:sz w:val="16"/>
                        <w:szCs w:val="16"/>
                      </w:rPr>
                    </w:pPr>
                  </w:p>
                  <w:p w:rsidR="00BA5AC5" w:rsidRPr="002E150B" w:rsidRDefault="00BA5AC5" w:rsidP="00C74D8E">
                    <w:pPr>
                      <w:numPr>
                        <w:ilvl w:val="0"/>
                        <w:numId w:val="66"/>
                      </w:numPr>
                      <w:autoSpaceDE w:val="0"/>
                      <w:autoSpaceDN w:val="0"/>
                      <w:adjustRightInd w:val="0"/>
                      <w:spacing w:line="240" w:lineRule="auto"/>
                      <w:ind w:left="142" w:right="-186" w:hanging="142"/>
                      <w:jc w:val="left"/>
                      <w:rPr>
                        <w:rFonts w:ascii="Arial" w:hAnsi="Arial" w:cs="Arial"/>
                        <w:b/>
                        <w:bCs/>
                        <w:sz w:val="16"/>
                        <w:szCs w:val="16"/>
                      </w:rPr>
                    </w:pPr>
                    <w:r w:rsidRPr="002E150B">
                      <w:rPr>
                        <w:rFonts w:ascii="Arial" w:hAnsi="Arial" w:cs="Arial"/>
                        <w:sz w:val="16"/>
                        <w:szCs w:val="16"/>
                      </w:rPr>
                      <w:t>поглиблення знань із навчальних предметів;</w:t>
                    </w:r>
                  </w:p>
                  <w:p w:rsidR="00BA5AC5" w:rsidRPr="002E150B" w:rsidRDefault="00BA5AC5" w:rsidP="00C74D8E">
                    <w:pPr>
                      <w:numPr>
                        <w:ilvl w:val="0"/>
                        <w:numId w:val="66"/>
                      </w:numPr>
                      <w:autoSpaceDE w:val="0"/>
                      <w:autoSpaceDN w:val="0"/>
                      <w:adjustRightInd w:val="0"/>
                      <w:spacing w:line="240" w:lineRule="auto"/>
                      <w:ind w:left="142" w:hanging="142"/>
                      <w:jc w:val="left"/>
                      <w:rPr>
                        <w:rFonts w:ascii="Arial" w:hAnsi="Arial" w:cs="Arial"/>
                        <w:b/>
                        <w:bCs/>
                        <w:sz w:val="16"/>
                        <w:szCs w:val="16"/>
                      </w:rPr>
                    </w:pPr>
                    <w:r w:rsidRPr="002E150B">
                      <w:rPr>
                        <w:rFonts w:ascii="Arial" w:hAnsi="Arial" w:cs="Arial"/>
                        <w:sz w:val="16"/>
                        <w:szCs w:val="16"/>
                      </w:rPr>
                      <w:t>розвиток пізнавальної активності вихованців гуртка;</w:t>
                    </w:r>
                  </w:p>
                  <w:p w:rsidR="00BA5AC5" w:rsidRPr="002E150B" w:rsidRDefault="00BA5AC5" w:rsidP="00C74D8E">
                    <w:pPr>
                      <w:numPr>
                        <w:ilvl w:val="0"/>
                        <w:numId w:val="66"/>
                      </w:numPr>
                      <w:autoSpaceDE w:val="0"/>
                      <w:autoSpaceDN w:val="0"/>
                      <w:adjustRightInd w:val="0"/>
                      <w:spacing w:line="240" w:lineRule="auto"/>
                      <w:ind w:left="142" w:hanging="142"/>
                      <w:jc w:val="left"/>
                      <w:rPr>
                        <w:rFonts w:ascii="Arial" w:hAnsi="Arial" w:cs="Arial"/>
                        <w:b/>
                        <w:bCs/>
                        <w:sz w:val="16"/>
                        <w:szCs w:val="16"/>
                      </w:rPr>
                    </w:pPr>
                    <w:r w:rsidRPr="002E150B">
                      <w:rPr>
                        <w:rFonts w:ascii="Arial" w:hAnsi="Arial" w:cs="Arial"/>
                        <w:sz w:val="16"/>
                        <w:szCs w:val="16"/>
                      </w:rPr>
                      <w:t xml:space="preserve">оволодіння навичками </w:t>
                    </w:r>
                  </w:p>
                  <w:p w:rsidR="00BA5AC5" w:rsidRPr="002E150B" w:rsidRDefault="00BA5AC5" w:rsidP="00C74D8E">
                    <w:pPr>
                      <w:autoSpaceDE w:val="0"/>
                      <w:autoSpaceDN w:val="0"/>
                      <w:adjustRightInd w:val="0"/>
                      <w:spacing w:line="240" w:lineRule="auto"/>
                      <w:ind w:left="142"/>
                      <w:jc w:val="left"/>
                      <w:rPr>
                        <w:rFonts w:ascii="Arial" w:hAnsi="Arial" w:cs="Arial"/>
                        <w:sz w:val="16"/>
                        <w:szCs w:val="16"/>
                      </w:rPr>
                    </w:pPr>
                    <w:r w:rsidRPr="002E150B">
                      <w:rPr>
                        <w:rFonts w:ascii="Arial" w:hAnsi="Arial" w:cs="Arial"/>
                        <w:sz w:val="16"/>
                        <w:szCs w:val="16"/>
                      </w:rPr>
                      <w:t xml:space="preserve">пошуково-дослідницької </w:t>
                    </w:r>
                  </w:p>
                  <w:p w:rsidR="00BA5AC5" w:rsidRPr="002E150B" w:rsidRDefault="00BA5AC5" w:rsidP="00C74D8E">
                    <w:pPr>
                      <w:autoSpaceDE w:val="0"/>
                      <w:autoSpaceDN w:val="0"/>
                      <w:adjustRightInd w:val="0"/>
                      <w:spacing w:line="240" w:lineRule="auto"/>
                      <w:ind w:left="142"/>
                      <w:jc w:val="left"/>
                      <w:rPr>
                        <w:rFonts w:ascii="Arial" w:hAnsi="Arial" w:cs="Arial"/>
                        <w:b/>
                        <w:bCs/>
                        <w:sz w:val="16"/>
                        <w:szCs w:val="16"/>
                      </w:rPr>
                    </w:pPr>
                    <w:r w:rsidRPr="002E150B">
                      <w:rPr>
                        <w:rFonts w:ascii="Arial" w:hAnsi="Arial" w:cs="Arial"/>
                        <w:sz w:val="16"/>
                        <w:szCs w:val="16"/>
                      </w:rPr>
                      <w:t xml:space="preserve">діяльності </w:t>
                    </w:r>
                  </w:p>
                </w:txbxContent>
              </v:textbox>
            </v:shape>
            <v:shape id="_x0000_s1409" type="#_x0000_t32" style="position:absolute;left:6114;top:5736;width:0;height:231" o:connectortype="straight" strokecolor="gray" strokeweight=".25pt">
              <v:stroke endarrow="block"/>
            </v:shape>
            <v:shape id="_x0000_s1410" type="#_x0000_t32" style="position:absolute;left:6114;top:7419;width:0;height:231" o:connectortype="straight" strokecolor="gray" strokeweight=".25pt">
              <v:stroke endarrow="block"/>
            </v:shape>
            <v:shape id="_x0000_s1411" type="#_x0000_t32" style="position:absolute;left:6138;top:10796;width:0;height:231" o:connectortype="straight" strokecolor="gray" strokeweight=".25pt">
              <v:stroke endarrow="block"/>
            </v:shape>
          </v:group>
        </w:pict>
      </w:r>
    </w:p>
    <w:p w:rsidR="0065533F" w:rsidRPr="00245378" w:rsidRDefault="0065533F" w:rsidP="0065533F">
      <w:pPr>
        <w:tabs>
          <w:tab w:val="left" w:pos="-31680"/>
        </w:tabs>
        <w:spacing w:line="240" w:lineRule="auto"/>
        <w:ind w:firstLine="567"/>
        <w:rPr>
          <w:rFonts w:ascii="Arial" w:hAnsi="Arial" w:cs="Arial"/>
          <w:sz w:val="20"/>
          <w:szCs w:val="20"/>
        </w:rPr>
      </w:pPr>
    </w:p>
    <w:p w:rsidR="0065533F" w:rsidRPr="00245378" w:rsidRDefault="0065533F" w:rsidP="0065533F">
      <w:pPr>
        <w:tabs>
          <w:tab w:val="left" w:pos="-31680"/>
        </w:tabs>
        <w:spacing w:line="240" w:lineRule="auto"/>
        <w:ind w:firstLine="567"/>
        <w:rPr>
          <w:rFonts w:ascii="Arial" w:hAnsi="Arial" w:cs="Arial"/>
          <w:sz w:val="20"/>
          <w:szCs w:val="20"/>
        </w:rPr>
      </w:pPr>
    </w:p>
    <w:p w:rsidR="0065533F" w:rsidRPr="00245378"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E36D0" w:rsidRDefault="006E36D0"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18778D" w:rsidRDefault="0018778D" w:rsidP="0065533F">
      <w:pPr>
        <w:tabs>
          <w:tab w:val="left" w:pos="-31680"/>
        </w:tabs>
        <w:spacing w:line="240" w:lineRule="auto"/>
        <w:ind w:firstLine="567"/>
        <w:rPr>
          <w:rFonts w:ascii="Arial" w:hAnsi="Arial" w:cs="Arial"/>
          <w:sz w:val="20"/>
          <w:szCs w:val="20"/>
        </w:rPr>
      </w:pPr>
    </w:p>
    <w:p w:rsidR="0018778D" w:rsidRDefault="0018778D" w:rsidP="0065533F">
      <w:pPr>
        <w:tabs>
          <w:tab w:val="left" w:pos="-31680"/>
        </w:tabs>
        <w:spacing w:line="240" w:lineRule="auto"/>
        <w:ind w:firstLine="567"/>
        <w:rPr>
          <w:rFonts w:ascii="Arial" w:hAnsi="Arial" w:cs="Arial"/>
          <w:sz w:val="20"/>
          <w:szCs w:val="20"/>
        </w:rPr>
      </w:pPr>
    </w:p>
    <w:p w:rsidR="0018778D" w:rsidRDefault="0018778D"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5533F" w:rsidRDefault="0065533F" w:rsidP="0065533F">
      <w:pPr>
        <w:tabs>
          <w:tab w:val="left" w:pos="-31680"/>
        </w:tabs>
        <w:spacing w:line="240" w:lineRule="auto"/>
        <w:ind w:firstLine="567"/>
        <w:rPr>
          <w:rFonts w:ascii="Arial" w:hAnsi="Arial" w:cs="Arial"/>
          <w:sz w:val="20"/>
          <w:szCs w:val="20"/>
        </w:rPr>
      </w:pPr>
    </w:p>
    <w:p w:rsidR="006E36D0" w:rsidRPr="00245378" w:rsidRDefault="006E36D0" w:rsidP="0065533F">
      <w:pPr>
        <w:tabs>
          <w:tab w:val="left" w:pos="-31680"/>
        </w:tabs>
        <w:spacing w:line="240" w:lineRule="auto"/>
        <w:ind w:firstLine="567"/>
        <w:rPr>
          <w:rFonts w:ascii="Arial" w:hAnsi="Arial" w:cs="Arial"/>
          <w:sz w:val="20"/>
          <w:szCs w:val="20"/>
        </w:rPr>
      </w:pPr>
    </w:p>
    <w:p w:rsidR="0065533F" w:rsidRPr="00456165" w:rsidRDefault="0065533F" w:rsidP="00C74D8E">
      <w:pPr>
        <w:tabs>
          <w:tab w:val="left" w:pos="-31680"/>
        </w:tabs>
        <w:spacing w:line="240" w:lineRule="auto"/>
        <w:jc w:val="center"/>
        <w:rPr>
          <w:rFonts w:ascii="Arial" w:hAnsi="Arial" w:cs="Arial"/>
          <w:sz w:val="20"/>
          <w:szCs w:val="20"/>
        </w:rPr>
      </w:pPr>
      <w:r w:rsidRPr="00456165">
        <w:rPr>
          <w:rFonts w:ascii="Arial" w:hAnsi="Arial" w:cs="Arial"/>
          <w:b/>
          <w:i/>
          <w:sz w:val="20"/>
          <w:szCs w:val="20"/>
        </w:rPr>
        <w:t>Рис.1.</w:t>
      </w:r>
      <w:r w:rsidRPr="00456165">
        <w:rPr>
          <w:rFonts w:ascii="Arial" w:hAnsi="Arial" w:cs="Arial"/>
          <w:sz w:val="20"/>
          <w:szCs w:val="20"/>
        </w:rPr>
        <w:t xml:space="preserve"> Модель організації роботи гуртка «Юні краєзнавці»</w:t>
      </w:r>
    </w:p>
    <w:p w:rsidR="00C74D8E" w:rsidRDefault="00C74D8E" w:rsidP="0065533F">
      <w:pPr>
        <w:pStyle w:val="af1"/>
        <w:spacing w:after="0" w:line="240" w:lineRule="auto"/>
        <w:ind w:left="4776" w:hanging="6"/>
        <w:rPr>
          <w:rFonts w:ascii="Arial" w:hAnsi="Arial" w:cs="Arial"/>
          <w:sz w:val="20"/>
          <w:szCs w:val="20"/>
        </w:rPr>
      </w:pPr>
    </w:p>
    <w:p w:rsidR="0018778D" w:rsidRPr="00245378" w:rsidRDefault="0018778D" w:rsidP="0018778D">
      <w:pPr>
        <w:autoSpaceDE w:val="0"/>
        <w:autoSpaceDN w:val="0"/>
        <w:adjustRightInd w:val="0"/>
        <w:spacing w:line="240" w:lineRule="auto"/>
        <w:ind w:left="6" w:firstLine="582"/>
        <w:rPr>
          <w:rFonts w:ascii="Arial" w:hAnsi="Arial" w:cs="Arial"/>
          <w:sz w:val="20"/>
          <w:szCs w:val="20"/>
        </w:rPr>
      </w:pPr>
      <w:r w:rsidRPr="00245378">
        <w:rPr>
          <w:rFonts w:ascii="Arial" w:hAnsi="Arial" w:cs="Arial"/>
          <w:sz w:val="20"/>
          <w:szCs w:val="20"/>
        </w:rPr>
        <w:t>Важливим чинником оптимізації навчально-виховної роботи в гуртку є залучення батьків і членів родин вихованців до організації та проведенн</w:t>
      </w:r>
      <w:r>
        <w:rPr>
          <w:rFonts w:ascii="Arial" w:hAnsi="Arial" w:cs="Arial"/>
          <w:sz w:val="20"/>
          <w:szCs w:val="20"/>
        </w:rPr>
        <w:t>я</w:t>
      </w:r>
      <w:r w:rsidRPr="00245378">
        <w:rPr>
          <w:rFonts w:ascii="Arial" w:hAnsi="Arial" w:cs="Arial"/>
          <w:sz w:val="20"/>
          <w:szCs w:val="20"/>
        </w:rPr>
        <w:t xml:space="preserve"> навчально-виховних заходів. Співпраця з батьками допомагає дізнатися про взаємовідносини в родині, координувати впливи батьків на дітей для налагодження взаєморозуміння між ними, спрямувати зусилля батьків  на розвиток творчого потенціалу дитини та своєчасне підтримання її бажання до саморозвитку та самовдосконалення. </w:t>
      </w:r>
    </w:p>
    <w:p w:rsidR="0018778D" w:rsidRPr="00245378" w:rsidRDefault="0018778D" w:rsidP="0018778D">
      <w:pPr>
        <w:tabs>
          <w:tab w:val="left" w:pos="-31680"/>
        </w:tabs>
        <w:spacing w:line="240" w:lineRule="auto"/>
        <w:ind w:firstLine="582"/>
        <w:rPr>
          <w:rFonts w:ascii="Arial" w:hAnsi="Arial" w:cs="Arial"/>
          <w:sz w:val="20"/>
          <w:szCs w:val="20"/>
        </w:rPr>
      </w:pPr>
      <w:r w:rsidRPr="00245378">
        <w:rPr>
          <w:rFonts w:ascii="Arial" w:hAnsi="Arial" w:cs="Arial"/>
          <w:sz w:val="20"/>
          <w:szCs w:val="20"/>
        </w:rPr>
        <w:t xml:space="preserve">Система освітньо-виховної та розвивальної роботи гуртка спрямована на створення креативного мікросоціуму для формування в гуртківців стійкої внутрішньої мотивації до навчально-пізнавальної та творчої діяльності. </w:t>
      </w:r>
    </w:p>
    <w:p w:rsidR="0018778D" w:rsidRPr="00245378" w:rsidRDefault="0018778D" w:rsidP="0018778D">
      <w:pPr>
        <w:tabs>
          <w:tab w:val="left" w:pos="-31680"/>
        </w:tabs>
        <w:spacing w:line="240" w:lineRule="auto"/>
        <w:ind w:firstLine="582"/>
        <w:rPr>
          <w:rFonts w:ascii="Arial" w:hAnsi="Arial" w:cs="Arial"/>
          <w:sz w:val="20"/>
          <w:szCs w:val="20"/>
        </w:rPr>
      </w:pPr>
      <w:r w:rsidRPr="00245378">
        <w:rPr>
          <w:rFonts w:ascii="Arial" w:hAnsi="Arial" w:cs="Arial"/>
          <w:sz w:val="20"/>
          <w:szCs w:val="20"/>
        </w:rPr>
        <w:t>З цією метою педагогом було започатковано проведення міських еко</w:t>
      </w:r>
      <w:r>
        <w:rPr>
          <w:rFonts w:ascii="Arial" w:hAnsi="Arial" w:cs="Arial"/>
          <w:sz w:val="20"/>
          <w:szCs w:val="20"/>
        </w:rPr>
        <w:t>логічних, краєзнавчих флешмобів</w:t>
      </w:r>
      <w:r w:rsidRPr="00245378">
        <w:rPr>
          <w:rFonts w:ascii="Arial" w:hAnsi="Arial" w:cs="Arial"/>
          <w:sz w:val="20"/>
          <w:szCs w:val="20"/>
        </w:rPr>
        <w:t xml:space="preserve"> «Чисте довкілля», «Живи чисто», «За життя без сміття». До участі в цих заходах залучаються учні загальноосвітніх навчальних закладів, студенти Глухівського національного п</w:t>
      </w:r>
      <w:r>
        <w:rPr>
          <w:rFonts w:ascii="Arial" w:hAnsi="Arial" w:cs="Arial"/>
          <w:sz w:val="20"/>
          <w:szCs w:val="20"/>
        </w:rPr>
        <w:t xml:space="preserve">едагогічного університету ім. Олександра </w:t>
      </w:r>
      <w:r w:rsidRPr="00245378">
        <w:rPr>
          <w:rFonts w:ascii="Arial" w:hAnsi="Arial" w:cs="Arial"/>
          <w:sz w:val="20"/>
          <w:szCs w:val="20"/>
        </w:rPr>
        <w:t>Довженка.</w:t>
      </w:r>
    </w:p>
    <w:p w:rsidR="0018778D" w:rsidRDefault="0018778D" w:rsidP="0018778D">
      <w:pPr>
        <w:tabs>
          <w:tab w:val="left" w:pos="-31680"/>
        </w:tabs>
        <w:spacing w:line="240" w:lineRule="auto"/>
        <w:ind w:left="6" w:firstLine="582"/>
        <w:rPr>
          <w:rFonts w:ascii="Arial" w:hAnsi="Arial" w:cs="Arial"/>
          <w:sz w:val="20"/>
          <w:szCs w:val="20"/>
        </w:rPr>
      </w:pPr>
      <w:r w:rsidRPr="00245378">
        <w:rPr>
          <w:rFonts w:ascii="Arial" w:hAnsi="Arial" w:cs="Arial"/>
          <w:sz w:val="20"/>
          <w:szCs w:val="20"/>
        </w:rPr>
        <w:t xml:space="preserve">Навчально-виховний процес у гуртку організовується відповідно до особливостей річного циклу: два навчальні семестри і літній оздоровчо-виховний семестр (регіональна організаційна інновація), що включає проведення оздоровчо-дозвіллєвої роботи під час літніх канікул. Організаційно-технологічні особливості занять полягають у практичній спрямованості, </w:t>
      </w:r>
      <w:r>
        <w:rPr>
          <w:rFonts w:ascii="Arial" w:hAnsi="Arial" w:cs="Arial"/>
          <w:sz w:val="20"/>
          <w:szCs w:val="20"/>
        </w:rPr>
        <w:t>використанні</w:t>
      </w:r>
      <w:r w:rsidRPr="00245378">
        <w:rPr>
          <w:rFonts w:ascii="Arial" w:hAnsi="Arial" w:cs="Arial"/>
          <w:sz w:val="20"/>
          <w:szCs w:val="20"/>
        </w:rPr>
        <w:t xml:space="preserve"> групових та індивідуальних форм роботи, інтеграції компетентнісного і загальнокультурологічного підходів; методик і технологій, розроблених педагогами Сумського ОЦПО та РТМ, позашкільних навчальних закладів області («Загальна педтехнологія роботи гуртків та інших творчих об’єднань у ПНЗ», «Розвиток творчих здібностей учнівської молоді</w:t>
      </w:r>
      <w:r w:rsidR="00D72950">
        <w:rPr>
          <w:rFonts w:ascii="Arial" w:hAnsi="Arial" w:cs="Arial"/>
          <w:sz w:val="20"/>
          <w:szCs w:val="20"/>
        </w:rPr>
        <w:t xml:space="preserve"> в </w:t>
      </w:r>
      <w:r w:rsidRPr="00245378">
        <w:rPr>
          <w:rFonts w:ascii="Arial" w:hAnsi="Arial" w:cs="Arial"/>
          <w:sz w:val="20"/>
          <w:szCs w:val="20"/>
        </w:rPr>
        <w:t>процесі дослідницької діяльності</w:t>
      </w:r>
      <w:r w:rsidR="00D72950">
        <w:rPr>
          <w:rFonts w:ascii="Arial" w:hAnsi="Arial" w:cs="Arial"/>
          <w:sz w:val="20"/>
          <w:szCs w:val="20"/>
        </w:rPr>
        <w:t xml:space="preserve"> в </w:t>
      </w:r>
      <w:r w:rsidRPr="00245378">
        <w:rPr>
          <w:rFonts w:ascii="Arial" w:hAnsi="Arial" w:cs="Arial"/>
          <w:sz w:val="20"/>
          <w:szCs w:val="20"/>
        </w:rPr>
        <w:t>позашкільному освітньо-виховному просторі», «Біологізація позашкільного освітньо-виховного простору»</w:t>
      </w:r>
      <w:r>
        <w:rPr>
          <w:rFonts w:ascii="Arial" w:hAnsi="Arial" w:cs="Arial"/>
          <w:sz w:val="20"/>
          <w:szCs w:val="20"/>
        </w:rPr>
        <w:t xml:space="preserve"> тощо</w:t>
      </w:r>
      <w:r w:rsidRPr="00245378">
        <w:rPr>
          <w:rFonts w:ascii="Arial" w:hAnsi="Arial" w:cs="Arial"/>
          <w:sz w:val="20"/>
          <w:szCs w:val="20"/>
        </w:rPr>
        <w:t>).</w:t>
      </w:r>
    </w:p>
    <w:p w:rsidR="0018778D" w:rsidRPr="002D0C4A" w:rsidRDefault="0018778D" w:rsidP="0018778D">
      <w:pPr>
        <w:tabs>
          <w:tab w:val="left" w:pos="-31680"/>
        </w:tabs>
        <w:spacing w:line="240" w:lineRule="auto"/>
        <w:ind w:left="6" w:firstLine="582"/>
        <w:rPr>
          <w:rFonts w:ascii="Arial" w:hAnsi="Arial" w:cs="Arial"/>
          <w:sz w:val="20"/>
          <w:szCs w:val="20"/>
        </w:rPr>
      </w:pPr>
      <w:r w:rsidRPr="00245378">
        <w:rPr>
          <w:rFonts w:ascii="Arial" w:hAnsi="Arial" w:cs="Arial"/>
          <w:sz w:val="20"/>
          <w:szCs w:val="20"/>
        </w:rPr>
        <w:t xml:space="preserve">Усе зазначене вище лягло в </w:t>
      </w:r>
      <w:r w:rsidRPr="002D0C4A">
        <w:rPr>
          <w:rFonts w:ascii="Arial" w:hAnsi="Arial" w:cs="Arial"/>
          <w:sz w:val="20"/>
          <w:szCs w:val="20"/>
        </w:rPr>
        <w:t>основу моделі орга</w:t>
      </w:r>
      <w:r>
        <w:rPr>
          <w:rFonts w:ascii="Arial" w:hAnsi="Arial" w:cs="Arial"/>
          <w:sz w:val="20"/>
          <w:szCs w:val="20"/>
        </w:rPr>
        <w:t xml:space="preserve">нізації </w:t>
      </w:r>
      <w:r w:rsidRPr="002D0C4A">
        <w:rPr>
          <w:rFonts w:ascii="Arial" w:hAnsi="Arial" w:cs="Arial"/>
          <w:sz w:val="20"/>
          <w:szCs w:val="20"/>
        </w:rPr>
        <w:t>роботи гуртка (рис.1).</w:t>
      </w:r>
    </w:p>
    <w:p w:rsidR="0018778D" w:rsidRPr="00602961" w:rsidRDefault="0018778D" w:rsidP="0018778D">
      <w:pPr>
        <w:pStyle w:val="FR4"/>
        <w:ind w:left="66" w:right="-5" w:firstLine="567"/>
        <w:rPr>
          <w:rFonts w:ascii="Arial" w:hAnsi="Arial" w:cs="Arial"/>
          <w:sz w:val="20"/>
          <w:szCs w:val="20"/>
          <w:lang w:val="uk-UA"/>
        </w:rPr>
      </w:pPr>
      <w:r w:rsidRPr="00245378">
        <w:rPr>
          <w:rFonts w:ascii="Arial" w:hAnsi="Arial" w:cs="Arial"/>
          <w:sz w:val="20"/>
          <w:szCs w:val="20"/>
          <w:lang w:val="uk-UA"/>
        </w:rPr>
        <w:t>Спрямованість гурткової роботи на розвиток творчих здібностей вихованців передбачає розширення позашкільного освітньо-виховного простору, що є важливим для формування в них стійкої їхньої внутрішньої мотивації до практичної профільної діяльності, розширення соціального досвіду. Тому заняття гуртка проводяться не лише в навчальному приміщені закладу, а й у краєзнавчому музеї, міській бібліотеці, музеї та бібліотеці ГНПУ ім. О</w:t>
      </w:r>
      <w:r>
        <w:rPr>
          <w:rFonts w:ascii="Arial" w:hAnsi="Arial" w:cs="Arial"/>
          <w:sz w:val="20"/>
          <w:szCs w:val="20"/>
          <w:lang w:val="uk-UA"/>
        </w:rPr>
        <w:t>лександра</w:t>
      </w:r>
      <w:r w:rsidRPr="00245378">
        <w:rPr>
          <w:rFonts w:ascii="Arial" w:hAnsi="Arial" w:cs="Arial"/>
          <w:sz w:val="20"/>
          <w:szCs w:val="20"/>
          <w:lang w:val="uk-UA"/>
        </w:rPr>
        <w:t xml:space="preserve"> Довженка, на базі історичних, культурних, природних пам’яток. </w:t>
      </w:r>
    </w:p>
    <w:p w:rsidR="0018778D" w:rsidRPr="00245378" w:rsidRDefault="0018778D" w:rsidP="0018778D">
      <w:pPr>
        <w:spacing w:line="240" w:lineRule="auto"/>
        <w:ind w:firstLine="567"/>
        <w:rPr>
          <w:rFonts w:ascii="Arial" w:hAnsi="Arial" w:cs="Arial"/>
          <w:sz w:val="20"/>
          <w:szCs w:val="20"/>
        </w:rPr>
      </w:pPr>
      <w:r w:rsidRPr="00206F9D">
        <w:rPr>
          <w:rFonts w:ascii="Arial" w:hAnsi="Arial" w:cs="Arial"/>
          <w:b/>
          <w:sz w:val="20"/>
          <w:szCs w:val="20"/>
        </w:rPr>
        <w:t>Самоосвітня діяльність педагога.</w:t>
      </w:r>
      <w:r w:rsidRPr="00245378">
        <w:rPr>
          <w:rFonts w:ascii="Arial" w:hAnsi="Arial" w:cs="Arial"/>
          <w:b/>
          <w:i/>
          <w:sz w:val="20"/>
          <w:szCs w:val="20"/>
        </w:rPr>
        <w:t xml:space="preserve"> </w:t>
      </w:r>
      <w:r w:rsidRPr="00245378">
        <w:rPr>
          <w:rFonts w:ascii="Arial" w:hAnsi="Arial" w:cs="Arial"/>
          <w:sz w:val="20"/>
          <w:szCs w:val="20"/>
        </w:rPr>
        <w:t xml:space="preserve">Співпраця із зазначеними закладами потребує постійного підвищення рівня професійно-творчої діяльності керівника гуртка. Самоосвітня діяльність педагога – ознайомлення із сучасними досягненнями зарубіжної та вітчизняної психолого-педагогічної науки, </w:t>
      </w:r>
      <w:r w:rsidRPr="00245378">
        <w:rPr>
          <w:rFonts w:ascii="Arial" w:hAnsi="Arial" w:cs="Arial"/>
          <w:sz w:val="20"/>
          <w:szCs w:val="20"/>
        </w:rPr>
        <w:lastRenderedPageBreak/>
        <w:t xml:space="preserve">методико-педагогічними надбаннями педагогів-практиків </w:t>
      </w:r>
      <w:r w:rsidR="00E304B3">
        <w:rPr>
          <w:rFonts w:ascii="Arial" w:hAnsi="Arial" w:cs="Arial"/>
          <w:sz w:val="20"/>
          <w:szCs w:val="20"/>
        </w:rPr>
        <w:t xml:space="preserve"> з </w:t>
      </w:r>
      <w:r w:rsidRPr="00245378">
        <w:rPr>
          <w:rFonts w:ascii="Arial" w:hAnsi="Arial" w:cs="Arial"/>
          <w:sz w:val="20"/>
          <w:szCs w:val="20"/>
        </w:rPr>
        <w:t xml:space="preserve"> пробл</w:t>
      </w:r>
      <w:r>
        <w:rPr>
          <w:rFonts w:ascii="Arial" w:hAnsi="Arial" w:cs="Arial"/>
          <w:sz w:val="20"/>
          <w:szCs w:val="20"/>
        </w:rPr>
        <w:t>ем розвитку позашкільної освіти </w:t>
      </w:r>
      <w:r w:rsidRPr="00245378">
        <w:rPr>
          <w:rFonts w:ascii="Arial" w:hAnsi="Arial" w:cs="Arial"/>
          <w:sz w:val="20"/>
          <w:szCs w:val="20"/>
        </w:rPr>
        <w:t>–  дозволяє організувати навчально-виховний процес з використанням сучасних педагогічних та інформаційно-комунікаційних технологій, створити портфоліо власного педагогічного досвіду.</w:t>
      </w:r>
    </w:p>
    <w:p w:rsidR="00C74D8E" w:rsidRDefault="00C74D8E" w:rsidP="0065533F">
      <w:pPr>
        <w:pStyle w:val="af1"/>
        <w:spacing w:after="0" w:line="240" w:lineRule="auto"/>
        <w:ind w:left="4776" w:hanging="6"/>
        <w:rPr>
          <w:rFonts w:ascii="Arial" w:hAnsi="Arial" w:cs="Arial"/>
          <w:sz w:val="20"/>
          <w:szCs w:val="20"/>
        </w:rPr>
      </w:pPr>
    </w:p>
    <w:p w:rsidR="00456165" w:rsidRDefault="00456165" w:rsidP="0065533F">
      <w:pPr>
        <w:pStyle w:val="af1"/>
        <w:spacing w:after="0" w:line="240" w:lineRule="auto"/>
        <w:ind w:left="4776" w:hanging="6"/>
        <w:rPr>
          <w:rFonts w:ascii="Arial" w:hAnsi="Arial" w:cs="Arial"/>
          <w:sz w:val="20"/>
          <w:szCs w:val="20"/>
        </w:rPr>
      </w:pPr>
    </w:p>
    <w:p w:rsidR="00C74D8E" w:rsidRDefault="00C74D8E" w:rsidP="0065533F">
      <w:pPr>
        <w:pStyle w:val="af1"/>
        <w:spacing w:after="0" w:line="240" w:lineRule="auto"/>
        <w:ind w:left="4776" w:hanging="6"/>
        <w:rPr>
          <w:rFonts w:ascii="Arial" w:hAnsi="Arial" w:cs="Arial"/>
          <w:sz w:val="20"/>
          <w:szCs w:val="20"/>
        </w:rPr>
      </w:pPr>
    </w:p>
    <w:p w:rsidR="006E36D0" w:rsidRDefault="006E36D0" w:rsidP="0065533F">
      <w:pPr>
        <w:pStyle w:val="af1"/>
        <w:spacing w:after="0" w:line="240" w:lineRule="auto"/>
        <w:ind w:left="4776" w:hanging="6"/>
        <w:rPr>
          <w:rFonts w:ascii="Arial" w:hAnsi="Arial" w:cs="Arial"/>
          <w:sz w:val="20"/>
          <w:szCs w:val="20"/>
        </w:rPr>
      </w:pPr>
    </w:p>
    <w:p w:rsidR="00212E20" w:rsidRDefault="00212E20" w:rsidP="0065533F">
      <w:pPr>
        <w:pStyle w:val="af1"/>
        <w:spacing w:after="0" w:line="240" w:lineRule="auto"/>
        <w:ind w:left="4776" w:hanging="6"/>
        <w:rPr>
          <w:rFonts w:ascii="Arial" w:hAnsi="Arial" w:cs="Arial"/>
          <w:sz w:val="20"/>
          <w:szCs w:val="20"/>
        </w:rPr>
      </w:pPr>
    </w:p>
    <w:p w:rsidR="00C74D8E" w:rsidRDefault="00C74D8E" w:rsidP="0065533F">
      <w:pPr>
        <w:pStyle w:val="af1"/>
        <w:spacing w:after="0" w:line="240" w:lineRule="auto"/>
        <w:ind w:left="4776" w:hanging="6"/>
        <w:rPr>
          <w:rFonts w:ascii="Arial" w:hAnsi="Arial" w:cs="Arial"/>
          <w:sz w:val="20"/>
          <w:szCs w:val="20"/>
        </w:rPr>
      </w:pPr>
    </w:p>
    <w:p w:rsidR="00456165" w:rsidRDefault="00B26AAC" w:rsidP="00BA5AC5">
      <w:pPr>
        <w:pStyle w:val="af1"/>
        <w:spacing w:after="0"/>
        <w:ind w:left="0" w:firstLine="6"/>
        <w:jc w:val="center"/>
        <w:rPr>
          <w:rFonts w:ascii="Arial" w:hAnsi="Arial" w:cs="Arial"/>
          <w:b/>
        </w:rPr>
      </w:pPr>
      <w:r w:rsidRPr="00456165">
        <w:rPr>
          <w:rFonts w:ascii="Arial" w:hAnsi="Arial" w:cs="Arial"/>
          <w:b/>
        </w:rPr>
        <w:t xml:space="preserve">ФОРМУВАННЯ ЗДОРОВ’ЯЗБЕРЕЖУВАЛЬНОЇ КОМПЕТЕНТНОСТІ ВИХОВАНЦІВ </w:t>
      </w:r>
    </w:p>
    <w:p w:rsidR="00C74D8E" w:rsidRPr="00456165" w:rsidRDefault="00B26AAC" w:rsidP="00BA5AC5">
      <w:pPr>
        <w:pStyle w:val="af1"/>
        <w:spacing w:after="0"/>
        <w:ind w:left="0" w:firstLine="6"/>
        <w:jc w:val="center"/>
        <w:rPr>
          <w:rFonts w:ascii="Arial" w:hAnsi="Arial" w:cs="Arial"/>
          <w:b/>
        </w:rPr>
      </w:pPr>
      <w:r w:rsidRPr="00456165">
        <w:rPr>
          <w:rFonts w:ascii="Arial" w:hAnsi="Arial" w:cs="Arial"/>
          <w:b/>
        </w:rPr>
        <w:t xml:space="preserve">У ГУРТКАХ СПОРТИВНО-ТУРИСТСЬКОГО НАПРЯМУ </w:t>
      </w:r>
    </w:p>
    <w:p w:rsidR="00212E20" w:rsidRDefault="00212E20" w:rsidP="0042332A">
      <w:pPr>
        <w:pStyle w:val="af1"/>
        <w:spacing w:after="0" w:line="240" w:lineRule="auto"/>
        <w:ind w:left="567" w:hanging="6"/>
        <w:rPr>
          <w:rFonts w:ascii="Arial" w:hAnsi="Arial" w:cs="Arial"/>
          <w:sz w:val="20"/>
          <w:szCs w:val="20"/>
        </w:rPr>
      </w:pPr>
    </w:p>
    <w:p w:rsidR="0065533F" w:rsidRPr="00245378" w:rsidRDefault="0065533F" w:rsidP="0042332A">
      <w:pPr>
        <w:pStyle w:val="af1"/>
        <w:spacing w:after="0" w:line="240" w:lineRule="auto"/>
        <w:ind w:left="567" w:hanging="6"/>
        <w:rPr>
          <w:rFonts w:ascii="Arial" w:hAnsi="Arial" w:cs="Arial"/>
          <w:sz w:val="20"/>
          <w:szCs w:val="20"/>
        </w:rPr>
      </w:pPr>
    </w:p>
    <w:p w:rsidR="0065533F" w:rsidRDefault="00182545" w:rsidP="0042332A">
      <w:pPr>
        <w:pStyle w:val="af1"/>
        <w:spacing w:after="0" w:line="240" w:lineRule="auto"/>
        <w:ind w:left="567" w:hanging="6"/>
        <w:rPr>
          <w:rFonts w:ascii="Arial" w:hAnsi="Arial" w:cs="Arial"/>
          <w:sz w:val="20"/>
          <w:szCs w:val="20"/>
        </w:rPr>
      </w:pPr>
      <w:r w:rsidRPr="00182545">
        <w:rPr>
          <w:noProof/>
        </w:rPr>
        <w:pict>
          <v:shape id="Рисунок 1" o:spid="_x0000_s1412" type="#_x0000_t75" style="position:absolute;left:0;text-align:left;margin-left:27.75pt;margin-top:.05pt;width:85.05pt;height:110.9pt;z-index:26;visibility:visible" stroked="t" strokecolor="#a5a5a5">
            <v:imagedata r:id="rId44" o:title="DSC08435" cropbottom="16058f" cropleft="2208f" cropright="12861f"/>
          </v:shape>
        </w:pict>
      </w:r>
    </w:p>
    <w:p w:rsidR="0065533F" w:rsidRDefault="0065533F" w:rsidP="0042332A">
      <w:pPr>
        <w:pStyle w:val="af1"/>
        <w:spacing w:after="0" w:line="240" w:lineRule="auto"/>
        <w:ind w:left="567" w:hanging="6"/>
        <w:rPr>
          <w:rFonts w:ascii="Arial" w:hAnsi="Arial" w:cs="Arial"/>
          <w:sz w:val="20"/>
          <w:szCs w:val="20"/>
        </w:rPr>
      </w:pPr>
    </w:p>
    <w:p w:rsidR="0065533F" w:rsidRDefault="0065533F" w:rsidP="0042332A">
      <w:pPr>
        <w:pStyle w:val="af1"/>
        <w:spacing w:after="0" w:line="240" w:lineRule="auto"/>
        <w:ind w:left="567" w:hanging="6"/>
        <w:rPr>
          <w:rFonts w:ascii="Arial" w:hAnsi="Arial" w:cs="Arial"/>
          <w:sz w:val="20"/>
          <w:szCs w:val="20"/>
        </w:rPr>
      </w:pPr>
    </w:p>
    <w:p w:rsidR="0065533F" w:rsidRPr="00245378" w:rsidRDefault="0065533F" w:rsidP="0042332A">
      <w:pPr>
        <w:spacing w:line="240" w:lineRule="auto"/>
        <w:ind w:left="3969" w:hanging="6"/>
        <w:rPr>
          <w:rFonts w:ascii="Arial" w:hAnsi="Arial" w:cs="Arial"/>
          <w:b/>
          <w:sz w:val="20"/>
          <w:szCs w:val="20"/>
        </w:rPr>
      </w:pPr>
      <w:r>
        <w:rPr>
          <w:rFonts w:ascii="Arial" w:hAnsi="Arial" w:cs="Arial"/>
          <w:b/>
          <w:sz w:val="20"/>
          <w:szCs w:val="20"/>
        </w:rPr>
        <w:t>Мараховська Зоя Анатоліївна</w:t>
      </w:r>
      <w:r w:rsidRPr="00245378">
        <w:rPr>
          <w:rFonts w:ascii="Arial" w:hAnsi="Arial" w:cs="Arial"/>
          <w:b/>
          <w:sz w:val="20"/>
          <w:szCs w:val="20"/>
        </w:rPr>
        <w:t>,</w:t>
      </w:r>
    </w:p>
    <w:p w:rsidR="0065533F" w:rsidRPr="00245378" w:rsidRDefault="0065533F" w:rsidP="0042332A">
      <w:pPr>
        <w:spacing w:line="240" w:lineRule="auto"/>
        <w:ind w:left="3969" w:hanging="6"/>
        <w:rPr>
          <w:rFonts w:ascii="Arial" w:hAnsi="Arial" w:cs="Arial"/>
          <w:sz w:val="10"/>
          <w:szCs w:val="10"/>
        </w:rPr>
      </w:pPr>
    </w:p>
    <w:p w:rsidR="0065533F" w:rsidRDefault="0065533F" w:rsidP="0042332A">
      <w:pPr>
        <w:spacing w:line="240" w:lineRule="auto"/>
        <w:ind w:left="3969" w:hanging="6"/>
        <w:rPr>
          <w:rFonts w:ascii="Arial" w:hAnsi="Arial" w:cs="Arial"/>
          <w:sz w:val="20"/>
          <w:szCs w:val="20"/>
        </w:rPr>
      </w:pPr>
      <w:r w:rsidRPr="00245378">
        <w:rPr>
          <w:rFonts w:ascii="Arial" w:hAnsi="Arial" w:cs="Arial"/>
          <w:sz w:val="20"/>
          <w:szCs w:val="20"/>
        </w:rPr>
        <w:t>керівник гуртка «</w:t>
      </w:r>
      <w:r>
        <w:rPr>
          <w:rFonts w:ascii="Arial" w:hAnsi="Arial" w:cs="Arial"/>
          <w:sz w:val="20"/>
          <w:szCs w:val="20"/>
        </w:rPr>
        <w:t>Спортивне орієнтування</w:t>
      </w:r>
      <w:r w:rsidRPr="00245378">
        <w:rPr>
          <w:rFonts w:ascii="Arial" w:hAnsi="Arial" w:cs="Arial"/>
          <w:sz w:val="20"/>
          <w:szCs w:val="20"/>
        </w:rPr>
        <w:t xml:space="preserve">» </w:t>
      </w:r>
    </w:p>
    <w:p w:rsidR="0065533F" w:rsidRDefault="0065533F" w:rsidP="0042332A">
      <w:pPr>
        <w:spacing w:line="240" w:lineRule="auto"/>
        <w:ind w:left="3969" w:hanging="6"/>
        <w:rPr>
          <w:rFonts w:ascii="Arial" w:hAnsi="Arial" w:cs="Arial"/>
          <w:sz w:val="20"/>
          <w:szCs w:val="20"/>
        </w:rPr>
      </w:pPr>
      <w:r>
        <w:rPr>
          <w:rFonts w:ascii="Arial" w:hAnsi="Arial" w:cs="Arial"/>
          <w:sz w:val="20"/>
          <w:szCs w:val="20"/>
        </w:rPr>
        <w:t xml:space="preserve">Сумського обласного центру позашкільної освіти </w:t>
      </w:r>
    </w:p>
    <w:p w:rsidR="0065533F" w:rsidRPr="00245378" w:rsidRDefault="0065533F" w:rsidP="0042332A">
      <w:pPr>
        <w:spacing w:line="240" w:lineRule="auto"/>
        <w:ind w:left="3969" w:hanging="6"/>
        <w:rPr>
          <w:rFonts w:ascii="Arial" w:hAnsi="Arial" w:cs="Arial"/>
          <w:sz w:val="20"/>
          <w:szCs w:val="20"/>
        </w:rPr>
      </w:pPr>
      <w:r>
        <w:rPr>
          <w:rFonts w:ascii="Arial" w:hAnsi="Arial" w:cs="Arial"/>
          <w:sz w:val="20"/>
          <w:szCs w:val="20"/>
        </w:rPr>
        <w:t>та роботи з талановитою молоддю</w:t>
      </w:r>
    </w:p>
    <w:p w:rsidR="0065533F" w:rsidRDefault="0065533F" w:rsidP="0042332A">
      <w:pPr>
        <w:pStyle w:val="af1"/>
        <w:spacing w:after="0" w:line="240" w:lineRule="auto"/>
        <w:ind w:left="567" w:hanging="6"/>
        <w:rPr>
          <w:rFonts w:ascii="Arial" w:hAnsi="Arial" w:cs="Arial"/>
          <w:sz w:val="20"/>
          <w:szCs w:val="20"/>
        </w:rPr>
      </w:pPr>
    </w:p>
    <w:p w:rsidR="0065533F" w:rsidRDefault="0065533F" w:rsidP="0042332A">
      <w:pPr>
        <w:pStyle w:val="af1"/>
        <w:spacing w:after="0" w:line="240" w:lineRule="auto"/>
        <w:ind w:left="567" w:hanging="6"/>
        <w:rPr>
          <w:rFonts w:ascii="Arial" w:hAnsi="Arial" w:cs="Arial"/>
          <w:sz w:val="20"/>
          <w:szCs w:val="20"/>
        </w:rPr>
      </w:pPr>
    </w:p>
    <w:p w:rsidR="0065533F" w:rsidRDefault="0065533F" w:rsidP="0042332A">
      <w:pPr>
        <w:pStyle w:val="af1"/>
        <w:spacing w:after="0" w:line="240" w:lineRule="auto"/>
        <w:ind w:left="567" w:hanging="6"/>
        <w:rPr>
          <w:rFonts w:ascii="Arial" w:hAnsi="Arial" w:cs="Arial"/>
          <w:sz w:val="20"/>
          <w:szCs w:val="20"/>
        </w:rPr>
      </w:pPr>
    </w:p>
    <w:p w:rsidR="00212E20" w:rsidRDefault="00212E20" w:rsidP="0042332A">
      <w:pPr>
        <w:pStyle w:val="af1"/>
        <w:spacing w:after="0" w:line="240" w:lineRule="auto"/>
        <w:ind w:left="567" w:hanging="6"/>
        <w:rPr>
          <w:rFonts w:ascii="Arial" w:hAnsi="Arial" w:cs="Arial"/>
          <w:sz w:val="20"/>
          <w:szCs w:val="20"/>
        </w:rPr>
      </w:pPr>
    </w:p>
    <w:p w:rsidR="0065533F" w:rsidRPr="00097A7A" w:rsidRDefault="0065533F" w:rsidP="0065533F">
      <w:pPr>
        <w:spacing w:line="240" w:lineRule="auto"/>
        <w:ind w:firstLine="540"/>
        <w:rPr>
          <w:rFonts w:ascii="Arial" w:hAnsi="Arial" w:cs="Arial"/>
          <w:sz w:val="20"/>
          <w:szCs w:val="20"/>
        </w:rPr>
      </w:pPr>
      <w:r w:rsidRPr="00097A7A">
        <w:rPr>
          <w:rFonts w:ascii="Arial" w:hAnsi="Arial" w:cs="Arial"/>
          <w:b/>
          <w:bCs/>
          <w:sz w:val="20"/>
          <w:szCs w:val="20"/>
        </w:rPr>
        <w:t xml:space="preserve">Провідна ідея досвіду визначається метою та завданнями роботи гуртка: </w:t>
      </w:r>
      <w:r w:rsidRPr="00097A7A">
        <w:rPr>
          <w:rFonts w:ascii="Arial" w:hAnsi="Arial" w:cs="Arial"/>
          <w:sz w:val="20"/>
          <w:szCs w:val="20"/>
        </w:rPr>
        <w:t xml:space="preserve">упровадження здоров’язбережувальних технологій для виховання </w:t>
      </w:r>
      <w:r w:rsidR="0042332A">
        <w:rPr>
          <w:rFonts w:ascii="Arial" w:hAnsi="Arial" w:cs="Arial"/>
          <w:sz w:val="20"/>
          <w:szCs w:val="20"/>
        </w:rPr>
        <w:t>в</w:t>
      </w:r>
      <w:r w:rsidRPr="00097A7A">
        <w:rPr>
          <w:rFonts w:ascii="Arial" w:hAnsi="Arial" w:cs="Arial"/>
          <w:sz w:val="20"/>
          <w:szCs w:val="20"/>
        </w:rPr>
        <w:t xml:space="preserve"> гуртківців особистісного ставлення до власного здоров’я як цінності, розуміння переваг здорового способу життя та формування власної життєвої позиції </w:t>
      </w:r>
      <w:r w:rsidR="00E304B3">
        <w:rPr>
          <w:rFonts w:ascii="Arial" w:hAnsi="Arial" w:cs="Arial"/>
          <w:sz w:val="20"/>
          <w:szCs w:val="20"/>
        </w:rPr>
        <w:t xml:space="preserve"> з </w:t>
      </w:r>
      <w:r w:rsidRPr="00097A7A">
        <w:rPr>
          <w:rFonts w:ascii="Arial" w:hAnsi="Arial" w:cs="Arial"/>
          <w:sz w:val="20"/>
          <w:szCs w:val="20"/>
        </w:rPr>
        <w:t xml:space="preserve"> збереження свого здоров’я та здоров’я інших.</w:t>
      </w:r>
    </w:p>
    <w:p w:rsidR="0065533F" w:rsidRPr="00097A7A" w:rsidRDefault="0065533F" w:rsidP="0065533F">
      <w:pPr>
        <w:spacing w:line="240" w:lineRule="auto"/>
        <w:ind w:right="12" w:firstLine="540"/>
        <w:rPr>
          <w:rFonts w:ascii="Arial" w:hAnsi="Arial" w:cs="Arial"/>
          <w:sz w:val="20"/>
          <w:szCs w:val="20"/>
        </w:rPr>
      </w:pPr>
      <w:r w:rsidRPr="00097A7A">
        <w:rPr>
          <w:rFonts w:ascii="Arial" w:hAnsi="Arial" w:cs="Arial"/>
          <w:b/>
          <w:sz w:val="20"/>
          <w:szCs w:val="20"/>
        </w:rPr>
        <w:t xml:space="preserve">Мета досвіду. </w:t>
      </w:r>
      <w:r w:rsidRPr="00097A7A">
        <w:rPr>
          <w:rFonts w:ascii="Arial" w:hAnsi="Arial" w:cs="Arial"/>
          <w:sz w:val="20"/>
          <w:szCs w:val="20"/>
        </w:rPr>
        <w:t xml:space="preserve">Процес здоров’язбереження особистості значною мірою залежить від її адаптації в навчальному, соціальному та природному середовищі. Важливим для розв’язання означеного завдання є створення такого навчально-виховного мікросоціуму, що сприяє не лише фізичному розвиткові, підвищенню рівня здоров’я, а й формуванню здоров’язбережувальної компетентності вихованців – навичок здорового способу життя, їх адаптації до суспільних процесів. </w:t>
      </w:r>
    </w:p>
    <w:p w:rsidR="0065533F" w:rsidRPr="00097A7A" w:rsidRDefault="0065533F" w:rsidP="0065533F">
      <w:pPr>
        <w:pStyle w:val="Default"/>
        <w:ind w:firstLine="540"/>
        <w:jc w:val="both"/>
        <w:rPr>
          <w:rFonts w:ascii="Arial" w:hAnsi="Arial" w:cs="Arial"/>
          <w:color w:val="auto"/>
          <w:sz w:val="20"/>
          <w:szCs w:val="20"/>
          <w:lang w:val="uk-UA"/>
        </w:rPr>
      </w:pPr>
      <w:r w:rsidRPr="00097A7A">
        <w:rPr>
          <w:rFonts w:ascii="Arial" w:hAnsi="Arial" w:cs="Arial"/>
          <w:b/>
          <w:color w:val="auto"/>
          <w:sz w:val="20"/>
          <w:szCs w:val="20"/>
          <w:lang w:val="uk-UA"/>
        </w:rPr>
        <w:t>Актуальність досвіду.</w:t>
      </w:r>
      <w:r w:rsidRPr="00097A7A">
        <w:rPr>
          <w:rFonts w:ascii="Arial" w:hAnsi="Arial" w:cs="Arial"/>
          <w:color w:val="auto"/>
          <w:sz w:val="20"/>
          <w:szCs w:val="20"/>
          <w:lang w:val="uk-UA"/>
        </w:rPr>
        <w:t xml:space="preserve"> Позашкільна освіта України спрямована на особистісний розвиток дітей та учнівської молоді, що забезпечує формування їх особистісних якостей людини, гармонійній розвиток, оволодіння базовими </w:t>
      </w:r>
      <w:r>
        <w:rPr>
          <w:rFonts w:ascii="Arial" w:hAnsi="Arial" w:cs="Arial"/>
          <w:color w:val="auto"/>
          <w:sz w:val="20"/>
          <w:szCs w:val="20"/>
          <w:lang w:val="uk-UA"/>
        </w:rPr>
        <w:t xml:space="preserve">життєвими компетентностями, </w:t>
      </w:r>
      <w:r w:rsidRPr="00097A7A">
        <w:rPr>
          <w:rFonts w:ascii="Arial" w:hAnsi="Arial" w:cs="Arial"/>
          <w:color w:val="auto"/>
          <w:sz w:val="20"/>
          <w:szCs w:val="20"/>
          <w:lang w:val="uk-UA"/>
        </w:rPr>
        <w:t>однією з яких є здоров’язбережувальна компетентність.</w:t>
      </w:r>
    </w:p>
    <w:p w:rsidR="0065533F" w:rsidRPr="00097A7A" w:rsidRDefault="0065533F" w:rsidP="0065533F">
      <w:pPr>
        <w:spacing w:line="240" w:lineRule="auto"/>
        <w:ind w:firstLine="540"/>
        <w:rPr>
          <w:rFonts w:ascii="Arial" w:hAnsi="Arial" w:cs="Arial"/>
          <w:sz w:val="20"/>
          <w:szCs w:val="20"/>
        </w:rPr>
      </w:pPr>
      <w:r w:rsidRPr="00097A7A">
        <w:rPr>
          <w:rFonts w:ascii="Arial" w:hAnsi="Arial" w:cs="Arial"/>
          <w:sz w:val="20"/>
          <w:szCs w:val="20"/>
        </w:rPr>
        <w:t>У наш час вимогою є н</w:t>
      </w:r>
      <w:r>
        <w:rPr>
          <w:rFonts w:ascii="Arial" w:hAnsi="Arial" w:cs="Arial"/>
          <w:sz w:val="20"/>
          <w:szCs w:val="20"/>
        </w:rPr>
        <w:t xml:space="preserve">е лише володіння знаннями, а й </w:t>
      </w:r>
      <w:r w:rsidRPr="00097A7A">
        <w:rPr>
          <w:rFonts w:ascii="Arial" w:hAnsi="Arial" w:cs="Arial"/>
          <w:sz w:val="20"/>
          <w:szCs w:val="20"/>
        </w:rPr>
        <w:t>усвідомлення життєвих цінностей, життєвої мети, що в сукупності складає життєву компетентність особистості. Сьогодні, щоб стати компетентним у будь-якій галузі, потрібно бу</w:t>
      </w:r>
      <w:r w:rsidR="00613ECD">
        <w:rPr>
          <w:rFonts w:ascii="Arial" w:hAnsi="Arial" w:cs="Arial"/>
          <w:sz w:val="20"/>
          <w:szCs w:val="20"/>
        </w:rPr>
        <w:t xml:space="preserve">ти </w:t>
      </w:r>
      <w:r>
        <w:rPr>
          <w:rFonts w:ascii="Arial" w:hAnsi="Arial" w:cs="Arial"/>
          <w:sz w:val="20"/>
          <w:szCs w:val="20"/>
        </w:rPr>
        <w:t xml:space="preserve">здоровим – мати не лише </w:t>
      </w:r>
      <w:r w:rsidRPr="00097A7A">
        <w:rPr>
          <w:rFonts w:ascii="Arial" w:hAnsi="Arial" w:cs="Arial"/>
          <w:sz w:val="20"/>
          <w:szCs w:val="20"/>
        </w:rPr>
        <w:t>со</w:t>
      </w:r>
      <w:r>
        <w:rPr>
          <w:rFonts w:ascii="Arial" w:hAnsi="Arial" w:cs="Arial"/>
          <w:sz w:val="20"/>
          <w:szCs w:val="20"/>
        </w:rPr>
        <w:t xml:space="preserve">ціальне та моральне здоров’я, а й </w:t>
      </w:r>
      <w:r w:rsidRPr="00097A7A">
        <w:rPr>
          <w:rFonts w:ascii="Arial" w:hAnsi="Arial" w:cs="Arial"/>
          <w:sz w:val="20"/>
          <w:szCs w:val="20"/>
        </w:rPr>
        <w:t xml:space="preserve">збалансований комплекс, що включає фізичну, психічну, соціальну та духовну складові здоров’я. </w:t>
      </w:r>
    </w:p>
    <w:p w:rsidR="0065533F" w:rsidRPr="00097A7A" w:rsidRDefault="0065533F" w:rsidP="0065533F">
      <w:pPr>
        <w:spacing w:line="240" w:lineRule="auto"/>
        <w:ind w:firstLine="540"/>
        <w:rPr>
          <w:rFonts w:ascii="Arial" w:hAnsi="Arial" w:cs="Arial"/>
          <w:sz w:val="20"/>
          <w:szCs w:val="20"/>
        </w:rPr>
      </w:pPr>
      <w:r w:rsidRPr="00097A7A">
        <w:rPr>
          <w:rFonts w:ascii="Arial" w:hAnsi="Arial" w:cs="Arial"/>
          <w:sz w:val="20"/>
          <w:szCs w:val="20"/>
        </w:rPr>
        <w:t xml:space="preserve">Цілеспрямованій діяльністі позашкільних навчальних закладів </w:t>
      </w:r>
      <w:r w:rsidR="00E304B3">
        <w:rPr>
          <w:rFonts w:ascii="Arial" w:hAnsi="Arial" w:cs="Arial"/>
          <w:sz w:val="20"/>
          <w:szCs w:val="20"/>
        </w:rPr>
        <w:t xml:space="preserve"> з </w:t>
      </w:r>
      <w:r w:rsidRPr="00097A7A">
        <w:rPr>
          <w:rFonts w:ascii="Arial" w:hAnsi="Arial" w:cs="Arial"/>
          <w:sz w:val="20"/>
          <w:szCs w:val="20"/>
        </w:rPr>
        <w:t xml:space="preserve"> формування здоров’язбережувальної компетентності вихованців сприяє в</w:t>
      </w:r>
      <w:r w:rsidRPr="00097A7A">
        <w:rPr>
          <w:rFonts w:ascii="Arial" w:eastAsia="Calibri" w:hAnsi="Arial" w:cs="Arial"/>
          <w:sz w:val="20"/>
          <w:szCs w:val="20"/>
        </w:rPr>
        <w:t xml:space="preserve">провадження в роботу гуртків здоров’язбережувальних технологій, спрямованих на </w:t>
      </w:r>
      <w:r w:rsidRPr="00097A7A">
        <w:rPr>
          <w:rFonts w:ascii="Arial" w:hAnsi="Arial" w:cs="Arial"/>
          <w:sz w:val="20"/>
          <w:szCs w:val="20"/>
        </w:rPr>
        <w:t>формування у вихованців ціннісного ставлення до власного здоров’я;  активної  життєвої позиції;створення умов для розвитку базових життєвих компетентностей; пропаганду здорового способу життя.</w:t>
      </w:r>
    </w:p>
    <w:p w:rsidR="006E36D0" w:rsidRDefault="0065533F" w:rsidP="006E36D0">
      <w:pPr>
        <w:autoSpaceDE w:val="0"/>
        <w:autoSpaceDN w:val="0"/>
        <w:adjustRightInd w:val="0"/>
        <w:spacing w:line="240" w:lineRule="auto"/>
        <w:ind w:firstLine="540"/>
        <w:rPr>
          <w:rFonts w:ascii="Arial" w:hAnsi="Arial" w:cs="Arial"/>
          <w:b/>
          <w:sz w:val="20"/>
          <w:szCs w:val="20"/>
        </w:rPr>
      </w:pPr>
      <w:r w:rsidRPr="00097A7A">
        <w:rPr>
          <w:rFonts w:ascii="Arial" w:hAnsi="Arial" w:cs="Arial"/>
          <w:sz w:val="20"/>
          <w:szCs w:val="20"/>
        </w:rPr>
        <w:t>Досвід роботи педагога дозволив визначити творчість  як основний компонент успішного формування гармонійно розвиненої особистості. Реалізація такого завдання забезпечується формуванням навичок здорового способу життя, проведенням психолого-педагогічних, коригувальних, реабілітаційних заходів.</w:t>
      </w:r>
      <w:r w:rsidR="006E36D0" w:rsidRPr="006E36D0">
        <w:rPr>
          <w:rFonts w:ascii="Arial" w:hAnsi="Arial" w:cs="Arial"/>
          <w:b/>
          <w:sz w:val="20"/>
          <w:szCs w:val="20"/>
        </w:rPr>
        <w:t xml:space="preserve"> </w:t>
      </w:r>
    </w:p>
    <w:p w:rsidR="0065533F" w:rsidRDefault="00456165" w:rsidP="00456165">
      <w:pPr>
        <w:autoSpaceDE w:val="0"/>
        <w:autoSpaceDN w:val="0"/>
        <w:adjustRightInd w:val="0"/>
        <w:spacing w:line="240" w:lineRule="auto"/>
        <w:ind w:firstLine="540"/>
        <w:rPr>
          <w:rFonts w:ascii="Arial" w:hAnsi="Arial" w:cs="Arial"/>
          <w:sz w:val="20"/>
          <w:szCs w:val="20"/>
          <w:lang w:eastAsia="en-US"/>
        </w:rPr>
      </w:pPr>
      <w:r w:rsidRPr="00097A7A">
        <w:rPr>
          <w:rFonts w:ascii="Arial" w:hAnsi="Arial" w:cs="Arial"/>
          <w:b/>
          <w:sz w:val="20"/>
          <w:szCs w:val="20"/>
        </w:rPr>
        <w:t>Практичне значення досвіду</w:t>
      </w:r>
      <w:r w:rsidRPr="00097A7A">
        <w:rPr>
          <w:rFonts w:ascii="Arial" w:hAnsi="Arial" w:cs="Arial"/>
          <w:sz w:val="20"/>
          <w:szCs w:val="20"/>
        </w:rPr>
        <w:t xml:space="preserve"> </w:t>
      </w:r>
      <w:r w:rsidRPr="00097A7A">
        <w:rPr>
          <w:rFonts w:ascii="Arial" w:hAnsi="Arial" w:cs="Arial"/>
          <w:sz w:val="20"/>
          <w:szCs w:val="20"/>
          <w:lang w:eastAsia="en-US"/>
        </w:rPr>
        <w:t xml:space="preserve">полягає в оптимізації форм і методів формування </w:t>
      </w:r>
      <w:r>
        <w:rPr>
          <w:rFonts w:ascii="Arial" w:hAnsi="Arial" w:cs="Arial"/>
          <w:sz w:val="20"/>
          <w:szCs w:val="20"/>
          <w:lang w:eastAsia="en-US"/>
        </w:rPr>
        <w:t>в</w:t>
      </w:r>
      <w:r w:rsidRPr="00097A7A">
        <w:rPr>
          <w:rFonts w:ascii="Arial" w:hAnsi="Arial" w:cs="Arial"/>
          <w:sz w:val="20"/>
          <w:szCs w:val="20"/>
          <w:lang w:eastAsia="en-US"/>
        </w:rPr>
        <w:t xml:space="preserve"> гуртківців здоров’язбережувальних компетентностей. На підставі аналізу системи навчально-виховної та оздоровчої роботи в гуртку було сформовано модель здоров’язбережувального мікросоціуму, що визначає його мету, завдання, принципи та компоненти (освітній, суб’єктний,  мотиваційн</w:t>
      </w:r>
      <w:r>
        <w:rPr>
          <w:rFonts w:ascii="Arial" w:hAnsi="Arial" w:cs="Arial"/>
          <w:sz w:val="20"/>
          <w:szCs w:val="20"/>
          <w:lang w:eastAsia="en-US"/>
        </w:rPr>
        <w:t xml:space="preserve">ий і змістово-організаційний). </w:t>
      </w:r>
      <w:r w:rsidRPr="00097A7A">
        <w:rPr>
          <w:rFonts w:ascii="Arial" w:hAnsi="Arial" w:cs="Arial"/>
          <w:sz w:val="20"/>
          <w:szCs w:val="20"/>
          <w:lang w:eastAsia="en-US"/>
        </w:rPr>
        <w:t xml:space="preserve">Зміст освітнього компоненту спрямовано на формування навчально-виховного середовища, що забезпечує формування здоров’язбережувальних компетентностей; мотиваційного компоненту – мотивування діяльності вихованця на оволодіння означеною компетентністю; суб’єктного компоненту – організацію навчально-виховного процесу, у якому  педагог, вихованці  та їхні батьки є рівноправними суб’єктами; змістово-організаційний компонент спрямований на  зміст здоров’язбережувальної дільності (використання різноманітних організаційних форми, методів і технологій, що реалізують мету зазначеного мікросоціуму). Результативним компонентом створення </w:t>
      </w:r>
      <w:r w:rsidRPr="00097A7A">
        <w:rPr>
          <w:rFonts w:ascii="Arial" w:hAnsi="Arial" w:cs="Arial"/>
          <w:sz w:val="20"/>
          <w:szCs w:val="20"/>
          <w:lang w:eastAsia="en-US"/>
        </w:rPr>
        <w:lastRenderedPageBreak/>
        <w:t>здоров’язбережувального освітнього мікросоціуму є формування здоров’язбережувальної компетентності вихованців (рис.1).</w:t>
      </w:r>
    </w:p>
    <w:p w:rsidR="00BA5AC5" w:rsidRPr="00097A7A" w:rsidRDefault="00BA5AC5" w:rsidP="00456165">
      <w:pPr>
        <w:autoSpaceDE w:val="0"/>
        <w:autoSpaceDN w:val="0"/>
        <w:adjustRightInd w:val="0"/>
        <w:spacing w:line="240" w:lineRule="auto"/>
        <w:ind w:firstLine="540"/>
        <w:rPr>
          <w:rFonts w:ascii="Arial" w:hAnsi="Arial" w:cs="Arial"/>
          <w:sz w:val="20"/>
          <w:szCs w:val="20"/>
          <w:lang w:eastAsia="en-US"/>
        </w:rPr>
      </w:pPr>
    </w:p>
    <w:p w:rsidR="0065533F" w:rsidRPr="00097A7A" w:rsidRDefault="00182545" w:rsidP="0065533F">
      <w:pPr>
        <w:autoSpaceDE w:val="0"/>
        <w:autoSpaceDN w:val="0"/>
        <w:adjustRightInd w:val="0"/>
        <w:spacing w:line="240" w:lineRule="auto"/>
        <w:ind w:firstLine="567"/>
        <w:rPr>
          <w:rFonts w:ascii="Arial" w:hAnsi="Arial" w:cs="Arial"/>
          <w:sz w:val="20"/>
          <w:szCs w:val="20"/>
          <w:lang w:eastAsia="uk-UA"/>
        </w:rPr>
      </w:pPr>
      <w:r>
        <w:rPr>
          <w:rFonts w:ascii="Arial" w:hAnsi="Arial" w:cs="Arial"/>
          <w:noProof/>
          <w:sz w:val="20"/>
          <w:szCs w:val="20"/>
          <w:lang w:val="ru-RU"/>
        </w:rPr>
        <w:pict>
          <v:group id="_x0000_s1413" style="position:absolute;left:0;text-align:left;margin-left:53.9pt;margin-top:.3pt;width:374.8pt;height:432.9pt;z-index:27" coordorigin="1803,1980" coordsize="7890,8658">
            <v:shape id="_x0000_s1414" type="#_x0000_t202" style="position:absolute;left:1803;top:1980;width:7890;height:8658" fillcolor="#f2f2f2" strokecolor="gray">
              <v:textbox style="mso-next-textbox:#_x0000_s1414">
                <w:txbxContent>
                  <w:p w:rsidR="00BA5AC5" w:rsidRPr="00613ECD" w:rsidRDefault="00BA5AC5" w:rsidP="0065533F">
                    <w:pPr>
                      <w:jc w:val="center"/>
                      <w:rPr>
                        <w:sz w:val="18"/>
                        <w:szCs w:val="18"/>
                      </w:rPr>
                    </w:pPr>
                    <w:r w:rsidRPr="00613ECD">
                      <w:rPr>
                        <w:rFonts w:ascii="Arial" w:eastAsia="TimesNewRomanPSMT" w:hAnsi="Arial" w:cs="Arial"/>
                        <w:b/>
                        <w:sz w:val="18"/>
                        <w:szCs w:val="18"/>
                      </w:rPr>
                      <w:t xml:space="preserve">ОСВІТНІЙ ЗДОРОВ’ЯЗБЕРЕЖУВАЛЬНИЙ МІКРОСОЦІУМ </w:t>
                    </w:r>
                  </w:p>
                </w:txbxContent>
              </v:textbox>
            </v:shape>
            <v:shape id="_x0000_s1415" type="#_x0000_t202" style="position:absolute;left:2007;top:5946;width:7491;height:4470" strokecolor="gray">
              <v:textbox style="mso-next-textbox:#_x0000_s1415">
                <w:txbxContent>
                  <w:p w:rsidR="00BA5AC5" w:rsidRPr="00097A7A" w:rsidRDefault="00BA5AC5" w:rsidP="0065533F">
                    <w:pPr>
                      <w:jc w:val="center"/>
                      <w:rPr>
                        <w:rFonts w:ascii="Arial" w:hAnsi="Arial" w:cs="Arial"/>
                        <w:sz w:val="18"/>
                        <w:szCs w:val="18"/>
                      </w:rPr>
                    </w:pPr>
                    <w:r w:rsidRPr="00097A7A">
                      <w:rPr>
                        <w:rFonts w:ascii="Arial" w:hAnsi="Arial" w:cs="Arial"/>
                        <w:b/>
                        <w:bCs/>
                        <w:sz w:val="18"/>
                        <w:szCs w:val="18"/>
                      </w:rPr>
                      <w:t>Компоненти</w:t>
                    </w:r>
                    <w:r w:rsidRPr="00097A7A">
                      <w:rPr>
                        <w:rFonts w:ascii="Arial" w:eastAsia="TimesNewRomanPSMT" w:hAnsi="Arial" w:cs="Arial"/>
                        <w:b/>
                        <w:sz w:val="18"/>
                        <w:szCs w:val="18"/>
                      </w:rPr>
                      <w:t xml:space="preserve"> здоров’язбережувального </w:t>
                    </w:r>
                    <w:r>
                      <w:rPr>
                        <w:rFonts w:ascii="Arial" w:eastAsia="TimesNewRomanPSMT" w:hAnsi="Arial" w:cs="Arial"/>
                        <w:b/>
                        <w:sz w:val="18"/>
                        <w:szCs w:val="18"/>
                      </w:rPr>
                      <w:t>мікросоціуму</w:t>
                    </w:r>
                  </w:p>
                </w:txbxContent>
              </v:textbox>
            </v:shape>
            <v:shape id="_x0000_s1416" type="#_x0000_t202" style="position:absolute;left:2365;top:2519;width:6725;height:649" strokecolor="gray">
              <v:textbox style="mso-next-textbox:#_x0000_s1416">
                <w:txbxContent>
                  <w:p w:rsidR="00BA5AC5" w:rsidRPr="00097A7A" w:rsidRDefault="00BA5AC5" w:rsidP="00613ECD">
                    <w:pPr>
                      <w:spacing w:line="240" w:lineRule="auto"/>
                      <w:rPr>
                        <w:rFonts w:ascii="Arial" w:hAnsi="Arial" w:cs="Arial"/>
                        <w:sz w:val="18"/>
                        <w:szCs w:val="18"/>
                      </w:rPr>
                    </w:pPr>
                    <w:r w:rsidRPr="00097A7A">
                      <w:rPr>
                        <w:rFonts w:ascii="Arial" w:hAnsi="Arial" w:cs="Arial"/>
                        <w:b/>
                        <w:bCs/>
                        <w:sz w:val="18"/>
                        <w:szCs w:val="18"/>
                      </w:rPr>
                      <w:t xml:space="preserve">Мета:  </w:t>
                    </w:r>
                    <w:r w:rsidRPr="00097A7A">
                      <w:rPr>
                        <w:rFonts w:ascii="Arial" w:hAnsi="Arial" w:cs="Arial"/>
                        <w:sz w:val="18"/>
                        <w:szCs w:val="18"/>
                      </w:rPr>
                      <w:t>створення психологічно комфортного мікросоціуму для зміцнення здоров‘я вихованців, їхнього гармонійного розвитку</w:t>
                    </w:r>
                  </w:p>
                </w:txbxContent>
              </v:textbox>
            </v:shape>
            <v:shape id="_x0000_s1417" type="#_x0000_t202" style="position:absolute;left:2365;top:4837;width:6725;height:857" strokecolor="gray">
              <v:textbox style="mso-next-textbox:#_x0000_s1417">
                <w:txbxContent>
                  <w:p w:rsidR="00BA5AC5" w:rsidRDefault="00BA5AC5" w:rsidP="00613ECD">
                    <w:pPr>
                      <w:autoSpaceDE w:val="0"/>
                      <w:autoSpaceDN w:val="0"/>
                      <w:adjustRightInd w:val="0"/>
                      <w:spacing w:line="240" w:lineRule="auto"/>
                      <w:jc w:val="center"/>
                      <w:rPr>
                        <w:rFonts w:ascii="Arial" w:hAnsi="Arial" w:cs="Arial"/>
                        <w:b/>
                        <w:bCs/>
                        <w:sz w:val="18"/>
                        <w:szCs w:val="18"/>
                      </w:rPr>
                    </w:pPr>
                    <w:r>
                      <w:rPr>
                        <w:rFonts w:ascii="Arial" w:hAnsi="Arial" w:cs="Arial"/>
                        <w:b/>
                        <w:bCs/>
                        <w:sz w:val="18"/>
                        <w:szCs w:val="18"/>
                      </w:rPr>
                      <w:t>принципи</w:t>
                    </w:r>
                  </w:p>
                  <w:p w:rsidR="00BA5AC5" w:rsidRDefault="00BA5AC5" w:rsidP="00613ECD">
                    <w:pPr>
                      <w:autoSpaceDE w:val="0"/>
                      <w:autoSpaceDN w:val="0"/>
                      <w:adjustRightInd w:val="0"/>
                      <w:spacing w:line="240" w:lineRule="auto"/>
                      <w:rPr>
                        <w:rFonts w:ascii="Arial" w:hAnsi="Arial" w:cs="Arial"/>
                        <w:sz w:val="18"/>
                        <w:szCs w:val="18"/>
                      </w:rPr>
                    </w:pPr>
                    <w:r w:rsidRPr="00097A7A">
                      <w:rPr>
                        <w:rFonts w:ascii="Arial" w:hAnsi="Arial" w:cs="Arial"/>
                        <w:sz w:val="18"/>
                        <w:szCs w:val="18"/>
                      </w:rPr>
                      <w:t xml:space="preserve">педагогічної доцільності, індивідуалізації, соціального партнерства, </w:t>
                    </w:r>
                  </w:p>
                  <w:p w:rsidR="00BA5AC5" w:rsidRPr="00097A7A" w:rsidRDefault="00BA5AC5" w:rsidP="00613ECD">
                    <w:pPr>
                      <w:autoSpaceDE w:val="0"/>
                      <w:autoSpaceDN w:val="0"/>
                      <w:adjustRightInd w:val="0"/>
                      <w:spacing w:line="240" w:lineRule="auto"/>
                      <w:rPr>
                        <w:rFonts w:ascii="Arial" w:hAnsi="Arial" w:cs="Arial"/>
                        <w:sz w:val="18"/>
                        <w:szCs w:val="18"/>
                      </w:rPr>
                    </w:pPr>
                    <w:r w:rsidRPr="00097A7A">
                      <w:rPr>
                        <w:rFonts w:ascii="Arial" w:hAnsi="Arial" w:cs="Arial"/>
                        <w:sz w:val="18"/>
                        <w:szCs w:val="18"/>
                      </w:rPr>
                      <w:t>забезпечення суб’єктності вихованця</w:t>
                    </w:r>
                  </w:p>
                  <w:p w:rsidR="00BA5AC5" w:rsidRPr="00097A7A" w:rsidRDefault="00BA5AC5" w:rsidP="0065533F">
                    <w:pPr>
                      <w:rPr>
                        <w:rFonts w:ascii="Arial" w:hAnsi="Arial" w:cs="Arial"/>
                        <w:sz w:val="20"/>
                        <w:szCs w:val="20"/>
                      </w:rPr>
                    </w:pPr>
                  </w:p>
                </w:txbxContent>
              </v:textbox>
            </v:shape>
            <v:shape id="_x0000_s1418" type="#_x0000_t202" style="position:absolute;left:2418;top:9504;width:6570;height:698" fillcolor="#f2f2f2" strokecolor="gray">
              <v:textbox style="mso-next-textbox:#_x0000_s1418">
                <w:txbxContent>
                  <w:p w:rsidR="00BA5AC5" w:rsidRDefault="00BA5AC5" w:rsidP="00613ECD">
                    <w:pPr>
                      <w:spacing w:line="240" w:lineRule="auto"/>
                      <w:jc w:val="center"/>
                      <w:rPr>
                        <w:rFonts w:ascii="Arial" w:hAnsi="Arial" w:cs="Arial"/>
                        <w:b/>
                        <w:sz w:val="18"/>
                        <w:szCs w:val="18"/>
                      </w:rPr>
                    </w:pPr>
                    <w:r w:rsidRPr="00097A7A">
                      <w:rPr>
                        <w:rFonts w:ascii="Arial" w:hAnsi="Arial" w:cs="Arial"/>
                        <w:b/>
                        <w:sz w:val="18"/>
                        <w:szCs w:val="18"/>
                      </w:rPr>
                      <w:t>Результативний компонент</w:t>
                    </w:r>
                  </w:p>
                  <w:p w:rsidR="00BA5AC5" w:rsidRPr="00842FC4" w:rsidRDefault="00BA5AC5" w:rsidP="00613ECD">
                    <w:pPr>
                      <w:spacing w:line="240" w:lineRule="auto"/>
                      <w:jc w:val="center"/>
                      <w:rPr>
                        <w:rFonts w:ascii="Arial" w:hAnsi="Arial" w:cs="Arial"/>
                        <w:bCs/>
                        <w:sz w:val="18"/>
                        <w:szCs w:val="18"/>
                      </w:rPr>
                    </w:pPr>
                    <w:r w:rsidRPr="00842FC4">
                      <w:rPr>
                        <w:rFonts w:ascii="Arial" w:hAnsi="Arial" w:cs="Arial"/>
                        <w:sz w:val="18"/>
                        <w:szCs w:val="18"/>
                      </w:rPr>
                      <w:t>формуван</w:t>
                    </w:r>
                    <w:r w:rsidRPr="00842FC4">
                      <w:rPr>
                        <w:rFonts w:ascii="Arial" w:hAnsi="Arial" w:cs="Arial"/>
                        <w:bCs/>
                        <w:sz w:val="18"/>
                        <w:szCs w:val="18"/>
                      </w:rPr>
                      <w:t>ня здоров’язбережувальної компетентності вихованців</w:t>
                    </w:r>
                  </w:p>
                </w:txbxContent>
              </v:textbox>
            </v:shape>
            <v:shape id="_x0000_s1419" type="#_x0000_t202" style="position:absolute;left:2382;top:3397;width:6725;height:1199" strokecolor="gray">
              <v:textbox style="mso-next-textbox:#_x0000_s1419">
                <w:txbxContent>
                  <w:p w:rsidR="00BA5AC5" w:rsidRPr="00097A7A" w:rsidRDefault="00BA5AC5" w:rsidP="00613ECD">
                    <w:pPr>
                      <w:spacing w:line="240" w:lineRule="auto"/>
                      <w:rPr>
                        <w:rFonts w:ascii="Arial" w:hAnsi="Arial" w:cs="Arial"/>
                        <w:sz w:val="18"/>
                        <w:szCs w:val="18"/>
                      </w:rPr>
                    </w:pPr>
                    <w:r w:rsidRPr="00097A7A">
                      <w:rPr>
                        <w:rFonts w:ascii="Arial" w:hAnsi="Arial" w:cs="Arial"/>
                        <w:b/>
                        <w:sz w:val="18"/>
                        <w:szCs w:val="18"/>
                      </w:rPr>
                      <w:t>Завдання</w:t>
                    </w:r>
                    <w:r w:rsidRPr="00097A7A">
                      <w:rPr>
                        <w:rFonts w:ascii="Arial" w:hAnsi="Arial" w:cs="Arial"/>
                        <w:sz w:val="18"/>
                        <w:szCs w:val="18"/>
                      </w:rPr>
                      <w:t xml:space="preserve">: </w:t>
                    </w:r>
                  </w:p>
                  <w:p w:rsidR="00BA5AC5" w:rsidRPr="00097A7A" w:rsidRDefault="00BA5AC5" w:rsidP="00613ECD">
                    <w:pPr>
                      <w:pStyle w:val="af1"/>
                      <w:numPr>
                        <w:ilvl w:val="0"/>
                        <w:numId w:val="67"/>
                      </w:numPr>
                      <w:spacing w:after="0" w:line="240" w:lineRule="auto"/>
                      <w:jc w:val="left"/>
                      <w:rPr>
                        <w:rFonts w:ascii="Arial" w:hAnsi="Arial" w:cs="Arial"/>
                        <w:sz w:val="18"/>
                        <w:szCs w:val="18"/>
                      </w:rPr>
                    </w:pPr>
                    <w:r w:rsidRPr="00097A7A">
                      <w:rPr>
                        <w:rFonts w:ascii="Arial" w:hAnsi="Arial" w:cs="Arial"/>
                        <w:sz w:val="18"/>
                        <w:szCs w:val="18"/>
                      </w:rPr>
                      <w:t>забезпечення фізичного розвитку;</w:t>
                    </w:r>
                  </w:p>
                  <w:p w:rsidR="00BA5AC5" w:rsidRPr="00097A7A" w:rsidRDefault="00BA5AC5" w:rsidP="00613ECD">
                    <w:pPr>
                      <w:pStyle w:val="af1"/>
                      <w:numPr>
                        <w:ilvl w:val="0"/>
                        <w:numId w:val="67"/>
                      </w:numPr>
                      <w:spacing w:after="0" w:line="240" w:lineRule="auto"/>
                      <w:jc w:val="left"/>
                      <w:rPr>
                        <w:rFonts w:ascii="Arial" w:hAnsi="Arial" w:cs="Arial"/>
                        <w:sz w:val="18"/>
                        <w:szCs w:val="18"/>
                      </w:rPr>
                    </w:pPr>
                    <w:r w:rsidRPr="00097A7A">
                      <w:rPr>
                        <w:rFonts w:ascii="Arial" w:hAnsi="Arial" w:cs="Arial"/>
                        <w:sz w:val="18"/>
                        <w:szCs w:val="18"/>
                      </w:rPr>
                      <w:t>зміцнення духовного здоров‘я вихованців гуртка;</w:t>
                    </w:r>
                  </w:p>
                  <w:p w:rsidR="00BA5AC5" w:rsidRPr="00097A7A" w:rsidRDefault="00BA5AC5" w:rsidP="00613ECD">
                    <w:pPr>
                      <w:pStyle w:val="af1"/>
                      <w:numPr>
                        <w:ilvl w:val="0"/>
                        <w:numId w:val="67"/>
                      </w:numPr>
                      <w:spacing w:after="0" w:line="240" w:lineRule="auto"/>
                      <w:jc w:val="left"/>
                      <w:rPr>
                        <w:rFonts w:ascii="Arial" w:hAnsi="Arial" w:cs="Arial"/>
                        <w:sz w:val="18"/>
                        <w:szCs w:val="18"/>
                      </w:rPr>
                    </w:pPr>
                    <w:r w:rsidRPr="00097A7A">
                      <w:rPr>
                        <w:rFonts w:ascii="Arial" w:hAnsi="Arial" w:cs="Arial"/>
                        <w:sz w:val="18"/>
                        <w:szCs w:val="18"/>
                      </w:rPr>
                      <w:t>виховання в гуртківців любові до природи, прагнення піклуватися про неї</w:t>
                    </w:r>
                  </w:p>
                </w:txbxContent>
              </v:textbox>
            </v:shape>
            <v:shape id="_x0000_s1420" type="#_x0000_t32" style="position:absolute;left:9318;top:7007;width:1;height:1590" o:connectortype="straight" strokecolor="gray"/>
            <v:shape id="_x0000_s1421" type="#_x0000_t32" style="position:absolute;left:2118;top:7007;width:1;height:1590" o:connectortype="straight" strokecolor="gray"/>
            <v:shape id="_x0000_s1422" type="#_x0000_t32" style="position:absolute;left:2418;top:6991;width:6570;height:0" o:connectortype="straight" strokecolor="gray"/>
            <v:shape id="_x0000_s1423" type="#_x0000_t32" style="position:absolute;left:2418;top:8376;width:6570;height:0" o:connectortype="straight" strokecolor="gray"/>
            <v:shape id="_x0000_s1424" type="#_x0000_t202" style="position:absolute;left:2418;top:7704;width:2895;height:1354" fillcolor="#f2f2f2" strokecolor="gray">
              <v:textbox style="mso-next-textbox:#_x0000_s1424">
                <w:txbxContent>
                  <w:p w:rsidR="00BA5AC5" w:rsidRDefault="00BA5AC5" w:rsidP="00613ECD">
                    <w:pPr>
                      <w:spacing w:line="240" w:lineRule="auto"/>
                      <w:jc w:val="center"/>
                      <w:rPr>
                        <w:rFonts w:ascii="Arial" w:hAnsi="Arial" w:cs="Arial"/>
                        <w:b/>
                        <w:bCs/>
                        <w:sz w:val="18"/>
                        <w:szCs w:val="18"/>
                      </w:rPr>
                    </w:pPr>
                    <w:r w:rsidRPr="00097A7A">
                      <w:rPr>
                        <w:rFonts w:ascii="Arial" w:hAnsi="Arial" w:cs="Arial"/>
                        <w:b/>
                        <w:bCs/>
                        <w:sz w:val="18"/>
                        <w:szCs w:val="18"/>
                      </w:rPr>
                      <w:t>Мотиваційний</w:t>
                    </w:r>
                  </w:p>
                  <w:p w:rsidR="00BA5AC5" w:rsidRPr="00097A7A" w:rsidRDefault="00BA5AC5" w:rsidP="00613ECD">
                    <w:pPr>
                      <w:spacing w:line="240" w:lineRule="auto"/>
                      <w:jc w:val="center"/>
                      <w:rPr>
                        <w:rFonts w:ascii="Arial" w:hAnsi="Arial" w:cs="Arial"/>
                        <w:b/>
                        <w:bCs/>
                        <w:sz w:val="8"/>
                        <w:szCs w:val="8"/>
                      </w:rPr>
                    </w:pPr>
                  </w:p>
                  <w:p w:rsidR="00BA5AC5" w:rsidRPr="00097A7A" w:rsidRDefault="00BA5AC5" w:rsidP="00613ECD">
                    <w:pPr>
                      <w:pStyle w:val="af1"/>
                      <w:numPr>
                        <w:ilvl w:val="0"/>
                        <w:numId w:val="68"/>
                      </w:numPr>
                      <w:spacing w:after="0" w:line="240" w:lineRule="auto"/>
                      <w:ind w:left="150" w:right="-99" w:hanging="142"/>
                      <w:jc w:val="left"/>
                      <w:rPr>
                        <w:rFonts w:ascii="Arial" w:hAnsi="Arial" w:cs="Arial"/>
                        <w:noProof/>
                        <w:sz w:val="18"/>
                        <w:szCs w:val="18"/>
                      </w:rPr>
                    </w:pPr>
                    <w:r w:rsidRPr="00097A7A">
                      <w:rPr>
                        <w:rFonts w:ascii="Arial" w:hAnsi="Arial" w:cs="Arial"/>
                        <w:bCs/>
                        <w:sz w:val="18"/>
                        <w:szCs w:val="18"/>
                      </w:rPr>
                      <w:t>збереження та зміцнення здоров’я;</w:t>
                    </w:r>
                  </w:p>
                  <w:p w:rsidR="00BA5AC5" w:rsidRPr="00552BF7" w:rsidRDefault="00BA5AC5" w:rsidP="00613ECD">
                    <w:pPr>
                      <w:pStyle w:val="af1"/>
                      <w:numPr>
                        <w:ilvl w:val="0"/>
                        <w:numId w:val="68"/>
                      </w:numPr>
                      <w:spacing w:after="0" w:line="240" w:lineRule="auto"/>
                      <w:ind w:left="150" w:right="-99" w:hanging="142"/>
                      <w:jc w:val="left"/>
                      <w:rPr>
                        <w:rFonts w:ascii="Arial" w:hAnsi="Arial" w:cs="Arial"/>
                        <w:sz w:val="18"/>
                        <w:szCs w:val="18"/>
                      </w:rPr>
                    </w:pPr>
                    <w:r w:rsidRPr="00097A7A">
                      <w:rPr>
                        <w:rFonts w:ascii="Arial" w:hAnsi="Arial" w:cs="Arial"/>
                        <w:bCs/>
                        <w:sz w:val="18"/>
                        <w:szCs w:val="18"/>
                      </w:rPr>
                      <w:t>оволодіння навичками</w:t>
                    </w:r>
                    <w:r w:rsidRPr="00097A7A">
                      <w:rPr>
                        <w:sz w:val="18"/>
                        <w:szCs w:val="18"/>
                      </w:rPr>
                      <w:t xml:space="preserve"> </w:t>
                    </w:r>
                    <w:r w:rsidRPr="00097A7A">
                      <w:rPr>
                        <w:rFonts w:ascii="Arial" w:hAnsi="Arial" w:cs="Arial"/>
                        <w:bCs/>
                        <w:sz w:val="18"/>
                        <w:szCs w:val="18"/>
                      </w:rPr>
                      <w:t>здорового способу життя</w:t>
                    </w:r>
                  </w:p>
                </w:txbxContent>
              </v:textbox>
            </v:shape>
            <v:shape id="_x0000_s1425" type="#_x0000_t202" style="position:absolute;left:2418;top:6430;width:2895;height:1088" fillcolor="#f2f2f2" strokecolor="gray">
              <v:textbox style="mso-next-textbox:#_x0000_s1425">
                <w:txbxContent>
                  <w:p w:rsidR="00BA5AC5" w:rsidRDefault="00BA5AC5" w:rsidP="00613ECD">
                    <w:pPr>
                      <w:spacing w:line="240" w:lineRule="auto"/>
                      <w:jc w:val="center"/>
                      <w:rPr>
                        <w:rFonts w:ascii="Arial" w:hAnsi="Arial" w:cs="Arial"/>
                        <w:b/>
                        <w:bCs/>
                        <w:sz w:val="18"/>
                        <w:szCs w:val="18"/>
                      </w:rPr>
                    </w:pPr>
                    <w:r>
                      <w:rPr>
                        <w:rFonts w:ascii="Arial" w:hAnsi="Arial" w:cs="Arial"/>
                        <w:b/>
                        <w:bCs/>
                        <w:sz w:val="18"/>
                        <w:szCs w:val="18"/>
                      </w:rPr>
                      <w:t>Середовищни</w:t>
                    </w:r>
                    <w:r w:rsidRPr="00097A7A">
                      <w:rPr>
                        <w:rFonts w:ascii="Arial" w:hAnsi="Arial" w:cs="Arial"/>
                        <w:b/>
                        <w:bCs/>
                        <w:sz w:val="18"/>
                        <w:szCs w:val="18"/>
                      </w:rPr>
                      <w:t>й</w:t>
                    </w:r>
                  </w:p>
                  <w:p w:rsidR="00BA5AC5" w:rsidRPr="00097A7A" w:rsidRDefault="00BA5AC5" w:rsidP="00613ECD">
                    <w:pPr>
                      <w:spacing w:line="240" w:lineRule="auto"/>
                      <w:jc w:val="center"/>
                      <w:rPr>
                        <w:rFonts w:ascii="Arial" w:hAnsi="Arial" w:cs="Arial"/>
                        <w:b/>
                        <w:bCs/>
                        <w:sz w:val="8"/>
                        <w:szCs w:val="8"/>
                        <w:u w:val="single"/>
                      </w:rPr>
                    </w:pPr>
                  </w:p>
                  <w:p w:rsidR="00BA5AC5" w:rsidRPr="00097A7A" w:rsidRDefault="00BA5AC5" w:rsidP="00613ECD">
                    <w:pPr>
                      <w:numPr>
                        <w:ilvl w:val="0"/>
                        <w:numId w:val="70"/>
                      </w:numPr>
                      <w:autoSpaceDE w:val="0"/>
                      <w:autoSpaceDN w:val="0"/>
                      <w:adjustRightInd w:val="0"/>
                      <w:spacing w:line="240" w:lineRule="auto"/>
                      <w:ind w:left="264" w:hanging="210"/>
                      <w:jc w:val="left"/>
                      <w:rPr>
                        <w:rFonts w:ascii="Arial" w:hAnsi="Arial" w:cs="Arial"/>
                        <w:sz w:val="18"/>
                        <w:szCs w:val="18"/>
                      </w:rPr>
                    </w:pPr>
                    <w:r w:rsidRPr="00097A7A">
                      <w:rPr>
                        <w:rFonts w:ascii="Arial" w:hAnsi="Arial" w:cs="Arial"/>
                        <w:sz w:val="18"/>
                        <w:szCs w:val="18"/>
                      </w:rPr>
                      <w:t xml:space="preserve">формування </w:t>
                    </w:r>
                    <w:r>
                      <w:rPr>
                        <w:rFonts w:ascii="Arial" w:hAnsi="Arial" w:cs="Arial"/>
                        <w:sz w:val="18"/>
                        <w:szCs w:val="18"/>
                      </w:rPr>
                      <w:t>освітнь</w:t>
                    </w:r>
                    <w:r w:rsidRPr="00097A7A">
                      <w:rPr>
                        <w:rFonts w:ascii="Arial" w:hAnsi="Arial" w:cs="Arial"/>
                        <w:sz w:val="18"/>
                        <w:szCs w:val="18"/>
                      </w:rPr>
                      <w:t>о-виховного</w:t>
                    </w:r>
                    <w:r w:rsidRPr="00B30C49">
                      <w:rPr>
                        <w:rFonts w:ascii="Arial" w:hAnsi="Arial" w:cs="Arial"/>
                      </w:rPr>
                      <w:t xml:space="preserve"> </w:t>
                    </w:r>
                    <w:r w:rsidRPr="00097A7A">
                      <w:rPr>
                        <w:rFonts w:ascii="Arial" w:hAnsi="Arial" w:cs="Arial"/>
                        <w:sz w:val="18"/>
                        <w:szCs w:val="18"/>
                      </w:rPr>
                      <w:t>середовища</w:t>
                    </w:r>
                  </w:p>
                </w:txbxContent>
              </v:textbox>
            </v:shape>
            <v:shape id="_x0000_s1426" type="#_x0000_t202" style="position:absolute;left:5898;top:6430;width:3105;height:1088" fillcolor="#f2f2f2" strokecolor="gray">
              <v:textbox style="mso-next-textbox:#_x0000_s1426">
                <w:txbxContent>
                  <w:p w:rsidR="00BA5AC5" w:rsidRDefault="00BA5AC5" w:rsidP="00613ECD">
                    <w:pPr>
                      <w:spacing w:line="240" w:lineRule="auto"/>
                      <w:jc w:val="center"/>
                      <w:rPr>
                        <w:rFonts w:ascii="Arial" w:hAnsi="Arial" w:cs="Arial"/>
                        <w:b/>
                        <w:bCs/>
                        <w:sz w:val="18"/>
                        <w:szCs w:val="18"/>
                      </w:rPr>
                    </w:pPr>
                    <w:r w:rsidRPr="00097A7A">
                      <w:rPr>
                        <w:rFonts w:ascii="Arial" w:hAnsi="Arial" w:cs="Arial"/>
                        <w:b/>
                        <w:bCs/>
                        <w:sz w:val="18"/>
                        <w:szCs w:val="18"/>
                      </w:rPr>
                      <w:t>Суб’єктний</w:t>
                    </w:r>
                  </w:p>
                  <w:p w:rsidR="00BA5AC5" w:rsidRPr="00097A7A" w:rsidRDefault="00BA5AC5" w:rsidP="00613ECD">
                    <w:pPr>
                      <w:spacing w:line="240" w:lineRule="auto"/>
                      <w:jc w:val="center"/>
                      <w:rPr>
                        <w:rFonts w:ascii="Arial" w:hAnsi="Arial" w:cs="Arial"/>
                        <w:bCs/>
                        <w:sz w:val="8"/>
                        <w:szCs w:val="8"/>
                      </w:rPr>
                    </w:pPr>
                  </w:p>
                  <w:p w:rsidR="00BA5AC5" w:rsidRPr="00097A7A" w:rsidRDefault="00BA5AC5" w:rsidP="00613ECD">
                    <w:pPr>
                      <w:pStyle w:val="af1"/>
                      <w:numPr>
                        <w:ilvl w:val="0"/>
                        <w:numId w:val="69"/>
                      </w:numPr>
                      <w:spacing w:after="0" w:line="240" w:lineRule="auto"/>
                      <w:ind w:left="284" w:hanging="284"/>
                      <w:jc w:val="left"/>
                      <w:rPr>
                        <w:rFonts w:ascii="Arial" w:hAnsi="Arial" w:cs="Arial"/>
                        <w:sz w:val="18"/>
                        <w:szCs w:val="18"/>
                      </w:rPr>
                    </w:pPr>
                    <w:r w:rsidRPr="00097A7A">
                      <w:rPr>
                        <w:rFonts w:ascii="Arial" w:hAnsi="Arial" w:cs="Arial"/>
                        <w:sz w:val="18"/>
                        <w:szCs w:val="18"/>
                      </w:rPr>
                      <w:t>вихованці;</w:t>
                    </w:r>
                  </w:p>
                  <w:p w:rsidR="00BA5AC5" w:rsidRPr="00097A7A" w:rsidRDefault="00BA5AC5" w:rsidP="00613ECD">
                    <w:pPr>
                      <w:pStyle w:val="af1"/>
                      <w:numPr>
                        <w:ilvl w:val="0"/>
                        <w:numId w:val="69"/>
                      </w:numPr>
                      <w:spacing w:after="0" w:line="240" w:lineRule="auto"/>
                      <w:ind w:left="284" w:hanging="284"/>
                      <w:jc w:val="left"/>
                      <w:rPr>
                        <w:rFonts w:ascii="Arial" w:hAnsi="Arial" w:cs="Arial"/>
                        <w:sz w:val="18"/>
                        <w:szCs w:val="18"/>
                      </w:rPr>
                    </w:pPr>
                    <w:r w:rsidRPr="00097A7A">
                      <w:rPr>
                        <w:rFonts w:ascii="Arial" w:hAnsi="Arial" w:cs="Arial"/>
                        <w:bCs/>
                        <w:sz w:val="18"/>
                        <w:szCs w:val="18"/>
                      </w:rPr>
                      <w:t>п</w:t>
                    </w:r>
                    <w:r w:rsidRPr="00097A7A">
                      <w:rPr>
                        <w:rFonts w:ascii="Arial" w:hAnsi="Arial" w:cs="Arial"/>
                        <w:sz w:val="18"/>
                        <w:szCs w:val="18"/>
                      </w:rPr>
                      <w:t>едагоги;</w:t>
                    </w:r>
                  </w:p>
                  <w:p w:rsidR="00BA5AC5" w:rsidRPr="00097A7A" w:rsidRDefault="00BA5AC5" w:rsidP="00613ECD">
                    <w:pPr>
                      <w:pStyle w:val="af1"/>
                      <w:numPr>
                        <w:ilvl w:val="0"/>
                        <w:numId w:val="69"/>
                      </w:numPr>
                      <w:spacing w:after="0" w:line="240" w:lineRule="auto"/>
                      <w:ind w:left="284" w:hanging="284"/>
                      <w:jc w:val="left"/>
                      <w:rPr>
                        <w:rFonts w:ascii="Arial" w:hAnsi="Arial" w:cs="Arial"/>
                        <w:sz w:val="18"/>
                        <w:szCs w:val="18"/>
                      </w:rPr>
                    </w:pPr>
                    <w:r w:rsidRPr="00097A7A">
                      <w:rPr>
                        <w:rFonts w:ascii="Arial" w:hAnsi="Arial" w:cs="Arial"/>
                        <w:sz w:val="18"/>
                        <w:szCs w:val="18"/>
                      </w:rPr>
                      <w:t>батьки</w:t>
                    </w:r>
                  </w:p>
                </w:txbxContent>
              </v:textbox>
            </v:shape>
            <v:shape id="_x0000_s1427" type="#_x0000_t202" style="position:absolute;left:5883;top:7705;width:3105;height:1354" fillcolor="#f2f2f2" strokecolor="gray">
              <v:textbox style="mso-next-textbox:#_x0000_s1427">
                <w:txbxContent>
                  <w:p w:rsidR="00BA5AC5" w:rsidRPr="00097A7A" w:rsidRDefault="00BA5AC5" w:rsidP="00613ECD">
                    <w:pPr>
                      <w:autoSpaceDE w:val="0"/>
                      <w:autoSpaceDN w:val="0"/>
                      <w:adjustRightInd w:val="0"/>
                      <w:spacing w:line="240" w:lineRule="auto"/>
                      <w:jc w:val="center"/>
                      <w:rPr>
                        <w:rFonts w:ascii="Arial" w:hAnsi="Arial" w:cs="Arial"/>
                        <w:b/>
                        <w:bCs/>
                        <w:sz w:val="18"/>
                        <w:szCs w:val="18"/>
                      </w:rPr>
                    </w:pPr>
                    <w:r w:rsidRPr="00097A7A">
                      <w:rPr>
                        <w:rFonts w:ascii="Arial" w:hAnsi="Arial" w:cs="Arial"/>
                        <w:b/>
                        <w:bCs/>
                        <w:sz w:val="18"/>
                        <w:szCs w:val="18"/>
                      </w:rPr>
                      <w:t>Змістово-</w:t>
                    </w:r>
                  </w:p>
                  <w:p w:rsidR="00BA5AC5" w:rsidRDefault="00BA5AC5" w:rsidP="00613ECD">
                    <w:pPr>
                      <w:autoSpaceDE w:val="0"/>
                      <w:autoSpaceDN w:val="0"/>
                      <w:adjustRightInd w:val="0"/>
                      <w:spacing w:line="240" w:lineRule="auto"/>
                      <w:ind w:left="-142"/>
                      <w:jc w:val="center"/>
                      <w:rPr>
                        <w:rFonts w:ascii="Arial" w:hAnsi="Arial" w:cs="Arial"/>
                        <w:b/>
                        <w:bCs/>
                        <w:sz w:val="18"/>
                        <w:szCs w:val="18"/>
                      </w:rPr>
                    </w:pPr>
                    <w:r w:rsidRPr="00097A7A">
                      <w:rPr>
                        <w:rFonts w:ascii="Arial" w:hAnsi="Arial" w:cs="Arial"/>
                        <w:b/>
                        <w:bCs/>
                        <w:sz w:val="18"/>
                        <w:szCs w:val="18"/>
                      </w:rPr>
                      <w:t>організаційний компонент</w:t>
                    </w:r>
                  </w:p>
                  <w:p w:rsidR="00BA5AC5" w:rsidRPr="00097A7A" w:rsidRDefault="00BA5AC5" w:rsidP="00613ECD">
                    <w:pPr>
                      <w:autoSpaceDE w:val="0"/>
                      <w:autoSpaceDN w:val="0"/>
                      <w:adjustRightInd w:val="0"/>
                      <w:spacing w:line="240" w:lineRule="auto"/>
                      <w:ind w:left="-142"/>
                      <w:jc w:val="center"/>
                      <w:rPr>
                        <w:rFonts w:ascii="Arial" w:hAnsi="Arial" w:cs="Arial"/>
                        <w:sz w:val="8"/>
                        <w:szCs w:val="8"/>
                      </w:rPr>
                    </w:pPr>
                  </w:p>
                  <w:p w:rsidR="00BA5AC5" w:rsidRPr="00097A7A" w:rsidRDefault="00BA5AC5" w:rsidP="00613ECD">
                    <w:pPr>
                      <w:pStyle w:val="af1"/>
                      <w:numPr>
                        <w:ilvl w:val="0"/>
                        <w:numId w:val="69"/>
                      </w:numPr>
                      <w:spacing w:after="0" w:line="240" w:lineRule="auto"/>
                      <w:ind w:left="284" w:hanging="284"/>
                      <w:jc w:val="left"/>
                      <w:rPr>
                        <w:rFonts w:ascii="Arial" w:hAnsi="Arial" w:cs="Arial"/>
                        <w:sz w:val="18"/>
                        <w:szCs w:val="18"/>
                      </w:rPr>
                    </w:pPr>
                    <w:r w:rsidRPr="00097A7A">
                      <w:rPr>
                        <w:rFonts w:ascii="Arial" w:hAnsi="Arial" w:cs="Arial"/>
                        <w:sz w:val="18"/>
                        <w:szCs w:val="18"/>
                      </w:rPr>
                      <w:t>зміст;</w:t>
                    </w:r>
                  </w:p>
                  <w:p w:rsidR="00BA5AC5" w:rsidRPr="00097A7A" w:rsidRDefault="00BA5AC5" w:rsidP="00613ECD">
                    <w:pPr>
                      <w:pStyle w:val="af1"/>
                      <w:numPr>
                        <w:ilvl w:val="0"/>
                        <w:numId w:val="69"/>
                      </w:numPr>
                      <w:spacing w:after="0" w:line="240" w:lineRule="auto"/>
                      <w:ind w:left="284" w:hanging="284"/>
                      <w:jc w:val="left"/>
                      <w:rPr>
                        <w:rFonts w:ascii="Arial" w:hAnsi="Arial" w:cs="Arial"/>
                        <w:sz w:val="18"/>
                        <w:szCs w:val="18"/>
                      </w:rPr>
                    </w:pPr>
                    <w:r>
                      <w:rPr>
                        <w:rFonts w:ascii="Arial" w:hAnsi="Arial" w:cs="Arial"/>
                        <w:sz w:val="18"/>
                        <w:szCs w:val="18"/>
                      </w:rPr>
                      <w:t>форми і методи навчально-</w:t>
                    </w:r>
                    <w:r w:rsidRPr="00097A7A">
                      <w:rPr>
                        <w:rFonts w:ascii="Arial" w:hAnsi="Arial" w:cs="Arial"/>
                        <w:sz w:val="18"/>
                        <w:szCs w:val="18"/>
                      </w:rPr>
                      <w:t>виховної діяльності</w:t>
                    </w:r>
                  </w:p>
                </w:txbxContent>
              </v:textbox>
            </v:shape>
            <v:shape id="_x0000_s1428" type="#_x0000_t32" style="position:absolute;left:2118;top:7007;width:300;height:0" o:connectortype="straight" strokecolor="gray">
              <v:stroke endarrow="block"/>
            </v:shape>
            <v:shape id="_x0000_s1429" type="#_x0000_t32" style="position:absolute;left:2118;top:8597;width:300;height:0" o:connectortype="straight" strokecolor="gray">
              <v:stroke endarrow="block"/>
            </v:shape>
            <v:shape id="_x0000_s1430" type="#_x0000_t32" style="position:absolute;left:9003;top:7007;width:300;height:0;flip:x" o:connectortype="straight" strokecolor="gray">
              <v:stroke endarrow="block"/>
            </v:shape>
            <v:shape id="_x0000_s1431" type="#_x0000_t32" style="position:absolute;left:9003;top:8597;width:300;height:0;flip:x" o:connectortype="straight" strokecolor="gray">
              <v:stroke endarrow="block"/>
            </v:shape>
            <v:shape id="_x0000_s1432" type="#_x0000_t32" style="position:absolute;left:3837;top:9268;width:3585;height:1" o:connectortype="straight" strokecolor="gray"/>
            <v:shape id="_x0000_s1433" type="#_x0000_t32" style="position:absolute;left:3828;top:9078;width:0;height:191" o:connectortype="straight" strokecolor="gray">
              <v:stroke endarrow="block"/>
            </v:shape>
            <v:shape id="_x0000_s1434" type="#_x0000_t32" style="position:absolute;left:7413;top:9084;width:0;height:191" o:connectortype="straight" strokecolor="gray">
              <v:stroke endarrow="block"/>
            </v:shape>
            <v:shape id="_x0000_s1435" type="#_x0000_t32" style="position:absolute;left:5628;top:9277;width:0;height:191" o:connectortype="straight" strokecolor="gray">
              <v:stroke endarrow="block"/>
            </v:shape>
            <v:shape id="_x0000_s1436" type="#_x0000_t32" style="position:absolute;left:5724;top:5719;width:0;height:191" o:connectortype="straight" strokecolor="gray">
              <v:stroke endarrow="block"/>
            </v:shape>
            <v:shape id="_x0000_s1437" type="#_x0000_t32" style="position:absolute;left:5724;top:4603;width:0;height:191" o:connectortype="straight" strokecolor="gray">
              <v:stroke endarrow="block"/>
            </v:shape>
            <v:shape id="_x0000_s1438" type="#_x0000_t32" style="position:absolute;left:5736;top:3181;width:0;height:191" o:connectortype="straight" strokecolor="gray">
              <v:stroke endarrow="block"/>
            </v:shape>
          </v:group>
        </w:pict>
      </w:r>
    </w:p>
    <w:p w:rsidR="0065533F" w:rsidRPr="00097A7A" w:rsidRDefault="0065533F" w:rsidP="0065533F">
      <w:pPr>
        <w:autoSpaceDE w:val="0"/>
        <w:autoSpaceDN w:val="0"/>
        <w:adjustRightInd w:val="0"/>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Pr="00097A7A" w:rsidRDefault="0065533F" w:rsidP="0065533F">
      <w:pPr>
        <w:spacing w:line="240" w:lineRule="auto"/>
        <w:ind w:firstLine="567"/>
        <w:rPr>
          <w:rFonts w:ascii="Arial" w:hAnsi="Arial" w:cs="Arial"/>
          <w:b/>
          <w:sz w:val="20"/>
          <w:szCs w:val="20"/>
        </w:rPr>
      </w:pPr>
    </w:p>
    <w:p w:rsidR="0065533F" w:rsidRDefault="0065533F" w:rsidP="0065533F">
      <w:pPr>
        <w:spacing w:line="240" w:lineRule="auto"/>
        <w:ind w:firstLine="567"/>
        <w:rPr>
          <w:rFonts w:ascii="Arial" w:hAnsi="Arial" w:cs="Arial"/>
          <w:b/>
          <w:sz w:val="20"/>
          <w:szCs w:val="20"/>
        </w:rPr>
      </w:pPr>
    </w:p>
    <w:p w:rsidR="00456165" w:rsidRDefault="00456165" w:rsidP="0065533F">
      <w:pPr>
        <w:spacing w:line="240" w:lineRule="auto"/>
        <w:ind w:firstLine="567"/>
        <w:rPr>
          <w:rFonts w:ascii="Arial" w:hAnsi="Arial" w:cs="Arial"/>
          <w:b/>
          <w:sz w:val="20"/>
          <w:szCs w:val="20"/>
        </w:rPr>
      </w:pPr>
    </w:p>
    <w:p w:rsidR="0065533F" w:rsidRPr="00602961" w:rsidRDefault="0065533F" w:rsidP="00613ECD">
      <w:pPr>
        <w:spacing w:line="240" w:lineRule="auto"/>
        <w:jc w:val="center"/>
        <w:rPr>
          <w:rFonts w:ascii="Arial" w:eastAsia="TimesNewRomanPSMT" w:hAnsi="Arial" w:cs="Arial"/>
          <w:sz w:val="18"/>
          <w:szCs w:val="18"/>
        </w:rPr>
      </w:pPr>
      <w:r w:rsidRPr="00602961">
        <w:rPr>
          <w:rFonts w:ascii="Arial" w:eastAsia="TimesNewRomanPSMT" w:hAnsi="Arial" w:cs="Arial"/>
          <w:b/>
          <w:i/>
          <w:sz w:val="18"/>
          <w:szCs w:val="18"/>
        </w:rPr>
        <w:t>Рис. 1.</w:t>
      </w:r>
      <w:r w:rsidRPr="00602961">
        <w:rPr>
          <w:rFonts w:ascii="Arial" w:eastAsia="TimesNewRomanPSMT" w:hAnsi="Arial" w:cs="Arial"/>
          <w:sz w:val="18"/>
          <w:szCs w:val="18"/>
        </w:rPr>
        <w:t xml:space="preserve"> Модель освітнього здоров’язбережувального мікросоціуму в гуртку</w:t>
      </w:r>
    </w:p>
    <w:p w:rsidR="0065533F" w:rsidRPr="00097A7A" w:rsidRDefault="0065533F" w:rsidP="0065533F">
      <w:pPr>
        <w:spacing w:line="240" w:lineRule="auto"/>
        <w:jc w:val="center"/>
        <w:rPr>
          <w:rFonts w:ascii="Arial" w:hAnsi="Arial" w:cs="Arial"/>
          <w:sz w:val="20"/>
          <w:szCs w:val="20"/>
        </w:rPr>
      </w:pPr>
    </w:p>
    <w:p w:rsidR="0065533F" w:rsidRPr="00097A7A" w:rsidRDefault="00613ECD" w:rsidP="0065533F">
      <w:pPr>
        <w:shd w:val="clear" w:color="auto" w:fill="FFFFFF"/>
        <w:tabs>
          <w:tab w:val="left" w:pos="567"/>
        </w:tabs>
        <w:autoSpaceDE w:val="0"/>
        <w:autoSpaceDN w:val="0"/>
        <w:adjustRightInd w:val="0"/>
        <w:spacing w:line="240" w:lineRule="auto"/>
        <w:ind w:firstLine="567"/>
        <w:rPr>
          <w:rFonts w:ascii="Arial" w:hAnsi="Arial" w:cs="Arial"/>
          <w:sz w:val="20"/>
          <w:szCs w:val="20"/>
        </w:rPr>
      </w:pPr>
      <w:r>
        <w:rPr>
          <w:rFonts w:ascii="Arial" w:hAnsi="Arial" w:cs="Arial"/>
          <w:sz w:val="20"/>
          <w:szCs w:val="20"/>
        </w:rPr>
        <w:t>Відомий педагог В. </w:t>
      </w:r>
      <w:r w:rsidR="0065533F" w:rsidRPr="00097A7A">
        <w:rPr>
          <w:rFonts w:ascii="Arial" w:hAnsi="Arial" w:cs="Arial"/>
          <w:sz w:val="20"/>
          <w:szCs w:val="20"/>
        </w:rPr>
        <w:t>Сухомлинський зазначав, що в процесі занять на природі діти краще засвоюють матеріал, у них покращується пам’ять, загострюється увага, розширюється кругозір. Такі уроки він називав «уроками розвитку мислення на місцевості».</w:t>
      </w:r>
    </w:p>
    <w:p w:rsidR="0065533F" w:rsidRPr="00097A7A" w:rsidRDefault="0065533F" w:rsidP="0065533F">
      <w:pPr>
        <w:tabs>
          <w:tab w:val="left" w:pos="567"/>
        </w:tabs>
        <w:spacing w:line="240" w:lineRule="auto"/>
        <w:ind w:firstLine="567"/>
        <w:rPr>
          <w:rFonts w:ascii="Arial" w:hAnsi="Arial" w:cs="Arial"/>
          <w:sz w:val="20"/>
          <w:szCs w:val="20"/>
        </w:rPr>
      </w:pPr>
      <w:r w:rsidRPr="00097A7A">
        <w:rPr>
          <w:rFonts w:ascii="Arial" w:hAnsi="Arial" w:cs="Arial"/>
          <w:sz w:val="20"/>
          <w:szCs w:val="20"/>
        </w:rPr>
        <w:t>Спортивний туризм та орієнтування розв’язують завдання формування навичок орієнтування в просторі, зміцнення здоров’я дитини, формування її особистісних якостей і базових компетентностей. Для реалізації зазначеного навчально-виховна робота в гуртку передбачає проведення занять для оволодіння теоретичними основами зі спортивного туризму та орієнтування, участь у спортивно-оздоровчих заходах для школярів загальноосвітніх навчальних закладів і вихованців позашкільних навчальних закладів області, а саме: у першості області з техніки туризму в умовах спортивної зали, Чемпіонаті області з пішохідного ту</w:t>
      </w:r>
      <w:r w:rsidR="00613ECD">
        <w:rPr>
          <w:rFonts w:ascii="Arial" w:hAnsi="Arial" w:cs="Arial"/>
          <w:sz w:val="20"/>
          <w:szCs w:val="20"/>
        </w:rPr>
        <w:t>ризму, Відкритому Чемпіонаті м. </w:t>
      </w:r>
      <w:r w:rsidRPr="00097A7A">
        <w:rPr>
          <w:rFonts w:ascii="Arial" w:hAnsi="Arial" w:cs="Arial"/>
          <w:sz w:val="20"/>
          <w:szCs w:val="20"/>
        </w:rPr>
        <w:t>Суми з техніки туризму «Меморіал пам’яті», парк-турі, змаганнях «Призи Діда Мороза», «Пролісок», «Сумська осінь», «Зимове місто», що організовуються фізкультурно-спортивним відділом Сумського ОЦПО та РТМ .</w:t>
      </w:r>
    </w:p>
    <w:p w:rsidR="0065533F" w:rsidRPr="00097A7A" w:rsidRDefault="0065533F" w:rsidP="0065533F">
      <w:pPr>
        <w:tabs>
          <w:tab w:val="left" w:pos="567"/>
        </w:tabs>
        <w:spacing w:line="240" w:lineRule="auto"/>
        <w:ind w:firstLine="567"/>
        <w:rPr>
          <w:rFonts w:ascii="Arial" w:hAnsi="Arial" w:cs="Arial"/>
          <w:sz w:val="20"/>
          <w:szCs w:val="20"/>
        </w:rPr>
      </w:pPr>
      <w:r w:rsidRPr="00097A7A">
        <w:rPr>
          <w:rFonts w:ascii="Arial" w:hAnsi="Arial" w:cs="Arial"/>
          <w:sz w:val="20"/>
          <w:szCs w:val="20"/>
        </w:rPr>
        <w:t>Упровадженню інноваційних педагогічних технологій для організації роботи з учням сільських шкіл; оптимізації співпраці із загальноосвітніми, професійно-технічними, вищими навчальними закладами сприяє реалізація завдань обласного соціально-освітнього проекту «Дійти до кожного, зацікавити всіх». Для забезпечення права на здобуття позашкільної освіти школярами із сільської місцевості педагогом розроблені короткострокові програми туристського профілю. За такими програмами працюють педа</w:t>
      </w:r>
      <w:r w:rsidR="00BA5AC5">
        <w:rPr>
          <w:rFonts w:ascii="Arial" w:hAnsi="Arial" w:cs="Arial"/>
          <w:sz w:val="20"/>
          <w:szCs w:val="20"/>
        </w:rPr>
        <w:t xml:space="preserve">гоги пересувного позашкільного </w:t>
      </w:r>
      <w:r w:rsidRPr="00097A7A">
        <w:rPr>
          <w:rFonts w:ascii="Arial" w:hAnsi="Arial" w:cs="Arial"/>
          <w:sz w:val="20"/>
          <w:szCs w:val="20"/>
        </w:rPr>
        <w:t xml:space="preserve">навчального закладу Сумського ОЦПО та РТМ. </w:t>
      </w:r>
    </w:p>
    <w:p w:rsidR="0065533F" w:rsidRPr="00097A7A" w:rsidRDefault="0065533F" w:rsidP="0065533F">
      <w:pPr>
        <w:tabs>
          <w:tab w:val="left" w:pos="567"/>
        </w:tabs>
        <w:spacing w:line="240" w:lineRule="auto"/>
        <w:ind w:firstLine="567"/>
        <w:rPr>
          <w:rFonts w:ascii="Arial" w:hAnsi="Arial" w:cs="Arial"/>
          <w:sz w:val="20"/>
          <w:szCs w:val="20"/>
        </w:rPr>
      </w:pPr>
      <w:r w:rsidRPr="00097A7A">
        <w:rPr>
          <w:rFonts w:ascii="Arial" w:hAnsi="Arial" w:cs="Arial"/>
          <w:sz w:val="20"/>
          <w:szCs w:val="20"/>
        </w:rPr>
        <w:lastRenderedPageBreak/>
        <w:t>Такий підхід забезпечує виявлення та залучення до навчання в гуртках учнів, які мають здібності</w:t>
      </w:r>
      <w:r w:rsidR="00613ECD">
        <w:rPr>
          <w:rFonts w:ascii="Arial" w:hAnsi="Arial" w:cs="Arial"/>
          <w:sz w:val="20"/>
          <w:szCs w:val="20"/>
        </w:rPr>
        <w:t xml:space="preserve"> до занять спортивним туризмом.</w:t>
      </w:r>
      <w:r w:rsidRPr="00097A7A">
        <w:rPr>
          <w:rFonts w:ascii="Arial" w:hAnsi="Arial" w:cs="Arial"/>
          <w:sz w:val="20"/>
          <w:szCs w:val="20"/>
        </w:rPr>
        <w:t xml:space="preserve"> Завдяки роботі цього закладу учнівська молодь із сільської місцевості залучається до участі </w:t>
      </w:r>
      <w:r w:rsidR="00613ECD">
        <w:rPr>
          <w:rFonts w:ascii="Arial" w:hAnsi="Arial" w:cs="Arial"/>
          <w:sz w:val="20"/>
          <w:szCs w:val="20"/>
        </w:rPr>
        <w:t>в</w:t>
      </w:r>
      <w:r w:rsidRPr="00097A7A">
        <w:rPr>
          <w:rFonts w:ascii="Arial" w:hAnsi="Arial" w:cs="Arial"/>
          <w:sz w:val="20"/>
          <w:szCs w:val="20"/>
        </w:rPr>
        <w:t xml:space="preserve"> ступеневих і категорійних походах Сумськ</w:t>
      </w:r>
      <w:r w:rsidR="00D66131">
        <w:rPr>
          <w:rFonts w:ascii="Arial" w:hAnsi="Arial" w:cs="Arial"/>
          <w:sz w:val="20"/>
          <w:szCs w:val="20"/>
        </w:rPr>
        <w:t>ою</w:t>
      </w:r>
      <w:r w:rsidRPr="00097A7A">
        <w:rPr>
          <w:rFonts w:ascii="Arial" w:hAnsi="Arial" w:cs="Arial"/>
          <w:sz w:val="20"/>
          <w:szCs w:val="20"/>
        </w:rPr>
        <w:t xml:space="preserve"> област</w:t>
      </w:r>
      <w:r w:rsidR="00D66131">
        <w:rPr>
          <w:rFonts w:ascii="Arial" w:hAnsi="Arial" w:cs="Arial"/>
          <w:sz w:val="20"/>
          <w:szCs w:val="20"/>
        </w:rPr>
        <w:t>ю</w:t>
      </w:r>
      <w:r w:rsidRPr="00097A7A">
        <w:rPr>
          <w:rFonts w:ascii="Arial" w:hAnsi="Arial" w:cs="Arial"/>
          <w:sz w:val="20"/>
          <w:szCs w:val="20"/>
        </w:rPr>
        <w:t>, Крим</w:t>
      </w:r>
      <w:r w:rsidR="00D66131">
        <w:rPr>
          <w:rFonts w:ascii="Arial" w:hAnsi="Arial" w:cs="Arial"/>
          <w:sz w:val="20"/>
          <w:szCs w:val="20"/>
        </w:rPr>
        <w:t>ом</w:t>
      </w:r>
      <w:r w:rsidRPr="00097A7A">
        <w:rPr>
          <w:rFonts w:ascii="Arial" w:hAnsi="Arial" w:cs="Arial"/>
          <w:sz w:val="20"/>
          <w:szCs w:val="20"/>
        </w:rPr>
        <w:t>, Карпата</w:t>
      </w:r>
      <w:r w:rsidR="00D66131">
        <w:rPr>
          <w:rFonts w:ascii="Arial" w:hAnsi="Arial" w:cs="Arial"/>
          <w:sz w:val="20"/>
          <w:szCs w:val="20"/>
        </w:rPr>
        <w:t>ми</w:t>
      </w:r>
      <w:r w:rsidRPr="00097A7A">
        <w:rPr>
          <w:rFonts w:ascii="Arial" w:hAnsi="Arial" w:cs="Arial"/>
          <w:sz w:val="20"/>
          <w:szCs w:val="20"/>
        </w:rPr>
        <w:t>; змаганнях із пішохідного, велосипедного, лижного туризму та спортивного орієнтування різних організаційних рівнів. Кращі з них зараховуються до збірних команд області із зазначених видів спорту. Вихованці гуртків пересувного позашкільного  навчального закладу під час літнього оздоровлення відпочивають у профільних наметових таборах. Саме в такому середовищі вони відчувають себе частиною туристського колективу, у якому пріоритетом є здоровий спосіб життя.</w:t>
      </w:r>
    </w:p>
    <w:p w:rsidR="0065533F" w:rsidRPr="00097A7A" w:rsidRDefault="0065533F" w:rsidP="0065533F">
      <w:pPr>
        <w:tabs>
          <w:tab w:val="left" w:pos="567"/>
        </w:tabs>
        <w:spacing w:line="240" w:lineRule="auto"/>
        <w:ind w:firstLine="567"/>
        <w:rPr>
          <w:rFonts w:ascii="Arial" w:hAnsi="Arial" w:cs="Arial"/>
          <w:sz w:val="20"/>
          <w:szCs w:val="20"/>
        </w:rPr>
      </w:pPr>
      <w:r w:rsidRPr="00097A7A">
        <w:rPr>
          <w:rFonts w:ascii="Arial" w:hAnsi="Arial" w:cs="Arial"/>
          <w:sz w:val="20"/>
          <w:szCs w:val="20"/>
        </w:rPr>
        <w:t xml:space="preserve">Беручи до уваги той факт, що проектна діяльність сприяє формуванню базових життєвих компетентностей, педагог активно залучає вихованців до участі в заходах з реалізації обласного психолого-педагогічного проекту «Від особистого здоров’я – до здоров’я суспільства», метою якого є впровадження здоров’язбережувальних технологій у діяльність загальноосвітніх і позашкільних навчальних закладів, розроблення й упровадження заходів із проведення психодіагностичних досліджень для вивчення ціннісних орієнтацій, рівня сформованості мотивації до здорового способу життя; проведення анкетування та тестування </w:t>
      </w:r>
      <w:r w:rsidR="00E304B3">
        <w:rPr>
          <w:rFonts w:ascii="Arial" w:hAnsi="Arial" w:cs="Arial"/>
          <w:sz w:val="20"/>
          <w:szCs w:val="20"/>
        </w:rPr>
        <w:t xml:space="preserve"> з </w:t>
      </w:r>
      <w:r w:rsidRPr="00097A7A">
        <w:rPr>
          <w:rFonts w:ascii="Arial" w:hAnsi="Arial" w:cs="Arial"/>
          <w:sz w:val="20"/>
          <w:szCs w:val="20"/>
        </w:rPr>
        <w:t xml:space="preserve"> обізнаності з проблем ВІЛ/СНІД, алкогольної та нікотинової залежності, безпечної поведінки тощо.</w:t>
      </w:r>
    </w:p>
    <w:p w:rsidR="0065533F" w:rsidRPr="00097A7A" w:rsidRDefault="0065533F" w:rsidP="0065533F">
      <w:pPr>
        <w:pStyle w:val="af7"/>
        <w:ind w:firstLine="567"/>
        <w:jc w:val="both"/>
        <w:rPr>
          <w:rFonts w:ascii="Arial" w:hAnsi="Arial" w:cs="Arial"/>
          <w:sz w:val="20"/>
          <w:szCs w:val="20"/>
          <w:lang w:val="uk-UA"/>
        </w:rPr>
      </w:pPr>
      <w:r w:rsidRPr="00097A7A">
        <w:rPr>
          <w:rFonts w:ascii="Arial" w:hAnsi="Arial" w:cs="Arial"/>
          <w:sz w:val="20"/>
          <w:szCs w:val="20"/>
          <w:lang w:val="uk-UA"/>
        </w:rPr>
        <w:t xml:space="preserve">У контексті зазначеного велика увага приділяється  заходам </w:t>
      </w:r>
      <w:r w:rsidR="00E304B3">
        <w:rPr>
          <w:rFonts w:ascii="Arial" w:hAnsi="Arial" w:cs="Arial"/>
          <w:sz w:val="20"/>
          <w:szCs w:val="20"/>
          <w:lang w:val="uk-UA"/>
        </w:rPr>
        <w:t xml:space="preserve"> з </w:t>
      </w:r>
      <w:r w:rsidRPr="00097A7A">
        <w:rPr>
          <w:rFonts w:ascii="Arial" w:hAnsi="Arial" w:cs="Arial"/>
          <w:sz w:val="20"/>
          <w:szCs w:val="20"/>
          <w:lang w:val="uk-UA"/>
        </w:rPr>
        <w:t xml:space="preserve"> проведення психодіагностичних досліджень, організації  масових заходів, спрямованих на формування здорового способу життя, за участю батьків, представників громадських організацій, ЗМІ.</w:t>
      </w:r>
    </w:p>
    <w:p w:rsidR="0065533F" w:rsidRPr="00097A7A" w:rsidRDefault="0065533F" w:rsidP="0065533F">
      <w:pPr>
        <w:pStyle w:val="af7"/>
        <w:tabs>
          <w:tab w:val="left" w:pos="2884"/>
        </w:tabs>
        <w:ind w:firstLine="567"/>
        <w:jc w:val="both"/>
        <w:rPr>
          <w:rFonts w:ascii="Arial" w:hAnsi="Arial" w:cs="Arial"/>
          <w:sz w:val="20"/>
          <w:szCs w:val="20"/>
          <w:lang w:val="uk-UA"/>
        </w:rPr>
      </w:pPr>
      <w:r w:rsidRPr="00097A7A">
        <w:rPr>
          <w:rFonts w:ascii="Arial" w:hAnsi="Arial" w:cs="Arial"/>
          <w:sz w:val="20"/>
          <w:szCs w:val="20"/>
          <w:lang w:val="uk-UA"/>
        </w:rPr>
        <w:t xml:space="preserve">На заняттях гуртка використовуються такі форми та методи навчально-виховної роботи, що сприяють підвищенню активності вихованців </w:t>
      </w:r>
      <w:r w:rsidR="00E304B3">
        <w:rPr>
          <w:rFonts w:ascii="Arial" w:hAnsi="Arial" w:cs="Arial"/>
          <w:sz w:val="20"/>
          <w:szCs w:val="20"/>
          <w:lang w:val="uk-UA"/>
        </w:rPr>
        <w:t xml:space="preserve"> з </w:t>
      </w:r>
      <w:r w:rsidRPr="00097A7A">
        <w:rPr>
          <w:rFonts w:ascii="Arial" w:hAnsi="Arial" w:cs="Arial"/>
          <w:sz w:val="20"/>
          <w:szCs w:val="20"/>
          <w:lang w:val="uk-UA"/>
        </w:rPr>
        <w:t xml:space="preserve"> формування  культури здоров’я. Активне навчання впливає на формування самооцінки особистості, розвитку її комунікативних якостей (уміння слухати, розуміти потреби інших людей, виявляти емоції). Робота в малих групах стимулює ініціативу, розвиток творчого потенціалу вихованців. Методами навчання навичкам здорового способу життя є обговорення в групі, «мозковий штурм», рольові ігри, виконання вправ, ігри та моделювання способів поведінки, розв’язання ситуаційних задач, обговорення проблемних життєвих ситуацій тощо.</w:t>
      </w:r>
    </w:p>
    <w:p w:rsidR="0065533F" w:rsidRPr="00097A7A" w:rsidRDefault="0065533F" w:rsidP="0065533F">
      <w:pPr>
        <w:pStyle w:val="af7"/>
        <w:tabs>
          <w:tab w:val="left" w:pos="2884"/>
        </w:tabs>
        <w:ind w:firstLine="567"/>
        <w:jc w:val="both"/>
        <w:rPr>
          <w:rFonts w:ascii="Arial" w:hAnsi="Arial" w:cs="Arial"/>
          <w:sz w:val="20"/>
          <w:szCs w:val="20"/>
          <w:lang w:val="uk-UA"/>
        </w:rPr>
      </w:pPr>
      <w:r w:rsidRPr="00097A7A">
        <w:rPr>
          <w:rFonts w:ascii="Arial" w:hAnsi="Arial" w:cs="Arial"/>
          <w:sz w:val="20"/>
          <w:szCs w:val="20"/>
          <w:lang w:val="uk-UA"/>
        </w:rPr>
        <w:t xml:space="preserve">Оскільки потенціал фізичного, психічного та соціального благополуччя дітей закладається в сім’ї, робота </w:t>
      </w:r>
      <w:r w:rsidR="00E304B3">
        <w:rPr>
          <w:rFonts w:ascii="Arial" w:hAnsi="Arial" w:cs="Arial"/>
          <w:sz w:val="20"/>
          <w:szCs w:val="20"/>
          <w:lang w:val="uk-UA"/>
        </w:rPr>
        <w:t xml:space="preserve"> з </w:t>
      </w:r>
      <w:r w:rsidRPr="00097A7A">
        <w:rPr>
          <w:rFonts w:ascii="Arial" w:hAnsi="Arial" w:cs="Arial"/>
          <w:sz w:val="20"/>
          <w:szCs w:val="20"/>
          <w:lang w:val="uk-UA"/>
        </w:rPr>
        <w:t xml:space="preserve"> навчання гуртківців здоровому способу життя спрямовується на активне залучення батьків вихованців до участі в роботі гуртка. </w:t>
      </w:r>
    </w:p>
    <w:p w:rsidR="0065533F" w:rsidRPr="00097A7A" w:rsidRDefault="0065533F" w:rsidP="0065533F">
      <w:pPr>
        <w:pStyle w:val="af7"/>
        <w:tabs>
          <w:tab w:val="left" w:pos="2884"/>
        </w:tabs>
        <w:ind w:firstLine="567"/>
        <w:jc w:val="both"/>
        <w:rPr>
          <w:rFonts w:ascii="Arial" w:hAnsi="Arial" w:cs="Arial"/>
          <w:sz w:val="20"/>
          <w:szCs w:val="20"/>
          <w:lang w:val="uk-UA"/>
        </w:rPr>
      </w:pPr>
      <w:r w:rsidRPr="00097A7A">
        <w:rPr>
          <w:rFonts w:ascii="Arial" w:hAnsi="Arial" w:cs="Arial"/>
          <w:sz w:val="20"/>
          <w:szCs w:val="20"/>
          <w:lang w:val="uk-UA"/>
        </w:rPr>
        <w:t xml:space="preserve">Такі форми роботи сприяють формуванню в батьків  утвердження в сім’ї здорового способу життя. Взаємодія родини та навчального закладу здійснюється </w:t>
      </w:r>
      <w:r w:rsidR="00D66131">
        <w:rPr>
          <w:rFonts w:ascii="Arial" w:hAnsi="Arial" w:cs="Arial"/>
          <w:sz w:val="20"/>
          <w:szCs w:val="20"/>
          <w:lang w:val="uk-UA"/>
        </w:rPr>
        <w:t>в</w:t>
      </w:r>
      <w:r w:rsidRPr="00097A7A">
        <w:rPr>
          <w:rFonts w:ascii="Arial" w:hAnsi="Arial" w:cs="Arial"/>
          <w:sz w:val="20"/>
          <w:szCs w:val="20"/>
          <w:lang w:val="uk-UA"/>
        </w:rPr>
        <w:t xml:space="preserve"> родинно</w:t>
      </w:r>
      <w:r w:rsidR="00D66131">
        <w:rPr>
          <w:rFonts w:ascii="Arial" w:hAnsi="Arial" w:cs="Arial"/>
          <w:sz w:val="20"/>
          <w:szCs w:val="20"/>
          <w:lang w:val="uk-UA"/>
        </w:rPr>
        <w:t>му</w:t>
      </w:r>
      <w:r w:rsidRPr="00097A7A">
        <w:rPr>
          <w:rFonts w:ascii="Arial" w:hAnsi="Arial" w:cs="Arial"/>
          <w:sz w:val="20"/>
          <w:szCs w:val="20"/>
          <w:lang w:val="uk-UA"/>
        </w:rPr>
        <w:t xml:space="preserve"> клуб</w:t>
      </w:r>
      <w:r w:rsidR="00D66131">
        <w:rPr>
          <w:rFonts w:ascii="Arial" w:hAnsi="Arial" w:cs="Arial"/>
          <w:sz w:val="20"/>
          <w:szCs w:val="20"/>
          <w:lang w:val="uk-UA"/>
        </w:rPr>
        <w:t>і</w:t>
      </w:r>
      <w:r w:rsidRPr="00097A7A">
        <w:rPr>
          <w:rFonts w:ascii="Arial" w:hAnsi="Arial" w:cs="Arial"/>
          <w:sz w:val="20"/>
          <w:szCs w:val="20"/>
          <w:lang w:val="uk-UA"/>
        </w:rPr>
        <w:t xml:space="preserve"> «Здорова родина – здорова дитина»,зокрема проводяться змаган</w:t>
      </w:r>
      <w:r w:rsidR="00D66131">
        <w:rPr>
          <w:rFonts w:ascii="Arial" w:hAnsi="Arial" w:cs="Arial"/>
          <w:sz w:val="20"/>
          <w:szCs w:val="20"/>
          <w:lang w:val="uk-UA"/>
        </w:rPr>
        <w:t>ня</w:t>
      </w:r>
      <w:r w:rsidRPr="00097A7A">
        <w:rPr>
          <w:rFonts w:ascii="Arial" w:hAnsi="Arial" w:cs="Arial"/>
          <w:sz w:val="20"/>
          <w:szCs w:val="20"/>
          <w:lang w:val="uk-UA"/>
        </w:rPr>
        <w:t xml:space="preserve"> зі спортивного туризму та орієнтування, дні здоров’я, спортивно-фізкультурн</w:t>
      </w:r>
      <w:r w:rsidR="00D66131">
        <w:rPr>
          <w:rFonts w:ascii="Arial" w:hAnsi="Arial" w:cs="Arial"/>
          <w:sz w:val="20"/>
          <w:szCs w:val="20"/>
          <w:lang w:val="uk-UA"/>
        </w:rPr>
        <w:t>і</w:t>
      </w:r>
      <w:r w:rsidRPr="00097A7A">
        <w:rPr>
          <w:rFonts w:ascii="Arial" w:hAnsi="Arial" w:cs="Arial"/>
          <w:sz w:val="20"/>
          <w:szCs w:val="20"/>
          <w:lang w:val="uk-UA"/>
        </w:rPr>
        <w:t xml:space="preserve"> заходи, у яких беруть участь батьки разом зі своїми дітьми, а саме: «Тато, мама, я – спортивна сім’я», «Стежками до Святого Миколая», конкурси малюнків і плакатів «Здоровому бути здорово», «Якщо хочеш бути здоровим», «Шкідливі звички». Особлива увага приділяється роботі </w:t>
      </w:r>
      <w:r w:rsidR="00D66131">
        <w:rPr>
          <w:rFonts w:ascii="Arial" w:hAnsi="Arial" w:cs="Arial"/>
          <w:sz w:val="20"/>
          <w:szCs w:val="20"/>
          <w:lang w:val="uk-UA"/>
        </w:rPr>
        <w:t>із</w:t>
      </w:r>
      <w:r w:rsidRPr="00097A7A">
        <w:rPr>
          <w:rFonts w:ascii="Arial" w:hAnsi="Arial" w:cs="Arial"/>
          <w:sz w:val="20"/>
          <w:szCs w:val="20"/>
          <w:lang w:val="uk-UA"/>
        </w:rPr>
        <w:t xml:space="preserve"> залучення батьків до аналізу й оцінювання рівня результатів спільної роботи </w:t>
      </w:r>
      <w:r w:rsidR="00E304B3">
        <w:rPr>
          <w:rFonts w:ascii="Arial" w:hAnsi="Arial" w:cs="Arial"/>
          <w:sz w:val="20"/>
          <w:szCs w:val="20"/>
          <w:lang w:val="uk-UA"/>
        </w:rPr>
        <w:t xml:space="preserve"> з </w:t>
      </w:r>
      <w:r w:rsidRPr="00097A7A">
        <w:rPr>
          <w:rFonts w:ascii="Arial" w:hAnsi="Arial" w:cs="Arial"/>
          <w:sz w:val="20"/>
          <w:szCs w:val="20"/>
          <w:lang w:val="uk-UA"/>
        </w:rPr>
        <w:t xml:space="preserve"> формування в дітей і молоді навичок здорового способу життя. </w:t>
      </w:r>
    </w:p>
    <w:p w:rsidR="0065533F" w:rsidRPr="00097A7A" w:rsidRDefault="0065533F" w:rsidP="0065533F">
      <w:pPr>
        <w:spacing w:line="240" w:lineRule="auto"/>
        <w:ind w:firstLine="567"/>
        <w:rPr>
          <w:rFonts w:ascii="Arial" w:hAnsi="Arial" w:cs="Arial"/>
          <w:sz w:val="20"/>
          <w:szCs w:val="20"/>
        </w:rPr>
      </w:pPr>
      <w:r w:rsidRPr="00097A7A">
        <w:rPr>
          <w:rFonts w:ascii="Arial" w:hAnsi="Arial" w:cs="Arial"/>
          <w:sz w:val="20"/>
          <w:szCs w:val="20"/>
        </w:rPr>
        <w:t>Однією з форм оздоровчої діяльності є перебування гуртківців у профільному-оздоровчому наметовому таборі, виховна робота в якому включає поєднання відпочинку, праці, спорту з пізнавальною</w:t>
      </w:r>
      <w:r w:rsidR="00D66131">
        <w:rPr>
          <w:rFonts w:ascii="Arial" w:hAnsi="Arial" w:cs="Arial"/>
          <w:sz w:val="20"/>
          <w:szCs w:val="20"/>
        </w:rPr>
        <w:t xml:space="preserve"> й</w:t>
      </w:r>
      <w:r w:rsidRPr="00097A7A">
        <w:rPr>
          <w:rFonts w:ascii="Arial" w:hAnsi="Arial" w:cs="Arial"/>
          <w:sz w:val="20"/>
          <w:szCs w:val="20"/>
        </w:rPr>
        <w:t xml:space="preserve"> оздоровчою діяльністю. Важливе значення в змісті профільного оздоровчого табору займає рекреаційно-оздоровча діяльність. Вона базується на двох основних складових: оздоровлення та відпочинок. Перебуваючи в таборі, гуртківці знаходяться в середовищі, що дозволяє </w:t>
      </w:r>
      <w:r w:rsidR="00D66131">
        <w:rPr>
          <w:rFonts w:ascii="Arial" w:hAnsi="Arial" w:cs="Arial"/>
          <w:sz w:val="20"/>
          <w:szCs w:val="20"/>
        </w:rPr>
        <w:t>покращити їхній</w:t>
      </w:r>
      <w:r w:rsidRPr="00097A7A">
        <w:rPr>
          <w:rFonts w:ascii="Arial" w:hAnsi="Arial" w:cs="Arial"/>
          <w:sz w:val="20"/>
          <w:szCs w:val="20"/>
        </w:rPr>
        <w:t xml:space="preserve"> психологічн</w:t>
      </w:r>
      <w:r w:rsidR="00D66131">
        <w:rPr>
          <w:rFonts w:ascii="Arial" w:hAnsi="Arial" w:cs="Arial"/>
          <w:sz w:val="20"/>
          <w:szCs w:val="20"/>
        </w:rPr>
        <w:t>ий</w:t>
      </w:r>
      <w:r w:rsidRPr="00097A7A">
        <w:rPr>
          <w:rFonts w:ascii="Arial" w:hAnsi="Arial" w:cs="Arial"/>
          <w:sz w:val="20"/>
          <w:szCs w:val="20"/>
        </w:rPr>
        <w:t xml:space="preserve"> </w:t>
      </w:r>
      <w:r w:rsidR="00D66131">
        <w:rPr>
          <w:rFonts w:ascii="Arial" w:hAnsi="Arial" w:cs="Arial"/>
          <w:sz w:val="20"/>
          <w:szCs w:val="20"/>
        </w:rPr>
        <w:t>і</w:t>
      </w:r>
      <w:r w:rsidRPr="00097A7A">
        <w:rPr>
          <w:rFonts w:ascii="Arial" w:hAnsi="Arial" w:cs="Arial"/>
          <w:sz w:val="20"/>
          <w:szCs w:val="20"/>
        </w:rPr>
        <w:t xml:space="preserve"> фізичн</w:t>
      </w:r>
      <w:r w:rsidR="00D66131">
        <w:rPr>
          <w:rFonts w:ascii="Arial" w:hAnsi="Arial" w:cs="Arial"/>
          <w:sz w:val="20"/>
          <w:szCs w:val="20"/>
        </w:rPr>
        <w:t>ий</w:t>
      </w:r>
      <w:r w:rsidRPr="00097A7A">
        <w:rPr>
          <w:rFonts w:ascii="Arial" w:hAnsi="Arial" w:cs="Arial"/>
          <w:sz w:val="20"/>
          <w:szCs w:val="20"/>
        </w:rPr>
        <w:t xml:space="preserve"> с</w:t>
      </w:r>
      <w:r w:rsidR="00D66131">
        <w:rPr>
          <w:rFonts w:ascii="Arial" w:hAnsi="Arial" w:cs="Arial"/>
          <w:sz w:val="20"/>
          <w:szCs w:val="20"/>
        </w:rPr>
        <w:t>тан</w:t>
      </w:r>
      <w:r w:rsidRPr="00097A7A">
        <w:rPr>
          <w:rFonts w:ascii="Arial" w:hAnsi="Arial" w:cs="Arial"/>
          <w:sz w:val="20"/>
          <w:szCs w:val="20"/>
        </w:rPr>
        <w:t xml:space="preserve">, зміцнити організм. </w:t>
      </w:r>
    </w:p>
    <w:p w:rsidR="0065533F" w:rsidRPr="00097A7A" w:rsidRDefault="0065533F" w:rsidP="0065533F">
      <w:pPr>
        <w:spacing w:line="240" w:lineRule="auto"/>
        <w:ind w:firstLine="567"/>
        <w:rPr>
          <w:rFonts w:ascii="Arial" w:hAnsi="Arial" w:cs="Arial"/>
          <w:sz w:val="20"/>
          <w:szCs w:val="20"/>
        </w:rPr>
      </w:pPr>
      <w:r w:rsidRPr="00097A7A">
        <w:rPr>
          <w:rFonts w:ascii="Arial" w:hAnsi="Arial" w:cs="Arial"/>
          <w:sz w:val="20"/>
          <w:szCs w:val="20"/>
        </w:rPr>
        <w:t>Творчому розвитк</w:t>
      </w:r>
      <w:r w:rsidR="00D66131">
        <w:rPr>
          <w:rFonts w:ascii="Arial" w:hAnsi="Arial" w:cs="Arial"/>
          <w:sz w:val="20"/>
          <w:szCs w:val="20"/>
        </w:rPr>
        <w:t>ові</w:t>
      </w:r>
      <w:r w:rsidRPr="00097A7A">
        <w:rPr>
          <w:rFonts w:ascii="Arial" w:hAnsi="Arial" w:cs="Arial"/>
          <w:sz w:val="20"/>
          <w:szCs w:val="20"/>
        </w:rPr>
        <w:t xml:space="preserve"> вихованців </w:t>
      </w:r>
      <w:r w:rsidR="00D66131">
        <w:rPr>
          <w:rFonts w:ascii="Arial" w:hAnsi="Arial" w:cs="Arial"/>
          <w:sz w:val="20"/>
          <w:szCs w:val="20"/>
        </w:rPr>
        <w:t xml:space="preserve">і </w:t>
      </w:r>
      <w:r w:rsidR="00D66131" w:rsidRPr="00097A7A">
        <w:rPr>
          <w:rFonts w:ascii="Arial" w:hAnsi="Arial" w:cs="Arial"/>
          <w:sz w:val="20"/>
          <w:szCs w:val="20"/>
        </w:rPr>
        <w:t xml:space="preserve">їхніх здібностей </w:t>
      </w:r>
      <w:r w:rsidRPr="00097A7A">
        <w:rPr>
          <w:rFonts w:ascii="Arial" w:hAnsi="Arial" w:cs="Arial"/>
          <w:sz w:val="20"/>
          <w:szCs w:val="20"/>
        </w:rPr>
        <w:t>у процесі оздоровчо-дозвіллєвої діяльності протягом ІІІ</w:t>
      </w:r>
      <w:r w:rsidR="00D66131">
        <w:rPr>
          <w:rFonts w:ascii="Arial" w:hAnsi="Arial" w:cs="Arial"/>
          <w:sz w:val="20"/>
          <w:szCs w:val="20"/>
        </w:rPr>
        <w:t>-го</w:t>
      </w:r>
      <w:r w:rsidRPr="00097A7A">
        <w:rPr>
          <w:rFonts w:ascii="Arial" w:hAnsi="Arial" w:cs="Arial"/>
          <w:sz w:val="20"/>
          <w:szCs w:val="20"/>
        </w:rPr>
        <w:t xml:space="preserve"> оздоровчо-виховного семестру</w:t>
      </w:r>
      <w:r w:rsidR="00D66131">
        <w:rPr>
          <w:rFonts w:ascii="Arial" w:hAnsi="Arial" w:cs="Arial"/>
          <w:sz w:val="20"/>
          <w:szCs w:val="20"/>
        </w:rPr>
        <w:t>;</w:t>
      </w:r>
      <w:r w:rsidRPr="00097A7A">
        <w:rPr>
          <w:rFonts w:ascii="Arial" w:hAnsi="Arial" w:cs="Arial"/>
          <w:sz w:val="20"/>
          <w:szCs w:val="20"/>
        </w:rPr>
        <w:t xml:space="preserve"> </w:t>
      </w:r>
      <w:r w:rsidR="00D66131">
        <w:rPr>
          <w:rFonts w:ascii="Arial" w:hAnsi="Arial" w:cs="Arial"/>
          <w:sz w:val="20"/>
          <w:szCs w:val="20"/>
        </w:rPr>
        <w:t xml:space="preserve">формуванню </w:t>
      </w:r>
      <w:r w:rsidRPr="00097A7A">
        <w:rPr>
          <w:rFonts w:ascii="Arial" w:hAnsi="Arial" w:cs="Arial"/>
          <w:sz w:val="20"/>
          <w:szCs w:val="20"/>
        </w:rPr>
        <w:t>діапазону інтересів</w:t>
      </w:r>
      <w:r w:rsidR="00D66131">
        <w:rPr>
          <w:rFonts w:ascii="Arial" w:hAnsi="Arial" w:cs="Arial"/>
          <w:sz w:val="20"/>
          <w:szCs w:val="20"/>
        </w:rPr>
        <w:t>;</w:t>
      </w:r>
      <w:r w:rsidRPr="00097A7A">
        <w:rPr>
          <w:rFonts w:ascii="Arial" w:hAnsi="Arial" w:cs="Arial"/>
          <w:sz w:val="20"/>
          <w:szCs w:val="20"/>
        </w:rPr>
        <w:t xml:space="preserve"> гуманізації думок, почуттів, вчинків, фізичному</w:t>
      </w:r>
      <w:r w:rsidR="00D66131">
        <w:rPr>
          <w:rFonts w:ascii="Arial" w:hAnsi="Arial" w:cs="Arial"/>
          <w:sz w:val="20"/>
          <w:szCs w:val="20"/>
        </w:rPr>
        <w:t>;</w:t>
      </w:r>
      <w:r w:rsidRPr="00097A7A">
        <w:rPr>
          <w:rFonts w:ascii="Arial" w:hAnsi="Arial" w:cs="Arial"/>
          <w:sz w:val="20"/>
          <w:szCs w:val="20"/>
        </w:rPr>
        <w:t xml:space="preserve"> духовному оздоровленню сприяє також освітньо-розвивальна діяльність. Вихованці включаються в різноманітні види педагогічно керованої діяльності: ігри, тренування, спілкування, участь у спортивних змаганнях. Саме тому діяльність гуртківців у профільному таборі є продовженням навчального процесу, де знання та навички, набуті впродовж навчання дітей у гуртках спортивного орієнтування та спортивного туризму, закріплюються на практиці.</w:t>
      </w:r>
    </w:p>
    <w:p w:rsidR="0065533F" w:rsidRPr="00097A7A" w:rsidRDefault="0065533F" w:rsidP="0065533F">
      <w:pPr>
        <w:spacing w:line="240" w:lineRule="auto"/>
        <w:ind w:firstLine="567"/>
        <w:rPr>
          <w:rFonts w:ascii="Arial" w:hAnsi="Arial" w:cs="Arial"/>
          <w:sz w:val="20"/>
          <w:szCs w:val="20"/>
        </w:rPr>
      </w:pPr>
      <w:r w:rsidRPr="00097A7A">
        <w:rPr>
          <w:rFonts w:ascii="Arial" w:hAnsi="Arial" w:cs="Arial"/>
          <w:sz w:val="20"/>
          <w:szCs w:val="20"/>
        </w:rPr>
        <w:t>У системі роботи педагога  під час роботи профільного оздоровлення  важливим є  проведення навчально-тренувальних зборів для підготовки збірної команди області з пішохідного туризму.  Під час зборів використовуються форми та методи роботи, що розвивають і вдосконалюють фізичні якості вихованців, забезпечують їхню моральну та фізичну підготовленість до участі в змаганнях. Педагог здійснює моніторинг стану фізичної</w:t>
      </w:r>
      <w:r w:rsidR="00FD7AAF">
        <w:rPr>
          <w:rFonts w:ascii="Arial" w:hAnsi="Arial" w:cs="Arial"/>
          <w:sz w:val="20"/>
          <w:szCs w:val="20"/>
        </w:rPr>
        <w:t xml:space="preserve"> підготовки та визначає ступінь</w:t>
      </w:r>
      <w:r w:rsidRPr="00097A7A">
        <w:rPr>
          <w:rFonts w:ascii="Arial" w:hAnsi="Arial" w:cs="Arial"/>
          <w:sz w:val="20"/>
          <w:szCs w:val="20"/>
        </w:rPr>
        <w:t xml:space="preserve"> їхньої фізичної готовності, контролює дотримання правильного дозування фізичного навантаження та виконання санітарно-гігієнічних вимог; розробляє заходи </w:t>
      </w:r>
      <w:r w:rsidR="00FD7AAF">
        <w:rPr>
          <w:rFonts w:ascii="Arial" w:hAnsi="Arial" w:cs="Arial"/>
          <w:sz w:val="20"/>
          <w:szCs w:val="20"/>
        </w:rPr>
        <w:t>для</w:t>
      </w:r>
      <w:r w:rsidRPr="00097A7A">
        <w:rPr>
          <w:rFonts w:ascii="Arial" w:hAnsi="Arial" w:cs="Arial"/>
          <w:sz w:val="20"/>
          <w:szCs w:val="20"/>
        </w:rPr>
        <w:t xml:space="preserve"> запобігання травматизму під час підготовки та проведення зборів. У процесі роботи педагог використовує рівномірний, повторний, змінний, інтервальний, контрольний і змагальний методи, що визначені методикою організації фізичної підготовки дітей та учнівської молоді. </w:t>
      </w:r>
    </w:p>
    <w:p w:rsidR="0065533F" w:rsidRPr="00097A7A" w:rsidRDefault="0065533F" w:rsidP="0065533F">
      <w:pPr>
        <w:spacing w:line="240" w:lineRule="auto"/>
        <w:ind w:firstLine="567"/>
        <w:rPr>
          <w:rFonts w:ascii="Arial" w:hAnsi="Arial" w:cs="Arial"/>
          <w:sz w:val="20"/>
          <w:szCs w:val="20"/>
        </w:rPr>
      </w:pPr>
      <w:r w:rsidRPr="00097A7A">
        <w:rPr>
          <w:rFonts w:ascii="Arial" w:hAnsi="Arial" w:cs="Arial"/>
          <w:sz w:val="20"/>
          <w:szCs w:val="20"/>
          <w:lang w:eastAsia="uk-UA"/>
        </w:rPr>
        <w:t xml:space="preserve">Використання різноманітних форм роботи з дітьми, зокрема походів вихідного дня в приміській зоні, багатоденних походів різної складності, спортивних змагань тощо  дозволяють вихованцям </w:t>
      </w:r>
      <w:r w:rsidRPr="00097A7A">
        <w:rPr>
          <w:rFonts w:ascii="Arial" w:hAnsi="Arial" w:cs="Arial"/>
          <w:sz w:val="20"/>
          <w:szCs w:val="20"/>
          <w:lang w:eastAsia="uk-UA"/>
        </w:rPr>
        <w:lastRenderedPageBreak/>
        <w:t>різних рівнів фізичної підготовлен</w:t>
      </w:r>
      <w:r>
        <w:rPr>
          <w:rFonts w:ascii="Arial" w:hAnsi="Arial" w:cs="Arial"/>
          <w:sz w:val="20"/>
          <w:szCs w:val="20"/>
          <w:lang w:eastAsia="uk-UA"/>
        </w:rPr>
        <w:t xml:space="preserve">ості оцінити </w:t>
      </w:r>
      <w:r w:rsidRPr="00097A7A">
        <w:rPr>
          <w:rFonts w:ascii="Arial" w:hAnsi="Arial" w:cs="Arial"/>
          <w:sz w:val="20"/>
          <w:szCs w:val="20"/>
          <w:lang w:eastAsia="uk-UA"/>
        </w:rPr>
        <w:t xml:space="preserve">та покращити свої фізичні характеристики. </w:t>
      </w:r>
      <w:r w:rsidRPr="00097A7A">
        <w:rPr>
          <w:rFonts w:ascii="Arial" w:hAnsi="Arial" w:cs="Arial"/>
          <w:sz w:val="20"/>
          <w:szCs w:val="20"/>
        </w:rPr>
        <w:t>Усі спортивні заходи п</w:t>
      </w:r>
      <w:r>
        <w:rPr>
          <w:rFonts w:ascii="Arial" w:hAnsi="Arial" w:cs="Arial"/>
          <w:sz w:val="20"/>
          <w:szCs w:val="20"/>
        </w:rPr>
        <w:t xml:space="preserve">роводяться з урахуванням мети, </w:t>
      </w:r>
      <w:r w:rsidRPr="00097A7A">
        <w:rPr>
          <w:rFonts w:ascii="Arial" w:hAnsi="Arial" w:cs="Arial"/>
          <w:sz w:val="20"/>
          <w:szCs w:val="20"/>
        </w:rPr>
        <w:t>завдань, рівня підготовленості та віку вихованців.</w:t>
      </w:r>
    </w:p>
    <w:p w:rsidR="0065533F" w:rsidRDefault="0065533F" w:rsidP="0065533F">
      <w:pPr>
        <w:tabs>
          <w:tab w:val="left" w:pos="567"/>
        </w:tabs>
        <w:spacing w:line="240" w:lineRule="auto"/>
        <w:ind w:firstLine="567"/>
        <w:rPr>
          <w:rFonts w:ascii="Arial" w:hAnsi="Arial" w:cs="Arial"/>
          <w:sz w:val="20"/>
          <w:szCs w:val="20"/>
        </w:rPr>
      </w:pPr>
      <w:r w:rsidRPr="00097A7A">
        <w:rPr>
          <w:rFonts w:ascii="Arial" w:hAnsi="Arial" w:cs="Arial"/>
          <w:sz w:val="20"/>
          <w:szCs w:val="20"/>
        </w:rPr>
        <w:t>Народна педагогіка вимагає піклування про фізичний розвиток дитини та заохочення її до рухів</w:t>
      </w:r>
      <w:r w:rsidR="00FD7AAF">
        <w:rPr>
          <w:rFonts w:ascii="Arial" w:hAnsi="Arial" w:cs="Arial"/>
          <w:sz w:val="20"/>
          <w:szCs w:val="20"/>
        </w:rPr>
        <w:t>.</w:t>
      </w:r>
      <w:r w:rsidRPr="00097A7A">
        <w:rPr>
          <w:rFonts w:ascii="Arial" w:hAnsi="Arial" w:cs="Arial"/>
          <w:sz w:val="20"/>
          <w:szCs w:val="20"/>
        </w:rPr>
        <w:t xml:space="preserve"> «Як дитина бігає і граєтьс</w:t>
      </w:r>
      <w:r w:rsidR="00FD7AAF">
        <w:rPr>
          <w:rFonts w:ascii="Arial" w:hAnsi="Arial" w:cs="Arial"/>
          <w:sz w:val="20"/>
          <w:szCs w:val="20"/>
        </w:rPr>
        <w:t>я, так її здоров’я усміхається»,</w:t>
      </w:r>
      <w:r w:rsidRPr="00097A7A">
        <w:rPr>
          <w:rFonts w:ascii="Arial" w:hAnsi="Arial" w:cs="Arial"/>
          <w:sz w:val="20"/>
          <w:szCs w:val="20"/>
        </w:rPr>
        <w:t xml:space="preserve"> </w:t>
      </w:r>
      <w:r w:rsidRPr="00097A7A">
        <w:rPr>
          <w:rFonts w:ascii="Arial" w:hAnsi="Arial" w:cs="Arial"/>
          <w:sz w:val="20"/>
          <w:szCs w:val="20"/>
        </w:rPr>
        <w:sym w:font="Symbol" w:char="F02D"/>
      </w:r>
      <w:r w:rsidRPr="00097A7A">
        <w:rPr>
          <w:rFonts w:ascii="Arial" w:hAnsi="Arial" w:cs="Arial"/>
          <w:sz w:val="20"/>
          <w:szCs w:val="20"/>
        </w:rPr>
        <w:t xml:space="preserve"> стверджує прислів’я. Тому використання різноманітних рухливих ігор, спортивних естафет, навчальних змагань на заняттях туризму та орієнтування допомагає не лише зміцнювати здоров’я вихованців, а й підвищити інте</w:t>
      </w:r>
      <w:r>
        <w:rPr>
          <w:rFonts w:ascii="Arial" w:hAnsi="Arial" w:cs="Arial"/>
          <w:sz w:val="20"/>
          <w:szCs w:val="20"/>
        </w:rPr>
        <w:t xml:space="preserve">рес до таких видів діяльності. </w:t>
      </w:r>
    </w:p>
    <w:p w:rsidR="0065533F" w:rsidRPr="00097A7A" w:rsidRDefault="0065533F" w:rsidP="0065533F">
      <w:pPr>
        <w:tabs>
          <w:tab w:val="left" w:pos="567"/>
        </w:tabs>
        <w:spacing w:line="240" w:lineRule="auto"/>
        <w:ind w:firstLine="567"/>
        <w:rPr>
          <w:rFonts w:ascii="Arial" w:hAnsi="Arial" w:cs="Arial"/>
          <w:sz w:val="20"/>
          <w:szCs w:val="20"/>
        </w:rPr>
      </w:pPr>
      <w:r w:rsidRPr="00097A7A">
        <w:rPr>
          <w:rFonts w:ascii="Arial" w:hAnsi="Arial" w:cs="Arial"/>
          <w:sz w:val="20"/>
          <w:szCs w:val="20"/>
        </w:rPr>
        <w:t xml:space="preserve">Завдяки туризму та орієнтуванню здійснюється фізичне, розумове, моральне, естетичне та трудове виховання. Активна рухова діяльність, позитивні емоції підсилюють усі фізіологічні та психологічні процеси в організмі, поліпшують роботу всіх органів і систем. </w:t>
      </w:r>
    </w:p>
    <w:p w:rsidR="0065533F" w:rsidRPr="00097A7A" w:rsidRDefault="0065533F" w:rsidP="00FD7AAF">
      <w:pPr>
        <w:pStyle w:val="a7"/>
        <w:spacing w:before="0" w:after="0" w:line="240" w:lineRule="auto"/>
        <w:ind w:left="0" w:firstLine="567"/>
        <w:rPr>
          <w:rFonts w:ascii="Arial" w:hAnsi="Arial" w:cs="Arial"/>
          <w:sz w:val="20"/>
          <w:szCs w:val="20"/>
          <w:lang w:val="uk-UA"/>
        </w:rPr>
      </w:pPr>
      <w:r w:rsidRPr="00097A7A">
        <w:rPr>
          <w:rFonts w:ascii="Arial" w:hAnsi="Arial" w:cs="Arial"/>
          <w:sz w:val="20"/>
          <w:szCs w:val="20"/>
          <w:lang w:val="uk-UA"/>
        </w:rPr>
        <w:t xml:space="preserve">Для досягнення поставленої мети на заняттях використовуються методи психологічної підтримки вихованця, диференційований підхід до дітей з різними можливостями, принцип рухової активності з урахуванням індивідуальних особливостей вихованців. Використання таких видів діяльності, що підтримують позитивне ставлення вихованця до себе, упевненість у собі, у своїх силах, доброзичливе ставлення до тих, хто його оточує, покращує мікроклімат у дитячому колективі. Завдяки цьому атмосфера в гуртках є сприятливою для навчання та спілкування, про що свідчать результати навчально-виховної роботи. </w:t>
      </w:r>
    </w:p>
    <w:p w:rsidR="0065533F" w:rsidRPr="00097A7A" w:rsidRDefault="00182545" w:rsidP="005B4BB3">
      <w:pPr>
        <w:spacing w:line="240" w:lineRule="auto"/>
        <w:ind w:left="3402" w:firstLine="567"/>
        <w:rPr>
          <w:rFonts w:ascii="Arial" w:hAnsi="Arial" w:cs="Arial"/>
          <w:sz w:val="20"/>
          <w:szCs w:val="20"/>
          <w:lang w:eastAsia="uk-UA"/>
        </w:rPr>
      </w:pPr>
      <w:r w:rsidRPr="00182545">
        <w:rPr>
          <w:rFonts w:ascii="Calibri" w:hAnsi="Calibri"/>
          <w:noProof/>
          <w:sz w:val="22"/>
          <w:szCs w:val="22"/>
        </w:rPr>
        <w:pict>
          <v:shape id="_x0000_s1440" type="#_x0000_t75" style="position:absolute;left:0;text-align:left;margin-left:3.95pt;margin-top:10.85pt;width:158.2pt;height:118.55pt;z-index:29" stroked="t" strokecolor="#a5a5a5">
            <v:imagedata r:id="rId45" o:title="DSCN0369"/>
          </v:shape>
        </w:pict>
      </w:r>
      <w:r w:rsidR="00FD7AAF">
        <w:rPr>
          <w:rFonts w:ascii="Arial" w:hAnsi="Arial" w:cs="Arial"/>
          <w:sz w:val="20"/>
          <w:szCs w:val="20"/>
          <w:lang w:eastAsia="uk-UA"/>
        </w:rPr>
        <w:t>Пріоритетними напрям</w:t>
      </w:r>
      <w:r w:rsidR="0065533F" w:rsidRPr="00097A7A">
        <w:rPr>
          <w:rFonts w:ascii="Arial" w:hAnsi="Arial" w:cs="Arial"/>
          <w:sz w:val="20"/>
          <w:szCs w:val="20"/>
          <w:lang w:eastAsia="uk-UA"/>
        </w:rPr>
        <w:t xml:space="preserve">ами діяльності гуртка є проведення пішохідних, водних, велосипедних, лижних </w:t>
      </w:r>
      <w:r w:rsidR="00FD7AAF" w:rsidRPr="00097A7A">
        <w:rPr>
          <w:rFonts w:ascii="Arial" w:hAnsi="Arial" w:cs="Arial"/>
          <w:sz w:val="20"/>
          <w:szCs w:val="20"/>
          <w:lang w:eastAsia="uk-UA"/>
        </w:rPr>
        <w:t xml:space="preserve">туристських </w:t>
      </w:r>
      <w:r w:rsidR="0065533F" w:rsidRPr="00097A7A">
        <w:rPr>
          <w:rFonts w:ascii="Arial" w:hAnsi="Arial" w:cs="Arial"/>
          <w:sz w:val="20"/>
          <w:szCs w:val="20"/>
          <w:lang w:eastAsia="uk-UA"/>
        </w:rPr>
        <w:t xml:space="preserve">походів рідним краєм. Саме </w:t>
      </w:r>
      <w:r w:rsidR="00FD7AAF">
        <w:rPr>
          <w:rFonts w:ascii="Arial" w:hAnsi="Arial" w:cs="Arial"/>
          <w:sz w:val="20"/>
          <w:szCs w:val="20"/>
          <w:lang w:eastAsia="uk-UA"/>
        </w:rPr>
        <w:t>вони</w:t>
      </w:r>
      <w:r w:rsidR="0065533F" w:rsidRPr="00097A7A">
        <w:rPr>
          <w:rFonts w:ascii="Arial" w:hAnsi="Arial" w:cs="Arial"/>
          <w:sz w:val="20"/>
          <w:szCs w:val="20"/>
          <w:lang w:eastAsia="uk-UA"/>
        </w:rPr>
        <w:t xml:space="preserve"> найповніше сприяють адаптації дітей до діяльності в складних ситуаціях, навчають відчувати себе часткою мікросоціуму, відповідально ставитися до своїх вчинків, виконувати обов’язки, покладені на кожного учасника походу педагогом і товаришами. Крім спортивної мети в кожному туристському поході переслідується виховна мета</w:t>
      </w:r>
      <w:r w:rsidR="00FD7AAF">
        <w:rPr>
          <w:rFonts w:ascii="Arial" w:hAnsi="Arial" w:cs="Arial"/>
          <w:sz w:val="20"/>
          <w:szCs w:val="20"/>
          <w:lang w:eastAsia="uk-UA"/>
        </w:rPr>
        <w:t xml:space="preserve"> –</w:t>
      </w:r>
      <w:r w:rsidR="0065533F" w:rsidRPr="00097A7A">
        <w:rPr>
          <w:rFonts w:ascii="Arial" w:hAnsi="Arial" w:cs="Arial"/>
          <w:sz w:val="20"/>
          <w:szCs w:val="20"/>
          <w:lang w:eastAsia="uk-UA"/>
        </w:rPr>
        <w:t xml:space="preserve"> пізнання рідного краю, його минулого, знайомство з видатними земляками, фольклорною спадщиною тощо. </w:t>
      </w:r>
    </w:p>
    <w:p w:rsidR="005B4BB3" w:rsidRDefault="0065533F" w:rsidP="005B4BB3">
      <w:pPr>
        <w:spacing w:line="240" w:lineRule="auto"/>
        <w:ind w:left="3402" w:firstLine="567"/>
        <w:rPr>
          <w:rFonts w:ascii="Arial" w:hAnsi="Arial" w:cs="Arial"/>
          <w:spacing w:val="4"/>
          <w:sz w:val="20"/>
          <w:szCs w:val="20"/>
        </w:rPr>
      </w:pPr>
      <w:r w:rsidRPr="00097A7A">
        <w:rPr>
          <w:rFonts w:ascii="Arial" w:hAnsi="Arial" w:cs="Arial"/>
          <w:sz w:val="20"/>
          <w:szCs w:val="20"/>
          <w:lang w:eastAsia="uk-UA"/>
        </w:rPr>
        <w:t>Похідна діяльність рідним краєм здійснюється у межах</w:t>
      </w:r>
      <w:r w:rsidRPr="00097A7A">
        <w:rPr>
          <w:rFonts w:ascii="Arial" w:hAnsi="Arial" w:cs="Arial"/>
          <w:sz w:val="20"/>
          <w:szCs w:val="20"/>
        </w:rPr>
        <w:t xml:space="preserve"> освітнього проекту «Рідна Сумщина», що передбачає </w:t>
      </w:r>
      <w:r w:rsidRPr="00097A7A">
        <w:rPr>
          <w:rFonts w:ascii="Arial" w:hAnsi="Arial" w:cs="Arial"/>
          <w:spacing w:val="4"/>
          <w:sz w:val="20"/>
          <w:szCs w:val="20"/>
        </w:rPr>
        <w:t>набуття</w:t>
      </w:r>
    </w:p>
    <w:p w:rsidR="0065533F" w:rsidRPr="00097A7A" w:rsidRDefault="0065533F" w:rsidP="005B4BB3">
      <w:pPr>
        <w:spacing w:line="240" w:lineRule="auto"/>
        <w:rPr>
          <w:rFonts w:ascii="Arial" w:hAnsi="Arial" w:cs="Arial"/>
          <w:sz w:val="20"/>
          <w:szCs w:val="20"/>
          <w:lang w:eastAsia="uk-UA"/>
        </w:rPr>
      </w:pPr>
      <w:r w:rsidRPr="00097A7A">
        <w:rPr>
          <w:rFonts w:ascii="Arial" w:hAnsi="Arial" w:cs="Arial"/>
          <w:spacing w:val="4"/>
          <w:sz w:val="20"/>
          <w:szCs w:val="20"/>
        </w:rPr>
        <w:t xml:space="preserve"> дітьми та молоддю поглиблених об’єктивних знань з історії </w:t>
      </w:r>
      <w:r w:rsidRPr="00097A7A">
        <w:rPr>
          <w:rFonts w:ascii="Arial" w:hAnsi="Arial" w:cs="Arial"/>
          <w:spacing w:val="-3"/>
          <w:sz w:val="20"/>
          <w:szCs w:val="20"/>
        </w:rPr>
        <w:t>рідного краю, історичних подій та життя видатних земляків, пропаганду туристичних та екскурсійних можливостей краю.</w:t>
      </w:r>
    </w:p>
    <w:p w:rsidR="0065533F" w:rsidRPr="00097A7A" w:rsidRDefault="0065533F" w:rsidP="00FD7AAF">
      <w:pPr>
        <w:widowControl w:val="0"/>
        <w:autoSpaceDE w:val="0"/>
        <w:autoSpaceDN w:val="0"/>
        <w:adjustRightInd w:val="0"/>
        <w:spacing w:line="240" w:lineRule="auto"/>
        <w:ind w:firstLine="570"/>
        <w:rPr>
          <w:rFonts w:ascii="Arial" w:hAnsi="Arial" w:cs="Arial"/>
          <w:sz w:val="20"/>
          <w:szCs w:val="20"/>
        </w:rPr>
      </w:pPr>
      <w:r w:rsidRPr="00097A7A">
        <w:rPr>
          <w:rFonts w:ascii="Arial" w:hAnsi="Arial" w:cs="Arial"/>
          <w:sz w:val="20"/>
          <w:szCs w:val="20"/>
        </w:rPr>
        <w:t xml:space="preserve">Навчальні програми з туризму передбачають участь гуртківців у ступеневих і категорійних походах. Кожного року вихованці гуртка вирушають у подорож. Сумська область, Крим, Карпати, Одеська область, Краснодарський край та Північний Кавказ, Брянські ліси </w:t>
      </w:r>
      <w:r w:rsidRPr="00097A7A">
        <w:rPr>
          <w:rFonts w:ascii="Arial" w:hAnsi="Arial" w:cs="Arial"/>
          <w:sz w:val="20"/>
          <w:szCs w:val="20"/>
        </w:rPr>
        <w:sym w:font="Symbol" w:char="F02D"/>
      </w:r>
      <w:r w:rsidRPr="00097A7A">
        <w:rPr>
          <w:rFonts w:ascii="Arial" w:hAnsi="Arial" w:cs="Arial"/>
          <w:sz w:val="20"/>
          <w:szCs w:val="20"/>
        </w:rPr>
        <w:t xml:space="preserve"> географія походів, що здійснили вихованці та педагог.</w:t>
      </w:r>
      <w:r w:rsidR="00FD7AAF">
        <w:rPr>
          <w:rFonts w:ascii="Arial" w:hAnsi="Arial" w:cs="Arial"/>
          <w:sz w:val="20"/>
          <w:szCs w:val="20"/>
        </w:rPr>
        <w:t xml:space="preserve"> </w:t>
      </w:r>
      <w:r w:rsidRPr="00097A7A">
        <w:rPr>
          <w:rFonts w:ascii="Arial" w:hAnsi="Arial" w:cs="Arial"/>
          <w:spacing w:val="-3"/>
          <w:sz w:val="20"/>
          <w:szCs w:val="20"/>
        </w:rPr>
        <w:t>Вихованці беруть участь у краєзнавчих дослідженнях, розробленні нових екскурсійних і туристських маршрутів.</w:t>
      </w:r>
    </w:p>
    <w:p w:rsidR="0065533F" w:rsidRPr="00097A7A" w:rsidRDefault="0065533F" w:rsidP="0065533F">
      <w:pPr>
        <w:spacing w:line="240" w:lineRule="auto"/>
        <w:ind w:firstLine="567"/>
        <w:rPr>
          <w:rFonts w:ascii="Arial" w:hAnsi="Arial" w:cs="Arial"/>
          <w:sz w:val="20"/>
          <w:szCs w:val="20"/>
        </w:rPr>
      </w:pPr>
      <w:r w:rsidRPr="00097A7A">
        <w:rPr>
          <w:rFonts w:ascii="Arial" w:hAnsi="Arial" w:cs="Arial"/>
          <w:sz w:val="20"/>
          <w:szCs w:val="20"/>
        </w:rPr>
        <w:t>Звіт про походи вихованці гідно презентують під час обласного етапу Чемпіонату України з туристських спортивних походів серед учнівської молоді:</w:t>
      </w:r>
      <w:r w:rsidR="00FD7AAF">
        <w:rPr>
          <w:rFonts w:ascii="Arial" w:hAnsi="Arial" w:cs="Arial"/>
          <w:sz w:val="20"/>
          <w:szCs w:val="20"/>
        </w:rPr>
        <w:t xml:space="preserve"> </w:t>
      </w:r>
      <w:r w:rsidRPr="00097A7A">
        <w:rPr>
          <w:rFonts w:ascii="Arial" w:hAnsi="Arial" w:cs="Arial"/>
          <w:sz w:val="20"/>
          <w:szCs w:val="20"/>
        </w:rPr>
        <w:t>велосипедний похід ІІІ ст. складності по Сумській області – І місце, 2010 р.; пішохідний похід ІІІ ст. складності в районі Українських Карпат – ІІІ місце, 2010 р.; велосипедний похід ІІІ ст. складності по Одеській області – І місце, 2012 р.; велосипедний похід ІІ категорії складності по Краснодарському краю та республіці Адигеї – І місце, 2012 р. Вихованці гуртка є неодноразовими призерами Чемпіонату України з туристських спортивних походів серед учнівської молоді: велосипедний похід ІІІ ст. складності по Сумській області – ІІ місце, 2010 р.; велосипедний похід ІІІ ст. складності по Одеській області – ІІ місце, 2012 р.</w:t>
      </w:r>
    </w:p>
    <w:p w:rsidR="0065533F" w:rsidRPr="00097A7A" w:rsidRDefault="0065533F" w:rsidP="0065533F">
      <w:pPr>
        <w:spacing w:line="240" w:lineRule="auto"/>
        <w:ind w:firstLine="567"/>
        <w:rPr>
          <w:rFonts w:ascii="Arial" w:hAnsi="Arial" w:cs="Arial"/>
          <w:sz w:val="20"/>
          <w:szCs w:val="20"/>
        </w:rPr>
      </w:pPr>
      <w:r w:rsidRPr="00097A7A">
        <w:rPr>
          <w:rFonts w:ascii="Arial" w:hAnsi="Arial" w:cs="Arial"/>
          <w:sz w:val="20"/>
          <w:szCs w:val="20"/>
          <w:lang w:eastAsia="uk-UA"/>
        </w:rPr>
        <w:t>Змагання зі спортивного туризму є школою мужності для вихованців спортивно-туристських гуртків, нагодою випробувати свої сили, застосувати набуті в процесі навчання вміння і навички. Вони допомагають</w:t>
      </w:r>
      <w:r w:rsidRPr="00097A7A">
        <w:rPr>
          <w:rFonts w:ascii="Arial" w:hAnsi="Arial" w:cs="Arial"/>
          <w:sz w:val="20"/>
          <w:szCs w:val="20"/>
        </w:rPr>
        <w:t xml:space="preserve"> вдосконалити спортивну майстерність гуртківців. А головне </w:t>
      </w:r>
      <w:r w:rsidRPr="00097A7A">
        <w:rPr>
          <w:rFonts w:ascii="Arial" w:hAnsi="Arial" w:cs="Arial"/>
          <w:sz w:val="20"/>
          <w:szCs w:val="20"/>
        </w:rPr>
        <w:sym w:font="Symbol" w:char="F02D"/>
      </w:r>
      <w:r w:rsidRPr="00097A7A">
        <w:rPr>
          <w:rFonts w:ascii="Arial" w:hAnsi="Arial" w:cs="Arial"/>
          <w:sz w:val="20"/>
          <w:szCs w:val="20"/>
        </w:rPr>
        <w:t xml:space="preserve"> сприяють вихованню підростаючого покоління в дусі патріотизму, національної самосвідомості; формують почуття взаємодопомоги, відповідальності, дружби.</w:t>
      </w:r>
    </w:p>
    <w:p w:rsidR="005B4BB3" w:rsidRDefault="0065533F" w:rsidP="005B4BB3">
      <w:pPr>
        <w:spacing w:line="240" w:lineRule="auto"/>
        <w:ind w:firstLine="567"/>
        <w:rPr>
          <w:rFonts w:ascii="Arial" w:hAnsi="Arial" w:cs="Arial"/>
          <w:sz w:val="20"/>
          <w:szCs w:val="20"/>
        </w:rPr>
      </w:pPr>
      <w:r w:rsidRPr="00206F9D">
        <w:rPr>
          <w:rFonts w:ascii="Arial" w:hAnsi="Arial" w:cs="Arial"/>
          <w:b/>
          <w:sz w:val="20"/>
          <w:szCs w:val="20"/>
        </w:rPr>
        <w:t>Участь педагога</w:t>
      </w:r>
      <w:r w:rsidR="00D72950">
        <w:rPr>
          <w:rFonts w:ascii="Arial" w:hAnsi="Arial" w:cs="Arial"/>
          <w:b/>
          <w:sz w:val="20"/>
          <w:szCs w:val="20"/>
        </w:rPr>
        <w:t xml:space="preserve"> в </w:t>
      </w:r>
      <w:r w:rsidRPr="00206F9D">
        <w:rPr>
          <w:rFonts w:ascii="Arial" w:hAnsi="Arial" w:cs="Arial"/>
          <w:b/>
          <w:sz w:val="20"/>
          <w:szCs w:val="20"/>
        </w:rPr>
        <w:t>організаційно-методичних заходах</w:t>
      </w:r>
      <w:r w:rsidRPr="00097A7A">
        <w:rPr>
          <w:rFonts w:ascii="Arial" w:hAnsi="Arial" w:cs="Arial"/>
          <w:b/>
          <w:i/>
          <w:sz w:val="20"/>
          <w:szCs w:val="20"/>
        </w:rPr>
        <w:t>.</w:t>
      </w:r>
      <w:r w:rsidRPr="00097A7A">
        <w:rPr>
          <w:rFonts w:ascii="Arial" w:hAnsi="Arial" w:cs="Arial"/>
          <w:sz w:val="20"/>
          <w:szCs w:val="20"/>
        </w:rPr>
        <w:t xml:space="preserve"> П’ятирічний досвід підготовки команд із пішохідного, велосипедного, лижного туризму для участі в обласних змаганнях; збірної команди області для участі</w:t>
      </w:r>
      <w:r w:rsidR="00D72950">
        <w:rPr>
          <w:rFonts w:ascii="Arial" w:hAnsi="Arial" w:cs="Arial"/>
          <w:sz w:val="20"/>
          <w:szCs w:val="20"/>
        </w:rPr>
        <w:t xml:space="preserve"> в </w:t>
      </w:r>
      <w:r w:rsidR="005B3CD8">
        <w:rPr>
          <w:rFonts w:ascii="Arial" w:hAnsi="Arial" w:cs="Arial"/>
          <w:sz w:val="20"/>
          <w:szCs w:val="20"/>
        </w:rPr>
        <w:t>к</w:t>
      </w:r>
      <w:r w:rsidRPr="00097A7A">
        <w:rPr>
          <w:rFonts w:ascii="Arial" w:hAnsi="Arial" w:cs="Arial"/>
          <w:sz w:val="20"/>
          <w:szCs w:val="20"/>
        </w:rPr>
        <w:t xml:space="preserve">убках </w:t>
      </w:r>
      <w:r w:rsidR="005B3CD8">
        <w:rPr>
          <w:rFonts w:ascii="Arial" w:hAnsi="Arial" w:cs="Arial"/>
          <w:sz w:val="20"/>
          <w:szCs w:val="20"/>
        </w:rPr>
        <w:t>і</w:t>
      </w:r>
      <w:r w:rsidRPr="00097A7A">
        <w:rPr>
          <w:rFonts w:ascii="Arial" w:hAnsi="Arial" w:cs="Arial"/>
          <w:sz w:val="20"/>
          <w:szCs w:val="20"/>
        </w:rPr>
        <w:t xml:space="preserve"> </w:t>
      </w:r>
      <w:r w:rsidR="005B3CD8">
        <w:rPr>
          <w:rFonts w:ascii="Arial" w:hAnsi="Arial" w:cs="Arial"/>
          <w:sz w:val="20"/>
          <w:szCs w:val="20"/>
        </w:rPr>
        <w:t>ч</w:t>
      </w:r>
      <w:r w:rsidRPr="00097A7A">
        <w:rPr>
          <w:rFonts w:ascii="Arial" w:hAnsi="Arial" w:cs="Arial"/>
          <w:sz w:val="20"/>
          <w:szCs w:val="20"/>
        </w:rPr>
        <w:t xml:space="preserve">емпіонатах України є підтвердженням педагогічного кредо педагога </w:t>
      </w:r>
      <w:r w:rsidRPr="00097A7A">
        <w:rPr>
          <w:rFonts w:ascii="Arial" w:hAnsi="Arial" w:cs="Arial"/>
          <w:sz w:val="20"/>
          <w:szCs w:val="20"/>
        </w:rPr>
        <w:sym w:font="Symbol" w:char="F02D"/>
      </w:r>
      <w:r w:rsidRPr="00097A7A">
        <w:rPr>
          <w:rFonts w:ascii="Arial" w:hAnsi="Arial" w:cs="Arial"/>
          <w:sz w:val="20"/>
          <w:szCs w:val="20"/>
        </w:rPr>
        <w:t xml:space="preserve"> робота на результат. </w:t>
      </w:r>
    </w:p>
    <w:p w:rsidR="0065533F" w:rsidRPr="00097A7A" w:rsidRDefault="0065533F" w:rsidP="00456165">
      <w:pPr>
        <w:spacing w:line="240" w:lineRule="auto"/>
        <w:ind w:firstLine="567"/>
        <w:rPr>
          <w:rFonts w:ascii="Arial" w:hAnsi="Arial" w:cs="Arial"/>
          <w:sz w:val="20"/>
          <w:szCs w:val="20"/>
        </w:rPr>
      </w:pPr>
      <w:r w:rsidRPr="00097A7A">
        <w:rPr>
          <w:rFonts w:ascii="Arial" w:hAnsi="Arial" w:cs="Arial"/>
          <w:sz w:val="20"/>
          <w:szCs w:val="20"/>
        </w:rPr>
        <w:t xml:space="preserve">Її вихованці  є переможцями та призерами обласних змагань і з техніки туризму серед команд учнів навчальних закладів (І місце в 2008, 2010, 2011 рр.); Чемпіонату Сумської області з велосипедного туризму серед юніорів – </w:t>
      </w:r>
      <w:r w:rsidR="005B4BB3" w:rsidRPr="00097A7A">
        <w:rPr>
          <w:rFonts w:ascii="Arial" w:hAnsi="Arial" w:cs="Arial"/>
          <w:sz w:val="20"/>
          <w:szCs w:val="20"/>
        </w:rPr>
        <w:t>І місце,</w:t>
      </w:r>
      <w:r w:rsidR="005B4BB3" w:rsidRPr="005B4BB3">
        <w:rPr>
          <w:rFonts w:ascii="Arial" w:hAnsi="Arial" w:cs="Arial"/>
          <w:sz w:val="20"/>
          <w:szCs w:val="20"/>
        </w:rPr>
        <w:t xml:space="preserve"> </w:t>
      </w:r>
      <w:r w:rsidR="005B4BB3">
        <w:rPr>
          <w:rFonts w:ascii="Arial" w:hAnsi="Arial" w:cs="Arial"/>
          <w:sz w:val="20"/>
          <w:szCs w:val="20"/>
        </w:rPr>
        <w:t xml:space="preserve">2011 р.; </w:t>
      </w:r>
      <w:r w:rsidRPr="00097A7A">
        <w:rPr>
          <w:rFonts w:ascii="Arial" w:hAnsi="Arial" w:cs="Arial"/>
          <w:sz w:val="20"/>
          <w:szCs w:val="20"/>
        </w:rPr>
        <w:t>І Чемпіонату України з велосипедного туризму сер</w:t>
      </w:r>
      <w:r w:rsidR="005B3CD8">
        <w:rPr>
          <w:rFonts w:ascii="Arial" w:hAnsi="Arial" w:cs="Arial"/>
          <w:sz w:val="20"/>
          <w:szCs w:val="20"/>
        </w:rPr>
        <w:t>ед юніорів – ІІ місце, 2009 р.;</w:t>
      </w:r>
      <w:r w:rsidRPr="00097A7A">
        <w:rPr>
          <w:rFonts w:ascii="Arial" w:hAnsi="Arial" w:cs="Arial"/>
          <w:sz w:val="20"/>
          <w:szCs w:val="20"/>
        </w:rPr>
        <w:t xml:space="preserve"> Кубку України зі спортивного (велосипедного) туризму – І місце, 2010 р.; Чемпіонату України зі спортивного (велосипедного) туризму – ІІ місце, 2010 р.; Кубку України серед юніорів з лижного туризму – ІІ місце, 2011 р.; відкритих змагань Миколаївської області серед юніорів з пішохідного туризму «Кубок Бугу» в молодшій групі – ІІІ місце, 2012 р.; Кубку України з велосипедного туризму – І місце, 2012 р.).</w:t>
      </w:r>
    </w:p>
    <w:p w:rsidR="0065533F" w:rsidRPr="00097A7A" w:rsidRDefault="005B3CD8" w:rsidP="0065533F">
      <w:pPr>
        <w:spacing w:line="240" w:lineRule="auto"/>
        <w:ind w:firstLine="552"/>
        <w:rPr>
          <w:rFonts w:ascii="Arial" w:hAnsi="Arial" w:cs="Arial"/>
          <w:sz w:val="20"/>
          <w:szCs w:val="20"/>
        </w:rPr>
      </w:pPr>
      <w:r>
        <w:rPr>
          <w:rFonts w:ascii="Arial" w:hAnsi="Arial" w:cs="Arial"/>
          <w:sz w:val="20"/>
          <w:szCs w:val="20"/>
        </w:rPr>
        <w:t xml:space="preserve">Робота </w:t>
      </w:r>
      <w:r w:rsidR="0065533F" w:rsidRPr="00097A7A">
        <w:rPr>
          <w:rFonts w:ascii="Arial" w:hAnsi="Arial" w:cs="Arial"/>
          <w:sz w:val="20"/>
          <w:szCs w:val="20"/>
        </w:rPr>
        <w:t xml:space="preserve">керівника гуртка </w:t>
      </w:r>
      <w:r w:rsidRPr="00097A7A">
        <w:rPr>
          <w:rFonts w:ascii="Arial" w:hAnsi="Arial" w:cs="Arial"/>
          <w:sz w:val="20"/>
          <w:szCs w:val="20"/>
        </w:rPr>
        <w:t>висвітл</w:t>
      </w:r>
      <w:r>
        <w:rPr>
          <w:rFonts w:ascii="Arial" w:hAnsi="Arial" w:cs="Arial"/>
          <w:sz w:val="20"/>
          <w:szCs w:val="20"/>
        </w:rPr>
        <w:t>ена в</w:t>
      </w:r>
      <w:r w:rsidR="0065533F" w:rsidRPr="00097A7A">
        <w:rPr>
          <w:rFonts w:ascii="Arial" w:hAnsi="Arial" w:cs="Arial"/>
          <w:sz w:val="20"/>
          <w:szCs w:val="20"/>
        </w:rPr>
        <w:t xml:space="preserve"> організаційно-методичн</w:t>
      </w:r>
      <w:r>
        <w:rPr>
          <w:rFonts w:ascii="Arial" w:hAnsi="Arial" w:cs="Arial"/>
          <w:sz w:val="20"/>
          <w:szCs w:val="20"/>
        </w:rPr>
        <w:t xml:space="preserve">их </w:t>
      </w:r>
      <w:r w:rsidR="0065533F" w:rsidRPr="00097A7A">
        <w:rPr>
          <w:rFonts w:ascii="Arial" w:hAnsi="Arial" w:cs="Arial"/>
          <w:sz w:val="20"/>
          <w:szCs w:val="20"/>
        </w:rPr>
        <w:t>матеріал</w:t>
      </w:r>
      <w:r>
        <w:rPr>
          <w:rFonts w:ascii="Arial" w:hAnsi="Arial" w:cs="Arial"/>
          <w:sz w:val="20"/>
          <w:szCs w:val="20"/>
        </w:rPr>
        <w:t xml:space="preserve">ах </w:t>
      </w:r>
      <w:r w:rsidR="0065533F" w:rsidRPr="00097A7A">
        <w:rPr>
          <w:rFonts w:ascii="Arial" w:hAnsi="Arial" w:cs="Arial"/>
          <w:sz w:val="20"/>
          <w:szCs w:val="20"/>
        </w:rPr>
        <w:t xml:space="preserve">«Технології проведення масових заходів», «Сучасні підходи до розроблення масових заходів для дітей» (аналіз </w:t>
      </w:r>
      <w:r w:rsidR="0065533F" w:rsidRPr="00097A7A">
        <w:rPr>
          <w:rFonts w:ascii="Arial" w:hAnsi="Arial" w:cs="Arial"/>
          <w:sz w:val="20"/>
          <w:szCs w:val="20"/>
        </w:rPr>
        <w:lastRenderedPageBreak/>
        <w:t xml:space="preserve">проведення обласних змагань </w:t>
      </w:r>
      <w:r>
        <w:rPr>
          <w:rFonts w:ascii="Arial" w:hAnsi="Arial" w:cs="Arial"/>
          <w:sz w:val="20"/>
          <w:szCs w:val="20"/>
        </w:rPr>
        <w:t>і</w:t>
      </w:r>
      <w:r w:rsidR="0065533F" w:rsidRPr="00097A7A">
        <w:rPr>
          <w:rFonts w:ascii="Arial" w:hAnsi="Arial" w:cs="Arial"/>
          <w:sz w:val="20"/>
          <w:szCs w:val="20"/>
        </w:rPr>
        <w:t xml:space="preserve">з техніки лижного туризму)», «Новітні </w:t>
      </w:r>
      <w:r>
        <w:rPr>
          <w:rFonts w:ascii="Arial" w:hAnsi="Arial" w:cs="Arial"/>
          <w:sz w:val="20"/>
          <w:szCs w:val="20"/>
        </w:rPr>
        <w:t xml:space="preserve">педагогічні </w:t>
      </w:r>
      <w:r w:rsidR="0065533F" w:rsidRPr="00097A7A">
        <w:rPr>
          <w:rFonts w:ascii="Arial" w:hAnsi="Arial" w:cs="Arial"/>
          <w:sz w:val="20"/>
          <w:szCs w:val="20"/>
        </w:rPr>
        <w:t>технології в підготовці та проведенні обласного туристського зльоту», «Розвиток спритності та вправності за допомогою спортивних ігор з елементами орієнтування».</w:t>
      </w:r>
    </w:p>
    <w:p w:rsidR="0065533F" w:rsidRPr="00097A7A" w:rsidRDefault="00182545" w:rsidP="00456165">
      <w:pPr>
        <w:spacing w:line="240" w:lineRule="auto"/>
        <w:ind w:right="3855" w:firstLine="567"/>
        <w:rPr>
          <w:rFonts w:ascii="Arial" w:hAnsi="Arial" w:cs="Arial"/>
          <w:sz w:val="20"/>
          <w:szCs w:val="20"/>
        </w:rPr>
      </w:pPr>
      <w:r w:rsidRPr="00182545">
        <w:rPr>
          <w:rFonts w:ascii="Calibri" w:hAnsi="Calibri"/>
          <w:noProof/>
          <w:sz w:val="22"/>
          <w:szCs w:val="22"/>
        </w:rPr>
        <w:pict>
          <v:shape id="_x0000_s1439" type="#_x0000_t75" style="position:absolute;left:0;text-align:left;margin-left:303.3pt;margin-top:-4.05pt;width:175.8pt;height:131.9pt;z-index:28" stroked="t" strokecolor="#a5a5a5">
            <v:imagedata r:id="rId46" o:title="DSC02488"/>
          </v:shape>
        </w:pict>
      </w:r>
      <w:r w:rsidR="0065533F" w:rsidRPr="00097A7A">
        <w:rPr>
          <w:rFonts w:ascii="Arial" w:hAnsi="Arial" w:cs="Arial"/>
          <w:sz w:val="20"/>
          <w:szCs w:val="20"/>
        </w:rPr>
        <w:t xml:space="preserve">Підвищенню рівня професійно-творчої компетентності педагога сприяє активна участь в обласних семінарах-практикумах для директорів позашкільних навчальних закладів, семінарах-практикумах для вчителів фізичної культури та керівників спортивно-туристських гуртків загальноосвітніх і позашкільних навчальних закладів, семінарах-практикумах зі спортивного туризму для працівників освіти. </w:t>
      </w:r>
    </w:p>
    <w:p w:rsidR="0065533F" w:rsidRPr="00097A7A" w:rsidRDefault="0065533F" w:rsidP="00456165">
      <w:pPr>
        <w:spacing w:line="240" w:lineRule="auto"/>
        <w:ind w:right="3855" w:firstLine="567"/>
        <w:rPr>
          <w:rFonts w:ascii="Arial" w:hAnsi="Arial" w:cs="Arial"/>
          <w:sz w:val="20"/>
          <w:szCs w:val="20"/>
        </w:rPr>
      </w:pPr>
      <w:r w:rsidRPr="00097A7A">
        <w:rPr>
          <w:rFonts w:ascii="Arial" w:hAnsi="Arial" w:cs="Arial"/>
          <w:sz w:val="20"/>
          <w:szCs w:val="20"/>
        </w:rPr>
        <w:t>Належний рівень фізичної підготовленості керівника гуртка забезпечується участю  в чемпіонатах області зі спортивного туризму серед працівників освіти інших спортивних змаганнях для педагогічних працівників.</w:t>
      </w:r>
    </w:p>
    <w:p w:rsidR="0065533F" w:rsidRPr="00097A7A" w:rsidRDefault="0065533F" w:rsidP="0065533F">
      <w:pPr>
        <w:spacing w:line="240" w:lineRule="auto"/>
        <w:ind w:right="-1" w:firstLine="567"/>
        <w:rPr>
          <w:rFonts w:ascii="Arial" w:hAnsi="Arial" w:cs="Arial"/>
          <w:sz w:val="20"/>
          <w:szCs w:val="20"/>
        </w:rPr>
      </w:pPr>
      <w:r w:rsidRPr="00097A7A">
        <w:rPr>
          <w:rFonts w:ascii="Arial" w:hAnsi="Arial" w:cs="Arial"/>
          <w:sz w:val="20"/>
          <w:szCs w:val="20"/>
        </w:rPr>
        <w:t>Аналіз досвіду діяльності педагога дає змогу стверджувати, що розроблена модель освітнього здоров’язбережувального соціуму, упровадження інноваційних педагогічних технологій, використання форм і методів, спрямованих на формування здоров’язбережувальної компетентності вихованців забезпечує їхній фізичний розвиток і зміцнює духовне здоров’я підростаючого покоління.</w:t>
      </w:r>
    </w:p>
    <w:p w:rsidR="0065533F" w:rsidRDefault="0065533F" w:rsidP="0065533F">
      <w:pPr>
        <w:pStyle w:val="af1"/>
        <w:spacing w:after="0" w:line="240" w:lineRule="auto"/>
        <w:ind w:left="0" w:firstLine="546"/>
        <w:rPr>
          <w:rFonts w:ascii="Arial" w:hAnsi="Arial" w:cs="Arial"/>
          <w:sz w:val="20"/>
          <w:szCs w:val="20"/>
        </w:rPr>
      </w:pPr>
    </w:p>
    <w:p w:rsidR="0065533F" w:rsidRDefault="0065533F" w:rsidP="0065533F">
      <w:pPr>
        <w:pStyle w:val="af1"/>
        <w:spacing w:after="0" w:line="240" w:lineRule="auto"/>
        <w:ind w:left="0" w:firstLine="546"/>
        <w:rPr>
          <w:rFonts w:ascii="Arial" w:hAnsi="Arial" w:cs="Arial"/>
          <w:sz w:val="20"/>
          <w:szCs w:val="20"/>
        </w:rPr>
      </w:pPr>
    </w:p>
    <w:p w:rsidR="006F09B1" w:rsidRDefault="006F09B1" w:rsidP="00494EF3">
      <w:pPr>
        <w:spacing w:line="240" w:lineRule="auto"/>
        <w:ind w:left="24" w:firstLine="546"/>
        <w:rPr>
          <w:rFonts w:ascii="Arial" w:hAnsi="Arial" w:cs="Arial"/>
          <w:sz w:val="20"/>
          <w:szCs w:val="20"/>
        </w:rPr>
      </w:pPr>
    </w:p>
    <w:p w:rsidR="006F09B1" w:rsidRDefault="006F09B1" w:rsidP="00494EF3">
      <w:pPr>
        <w:spacing w:line="240" w:lineRule="auto"/>
        <w:ind w:left="24" w:firstLine="546"/>
        <w:rPr>
          <w:rFonts w:ascii="Arial" w:hAnsi="Arial" w:cs="Arial"/>
          <w:sz w:val="20"/>
          <w:szCs w:val="20"/>
        </w:rPr>
      </w:pPr>
    </w:p>
    <w:p w:rsidR="006F09B1" w:rsidRDefault="006F09B1" w:rsidP="00494EF3">
      <w:pPr>
        <w:spacing w:line="240" w:lineRule="auto"/>
        <w:ind w:left="24" w:firstLine="546"/>
        <w:rPr>
          <w:rFonts w:ascii="Arial" w:hAnsi="Arial" w:cs="Arial"/>
          <w:sz w:val="20"/>
          <w:szCs w:val="20"/>
        </w:rPr>
      </w:pPr>
    </w:p>
    <w:p w:rsidR="006F09B1" w:rsidRDefault="00182545" w:rsidP="00494EF3">
      <w:pPr>
        <w:spacing w:line="240" w:lineRule="auto"/>
        <w:ind w:left="24" w:firstLine="546"/>
        <w:rPr>
          <w:rFonts w:ascii="Arial" w:hAnsi="Arial" w:cs="Arial"/>
          <w:sz w:val="20"/>
          <w:szCs w:val="20"/>
        </w:rPr>
      </w:pPr>
      <w:r>
        <w:rPr>
          <w:rFonts w:ascii="Arial" w:hAnsi="Arial" w:cs="Arial"/>
          <w:noProof/>
          <w:sz w:val="20"/>
          <w:szCs w:val="20"/>
          <w:lang w:val="ru-RU"/>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890" type="#_x0000_t65" style="position:absolute;left:0;text-align:left;margin-left:37.8pt;margin-top:10.1pt;width:400.2pt;height:317.2pt;z-index:293" o:regroupid="17" fillcolor="#a5a5a5" strokecolor="gray">
            <v:fill r:id="rId47" o:title="Точечная сетка" type="pattern"/>
            <v:textbox style="mso-next-textbox:#_x0000_s1890">
              <w:txbxContent>
                <w:p w:rsidR="00BA5AC5" w:rsidRDefault="00BA5AC5" w:rsidP="00FD25FC">
                  <w:pPr>
                    <w:spacing w:line="240" w:lineRule="auto"/>
                    <w:jc w:val="center"/>
                    <w:rPr>
                      <w:rFonts w:ascii="Arial" w:hAnsi="Arial" w:cs="Arial"/>
                      <w:b/>
                      <w:sz w:val="16"/>
                      <w:szCs w:val="16"/>
                    </w:rPr>
                  </w:pPr>
                </w:p>
                <w:p w:rsidR="00BA5AC5" w:rsidRDefault="00BA5AC5" w:rsidP="00FD25FC">
                  <w:pPr>
                    <w:spacing w:line="240" w:lineRule="auto"/>
                    <w:jc w:val="center"/>
                    <w:rPr>
                      <w:rFonts w:ascii="Arial" w:hAnsi="Arial" w:cs="Arial"/>
                      <w:b/>
                      <w:sz w:val="16"/>
                      <w:szCs w:val="16"/>
                    </w:rPr>
                  </w:pPr>
                </w:p>
                <w:p w:rsidR="00BA5AC5" w:rsidRDefault="00BA5AC5" w:rsidP="00FD25FC">
                  <w:pPr>
                    <w:spacing w:line="240" w:lineRule="auto"/>
                    <w:jc w:val="center"/>
                    <w:rPr>
                      <w:rFonts w:ascii="Arial" w:hAnsi="Arial" w:cs="Arial"/>
                      <w:b/>
                      <w:sz w:val="16"/>
                      <w:szCs w:val="16"/>
                    </w:rPr>
                  </w:pPr>
                </w:p>
                <w:p w:rsidR="00BA5AC5" w:rsidRDefault="00BA5AC5" w:rsidP="00FD25FC">
                  <w:pPr>
                    <w:spacing w:line="240" w:lineRule="auto"/>
                    <w:jc w:val="center"/>
                    <w:rPr>
                      <w:rFonts w:ascii="Arial" w:hAnsi="Arial" w:cs="Arial"/>
                      <w:b/>
                      <w:sz w:val="16"/>
                      <w:szCs w:val="16"/>
                    </w:rPr>
                  </w:pPr>
                </w:p>
                <w:p w:rsidR="00BA5AC5" w:rsidRDefault="00BA5AC5" w:rsidP="00FD25FC">
                  <w:pPr>
                    <w:spacing w:line="240" w:lineRule="auto"/>
                    <w:jc w:val="center"/>
                    <w:rPr>
                      <w:rFonts w:ascii="Arial" w:hAnsi="Arial" w:cs="Arial"/>
                      <w:b/>
                      <w:sz w:val="16"/>
                      <w:szCs w:val="16"/>
                    </w:rPr>
                  </w:pPr>
                </w:p>
                <w:p w:rsidR="00BA5AC5" w:rsidRDefault="00BA5AC5" w:rsidP="00FD25FC">
                  <w:pPr>
                    <w:spacing w:line="240" w:lineRule="auto"/>
                    <w:jc w:val="center"/>
                    <w:rPr>
                      <w:rFonts w:ascii="Arial" w:hAnsi="Arial" w:cs="Arial"/>
                      <w:b/>
                      <w:sz w:val="16"/>
                      <w:szCs w:val="16"/>
                    </w:rPr>
                  </w:pPr>
                </w:p>
                <w:p w:rsidR="00BA5AC5" w:rsidRDefault="00BA5AC5" w:rsidP="00FD25FC">
                  <w:pPr>
                    <w:spacing w:line="240" w:lineRule="auto"/>
                    <w:jc w:val="center"/>
                    <w:rPr>
                      <w:rFonts w:ascii="Arial" w:hAnsi="Arial" w:cs="Arial"/>
                      <w:b/>
                      <w:sz w:val="16"/>
                      <w:szCs w:val="16"/>
                    </w:rPr>
                  </w:pPr>
                </w:p>
                <w:p w:rsidR="00BA5AC5" w:rsidRPr="009C3C84" w:rsidRDefault="00BA5AC5" w:rsidP="00FD25FC">
                  <w:pPr>
                    <w:spacing w:line="240" w:lineRule="auto"/>
                    <w:jc w:val="center"/>
                    <w:rPr>
                      <w:rFonts w:ascii="Arial" w:hAnsi="Arial" w:cs="Arial"/>
                      <w:b/>
                      <w:sz w:val="20"/>
                      <w:szCs w:val="20"/>
                    </w:rPr>
                  </w:pPr>
                  <w:r w:rsidRPr="009C3C84">
                    <w:rPr>
                      <w:rFonts w:ascii="Arial" w:hAnsi="Arial" w:cs="Arial"/>
                      <w:b/>
                      <w:sz w:val="20"/>
                      <w:szCs w:val="20"/>
                    </w:rPr>
                    <w:t>Конкурсні номінації 2013 року</w:t>
                  </w:r>
                </w:p>
                <w:p w:rsidR="00BA5AC5" w:rsidRPr="00544BE6" w:rsidRDefault="00BA5AC5" w:rsidP="00544BE6">
                  <w:pPr>
                    <w:spacing w:line="240" w:lineRule="auto"/>
                    <w:jc w:val="center"/>
                    <w:rPr>
                      <w:sz w:val="18"/>
                      <w:szCs w:val="18"/>
                    </w:rPr>
                  </w:pPr>
                </w:p>
                <w:p w:rsidR="00BA5AC5" w:rsidRPr="009C3C84" w:rsidRDefault="00BA5AC5" w:rsidP="00544BE6">
                  <w:pPr>
                    <w:numPr>
                      <w:ilvl w:val="0"/>
                      <w:numId w:val="96"/>
                    </w:numPr>
                    <w:spacing w:line="240" w:lineRule="auto"/>
                    <w:rPr>
                      <w:rFonts w:ascii="Arial" w:hAnsi="Arial" w:cs="Arial"/>
                      <w:sz w:val="20"/>
                      <w:szCs w:val="20"/>
                    </w:rPr>
                  </w:pPr>
                  <w:r w:rsidRPr="009C3C84">
                    <w:rPr>
                      <w:rFonts w:ascii="Arial" w:hAnsi="Arial" w:cs="Arial"/>
                      <w:sz w:val="20"/>
                      <w:szCs w:val="20"/>
                    </w:rPr>
                    <w:t>соціогуманітарний напрям</w:t>
                  </w:r>
                </w:p>
                <w:p w:rsidR="00BA5AC5" w:rsidRDefault="00BA5AC5" w:rsidP="00544BE6">
                  <w:pPr>
                    <w:numPr>
                      <w:ilvl w:val="0"/>
                      <w:numId w:val="96"/>
                    </w:numPr>
                    <w:spacing w:line="240" w:lineRule="auto"/>
                    <w:ind w:left="1644"/>
                    <w:rPr>
                      <w:rFonts w:ascii="Arial" w:hAnsi="Arial" w:cs="Arial"/>
                      <w:sz w:val="18"/>
                      <w:szCs w:val="18"/>
                    </w:rPr>
                  </w:pPr>
                  <w:r>
                    <w:rPr>
                      <w:rFonts w:ascii="Arial" w:hAnsi="Arial" w:cs="Arial"/>
                      <w:sz w:val="18"/>
                      <w:szCs w:val="18"/>
                    </w:rPr>
                    <w:t>літературні гуртки, студії;</w:t>
                  </w:r>
                </w:p>
                <w:p w:rsidR="00BA5AC5" w:rsidRDefault="00BA5AC5" w:rsidP="00544BE6">
                  <w:pPr>
                    <w:numPr>
                      <w:ilvl w:val="0"/>
                      <w:numId w:val="96"/>
                    </w:numPr>
                    <w:spacing w:line="240" w:lineRule="auto"/>
                    <w:ind w:left="1644"/>
                    <w:rPr>
                      <w:rFonts w:ascii="Arial" w:hAnsi="Arial" w:cs="Arial"/>
                      <w:sz w:val="18"/>
                      <w:szCs w:val="18"/>
                    </w:rPr>
                  </w:pPr>
                  <w:r>
                    <w:rPr>
                      <w:rFonts w:ascii="Arial" w:hAnsi="Arial" w:cs="Arial"/>
                      <w:sz w:val="18"/>
                      <w:szCs w:val="18"/>
                    </w:rPr>
                    <w:t>мовні гуртки (українська мова, іноземні мови);</w:t>
                  </w:r>
                </w:p>
                <w:p w:rsidR="00BA5AC5" w:rsidRDefault="00BA5AC5" w:rsidP="00544BE6">
                  <w:pPr>
                    <w:numPr>
                      <w:ilvl w:val="0"/>
                      <w:numId w:val="96"/>
                    </w:numPr>
                    <w:spacing w:line="240" w:lineRule="auto"/>
                    <w:ind w:left="1644"/>
                    <w:rPr>
                      <w:rFonts w:ascii="Arial" w:hAnsi="Arial" w:cs="Arial"/>
                      <w:sz w:val="18"/>
                      <w:szCs w:val="18"/>
                    </w:rPr>
                  </w:pPr>
                  <w:r>
                    <w:rPr>
                      <w:rFonts w:ascii="Arial" w:hAnsi="Arial" w:cs="Arial"/>
                      <w:sz w:val="18"/>
                      <w:szCs w:val="18"/>
                    </w:rPr>
                    <w:t>журналістика;</w:t>
                  </w:r>
                </w:p>
                <w:p w:rsidR="00BA5AC5" w:rsidRPr="00544BE6" w:rsidRDefault="00BA5AC5" w:rsidP="00544BE6">
                  <w:pPr>
                    <w:numPr>
                      <w:ilvl w:val="0"/>
                      <w:numId w:val="96"/>
                    </w:numPr>
                    <w:spacing w:line="240" w:lineRule="auto"/>
                    <w:ind w:left="1644"/>
                    <w:rPr>
                      <w:rFonts w:ascii="Arial" w:hAnsi="Arial" w:cs="Arial"/>
                      <w:sz w:val="18"/>
                      <w:szCs w:val="18"/>
                    </w:rPr>
                  </w:pPr>
                  <w:r>
                    <w:rPr>
                      <w:rFonts w:ascii="Arial" w:hAnsi="Arial" w:cs="Arial"/>
                      <w:sz w:val="18"/>
                      <w:szCs w:val="18"/>
                    </w:rPr>
                    <w:t>наукові секції МАН України;</w:t>
                  </w:r>
                </w:p>
                <w:p w:rsidR="00BA5AC5" w:rsidRPr="009C3C84" w:rsidRDefault="00BA5AC5" w:rsidP="009C3C84">
                  <w:pPr>
                    <w:spacing w:line="240" w:lineRule="auto"/>
                    <w:ind w:left="720"/>
                    <w:rPr>
                      <w:rFonts w:ascii="Arial" w:hAnsi="Arial" w:cs="Arial"/>
                      <w:sz w:val="8"/>
                      <w:szCs w:val="8"/>
                    </w:rPr>
                  </w:pPr>
                </w:p>
                <w:p w:rsidR="00BA5AC5" w:rsidRPr="009C3C84" w:rsidRDefault="00BA5AC5" w:rsidP="00544BE6">
                  <w:pPr>
                    <w:numPr>
                      <w:ilvl w:val="0"/>
                      <w:numId w:val="96"/>
                    </w:numPr>
                    <w:spacing w:line="240" w:lineRule="auto"/>
                    <w:rPr>
                      <w:rFonts w:ascii="Arial" w:hAnsi="Arial" w:cs="Arial"/>
                      <w:sz w:val="20"/>
                      <w:szCs w:val="20"/>
                    </w:rPr>
                  </w:pPr>
                  <w:r w:rsidRPr="009C3C84">
                    <w:rPr>
                      <w:rFonts w:ascii="Arial" w:hAnsi="Arial" w:cs="Arial"/>
                      <w:sz w:val="20"/>
                      <w:szCs w:val="20"/>
                    </w:rPr>
                    <w:t>соціореабілітаційний напрям</w:t>
                  </w:r>
                  <w:r>
                    <w:rPr>
                      <w:rFonts w:ascii="Arial" w:hAnsi="Arial" w:cs="Arial"/>
                      <w:sz w:val="20"/>
                      <w:szCs w:val="20"/>
                    </w:rPr>
                    <w:t>:</w:t>
                  </w:r>
                </w:p>
                <w:p w:rsidR="00BA5AC5" w:rsidRDefault="00BA5AC5" w:rsidP="00544BE6">
                  <w:pPr>
                    <w:numPr>
                      <w:ilvl w:val="0"/>
                      <w:numId w:val="96"/>
                    </w:numPr>
                    <w:spacing w:line="240" w:lineRule="auto"/>
                    <w:ind w:left="1386" w:hanging="78"/>
                    <w:rPr>
                      <w:rFonts w:ascii="Arial" w:hAnsi="Arial" w:cs="Arial"/>
                      <w:sz w:val="18"/>
                      <w:szCs w:val="18"/>
                    </w:rPr>
                  </w:pPr>
                  <w:r>
                    <w:rPr>
                      <w:rFonts w:ascii="Arial" w:hAnsi="Arial" w:cs="Arial"/>
                      <w:sz w:val="18"/>
                      <w:szCs w:val="18"/>
                    </w:rPr>
                    <w:t>робота з вихованцями соціально незахищених категорій;</w:t>
                  </w:r>
                </w:p>
                <w:p w:rsidR="00BA5AC5" w:rsidRDefault="00BA5AC5" w:rsidP="009C3C84">
                  <w:pPr>
                    <w:numPr>
                      <w:ilvl w:val="0"/>
                      <w:numId w:val="96"/>
                    </w:numPr>
                    <w:spacing w:line="240" w:lineRule="auto"/>
                    <w:ind w:left="1386" w:hanging="78"/>
                    <w:rPr>
                      <w:rFonts w:ascii="Arial" w:hAnsi="Arial" w:cs="Arial"/>
                      <w:sz w:val="18"/>
                      <w:szCs w:val="18"/>
                    </w:rPr>
                  </w:pPr>
                  <w:r>
                    <w:rPr>
                      <w:rFonts w:ascii="Arial" w:hAnsi="Arial" w:cs="Arial"/>
                      <w:sz w:val="18"/>
                      <w:szCs w:val="18"/>
                    </w:rPr>
                    <w:t>робота з інвалідами</w:t>
                  </w:r>
                </w:p>
                <w:p w:rsidR="00BA5AC5" w:rsidRDefault="00BA5AC5" w:rsidP="009C3C84">
                  <w:pPr>
                    <w:spacing w:line="240" w:lineRule="auto"/>
                    <w:rPr>
                      <w:rFonts w:ascii="Arial" w:hAnsi="Arial" w:cs="Arial"/>
                      <w:sz w:val="18"/>
                      <w:szCs w:val="18"/>
                    </w:rPr>
                  </w:pPr>
                </w:p>
                <w:p w:rsidR="00BA5AC5" w:rsidRDefault="00BA5AC5" w:rsidP="009F393B">
                  <w:pPr>
                    <w:spacing w:line="240" w:lineRule="auto"/>
                    <w:ind w:right="-1" w:firstLine="567"/>
                    <w:rPr>
                      <w:rFonts w:ascii="Arial" w:hAnsi="Arial" w:cs="Arial"/>
                      <w:sz w:val="18"/>
                      <w:szCs w:val="18"/>
                    </w:rPr>
                  </w:pPr>
                  <w:r w:rsidRPr="009F393B">
                    <w:rPr>
                      <w:rFonts w:ascii="Arial" w:hAnsi="Arial" w:cs="Arial"/>
                      <w:b/>
                      <w:sz w:val="18"/>
                      <w:szCs w:val="18"/>
                    </w:rPr>
                    <w:t>Базова інформація;</w:t>
                  </w:r>
                  <w:r w:rsidRPr="009F393B">
                    <w:rPr>
                      <w:rFonts w:ascii="Arial" w:hAnsi="Arial" w:cs="Arial"/>
                      <w:sz w:val="18"/>
                      <w:szCs w:val="18"/>
                    </w:rPr>
                    <w:t xml:space="preserve"> </w:t>
                  </w:r>
                  <w:r>
                    <w:rPr>
                      <w:rFonts w:ascii="Arial" w:hAnsi="Arial" w:cs="Arial"/>
                      <w:sz w:val="18"/>
                      <w:szCs w:val="18"/>
                    </w:rPr>
                    <w:t>сайт Інституту інноваційних технологій і змісту освіти</w:t>
                  </w:r>
                </w:p>
                <w:p w:rsidR="00BA5AC5" w:rsidRPr="009F393B" w:rsidRDefault="00BA5AC5" w:rsidP="009F393B">
                  <w:pPr>
                    <w:spacing w:line="240" w:lineRule="auto"/>
                    <w:ind w:right="-1" w:firstLine="567"/>
                    <w:rPr>
                      <w:rFonts w:ascii="Arial" w:hAnsi="Arial" w:cs="Arial"/>
                      <w:sz w:val="8"/>
                      <w:szCs w:val="8"/>
                    </w:rPr>
                  </w:pPr>
                </w:p>
                <w:p w:rsidR="00BA5AC5" w:rsidRPr="009F393B" w:rsidRDefault="00BA5AC5" w:rsidP="009F393B">
                  <w:pPr>
                    <w:spacing w:line="240" w:lineRule="auto"/>
                    <w:ind w:right="-1" w:firstLine="567"/>
                    <w:rPr>
                      <w:rFonts w:ascii="Arial" w:hAnsi="Arial" w:cs="Arial"/>
                      <w:sz w:val="18"/>
                      <w:szCs w:val="18"/>
                    </w:rPr>
                  </w:pPr>
                  <w:r w:rsidRPr="009F393B">
                    <w:rPr>
                      <w:rFonts w:ascii="Arial" w:hAnsi="Arial" w:cs="Arial"/>
                      <w:sz w:val="18"/>
                      <w:szCs w:val="18"/>
                    </w:rPr>
                    <w:t>Адреса:</w:t>
                  </w:r>
                  <w:r>
                    <w:rPr>
                      <w:rFonts w:ascii="Arial" w:hAnsi="Arial" w:cs="Arial"/>
                      <w:sz w:val="18"/>
                      <w:szCs w:val="18"/>
                    </w:rPr>
                    <w:t xml:space="preserve"> </w:t>
                  </w:r>
                  <w:r w:rsidRPr="009F393B">
                    <w:rPr>
                      <w:rFonts w:ascii="Arial" w:hAnsi="Arial" w:cs="Arial"/>
                      <w:sz w:val="18"/>
                      <w:szCs w:val="18"/>
                    </w:rPr>
                    <w:t>iitzo.gov.ua/ Позашкільна освіта та виховна робота/ Всеукраїнський конкурс майстерності педагогічних працівників позашкільних навчальних закладів “Джерело творчості”</w:t>
                  </w:r>
                  <w:r>
                    <w:rPr>
                      <w:rFonts w:ascii="Arial" w:hAnsi="Arial" w:cs="Arial"/>
                      <w:sz w:val="18"/>
                      <w:szCs w:val="18"/>
                    </w:rPr>
                    <w:t xml:space="preserve">/ </w:t>
                  </w:r>
                  <w:r w:rsidRPr="009F393B">
                    <w:rPr>
                      <w:rFonts w:ascii="Arial" w:hAnsi="Arial" w:cs="Arial"/>
                      <w:sz w:val="18"/>
                      <w:szCs w:val="18"/>
                    </w:rPr>
                    <w:t>Про проведення Всеукраїнського конкурсу майстерності педагогічних працівників позашкільних навчальних закладів «Джерело творчості» у номінації «Керівник гуртка-2013»</w:t>
                  </w:r>
                  <w:r>
                    <w:rPr>
                      <w:rFonts w:ascii="Arial" w:hAnsi="Arial" w:cs="Arial"/>
                      <w:sz w:val="18"/>
                      <w:szCs w:val="18"/>
                    </w:rPr>
                    <w:t xml:space="preserve"> (Наказ МОН України від 19.10.2012 №</w:t>
                  </w:r>
                  <w:r w:rsidRPr="009F393B">
                    <w:rPr>
                      <w:rFonts w:ascii="Arial" w:hAnsi="Arial" w:cs="Arial"/>
                      <w:sz w:val="18"/>
                      <w:szCs w:val="18"/>
                    </w:rPr>
                    <w:t>1123</w:t>
                  </w:r>
                  <w:r>
                    <w:rPr>
                      <w:rFonts w:ascii="Arial" w:hAnsi="Arial" w:cs="Arial"/>
                      <w:sz w:val="18"/>
                      <w:szCs w:val="18"/>
                    </w:rPr>
                    <w:t>)</w:t>
                  </w:r>
                </w:p>
                <w:p w:rsidR="00BA5AC5" w:rsidRPr="009F393B" w:rsidRDefault="00BA5AC5" w:rsidP="009F393B">
                  <w:pPr>
                    <w:spacing w:line="240" w:lineRule="auto"/>
                    <w:ind w:left="24" w:firstLine="546"/>
                    <w:rPr>
                      <w:rFonts w:ascii="Arial" w:hAnsi="Arial" w:cs="Arial"/>
                      <w:sz w:val="20"/>
                      <w:szCs w:val="20"/>
                    </w:rPr>
                  </w:pPr>
                </w:p>
                <w:p w:rsidR="00BA5AC5" w:rsidRPr="009C3C84" w:rsidRDefault="00BA5AC5" w:rsidP="009C3C84">
                  <w:pPr>
                    <w:spacing w:line="240" w:lineRule="auto"/>
                    <w:rPr>
                      <w:rFonts w:ascii="Arial" w:hAnsi="Arial" w:cs="Arial"/>
                      <w:sz w:val="18"/>
                      <w:szCs w:val="18"/>
                    </w:rPr>
                  </w:pPr>
                </w:p>
              </w:txbxContent>
            </v:textbox>
          </v:shape>
        </w:pict>
      </w:r>
    </w:p>
    <w:p w:rsidR="00FD25FC" w:rsidRDefault="00182545" w:rsidP="00494EF3">
      <w:pPr>
        <w:spacing w:line="240" w:lineRule="auto"/>
        <w:ind w:left="24" w:firstLine="546"/>
        <w:rPr>
          <w:rFonts w:ascii="Arial" w:hAnsi="Arial" w:cs="Arial"/>
          <w:sz w:val="20"/>
          <w:szCs w:val="20"/>
        </w:rPr>
      </w:pPr>
      <w:r>
        <w:rPr>
          <w:rFonts w:ascii="Arial" w:hAnsi="Arial" w:cs="Arial"/>
          <w:noProof/>
          <w:sz w:val="20"/>
          <w:szCs w:val="20"/>
          <w:lang w:val="ru-RU"/>
        </w:rPr>
        <w:pict>
          <v:shape id="_x0000_s1895" type="#_x0000_t136" style="position:absolute;left:0;text-align:left;margin-left:71.4pt;margin-top:10.15pt;width:334.8pt;height:13.85pt;z-index:294" o:regroupid="17" fillcolor="#a5a5a5" strokecolor="gray" strokeweight="1pt">
            <v:shadow on="t" color="#99f" offset="3pt"/>
            <v:textpath style="font-family:&quot;Arial Black&quot;;v-text-kern:t" trim="t" fitpath="t" string="Всеукраїнський конкурс педагогічної майстерності&#10;"/>
          </v:shape>
        </w:pict>
      </w:r>
    </w:p>
    <w:p w:rsidR="00FD25FC" w:rsidRDefault="00FD25FC" w:rsidP="00494EF3">
      <w:pPr>
        <w:spacing w:line="240" w:lineRule="auto"/>
        <w:ind w:left="24" w:firstLine="546"/>
        <w:rPr>
          <w:rFonts w:ascii="Arial" w:hAnsi="Arial" w:cs="Arial"/>
          <w:sz w:val="20"/>
          <w:szCs w:val="20"/>
        </w:rPr>
      </w:pPr>
    </w:p>
    <w:p w:rsidR="00FD25FC" w:rsidRDefault="00182545" w:rsidP="00494EF3">
      <w:pPr>
        <w:spacing w:line="240" w:lineRule="auto"/>
        <w:ind w:left="24" w:firstLine="546"/>
        <w:rPr>
          <w:rFonts w:ascii="Arial" w:hAnsi="Arial" w:cs="Arial"/>
          <w:sz w:val="20"/>
          <w:szCs w:val="20"/>
        </w:rPr>
      </w:pPr>
      <w:r>
        <w:rPr>
          <w:rFonts w:ascii="Arial" w:hAnsi="Arial" w:cs="Arial"/>
          <w:noProof/>
          <w:sz w:val="20"/>
          <w:szCs w:val="20"/>
          <w:lang w:val="ru-RU"/>
        </w:rPr>
        <w:pict>
          <v:shape id="_x0000_s1896" type="#_x0000_t136" style="position:absolute;left:0;text-align:left;margin-left:158.4pt;margin-top:5.3pt;width:164.95pt;height:13.65pt;z-index:295" o:regroupid="17" fillcolor="#a5a5a5" strokecolor="gray" strokeweight="1pt">
            <v:shadow on="t" color="#99f" offset="3pt"/>
            <v:textpath style="font-family:&quot;Arial Black&quot;;v-text-kern:t" trim="t" fitpath="t" string="&quot;Джерело творчості&quot;"/>
          </v:shape>
        </w:pict>
      </w: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FD25FC" w:rsidP="00494EF3">
      <w:pPr>
        <w:spacing w:line="240" w:lineRule="auto"/>
        <w:ind w:left="24" w:firstLine="546"/>
        <w:rPr>
          <w:rFonts w:ascii="Arial" w:hAnsi="Arial" w:cs="Arial"/>
          <w:sz w:val="20"/>
          <w:szCs w:val="20"/>
        </w:rPr>
      </w:pPr>
    </w:p>
    <w:p w:rsidR="00FD25FC" w:rsidRDefault="000411B6" w:rsidP="000411B6">
      <w:pPr>
        <w:spacing w:line="240" w:lineRule="auto"/>
        <w:ind w:left="24" w:hanging="18"/>
        <w:jc w:val="center"/>
        <w:rPr>
          <w:rFonts w:ascii="Arial" w:hAnsi="Arial" w:cs="Arial"/>
          <w:sz w:val="20"/>
          <w:szCs w:val="20"/>
        </w:rPr>
      </w:pPr>
      <w:r>
        <w:rPr>
          <w:rFonts w:ascii="Arial" w:hAnsi="Arial" w:cs="Arial"/>
          <w:sz w:val="20"/>
          <w:szCs w:val="20"/>
        </w:rPr>
        <w:br w:type="page"/>
      </w:r>
      <w:r w:rsidR="00182545">
        <w:rPr>
          <w:rFonts w:ascii="Arial" w:hAnsi="Arial" w:cs="Arial"/>
          <w:noProof/>
          <w:sz w:val="20"/>
          <w:szCs w:val="20"/>
          <w:lang w:val="ru-RU"/>
        </w:rPr>
        <w:lastRenderedPageBreak/>
        <w:pict>
          <v:shape id="_x0000_s1899" type="#_x0000_t136" style="position:absolute;left:0;text-align:left;margin-left:40.5pt;margin-top:15.6pt;width:402.6pt;height:29.2pt;z-index:297" adj="10797" fillcolor="#a5a5a5" strokecolor="gray" strokeweight="1pt">
            <v:shadow on="t" color="#99f" offset="3pt"/>
            <v:textpath style="font-family:&quot;Arial Black&quot;;v-text-kern:t" trim="t" fitpath="t" string="VІ. Матеріали з досвіду роботи ПНЗ області&#10;"/>
          </v:shape>
        </w:pict>
      </w:r>
    </w:p>
    <w:p w:rsidR="00FD25FC" w:rsidRDefault="00182545" w:rsidP="000411B6">
      <w:pPr>
        <w:spacing w:line="240" w:lineRule="auto"/>
        <w:ind w:left="24" w:hanging="18"/>
        <w:jc w:val="center"/>
        <w:rPr>
          <w:rFonts w:ascii="Arial" w:hAnsi="Arial" w:cs="Arial"/>
          <w:sz w:val="20"/>
          <w:szCs w:val="20"/>
        </w:rPr>
      </w:pPr>
      <w:r>
        <w:rPr>
          <w:rFonts w:ascii="Arial" w:hAnsi="Arial" w:cs="Arial"/>
          <w:noProof/>
          <w:sz w:val="20"/>
          <w:szCs w:val="20"/>
          <w:lang w:val="ru-RU"/>
        </w:rPr>
        <w:pict>
          <v:rect id="_x0000_s1898" style="position:absolute;left:0;text-align:left;margin-left:1.5pt;margin-top:-9.7pt;width:479.7pt;height:55pt;z-index:296" fillcolor="#f8f8f8" strokecolor="#a5a5a5">
            <v:fill r:id="rId9" o:title="Газетная бумага" opacity="39322f" rotate="t" type="tile"/>
          </v:rect>
        </w:pict>
      </w:r>
    </w:p>
    <w:p w:rsidR="000411B6" w:rsidRDefault="000411B6" w:rsidP="000411B6">
      <w:pPr>
        <w:spacing w:line="240" w:lineRule="auto"/>
        <w:ind w:left="24" w:hanging="18"/>
        <w:jc w:val="center"/>
        <w:rPr>
          <w:rFonts w:ascii="Arial" w:hAnsi="Arial" w:cs="Arial"/>
          <w:sz w:val="20"/>
          <w:szCs w:val="20"/>
        </w:rPr>
      </w:pPr>
    </w:p>
    <w:p w:rsidR="000411B6" w:rsidRDefault="000411B6" w:rsidP="000411B6">
      <w:pPr>
        <w:spacing w:line="240" w:lineRule="auto"/>
        <w:ind w:left="24" w:hanging="18"/>
        <w:jc w:val="center"/>
        <w:rPr>
          <w:rFonts w:ascii="Arial" w:hAnsi="Arial" w:cs="Arial"/>
          <w:sz w:val="20"/>
          <w:szCs w:val="20"/>
        </w:rPr>
      </w:pPr>
    </w:p>
    <w:p w:rsidR="000411B6" w:rsidRDefault="000411B6" w:rsidP="000411B6">
      <w:pPr>
        <w:spacing w:line="240" w:lineRule="auto"/>
        <w:ind w:left="24" w:hanging="18"/>
        <w:jc w:val="center"/>
        <w:rPr>
          <w:rFonts w:ascii="Arial" w:hAnsi="Arial" w:cs="Arial"/>
          <w:sz w:val="20"/>
          <w:szCs w:val="20"/>
        </w:rPr>
      </w:pPr>
    </w:p>
    <w:p w:rsidR="000411B6" w:rsidRDefault="000411B6" w:rsidP="000411B6">
      <w:pPr>
        <w:spacing w:line="240" w:lineRule="auto"/>
        <w:ind w:left="24" w:hanging="18"/>
        <w:jc w:val="center"/>
        <w:rPr>
          <w:rFonts w:ascii="Arial" w:hAnsi="Arial" w:cs="Arial"/>
          <w:sz w:val="20"/>
          <w:szCs w:val="20"/>
        </w:rPr>
      </w:pPr>
    </w:p>
    <w:p w:rsidR="000411B6" w:rsidRDefault="000411B6" w:rsidP="000411B6">
      <w:pPr>
        <w:spacing w:line="240" w:lineRule="auto"/>
        <w:ind w:left="24" w:hanging="18"/>
        <w:jc w:val="center"/>
        <w:rPr>
          <w:rFonts w:ascii="Arial" w:hAnsi="Arial" w:cs="Arial"/>
          <w:sz w:val="20"/>
          <w:szCs w:val="20"/>
        </w:rPr>
      </w:pPr>
    </w:p>
    <w:p w:rsidR="000411B6" w:rsidRDefault="000411B6" w:rsidP="000411B6">
      <w:pPr>
        <w:spacing w:line="240" w:lineRule="auto"/>
        <w:ind w:left="24" w:hanging="18"/>
        <w:jc w:val="center"/>
        <w:rPr>
          <w:rFonts w:ascii="Arial" w:hAnsi="Arial" w:cs="Arial"/>
          <w:sz w:val="20"/>
          <w:szCs w:val="20"/>
        </w:rPr>
      </w:pPr>
    </w:p>
    <w:p w:rsidR="000411B6" w:rsidRDefault="000411B6" w:rsidP="000411B6">
      <w:pPr>
        <w:spacing w:line="240" w:lineRule="auto"/>
        <w:ind w:left="24" w:hanging="18"/>
        <w:jc w:val="center"/>
        <w:rPr>
          <w:rFonts w:ascii="Arial" w:hAnsi="Arial" w:cs="Arial"/>
          <w:sz w:val="20"/>
          <w:szCs w:val="20"/>
        </w:rPr>
      </w:pPr>
    </w:p>
    <w:p w:rsidR="000411B6" w:rsidRDefault="000411B6" w:rsidP="000411B6">
      <w:pPr>
        <w:spacing w:line="240" w:lineRule="auto"/>
        <w:ind w:left="24" w:hanging="18"/>
        <w:jc w:val="center"/>
        <w:rPr>
          <w:rFonts w:ascii="Arial" w:hAnsi="Arial" w:cs="Arial"/>
          <w:sz w:val="20"/>
          <w:szCs w:val="20"/>
        </w:rPr>
      </w:pPr>
    </w:p>
    <w:p w:rsidR="000411B6" w:rsidRDefault="000411B6" w:rsidP="000411B6">
      <w:pPr>
        <w:spacing w:line="240" w:lineRule="auto"/>
        <w:ind w:left="24" w:hanging="18"/>
        <w:jc w:val="center"/>
        <w:rPr>
          <w:rFonts w:ascii="Arial" w:hAnsi="Arial" w:cs="Arial"/>
          <w:sz w:val="20"/>
          <w:szCs w:val="20"/>
        </w:rPr>
      </w:pPr>
    </w:p>
    <w:p w:rsidR="000411B6" w:rsidRDefault="000411B6" w:rsidP="000411B6">
      <w:pPr>
        <w:spacing w:line="240" w:lineRule="auto"/>
        <w:ind w:left="24" w:hanging="18"/>
        <w:jc w:val="center"/>
        <w:rPr>
          <w:rFonts w:ascii="Arial" w:hAnsi="Arial" w:cs="Arial"/>
          <w:sz w:val="20"/>
          <w:szCs w:val="20"/>
        </w:rPr>
      </w:pPr>
    </w:p>
    <w:p w:rsidR="000411B6" w:rsidRDefault="000411B6" w:rsidP="000411B6">
      <w:pPr>
        <w:spacing w:line="240" w:lineRule="auto"/>
        <w:ind w:left="24" w:hanging="18"/>
        <w:jc w:val="center"/>
        <w:rPr>
          <w:rFonts w:ascii="Arial" w:hAnsi="Arial" w:cs="Arial"/>
          <w:sz w:val="20"/>
          <w:szCs w:val="20"/>
        </w:rPr>
      </w:pPr>
    </w:p>
    <w:p w:rsidR="000411B6" w:rsidRDefault="000411B6" w:rsidP="000411B6">
      <w:pPr>
        <w:spacing w:line="240" w:lineRule="auto"/>
        <w:ind w:left="24" w:hanging="18"/>
        <w:jc w:val="center"/>
        <w:rPr>
          <w:rFonts w:ascii="Arial" w:hAnsi="Arial" w:cs="Arial"/>
          <w:sz w:val="20"/>
          <w:szCs w:val="20"/>
        </w:rPr>
      </w:pPr>
    </w:p>
    <w:p w:rsidR="000411B6" w:rsidRDefault="000411B6" w:rsidP="000411B6">
      <w:pPr>
        <w:spacing w:line="240" w:lineRule="auto"/>
        <w:ind w:left="24" w:hanging="18"/>
        <w:jc w:val="center"/>
        <w:rPr>
          <w:rFonts w:ascii="Arial" w:hAnsi="Arial" w:cs="Arial"/>
          <w:sz w:val="20"/>
          <w:szCs w:val="20"/>
        </w:rPr>
      </w:pPr>
    </w:p>
    <w:p w:rsidR="000411B6" w:rsidRDefault="000411B6" w:rsidP="000411B6">
      <w:pPr>
        <w:spacing w:line="240" w:lineRule="auto"/>
        <w:ind w:left="24" w:hanging="18"/>
        <w:jc w:val="center"/>
        <w:rPr>
          <w:rFonts w:ascii="Arial" w:hAnsi="Arial" w:cs="Arial"/>
          <w:sz w:val="20"/>
          <w:szCs w:val="20"/>
        </w:rPr>
      </w:pPr>
    </w:p>
    <w:p w:rsidR="000411B6" w:rsidRPr="00D35F19" w:rsidRDefault="000411B6" w:rsidP="000411B6">
      <w:pPr>
        <w:spacing w:line="240" w:lineRule="auto"/>
        <w:ind w:left="24" w:hanging="18"/>
        <w:jc w:val="center"/>
        <w:rPr>
          <w:rFonts w:ascii="Arial" w:hAnsi="Arial" w:cs="Arial"/>
          <w:sz w:val="20"/>
          <w:szCs w:val="20"/>
        </w:rPr>
      </w:pPr>
    </w:p>
    <w:p w:rsidR="000411B6" w:rsidRPr="00C2638A" w:rsidRDefault="000411B6" w:rsidP="000411B6">
      <w:pPr>
        <w:ind w:left="24" w:hanging="18"/>
        <w:jc w:val="center"/>
        <w:rPr>
          <w:rFonts w:ascii="Arial" w:hAnsi="Arial" w:cs="Arial"/>
          <w:b/>
          <w:sz w:val="24"/>
          <w:szCs w:val="24"/>
        </w:rPr>
      </w:pPr>
      <w:r w:rsidRPr="00C2638A">
        <w:rPr>
          <w:rFonts w:ascii="Arial" w:hAnsi="Arial" w:cs="Arial"/>
          <w:b/>
          <w:sz w:val="24"/>
          <w:szCs w:val="24"/>
        </w:rPr>
        <w:t>МАТЕРІАЛИ З ДОСВІДУ ДІЯЛЬНОСТІ</w:t>
      </w:r>
    </w:p>
    <w:p w:rsidR="000411B6" w:rsidRPr="00C2638A" w:rsidRDefault="000411B6" w:rsidP="000411B6">
      <w:pPr>
        <w:jc w:val="center"/>
        <w:rPr>
          <w:rFonts w:ascii="Arial" w:hAnsi="Arial" w:cs="Arial"/>
          <w:b/>
          <w:sz w:val="24"/>
          <w:szCs w:val="24"/>
        </w:rPr>
      </w:pPr>
      <w:r w:rsidRPr="00C2638A">
        <w:rPr>
          <w:rFonts w:ascii="Arial" w:hAnsi="Arial" w:cs="Arial"/>
          <w:b/>
          <w:sz w:val="24"/>
          <w:szCs w:val="24"/>
        </w:rPr>
        <w:t xml:space="preserve">ПЕДАГОГІЧНИХ КОЛЕКТИВІВ ПОЗАШКІЛЬНИХ НАВЧАЛЬНИХ ЗАКЛАДІВ </w:t>
      </w:r>
    </w:p>
    <w:p w:rsidR="000411B6" w:rsidRPr="00A75AD0" w:rsidRDefault="000411B6" w:rsidP="000411B6">
      <w:pPr>
        <w:spacing w:line="240" w:lineRule="auto"/>
        <w:ind w:left="24"/>
        <w:jc w:val="center"/>
        <w:rPr>
          <w:rFonts w:ascii="Arial" w:hAnsi="Arial" w:cs="Arial"/>
          <w:sz w:val="24"/>
          <w:szCs w:val="24"/>
        </w:rPr>
      </w:pPr>
    </w:p>
    <w:p w:rsidR="000411B6" w:rsidRDefault="000411B6" w:rsidP="000411B6">
      <w:pPr>
        <w:spacing w:line="240" w:lineRule="auto"/>
        <w:ind w:left="24"/>
        <w:jc w:val="center"/>
        <w:rPr>
          <w:rFonts w:ascii="Arial" w:hAnsi="Arial" w:cs="Arial"/>
          <w:sz w:val="20"/>
          <w:szCs w:val="20"/>
        </w:rPr>
      </w:pPr>
    </w:p>
    <w:p w:rsidR="000411B6" w:rsidRPr="00DE6B8E" w:rsidRDefault="000411B6" w:rsidP="000411B6">
      <w:pPr>
        <w:spacing w:line="240" w:lineRule="auto"/>
        <w:ind w:left="24"/>
        <w:jc w:val="center"/>
        <w:rPr>
          <w:rFonts w:ascii="Arial" w:hAnsi="Arial" w:cs="Arial"/>
          <w:sz w:val="20"/>
          <w:szCs w:val="20"/>
        </w:rPr>
      </w:pPr>
    </w:p>
    <w:p w:rsidR="000411B6" w:rsidRDefault="000411B6" w:rsidP="000411B6">
      <w:pPr>
        <w:spacing w:line="240" w:lineRule="auto"/>
        <w:jc w:val="center"/>
        <w:rPr>
          <w:rFonts w:ascii="Arial" w:hAnsi="Arial" w:cs="Arial"/>
          <w:b/>
          <w:sz w:val="22"/>
          <w:szCs w:val="22"/>
        </w:rPr>
      </w:pPr>
      <w:r w:rsidRPr="00C82137">
        <w:rPr>
          <w:rFonts w:ascii="Arial" w:hAnsi="Arial" w:cs="Arial"/>
          <w:b/>
          <w:sz w:val="22"/>
          <w:szCs w:val="22"/>
        </w:rPr>
        <w:t>ВЕРНІСАЖ</w:t>
      </w:r>
      <w:r>
        <w:rPr>
          <w:rFonts w:ascii="Arial" w:hAnsi="Arial" w:cs="Arial"/>
          <w:b/>
          <w:sz w:val="22"/>
          <w:szCs w:val="22"/>
        </w:rPr>
        <w:t xml:space="preserve"> </w:t>
      </w:r>
      <w:r w:rsidRPr="00FD13AE">
        <w:rPr>
          <w:rFonts w:ascii="Arial" w:hAnsi="Arial" w:cs="Arial"/>
          <w:b/>
          <w:sz w:val="22"/>
          <w:szCs w:val="22"/>
        </w:rPr>
        <w:t>ТВОРЧОСТІ</w:t>
      </w:r>
    </w:p>
    <w:p w:rsidR="000411B6" w:rsidRPr="00FD13AE" w:rsidRDefault="000411B6" w:rsidP="000411B6">
      <w:pPr>
        <w:spacing w:line="240" w:lineRule="auto"/>
        <w:jc w:val="center"/>
        <w:rPr>
          <w:rFonts w:ascii="Arial" w:hAnsi="Arial" w:cs="Arial"/>
          <w:b/>
          <w:sz w:val="22"/>
          <w:szCs w:val="22"/>
        </w:rPr>
      </w:pPr>
    </w:p>
    <w:p w:rsidR="000411B6" w:rsidRDefault="000411B6" w:rsidP="000411B6">
      <w:pPr>
        <w:spacing w:line="240" w:lineRule="auto"/>
        <w:jc w:val="center"/>
        <w:rPr>
          <w:rFonts w:ascii="Arial" w:hAnsi="Arial" w:cs="Arial"/>
          <w:b/>
          <w:sz w:val="20"/>
          <w:szCs w:val="20"/>
        </w:rPr>
      </w:pPr>
      <w:r w:rsidRPr="00C82137">
        <w:rPr>
          <w:rFonts w:ascii="Arial" w:hAnsi="Arial" w:cs="Arial"/>
          <w:b/>
          <w:sz w:val="20"/>
          <w:szCs w:val="20"/>
        </w:rPr>
        <w:t>Соціально-освітній проект</w:t>
      </w:r>
    </w:p>
    <w:p w:rsidR="000411B6" w:rsidRDefault="000411B6" w:rsidP="000411B6">
      <w:pPr>
        <w:spacing w:line="240" w:lineRule="auto"/>
        <w:jc w:val="center"/>
        <w:rPr>
          <w:rFonts w:ascii="Arial" w:hAnsi="Arial" w:cs="Arial"/>
          <w:b/>
          <w:sz w:val="20"/>
          <w:szCs w:val="20"/>
        </w:rPr>
      </w:pPr>
    </w:p>
    <w:p w:rsidR="000411B6" w:rsidRPr="00C82137" w:rsidRDefault="000411B6" w:rsidP="000411B6">
      <w:pPr>
        <w:spacing w:line="240" w:lineRule="auto"/>
        <w:jc w:val="center"/>
        <w:rPr>
          <w:rFonts w:ascii="Arial" w:hAnsi="Arial" w:cs="Arial"/>
          <w:b/>
          <w:i/>
          <w:sz w:val="20"/>
          <w:szCs w:val="20"/>
        </w:rPr>
      </w:pPr>
      <w:r w:rsidRPr="00C82137">
        <w:rPr>
          <w:rFonts w:ascii="Arial" w:hAnsi="Arial" w:cs="Arial"/>
          <w:b/>
          <w:i/>
          <w:sz w:val="20"/>
          <w:szCs w:val="20"/>
        </w:rPr>
        <w:t>Із досвіду роботи Білопільського районного ЦДЮТ</w:t>
      </w:r>
    </w:p>
    <w:p w:rsidR="000411B6" w:rsidRDefault="000411B6" w:rsidP="000411B6">
      <w:pPr>
        <w:spacing w:line="240" w:lineRule="auto"/>
        <w:jc w:val="center"/>
        <w:rPr>
          <w:rFonts w:ascii="Arial" w:hAnsi="Arial" w:cs="Arial"/>
          <w:b/>
          <w:sz w:val="22"/>
          <w:szCs w:val="22"/>
        </w:rPr>
      </w:pPr>
    </w:p>
    <w:p w:rsidR="000411B6" w:rsidRDefault="000411B6" w:rsidP="000411B6">
      <w:pPr>
        <w:spacing w:line="240" w:lineRule="auto"/>
        <w:jc w:val="center"/>
        <w:rPr>
          <w:rFonts w:ascii="Arial" w:hAnsi="Arial" w:cs="Arial"/>
          <w:b/>
          <w:sz w:val="22"/>
          <w:szCs w:val="22"/>
        </w:rPr>
      </w:pPr>
    </w:p>
    <w:p w:rsidR="000411B6" w:rsidRPr="00DF2303" w:rsidRDefault="000411B6" w:rsidP="000411B6">
      <w:pPr>
        <w:spacing w:line="240" w:lineRule="auto"/>
        <w:ind w:firstLine="558"/>
        <w:rPr>
          <w:rFonts w:ascii="Arial" w:hAnsi="Arial" w:cs="Arial"/>
          <w:sz w:val="20"/>
          <w:szCs w:val="20"/>
        </w:rPr>
      </w:pPr>
      <w:r w:rsidRPr="00DF2303">
        <w:rPr>
          <w:rFonts w:ascii="Arial" w:hAnsi="Arial" w:cs="Arial"/>
          <w:b/>
          <w:sz w:val="20"/>
          <w:szCs w:val="20"/>
        </w:rPr>
        <w:t>Проект</w:t>
      </w:r>
      <w:r>
        <w:rPr>
          <w:rFonts w:ascii="Arial" w:hAnsi="Arial" w:cs="Arial"/>
          <w:b/>
          <w:sz w:val="20"/>
          <w:szCs w:val="20"/>
        </w:rPr>
        <w:t xml:space="preserve"> «Вернісаж творчості»</w:t>
      </w:r>
      <w:r w:rsidRPr="00DF2303">
        <w:rPr>
          <w:rFonts w:ascii="Arial" w:hAnsi="Arial" w:cs="Arial"/>
          <w:b/>
          <w:sz w:val="20"/>
          <w:szCs w:val="20"/>
        </w:rPr>
        <w:t xml:space="preserve"> </w:t>
      </w:r>
      <w:r w:rsidRPr="002F7616">
        <w:rPr>
          <w:rFonts w:ascii="Arial" w:hAnsi="Arial" w:cs="Arial"/>
          <w:sz w:val="20"/>
          <w:szCs w:val="20"/>
        </w:rPr>
        <w:t>(далі – Проект)</w:t>
      </w:r>
      <w:r>
        <w:rPr>
          <w:rFonts w:ascii="Arial" w:hAnsi="Arial" w:cs="Arial"/>
          <w:b/>
          <w:sz w:val="20"/>
          <w:szCs w:val="20"/>
        </w:rPr>
        <w:t xml:space="preserve"> </w:t>
      </w:r>
      <w:r w:rsidRPr="00E002EC">
        <w:rPr>
          <w:rFonts w:ascii="Arial" w:hAnsi="Arial" w:cs="Arial"/>
          <w:sz w:val="20"/>
          <w:szCs w:val="20"/>
        </w:rPr>
        <w:t>розроблено</w:t>
      </w:r>
      <w:r>
        <w:rPr>
          <w:rFonts w:ascii="Arial" w:hAnsi="Arial" w:cs="Arial"/>
          <w:sz w:val="20"/>
          <w:szCs w:val="20"/>
        </w:rPr>
        <w:t xml:space="preserve"> в контексті реалізації завдань обласного соціально-педагогічного проекту «Дійти до кожного, зацікавити всіх». Провідною ідеєю Проекту є</w:t>
      </w:r>
      <w:r w:rsidRPr="00DF2303">
        <w:rPr>
          <w:rFonts w:ascii="Arial" w:hAnsi="Arial" w:cs="Arial"/>
          <w:sz w:val="20"/>
          <w:szCs w:val="20"/>
        </w:rPr>
        <w:t xml:space="preserve"> створення </w:t>
      </w:r>
      <w:r>
        <w:rPr>
          <w:rFonts w:ascii="Arial" w:hAnsi="Arial" w:cs="Arial"/>
          <w:sz w:val="20"/>
          <w:szCs w:val="20"/>
        </w:rPr>
        <w:t>в</w:t>
      </w:r>
      <w:r w:rsidRPr="00DF2303">
        <w:rPr>
          <w:rFonts w:ascii="Arial" w:hAnsi="Arial" w:cs="Arial"/>
          <w:sz w:val="20"/>
          <w:szCs w:val="20"/>
        </w:rPr>
        <w:t xml:space="preserve"> позашкільному освітньо-виховному просторі району комплексу соціально-педагогічних умов</w:t>
      </w:r>
      <w:r>
        <w:rPr>
          <w:rFonts w:ascii="Arial" w:hAnsi="Arial" w:cs="Arial"/>
          <w:sz w:val="20"/>
          <w:szCs w:val="20"/>
        </w:rPr>
        <w:t>, сприятливих</w:t>
      </w:r>
      <w:r w:rsidRPr="00DF2303">
        <w:rPr>
          <w:rFonts w:ascii="Arial" w:hAnsi="Arial" w:cs="Arial"/>
          <w:sz w:val="20"/>
          <w:szCs w:val="20"/>
        </w:rPr>
        <w:t xml:space="preserve"> для творчої самореалізації вихованців, презентації їхніх творчих доробків під час </w:t>
      </w:r>
      <w:r>
        <w:rPr>
          <w:rFonts w:ascii="Arial" w:hAnsi="Arial" w:cs="Arial"/>
          <w:sz w:val="20"/>
          <w:szCs w:val="20"/>
        </w:rPr>
        <w:t xml:space="preserve">соціально спрямованих </w:t>
      </w:r>
      <w:r w:rsidRPr="00DF2303">
        <w:rPr>
          <w:rFonts w:ascii="Arial" w:hAnsi="Arial" w:cs="Arial"/>
          <w:sz w:val="20"/>
          <w:szCs w:val="20"/>
        </w:rPr>
        <w:t>масових заходів (свята, конкурс</w:t>
      </w:r>
      <w:r>
        <w:rPr>
          <w:rFonts w:ascii="Arial" w:hAnsi="Arial" w:cs="Arial"/>
          <w:sz w:val="20"/>
          <w:szCs w:val="20"/>
        </w:rPr>
        <w:t>ні програми</w:t>
      </w:r>
      <w:r w:rsidRPr="00DF2303">
        <w:rPr>
          <w:rFonts w:ascii="Arial" w:hAnsi="Arial" w:cs="Arial"/>
          <w:sz w:val="20"/>
          <w:szCs w:val="20"/>
        </w:rPr>
        <w:t>, виставки, творчі майстерні, бали тощо).</w:t>
      </w:r>
    </w:p>
    <w:p w:rsidR="000411B6" w:rsidRPr="00BB7414" w:rsidRDefault="000411B6" w:rsidP="000411B6">
      <w:pPr>
        <w:spacing w:line="240" w:lineRule="auto"/>
        <w:ind w:firstLine="6"/>
        <w:jc w:val="center"/>
        <w:rPr>
          <w:rFonts w:ascii="Arial" w:hAnsi="Arial" w:cs="Arial"/>
          <w:sz w:val="20"/>
          <w:szCs w:val="20"/>
        </w:rPr>
      </w:pPr>
    </w:p>
    <w:p w:rsidR="000411B6" w:rsidRDefault="000411B6" w:rsidP="000411B6">
      <w:pPr>
        <w:spacing w:line="240" w:lineRule="auto"/>
        <w:jc w:val="center"/>
        <w:rPr>
          <w:rFonts w:ascii="Arial" w:hAnsi="Arial" w:cs="Arial"/>
          <w:b/>
          <w:sz w:val="20"/>
          <w:szCs w:val="20"/>
        </w:rPr>
      </w:pPr>
      <w:r w:rsidRPr="00BB7414">
        <w:rPr>
          <w:rFonts w:ascii="Arial" w:hAnsi="Arial" w:cs="Arial"/>
          <w:b/>
          <w:sz w:val="20"/>
          <w:szCs w:val="20"/>
        </w:rPr>
        <w:t xml:space="preserve">Мета та завдання </w:t>
      </w:r>
      <w:r w:rsidR="00192EFB">
        <w:rPr>
          <w:rFonts w:ascii="Arial" w:hAnsi="Arial" w:cs="Arial"/>
          <w:b/>
          <w:sz w:val="20"/>
          <w:szCs w:val="20"/>
        </w:rPr>
        <w:t>П</w:t>
      </w:r>
      <w:r w:rsidRPr="00BB7414">
        <w:rPr>
          <w:rFonts w:ascii="Arial" w:hAnsi="Arial" w:cs="Arial"/>
          <w:b/>
          <w:sz w:val="20"/>
          <w:szCs w:val="20"/>
        </w:rPr>
        <w:t>роекту</w:t>
      </w:r>
    </w:p>
    <w:p w:rsidR="000411B6" w:rsidRPr="00743133" w:rsidRDefault="000411B6" w:rsidP="000411B6">
      <w:pPr>
        <w:spacing w:line="240" w:lineRule="auto"/>
        <w:jc w:val="center"/>
        <w:rPr>
          <w:rFonts w:ascii="Arial" w:hAnsi="Arial" w:cs="Arial"/>
          <w:b/>
          <w:sz w:val="10"/>
          <w:szCs w:val="10"/>
        </w:rPr>
      </w:pPr>
    </w:p>
    <w:p w:rsidR="000411B6" w:rsidRPr="00D67EA8" w:rsidRDefault="000411B6" w:rsidP="000411B6">
      <w:pPr>
        <w:spacing w:line="240" w:lineRule="auto"/>
        <w:ind w:firstLine="558"/>
        <w:rPr>
          <w:rFonts w:ascii="Arial" w:hAnsi="Arial" w:cs="Arial"/>
          <w:b/>
          <w:sz w:val="20"/>
          <w:szCs w:val="20"/>
        </w:rPr>
      </w:pPr>
      <w:r w:rsidRPr="00056E2C">
        <w:rPr>
          <w:rFonts w:ascii="Arial" w:hAnsi="Arial" w:cs="Arial"/>
          <w:b/>
          <w:i/>
          <w:sz w:val="20"/>
          <w:szCs w:val="20"/>
        </w:rPr>
        <w:t xml:space="preserve">Метою </w:t>
      </w:r>
      <w:r w:rsidRPr="00561683">
        <w:rPr>
          <w:rFonts w:ascii="Arial" w:hAnsi="Arial" w:cs="Arial"/>
          <w:sz w:val="20"/>
          <w:szCs w:val="20"/>
        </w:rPr>
        <w:t xml:space="preserve">є </w:t>
      </w:r>
      <w:r>
        <w:rPr>
          <w:rFonts w:ascii="Arial" w:hAnsi="Arial" w:cs="Arial"/>
          <w:sz w:val="20"/>
          <w:szCs w:val="20"/>
        </w:rPr>
        <w:t>розширення</w:t>
      </w:r>
      <w:r w:rsidRPr="00561683">
        <w:rPr>
          <w:rFonts w:ascii="Arial" w:hAnsi="Arial" w:cs="Arial"/>
          <w:sz w:val="20"/>
          <w:szCs w:val="20"/>
        </w:rPr>
        <w:t xml:space="preserve"> можливостей ПНЗ районного підпорядкування творчого розвитку </w:t>
      </w:r>
      <w:r>
        <w:rPr>
          <w:rFonts w:ascii="Arial" w:hAnsi="Arial" w:cs="Arial"/>
          <w:sz w:val="20"/>
          <w:szCs w:val="20"/>
        </w:rPr>
        <w:t>вихованців</w:t>
      </w:r>
      <w:r w:rsidRPr="00561683">
        <w:rPr>
          <w:rFonts w:ascii="Arial" w:hAnsi="Arial" w:cs="Arial"/>
          <w:sz w:val="20"/>
          <w:szCs w:val="20"/>
        </w:rPr>
        <w:t>, реалізації</w:t>
      </w:r>
      <w:r>
        <w:rPr>
          <w:rFonts w:ascii="Arial" w:hAnsi="Arial" w:cs="Arial"/>
          <w:sz w:val="20"/>
          <w:szCs w:val="20"/>
        </w:rPr>
        <w:t xml:space="preserve"> їх</w:t>
      </w:r>
      <w:r w:rsidR="00192EFB">
        <w:rPr>
          <w:rFonts w:ascii="Arial" w:hAnsi="Arial" w:cs="Arial"/>
          <w:sz w:val="20"/>
          <w:szCs w:val="20"/>
        </w:rPr>
        <w:t>нього</w:t>
      </w:r>
      <w:r w:rsidRPr="00561683">
        <w:rPr>
          <w:rFonts w:ascii="Arial" w:hAnsi="Arial" w:cs="Arial"/>
          <w:sz w:val="20"/>
          <w:szCs w:val="20"/>
        </w:rPr>
        <w:t xml:space="preserve"> </w:t>
      </w:r>
      <w:r>
        <w:rPr>
          <w:rFonts w:ascii="Arial" w:hAnsi="Arial" w:cs="Arial"/>
          <w:sz w:val="20"/>
          <w:szCs w:val="20"/>
        </w:rPr>
        <w:t>творчого потенціалу</w:t>
      </w:r>
      <w:r w:rsidRPr="00561683">
        <w:rPr>
          <w:rFonts w:ascii="Arial" w:hAnsi="Arial" w:cs="Arial"/>
          <w:sz w:val="20"/>
          <w:szCs w:val="20"/>
        </w:rPr>
        <w:t xml:space="preserve"> </w:t>
      </w:r>
      <w:r w:rsidR="00192EFB">
        <w:rPr>
          <w:rFonts w:ascii="Arial" w:hAnsi="Arial" w:cs="Arial"/>
          <w:sz w:val="20"/>
          <w:szCs w:val="20"/>
        </w:rPr>
        <w:t>в</w:t>
      </w:r>
      <w:r>
        <w:rPr>
          <w:rFonts w:ascii="Arial" w:hAnsi="Arial" w:cs="Arial"/>
          <w:sz w:val="20"/>
          <w:szCs w:val="20"/>
        </w:rPr>
        <w:t xml:space="preserve"> процесі </w:t>
      </w:r>
      <w:r w:rsidRPr="00AA7110">
        <w:rPr>
          <w:rFonts w:ascii="Arial" w:hAnsi="Arial" w:cs="Arial"/>
          <w:sz w:val="20"/>
          <w:szCs w:val="20"/>
        </w:rPr>
        <w:t>педагогічно керованої навчально-практичної діяльності за обраними напрямами позашкільної освіти.</w:t>
      </w:r>
    </w:p>
    <w:p w:rsidR="000411B6" w:rsidRPr="00056E2C" w:rsidRDefault="000411B6" w:rsidP="000411B6">
      <w:pPr>
        <w:spacing w:line="240" w:lineRule="auto"/>
        <w:ind w:firstLine="558"/>
        <w:rPr>
          <w:rFonts w:ascii="Arial" w:hAnsi="Arial" w:cs="Arial"/>
          <w:b/>
          <w:i/>
          <w:sz w:val="20"/>
          <w:szCs w:val="20"/>
        </w:rPr>
      </w:pPr>
      <w:r>
        <w:rPr>
          <w:rFonts w:ascii="Arial" w:hAnsi="Arial" w:cs="Arial"/>
          <w:sz w:val="20"/>
          <w:szCs w:val="20"/>
        </w:rPr>
        <w:t xml:space="preserve">Досягнення </w:t>
      </w:r>
      <w:r w:rsidRPr="00D67EA8">
        <w:rPr>
          <w:rFonts w:ascii="Arial" w:hAnsi="Arial" w:cs="Arial"/>
          <w:sz w:val="20"/>
          <w:szCs w:val="20"/>
        </w:rPr>
        <w:t xml:space="preserve">мети </w:t>
      </w:r>
      <w:r>
        <w:rPr>
          <w:rFonts w:ascii="Arial" w:hAnsi="Arial" w:cs="Arial"/>
          <w:sz w:val="20"/>
          <w:szCs w:val="20"/>
        </w:rPr>
        <w:t>П</w:t>
      </w:r>
      <w:r w:rsidRPr="00D67EA8">
        <w:rPr>
          <w:rFonts w:ascii="Arial" w:hAnsi="Arial" w:cs="Arial"/>
          <w:sz w:val="20"/>
          <w:szCs w:val="20"/>
        </w:rPr>
        <w:t xml:space="preserve">роекту </w:t>
      </w:r>
      <w:r>
        <w:rPr>
          <w:rFonts w:ascii="Arial" w:hAnsi="Arial" w:cs="Arial"/>
          <w:sz w:val="20"/>
          <w:szCs w:val="20"/>
        </w:rPr>
        <w:t>забезпечується шляхом р</w:t>
      </w:r>
      <w:r w:rsidRPr="00D67EA8">
        <w:rPr>
          <w:rFonts w:ascii="Arial" w:hAnsi="Arial" w:cs="Arial"/>
          <w:sz w:val="20"/>
          <w:szCs w:val="20"/>
        </w:rPr>
        <w:t>еалізаці</w:t>
      </w:r>
      <w:r>
        <w:rPr>
          <w:rFonts w:ascii="Arial" w:hAnsi="Arial" w:cs="Arial"/>
          <w:sz w:val="20"/>
          <w:szCs w:val="20"/>
        </w:rPr>
        <w:t>ї таких</w:t>
      </w:r>
      <w:r w:rsidRPr="00D67EA8">
        <w:rPr>
          <w:rFonts w:ascii="Arial" w:hAnsi="Arial" w:cs="Arial"/>
          <w:sz w:val="20"/>
          <w:szCs w:val="20"/>
        </w:rPr>
        <w:t xml:space="preserve"> </w:t>
      </w:r>
      <w:r w:rsidRPr="00056E2C">
        <w:rPr>
          <w:rFonts w:ascii="Arial" w:hAnsi="Arial" w:cs="Arial"/>
          <w:b/>
          <w:i/>
          <w:sz w:val="20"/>
          <w:szCs w:val="20"/>
        </w:rPr>
        <w:t>завдань:</w:t>
      </w:r>
    </w:p>
    <w:p w:rsidR="000411B6" w:rsidRDefault="000411B6" w:rsidP="000411B6">
      <w:pPr>
        <w:numPr>
          <w:ilvl w:val="0"/>
          <w:numId w:val="56"/>
        </w:numPr>
        <w:spacing w:line="240" w:lineRule="auto"/>
        <w:ind w:left="851"/>
        <w:rPr>
          <w:rFonts w:ascii="Arial" w:hAnsi="Arial" w:cs="Arial"/>
          <w:sz w:val="20"/>
          <w:szCs w:val="20"/>
        </w:rPr>
      </w:pPr>
      <w:r w:rsidRPr="0035477E">
        <w:rPr>
          <w:rFonts w:ascii="Arial" w:hAnsi="Arial" w:cs="Arial"/>
          <w:i/>
          <w:sz w:val="20"/>
          <w:szCs w:val="20"/>
        </w:rPr>
        <w:t>освітньо-виховна діяльність:</w:t>
      </w:r>
      <w:r>
        <w:rPr>
          <w:rFonts w:ascii="Arial" w:hAnsi="Arial" w:cs="Arial"/>
          <w:sz w:val="20"/>
          <w:szCs w:val="20"/>
        </w:rPr>
        <w:t xml:space="preserve"> </w:t>
      </w:r>
    </w:p>
    <w:p w:rsidR="000411B6" w:rsidRDefault="000411B6" w:rsidP="000411B6">
      <w:pPr>
        <w:numPr>
          <w:ilvl w:val="0"/>
          <w:numId w:val="56"/>
        </w:numPr>
        <w:spacing w:line="240" w:lineRule="auto"/>
        <w:ind w:left="993" w:hanging="142"/>
        <w:rPr>
          <w:rFonts w:ascii="Arial" w:hAnsi="Arial" w:cs="Arial"/>
          <w:sz w:val="20"/>
          <w:szCs w:val="20"/>
        </w:rPr>
      </w:pPr>
      <w:r>
        <w:rPr>
          <w:rFonts w:ascii="Arial" w:hAnsi="Arial" w:cs="Arial"/>
          <w:sz w:val="20"/>
          <w:szCs w:val="20"/>
        </w:rPr>
        <w:t>сприяння творчій самореалізації вихованців ПНЗ, формування їхнього досвіду презентації власних творчих доробків, розкриття талантів;</w:t>
      </w:r>
      <w:r w:rsidRPr="006E71B0">
        <w:rPr>
          <w:rFonts w:ascii="Arial" w:hAnsi="Arial" w:cs="Arial"/>
          <w:sz w:val="20"/>
          <w:szCs w:val="20"/>
        </w:rPr>
        <w:t xml:space="preserve"> </w:t>
      </w:r>
    </w:p>
    <w:p w:rsidR="000411B6" w:rsidRDefault="000411B6" w:rsidP="000411B6">
      <w:pPr>
        <w:numPr>
          <w:ilvl w:val="0"/>
          <w:numId w:val="56"/>
        </w:numPr>
        <w:spacing w:line="240" w:lineRule="auto"/>
        <w:ind w:left="993" w:hanging="142"/>
        <w:rPr>
          <w:rFonts w:ascii="Arial" w:hAnsi="Arial" w:cs="Arial"/>
          <w:sz w:val="20"/>
          <w:szCs w:val="20"/>
        </w:rPr>
      </w:pPr>
      <w:r>
        <w:rPr>
          <w:rFonts w:ascii="Arial" w:hAnsi="Arial" w:cs="Arial"/>
          <w:sz w:val="20"/>
          <w:szCs w:val="20"/>
        </w:rPr>
        <w:t>залучення активістів учнівського самоврядування до анімаційної діяльності – складової конкурсно-розважальних програм, підготовки до соціальних акцій – флеш-мобів, майдансів, ігрових атракціонів тощо;</w:t>
      </w:r>
    </w:p>
    <w:p w:rsidR="000411B6" w:rsidRPr="00DD4DFE" w:rsidRDefault="000411B6" w:rsidP="000411B6">
      <w:pPr>
        <w:numPr>
          <w:ilvl w:val="0"/>
          <w:numId w:val="56"/>
        </w:numPr>
        <w:spacing w:line="240" w:lineRule="auto"/>
        <w:ind w:left="993" w:hanging="142"/>
        <w:rPr>
          <w:rFonts w:ascii="Arial" w:hAnsi="Arial" w:cs="Arial"/>
          <w:sz w:val="20"/>
          <w:szCs w:val="20"/>
        </w:rPr>
      </w:pPr>
      <w:r w:rsidRPr="00DD4DFE">
        <w:rPr>
          <w:rFonts w:ascii="Arial" w:hAnsi="Arial" w:cs="Arial"/>
          <w:sz w:val="20"/>
          <w:szCs w:val="20"/>
        </w:rPr>
        <w:t>залучення дітей та учнівської молоді до різних видів творчої діяльності в ПНЗ;</w:t>
      </w:r>
    </w:p>
    <w:p w:rsidR="000411B6" w:rsidRPr="00A64F39" w:rsidRDefault="000411B6" w:rsidP="000411B6">
      <w:pPr>
        <w:numPr>
          <w:ilvl w:val="0"/>
          <w:numId w:val="56"/>
        </w:numPr>
        <w:spacing w:line="240" w:lineRule="auto"/>
        <w:ind w:left="993" w:hanging="142"/>
        <w:rPr>
          <w:rFonts w:ascii="Arial" w:hAnsi="Arial" w:cs="Arial"/>
          <w:sz w:val="20"/>
          <w:szCs w:val="20"/>
        </w:rPr>
      </w:pPr>
      <w:r>
        <w:rPr>
          <w:rFonts w:ascii="Arial" w:hAnsi="Arial" w:cs="Arial"/>
          <w:sz w:val="20"/>
          <w:szCs w:val="20"/>
        </w:rPr>
        <w:t xml:space="preserve">розширення можливостей дітей </w:t>
      </w:r>
      <w:r w:rsidRPr="00605609">
        <w:rPr>
          <w:rFonts w:ascii="Arial" w:hAnsi="Arial" w:cs="Arial"/>
          <w:sz w:val="20"/>
          <w:szCs w:val="20"/>
        </w:rPr>
        <w:t>з соціально вразливих категорій</w:t>
      </w:r>
      <w:r>
        <w:rPr>
          <w:rFonts w:ascii="Arial" w:hAnsi="Arial" w:cs="Arial"/>
          <w:sz w:val="20"/>
          <w:szCs w:val="20"/>
        </w:rPr>
        <w:t xml:space="preserve"> для розкриття своїх творчих </w:t>
      </w:r>
      <w:r w:rsidRPr="00A64F39">
        <w:rPr>
          <w:rFonts w:ascii="Arial" w:hAnsi="Arial" w:cs="Arial"/>
          <w:sz w:val="20"/>
          <w:szCs w:val="20"/>
        </w:rPr>
        <w:t>здібност</w:t>
      </w:r>
      <w:r>
        <w:rPr>
          <w:rFonts w:ascii="Arial" w:hAnsi="Arial" w:cs="Arial"/>
          <w:sz w:val="20"/>
          <w:szCs w:val="20"/>
        </w:rPr>
        <w:t>ей</w:t>
      </w:r>
      <w:r w:rsidRPr="00A64F39">
        <w:rPr>
          <w:rFonts w:ascii="Arial" w:hAnsi="Arial" w:cs="Arial"/>
          <w:sz w:val="20"/>
          <w:szCs w:val="20"/>
        </w:rPr>
        <w:t xml:space="preserve"> засобами мистецтва;</w:t>
      </w:r>
    </w:p>
    <w:p w:rsidR="000411B6" w:rsidRDefault="000411B6" w:rsidP="000411B6">
      <w:pPr>
        <w:numPr>
          <w:ilvl w:val="0"/>
          <w:numId w:val="56"/>
        </w:numPr>
        <w:spacing w:line="240" w:lineRule="auto"/>
        <w:ind w:left="851"/>
        <w:rPr>
          <w:rFonts w:ascii="Arial" w:hAnsi="Arial" w:cs="Arial"/>
          <w:sz w:val="20"/>
          <w:szCs w:val="20"/>
        </w:rPr>
      </w:pPr>
      <w:r w:rsidRPr="0035477E">
        <w:rPr>
          <w:rFonts w:ascii="Arial" w:hAnsi="Arial" w:cs="Arial"/>
          <w:i/>
          <w:sz w:val="20"/>
          <w:szCs w:val="20"/>
        </w:rPr>
        <w:t>методико-технологічна діяльність:</w:t>
      </w:r>
      <w:r>
        <w:rPr>
          <w:rFonts w:ascii="Arial" w:hAnsi="Arial" w:cs="Arial"/>
          <w:sz w:val="20"/>
          <w:szCs w:val="20"/>
        </w:rPr>
        <w:t xml:space="preserve"> </w:t>
      </w:r>
    </w:p>
    <w:p w:rsidR="000411B6" w:rsidRDefault="000411B6" w:rsidP="000411B6">
      <w:pPr>
        <w:numPr>
          <w:ilvl w:val="0"/>
          <w:numId w:val="56"/>
        </w:numPr>
        <w:spacing w:line="240" w:lineRule="auto"/>
        <w:ind w:left="993" w:hanging="168"/>
        <w:rPr>
          <w:rFonts w:ascii="Arial" w:hAnsi="Arial" w:cs="Arial"/>
          <w:sz w:val="20"/>
          <w:szCs w:val="20"/>
        </w:rPr>
      </w:pPr>
      <w:r>
        <w:rPr>
          <w:rFonts w:ascii="Arial" w:hAnsi="Arial" w:cs="Arial"/>
          <w:sz w:val="20"/>
          <w:szCs w:val="20"/>
        </w:rPr>
        <w:t>удосконалення технологій</w:t>
      </w:r>
      <w:r w:rsidRPr="00A26F4D">
        <w:rPr>
          <w:rFonts w:ascii="Arial" w:hAnsi="Arial" w:cs="Arial"/>
          <w:sz w:val="20"/>
          <w:szCs w:val="20"/>
        </w:rPr>
        <w:t xml:space="preserve"> презент</w:t>
      </w:r>
      <w:r>
        <w:rPr>
          <w:rFonts w:ascii="Arial" w:hAnsi="Arial" w:cs="Arial"/>
          <w:sz w:val="20"/>
          <w:szCs w:val="20"/>
        </w:rPr>
        <w:t xml:space="preserve">аційної роботи (демонстрація творчих доробків </w:t>
      </w:r>
      <w:r w:rsidRPr="00A26F4D">
        <w:rPr>
          <w:rFonts w:ascii="Arial" w:hAnsi="Arial" w:cs="Arial"/>
          <w:sz w:val="20"/>
          <w:szCs w:val="20"/>
        </w:rPr>
        <w:t>вихованців</w:t>
      </w:r>
      <w:r>
        <w:rPr>
          <w:rFonts w:ascii="Arial" w:hAnsi="Arial" w:cs="Arial"/>
          <w:sz w:val="20"/>
          <w:szCs w:val="20"/>
        </w:rPr>
        <w:t>, підвищення рівнів їхньої майстерності, виявлення т</w:t>
      </w:r>
      <w:r w:rsidRPr="00A26F4D">
        <w:rPr>
          <w:rFonts w:ascii="Arial" w:hAnsi="Arial" w:cs="Arial"/>
          <w:sz w:val="20"/>
          <w:szCs w:val="20"/>
        </w:rPr>
        <w:t>алантів</w:t>
      </w:r>
      <w:r>
        <w:rPr>
          <w:rFonts w:ascii="Arial" w:hAnsi="Arial" w:cs="Arial"/>
          <w:sz w:val="20"/>
          <w:szCs w:val="20"/>
        </w:rPr>
        <w:t xml:space="preserve"> тощо);</w:t>
      </w:r>
    </w:p>
    <w:p w:rsidR="000411B6" w:rsidRDefault="000411B6" w:rsidP="000411B6">
      <w:pPr>
        <w:numPr>
          <w:ilvl w:val="0"/>
          <w:numId w:val="56"/>
        </w:numPr>
        <w:spacing w:line="240" w:lineRule="auto"/>
        <w:ind w:left="993" w:hanging="168"/>
        <w:rPr>
          <w:rFonts w:ascii="Arial" w:hAnsi="Arial" w:cs="Arial"/>
          <w:sz w:val="20"/>
          <w:szCs w:val="20"/>
        </w:rPr>
      </w:pPr>
      <w:r>
        <w:rPr>
          <w:rFonts w:ascii="Arial" w:hAnsi="Arial" w:cs="Arial"/>
          <w:sz w:val="20"/>
          <w:szCs w:val="20"/>
        </w:rPr>
        <w:t xml:space="preserve">підвищення ефективності </w:t>
      </w:r>
      <w:r w:rsidRPr="00A26F4D">
        <w:rPr>
          <w:rFonts w:ascii="Arial" w:hAnsi="Arial" w:cs="Arial"/>
          <w:sz w:val="20"/>
          <w:szCs w:val="20"/>
        </w:rPr>
        <w:t>комунікативно-творчої взаємодії</w:t>
      </w:r>
      <w:r>
        <w:rPr>
          <w:rFonts w:ascii="Arial" w:hAnsi="Arial" w:cs="Arial"/>
          <w:sz w:val="20"/>
          <w:szCs w:val="20"/>
        </w:rPr>
        <w:t xml:space="preserve"> педагогічного колективу закладу з батьками вихованців, громадськістю;</w:t>
      </w:r>
      <w:r w:rsidRPr="00A26F4D">
        <w:rPr>
          <w:rFonts w:ascii="Arial" w:hAnsi="Arial" w:cs="Arial"/>
          <w:sz w:val="20"/>
          <w:szCs w:val="20"/>
        </w:rPr>
        <w:t xml:space="preserve"> </w:t>
      </w:r>
    </w:p>
    <w:p w:rsidR="000411B6" w:rsidRDefault="000411B6" w:rsidP="000411B6">
      <w:pPr>
        <w:numPr>
          <w:ilvl w:val="0"/>
          <w:numId w:val="56"/>
        </w:numPr>
        <w:spacing w:line="240" w:lineRule="auto"/>
        <w:ind w:left="851"/>
        <w:rPr>
          <w:rFonts w:ascii="Arial" w:hAnsi="Arial" w:cs="Arial"/>
          <w:sz w:val="20"/>
          <w:szCs w:val="20"/>
        </w:rPr>
      </w:pPr>
      <w:r>
        <w:rPr>
          <w:rFonts w:ascii="Arial" w:hAnsi="Arial" w:cs="Arial"/>
          <w:i/>
          <w:sz w:val="20"/>
          <w:szCs w:val="20"/>
        </w:rPr>
        <w:t xml:space="preserve">соціокультурна </w:t>
      </w:r>
      <w:r w:rsidRPr="0035477E">
        <w:rPr>
          <w:rFonts w:ascii="Arial" w:hAnsi="Arial" w:cs="Arial"/>
          <w:i/>
          <w:sz w:val="20"/>
          <w:szCs w:val="20"/>
        </w:rPr>
        <w:t>діяльність</w:t>
      </w:r>
      <w:r>
        <w:rPr>
          <w:rFonts w:ascii="Arial" w:hAnsi="Arial" w:cs="Arial"/>
          <w:i/>
          <w:sz w:val="20"/>
          <w:szCs w:val="20"/>
        </w:rPr>
        <w:t xml:space="preserve"> у районі</w:t>
      </w:r>
      <w:r w:rsidRPr="0035477E">
        <w:rPr>
          <w:rFonts w:ascii="Arial" w:hAnsi="Arial" w:cs="Arial"/>
          <w:i/>
          <w:sz w:val="20"/>
          <w:szCs w:val="20"/>
        </w:rPr>
        <w:t>:</w:t>
      </w:r>
      <w:r>
        <w:rPr>
          <w:rFonts w:ascii="Arial" w:hAnsi="Arial" w:cs="Arial"/>
          <w:sz w:val="20"/>
          <w:szCs w:val="20"/>
        </w:rPr>
        <w:t xml:space="preserve"> </w:t>
      </w:r>
    </w:p>
    <w:p w:rsidR="000411B6" w:rsidRDefault="00192EFB" w:rsidP="000411B6">
      <w:pPr>
        <w:numPr>
          <w:ilvl w:val="0"/>
          <w:numId w:val="56"/>
        </w:numPr>
        <w:spacing w:line="240" w:lineRule="auto"/>
        <w:ind w:left="993" w:hanging="168"/>
        <w:rPr>
          <w:rFonts w:ascii="Arial" w:hAnsi="Arial" w:cs="Arial"/>
          <w:sz w:val="20"/>
          <w:szCs w:val="20"/>
        </w:rPr>
      </w:pPr>
      <w:r>
        <w:rPr>
          <w:rFonts w:ascii="Arial" w:hAnsi="Arial" w:cs="Arial"/>
          <w:sz w:val="20"/>
          <w:szCs w:val="20"/>
        </w:rPr>
        <w:t xml:space="preserve">реалізація </w:t>
      </w:r>
      <w:r w:rsidR="000411B6">
        <w:rPr>
          <w:rFonts w:ascii="Arial" w:hAnsi="Arial" w:cs="Arial"/>
          <w:sz w:val="20"/>
          <w:szCs w:val="20"/>
        </w:rPr>
        <w:t>просвітницької функції позашкільного навчального закладу;</w:t>
      </w:r>
    </w:p>
    <w:p w:rsidR="000411B6" w:rsidRPr="00A64F39" w:rsidRDefault="000411B6" w:rsidP="000411B6">
      <w:pPr>
        <w:numPr>
          <w:ilvl w:val="0"/>
          <w:numId w:val="56"/>
        </w:numPr>
        <w:spacing w:line="240" w:lineRule="auto"/>
        <w:ind w:left="993" w:hanging="168"/>
        <w:rPr>
          <w:rFonts w:ascii="Arial" w:hAnsi="Arial" w:cs="Arial"/>
          <w:sz w:val="20"/>
          <w:szCs w:val="20"/>
        </w:rPr>
      </w:pPr>
      <w:r w:rsidRPr="00A64F39">
        <w:rPr>
          <w:rFonts w:ascii="Arial" w:hAnsi="Arial" w:cs="Arial"/>
          <w:sz w:val="20"/>
          <w:szCs w:val="20"/>
        </w:rPr>
        <w:t xml:space="preserve">популяризація </w:t>
      </w:r>
      <w:r>
        <w:rPr>
          <w:rFonts w:ascii="Arial" w:hAnsi="Arial" w:cs="Arial"/>
          <w:sz w:val="20"/>
          <w:szCs w:val="20"/>
        </w:rPr>
        <w:t xml:space="preserve">досягнень </w:t>
      </w:r>
      <w:r w:rsidRPr="00A64F39">
        <w:rPr>
          <w:rFonts w:ascii="Arial" w:hAnsi="Arial" w:cs="Arial"/>
          <w:sz w:val="20"/>
          <w:szCs w:val="20"/>
        </w:rPr>
        <w:t>української національної культури;</w:t>
      </w:r>
    </w:p>
    <w:p w:rsidR="000411B6" w:rsidRPr="006E71B0" w:rsidRDefault="000411B6" w:rsidP="000411B6">
      <w:pPr>
        <w:numPr>
          <w:ilvl w:val="0"/>
          <w:numId w:val="56"/>
        </w:numPr>
        <w:spacing w:line="240" w:lineRule="auto"/>
        <w:ind w:left="993" w:hanging="168"/>
        <w:rPr>
          <w:rFonts w:ascii="Arial" w:hAnsi="Arial" w:cs="Arial"/>
          <w:sz w:val="20"/>
          <w:szCs w:val="20"/>
        </w:rPr>
      </w:pPr>
      <w:r>
        <w:rPr>
          <w:rFonts w:ascii="Arial" w:hAnsi="Arial" w:cs="Arial"/>
          <w:sz w:val="20"/>
          <w:szCs w:val="20"/>
        </w:rPr>
        <w:t xml:space="preserve">сприяння </w:t>
      </w:r>
      <w:r w:rsidRPr="00E80798">
        <w:rPr>
          <w:rFonts w:ascii="Arial" w:hAnsi="Arial" w:cs="Arial"/>
          <w:sz w:val="20"/>
          <w:szCs w:val="20"/>
        </w:rPr>
        <w:t>формуванню нових традицій у місцевому</w:t>
      </w:r>
      <w:r>
        <w:rPr>
          <w:rFonts w:ascii="Arial" w:hAnsi="Arial" w:cs="Arial"/>
          <w:sz w:val="20"/>
          <w:szCs w:val="20"/>
        </w:rPr>
        <w:t xml:space="preserve"> соціокультурному просторі.</w:t>
      </w:r>
    </w:p>
    <w:p w:rsidR="000411B6" w:rsidRPr="00C2638A" w:rsidRDefault="000411B6" w:rsidP="000411B6">
      <w:pPr>
        <w:spacing w:line="240" w:lineRule="auto"/>
        <w:jc w:val="center"/>
        <w:rPr>
          <w:rFonts w:ascii="Arial" w:hAnsi="Arial" w:cs="Arial"/>
          <w:b/>
          <w:sz w:val="20"/>
          <w:szCs w:val="20"/>
        </w:rPr>
      </w:pPr>
      <w:r w:rsidRPr="00C2638A">
        <w:rPr>
          <w:rFonts w:ascii="Arial" w:hAnsi="Arial" w:cs="Arial"/>
          <w:b/>
          <w:sz w:val="20"/>
          <w:szCs w:val="20"/>
        </w:rPr>
        <w:lastRenderedPageBreak/>
        <w:t>Реалізація проекту</w:t>
      </w:r>
    </w:p>
    <w:p w:rsidR="000411B6" w:rsidRPr="00C2638A" w:rsidRDefault="000411B6" w:rsidP="000411B6">
      <w:pPr>
        <w:spacing w:line="240" w:lineRule="auto"/>
        <w:jc w:val="center"/>
        <w:rPr>
          <w:rFonts w:ascii="Arial" w:hAnsi="Arial" w:cs="Arial"/>
          <w:b/>
          <w:sz w:val="8"/>
          <w:szCs w:val="8"/>
        </w:rPr>
      </w:pPr>
    </w:p>
    <w:p w:rsidR="000411B6" w:rsidRPr="00C2638A" w:rsidRDefault="000411B6" w:rsidP="000411B6">
      <w:pPr>
        <w:spacing w:line="240" w:lineRule="auto"/>
        <w:ind w:firstLine="552"/>
        <w:rPr>
          <w:rFonts w:ascii="Arial" w:hAnsi="Arial" w:cs="Arial"/>
          <w:sz w:val="20"/>
          <w:szCs w:val="20"/>
        </w:rPr>
      </w:pPr>
      <w:r w:rsidRPr="00C2638A">
        <w:rPr>
          <w:rFonts w:ascii="Arial" w:hAnsi="Arial" w:cs="Arial"/>
          <w:i/>
          <w:sz w:val="20"/>
          <w:szCs w:val="20"/>
        </w:rPr>
        <w:t xml:space="preserve">Організація та координація діяльності: </w:t>
      </w:r>
      <w:r w:rsidRPr="00C2638A">
        <w:rPr>
          <w:rFonts w:ascii="Arial" w:hAnsi="Arial" w:cs="Arial"/>
          <w:sz w:val="20"/>
          <w:szCs w:val="20"/>
        </w:rPr>
        <w:t>адміністративно-методичний склад ПНЗ (директор, заступник, методисти, завідуючі відділами.</w:t>
      </w:r>
    </w:p>
    <w:p w:rsidR="000411B6" w:rsidRPr="00830BD6" w:rsidRDefault="000411B6" w:rsidP="000411B6">
      <w:pPr>
        <w:spacing w:line="240" w:lineRule="auto"/>
        <w:ind w:firstLine="552"/>
        <w:rPr>
          <w:rFonts w:ascii="Arial" w:hAnsi="Arial" w:cs="Arial"/>
          <w:sz w:val="20"/>
          <w:szCs w:val="20"/>
        </w:rPr>
      </w:pPr>
      <w:r w:rsidRPr="00830BD6">
        <w:rPr>
          <w:rFonts w:ascii="Arial" w:hAnsi="Arial" w:cs="Arial"/>
          <w:i/>
          <w:sz w:val="20"/>
          <w:szCs w:val="20"/>
        </w:rPr>
        <w:t xml:space="preserve">Реалізація завдань Проекту: </w:t>
      </w:r>
      <w:r w:rsidRPr="00830BD6">
        <w:rPr>
          <w:rFonts w:ascii="Arial" w:hAnsi="Arial" w:cs="Arial"/>
          <w:sz w:val="20"/>
          <w:szCs w:val="20"/>
        </w:rPr>
        <w:t>керівники гурткової роботи, практичні психологи, культорганізатори, інші педагогічні працівники.</w:t>
      </w:r>
    </w:p>
    <w:p w:rsidR="000411B6" w:rsidRPr="00E80798" w:rsidRDefault="000411B6" w:rsidP="000411B6">
      <w:pPr>
        <w:spacing w:line="240" w:lineRule="auto"/>
        <w:ind w:firstLine="552"/>
        <w:rPr>
          <w:rFonts w:ascii="Arial" w:hAnsi="Arial" w:cs="Arial"/>
          <w:sz w:val="20"/>
          <w:szCs w:val="20"/>
        </w:rPr>
      </w:pPr>
      <w:r w:rsidRPr="00E80798">
        <w:rPr>
          <w:rFonts w:ascii="Arial" w:hAnsi="Arial" w:cs="Arial"/>
          <w:i/>
          <w:sz w:val="20"/>
          <w:szCs w:val="20"/>
        </w:rPr>
        <w:t>Учасники заходів</w:t>
      </w:r>
      <w:r w:rsidRPr="00E80798">
        <w:rPr>
          <w:rFonts w:ascii="Arial" w:hAnsi="Arial" w:cs="Arial"/>
          <w:sz w:val="20"/>
          <w:szCs w:val="20"/>
        </w:rPr>
        <w:t xml:space="preserve">: </w:t>
      </w:r>
    </w:p>
    <w:p w:rsidR="000411B6" w:rsidRPr="00E80798" w:rsidRDefault="000411B6" w:rsidP="000411B6">
      <w:pPr>
        <w:numPr>
          <w:ilvl w:val="0"/>
          <w:numId w:val="75"/>
        </w:numPr>
        <w:spacing w:line="240" w:lineRule="auto"/>
        <w:ind w:left="993"/>
        <w:rPr>
          <w:rFonts w:ascii="Arial" w:hAnsi="Arial" w:cs="Arial"/>
          <w:sz w:val="20"/>
          <w:szCs w:val="20"/>
        </w:rPr>
      </w:pPr>
      <w:r w:rsidRPr="00E80798">
        <w:rPr>
          <w:rFonts w:ascii="Arial" w:hAnsi="Arial" w:cs="Arial"/>
          <w:sz w:val="20"/>
          <w:szCs w:val="20"/>
        </w:rPr>
        <w:t>діти дошкільного віку – вихованці школи раннього творчого розвитку закладу;</w:t>
      </w:r>
    </w:p>
    <w:p w:rsidR="000411B6" w:rsidRPr="00E80798" w:rsidRDefault="000411B6" w:rsidP="000411B6">
      <w:pPr>
        <w:numPr>
          <w:ilvl w:val="0"/>
          <w:numId w:val="75"/>
        </w:numPr>
        <w:spacing w:line="240" w:lineRule="auto"/>
        <w:ind w:left="993"/>
        <w:rPr>
          <w:rFonts w:ascii="Arial" w:hAnsi="Arial" w:cs="Arial"/>
          <w:sz w:val="20"/>
          <w:szCs w:val="20"/>
        </w:rPr>
      </w:pPr>
      <w:r w:rsidRPr="00E80798">
        <w:rPr>
          <w:rFonts w:ascii="Arial" w:hAnsi="Arial" w:cs="Arial"/>
          <w:sz w:val="20"/>
          <w:szCs w:val="20"/>
        </w:rPr>
        <w:t xml:space="preserve">вихованці ТО закладу – учні загальноосвітніх навчальних закладів м. Білопілля, базових шкіл освітніх округів району; </w:t>
      </w:r>
    </w:p>
    <w:p w:rsidR="000411B6" w:rsidRPr="00E80798" w:rsidRDefault="000411B6" w:rsidP="000411B6">
      <w:pPr>
        <w:numPr>
          <w:ilvl w:val="0"/>
          <w:numId w:val="75"/>
        </w:numPr>
        <w:spacing w:line="240" w:lineRule="auto"/>
        <w:ind w:left="993"/>
        <w:rPr>
          <w:rFonts w:ascii="Arial" w:hAnsi="Arial" w:cs="Arial"/>
          <w:sz w:val="20"/>
          <w:szCs w:val="20"/>
        </w:rPr>
      </w:pPr>
      <w:r w:rsidRPr="00E80798">
        <w:rPr>
          <w:rFonts w:ascii="Arial" w:hAnsi="Arial" w:cs="Arial"/>
          <w:sz w:val="20"/>
          <w:szCs w:val="20"/>
        </w:rPr>
        <w:t xml:space="preserve">учні професійно-технічних навчальних закладів. </w:t>
      </w:r>
    </w:p>
    <w:p w:rsidR="000411B6" w:rsidRPr="00E80798" w:rsidRDefault="000411B6" w:rsidP="000411B6">
      <w:pPr>
        <w:spacing w:line="240" w:lineRule="auto"/>
        <w:ind w:firstLine="552"/>
        <w:rPr>
          <w:rFonts w:ascii="Arial" w:hAnsi="Arial" w:cs="Arial"/>
          <w:i/>
          <w:sz w:val="20"/>
          <w:szCs w:val="20"/>
        </w:rPr>
      </w:pPr>
      <w:r w:rsidRPr="00E80798">
        <w:rPr>
          <w:rFonts w:ascii="Arial" w:hAnsi="Arial" w:cs="Arial"/>
          <w:i/>
          <w:sz w:val="20"/>
          <w:szCs w:val="20"/>
        </w:rPr>
        <w:t>Соціальні партнери:</w:t>
      </w:r>
    </w:p>
    <w:p w:rsidR="000411B6" w:rsidRPr="00830BD6" w:rsidRDefault="000411B6" w:rsidP="000411B6">
      <w:pPr>
        <w:numPr>
          <w:ilvl w:val="0"/>
          <w:numId w:val="76"/>
        </w:numPr>
        <w:spacing w:line="240" w:lineRule="auto"/>
        <w:ind w:left="993"/>
        <w:rPr>
          <w:rFonts w:ascii="Arial" w:hAnsi="Arial" w:cs="Arial"/>
          <w:sz w:val="20"/>
          <w:szCs w:val="20"/>
        </w:rPr>
      </w:pPr>
      <w:r w:rsidRPr="00E80798">
        <w:rPr>
          <w:rFonts w:ascii="Arial" w:hAnsi="Arial" w:cs="Arial"/>
          <w:sz w:val="20"/>
          <w:szCs w:val="20"/>
        </w:rPr>
        <w:t>батьківський</w:t>
      </w:r>
      <w:r w:rsidRPr="00830BD6">
        <w:rPr>
          <w:rFonts w:ascii="Arial" w:hAnsi="Arial" w:cs="Arial"/>
          <w:sz w:val="20"/>
          <w:szCs w:val="20"/>
        </w:rPr>
        <w:t xml:space="preserve"> комітет закладу, батьківський актив відділів, творчих об’єднань; </w:t>
      </w:r>
    </w:p>
    <w:p w:rsidR="000411B6" w:rsidRPr="00830BD6" w:rsidRDefault="000411B6" w:rsidP="000411B6">
      <w:pPr>
        <w:numPr>
          <w:ilvl w:val="0"/>
          <w:numId w:val="76"/>
        </w:numPr>
        <w:spacing w:line="240" w:lineRule="auto"/>
        <w:ind w:left="993"/>
        <w:rPr>
          <w:rFonts w:ascii="Arial" w:hAnsi="Arial" w:cs="Arial"/>
          <w:sz w:val="20"/>
          <w:szCs w:val="20"/>
        </w:rPr>
      </w:pPr>
      <w:r w:rsidRPr="00830BD6">
        <w:rPr>
          <w:rFonts w:ascii="Arial" w:hAnsi="Arial" w:cs="Arial"/>
          <w:sz w:val="20"/>
          <w:szCs w:val="20"/>
        </w:rPr>
        <w:t>педагогічні колективи загальноосвітніх і професійно-технічних закладів району;</w:t>
      </w:r>
    </w:p>
    <w:p w:rsidR="000411B6" w:rsidRPr="00830BD6" w:rsidRDefault="000411B6" w:rsidP="000411B6">
      <w:pPr>
        <w:numPr>
          <w:ilvl w:val="0"/>
          <w:numId w:val="76"/>
        </w:numPr>
        <w:spacing w:line="240" w:lineRule="auto"/>
        <w:ind w:left="993"/>
        <w:rPr>
          <w:rFonts w:ascii="Arial" w:hAnsi="Arial" w:cs="Arial"/>
          <w:sz w:val="20"/>
          <w:szCs w:val="20"/>
        </w:rPr>
      </w:pPr>
      <w:r w:rsidRPr="00830BD6">
        <w:rPr>
          <w:rFonts w:ascii="Arial" w:hAnsi="Arial" w:cs="Arial"/>
          <w:sz w:val="20"/>
          <w:szCs w:val="20"/>
        </w:rPr>
        <w:t>районний центр соціальної реабілітації дітей-інвалідів;</w:t>
      </w:r>
    </w:p>
    <w:p w:rsidR="000411B6" w:rsidRPr="00830BD6" w:rsidRDefault="000411B6" w:rsidP="000411B6">
      <w:pPr>
        <w:numPr>
          <w:ilvl w:val="0"/>
          <w:numId w:val="76"/>
        </w:numPr>
        <w:spacing w:line="240" w:lineRule="auto"/>
        <w:ind w:left="993"/>
        <w:rPr>
          <w:rFonts w:ascii="Arial" w:hAnsi="Arial" w:cs="Arial"/>
          <w:sz w:val="20"/>
          <w:szCs w:val="20"/>
        </w:rPr>
      </w:pPr>
      <w:r w:rsidRPr="00830BD6">
        <w:rPr>
          <w:rFonts w:ascii="Arial" w:hAnsi="Arial" w:cs="Arial"/>
          <w:sz w:val="20"/>
          <w:szCs w:val="20"/>
        </w:rPr>
        <w:t xml:space="preserve">районний центр соціальних служб для сім’ї, дітей </w:t>
      </w:r>
      <w:r>
        <w:rPr>
          <w:rFonts w:ascii="Arial" w:hAnsi="Arial" w:cs="Arial"/>
          <w:sz w:val="20"/>
          <w:szCs w:val="20"/>
        </w:rPr>
        <w:t>і</w:t>
      </w:r>
      <w:r w:rsidRPr="00830BD6">
        <w:rPr>
          <w:rFonts w:ascii="Arial" w:hAnsi="Arial" w:cs="Arial"/>
          <w:sz w:val="20"/>
          <w:szCs w:val="20"/>
        </w:rPr>
        <w:t xml:space="preserve"> молоді;</w:t>
      </w:r>
    </w:p>
    <w:p w:rsidR="000411B6" w:rsidRPr="00830BD6" w:rsidRDefault="000411B6" w:rsidP="000411B6">
      <w:pPr>
        <w:numPr>
          <w:ilvl w:val="0"/>
          <w:numId w:val="76"/>
        </w:numPr>
        <w:spacing w:line="240" w:lineRule="auto"/>
        <w:ind w:left="993"/>
        <w:rPr>
          <w:rFonts w:ascii="Arial" w:hAnsi="Arial" w:cs="Arial"/>
          <w:sz w:val="20"/>
          <w:szCs w:val="20"/>
        </w:rPr>
      </w:pPr>
      <w:r w:rsidRPr="00830BD6">
        <w:rPr>
          <w:rFonts w:ascii="Arial" w:hAnsi="Arial" w:cs="Arial"/>
          <w:sz w:val="20"/>
          <w:szCs w:val="20"/>
        </w:rPr>
        <w:t xml:space="preserve">служба </w:t>
      </w:r>
      <w:r w:rsidR="00546EBF">
        <w:rPr>
          <w:rFonts w:ascii="Arial" w:hAnsi="Arial" w:cs="Arial"/>
          <w:sz w:val="20"/>
          <w:szCs w:val="20"/>
        </w:rPr>
        <w:t>у</w:t>
      </w:r>
      <w:r w:rsidRPr="00830BD6">
        <w:rPr>
          <w:rFonts w:ascii="Arial" w:hAnsi="Arial" w:cs="Arial"/>
          <w:sz w:val="20"/>
          <w:szCs w:val="20"/>
        </w:rPr>
        <w:t xml:space="preserve"> справах дітей районної державної адміністрації; </w:t>
      </w:r>
    </w:p>
    <w:p w:rsidR="000411B6" w:rsidRPr="00830BD6" w:rsidRDefault="000411B6" w:rsidP="000411B6">
      <w:pPr>
        <w:numPr>
          <w:ilvl w:val="0"/>
          <w:numId w:val="76"/>
        </w:numPr>
        <w:spacing w:line="240" w:lineRule="auto"/>
        <w:ind w:left="993"/>
        <w:rPr>
          <w:rFonts w:ascii="Arial" w:hAnsi="Arial" w:cs="Arial"/>
          <w:sz w:val="20"/>
          <w:szCs w:val="20"/>
        </w:rPr>
      </w:pPr>
      <w:r w:rsidRPr="00830BD6">
        <w:rPr>
          <w:rFonts w:ascii="Arial" w:hAnsi="Arial" w:cs="Arial"/>
          <w:sz w:val="20"/>
          <w:szCs w:val="20"/>
        </w:rPr>
        <w:t>громадські організації, спонсорські підприємства і організації</w:t>
      </w:r>
      <w:r w:rsidRPr="007F7A98">
        <w:rPr>
          <w:rFonts w:ascii="Arial" w:hAnsi="Arial" w:cs="Arial"/>
          <w:sz w:val="20"/>
          <w:szCs w:val="20"/>
        </w:rPr>
        <w:t xml:space="preserve"> </w:t>
      </w:r>
      <w:r>
        <w:rPr>
          <w:rFonts w:ascii="Arial" w:hAnsi="Arial" w:cs="Arial"/>
          <w:sz w:val="20"/>
          <w:szCs w:val="20"/>
        </w:rPr>
        <w:t>району</w:t>
      </w:r>
      <w:r w:rsidRPr="00830BD6">
        <w:rPr>
          <w:rFonts w:ascii="Arial" w:hAnsi="Arial" w:cs="Arial"/>
          <w:sz w:val="20"/>
          <w:szCs w:val="20"/>
        </w:rPr>
        <w:t>.</w:t>
      </w:r>
    </w:p>
    <w:p w:rsidR="000411B6" w:rsidRPr="00830BD6" w:rsidRDefault="000411B6" w:rsidP="000411B6">
      <w:pPr>
        <w:spacing w:line="240" w:lineRule="auto"/>
        <w:jc w:val="center"/>
        <w:rPr>
          <w:rFonts w:ascii="Arial" w:hAnsi="Arial" w:cs="Arial"/>
          <w:b/>
          <w:sz w:val="20"/>
          <w:szCs w:val="20"/>
        </w:rPr>
      </w:pPr>
    </w:p>
    <w:p w:rsidR="000411B6" w:rsidRPr="006C72D7" w:rsidRDefault="000411B6" w:rsidP="000411B6">
      <w:pPr>
        <w:spacing w:line="240" w:lineRule="auto"/>
        <w:jc w:val="center"/>
        <w:rPr>
          <w:rFonts w:ascii="Arial" w:hAnsi="Arial" w:cs="Arial"/>
          <w:b/>
          <w:sz w:val="20"/>
          <w:szCs w:val="20"/>
        </w:rPr>
      </w:pPr>
      <w:r w:rsidRPr="007472EC">
        <w:rPr>
          <w:rFonts w:ascii="Arial" w:hAnsi="Arial" w:cs="Arial"/>
          <w:b/>
          <w:sz w:val="20"/>
          <w:szCs w:val="20"/>
        </w:rPr>
        <w:t>Реалізація Проекту</w:t>
      </w:r>
    </w:p>
    <w:p w:rsidR="000411B6" w:rsidRPr="007472EC" w:rsidRDefault="000411B6" w:rsidP="000411B6">
      <w:pPr>
        <w:spacing w:line="240" w:lineRule="auto"/>
        <w:ind w:firstLine="552"/>
        <w:rPr>
          <w:rFonts w:ascii="Arial" w:hAnsi="Arial" w:cs="Arial"/>
          <w:sz w:val="20"/>
          <w:szCs w:val="20"/>
        </w:rPr>
      </w:pPr>
      <w:r w:rsidRPr="00F10C72">
        <w:rPr>
          <w:rFonts w:ascii="Arial" w:hAnsi="Arial" w:cs="Arial"/>
          <w:i/>
          <w:sz w:val="20"/>
          <w:szCs w:val="20"/>
        </w:rPr>
        <w:t>Вид Проекту</w:t>
      </w:r>
      <w:r w:rsidRPr="007472EC">
        <w:rPr>
          <w:rFonts w:ascii="Arial" w:hAnsi="Arial" w:cs="Arial"/>
          <w:sz w:val="20"/>
          <w:szCs w:val="20"/>
        </w:rPr>
        <w:t xml:space="preserve"> – довгостроковий.</w:t>
      </w:r>
    </w:p>
    <w:p w:rsidR="000411B6" w:rsidRPr="007472EC" w:rsidRDefault="000411B6" w:rsidP="000411B6">
      <w:pPr>
        <w:spacing w:line="240" w:lineRule="auto"/>
        <w:ind w:firstLine="552"/>
        <w:rPr>
          <w:rFonts w:ascii="Arial" w:hAnsi="Arial" w:cs="Arial"/>
          <w:sz w:val="20"/>
          <w:szCs w:val="20"/>
        </w:rPr>
      </w:pPr>
      <w:r w:rsidRPr="00F10C72">
        <w:rPr>
          <w:rFonts w:ascii="Arial" w:hAnsi="Arial" w:cs="Arial"/>
          <w:i/>
          <w:sz w:val="20"/>
          <w:szCs w:val="20"/>
        </w:rPr>
        <w:t>Період реалізації</w:t>
      </w:r>
      <w:r w:rsidRPr="007472EC">
        <w:rPr>
          <w:rFonts w:ascii="Arial" w:hAnsi="Arial" w:cs="Arial"/>
          <w:sz w:val="20"/>
          <w:szCs w:val="20"/>
        </w:rPr>
        <w:t xml:space="preserve"> – березень 2013 р</w:t>
      </w:r>
      <w:r w:rsidR="00192EFB">
        <w:rPr>
          <w:rFonts w:ascii="Arial" w:hAnsi="Arial" w:cs="Arial"/>
          <w:sz w:val="20"/>
          <w:szCs w:val="20"/>
        </w:rPr>
        <w:t>оку</w:t>
      </w:r>
      <w:r w:rsidRPr="007472EC">
        <w:rPr>
          <w:rFonts w:ascii="Arial" w:hAnsi="Arial" w:cs="Arial"/>
          <w:sz w:val="20"/>
          <w:szCs w:val="20"/>
        </w:rPr>
        <w:t>– березень 201</w:t>
      </w:r>
      <w:r>
        <w:rPr>
          <w:rFonts w:ascii="Arial" w:hAnsi="Arial" w:cs="Arial"/>
          <w:sz w:val="20"/>
          <w:szCs w:val="20"/>
        </w:rPr>
        <w:t>5</w:t>
      </w:r>
      <w:r w:rsidRPr="007472EC">
        <w:rPr>
          <w:rFonts w:ascii="Arial" w:hAnsi="Arial" w:cs="Arial"/>
          <w:sz w:val="20"/>
          <w:szCs w:val="20"/>
        </w:rPr>
        <w:t xml:space="preserve"> року.</w:t>
      </w:r>
    </w:p>
    <w:p w:rsidR="000411B6" w:rsidRPr="00E832DD" w:rsidRDefault="000411B6" w:rsidP="000411B6">
      <w:pPr>
        <w:spacing w:line="240" w:lineRule="auto"/>
        <w:jc w:val="center"/>
        <w:rPr>
          <w:rFonts w:ascii="Arial" w:hAnsi="Arial" w:cs="Arial"/>
          <w:b/>
          <w:sz w:val="20"/>
          <w:szCs w:val="20"/>
        </w:rPr>
      </w:pPr>
    </w:p>
    <w:p w:rsidR="000411B6" w:rsidRPr="006C72D7" w:rsidRDefault="000411B6" w:rsidP="000411B6">
      <w:pPr>
        <w:spacing w:line="240" w:lineRule="auto"/>
        <w:jc w:val="center"/>
        <w:rPr>
          <w:rFonts w:ascii="Arial" w:hAnsi="Arial" w:cs="Arial"/>
          <w:b/>
          <w:sz w:val="20"/>
          <w:szCs w:val="20"/>
        </w:rPr>
      </w:pPr>
      <w:r w:rsidRPr="00E832DD">
        <w:rPr>
          <w:rFonts w:ascii="Arial" w:hAnsi="Arial" w:cs="Arial"/>
          <w:b/>
          <w:sz w:val="20"/>
          <w:szCs w:val="20"/>
        </w:rPr>
        <w:t xml:space="preserve">Зміст роботи </w:t>
      </w:r>
      <w:r w:rsidR="00E304B3">
        <w:rPr>
          <w:rFonts w:ascii="Arial" w:hAnsi="Arial" w:cs="Arial"/>
          <w:b/>
          <w:sz w:val="20"/>
          <w:szCs w:val="20"/>
        </w:rPr>
        <w:t xml:space="preserve"> з </w:t>
      </w:r>
      <w:r w:rsidRPr="00E832DD">
        <w:rPr>
          <w:rFonts w:ascii="Arial" w:hAnsi="Arial" w:cs="Arial"/>
          <w:b/>
          <w:sz w:val="20"/>
          <w:szCs w:val="20"/>
        </w:rPr>
        <w:t xml:space="preserve"> реалізації Проекту</w:t>
      </w:r>
    </w:p>
    <w:p w:rsidR="000411B6" w:rsidRPr="00581C6E" w:rsidRDefault="000411B6" w:rsidP="000411B6">
      <w:pPr>
        <w:spacing w:line="240" w:lineRule="auto"/>
        <w:ind w:firstLine="709"/>
        <w:rPr>
          <w:rFonts w:ascii="Arial" w:hAnsi="Arial" w:cs="Arial"/>
          <w:b/>
          <w:sz w:val="20"/>
          <w:szCs w:val="20"/>
        </w:rPr>
      </w:pPr>
      <w:r w:rsidRPr="00581C6E">
        <w:rPr>
          <w:rFonts w:ascii="Arial" w:hAnsi="Arial" w:cs="Arial"/>
          <w:b/>
          <w:sz w:val="20"/>
          <w:szCs w:val="20"/>
        </w:rPr>
        <w:t>1. Організаційний етап (березень – червень 2013 року)</w:t>
      </w:r>
    </w:p>
    <w:p w:rsidR="000411B6" w:rsidRPr="00E80798" w:rsidRDefault="000411B6" w:rsidP="000411B6">
      <w:pPr>
        <w:pStyle w:val="af1"/>
        <w:numPr>
          <w:ilvl w:val="0"/>
          <w:numId w:val="77"/>
        </w:numPr>
        <w:spacing w:after="0" w:line="240" w:lineRule="auto"/>
        <w:ind w:left="1746"/>
        <w:rPr>
          <w:rFonts w:ascii="Arial" w:hAnsi="Arial" w:cs="Arial"/>
          <w:sz w:val="20"/>
          <w:szCs w:val="20"/>
        </w:rPr>
      </w:pPr>
      <w:r w:rsidRPr="00E832DD">
        <w:rPr>
          <w:rFonts w:ascii="Arial" w:hAnsi="Arial" w:cs="Arial"/>
          <w:i/>
          <w:sz w:val="20"/>
          <w:szCs w:val="20"/>
        </w:rPr>
        <w:t>організаційна діяльність:</w:t>
      </w:r>
      <w:r w:rsidRPr="00E832DD">
        <w:rPr>
          <w:rFonts w:ascii="Arial" w:hAnsi="Arial" w:cs="Arial"/>
          <w:sz w:val="20"/>
          <w:szCs w:val="20"/>
        </w:rPr>
        <w:t xml:space="preserve"> навчально-методичні заходи (організація презентаційних </w:t>
      </w:r>
      <w:r w:rsidRPr="00E80798">
        <w:rPr>
          <w:rFonts w:ascii="Arial" w:hAnsi="Arial" w:cs="Arial"/>
          <w:sz w:val="20"/>
          <w:szCs w:val="20"/>
        </w:rPr>
        <w:t xml:space="preserve">заходів, шоу-програм, забезпечення техніки безпеки під час масових заходів), створення робочої групи з підготовки заходів проекту (підготовка технічного обладнання, костюмів, реквізиту, методичного і </w:t>
      </w:r>
      <w:r w:rsidRPr="00605609">
        <w:rPr>
          <w:rFonts w:ascii="Arial" w:hAnsi="Arial" w:cs="Arial"/>
          <w:sz w:val="20"/>
          <w:szCs w:val="20"/>
        </w:rPr>
        <w:t>медійного</w:t>
      </w:r>
      <w:r w:rsidRPr="00E80798">
        <w:rPr>
          <w:rFonts w:ascii="Arial" w:hAnsi="Arial" w:cs="Arial"/>
          <w:sz w:val="20"/>
          <w:szCs w:val="20"/>
        </w:rPr>
        <w:t xml:space="preserve"> забезпечення); </w:t>
      </w:r>
    </w:p>
    <w:p w:rsidR="000411B6" w:rsidRPr="00E80798" w:rsidRDefault="000411B6" w:rsidP="000411B6">
      <w:pPr>
        <w:pStyle w:val="af1"/>
        <w:spacing w:after="0" w:line="240" w:lineRule="auto"/>
        <w:ind w:left="5670"/>
        <w:rPr>
          <w:rFonts w:ascii="Arial" w:hAnsi="Arial" w:cs="Arial"/>
          <w:i/>
          <w:sz w:val="20"/>
          <w:szCs w:val="20"/>
        </w:rPr>
      </w:pPr>
      <w:r w:rsidRPr="00E80798">
        <w:rPr>
          <w:rFonts w:ascii="Arial" w:hAnsi="Arial" w:cs="Arial"/>
          <w:i/>
          <w:sz w:val="20"/>
          <w:szCs w:val="20"/>
        </w:rPr>
        <w:t>адміністративно-методичний склад закладу, березень 2013 р.</w:t>
      </w:r>
    </w:p>
    <w:p w:rsidR="000411B6" w:rsidRPr="00E80798" w:rsidRDefault="000411B6" w:rsidP="000411B6">
      <w:pPr>
        <w:pStyle w:val="af1"/>
        <w:numPr>
          <w:ilvl w:val="0"/>
          <w:numId w:val="77"/>
        </w:numPr>
        <w:spacing w:after="0" w:line="240" w:lineRule="auto"/>
        <w:ind w:left="1746"/>
        <w:rPr>
          <w:rFonts w:ascii="Arial" w:hAnsi="Arial" w:cs="Arial"/>
          <w:sz w:val="20"/>
          <w:szCs w:val="20"/>
        </w:rPr>
      </w:pPr>
      <w:r w:rsidRPr="00E80798">
        <w:rPr>
          <w:rFonts w:ascii="Arial" w:hAnsi="Arial" w:cs="Arial"/>
          <w:i/>
          <w:sz w:val="20"/>
          <w:szCs w:val="20"/>
        </w:rPr>
        <w:t>PR-діяльність:</w:t>
      </w:r>
      <w:r w:rsidRPr="00E80798">
        <w:rPr>
          <w:rFonts w:ascii="Arial" w:hAnsi="Arial" w:cs="Arial"/>
          <w:sz w:val="20"/>
          <w:szCs w:val="20"/>
        </w:rPr>
        <w:t xml:space="preserve"> реклама Проекту на сайті закладу, у місцевих ЗМІ; організація презентаційних заходів у загальноосвітніх закладах, організацій-партнерів</w:t>
      </w:r>
    </w:p>
    <w:p w:rsidR="000411B6" w:rsidRPr="00E80798" w:rsidRDefault="000411B6" w:rsidP="000411B6">
      <w:pPr>
        <w:pStyle w:val="af1"/>
        <w:spacing w:after="0" w:line="240" w:lineRule="auto"/>
        <w:ind w:left="5670"/>
        <w:jc w:val="left"/>
        <w:rPr>
          <w:rFonts w:ascii="Arial" w:hAnsi="Arial" w:cs="Arial"/>
          <w:sz w:val="20"/>
          <w:szCs w:val="20"/>
        </w:rPr>
      </w:pPr>
      <w:r w:rsidRPr="00E80798">
        <w:rPr>
          <w:rFonts w:ascii="Arial" w:hAnsi="Arial" w:cs="Arial"/>
          <w:i/>
          <w:sz w:val="20"/>
          <w:szCs w:val="20"/>
        </w:rPr>
        <w:t>культорганізатор, учнівська рада закладу, за планом роботи ПНЗ</w:t>
      </w:r>
    </w:p>
    <w:p w:rsidR="000411B6" w:rsidRPr="00E80798" w:rsidRDefault="000411B6" w:rsidP="000411B6">
      <w:pPr>
        <w:pStyle w:val="af1"/>
        <w:numPr>
          <w:ilvl w:val="0"/>
          <w:numId w:val="77"/>
        </w:numPr>
        <w:spacing w:after="0" w:line="240" w:lineRule="auto"/>
        <w:ind w:left="1764" w:hanging="378"/>
        <w:rPr>
          <w:rFonts w:ascii="Arial" w:hAnsi="Arial" w:cs="Arial"/>
          <w:sz w:val="20"/>
          <w:szCs w:val="20"/>
        </w:rPr>
      </w:pPr>
      <w:r w:rsidRPr="00E80798">
        <w:rPr>
          <w:rFonts w:ascii="Arial" w:hAnsi="Arial" w:cs="Arial"/>
          <w:i/>
          <w:sz w:val="20"/>
          <w:szCs w:val="20"/>
        </w:rPr>
        <w:t xml:space="preserve">освітньо-виховна діяльність: </w:t>
      </w:r>
      <w:r w:rsidRPr="00E80798">
        <w:rPr>
          <w:rFonts w:ascii="Arial" w:hAnsi="Arial" w:cs="Arial"/>
          <w:sz w:val="20"/>
          <w:szCs w:val="20"/>
        </w:rPr>
        <w:t xml:space="preserve">підготовка вихованців до участі в презентаційних заходах: галереях творчості юних, флеш-мобах, конкурсно-розважальних і </w:t>
      </w:r>
      <w:r w:rsidR="00192EFB" w:rsidRPr="00E80798">
        <w:rPr>
          <w:rFonts w:ascii="Arial" w:hAnsi="Arial" w:cs="Arial"/>
          <w:sz w:val="20"/>
          <w:szCs w:val="20"/>
        </w:rPr>
        <w:t>концертних</w:t>
      </w:r>
      <w:r w:rsidRPr="00E80798">
        <w:rPr>
          <w:rFonts w:ascii="Arial" w:hAnsi="Arial" w:cs="Arial"/>
          <w:sz w:val="20"/>
          <w:szCs w:val="20"/>
        </w:rPr>
        <w:t xml:space="preserve"> програмах;</w:t>
      </w:r>
    </w:p>
    <w:p w:rsidR="000411B6" w:rsidRPr="00E80798" w:rsidRDefault="000411B6" w:rsidP="000411B6">
      <w:pPr>
        <w:pStyle w:val="af1"/>
        <w:spacing w:after="0" w:line="240" w:lineRule="auto"/>
        <w:ind w:left="5670"/>
        <w:jc w:val="left"/>
        <w:rPr>
          <w:rFonts w:ascii="Arial" w:hAnsi="Arial" w:cs="Arial"/>
          <w:i/>
          <w:sz w:val="20"/>
          <w:szCs w:val="20"/>
        </w:rPr>
      </w:pPr>
      <w:r w:rsidRPr="00E80798">
        <w:rPr>
          <w:rFonts w:ascii="Arial" w:hAnsi="Arial" w:cs="Arial"/>
          <w:i/>
          <w:sz w:val="20"/>
          <w:szCs w:val="20"/>
        </w:rPr>
        <w:t>керівники гуртків, практичний психолог,</w:t>
      </w:r>
    </w:p>
    <w:p w:rsidR="000411B6" w:rsidRPr="00E80798" w:rsidRDefault="000411B6" w:rsidP="000411B6">
      <w:pPr>
        <w:pStyle w:val="af1"/>
        <w:spacing w:after="0" w:line="240" w:lineRule="auto"/>
        <w:ind w:left="5670"/>
        <w:jc w:val="left"/>
        <w:rPr>
          <w:rFonts w:ascii="Arial" w:hAnsi="Arial" w:cs="Arial"/>
          <w:i/>
          <w:sz w:val="20"/>
          <w:szCs w:val="20"/>
        </w:rPr>
      </w:pPr>
      <w:r w:rsidRPr="00E80798">
        <w:rPr>
          <w:rFonts w:ascii="Arial" w:hAnsi="Arial" w:cs="Arial"/>
          <w:i/>
          <w:sz w:val="20"/>
          <w:szCs w:val="20"/>
        </w:rPr>
        <w:t>за планом роботи ПНЗ</w:t>
      </w:r>
    </w:p>
    <w:p w:rsidR="000411B6" w:rsidRPr="00E80798" w:rsidRDefault="000411B6" w:rsidP="000411B6">
      <w:pPr>
        <w:pStyle w:val="af1"/>
        <w:numPr>
          <w:ilvl w:val="0"/>
          <w:numId w:val="77"/>
        </w:numPr>
        <w:spacing w:after="0" w:line="240" w:lineRule="auto"/>
        <w:ind w:left="1746"/>
        <w:rPr>
          <w:rFonts w:ascii="Arial" w:hAnsi="Arial" w:cs="Arial"/>
          <w:sz w:val="20"/>
          <w:szCs w:val="20"/>
        </w:rPr>
      </w:pPr>
      <w:r w:rsidRPr="00E80798">
        <w:rPr>
          <w:rFonts w:ascii="Arial" w:hAnsi="Arial" w:cs="Arial"/>
          <w:i/>
          <w:sz w:val="20"/>
          <w:szCs w:val="20"/>
        </w:rPr>
        <w:t>методико-технологічна діяльність:</w:t>
      </w:r>
      <w:r w:rsidRPr="00E80798">
        <w:rPr>
          <w:rFonts w:ascii="Arial" w:hAnsi="Arial" w:cs="Arial"/>
          <w:sz w:val="20"/>
          <w:szCs w:val="20"/>
        </w:rPr>
        <w:t xml:space="preserve"> створення районної бази даних учасників реалізації Проекту; розроблення методичних матеріалів (сценарії, розробки тощо);</w:t>
      </w:r>
    </w:p>
    <w:p w:rsidR="000411B6" w:rsidRPr="00E80798" w:rsidRDefault="000411B6" w:rsidP="000411B6">
      <w:pPr>
        <w:pStyle w:val="af1"/>
        <w:spacing w:after="0" w:line="240" w:lineRule="auto"/>
        <w:ind w:left="5670"/>
        <w:jc w:val="left"/>
        <w:rPr>
          <w:rFonts w:ascii="Arial" w:hAnsi="Arial" w:cs="Arial"/>
          <w:i/>
          <w:sz w:val="20"/>
          <w:szCs w:val="20"/>
        </w:rPr>
      </w:pPr>
      <w:r w:rsidRPr="00E80798">
        <w:rPr>
          <w:rFonts w:ascii="Arial" w:hAnsi="Arial" w:cs="Arial"/>
          <w:i/>
          <w:sz w:val="20"/>
          <w:szCs w:val="20"/>
        </w:rPr>
        <w:t>методичний склад закладу,</w:t>
      </w:r>
    </w:p>
    <w:p w:rsidR="000411B6" w:rsidRPr="00E80798" w:rsidRDefault="000411B6" w:rsidP="000411B6">
      <w:pPr>
        <w:pStyle w:val="af1"/>
        <w:spacing w:after="0" w:line="240" w:lineRule="auto"/>
        <w:ind w:left="5670"/>
        <w:jc w:val="left"/>
        <w:rPr>
          <w:rFonts w:ascii="Arial" w:hAnsi="Arial" w:cs="Arial"/>
          <w:i/>
          <w:sz w:val="20"/>
          <w:szCs w:val="20"/>
        </w:rPr>
      </w:pPr>
      <w:r w:rsidRPr="00E80798">
        <w:rPr>
          <w:rFonts w:ascii="Arial" w:hAnsi="Arial" w:cs="Arial"/>
          <w:i/>
          <w:sz w:val="20"/>
          <w:szCs w:val="20"/>
        </w:rPr>
        <w:t>за планом роботи ПНЗ</w:t>
      </w:r>
    </w:p>
    <w:p w:rsidR="000411B6" w:rsidRPr="00E80798" w:rsidRDefault="000411B6" w:rsidP="000411B6">
      <w:pPr>
        <w:pStyle w:val="af1"/>
        <w:numPr>
          <w:ilvl w:val="0"/>
          <w:numId w:val="77"/>
        </w:numPr>
        <w:spacing w:after="0" w:line="240" w:lineRule="auto"/>
        <w:ind w:left="1746"/>
        <w:rPr>
          <w:rFonts w:ascii="Arial" w:hAnsi="Arial" w:cs="Arial"/>
          <w:sz w:val="20"/>
          <w:szCs w:val="20"/>
        </w:rPr>
      </w:pPr>
      <w:r w:rsidRPr="00E80798">
        <w:rPr>
          <w:rFonts w:ascii="Arial" w:hAnsi="Arial" w:cs="Arial"/>
          <w:i/>
          <w:sz w:val="20"/>
          <w:szCs w:val="20"/>
        </w:rPr>
        <w:t>соціально-партнерська діяльність:</w:t>
      </w:r>
      <w:r w:rsidRPr="00E80798">
        <w:rPr>
          <w:rFonts w:ascii="Arial" w:hAnsi="Arial" w:cs="Arial"/>
          <w:sz w:val="20"/>
          <w:szCs w:val="20"/>
        </w:rPr>
        <w:t xml:space="preserve"> організація співпраці із соціальними партнерами (організаційна, фінансова, інформаційна підтримка тощо).</w:t>
      </w:r>
    </w:p>
    <w:p w:rsidR="000411B6" w:rsidRPr="00E832DD" w:rsidRDefault="000411B6" w:rsidP="000411B6">
      <w:pPr>
        <w:pStyle w:val="af1"/>
        <w:spacing w:after="0" w:line="240" w:lineRule="auto"/>
        <w:ind w:left="5670"/>
        <w:jc w:val="left"/>
        <w:rPr>
          <w:rFonts w:ascii="Arial" w:hAnsi="Arial" w:cs="Arial"/>
          <w:i/>
          <w:sz w:val="20"/>
          <w:szCs w:val="20"/>
        </w:rPr>
      </w:pPr>
      <w:r w:rsidRPr="00E832DD">
        <w:rPr>
          <w:rFonts w:ascii="Arial" w:hAnsi="Arial" w:cs="Arial"/>
          <w:i/>
          <w:sz w:val="20"/>
          <w:szCs w:val="20"/>
        </w:rPr>
        <w:t>адміністративно-методичний склад закладу</w:t>
      </w:r>
      <w:r>
        <w:rPr>
          <w:rFonts w:ascii="Arial" w:hAnsi="Arial" w:cs="Arial"/>
          <w:i/>
          <w:sz w:val="20"/>
          <w:szCs w:val="20"/>
        </w:rPr>
        <w:t xml:space="preserve">, </w:t>
      </w:r>
      <w:r w:rsidRPr="00E832DD">
        <w:rPr>
          <w:rFonts w:ascii="Arial" w:hAnsi="Arial" w:cs="Arial"/>
          <w:i/>
          <w:sz w:val="20"/>
          <w:szCs w:val="20"/>
        </w:rPr>
        <w:t>за планом роботи ПНЗ</w:t>
      </w:r>
    </w:p>
    <w:p w:rsidR="000411B6" w:rsidRPr="00BC3144" w:rsidRDefault="000411B6" w:rsidP="000411B6">
      <w:pPr>
        <w:spacing w:line="240" w:lineRule="auto"/>
        <w:ind w:firstLine="588"/>
        <w:rPr>
          <w:rFonts w:ascii="Arial" w:hAnsi="Arial" w:cs="Arial"/>
          <w:sz w:val="8"/>
          <w:szCs w:val="8"/>
        </w:rPr>
      </w:pPr>
    </w:p>
    <w:p w:rsidR="000411B6" w:rsidRPr="00BC3144" w:rsidRDefault="000411B6" w:rsidP="000411B6">
      <w:pPr>
        <w:spacing w:line="240" w:lineRule="auto"/>
        <w:ind w:firstLine="588"/>
        <w:rPr>
          <w:rFonts w:ascii="Arial" w:hAnsi="Arial" w:cs="Arial"/>
          <w:b/>
          <w:i/>
          <w:sz w:val="20"/>
          <w:szCs w:val="20"/>
        </w:rPr>
      </w:pPr>
      <w:r w:rsidRPr="00BC3144">
        <w:rPr>
          <w:rFonts w:ascii="Arial" w:hAnsi="Arial" w:cs="Arial"/>
          <w:b/>
          <w:i/>
          <w:sz w:val="20"/>
          <w:szCs w:val="20"/>
        </w:rPr>
        <w:t>2</w:t>
      </w:r>
      <w:r w:rsidRPr="00BC3144">
        <w:rPr>
          <w:rFonts w:ascii="Arial" w:hAnsi="Arial" w:cs="Arial"/>
          <w:b/>
          <w:sz w:val="20"/>
          <w:szCs w:val="20"/>
        </w:rPr>
        <w:t>. Практичний етап (червень 2013 року – лютий 2015 року)</w:t>
      </w:r>
    </w:p>
    <w:p w:rsidR="000411B6" w:rsidRPr="00BC3144" w:rsidRDefault="000411B6" w:rsidP="000411B6">
      <w:pPr>
        <w:spacing w:line="240" w:lineRule="auto"/>
        <w:ind w:firstLine="588"/>
        <w:rPr>
          <w:rFonts w:ascii="Arial" w:hAnsi="Arial" w:cs="Arial"/>
          <w:sz w:val="20"/>
          <w:szCs w:val="20"/>
        </w:rPr>
      </w:pPr>
      <w:r w:rsidRPr="00BC3144">
        <w:rPr>
          <w:rFonts w:ascii="Arial" w:hAnsi="Arial" w:cs="Arial"/>
          <w:sz w:val="20"/>
          <w:szCs w:val="20"/>
        </w:rPr>
        <w:t>Реалізація завдань Проекту передбачає проведення презентаційних, конкурсно-розважальних, соціальних заходів, спрямованих на:</w:t>
      </w:r>
    </w:p>
    <w:p w:rsidR="000411B6" w:rsidRPr="00BC3144" w:rsidRDefault="000411B6" w:rsidP="000411B6">
      <w:pPr>
        <w:pStyle w:val="af1"/>
        <w:numPr>
          <w:ilvl w:val="0"/>
          <w:numId w:val="77"/>
        </w:numPr>
        <w:spacing w:after="0" w:line="240" w:lineRule="auto"/>
        <w:ind w:left="1746"/>
        <w:rPr>
          <w:rFonts w:ascii="Arial" w:hAnsi="Arial" w:cs="Arial"/>
          <w:sz w:val="20"/>
          <w:szCs w:val="20"/>
        </w:rPr>
      </w:pPr>
      <w:r w:rsidRPr="00BC3144">
        <w:rPr>
          <w:rFonts w:ascii="Arial" w:hAnsi="Arial" w:cs="Arial"/>
          <w:sz w:val="20"/>
          <w:szCs w:val="20"/>
        </w:rPr>
        <w:t>соціалізуючу роботу з вихованцями творчих об’єднань ПНЗ, які мають власні творчі доробки і можуть презентувати їх</w:t>
      </w:r>
      <w:r>
        <w:rPr>
          <w:rFonts w:ascii="Arial" w:hAnsi="Arial" w:cs="Arial"/>
          <w:color w:val="BFBFBF" w:themeColor="background1" w:themeShade="BF"/>
          <w:sz w:val="20"/>
          <w:szCs w:val="20"/>
        </w:rPr>
        <w:t>;</w:t>
      </w:r>
    </w:p>
    <w:p w:rsidR="000411B6" w:rsidRPr="00BC3144" w:rsidRDefault="000411B6" w:rsidP="000411B6">
      <w:pPr>
        <w:pStyle w:val="af1"/>
        <w:numPr>
          <w:ilvl w:val="0"/>
          <w:numId w:val="77"/>
        </w:numPr>
        <w:spacing w:after="0" w:line="240" w:lineRule="auto"/>
        <w:ind w:left="1746"/>
        <w:rPr>
          <w:rFonts w:ascii="Arial" w:hAnsi="Arial" w:cs="Arial"/>
          <w:sz w:val="20"/>
          <w:szCs w:val="20"/>
        </w:rPr>
      </w:pPr>
      <w:r w:rsidRPr="00BC3144">
        <w:rPr>
          <w:rFonts w:ascii="Arial" w:hAnsi="Arial" w:cs="Arial"/>
          <w:sz w:val="20"/>
          <w:szCs w:val="20"/>
        </w:rPr>
        <w:t>підвищення ролі учнівського самоврядування</w:t>
      </w:r>
      <w:r>
        <w:rPr>
          <w:rFonts w:ascii="Arial" w:hAnsi="Arial" w:cs="Arial"/>
          <w:color w:val="BFBFBF" w:themeColor="background1" w:themeShade="BF"/>
          <w:sz w:val="20"/>
          <w:szCs w:val="20"/>
        </w:rPr>
        <w:t>;</w:t>
      </w:r>
    </w:p>
    <w:p w:rsidR="000411B6" w:rsidRPr="00BC3144" w:rsidRDefault="000411B6" w:rsidP="000411B6">
      <w:pPr>
        <w:pStyle w:val="af1"/>
        <w:numPr>
          <w:ilvl w:val="0"/>
          <w:numId w:val="77"/>
        </w:numPr>
        <w:spacing w:after="0" w:line="240" w:lineRule="auto"/>
        <w:ind w:left="1746"/>
        <w:rPr>
          <w:rFonts w:ascii="Arial" w:hAnsi="Arial" w:cs="Arial"/>
          <w:sz w:val="20"/>
          <w:szCs w:val="20"/>
        </w:rPr>
      </w:pPr>
      <w:r w:rsidRPr="00BC3144">
        <w:rPr>
          <w:rFonts w:ascii="Arial" w:hAnsi="Arial" w:cs="Arial"/>
          <w:sz w:val="20"/>
          <w:szCs w:val="20"/>
        </w:rPr>
        <w:t>організацію соціально важливої взаємодії «діти – дітям».</w:t>
      </w:r>
    </w:p>
    <w:p w:rsidR="000411B6" w:rsidRPr="00084704" w:rsidRDefault="000411B6" w:rsidP="000411B6">
      <w:pPr>
        <w:spacing w:line="240" w:lineRule="auto"/>
        <w:ind w:firstLine="552"/>
        <w:rPr>
          <w:rFonts w:ascii="Arial" w:hAnsi="Arial" w:cs="Arial"/>
          <w:b/>
          <w:i/>
          <w:sz w:val="8"/>
          <w:szCs w:val="8"/>
        </w:rPr>
      </w:pPr>
    </w:p>
    <w:p w:rsidR="000411B6" w:rsidRPr="00084704" w:rsidRDefault="000411B6" w:rsidP="000411B6">
      <w:pPr>
        <w:spacing w:line="240" w:lineRule="auto"/>
        <w:ind w:firstLine="552"/>
        <w:rPr>
          <w:rFonts w:ascii="Arial" w:hAnsi="Arial" w:cs="Arial"/>
          <w:sz w:val="20"/>
          <w:szCs w:val="20"/>
        </w:rPr>
      </w:pPr>
      <w:r w:rsidRPr="00084704">
        <w:rPr>
          <w:rFonts w:ascii="Arial" w:hAnsi="Arial" w:cs="Arial"/>
          <w:b/>
          <w:i/>
          <w:sz w:val="20"/>
          <w:szCs w:val="20"/>
        </w:rPr>
        <w:t>Цикл заходів «Галерея творчості юних»</w:t>
      </w:r>
      <w:r w:rsidRPr="00084704">
        <w:rPr>
          <w:rFonts w:ascii="Arial" w:hAnsi="Arial" w:cs="Arial"/>
          <w:i/>
          <w:sz w:val="20"/>
          <w:szCs w:val="20"/>
        </w:rPr>
        <w:t xml:space="preserve"> </w:t>
      </w:r>
      <w:r w:rsidRPr="00084704">
        <w:rPr>
          <w:rFonts w:ascii="Arial" w:hAnsi="Arial" w:cs="Arial"/>
          <w:sz w:val="20"/>
          <w:szCs w:val="20"/>
        </w:rPr>
        <w:t>провод</w:t>
      </w:r>
      <w:r>
        <w:rPr>
          <w:rFonts w:ascii="Arial" w:hAnsi="Arial" w:cs="Arial"/>
          <w:sz w:val="20"/>
          <w:szCs w:val="20"/>
        </w:rPr>
        <w:t>и</w:t>
      </w:r>
      <w:r w:rsidRPr="00084704">
        <w:rPr>
          <w:rFonts w:ascii="Arial" w:hAnsi="Arial" w:cs="Arial"/>
          <w:sz w:val="20"/>
          <w:szCs w:val="20"/>
        </w:rPr>
        <w:t>ться з метою демонстрації креативного потенціалу дітей та учнівської молоді, залучених до навчання у творчих об’єднаннях ПНЗ, їхніх досягнень, творчих проектів тощо:</w:t>
      </w:r>
    </w:p>
    <w:p w:rsidR="000411B6" w:rsidRPr="00E80798" w:rsidRDefault="000411B6" w:rsidP="000411B6">
      <w:pPr>
        <w:pStyle w:val="af1"/>
        <w:numPr>
          <w:ilvl w:val="0"/>
          <w:numId w:val="77"/>
        </w:numPr>
        <w:spacing w:after="0" w:line="240" w:lineRule="auto"/>
        <w:ind w:left="1746"/>
        <w:rPr>
          <w:rFonts w:ascii="Arial" w:hAnsi="Arial" w:cs="Arial"/>
          <w:sz w:val="20"/>
          <w:szCs w:val="20"/>
        </w:rPr>
      </w:pPr>
      <w:r w:rsidRPr="00084704">
        <w:rPr>
          <w:rFonts w:ascii="Arial" w:hAnsi="Arial" w:cs="Arial"/>
          <w:i/>
          <w:sz w:val="20"/>
          <w:szCs w:val="20"/>
        </w:rPr>
        <w:t>виставки-презентації</w:t>
      </w:r>
      <w:r w:rsidRPr="00084704">
        <w:rPr>
          <w:rFonts w:ascii="Arial" w:hAnsi="Arial" w:cs="Arial"/>
          <w:sz w:val="20"/>
          <w:szCs w:val="20"/>
        </w:rPr>
        <w:t xml:space="preserve"> за напрям</w:t>
      </w:r>
      <w:r w:rsidR="00192EFB">
        <w:rPr>
          <w:rFonts w:ascii="Arial" w:hAnsi="Arial" w:cs="Arial"/>
          <w:sz w:val="20"/>
          <w:szCs w:val="20"/>
        </w:rPr>
        <w:t>ам</w:t>
      </w:r>
      <w:r w:rsidRPr="00084704">
        <w:rPr>
          <w:rFonts w:ascii="Arial" w:hAnsi="Arial" w:cs="Arial"/>
          <w:sz w:val="20"/>
          <w:szCs w:val="20"/>
        </w:rPr>
        <w:t>и мистецької діяльності (образотворче</w:t>
      </w:r>
      <w:r>
        <w:rPr>
          <w:rFonts w:ascii="Arial" w:hAnsi="Arial" w:cs="Arial"/>
          <w:sz w:val="20"/>
          <w:szCs w:val="20"/>
        </w:rPr>
        <w:t xml:space="preserve"> та</w:t>
      </w:r>
      <w:r w:rsidRPr="00084704">
        <w:rPr>
          <w:rFonts w:ascii="Arial" w:hAnsi="Arial" w:cs="Arial"/>
          <w:sz w:val="20"/>
          <w:szCs w:val="20"/>
        </w:rPr>
        <w:t xml:space="preserve"> декоративно-ужиткове мистецтво</w:t>
      </w:r>
      <w:r>
        <w:rPr>
          <w:rFonts w:ascii="Arial" w:hAnsi="Arial" w:cs="Arial"/>
          <w:sz w:val="20"/>
          <w:szCs w:val="20"/>
        </w:rPr>
        <w:t>,</w:t>
      </w:r>
      <w:r w:rsidRPr="00084704">
        <w:rPr>
          <w:rFonts w:ascii="Arial" w:hAnsi="Arial" w:cs="Arial"/>
          <w:sz w:val="20"/>
          <w:szCs w:val="20"/>
        </w:rPr>
        <w:t xml:space="preserve"> технічна творчість): персональні, колективні, </w:t>
      </w:r>
      <w:r w:rsidRPr="00E80798">
        <w:rPr>
          <w:rFonts w:ascii="Arial" w:hAnsi="Arial" w:cs="Arial"/>
          <w:sz w:val="20"/>
          <w:szCs w:val="20"/>
        </w:rPr>
        <w:t>тематичні;</w:t>
      </w:r>
    </w:p>
    <w:p w:rsidR="000411B6" w:rsidRPr="00E80798" w:rsidRDefault="000411B6" w:rsidP="000411B6">
      <w:pPr>
        <w:pStyle w:val="af1"/>
        <w:numPr>
          <w:ilvl w:val="0"/>
          <w:numId w:val="77"/>
        </w:numPr>
        <w:spacing w:after="0" w:line="240" w:lineRule="auto"/>
        <w:ind w:left="1746"/>
        <w:rPr>
          <w:rFonts w:ascii="Arial" w:hAnsi="Arial" w:cs="Arial"/>
          <w:sz w:val="20"/>
          <w:szCs w:val="20"/>
        </w:rPr>
      </w:pPr>
      <w:r w:rsidRPr="00E80798">
        <w:rPr>
          <w:rFonts w:ascii="Arial" w:hAnsi="Arial" w:cs="Arial"/>
          <w:i/>
          <w:sz w:val="20"/>
          <w:szCs w:val="20"/>
        </w:rPr>
        <w:t>майстер-класи</w:t>
      </w:r>
      <w:r w:rsidRPr="00E80798">
        <w:rPr>
          <w:rFonts w:ascii="Arial" w:hAnsi="Arial" w:cs="Arial"/>
          <w:sz w:val="20"/>
          <w:szCs w:val="20"/>
        </w:rPr>
        <w:t xml:space="preserve"> юних майстрів народних ремесел і народних умільців району;</w:t>
      </w:r>
    </w:p>
    <w:p w:rsidR="000411B6" w:rsidRPr="00084704" w:rsidRDefault="000411B6" w:rsidP="000411B6">
      <w:pPr>
        <w:pStyle w:val="af1"/>
        <w:numPr>
          <w:ilvl w:val="0"/>
          <w:numId w:val="77"/>
        </w:numPr>
        <w:spacing w:after="0" w:line="240" w:lineRule="auto"/>
        <w:ind w:left="1746"/>
        <w:rPr>
          <w:rFonts w:ascii="Arial" w:hAnsi="Arial" w:cs="Arial"/>
          <w:sz w:val="20"/>
          <w:szCs w:val="20"/>
        </w:rPr>
      </w:pPr>
      <w:r w:rsidRPr="00E80798">
        <w:rPr>
          <w:rFonts w:ascii="Arial" w:hAnsi="Arial" w:cs="Arial"/>
          <w:i/>
          <w:sz w:val="20"/>
          <w:szCs w:val="20"/>
        </w:rPr>
        <w:lastRenderedPageBreak/>
        <w:t>районне свято</w:t>
      </w:r>
      <w:r w:rsidRPr="00E80798">
        <w:rPr>
          <w:rFonts w:ascii="Arial" w:hAnsi="Arial" w:cs="Arial"/>
          <w:sz w:val="20"/>
          <w:szCs w:val="20"/>
        </w:rPr>
        <w:t xml:space="preserve"> «День творчості</w:t>
      </w:r>
      <w:r w:rsidRPr="00084704">
        <w:rPr>
          <w:rFonts w:ascii="Arial" w:hAnsi="Arial" w:cs="Arial"/>
          <w:sz w:val="20"/>
          <w:szCs w:val="20"/>
        </w:rPr>
        <w:t xml:space="preserve"> юних» (концерт вихованців ПНЗ, виставки-презентації творчих робіт, майстерні творчості).</w:t>
      </w:r>
    </w:p>
    <w:p w:rsidR="000411B6" w:rsidRDefault="000411B6" w:rsidP="000411B6">
      <w:pPr>
        <w:spacing w:line="240" w:lineRule="auto"/>
        <w:ind w:firstLine="570"/>
        <w:rPr>
          <w:rFonts w:ascii="Arial" w:hAnsi="Arial" w:cs="Arial"/>
          <w:sz w:val="20"/>
          <w:szCs w:val="20"/>
        </w:rPr>
      </w:pPr>
      <w:r w:rsidRPr="001E1D79">
        <w:rPr>
          <w:rFonts w:ascii="Arial" w:hAnsi="Arial" w:cs="Arial"/>
          <w:b/>
          <w:i/>
          <w:sz w:val="20"/>
          <w:szCs w:val="20"/>
        </w:rPr>
        <w:t xml:space="preserve">Творчі атракціони і акції «Діти – дітям» </w:t>
      </w:r>
      <w:r w:rsidRPr="001E1D79">
        <w:rPr>
          <w:rFonts w:ascii="Arial" w:hAnsi="Arial" w:cs="Arial"/>
          <w:sz w:val="20"/>
          <w:szCs w:val="20"/>
        </w:rPr>
        <w:t>проводяться колектив</w:t>
      </w:r>
      <w:r>
        <w:rPr>
          <w:rFonts w:ascii="Arial" w:hAnsi="Arial" w:cs="Arial"/>
          <w:sz w:val="20"/>
          <w:szCs w:val="20"/>
        </w:rPr>
        <w:t>ом</w:t>
      </w:r>
      <w:r w:rsidRPr="001E1D79">
        <w:rPr>
          <w:rFonts w:ascii="Arial" w:hAnsi="Arial" w:cs="Arial"/>
          <w:sz w:val="20"/>
          <w:szCs w:val="20"/>
        </w:rPr>
        <w:t xml:space="preserve"> вихованців і педагогів ПНЗ </w:t>
      </w:r>
      <w:r>
        <w:rPr>
          <w:rFonts w:ascii="Arial" w:hAnsi="Arial" w:cs="Arial"/>
          <w:sz w:val="20"/>
          <w:szCs w:val="20"/>
        </w:rPr>
        <w:t>для</w:t>
      </w:r>
      <w:r w:rsidRPr="001E1D79">
        <w:rPr>
          <w:rFonts w:ascii="Arial" w:hAnsi="Arial" w:cs="Arial"/>
          <w:sz w:val="20"/>
          <w:szCs w:val="20"/>
        </w:rPr>
        <w:t xml:space="preserve"> висвітлення,</w:t>
      </w:r>
      <w:r>
        <w:rPr>
          <w:rFonts w:ascii="Arial" w:hAnsi="Arial" w:cs="Arial"/>
          <w:sz w:val="20"/>
          <w:szCs w:val="20"/>
        </w:rPr>
        <w:t xml:space="preserve"> </w:t>
      </w:r>
      <w:r w:rsidRPr="001E1D79">
        <w:rPr>
          <w:rFonts w:ascii="Arial" w:hAnsi="Arial" w:cs="Arial"/>
          <w:sz w:val="20"/>
          <w:szCs w:val="20"/>
        </w:rPr>
        <w:t>популяризації</w:t>
      </w:r>
      <w:r>
        <w:rPr>
          <w:rFonts w:ascii="Arial" w:hAnsi="Arial" w:cs="Arial"/>
          <w:sz w:val="20"/>
          <w:szCs w:val="20"/>
        </w:rPr>
        <w:t>,</w:t>
      </w:r>
      <w:r w:rsidRPr="001E1D79">
        <w:rPr>
          <w:rFonts w:ascii="Arial" w:hAnsi="Arial" w:cs="Arial"/>
          <w:sz w:val="20"/>
          <w:szCs w:val="20"/>
        </w:rPr>
        <w:t xml:space="preserve"> демонстрації можливостей різних видів навчально-творчої діяльності у сфері вільного часу</w:t>
      </w:r>
      <w:r>
        <w:rPr>
          <w:rFonts w:ascii="Arial" w:hAnsi="Arial" w:cs="Arial"/>
          <w:sz w:val="20"/>
          <w:szCs w:val="20"/>
        </w:rPr>
        <w:t>:</w:t>
      </w:r>
    </w:p>
    <w:p w:rsidR="000411B6" w:rsidRPr="00FC036C" w:rsidRDefault="000411B6" w:rsidP="000411B6">
      <w:pPr>
        <w:spacing w:line="240" w:lineRule="auto"/>
        <w:ind w:firstLine="570"/>
        <w:rPr>
          <w:rFonts w:ascii="Arial" w:hAnsi="Arial" w:cs="Arial"/>
          <w:sz w:val="8"/>
          <w:szCs w:val="8"/>
        </w:rPr>
      </w:pPr>
    </w:p>
    <w:p w:rsidR="000411B6" w:rsidRPr="001E1D79" w:rsidRDefault="000411B6" w:rsidP="000411B6">
      <w:pPr>
        <w:pStyle w:val="af1"/>
        <w:numPr>
          <w:ilvl w:val="0"/>
          <w:numId w:val="77"/>
        </w:numPr>
        <w:spacing w:after="0" w:line="240" w:lineRule="auto"/>
        <w:ind w:left="1746"/>
        <w:rPr>
          <w:rFonts w:ascii="Arial" w:hAnsi="Arial" w:cs="Arial"/>
          <w:sz w:val="20"/>
          <w:szCs w:val="20"/>
        </w:rPr>
      </w:pPr>
      <w:r w:rsidRPr="001E1D79">
        <w:rPr>
          <w:rFonts w:ascii="Arial" w:hAnsi="Arial" w:cs="Arial"/>
          <w:i/>
          <w:sz w:val="20"/>
          <w:szCs w:val="20"/>
        </w:rPr>
        <w:t>для дітей дошкільного та молодшого шкільного віку:</w:t>
      </w:r>
      <w:r w:rsidRPr="001E1D79">
        <w:rPr>
          <w:rFonts w:ascii="Arial" w:hAnsi="Arial" w:cs="Arial"/>
          <w:sz w:val="20"/>
          <w:szCs w:val="20"/>
        </w:rPr>
        <w:t xml:space="preserve"> конкурсно-розважальні програми «Країна </w:t>
      </w:r>
      <w:r>
        <w:rPr>
          <w:rFonts w:ascii="Arial" w:hAnsi="Arial" w:cs="Arial"/>
          <w:sz w:val="20"/>
          <w:szCs w:val="20"/>
        </w:rPr>
        <w:t>Ф</w:t>
      </w:r>
      <w:r w:rsidRPr="001E1D79">
        <w:rPr>
          <w:rFonts w:ascii="Arial" w:hAnsi="Arial" w:cs="Arial"/>
          <w:sz w:val="20"/>
          <w:szCs w:val="20"/>
        </w:rPr>
        <w:t xml:space="preserve">антазія», «Стара-стара казка», цикл </w:t>
      </w:r>
      <w:r>
        <w:rPr>
          <w:rFonts w:ascii="Arial" w:hAnsi="Arial" w:cs="Arial"/>
          <w:sz w:val="20"/>
          <w:szCs w:val="20"/>
        </w:rPr>
        <w:t xml:space="preserve">тематичних </w:t>
      </w:r>
      <w:r w:rsidRPr="001E1D79">
        <w:rPr>
          <w:rFonts w:ascii="Arial" w:hAnsi="Arial" w:cs="Arial"/>
          <w:sz w:val="20"/>
          <w:szCs w:val="20"/>
        </w:rPr>
        <w:t>конкурсно-ігрових заходів</w:t>
      </w:r>
    </w:p>
    <w:p w:rsidR="000411B6" w:rsidRPr="001E1D79" w:rsidRDefault="000411B6" w:rsidP="000411B6">
      <w:pPr>
        <w:pStyle w:val="af1"/>
        <w:spacing w:after="0" w:line="240" w:lineRule="auto"/>
        <w:ind w:left="5670"/>
        <w:jc w:val="left"/>
        <w:rPr>
          <w:rFonts w:ascii="Arial" w:hAnsi="Arial" w:cs="Arial"/>
          <w:i/>
          <w:sz w:val="20"/>
          <w:szCs w:val="20"/>
        </w:rPr>
      </w:pPr>
      <w:r w:rsidRPr="001E1D79">
        <w:rPr>
          <w:rFonts w:ascii="Arial" w:hAnsi="Arial" w:cs="Arial"/>
          <w:i/>
          <w:sz w:val="20"/>
          <w:szCs w:val="20"/>
        </w:rPr>
        <w:t>педагоги школи раннього творчого розвитку</w:t>
      </w:r>
      <w:r>
        <w:rPr>
          <w:rFonts w:ascii="Arial" w:hAnsi="Arial" w:cs="Arial"/>
          <w:i/>
          <w:sz w:val="20"/>
          <w:szCs w:val="20"/>
        </w:rPr>
        <w:t xml:space="preserve">, </w:t>
      </w:r>
      <w:r w:rsidRPr="001E1D79">
        <w:rPr>
          <w:rFonts w:ascii="Arial" w:hAnsi="Arial" w:cs="Arial"/>
          <w:i/>
          <w:sz w:val="20"/>
          <w:szCs w:val="20"/>
        </w:rPr>
        <w:t>за планом роботи ПНЗ</w:t>
      </w:r>
    </w:p>
    <w:p w:rsidR="000411B6" w:rsidRPr="001E1D79" w:rsidRDefault="000411B6" w:rsidP="000411B6">
      <w:pPr>
        <w:pStyle w:val="af1"/>
        <w:numPr>
          <w:ilvl w:val="0"/>
          <w:numId w:val="77"/>
        </w:numPr>
        <w:spacing w:after="0" w:line="240" w:lineRule="auto"/>
        <w:ind w:left="1746"/>
        <w:rPr>
          <w:rFonts w:ascii="Arial" w:hAnsi="Arial" w:cs="Arial"/>
          <w:sz w:val="20"/>
          <w:szCs w:val="20"/>
        </w:rPr>
      </w:pPr>
      <w:r w:rsidRPr="001E1D79">
        <w:rPr>
          <w:rFonts w:ascii="Arial" w:hAnsi="Arial" w:cs="Arial"/>
          <w:i/>
          <w:sz w:val="20"/>
          <w:szCs w:val="20"/>
        </w:rPr>
        <w:t>для дітей середнього шкільного віку:</w:t>
      </w:r>
      <w:r w:rsidRPr="001E1D79">
        <w:rPr>
          <w:rFonts w:ascii="Arial" w:hAnsi="Arial" w:cs="Arial"/>
          <w:sz w:val="20"/>
          <w:szCs w:val="20"/>
        </w:rPr>
        <w:t xml:space="preserve"> костюмован</w:t>
      </w:r>
      <w:r>
        <w:rPr>
          <w:rFonts w:ascii="Arial" w:hAnsi="Arial" w:cs="Arial"/>
          <w:sz w:val="20"/>
          <w:szCs w:val="20"/>
        </w:rPr>
        <w:t>і</w:t>
      </w:r>
      <w:r w:rsidRPr="001E1D79">
        <w:rPr>
          <w:rFonts w:ascii="Arial" w:hAnsi="Arial" w:cs="Arial"/>
          <w:sz w:val="20"/>
          <w:szCs w:val="20"/>
        </w:rPr>
        <w:t xml:space="preserve"> парад</w:t>
      </w:r>
      <w:r>
        <w:rPr>
          <w:rFonts w:ascii="Arial" w:hAnsi="Arial" w:cs="Arial"/>
          <w:sz w:val="20"/>
          <w:szCs w:val="20"/>
        </w:rPr>
        <w:t>и</w:t>
      </w:r>
      <w:r w:rsidRPr="001E1D79">
        <w:rPr>
          <w:rFonts w:ascii="Arial" w:hAnsi="Arial" w:cs="Arial"/>
          <w:sz w:val="20"/>
          <w:szCs w:val="20"/>
        </w:rPr>
        <w:t>, конкурсно-розважальні програми «Дружать діти», «Бал квітів»</w:t>
      </w:r>
      <w:r>
        <w:rPr>
          <w:rFonts w:ascii="Arial" w:hAnsi="Arial" w:cs="Arial"/>
          <w:sz w:val="20"/>
          <w:szCs w:val="20"/>
        </w:rPr>
        <w:t>, дизайн-акції, концертні, розважальні програми тощо</w:t>
      </w:r>
    </w:p>
    <w:p w:rsidR="000411B6" w:rsidRPr="001E1D79" w:rsidRDefault="000411B6" w:rsidP="000411B6">
      <w:pPr>
        <w:pStyle w:val="af1"/>
        <w:spacing w:after="0" w:line="240" w:lineRule="auto"/>
        <w:ind w:left="5670"/>
        <w:jc w:val="left"/>
        <w:rPr>
          <w:rFonts w:ascii="Arial" w:hAnsi="Arial" w:cs="Arial"/>
          <w:i/>
          <w:sz w:val="20"/>
          <w:szCs w:val="20"/>
        </w:rPr>
      </w:pPr>
      <w:r w:rsidRPr="001E1D79">
        <w:rPr>
          <w:rFonts w:ascii="Arial" w:hAnsi="Arial" w:cs="Arial"/>
          <w:i/>
          <w:sz w:val="20"/>
          <w:szCs w:val="20"/>
        </w:rPr>
        <w:t>керівники профільних творчих об’єднань закладу</w:t>
      </w:r>
      <w:r>
        <w:rPr>
          <w:rFonts w:ascii="Arial" w:hAnsi="Arial" w:cs="Arial"/>
          <w:i/>
          <w:sz w:val="20"/>
          <w:szCs w:val="20"/>
        </w:rPr>
        <w:t xml:space="preserve">, </w:t>
      </w:r>
      <w:r w:rsidRPr="001E1D79">
        <w:rPr>
          <w:rFonts w:ascii="Arial" w:hAnsi="Arial" w:cs="Arial"/>
          <w:i/>
          <w:sz w:val="20"/>
          <w:szCs w:val="20"/>
        </w:rPr>
        <w:t>за планом роботи ПНЗ</w:t>
      </w:r>
    </w:p>
    <w:p w:rsidR="000411B6" w:rsidRPr="001E1D79" w:rsidRDefault="000411B6" w:rsidP="000411B6">
      <w:pPr>
        <w:pStyle w:val="af1"/>
        <w:numPr>
          <w:ilvl w:val="0"/>
          <w:numId w:val="77"/>
        </w:numPr>
        <w:spacing w:after="0" w:line="240" w:lineRule="auto"/>
        <w:ind w:left="1746"/>
        <w:rPr>
          <w:rFonts w:ascii="Arial" w:hAnsi="Arial" w:cs="Arial"/>
          <w:sz w:val="20"/>
          <w:szCs w:val="20"/>
        </w:rPr>
      </w:pPr>
      <w:r w:rsidRPr="001E1D79">
        <w:rPr>
          <w:rFonts w:ascii="Arial" w:hAnsi="Arial" w:cs="Arial"/>
          <w:i/>
          <w:sz w:val="20"/>
          <w:szCs w:val="20"/>
        </w:rPr>
        <w:t>для дітей старшого шкільного віку, учнів професійно-технічних училищ:</w:t>
      </w:r>
      <w:r w:rsidRPr="001E1D79">
        <w:rPr>
          <w:rFonts w:ascii="Arial" w:hAnsi="Arial" w:cs="Arial"/>
          <w:sz w:val="20"/>
          <w:szCs w:val="20"/>
        </w:rPr>
        <w:t xml:space="preserve"> бал-маскаради, флеш-моби соціально-творчої тематики, майданси, тематичні конкурсно-</w:t>
      </w:r>
      <w:r>
        <w:rPr>
          <w:rFonts w:ascii="Arial" w:hAnsi="Arial" w:cs="Arial"/>
          <w:sz w:val="20"/>
          <w:szCs w:val="20"/>
        </w:rPr>
        <w:t>розважальні програми, флористичні, ландшафтні</w:t>
      </w:r>
      <w:r w:rsidRPr="001E1D79">
        <w:rPr>
          <w:rFonts w:ascii="Arial" w:hAnsi="Arial" w:cs="Arial"/>
          <w:sz w:val="20"/>
          <w:szCs w:val="20"/>
        </w:rPr>
        <w:t xml:space="preserve"> </w:t>
      </w:r>
      <w:r>
        <w:rPr>
          <w:rFonts w:ascii="Arial" w:hAnsi="Arial" w:cs="Arial"/>
          <w:sz w:val="20"/>
          <w:szCs w:val="20"/>
        </w:rPr>
        <w:t>дизайн-проекти, конкурсно-ігрові програми</w:t>
      </w:r>
    </w:p>
    <w:p w:rsidR="000411B6" w:rsidRPr="001E1D79" w:rsidRDefault="000411B6" w:rsidP="000411B6">
      <w:pPr>
        <w:pStyle w:val="af1"/>
        <w:spacing w:after="0" w:line="240" w:lineRule="auto"/>
        <w:ind w:left="5670"/>
        <w:jc w:val="left"/>
        <w:rPr>
          <w:rFonts w:ascii="Arial" w:hAnsi="Arial" w:cs="Arial"/>
          <w:i/>
          <w:sz w:val="20"/>
          <w:szCs w:val="20"/>
        </w:rPr>
      </w:pPr>
      <w:r>
        <w:rPr>
          <w:rFonts w:ascii="Arial" w:hAnsi="Arial" w:cs="Arial"/>
          <w:i/>
          <w:sz w:val="20"/>
          <w:szCs w:val="20"/>
        </w:rPr>
        <w:t>к</w:t>
      </w:r>
      <w:r w:rsidRPr="001E1D79">
        <w:rPr>
          <w:rFonts w:ascii="Arial" w:hAnsi="Arial" w:cs="Arial"/>
          <w:i/>
          <w:sz w:val="20"/>
          <w:szCs w:val="20"/>
        </w:rPr>
        <w:t>ульторганізатор закладу</w:t>
      </w:r>
      <w:r>
        <w:rPr>
          <w:rFonts w:ascii="Arial" w:hAnsi="Arial" w:cs="Arial"/>
          <w:i/>
          <w:sz w:val="20"/>
          <w:szCs w:val="20"/>
        </w:rPr>
        <w:t>,</w:t>
      </w:r>
    </w:p>
    <w:p w:rsidR="000411B6" w:rsidRPr="001E1D79" w:rsidRDefault="000411B6" w:rsidP="000411B6">
      <w:pPr>
        <w:pStyle w:val="af1"/>
        <w:spacing w:after="0" w:line="240" w:lineRule="auto"/>
        <w:ind w:left="5670"/>
        <w:jc w:val="left"/>
        <w:rPr>
          <w:rFonts w:ascii="Arial" w:hAnsi="Arial" w:cs="Arial"/>
          <w:i/>
          <w:sz w:val="20"/>
          <w:szCs w:val="20"/>
        </w:rPr>
      </w:pPr>
      <w:r w:rsidRPr="001E1D79">
        <w:rPr>
          <w:rFonts w:ascii="Arial" w:hAnsi="Arial" w:cs="Arial"/>
          <w:i/>
          <w:sz w:val="20"/>
          <w:szCs w:val="20"/>
        </w:rPr>
        <w:t>за планом роботи ПНЗ</w:t>
      </w:r>
    </w:p>
    <w:p w:rsidR="000411B6" w:rsidRPr="001E1D79" w:rsidRDefault="000411B6" w:rsidP="000411B6">
      <w:pPr>
        <w:spacing w:line="240" w:lineRule="auto"/>
        <w:ind w:firstLine="552"/>
        <w:rPr>
          <w:rFonts w:ascii="Arial" w:hAnsi="Arial" w:cs="Arial"/>
          <w:b/>
          <w:i/>
          <w:sz w:val="8"/>
          <w:szCs w:val="8"/>
        </w:rPr>
      </w:pPr>
    </w:p>
    <w:p w:rsidR="000411B6" w:rsidRPr="00127232" w:rsidRDefault="000411B6" w:rsidP="000411B6">
      <w:pPr>
        <w:tabs>
          <w:tab w:val="left" w:pos="993"/>
        </w:tabs>
        <w:spacing w:line="240" w:lineRule="auto"/>
        <w:ind w:firstLine="552"/>
        <w:rPr>
          <w:rFonts w:ascii="Arial" w:hAnsi="Arial" w:cs="Arial"/>
          <w:sz w:val="20"/>
          <w:szCs w:val="20"/>
        </w:rPr>
      </w:pPr>
      <w:r w:rsidRPr="00A526BD">
        <w:rPr>
          <w:rFonts w:ascii="Arial" w:hAnsi="Arial" w:cs="Arial"/>
          <w:b/>
          <w:sz w:val="20"/>
          <w:szCs w:val="20"/>
        </w:rPr>
        <w:t>3. Підсумковий етап (лютий – березень 2015 року)</w:t>
      </w:r>
      <w:r>
        <w:rPr>
          <w:rFonts w:ascii="Arial" w:hAnsi="Arial" w:cs="Arial"/>
          <w:b/>
          <w:sz w:val="20"/>
          <w:szCs w:val="20"/>
        </w:rPr>
        <w:t xml:space="preserve"> </w:t>
      </w:r>
      <w:r w:rsidRPr="00127232">
        <w:rPr>
          <w:rFonts w:ascii="Arial" w:hAnsi="Arial" w:cs="Arial"/>
          <w:sz w:val="20"/>
          <w:szCs w:val="20"/>
        </w:rPr>
        <w:t>передбачає</w:t>
      </w:r>
      <w:r>
        <w:rPr>
          <w:rFonts w:ascii="Arial" w:hAnsi="Arial" w:cs="Arial"/>
          <w:sz w:val="20"/>
          <w:szCs w:val="20"/>
        </w:rPr>
        <w:t xml:space="preserve"> </w:t>
      </w:r>
      <w:r w:rsidRPr="00605609">
        <w:rPr>
          <w:rFonts w:ascii="Arial" w:hAnsi="Arial" w:cs="Arial"/>
          <w:sz w:val="20"/>
          <w:szCs w:val="20"/>
        </w:rPr>
        <w:t xml:space="preserve">обговорення </w:t>
      </w:r>
      <w:r w:rsidR="00605609">
        <w:rPr>
          <w:rFonts w:ascii="Arial" w:hAnsi="Arial" w:cs="Arial"/>
          <w:sz w:val="20"/>
          <w:szCs w:val="20"/>
        </w:rPr>
        <w:t>роботи</w:t>
      </w:r>
      <w:r>
        <w:rPr>
          <w:rFonts w:ascii="Arial" w:hAnsi="Arial" w:cs="Arial"/>
          <w:sz w:val="20"/>
          <w:szCs w:val="20"/>
        </w:rPr>
        <w:t xml:space="preserve"> із наступним узагальненням </w:t>
      </w:r>
      <w:r w:rsidR="00605609">
        <w:rPr>
          <w:rFonts w:ascii="Arial" w:hAnsi="Arial" w:cs="Arial"/>
          <w:sz w:val="20"/>
          <w:szCs w:val="20"/>
        </w:rPr>
        <w:t xml:space="preserve">її </w:t>
      </w:r>
      <w:r>
        <w:rPr>
          <w:rFonts w:ascii="Arial" w:hAnsi="Arial" w:cs="Arial"/>
          <w:sz w:val="20"/>
          <w:szCs w:val="20"/>
        </w:rPr>
        <w:t>результатів:</w:t>
      </w:r>
    </w:p>
    <w:p w:rsidR="000411B6" w:rsidRPr="00FC036C" w:rsidRDefault="000411B6" w:rsidP="000411B6">
      <w:pPr>
        <w:pStyle w:val="af1"/>
        <w:spacing w:after="0" w:line="240" w:lineRule="auto"/>
        <w:ind w:left="0" w:firstLine="570"/>
        <w:rPr>
          <w:rFonts w:ascii="Arial" w:hAnsi="Arial" w:cs="Arial"/>
          <w:sz w:val="8"/>
          <w:szCs w:val="8"/>
        </w:rPr>
      </w:pPr>
    </w:p>
    <w:p w:rsidR="000411B6" w:rsidRPr="009B048A" w:rsidRDefault="000411B6" w:rsidP="000411B6">
      <w:pPr>
        <w:pStyle w:val="af1"/>
        <w:numPr>
          <w:ilvl w:val="0"/>
          <w:numId w:val="77"/>
        </w:numPr>
        <w:spacing w:after="0" w:line="240" w:lineRule="auto"/>
        <w:ind w:left="1746"/>
        <w:rPr>
          <w:rFonts w:ascii="Arial" w:hAnsi="Arial" w:cs="Arial"/>
          <w:sz w:val="20"/>
          <w:szCs w:val="20"/>
        </w:rPr>
      </w:pPr>
      <w:r>
        <w:rPr>
          <w:rFonts w:ascii="Arial" w:hAnsi="Arial" w:cs="Arial"/>
          <w:sz w:val="20"/>
          <w:szCs w:val="20"/>
        </w:rPr>
        <w:t>п</w:t>
      </w:r>
      <w:r w:rsidRPr="009B048A">
        <w:rPr>
          <w:rFonts w:ascii="Arial" w:hAnsi="Arial" w:cs="Arial"/>
          <w:sz w:val="20"/>
          <w:szCs w:val="20"/>
        </w:rPr>
        <w:t>ід</w:t>
      </w:r>
      <w:r>
        <w:rPr>
          <w:rFonts w:ascii="Arial" w:hAnsi="Arial" w:cs="Arial"/>
          <w:sz w:val="20"/>
          <w:szCs w:val="20"/>
        </w:rPr>
        <w:t>битт</w:t>
      </w:r>
      <w:r w:rsidRPr="009B048A">
        <w:rPr>
          <w:rFonts w:ascii="Arial" w:hAnsi="Arial" w:cs="Arial"/>
          <w:sz w:val="20"/>
          <w:szCs w:val="20"/>
        </w:rPr>
        <w:t xml:space="preserve">я підсумків </w:t>
      </w:r>
      <w:r w:rsidR="00605609">
        <w:rPr>
          <w:rFonts w:ascii="Arial" w:hAnsi="Arial" w:cs="Arial"/>
          <w:sz w:val="20"/>
          <w:szCs w:val="20"/>
        </w:rPr>
        <w:t>діяльності</w:t>
      </w:r>
      <w:r w:rsidRPr="009B048A">
        <w:rPr>
          <w:rFonts w:ascii="Arial" w:hAnsi="Arial" w:cs="Arial"/>
          <w:sz w:val="20"/>
          <w:szCs w:val="20"/>
        </w:rPr>
        <w:t xml:space="preserve"> колективу педагогів і вихованців </w:t>
      </w:r>
      <w:r w:rsidR="00192EFB">
        <w:rPr>
          <w:rFonts w:ascii="Arial" w:hAnsi="Arial" w:cs="Arial"/>
          <w:sz w:val="20"/>
          <w:szCs w:val="20"/>
        </w:rPr>
        <w:t>з</w:t>
      </w:r>
      <w:r w:rsidRPr="009B048A">
        <w:rPr>
          <w:rFonts w:ascii="Arial" w:hAnsi="Arial" w:cs="Arial"/>
          <w:sz w:val="20"/>
          <w:szCs w:val="20"/>
        </w:rPr>
        <w:t xml:space="preserve"> реалізації завдань Проекту</w:t>
      </w:r>
    </w:p>
    <w:p w:rsidR="000411B6" w:rsidRPr="00E832DD" w:rsidRDefault="000411B6" w:rsidP="000411B6">
      <w:pPr>
        <w:pStyle w:val="af1"/>
        <w:spacing w:after="0" w:line="240" w:lineRule="auto"/>
        <w:ind w:left="5670"/>
        <w:jc w:val="left"/>
        <w:rPr>
          <w:rFonts w:ascii="Arial" w:hAnsi="Arial" w:cs="Arial"/>
          <w:i/>
          <w:sz w:val="20"/>
          <w:szCs w:val="20"/>
        </w:rPr>
      </w:pPr>
      <w:r>
        <w:rPr>
          <w:rFonts w:ascii="Arial" w:hAnsi="Arial" w:cs="Arial"/>
          <w:i/>
          <w:sz w:val="20"/>
          <w:szCs w:val="20"/>
        </w:rPr>
        <w:t>засідання педагогічної ради</w:t>
      </w:r>
      <w:r w:rsidRPr="00E832DD">
        <w:rPr>
          <w:rFonts w:ascii="Arial" w:hAnsi="Arial" w:cs="Arial"/>
          <w:i/>
          <w:sz w:val="20"/>
          <w:szCs w:val="20"/>
        </w:rPr>
        <w:t xml:space="preserve"> закладу</w:t>
      </w:r>
      <w:r>
        <w:rPr>
          <w:rFonts w:ascii="Arial" w:hAnsi="Arial" w:cs="Arial"/>
          <w:i/>
          <w:sz w:val="20"/>
          <w:szCs w:val="20"/>
        </w:rPr>
        <w:t>,</w:t>
      </w:r>
    </w:p>
    <w:p w:rsidR="000411B6" w:rsidRPr="00E832DD" w:rsidRDefault="000411B6" w:rsidP="000411B6">
      <w:pPr>
        <w:pStyle w:val="af1"/>
        <w:spacing w:after="0" w:line="240" w:lineRule="auto"/>
        <w:ind w:left="5670"/>
        <w:rPr>
          <w:rFonts w:ascii="Arial" w:hAnsi="Arial" w:cs="Arial"/>
          <w:i/>
          <w:sz w:val="20"/>
          <w:szCs w:val="20"/>
        </w:rPr>
      </w:pPr>
      <w:r w:rsidRPr="00E832DD">
        <w:rPr>
          <w:rFonts w:ascii="Arial" w:hAnsi="Arial" w:cs="Arial"/>
          <w:i/>
          <w:sz w:val="20"/>
          <w:szCs w:val="20"/>
        </w:rPr>
        <w:t>березень 201</w:t>
      </w:r>
      <w:r>
        <w:rPr>
          <w:rFonts w:ascii="Arial" w:hAnsi="Arial" w:cs="Arial"/>
          <w:i/>
          <w:sz w:val="20"/>
          <w:szCs w:val="20"/>
        </w:rPr>
        <w:t>5</w:t>
      </w:r>
      <w:r w:rsidRPr="00E832DD">
        <w:rPr>
          <w:rFonts w:ascii="Arial" w:hAnsi="Arial" w:cs="Arial"/>
          <w:i/>
          <w:sz w:val="20"/>
          <w:szCs w:val="20"/>
        </w:rPr>
        <w:t xml:space="preserve"> р.</w:t>
      </w:r>
    </w:p>
    <w:p w:rsidR="000411B6" w:rsidRPr="009B048A" w:rsidRDefault="000411B6" w:rsidP="000411B6">
      <w:pPr>
        <w:pStyle w:val="af1"/>
        <w:numPr>
          <w:ilvl w:val="0"/>
          <w:numId w:val="77"/>
        </w:numPr>
        <w:spacing w:after="0" w:line="240" w:lineRule="auto"/>
        <w:ind w:left="1746"/>
        <w:rPr>
          <w:rFonts w:ascii="Arial" w:hAnsi="Arial" w:cs="Arial"/>
          <w:sz w:val="20"/>
          <w:szCs w:val="20"/>
        </w:rPr>
      </w:pPr>
      <w:r>
        <w:rPr>
          <w:rFonts w:ascii="Arial" w:hAnsi="Arial" w:cs="Arial"/>
          <w:sz w:val="20"/>
          <w:szCs w:val="20"/>
        </w:rPr>
        <w:t>у</w:t>
      </w:r>
      <w:r w:rsidRPr="009B048A">
        <w:rPr>
          <w:rFonts w:ascii="Arial" w:hAnsi="Arial" w:cs="Arial"/>
          <w:sz w:val="20"/>
          <w:szCs w:val="20"/>
        </w:rPr>
        <w:t>загальнення набутого колективного досвіду та підготовка методичного посібника «Вернісаж творчості юних»</w:t>
      </w:r>
    </w:p>
    <w:p w:rsidR="000411B6" w:rsidRPr="00E832DD" w:rsidRDefault="000411B6" w:rsidP="000411B6">
      <w:pPr>
        <w:pStyle w:val="af1"/>
        <w:spacing w:after="0" w:line="240" w:lineRule="auto"/>
        <w:ind w:left="5670"/>
        <w:jc w:val="left"/>
        <w:rPr>
          <w:rFonts w:ascii="Arial" w:hAnsi="Arial" w:cs="Arial"/>
          <w:i/>
          <w:sz w:val="20"/>
          <w:szCs w:val="20"/>
        </w:rPr>
      </w:pPr>
      <w:r w:rsidRPr="00E832DD">
        <w:rPr>
          <w:rFonts w:ascii="Arial" w:hAnsi="Arial" w:cs="Arial"/>
          <w:i/>
          <w:sz w:val="20"/>
          <w:szCs w:val="20"/>
        </w:rPr>
        <w:t>методичний склад закладу</w:t>
      </w:r>
      <w:r>
        <w:rPr>
          <w:rFonts w:ascii="Arial" w:hAnsi="Arial" w:cs="Arial"/>
          <w:i/>
          <w:sz w:val="20"/>
          <w:szCs w:val="20"/>
        </w:rPr>
        <w:t>,</w:t>
      </w:r>
    </w:p>
    <w:p w:rsidR="000411B6" w:rsidRPr="00E832DD" w:rsidRDefault="000411B6" w:rsidP="000411B6">
      <w:pPr>
        <w:pStyle w:val="af1"/>
        <w:spacing w:after="0" w:line="240" w:lineRule="auto"/>
        <w:ind w:left="5670"/>
        <w:jc w:val="left"/>
        <w:rPr>
          <w:rFonts w:ascii="Arial" w:hAnsi="Arial" w:cs="Arial"/>
          <w:i/>
          <w:sz w:val="20"/>
          <w:szCs w:val="20"/>
        </w:rPr>
      </w:pPr>
      <w:r>
        <w:rPr>
          <w:rFonts w:ascii="Arial" w:hAnsi="Arial" w:cs="Arial"/>
          <w:i/>
          <w:sz w:val="20"/>
          <w:szCs w:val="20"/>
        </w:rPr>
        <w:t>ІІ-й квартал 2015 р.</w:t>
      </w:r>
    </w:p>
    <w:p w:rsidR="000411B6" w:rsidRPr="00AD6FCD" w:rsidRDefault="000411B6" w:rsidP="000411B6">
      <w:pPr>
        <w:tabs>
          <w:tab w:val="left" w:pos="993"/>
        </w:tabs>
        <w:spacing w:line="240" w:lineRule="auto"/>
        <w:jc w:val="center"/>
        <w:rPr>
          <w:rFonts w:ascii="Arial" w:hAnsi="Arial" w:cs="Arial"/>
          <w:b/>
          <w:sz w:val="20"/>
          <w:szCs w:val="20"/>
        </w:rPr>
      </w:pPr>
    </w:p>
    <w:p w:rsidR="000411B6" w:rsidRPr="00AD6FCD" w:rsidRDefault="000411B6" w:rsidP="000411B6">
      <w:pPr>
        <w:tabs>
          <w:tab w:val="left" w:pos="993"/>
        </w:tabs>
        <w:spacing w:line="240" w:lineRule="auto"/>
        <w:jc w:val="center"/>
        <w:rPr>
          <w:rFonts w:ascii="Arial" w:hAnsi="Arial" w:cs="Arial"/>
          <w:b/>
          <w:sz w:val="20"/>
          <w:szCs w:val="20"/>
        </w:rPr>
      </w:pPr>
      <w:r w:rsidRPr="00AD6FCD">
        <w:rPr>
          <w:rFonts w:ascii="Arial" w:hAnsi="Arial" w:cs="Arial"/>
          <w:b/>
          <w:sz w:val="20"/>
          <w:szCs w:val="20"/>
        </w:rPr>
        <w:t>Очікувані результати</w:t>
      </w:r>
    </w:p>
    <w:p w:rsidR="000411B6" w:rsidRPr="00AD6FCD" w:rsidRDefault="000411B6" w:rsidP="000411B6">
      <w:pPr>
        <w:tabs>
          <w:tab w:val="left" w:pos="993"/>
        </w:tabs>
        <w:spacing w:line="240" w:lineRule="auto"/>
        <w:jc w:val="center"/>
        <w:rPr>
          <w:rFonts w:ascii="Arial" w:hAnsi="Arial" w:cs="Arial"/>
          <w:b/>
          <w:sz w:val="8"/>
          <w:szCs w:val="8"/>
        </w:rPr>
      </w:pPr>
    </w:p>
    <w:p w:rsidR="000411B6" w:rsidRPr="00AD6FCD" w:rsidRDefault="000411B6" w:rsidP="000411B6">
      <w:pPr>
        <w:spacing w:line="240" w:lineRule="auto"/>
        <w:ind w:firstLine="570"/>
        <w:rPr>
          <w:rFonts w:ascii="Arial" w:hAnsi="Arial" w:cs="Arial"/>
          <w:sz w:val="20"/>
          <w:szCs w:val="20"/>
        </w:rPr>
      </w:pPr>
      <w:r w:rsidRPr="00AD6FCD">
        <w:rPr>
          <w:rFonts w:ascii="Arial" w:hAnsi="Arial" w:cs="Arial"/>
          <w:sz w:val="20"/>
          <w:szCs w:val="20"/>
        </w:rPr>
        <w:t>Реалізація завдань Проекту забезпеч</w:t>
      </w:r>
      <w:r>
        <w:rPr>
          <w:rFonts w:ascii="Arial" w:hAnsi="Arial" w:cs="Arial"/>
          <w:sz w:val="20"/>
          <w:szCs w:val="20"/>
        </w:rPr>
        <w:t>ить</w:t>
      </w:r>
      <w:r w:rsidRPr="00AD6FCD">
        <w:rPr>
          <w:rFonts w:ascii="Arial" w:hAnsi="Arial" w:cs="Arial"/>
          <w:sz w:val="20"/>
          <w:szCs w:val="20"/>
        </w:rPr>
        <w:t xml:space="preserve"> досягнення таких результатів:</w:t>
      </w:r>
    </w:p>
    <w:p w:rsidR="000411B6" w:rsidRPr="00AD6FCD" w:rsidRDefault="000411B6" w:rsidP="000411B6">
      <w:pPr>
        <w:spacing w:line="240" w:lineRule="auto"/>
        <w:ind w:firstLine="570"/>
        <w:rPr>
          <w:rFonts w:ascii="Arial" w:hAnsi="Arial" w:cs="Arial"/>
          <w:i/>
          <w:sz w:val="8"/>
          <w:szCs w:val="8"/>
        </w:rPr>
      </w:pPr>
    </w:p>
    <w:p w:rsidR="000411B6" w:rsidRPr="00E80798" w:rsidRDefault="000411B6" w:rsidP="000411B6">
      <w:pPr>
        <w:numPr>
          <w:ilvl w:val="0"/>
          <w:numId w:val="78"/>
        </w:numPr>
        <w:spacing w:line="240" w:lineRule="auto"/>
        <w:ind w:left="1728"/>
        <w:rPr>
          <w:rFonts w:ascii="Arial" w:hAnsi="Arial" w:cs="Arial"/>
          <w:i/>
          <w:sz w:val="20"/>
          <w:szCs w:val="20"/>
        </w:rPr>
      </w:pPr>
      <w:r w:rsidRPr="00E80798">
        <w:rPr>
          <w:rFonts w:ascii="Arial" w:hAnsi="Arial" w:cs="Arial"/>
          <w:i/>
          <w:sz w:val="20"/>
          <w:szCs w:val="20"/>
        </w:rPr>
        <w:t xml:space="preserve">освітньо-виховні: </w:t>
      </w:r>
      <w:r w:rsidRPr="00E80798">
        <w:rPr>
          <w:rFonts w:ascii="Arial" w:hAnsi="Arial" w:cs="Arial"/>
          <w:sz w:val="20"/>
          <w:szCs w:val="20"/>
        </w:rPr>
        <w:t>формування в обдарованих вихованців особистісно важливого соціального досвіду (участь у підготовці та проведенні масових заходів);</w:t>
      </w:r>
      <w:r w:rsidRPr="00E80798">
        <w:rPr>
          <w:rFonts w:ascii="Arial" w:hAnsi="Arial" w:cs="Arial"/>
          <w:i/>
          <w:sz w:val="20"/>
          <w:szCs w:val="20"/>
        </w:rPr>
        <w:t xml:space="preserve"> </w:t>
      </w:r>
      <w:r w:rsidRPr="00E80798">
        <w:rPr>
          <w:rFonts w:ascii="Arial" w:hAnsi="Arial" w:cs="Arial"/>
          <w:sz w:val="20"/>
          <w:szCs w:val="20"/>
        </w:rPr>
        <w:t xml:space="preserve">підвищення ролі учнівського активу закладу (організаційна, презентаційна, анімаційна діяльність тощо); залучення учнів загальноосвітніх, професійно-технічних закладів району до творчої взаємодії позашкільного освітньо-виховного простору (середовища); </w:t>
      </w:r>
    </w:p>
    <w:p w:rsidR="000411B6" w:rsidRPr="00E80798" w:rsidRDefault="000411B6" w:rsidP="000411B6">
      <w:pPr>
        <w:spacing w:line="240" w:lineRule="auto"/>
        <w:ind w:left="1728" w:hanging="360"/>
        <w:rPr>
          <w:rFonts w:ascii="Arial" w:hAnsi="Arial" w:cs="Arial"/>
          <w:sz w:val="8"/>
          <w:szCs w:val="8"/>
        </w:rPr>
      </w:pPr>
    </w:p>
    <w:p w:rsidR="000411B6" w:rsidRPr="00E80798" w:rsidRDefault="000411B6" w:rsidP="000411B6">
      <w:pPr>
        <w:numPr>
          <w:ilvl w:val="0"/>
          <w:numId w:val="78"/>
        </w:numPr>
        <w:spacing w:line="240" w:lineRule="auto"/>
        <w:ind w:left="1728"/>
        <w:rPr>
          <w:rFonts w:ascii="Arial" w:hAnsi="Arial" w:cs="Arial"/>
          <w:sz w:val="20"/>
          <w:szCs w:val="20"/>
        </w:rPr>
      </w:pPr>
      <w:r w:rsidRPr="00E80798">
        <w:rPr>
          <w:rFonts w:ascii="Arial" w:hAnsi="Arial" w:cs="Arial"/>
          <w:i/>
          <w:sz w:val="20"/>
          <w:szCs w:val="20"/>
        </w:rPr>
        <w:t xml:space="preserve">методико-технологічні: </w:t>
      </w:r>
      <w:r w:rsidRPr="00E80798">
        <w:rPr>
          <w:rFonts w:ascii="Arial" w:hAnsi="Arial" w:cs="Arial"/>
          <w:sz w:val="20"/>
          <w:szCs w:val="20"/>
        </w:rPr>
        <w:t xml:space="preserve">удосконалення моделей організації презентаційної діяльності закладу (виставкової, мультимедійної, проектної, концертної тощо); </w:t>
      </w:r>
    </w:p>
    <w:p w:rsidR="000411B6" w:rsidRPr="00E80798" w:rsidRDefault="000411B6" w:rsidP="000411B6">
      <w:pPr>
        <w:spacing w:line="240" w:lineRule="auto"/>
        <w:ind w:left="1728" w:hanging="360"/>
        <w:rPr>
          <w:rFonts w:ascii="Arial" w:hAnsi="Arial" w:cs="Arial"/>
          <w:sz w:val="8"/>
          <w:szCs w:val="8"/>
        </w:rPr>
      </w:pPr>
    </w:p>
    <w:p w:rsidR="000411B6" w:rsidRPr="00E80798" w:rsidRDefault="000411B6" w:rsidP="000411B6">
      <w:pPr>
        <w:numPr>
          <w:ilvl w:val="0"/>
          <w:numId w:val="78"/>
        </w:numPr>
        <w:spacing w:line="240" w:lineRule="auto"/>
        <w:ind w:left="1728"/>
        <w:rPr>
          <w:rFonts w:ascii="Arial" w:hAnsi="Arial" w:cs="Arial"/>
          <w:sz w:val="20"/>
          <w:szCs w:val="20"/>
        </w:rPr>
      </w:pPr>
      <w:r w:rsidRPr="00E80798">
        <w:rPr>
          <w:rFonts w:ascii="Arial" w:hAnsi="Arial" w:cs="Arial"/>
          <w:i/>
          <w:sz w:val="20"/>
          <w:szCs w:val="20"/>
        </w:rPr>
        <w:t>соціально-просвітницькі:</w:t>
      </w:r>
      <w:r w:rsidRPr="00E80798">
        <w:rPr>
          <w:rFonts w:ascii="Arial" w:hAnsi="Arial" w:cs="Arial"/>
          <w:sz w:val="20"/>
          <w:szCs w:val="20"/>
        </w:rPr>
        <w:t xml:space="preserve"> залучення батьківського активу до соціально важливих форм освітньо-виховної роботи (презентаційної, анімаційної, масової тощо);</w:t>
      </w:r>
    </w:p>
    <w:p w:rsidR="000411B6" w:rsidRPr="00E80798" w:rsidRDefault="000411B6" w:rsidP="000411B6">
      <w:pPr>
        <w:spacing w:line="240" w:lineRule="auto"/>
        <w:ind w:left="1728" w:hanging="360"/>
        <w:rPr>
          <w:rFonts w:ascii="Arial" w:hAnsi="Arial" w:cs="Arial"/>
          <w:sz w:val="8"/>
          <w:szCs w:val="8"/>
        </w:rPr>
      </w:pPr>
    </w:p>
    <w:p w:rsidR="000411B6" w:rsidRPr="00E80798" w:rsidRDefault="000411B6" w:rsidP="000411B6">
      <w:pPr>
        <w:numPr>
          <w:ilvl w:val="0"/>
          <w:numId w:val="78"/>
        </w:numPr>
        <w:spacing w:line="240" w:lineRule="auto"/>
        <w:ind w:left="1728"/>
        <w:rPr>
          <w:rFonts w:ascii="Arial" w:hAnsi="Arial" w:cs="Arial"/>
          <w:sz w:val="20"/>
          <w:szCs w:val="20"/>
        </w:rPr>
      </w:pPr>
      <w:r w:rsidRPr="00E80798">
        <w:rPr>
          <w:rFonts w:ascii="Arial" w:hAnsi="Arial" w:cs="Arial"/>
          <w:i/>
          <w:sz w:val="20"/>
          <w:szCs w:val="20"/>
        </w:rPr>
        <w:t xml:space="preserve">уплив на розвиток соціокультурного середовища: </w:t>
      </w:r>
      <w:r w:rsidRPr="00E80798">
        <w:rPr>
          <w:rFonts w:ascii="Arial" w:hAnsi="Arial" w:cs="Arial"/>
          <w:sz w:val="20"/>
          <w:szCs w:val="20"/>
        </w:rPr>
        <w:t xml:space="preserve">сприяння започаткуванню нових традицій у місті, районі; формуванню позитивної соціальної думки про можливості роботи ПНЗ </w:t>
      </w:r>
      <w:r w:rsidR="00192EFB">
        <w:rPr>
          <w:rFonts w:ascii="Arial" w:hAnsi="Arial" w:cs="Arial"/>
          <w:sz w:val="20"/>
          <w:szCs w:val="20"/>
        </w:rPr>
        <w:t>з</w:t>
      </w:r>
      <w:r w:rsidRPr="00E80798">
        <w:rPr>
          <w:rFonts w:ascii="Arial" w:hAnsi="Arial" w:cs="Arial"/>
          <w:sz w:val="20"/>
          <w:szCs w:val="20"/>
        </w:rPr>
        <w:t xml:space="preserve"> розвитку, виховання </w:t>
      </w:r>
      <w:r w:rsidR="00192EFB">
        <w:rPr>
          <w:rFonts w:ascii="Arial" w:hAnsi="Arial" w:cs="Arial"/>
          <w:sz w:val="20"/>
          <w:szCs w:val="20"/>
        </w:rPr>
        <w:t>та</w:t>
      </w:r>
      <w:r w:rsidRPr="00E80798">
        <w:rPr>
          <w:rFonts w:ascii="Arial" w:hAnsi="Arial" w:cs="Arial"/>
          <w:sz w:val="20"/>
          <w:szCs w:val="20"/>
        </w:rPr>
        <w:t xml:space="preserve"> соціалізації підростаючого покоління.</w:t>
      </w:r>
    </w:p>
    <w:p w:rsidR="000411B6" w:rsidRPr="0023464F" w:rsidRDefault="000411B6" w:rsidP="000411B6">
      <w:pPr>
        <w:tabs>
          <w:tab w:val="left" w:pos="993"/>
        </w:tabs>
        <w:spacing w:line="240" w:lineRule="auto"/>
        <w:jc w:val="center"/>
        <w:rPr>
          <w:rFonts w:ascii="Arial" w:hAnsi="Arial" w:cs="Arial"/>
          <w:b/>
          <w:sz w:val="20"/>
          <w:szCs w:val="20"/>
        </w:rPr>
      </w:pPr>
    </w:p>
    <w:p w:rsidR="000411B6" w:rsidRDefault="000411B6" w:rsidP="000411B6">
      <w:pPr>
        <w:tabs>
          <w:tab w:val="left" w:pos="993"/>
        </w:tabs>
        <w:spacing w:line="240" w:lineRule="auto"/>
        <w:jc w:val="center"/>
        <w:rPr>
          <w:rFonts w:ascii="Arial" w:hAnsi="Arial" w:cs="Arial"/>
          <w:b/>
          <w:sz w:val="20"/>
          <w:szCs w:val="20"/>
        </w:rPr>
      </w:pPr>
      <w:r w:rsidRPr="007472EC">
        <w:rPr>
          <w:rFonts w:ascii="Arial" w:hAnsi="Arial" w:cs="Arial"/>
          <w:b/>
          <w:sz w:val="20"/>
          <w:szCs w:val="20"/>
        </w:rPr>
        <w:t>Фінансування</w:t>
      </w:r>
    </w:p>
    <w:p w:rsidR="000411B6" w:rsidRPr="00675D9D" w:rsidRDefault="000411B6" w:rsidP="000411B6">
      <w:pPr>
        <w:tabs>
          <w:tab w:val="left" w:pos="993"/>
        </w:tabs>
        <w:spacing w:line="240" w:lineRule="auto"/>
        <w:jc w:val="center"/>
        <w:rPr>
          <w:rFonts w:ascii="Arial" w:hAnsi="Arial" w:cs="Arial"/>
          <w:b/>
          <w:sz w:val="8"/>
          <w:szCs w:val="8"/>
        </w:rPr>
      </w:pPr>
    </w:p>
    <w:p w:rsidR="000411B6" w:rsidRDefault="000411B6" w:rsidP="000411B6">
      <w:pPr>
        <w:spacing w:line="240" w:lineRule="auto"/>
        <w:ind w:firstLine="552"/>
        <w:rPr>
          <w:rFonts w:ascii="Arial" w:hAnsi="Arial" w:cs="Arial"/>
          <w:sz w:val="20"/>
          <w:szCs w:val="20"/>
        </w:rPr>
      </w:pPr>
      <w:r w:rsidRPr="007472EC">
        <w:rPr>
          <w:rFonts w:ascii="Arial" w:hAnsi="Arial" w:cs="Arial"/>
          <w:sz w:val="20"/>
          <w:szCs w:val="20"/>
        </w:rPr>
        <w:t xml:space="preserve">Фінансування проекту здійснюється </w:t>
      </w:r>
      <w:r>
        <w:rPr>
          <w:rFonts w:ascii="Arial" w:hAnsi="Arial" w:cs="Arial"/>
          <w:sz w:val="20"/>
          <w:szCs w:val="20"/>
        </w:rPr>
        <w:t>в</w:t>
      </w:r>
      <w:r w:rsidRPr="007472EC">
        <w:rPr>
          <w:rFonts w:ascii="Arial" w:hAnsi="Arial" w:cs="Arial"/>
          <w:sz w:val="20"/>
          <w:szCs w:val="20"/>
        </w:rPr>
        <w:t xml:space="preserve"> межах фінансування діяльності Центру дитячої та юнацької творчості та залучених (спонсорських) коштів.</w:t>
      </w:r>
    </w:p>
    <w:p w:rsidR="000411B6" w:rsidRDefault="000411B6" w:rsidP="000411B6">
      <w:pPr>
        <w:spacing w:line="240" w:lineRule="auto"/>
        <w:ind w:firstLine="552"/>
        <w:rPr>
          <w:rFonts w:ascii="Arial" w:hAnsi="Arial" w:cs="Arial"/>
          <w:sz w:val="20"/>
          <w:szCs w:val="20"/>
        </w:rPr>
      </w:pPr>
    </w:p>
    <w:p w:rsidR="000411B6" w:rsidRDefault="000411B6" w:rsidP="000411B6">
      <w:pPr>
        <w:spacing w:line="240" w:lineRule="auto"/>
        <w:ind w:firstLine="552"/>
        <w:rPr>
          <w:rFonts w:ascii="Arial" w:hAnsi="Arial" w:cs="Arial"/>
          <w:sz w:val="20"/>
          <w:szCs w:val="20"/>
        </w:rPr>
      </w:pPr>
    </w:p>
    <w:p w:rsidR="00554914" w:rsidRDefault="00554914" w:rsidP="000411B6">
      <w:pPr>
        <w:spacing w:line="240" w:lineRule="auto"/>
        <w:ind w:firstLine="552"/>
        <w:rPr>
          <w:rFonts w:ascii="Arial" w:hAnsi="Arial" w:cs="Arial"/>
          <w:sz w:val="20"/>
          <w:szCs w:val="20"/>
        </w:rPr>
      </w:pPr>
    </w:p>
    <w:p w:rsidR="00554914" w:rsidRDefault="00554914" w:rsidP="000411B6">
      <w:pPr>
        <w:spacing w:line="240" w:lineRule="auto"/>
        <w:ind w:firstLine="552"/>
        <w:rPr>
          <w:rFonts w:ascii="Arial" w:hAnsi="Arial" w:cs="Arial"/>
          <w:sz w:val="20"/>
          <w:szCs w:val="20"/>
        </w:rPr>
      </w:pPr>
    </w:p>
    <w:p w:rsidR="00554914" w:rsidRDefault="00554914" w:rsidP="000411B6">
      <w:pPr>
        <w:spacing w:line="240" w:lineRule="auto"/>
        <w:ind w:firstLine="552"/>
        <w:rPr>
          <w:rFonts w:ascii="Arial" w:hAnsi="Arial" w:cs="Arial"/>
          <w:sz w:val="20"/>
          <w:szCs w:val="20"/>
        </w:rPr>
      </w:pPr>
    </w:p>
    <w:p w:rsidR="00554914" w:rsidRDefault="00554914" w:rsidP="000411B6">
      <w:pPr>
        <w:spacing w:line="240" w:lineRule="auto"/>
        <w:ind w:firstLine="552"/>
        <w:rPr>
          <w:rFonts w:ascii="Arial" w:hAnsi="Arial" w:cs="Arial"/>
          <w:sz w:val="20"/>
          <w:szCs w:val="20"/>
        </w:rPr>
      </w:pPr>
    </w:p>
    <w:p w:rsidR="00192EFB" w:rsidRDefault="00192EFB" w:rsidP="000411B6">
      <w:pPr>
        <w:spacing w:line="240" w:lineRule="auto"/>
        <w:ind w:firstLine="552"/>
        <w:rPr>
          <w:rFonts w:ascii="Arial" w:hAnsi="Arial" w:cs="Arial"/>
          <w:sz w:val="20"/>
          <w:szCs w:val="20"/>
        </w:rPr>
      </w:pPr>
    </w:p>
    <w:p w:rsidR="00554914" w:rsidRDefault="00554914" w:rsidP="000411B6">
      <w:pPr>
        <w:spacing w:line="240" w:lineRule="auto"/>
        <w:ind w:firstLine="552"/>
        <w:rPr>
          <w:rFonts w:ascii="Arial" w:hAnsi="Arial" w:cs="Arial"/>
          <w:sz w:val="20"/>
          <w:szCs w:val="20"/>
        </w:rPr>
      </w:pPr>
    </w:p>
    <w:p w:rsidR="00083B92" w:rsidRDefault="00083B92" w:rsidP="00083B92">
      <w:pPr>
        <w:spacing w:line="276" w:lineRule="auto"/>
        <w:jc w:val="center"/>
        <w:rPr>
          <w:rFonts w:ascii="Arial" w:hAnsi="Arial" w:cs="Arial"/>
          <w:b/>
          <w:sz w:val="22"/>
          <w:szCs w:val="22"/>
        </w:rPr>
      </w:pPr>
      <w:r w:rsidRPr="00083B92">
        <w:rPr>
          <w:rFonts w:ascii="Arial" w:hAnsi="Arial" w:cs="Arial"/>
          <w:b/>
          <w:sz w:val="22"/>
          <w:szCs w:val="22"/>
        </w:rPr>
        <w:lastRenderedPageBreak/>
        <w:t xml:space="preserve">РЕАЛІЗАЦІЯ ОСВІТНЬО-ВИХОВНОГО ПРОЕКТУ </w:t>
      </w:r>
    </w:p>
    <w:p w:rsidR="00554914" w:rsidRPr="00083B92" w:rsidRDefault="00083B92" w:rsidP="00083B92">
      <w:pPr>
        <w:spacing w:line="276" w:lineRule="auto"/>
        <w:jc w:val="center"/>
        <w:rPr>
          <w:rFonts w:ascii="Arial" w:hAnsi="Arial" w:cs="Arial"/>
          <w:b/>
          <w:sz w:val="22"/>
          <w:szCs w:val="22"/>
        </w:rPr>
      </w:pPr>
      <w:r w:rsidRPr="00083B92">
        <w:rPr>
          <w:rFonts w:ascii="Arial" w:hAnsi="Arial" w:cs="Arial"/>
          <w:b/>
          <w:sz w:val="22"/>
          <w:szCs w:val="22"/>
        </w:rPr>
        <w:t>«НАЗУСТРІЧ СОНЦЮ»</w:t>
      </w:r>
      <w:r>
        <w:rPr>
          <w:rFonts w:ascii="Arial" w:hAnsi="Arial" w:cs="Arial"/>
          <w:b/>
          <w:sz w:val="22"/>
          <w:szCs w:val="22"/>
        </w:rPr>
        <w:t xml:space="preserve"> У </w:t>
      </w:r>
      <w:r w:rsidRPr="00083B92">
        <w:rPr>
          <w:rFonts w:ascii="Arial" w:hAnsi="Arial" w:cs="Arial"/>
          <w:b/>
          <w:sz w:val="22"/>
          <w:szCs w:val="22"/>
        </w:rPr>
        <w:t>СУМСЬКО</w:t>
      </w:r>
      <w:r>
        <w:rPr>
          <w:rFonts w:ascii="Arial" w:hAnsi="Arial" w:cs="Arial"/>
          <w:b/>
          <w:sz w:val="22"/>
          <w:szCs w:val="22"/>
        </w:rPr>
        <w:t>МУ</w:t>
      </w:r>
      <w:r w:rsidRPr="00083B92">
        <w:rPr>
          <w:rFonts w:ascii="Arial" w:hAnsi="Arial" w:cs="Arial"/>
          <w:b/>
          <w:sz w:val="22"/>
          <w:szCs w:val="22"/>
        </w:rPr>
        <w:t xml:space="preserve"> ОЦПО ТА РТМ </w:t>
      </w:r>
    </w:p>
    <w:p w:rsidR="00554914" w:rsidRDefault="00554914" w:rsidP="00DD7BB2">
      <w:pPr>
        <w:spacing w:line="240" w:lineRule="auto"/>
        <w:ind w:firstLine="6"/>
        <w:jc w:val="center"/>
        <w:rPr>
          <w:rFonts w:ascii="Arial" w:hAnsi="Arial" w:cs="Arial"/>
          <w:sz w:val="20"/>
          <w:szCs w:val="20"/>
        </w:rPr>
      </w:pPr>
    </w:p>
    <w:p w:rsidR="0054573A" w:rsidRDefault="00530B8C" w:rsidP="00530B8C">
      <w:pPr>
        <w:widowControl w:val="0"/>
        <w:spacing w:line="276" w:lineRule="auto"/>
        <w:ind w:firstLine="552"/>
        <w:rPr>
          <w:rFonts w:ascii="Arial" w:hAnsi="Arial" w:cs="Arial"/>
          <w:sz w:val="20"/>
          <w:szCs w:val="20"/>
        </w:rPr>
      </w:pPr>
      <w:r>
        <w:rPr>
          <w:rFonts w:ascii="Arial" w:hAnsi="Arial" w:cs="Arial"/>
          <w:sz w:val="20"/>
          <w:szCs w:val="20"/>
        </w:rPr>
        <w:t xml:space="preserve">Щовесни </w:t>
      </w:r>
      <w:r w:rsidR="00693DFD">
        <w:rPr>
          <w:rFonts w:ascii="Arial" w:hAnsi="Arial" w:cs="Arial"/>
          <w:sz w:val="20"/>
          <w:szCs w:val="20"/>
        </w:rPr>
        <w:t>в</w:t>
      </w:r>
      <w:r>
        <w:rPr>
          <w:rFonts w:ascii="Arial" w:hAnsi="Arial" w:cs="Arial"/>
          <w:sz w:val="20"/>
          <w:szCs w:val="20"/>
        </w:rPr>
        <w:t xml:space="preserve"> кожному навчальному відділі Центру</w:t>
      </w:r>
      <w:r w:rsidRPr="00083B92">
        <w:rPr>
          <w:rFonts w:ascii="Arial" w:hAnsi="Arial" w:cs="Arial"/>
          <w:sz w:val="20"/>
          <w:szCs w:val="20"/>
        </w:rPr>
        <w:t xml:space="preserve"> </w:t>
      </w:r>
      <w:r>
        <w:rPr>
          <w:rFonts w:ascii="Arial" w:hAnsi="Arial" w:cs="Arial"/>
          <w:sz w:val="20"/>
          <w:szCs w:val="20"/>
        </w:rPr>
        <w:t>провод</w:t>
      </w:r>
      <w:r w:rsidR="00693DFD">
        <w:rPr>
          <w:rFonts w:ascii="Arial" w:hAnsi="Arial" w:cs="Arial"/>
          <w:sz w:val="20"/>
          <w:szCs w:val="20"/>
        </w:rPr>
        <w:t>я</w:t>
      </w:r>
      <w:r>
        <w:rPr>
          <w:rFonts w:ascii="Arial" w:hAnsi="Arial" w:cs="Arial"/>
          <w:sz w:val="20"/>
          <w:szCs w:val="20"/>
        </w:rPr>
        <w:t>ться озоровчо-дозвіллєв</w:t>
      </w:r>
      <w:r w:rsidR="00693DFD">
        <w:rPr>
          <w:rFonts w:ascii="Arial" w:hAnsi="Arial" w:cs="Arial"/>
          <w:sz w:val="20"/>
          <w:szCs w:val="20"/>
        </w:rPr>
        <w:t>і</w:t>
      </w:r>
      <w:r>
        <w:rPr>
          <w:rFonts w:ascii="Arial" w:hAnsi="Arial" w:cs="Arial"/>
          <w:sz w:val="20"/>
          <w:szCs w:val="20"/>
        </w:rPr>
        <w:t xml:space="preserve"> </w:t>
      </w:r>
      <w:r w:rsidRPr="00083B92">
        <w:rPr>
          <w:rFonts w:ascii="Arial" w:hAnsi="Arial" w:cs="Arial"/>
          <w:sz w:val="20"/>
          <w:szCs w:val="20"/>
        </w:rPr>
        <w:t>заход</w:t>
      </w:r>
      <w:r w:rsidR="00693DFD">
        <w:rPr>
          <w:rFonts w:ascii="Arial" w:hAnsi="Arial" w:cs="Arial"/>
          <w:sz w:val="20"/>
          <w:szCs w:val="20"/>
        </w:rPr>
        <w:t>и</w:t>
      </w:r>
      <w:r w:rsidRPr="00083B92">
        <w:rPr>
          <w:rFonts w:ascii="Arial" w:hAnsi="Arial" w:cs="Arial"/>
          <w:sz w:val="20"/>
          <w:szCs w:val="20"/>
        </w:rPr>
        <w:t xml:space="preserve"> в рамках </w:t>
      </w:r>
      <w:r>
        <w:rPr>
          <w:rFonts w:ascii="Arial" w:hAnsi="Arial" w:cs="Arial"/>
          <w:sz w:val="20"/>
          <w:szCs w:val="20"/>
        </w:rPr>
        <w:t>освітньо</w:t>
      </w:r>
      <w:r w:rsidR="0062338E">
        <w:rPr>
          <w:rFonts w:ascii="Arial" w:hAnsi="Arial" w:cs="Arial"/>
          <w:sz w:val="20"/>
          <w:szCs w:val="20"/>
        </w:rPr>
        <w:t>-</w:t>
      </w:r>
      <w:r>
        <w:rPr>
          <w:rFonts w:ascii="Arial" w:hAnsi="Arial" w:cs="Arial"/>
          <w:sz w:val="20"/>
          <w:szCs w:val="20"/>
        </w:rPr>
        <w:t xml:space="preserve">виховного </w:t>
      </w:r>
      <w:r w:rsidR="0054573A">
        <w:rPr>
          <w:rFonts w:ascii="Arial" w:hAnsi="Arial" w:cs="Arial"/>
          <w:sz w:val="20"/>
          <w:szCs w:val="20"/>
        </w:rPr>
        <w:t>проекту</w:t>
      </w:r>
      <w:r w:rsidR="00652AC9">
        <w:rPr>
          <w:rFonts w:ascii="Arial" w:hAnsi="Arial" w:cs="Arial"/>
          <w:sz w:val="20"/>
          <w:szCs w:val="20"/>
        </w:rPr>
        <w:t xml:space="preserve"> «Назустріч сонцю»</w:t>
      </w:r>
      <w:r w:rsidR="0054573A">
        <w:rPr>
          <w:rFonts w:ascii="Arial" w:hAnsi="Arial" w:cs="Arial"/>
          <w:sz w:val="20"/>
          <w:szCs w:val="20"/>
        </w:rPr>
        <w:t>.</w:t>
      </w:r>
      <w:r w:rsidR="00802C98">
        <w:rPr>
          <w:rFonts w:ascii="Arial" w:hAnsi="Arial" w:cs="Arial"/>
          <w:sz w:val="20"/>
          <w:szCs w:val="20"/>
        </w:rPr>
        <w:t xml:space="preserve"> </w:t>
      </w:r>
      <w:r w:rsidR="00693DFD">
        <w:rPr>
          <w:rFonts w:ascii="Arial" w:hAnsi="Arial" w:cs="Arial"/>
          <w:sz w:val="20"/>
          <w:szCs w:val="20"/>
        </w:rPr>
        <w:t>Ц</w:t>
      </w:r>
      <w:r w:rsidR="00802C98">
        <w:rPr>
          <w:rFonts w:ascii="Arial" w:hAnsi="Arial" w:cs="Arial"/>
          <w:sz w:val="20"/>
          <w:szCs w:val="20"/>
        </w:rPr>
        <w:t>ього</w:t>
      </w:r>
      <w:r w:rsidR="00693DFD">
        <w:rPr>
          <w:rFonts w:ascii="Arial" w:hAnsi="Arial" w:cs="Arial"/>
          <w:sz w:val="20"/>
          <w:szCs w:val="20"/>
        </w:rPr>
        <w:t xml:space="preserve"> </w:t>
      </w:r>
      <w:r w:rsidR="00802C98">
        <w:rPr>
          <w:rFonts w:ascii="Arial" w:hAnsi="Arial" w:cs="Arial"/>
          <w:sz w:val="20"/>
          <w:szCs w:val="20"/>
        </w:rPr>
        <w:t>року в</w:t>
      </w:r>
      <w:r w:rsidR="00652AC9" w:rsidRPr="00083B92">
        <w:rPr>
          <w:rFonts w:ascii="Arial" w:hAnsi="Arial" w:cs="Arial"/>
          <w:sz w:val="20"/>
          <w:szCs w:val="20"/>
        </w:rPr>
        <w:t xml:space="preserve"> </w:t>
      </w:r>
      <w:r w:rsidR="00693DFD">
        <w:rPr>
          <w:rFonts w:ascii="Arial" w:hAnsi="Arial" w:cs="Arial"/>
          <w:sz w:val="20"/>
          <w:szCs w:val="20"/>
        </w:rPr>
        <w:t>«</w:t>
      </w:r>
      <w:r w:rsidR="00652AC9" w:rsidRPr="00083B92">
        <w:rPr>
          <w:rFonts w:ascii="Arial" w:hAnsi="Arial" w:cs="Arial"/>
          <w:sz w:val="20"/>
          <w:szCs w:val="20"/>
        </w:rPr>
        <w:t>пошуках</w:t>
      </w:r>
      <w:r w:rsidR="00693DFD">
        <w:rPr>
          <w:rFonts w:ascii="Arial" w:hAnsi="Arial" w:cs="Arial"/>
          <w:sz w:val="20"/>
          <w:szCs w:val="20"/>
        </w:rPr>
        <w:t>»</w:t>
      </w:r>
      <w:r w:rsidR="00652AC9" w:rsidRPr="00083B92">
        <w:rPr>
          <w:rFonts w:ascii="Arial" w:hAnsi="Arial" w:cs="Arial"/>
          <w:sz w:val="20"/>
          <w:szCs w:val="20"/>
        </w:rPr>
        <w:t xml:space="preserve"> </w:t>
      </w:r>
      <w:r w:rsidR="00DD7BB2">
        <w:rPr>
          <w:rFonts w:ascii="Arial" w:hAnsi="Arial" w:cs="Arial"/>
          <w:sz w:val="20"/>
          <w:szCs w:val="20"/>
        </w:rPr>
        <w:t xml:space="preserve">джерел </w:t>
      </w:r>
      <w:r w:rsidR="00652AC9" w:rsidRPr="00083B92">
        <w:rPr>
          <w:rFonts w:ascii="Arial" w:hAnsi="Arial" w:cs="Arial"/>
          <w:sz w:val="20"/>
          <w:szCs w:val="20"/>
        </w:rPr>
        <w:t>вітаміну Д</w:t>
      </w:r>
      <w:r w:rsidR="00DD7BB2">
        <w:rPr>
          <w:rFonts w:ascii="Arial" w:hAnsi="Arial" w:cs="Arial"/>
          <w:sz w:val="20"/>
          <w:szCs w:val="20"/>
        </w:rPr>
        <w:t xml:space="preserve">, </w:t>
      </w:r>
      <w:r w:rsidR="00802C98">
        <w:rPr>
          <w:rFonts w:ascii="Arial" w:hAnsi="Arial" w:cs="Arial"/>
          <w:sz w:val="20"/>
          <w:szCs w:val="20"/>
        </w:rPr>
        <w:t>який</w:t>
      </w:r>
      <w:r w:rsidR="00DD7BB2">
        <w:rPr>
          <w:rFonts w:ascii="Arial" w:hAnsi="Arial" w:cs="Arial"/>
          <w:sz w:val="20"/>
          <w:szCs w:val="20"/>
        </w:rPr>
        <w:t xml:space="preserve"> </w:t>
      </w:r>
      <w:r w:rsidR="00802C98">
        <w:rPr>
          <w:rFonts w:ascii="Arial" w:hAnsi="Arial" w:cs="Arial"/>
          <w:sz w:val="20"/>
          <w:szCs w:val="20"/>
        </w:rPr>
        <w:t xml:space="preserve">у </w:t>
      </w:r>
      <w:r w:rsidR="00DD7BB2">
        <w:rPr>
          <w:rFonts w:ascii="Arial" w:hAnsi="Arial" w:cs="Arial"/>
          <w:sz w:val="20"/>
          <w:szCs w:val="20"/>
        </w:rPr>
        <w:t>народі називають «сонячним»,</w:t>
      </w:r>
      <w:r w:rsidR="00652AC9">
        <w:rPr>
          <w:rFonts w:ascii="Arial" w:hAnsi="Arial" w:cs="Arial"/>
          <w:sz w:val="20"/>
          <w:szCs w:val="20"/>
        </w:rPr>
        <w:t xml:space="preserve"> в</w:t>
      </w:r>
      <w:r w:rsidR="0054573A">
        <w:rPr>
          <w:rFonts w:ascii="Arial" w:hAnsi="Arial" w:cs="Arial"/>
          <w:sz w:val="20"/>
          <w:szCs w:val="20"/>
        </w:rPr>
        <w:t xml:space="preserve">ихованці </w:t>
      </w:r>
      <w:r w:rsidR="00802C98">
        <w:rPr>
          <w:rFonts w:ascii="Arial" w:hAnsi="Arial" w:cs="Arial"/>
          <w:sz w:val="20"/>
          <w:szCs w:val="20"/>
        </w:rPr>
        <w:t xml:space="preserve">профільних </w:t>
      </w:r>
      <w:r w:rsidR="0054573A">
        <w:rPr>
          <w:rFonts w:ascii="Arial" w:hAnsi="Arial" w:cs="Arial"/>
          <w:sz w:val="20"/>
          <w:szCs w:val="20"/>
        </w:rPr>
        <w:t>гуртків та інших творчих об’єднань б</w:t>
      </w:r>
      <w:r w:rsidR="00802C98">
        <w:rPr>
          <w:rFonts w:ascii="Arial" w:hAnsi="Arial" w:cs="Arial"/>
          <w:sz w:val="20"/>
          <w:szCs w:val="20"/>
        </w:rPr>
        <w:t>рали</w:t>
      </w:r>
      <w:r w:rsidR="0054573A">
        <w:rPr>
          <w:rFonts w:ascii="Arial" w:hAnsi="Arial" w:cs="Arial"/>
          <w:sz w:val="20"/>
          <w:szCs w:val="20"/>
        </w:rPr>
        <w:t xml:space="preserve"> участь у </w:t>
      </w:r>
      <w:r w:rsidR="00652AC9">
        <w:rPr>
          <w:rFonts w:ascii="Arial" w:hAnsi="Arial" w:cs="Arial"/>
          <w:sz w:val="20"/>
          <w:szCs w:val="20"/>
        </w:rPr>
        <w:t>походах вихідного</w:t>
      </w:r>
      <w:r w:rsidR="0062338E">
        <w:rPr>
          <w:rFonts w:ascii="Arial" w:hAnsi="Arial" w:cs="Arial"/>
          <w:sz w:val="20"/>
          <w:szCs w:val="20"/>
        </w:rPr>
        <w:t xml:space="preserve"> дня, </w:t>
      </w:r>
      <w:r w:rsidR="00802C98">
        <w:rPr>
          <w:rFonts w:ascii="Arial" w:hAnsi="Arial" w:cs="Arial"/>
          <w:sz w:val="20"/>
          <w:szCs w:val="20"/>
        </w:rPr>
        <w:t xml:space="preserve">веселих змаганнях, конкурсно-ігрових програмах, </w:t>
      </w:r>
      <w:r w:rsidR="0062338E">
        <w:rPr>
          <w:rFonts w:ascii="Arial" w:hAnsi="Arial" w:cs="Arial"/>
          <w:sz w:val="20"/>
          <w:szCs w:val="20"/>
        </w:rPr>
        <w:t xml:space="preserve">днях </w:t>
      </w:r>
      <w:r w:rsidR="00802C98">
        <w:rPr>
          <w:rFonts w:ascii="Arial" w:hAnsi="Arial" w:cs="Arial"/>
          <w:sz w:val="20"/>
          <w:szCs w:val="20"/>
        </w:rPr>
        <w:t xml:space="preserve">здоров’я і </w:t>
      </w:r>
      <w:r w:rsidR="0062338E">
        <w:rPr>
          <w:rFonts w:ascii="Arial" w:hAnsi="Arial" w:cs="Arial"/>
          <w:sz w:val="20"/>
          <w:szCs w:val="20"/>
        </w:rPr>
        <w:t>родинного дозвілля</w:t>
      </w:r>
      <w:r w:rsidR="00D72950">
        <w:rPr>
          <w:rFonts w:ascii="Arial" w:hAnsi="Arial" w:cs="Arial"/>
          <w:sz w:val="20"/>
          <w:szCs w:val="20"/>
        </w:rPr>
        <w:t xml:space="preserve"> в </w:t>
      </w:r>
      <w:r w:rsidR="00652AC9">
        <w:rPr>
          <w:rFonts w:ascii="Arial" w:hAnsi="Arial" w:cs="Arial"/>
          <w:sz w:val="20"/>
          <w:szCs w:val="20"/>
        </w:rPr>
        <w:t>природ</w:t>
      </w:r>
      <w:r w:rsidR="00802C98">
        <w:rPr>
          <w:rFonts w:ascii="Arial" w:hAnsi="Arial" w:cs="Arial"/>
          <w:sz w:val="20"/>
          <w:szCs w:val="20"/>
        </w:rPr>
        <w:t>і</w:t>
      </w:r>
      <w:r w:rsidR="00DD7BB2">
        <w:rPr>
          <w:rFonts w:ascii="Arial" w:hAnsi="Arial" w:cs="Arial"/>
          <w:sz w:val="20"/>
          <w:szCs w:val="20"/>
        </w:rPr>
        <w:t>.</w:t>
      </w:r>
    </w:p>
    <w:p w:rsidR="005F438D" w:rsidRPr="00802C98" w:rsidRDefault="005F438D" w:rsidP="005F438D">
      <w:pPr>
        <w:widowControl w:val="0"/>
        <w:spacing w:line="276" w:lineRule="auto"/>
        <w:ind w:left="4218" w:firstLine="552"/>
        <w:rPr>
          <w:rFonts w:ascii="Arial" w:hAnsi="Arial" w:cs="Arial"/>
          <w:sz w:val="8"/>
          <w:szCs w:val="8"/>
        </w:rPr>
      </w:pPr>
    </w:p>
    <w:p w:rsidR="00932226" w:rsidRDefault="00182545" w:rsidP="008A6C9D">
      <w:pPr>
        <w:widowControl w:val="0"/>
        <w:spacing w:line="276" w:lineRule="auto"/>
        <w:ind w:left="4218" w:firstLine="552"/>
        <w:rPr>
          <w:rFonts w:ascii="Arial" w:hAnsi="Arial" w:cs="Arial"/>
          <w:bCs/>
          <w:sz w:val="20"/>
          <w:szCs w:val="20"/>
        </w:rPr>
      </w:pPr>
      <w:r w:rsidRPr="00182545">
        <w:rPr>
          <w:b/>
          <w:noProof/>
        </w:rPr>
        <w:pict>
          <v:shape id="_x0000_s1911" type="#_x0000_t75" alt="P1020594" style="position:absolute;left:0;text-align:left;margin-left:3.6pt;margin-top:2.2pt;width:199.95pt;height:132.15pt;z-index:298;visibility:visible" stroked="t" strokecolor="#a5a5a5">
            <v:imagedata r:id="rId48" o:title="P1020594" croptop="1254f" cropbottom="6575f" cropright="6118f"/>
          </v:shape>
        </w:pict>
      </w:r>
      <w:r w:rsidR="00932226">
        <w:rPr>
          <w:rFonts w:ascii="Arial" w:hAnsi="Arial" w:cs="Arial"/>
          <w:sz w:val="20"/>
          <w:szCs w:val="20"/>
        </w:rPr>
        <w:t>Як відомо, від з</w:t>
      </w:r>
      <w:r w:rsidR="00932226" w:rsidRPr="00083B92">
        <w:rPr>
          <w:rFonts w:ascii="Arial" w:hAnsi="Arial" w:cs="Arial"/>
          <w:sz w:val="20"/>
          <w:szCs w:val="20"/>
        </w:rPr>
        <w:t xml:space="preserve">доров’я </w:t>
      </w:r>
      <w:r w:rsidR="00932226">
        <w:rPr>
          <w:rFonts w:ascii="Arial" w:hAnsi="Arial" w:cs="Arial"/>
          <w:sz w:val="20"/>
          <w:szCs w:val="20"/>
        </w:rPr>
        <w:t>підростаючого покоління</w:t>
      </w:r>
      <w:r w:rsidR="00932226" w:rsidRPr="00083B92">
        <w:rPr>
          <w:rFonts w:ascii="Arial" w:hAnsi="Arial" w:cs="Arial"/>
          <w:sz w:val="20"/>
          <w:szCs w:val="20"/>
        </w:rPr>
        <w:t xml:space="preserve"> </w:t>
      </w:r>
      <w:r w:rsidR="00932226">
        <w:rPr>
          <w:rFonts w:ascii="Arial" w:hAnsi="Arial" w:cs="Arial"/>
          <w:sz w:val="20"/>
          <w:szCs w:val="20"/>
        </w:rPr>
        <w:t xml:space="preserve">залежить </w:t>
      </w:r>
      <w:r w:rsidR="00932226" w:rsidRPr="00083B92">
        <w:rPr>
          <w:rFonts w:ascii="Arial" w:hAnsi="Arial" w:cs="Arial"/>
          <w:sz w:val="20"/>
          <w:szCs w:val="20"/>
        </w:rPr>
        <w:t xml:space="preserve">здоров’я </w:t>
      </w:r>
      <w:r w:rsidR="005A701A">
        <w:rPr>
          <w:rFonts w:ascii="Arial" w:hAnsi="Arial" w:cs="Arial"/>
          <w:sz w:val="20"/>
          <w:szCs w:val="20"/>
        </w:rPr>
        <w:t>суспільства</w:t>
      </w:r>
      <w:r w:rsidR="00693DFD">
        <w:rPr>
          <w:rFonts w:ascii="Arial" w:hAnsi="Arial" w:cs="Arial"/>
          <w:sz w:val="20"/>
          <w:szCs w:val="20"/>
        </w:rPr>
        <w:t>.</w:t>
      </w:r>
      <w:r w:rsidR="00932226" w:rsidRPr="00083B92">
        <w:rPr>
          <w:rFonts w:ascii="Arial" w:hAnsi="Arial" w:cs="Arial"/>
          <w:sz w:val="20"/>
          <w:szCs w:val="20"/>
        </w:rPr>
        <w:t xml:space="preserve"> </w:t>
      </w:r>
      <w:r w:rsidR="00693DFD" w:rsidRPr="00083B92">
        <w:rPr>
          <w:rFonts w:ascii="Arial" w:hAnsi="Arial" w:cs="Arial"/>
          <w:sz w:val="20"/>
          <w:szCs w:val="20"/>
        </w:rPr>
        <w:t>Т</w:t>
      </w:r>
      <w:r w:rsidR="00932226" w:rsidRPr="00083B92">
        <w:rPr>
          <w:rFonts w:ascii="Arial" w:hAnsi="Arial" w:cs="Arial"/>
          <w:sz w:val="20"/>
          <w:szCs w:val="20"/>
        </w:rPr>
        <w:t>ому</w:t>
      </w:r>
      <w:r w:rsidR="00693DFD">
        <w:rPr>
          <w:rFonts w:ascii="Arial" w:hAnsi="Arial" w:cs="Arial"/>
          <w:sz w:val="20"/>
          <w:szCs w:val="20"/>
        </w:rPr>
        <w:t xml:space="preserve"> </w:t>
      </w:r>
      <w:r w:rsidR="00932226">
        <w:rPr>
          <w:rFonts w:ascii="Arial" w:hAnsi="Arial" w:cs="Arial"/>
          <w:sz w:val="20"/>
          <w:szCs w:val="20"/>
        </w:rPr>
        <w:t xml:space="preserve">важливим в роботі </w:t>
      </w:r>
      <w:r w:rsidR="005F438D">
        <w:rPr>
          <w:rFonts w:ascii="Arial" w:hAnsi="Arial" w:cs="Arial"/>
          <w:sz w:val="20"/>
          <w:szCs w:val="20"/>
        </w:rPr>
        <w:t xml:space="preserve">педагогів </w:t>
      </w:r>
      <w:r w:rsidR="00932226">
        <w:rPr>
          <w:rFonts w:ascii="Arial" w:hAnsi="Arial" w:cs="Arial"/>
          <w:sz w:val="20"/>
          <w:szCs w:val="20"/>
        </w:rPr>
        <w:t xml:space="preserve">закладу є не лише </w:t>
      </w:r>
      <w:r w:rsidR="00932226" w:rsidRPr="00083B92">
        <w:rPr>
          <w:rFonts w:ascii="Arial" w:hAnsi="Arial" w:cs="Arial"/>
          <w:sz w:val="20"/>
          <w:szCs w:val="20"/>
        </w:rPr>
        <w:t>формування навичок здорового способу життя</w:t>
      </w:r>
      <w:r w:rsidR="00932226">
        <w:rPr>
          <w:rFonts w:ascii="Arial" w:hAnsi="Arial" w:cs="Arial"/>
          <w:sz w:val="20"/>
          <w:szCs w:val="20"/>
        </w:rPr>
        <w:t>, а й соціально-просвітницька діяльність</w:t>
      </w:r>
      <w:r w:rsidR="00932226" w:rsidRPr="00083B92">
        <w:rPr>
          <w:rFonts w:ascii="Arial" w:hAnsi="Arial" w:cs="Arial"/>
          <w:sz w:val="20"/>
          <w:szCs w:val="20"/>
        </w:rPr>
        <w:t xml:space="preserve">. </w:t>
      </w:r>
      <w:r w:rsidR="00932226">
        <w:rPr>
          <w:rFonts w:ascii="Arial" w:hAnsi="Arial" w:cs="Arial"/>
          <w:sz w:val="20"/>
          <w:szCs w:val="20"/>
        </w:rPr>
        <w:t>На жаль</w:t>
      </w:r>
      <w:r w:rsidR="00693DFD">
        <w:rPr>
          <w:rFonts w:ascii="Arial" w:hAnsi="Arial" w:cs="Arial"/>
          <w:sz w:val="20"/>
          <w:szCs w:val="20"/>
        </w:rPr>
        <w:t>,</w:t>
      </w:r>
      <w:r w:rsidR="00932226">
        <w:rPr>
          <w:rFonts w:ascii="Arial" w:hAnsi="Arial" w:cs="Arial"/>
          <w:sz w:val="20"/>
          <w:szCs w:val="20"/>
        </w:rPr>
        <w:t xml:space="preserve"> не всі вихованці та їхні батьки усвідомлюють важливість </w:t>
      </w:r>
      <w:r w:rsidR="00932226" w:rsidRPr="00083B92">
        <w:rPr>
          <w:rFonts w:ascii="Arial" w:hAnsi="Arial" w:cs="Arial"/>
          <w:bCs/>
          <w:sz w:val="20"/>
          <w:szCs w:val="20"/>
        </w:rPr>
        <w:t xml:space="preserve">зміцнення </w:t>
      </w:r>
      <w:r w:rsidR="00932226">
        <w:rPr>
          <w:rFonts w:ascii="Arial" w:hAnsi="Arial" w:cs="Arial"/>
          <w:bCs/>
          <w:sz w:val="20"/>
          <w:szCs w:val="20"/>
        </w:rPr>
        <w:t>власн</w:t>
      </w:r>
      <w:r w:rsidR="00932226" w:rsidRPr="00083B92">
        <w:rPr>
          <w:rFonts w:ascii="Arial" w:hAnsi="Arial" w:cs="Arial"/>
          <w:bCs/>
          <w:sz w:val="20"/>
          <w:szCs w:val="20"/>
        </w:rPr>
        <w:t xml:space="preserve">ого організму </w:t>
      </w:r>
      <w:r w:rsidR="00932226">
        <w:rPr>
          <w:rFonts w:ascii="Arial" w:hAnsi="Arial" w:cs="Arial"/>
          <w:bCs/>
          <w:sz w:val="20"/>
          <w:szCs w:val="20"/>
        </w:rPr>
        <w:t xml:space="preserve">у весняний період. Опитування свідчать про те, що </w:t>
      </w:r>
      <w:r w:rsidR="00693DFD">
        <w:rPr>
          <w:rFonts w:ascii="Arial" w:hAnsi="Arial" w:cs="Arial"/>
          <w:bCs/>
          <w:sz w:val="20"/>
          <w:szCs w:val="20"/>
        </w:rPr>
        <w:t xml:space="preserve">мало хто дотримується вимог до </w:t>
      </w:r>
      <w:r w:rsidR="00932226">
        <w:rPr>
          <w:rFonts w:ascii="Arial" w:hAnsi="Arial" w:cs="Arial"/>
          <w:bCs/>
          <w:sz w:val="20"/>
          <w:szCs w:val="20"/>
        </w:rPr>
        <w:t xml:space="preserve">харчування, </w:t>
      </w:r>
      <w:r w:rsidR="003F5683">
        <w:rPr>
          <w:rFonts w:ascii="Arial" w:hAnsi="Arial" w:cs="Arial"/>
          <w:bCs/>
          <w:sz w:val="20"/>
          <w:szCs w:val="20"/>
        </w:rPr>
        <w:t xml:space="preserve">розуміє </w:t>
      </w:r>
      <w:r w:rsidR="00932226">
        <w:rPr>
          <w:rFonts w:ascii="Arial" w:hAnsi="Arial" w:cs="Arial"/>
          <w:bCs/>
          <w:sz w:val="20"/>
          <w:szCs w:val="20"/>
        </w:rPr>
        <w:t>важливість щоденних прогулянок і відпочинку на свіжому повітрі.</w:t>
      </w:r>
    </w:p>
    <w:p w:rsidR="005F438D" w:rsidRPr="008A6C9D" w:rsidRDefault="00182545" w:rsidP="005F438D">
      <w:pPr>
        <w:widowControl w:val="0"/>
        <w:spacing w:line="276" w:lineRule="auto"/>
        <w:ind w:left="4218" w:firstLine="552"/>
        <w:rPr>
          <w:rFonts w:ascii="Arial" w:hAnsi="Arial" w:cs="Arial"/>
          <w:bCs/>
          <w:sz w:val="16"/>
          <w:szCs w:val="16"/>
        </w:rPr>
      </w:pPr>
      <w:r w:rsidRPr="00182545">
        <w:rPr>
          <w:rFonts w:ascii="Arial" w:hAnsi="Arial" w:cs="Arial"/>
          <w:bCs/>
          <w:noProof/>
          <w:sz w:val="20"/>
          <w:szCs w:val="20"/>
          <w:lang w:val="ru-RU"/>
        </w:rPr>
        <w:pict>
          <v:shape id="Рисунок 13" o:spid="_x0000_s1915" type="#_x0000_t75" alt="P1020603" style="position:absolute;left:0;text-align:left;margin-left:292.5pt;margin-top:6.25pt;width:187.8pt;height:142.4pt;rotation:35395fd;flip:x;z-index:300;visibility:visible" stroked="t" strokecolor="#a5a5a5">
            <v:imagedata r:id="rId49" o:title="P1020603"/>
          </v:shape>
        </w:pict>
      </w:r>
    </w:p>
    <w:p w:rsidR="000F3C1A" w:rsidRDefault="0047213C" w:rsidP="003F5683">
      <w:pPr>
        <w:widowControl w:val="0"/>
        <w:spacing w:line="276" w:lineRule="auto"/>
        <w:ind w:right="3981" w:firstLine="552"/>
        <w:rPr>
          <w:rFonts w:ascii="Arial" w:hAnsi="Arial" w:cs="Arial"/>
          <w:bCs/>
          <w:sz w:val="20"/>
          <w:szCs w:val="20"/>
        </w:rPr>
      </w:pPr>
      <w:r>
        <w:rPr>
          <w:rFonts w:ascii="Arial" w:hAnsi="Arial" w:cs="Arial"/>
          <w:bCs/>
          <w:sz w:val="20"/>
          <w:szCs w:val="20"/>
        </w:rPr>
        <w:t xml:space="preserve">У весняний період </w:t>
      </w:r>
      <w:r w:rsidR="005A701A">
        <w:rPr>
          <w:rFonts w:ascii="Arial" w:hAnsi="Arial" w:cs="Arial"/>
          <w:bCs/>
          <w:sz w:val="20"/>
          <w:szCs w:val="20"/>
        </w:rPr>
        <w:t>валеологічний акцент</w:t>
      </w:r>
      <w:r w:rsidR="008A6C9D">
        <w:rPr>
          <w:rFonts w:ascii="Arial" w:hAnsi="Arial" w:cs="Arial"/>
          <w:bCs/>
          <w:sz w:val="20"/>
          <w:szCs w:val="20"/>
        </w:rPr>
        <w:t xml:space="preserve"> освітньо-виховної роботи </w:t>
      </w:r>
      <w:r w:rsidR="005A701A">
        <w:rPr>
          <w:rFonts w:ascii="Arial" w:hAnsi="Arial" w:cs="Arial"/>
          <w:bCs/>
          <w:sz w:val="20"/>
          <w:szCs w:val="20"/>
        </w:rPr>
        <w:t xml:space="preserve">будь-якого напряму </w:t>
      </w:r>
      <w:r w:rsidR="003F5683">
        <w:rPr>
          <w:rFonts w:ascii="Arial" w:hAnsi="Arial" w:cs="Arial"/>
          <w:bCs/>
          <w:sz w:val="20"/>
          <w:szCs w:val="20"/>
        </w:rPr>
        <w:t xml:space="preserve">позашкільної освіти має </w:t>
      </w:r>
      <w:r w:rsidR="005A701A">
        <w:rPr>
          <w:rFonts w:ascii="Arial" w:hAnsi="Arial" w:cs="Arial"/>
          <w:bCs/>
          <w:sz w:val="20"/>
          <w:szCs w:val="20"/>
        </w:rPr>
        <w:t>зміщу</w:t>
      </w:r>
      <w:r w:rsidR="003F5683">
        <w:rPr>
          <w:rFonts w:ascii="Arial" w:hAnsi="Arial" w:cs="Arial"/>
          <w:bCs/>
          <w:sz w:val="20"/>
          <w:szCs w:val="20"/>
        </w:rPr>
        <w:t>вати</w:t>
      </w:r>
      <w:r w:rsidR="005A701A">
        <w:rPr>
          <w:rFonts w:ascii="Arial" w:hAnsi="Arial" w:cs="Arial"/>
          <w:bCs/>
          <w:sz w:val="20"/>
          <w:szCs w:val="20"/>
        </w:rPr>
        <w:t>ся на</w:t>
      </w:r>
      <w:r w:rsidR="008A6C9D">
        <w:rPr>
          <w:rFonts w:ascii="Arial" w:hAnsi="Arial" w:cs="Arial"/>
          <w:bCs/>
          <w:sz w:val="20"/>
          <w:szCs w:val="20"/>
        </w:rPr>
        <w:t xml:space="preserve"> </w:t>
      </w:r>
      <w:r>
        <w:rPr>
          <w:rFonts w:ascii="Arial" w:hAnsi="Arial" w:cs="Arial"/>
          <w:bCs/>
          <w:sz w:val="20"/>
          <w:szCs w:val="20"/>
        </w:rPr>
        <w:t>о</w:t>
      </w:r>
      <w:r w:rsidR="005A701A">
        <w:rPr>
          <w:rFonts w:ascii="Arial" w:hAnsi="Arial" w:cs="Arial"/>
          <w:bCs/>
          <w:sz w:val="20"/>
          <w:szCs w:val="20"/>
        </w:rPr>
        <w:t xml:space="preserve">рганізацію </w:t>
      </w:r>
      <w:r>
        <w:rPr>
          <w:rFonts w:ascii="Arial" w:hAnsi="Arial" w:cs="Arial"/>
          <w:bCs/>
          <w:sz w:val="20"/>
          <w:szCs w:val="20"/>
        </w:rPr>
        <w:t xml:space="preserve">занять у природному середовищі, </w:t>
      </w:r>
      <w:r>
        <w:rPr>
          <w:rFonts w:ascii="Arial" w:hAnsi="Arial" w:cs="Arial"/>
          <w:sz w:val="20"/>
          <w:szCs w:val="20"/>
        </w:rPr>
        <w:t>демо</w:t>
      </w:r>
      <w:r w:rsidR="005A701A">
        <w:rPr>
          <w:rFonts w:ascii="Arial" w:hAnsi="Arial" w:cs="Arial"/>
          <w:sz w:val="20"/>
          <w:szCs w:val="20"/>
        </w:rPr>
        <w:t>нстрацію</w:t>
      </w:r>
      <w:r>
        <w:rPr>
          <w:rFonts w:ascii="Arial" w:hAnsi="Arial" w:cs="Arial"/>
          <w:sz w:val="20"/>
          <w:szCs w:val="20"/>
        </w:rPr>
        <w:t xml:space="preserve"> дітям сучасних моделей здоров’язбережувальної та </w:t>
      </w:r>
      <w:r w:rsidRPr="00083B92">
        <w:rPr>
          <w:rFonts w:ascii="Arial" w:hAnsi="Arial" w:cs="Arial"/>
          <w:sz w:val="20"/>
          <w:szCs w:val="20"/>
        </w:rPr>
        <w:t>здоров</w:t>
      </w:r>
      <w:r>
        <w:rPr>
          <w:rFonts w:ascii="Arial" w:hAnsi="Arial" w:cs="Arial"/>
          <w:sz w:val="20"/>
          <w:szCs w:val="20"/>
        </w:rPr>
        <w:t>’яформуючої поведінки (активні форми відпочинку, спортивні заняття, конкурси і розваги тощо).</w:t>
      </w:r>
      <w:r w:rsidR="003F5683">
        <w:rPr>
          <w:rFonts w:ascii="Arial" w:hAnsi="Arial" w:cs="Arial"/>
          <w:sz w:val="20"/>
          <w:szCs w:val="20"/>
        </w:rPr>
        <w:t xml:space="preserve"> Такі заняття </w:t>
      </w:r>
      <w:r>
        <w:rPr>
          <w:rFonts w:ascii="Arial" w:hAnsi="Arial" w:cs="Arial"/>
          <w:bCs/>
          <w:sz w:val="20"/>
          <w:szCs w:val="20"/>
        </w:rPr>
        <w:t>забезпеч</w:t>
      </w:r>
      <w:r w:rsidR="003F5683">
        <w:rPr>
          <w:rFonts w:ascii="Arial" w:hAnsi="Arial" w:cs="Arial"/>
          <w:bCs/>
          <w:sz w:val="20"/>
          <w:szCs w:val="20"/>
        </w:rPr>
        <w:t>ують</w:t>
      </w:r>
      <w:r>
        <w:rPr>
          <w:rFonts w:ascii="Arial" w:hAnsi="Arial" w:cs="Arial"/>
          <w:bCs/>
          <w:sz w:val="20"/>
          <w:szCs w:val="20"/>
        </w:rPr>
        <w:t xml:space="preserve"> баланс «сонячного </w:t>
      </w:r>
      <w:r w:rsidR="008A6C9D" w:rsidRPr="00083B92">
        <w:rPr>
          <w:rFonts w:ascii="Arial" w:hAnsi="Arial" w:cs="Arial"/>
          <w:bCs/>
          <w:sz w:val="20"/>
          <w:szCs w:val="20"/>
        </w:rPr>
        <w:t>вітамін</w:t>
      </w:r>
      <w:r>
        <w:rPr>
          <w:rFonts w:ascii="Arial" w:hAnsi="Arial" w:cs="Arial"/>
          <w:bCs/>
          <w:sz w:val="20"/>
          <w:szCs w:val="20"/>
        </w:rPr>
        <w:t>у»</w:t>
      </w:r>
      <w:r w:rsidR="008A6C9D" w:rsidRPr="00083B92">
        <w:rPr>
          <w:rFonts w:ascii="Arial" w:hAnsi="Arial" w:cs="Arial"/>
          <w:bCs/>
          <w:sz w:val="20"/>
          <w:szCs w:val="20"/>
        </w:rPr>
        <w:t>,</w:t>
      </w:r>
      <w:r w:rsidR="008A6C9D">
        <w:rPr>
          <w:rFonts w:ascii="Arial" w:hAnsi="Arial" w:cs="Arial"/>
          <w:bCs/>
          <w:sz w:val="20"/>
          <w:szCs w:val="20"/>
        </w:rPr>
        <w:t xml:space="preserve"> </w:t>
      </w:r>
      <w:r w:rsidR="000F3C1A">
        <w:rPr>
          <w:rFonts w:ascii="Arial" w:hAnsi="Arial" w:cs="Arial"/>
          <w:bCs/>
          <w:sz w:val="20"/>
          <w:szCs w:val="20"/>
        </w:rPr>
        <w:t>що продукується у відкритих ділянках шкіри під впливом сонячних променів</w:t>
      </w:r>
      <w:r w:rsidR="003F5683">
        <w:rPr>
          <w:rFonts w:ascii="Arial" w:hAnsi="Arial" w:cs="Arial"/>
          <w:bCs/>
          <w:sz w:val="20"/>
          <w:szCs w:val="20"/>
        </w:rPr>
        <w:t xml:space="preserve"> і </w:t>
      </w:r>
      <w:r w:rsidR="000F3C1A">
        <w:rPr>
          <w:rFonts w:ascii="Arial" w:hAnsi="Arial" w:cs="Arial"/>
          <w:bCs/>
          <w:sz w:val="20"/>
          <w:szCs w:val="20"/>
        </w:rPr>
        <w:t>вітру.</w:t>
      </w:r>
    </w:p>
    <w:p w:rsidR="003F5683" w:rsidRDefault="003F5683" w:rsidP="003F5683">
      <w:pPr>
        <w:widowControl w:val="0"/>
        <w:spacing w:line="276" w:lineRule="auto"/>
        <w:ind w:right="3981" w:firstLine="552"/>
        <w:rPr>
          <w:rFonts w:ascii="Arial" w:hAnsi="Arial" w:cs="Arial"/>
          <w:bCs/>
          <w:sz w:val="20"/>
          <w:szCs w:val="20"/>
        </w:rPr>
      </w:pPr>
    </w:p>
    <w:p w:rsidR="000F3C1A" w:rsidRDefault="00182545" w:rsidP="008A6C9D">
      <w:pPr>
        <w:widowControl w:val="0"/>
        <w:spacing w:line="276" w:lineRule="auto"/>
        <w:ind w:right="3981" w:firstLine="552"/>
        <w:rPr>
          <w:rFonts w:ascii="Arial" w:hAnsi="Arial" w:cs="Arial"/>
          <w:bCs/>
          <w:sz w:val="20"/>
          <w:szCs w:val="20"/>
        </w:rPr>
      </w:pPr>
      <w:r>
        <w:rPr>
          <w:rFonts w:ascii="Arial" w:hAnsi="Arial" w:cs="Arial"/>
          <w:bCs/>
          <w:noProof/>
          <w:sz w:val="20"/>
          <w:szCs w:val="20"/>
          <w:lang w:val="ru-RU"/>
        </w:rPr>
        <w:pict>
          <v:shape id="Рисунок 14" o:spid="_x0000_s1916" type="#_x0000_t75" alt="P1020547" style="position:absolute;left:0;text-align:left;margin-left:3.6pt;margin-top:7.85pt;width:199.95pt;height:139.25pt;z-index:301;visibility:visible" stroked="t" strokecolor="#a5a5a5">
            <v:imagedata r:id="rId50" o:title="P1020547" croptop="10337f" cropbottom="9564f" cropleft="9845f" cropright="6664f"/>
          </v:shape>
        </w:pict>
      </w:r>
    </w:p>
    <w:p w:rsidR="008A6C9D" w:rsidRDefault="000F3C1A" w:rsidP="000F3C1A">
      <w:pPr>
        <w:widowControl w:val="0"/>
        <w:spacing w:line="276" w:lineRule="auto"/>
        <w:ind w:left="4236" w:right="21" w:firstLine="552"/>
        <w:rPr>
          <w:rFonts w:ascii="Arial" w:hAnsi="Arial" w:cs="Arial"/>
          <w:sz w:val="20"/>
          <w:szCs w:val="20"/>
        </w:rPr>
      </w:pPr>
      <w:r>
        <w:rPr>
          <w:rFonts w:ascii="Arial" w:hAnsi="Arial" w:cs="Arial"/>
          <w:bCs/>
          <w:sz w:val="20"/>
          <w:szCs w:val="20"/>
        </w:rPr>
        <w:t>На п</w:t>
      </w:r>
      <w:r w:rsidR="0047213C">
        <w:rPr>
          <w:rFonts w:ascii="Arial" w:hAnsi="Arial" w:cs="Arial"/>
          <w:bCs/>
          <w:sz w:val="20"/>
          <w:szCs w:val="20"/>
        </w:rPr>
        <w:t>ідвищенн</w:t>
      </w:r>
      <w:r>
        <w:rPr>
          <w:rFonts w:ascii="Arial" w:hAnsi="Arial" w:cs="Arial"/>
          <w:bCs/>
          <w:sz w:val="20"/>
          <w:szCs w:val="20"/>
        </w:rPr>
        <w:t>я</w:t>
      </w:r>
      <w:r w:rsidR="0047213C">
        <w:rPr>
          <w:rFonts w:ascii="Arial" w:hAnsi="Arial" w:cs="Arial"/>
          <w:bCs/>
          <w:sz w:val="20"/>
          <w:szCs w:val="20"/>
        </w:rPr>
        <w:t xml:space="preserve"> рухової</w:t>
      </w:r>
      <w:r w:rsidR="008A6C9D">
        <w:rPr>
          <w:rFonts w:ascii="Arial" w:hAnsi="Arial" w:cs="Arial"/>
          <w:bCs/>
          <w:sz w:val="20"/>
          <w:szCs w:val="20"/>
        </w:rPr>
        <w:t xml:space="preserve"> активн</w:t>
      </w:r>
      <w:r w:rsidR="0047213C">
        <w:rPr>
          <w:rFonts w:ascii="Arial" w:hAnsi="Arial" w:cs="Arial"/>
          <w:bCs/>
          <w:sz w:val="20"/>
          <w:szCs w:val="20"/>
        </w:rPr>
        <w:t>ості</w:t>
      </w:r>
      <w:r>
        <w:rPr>
          <w:rFonts w:ascii="Arial" w:hAnsi="Arial" w:cs="Arial"/>
          <w:bCs/>
          <w:sz w:val="20"/>
          <w:szCs w:val="20"/>
        </w:rPr>
        <w:t xml:space="preserve"> вихованців</w:t>
      </w:r>
      <w:r w:rsidR="008A6C9D">
        <w:rPr>
          <w:rFonts w:ascii="Arial" w:hAnsi="Arial" w:cs="Arial"/>
          <w:bCs/>
          <w:sz w:val="20"/>
          <w:szCs w:val="20"/>
        </w:rPr>
        <w:t xml:space="preserve">, </w:t>
      </w:r>
      <w:r w:rsidR="0047213C">
        <w:rPr>
          <w:rFonts w:ascii="Arial" w:hAnsi="Arial" w:cs="Arial"/>
          <w:bCs/>
          <w:sz w:val="20"/>
          <w:szCs w:val="20"/>
        </w:rPr>
        <w:t>розширенн</w:t>
      </w:r>
      <w:r w:rsidR="003A34E9">
        <w:rPr>
          <w:rFonts w:ascii="Arial" w:hAnsi="Arial" w:cs="Arial"/>
          <w:bCs/>
          <w:sz w:val="20"/>
          <w:szCs w:val="20"/>
        </w:rPr>
        <w:t>я</w:t>
      </w:r>
      <w:r w:rsidR="0047213C">
        <w:rPr>
          <w:rFonts w:ascii="Arial" w:hAnsi="Arial" w:cs="Arial"/>
          <w:bCs/>
          <w:sz w:val="20"/>
          <w:szCs w:val="20"/>
        </w:rPr>
        <w:t xml:space="preserve"> </w:t>
      </w:r>
      <w:r>
        <w:rPr>
          <w:rFonts w:ascii="Arial" w:hAnsi="Arial" w:cs="Arial"/>
          <w:bCs/>
          <w:sz w:val="20"/>
          <w:szCs w:val="20"/>
        </w:rPr>
        <w:t xml:space="preserve">їхніх </w:t>
      </w:r>
      <w:r w:rsidR="008A6C9D">
        <w:rPr>
          <w:rFonts w:ascii="Arial" w:hAnsi="Arial" w:cs="Arial"/>
          <w:bCs/>
          <w:sz w:val="20"/>
          <w:szCs w:val="20"/>
        </w:rPr>
        <w:t>знан</w:t>
      </w:r>
      <w:r w:rsidR="0047213C">
        <w:rPr>
          <w:rFonts w:ascii="Arial" w:hAnsi="Arial" w:cs="Arial"/>
          <w:bCs/>
          <w:sz w:val="20"/>
          <w:szCs w:val="20"/>
        </w:rPr>
        <w:t xml:space="preserve">ь </w:t>
      </w:r>
      <w:r w:rsidR="003F5683">
        <w:rPr>
          <w:rFonts w:ascii="Arial" w:hAnsi="Arial" w:cs="Arial"/>
          <w:bCs/>
          <w:sz w:val="20"/>
          <w:szCs w:val="20"/>
        </w:rPr>
        <w:t>про</w:t>
      </w:r>
      <w:r>
        <w:rPr>
          <w:rFonts w:ascii="Arial" w:hAnsi="Arial" w:cs="Arial"/>
          <w:bCs/>
          <w:sz w:val="20"/>
          <w:szCs w:val="20"/>
        </w:rPr>
        <w:t xml:space="preserve"> раціональн</w:t>
      </w:r>
      <w:r w:rsidR="003F5683">
        <w:rPr>
          <w:rFonts w:ascii="Arial" w:hAnsi="Arial" w:cs="Arial"/>
          <w:bCs/>
          <w:sz w:val="20"/>
          <w:szCs w:val="20"/>
        </w:rPr>
        <w:t xml:space="preserve">е </w:t>
      </w:r>
      <w:r>
        <w:rPr>
          <w:rFonts w:ascii="Arial" w:hAnsi="Arial" w:cs="Arial"/>
          <w:bCs/>
          <w:sz w:val="20"/>
          <w:szCs w:val="20"/>
        </w:rPr>
        <w:t>харчування</w:t>
      </w:r>
      <w:r w:rsidR="003A34E9">
        <w:rPr>
          <w:rFonts w:ascii="Arial" w:hAnsi="Arial" w:cs="Arial"/>
          <w:bCs/>
          <w:sz w:val="20"/>
          <w:szCs w:val="20"/>
        </w:rPr>
        <w:t>,</w:t>
      </w:r>
      <w:r>
        <w:rPr>
          <w:rFonts w:ascii="Arial" w:hAnsi="Arial" w:cs="Arial"/>
          <w:bCs/>
          <w:sz w:val="20"/>
          <w:szCs w:val="20"/>
        </w:rPr>
        <w:t xml:space="preserve"> режим дня, </w:t>
      </w:r>
      <w:r w:rsidR="008A6C9D">
        <w:rPr>
          <w:rFonts w:ascii="Arial" w:hAnsi="Arial" w:cs="Arial"/>
          <w:bCs/>
          <w:sz w:val="20"/>
          <w:szCs w:val="20"/>
        </w:rPr>
        <w:t>правил</w:t>
      </w:r>
      <w:r w:rsidR="003F5683">
        <w:rPr>
          <w:rFonts w:ascii="Arial" w:hAnsi="Arial" w:cs="Arial"/>
          <w:bCs/>
          <w:sz w:val="20"/>
          <w:szCs w:val="20"/>
        </w:rPr>
        <w:t>а</w:t>
      </w:r>
      <w:r w:rsidR="008A6C9D">
        <w:rPr>
          <w:rFonts w:ascii="Arial" w:hAnsi="Arial" w:cs="Arial"/>
          <w:bCs/>
          <w:sz w:val="20"/>
          <w:szCs w:val="20"/>
        </w:rPr>
        <w:t xml:space="preserve"> безпечної поведінки </w:t>
      </w:r>
      <w:r w:rsidR="003F5683">
        <w:rPr>
          <w:rFonts w:ascii="Arial" w:hAnsi="Arial" w:cs="Arial"/>
          <w:bCs/>
          <w:sz w:val="20"/>
          <w:szCs w:val="20"/>
        </w:rPr>
        <w:t>в</w:t>
      </w:r>
      <w:r w:rsidR="008A6C9D">
        <w:rPr>
          <w:rFonts w:ascii="Arial" w:hAnsi="Arial" w:cs="Arial"/>
          <w:bCs/>
          <w:sz w:val="20"/>
          <w:szCs w:val="20"/>
        </w:rPr>
        <w:t xml:space="preserve"> природному середовищі</w:t>
      </w:r>
      <w:r>
        <w:rPr>
          <w:rFonts w:ascii="Arial" w:hAnsi="Arial" w:cs="Arial"/>
          <w:bCs/>
          <w:sz w:val="20"/>
          <w:szCs w:val="20"/>
        </w:rPr>
        <w:t xml:space="preserve">, </w:t>
      </w:r>
      <w:r w:rsidR="003A34E9">
        <w:rPr>
          <w:rFonts w:ascii="Arial" w:hAnsi="Arial" w:cs="Arial"/>
          <w:bCs/>
          <w:sz w:val="20"/>
          <w:szCs w:val="20"/>
        </w:rPr>
        <w:t>засоб</w:t>
      </w:r>
      <w:r w:rsidR="003F5683">
        <w:rPr>
          <w:rFonts w:ascii="Arial" w:hAnsi="Arial" w:cs="Arial"/>
          <w:bCs/>
          <w:sz w:val="20"/>
          <w:szCs w:val="20"/>
        </w:rPr>
        <w:t>и</w:t>
      </w:r>
      <w:r w:rsidR="003A34E9">
        <w:rPr>
          <w:rFonts w:ascii="Arial" w:hAnsi="Arial" w:cs="Arial"/>
          <w:bCs/>
          <w:sz w:val="20"/>
          <w:szCs w:val="20"/>
        </w:rPr>
        <w:t xml:space="preserve"> </w:t>
      </w:r>
      <w:r>
        <w:rPr>
          <w:rFonts w:ascii="Arial" w:hAnsi="Arial" w:cs="Arial"/>
          <w:bCs/>
          <w:sz w:val="20"/>
          <w:szCs w:val="20"/>
        </w:rPr>
        <w:t>збагаченн</w:t>
      </w:r>
      <w:r w:rsidR="003A34E9">
        <w:rPr>
          <w:rFonts w:ascii="Arial" w:hAnsi="Arial" w:cs="Arial"/>
          <w:bCs/>
          <w:sz w:val="20"/>
          <w:szCs w:val="20"/>
        </w:rPr>
        <w:t>я</w:t>
      </w:r>
      <w:r>
        <w:rPr>
          <w:rFonts w:ascii="Arial" w:hAnsi="Arial" w:cs="Arial"/>
          <w:bCs/>
          <w:sz w:val="20"/>
          <w:szCs w:val="20"/>
        </w:rPr>
        <w:t xml:space="preserve"> </w:t>
      </w:r>
      <w:r w:rsidR="008A6C9D">
        <w:rPr>
          <w:rFonts w:ascii="Arial" w:hAnsi="Arial" w:cs="Arial"/>
          <w:bCs/>
          <w:sz w:val="20"/>
          <w:szCs w:val="20"/>
        </w:rPr>
        <w:t>організм</w:t>
      </w:r>
      <w:r>
        <w:rPr>
          <w:rFonts w:ascii="Arial" w:hAnsi="Arial" w:cs="Arial"/>
          <w:bCs/>
          <w:sz w:val="20"/>
          <w:szCs w:val="20"/>
        </w:rPr>
        <w:t>у</w:t>
      </w:r>
      <w:r w:rsidR="008A6C9D">
        <w:rPr>
          <w:rFonts w:ascii="Arial" w:hAnsi="Arial" w:cs="Arial"/>
          <w:bCs/>
          <w:sz w:val="20"/>
          <w:szCs w:val="20"/>
        </w:rPr>
        <w:t xml:space="preserve"> вітамін</w:t>
      </w:r>
      <w:r>
        <w:rPr>
          <w:rFonts w:ascii="Arial" w:hAnsi="Arial" w:cs="Arial"/>
          <w:bCs/>
          <w:sz w:val="20"/>
          <w:szCs w:val="20"/>
        </w:rPr>
        <w:t>ом</w:t>
      </w:r>
      <w:r w:rsidR="008A6C9D">
        <w:rPr>
          <w:rFonts w:ascii="Arial" w:hAnsi="Arial" w:cs="Arial"/>
          <w:bCs/>
          <w:sz w:val="20"/>
          <w:szCs w:val="20"/>
        </w:rPr>
        <w:t xml:space="preserve"> Д</w:t>
      </w:r>
      <w:r>
        <w:rPr>
          <w:rFonts w:ascii="Arial" w:hAnsi="Arial" w:cs="Arial"/>
          <w:bCs/>
          <w:sz w:val="20"/>
          <w:szCs w:val="20"/>
        </w:rPr>
        <w:t xml:space="preserve"> спрямовано </w:t>
      </w:r>
      <w:r w:rsidR="005A701A">
        <w:rPr>
          <w:rFonts w:ascii="Arial" w:hAnsi="Arial" w:cs="Arial"/>
          <w:bCs/>
          <w:sz w:val="20"/>
          <w:szCs w:val="20"/>
        </w:rPr>
        <w:t xml:space="preserve">проектні </w:t>
      </w:r>
      <w:r>
        <w:rPr>
          <w:rFonts w:ascii="Arial" w:hAnsi="Arial" w:cs="Arial"/>
          <w:bCs/>
          <w:sz w:val="20"/>
          <w:szCs w:val="20"/>
        </w:rPr>
        <w:t>заходи</w:t>
      </w:r>
      <w:r w:rsidR="008A6C9D" w:rsidRPr="00083B92">
        <w:rPr>
          <w:rFonts w:ascii="Arial" w:hAnsi="Arial" w:cs="Arial"/>
          <w:bCs/>
          <w:sz w:val="20"/>
          <w:szCs w:val="20"/>
        </w:rPr>
        <w:t xml:space="preserve"> </w:t>
      </w:r>
      <w:r w:rsidRPr="00083B92">
        <w:rPr>
          <w:rFonts w:ascii="Arial" w:hAnsi="Arial" w:cs="Arial"/>
          <w:sz w:val="20"/>
          <w:szCs w:val="20"/>
        </w:rPr>
        <w:t>«Повітря, сонце, вітаміни – кращі друзі для дитини»</w:t>
      </w:r>
      <w:r w:rsidR="003A34E9">
        <w:rPr>
          <w:rFonts w:ascii="Arial" w:hAnsi="Arial" w:cs="Arial"/>
          <w:sz w:val="20"/>
          <w:szCs w:val="20"/>
        </w:rPr>
        <w:t xml:space="preserve"> (для </w:t>
      </w:r>
      <w:r w:rsidR="00802C98">
        <w:rPr>
          <w:rFonts w:ascii="Arial" w:hAnsi="Arial" w:cs="Arial"/>
          <w:sz w:val="20"/>
          <w:szCs w:val="20"/>
        </w:rPr>
        <w:t>дітей</w:t>
      </w:r>
      <w:r w:rsidR="003A34E9">
        <w:rPr>
          <w:rFonts w:ascii="Arial" w:hAnsi="Arial" w:cs="Arial"/>
          <w:sz w:val="20"/>
          <w:szCs w:val="20"/>
        </w:rPr>
        <w:t xml:space="preserve"> дошкільного віку)</w:t>
      </w:r>
      <w:r w:rsidRPr="00083B92">
        <w:rPr>
          <w:rFonts w:ascii="Arial" w:hAnsi="Arial" w:cs="Arial"/>
          <w:sz w:val="20"/>
          <w:szCs w:val="20"/>
        </w:rPr>
        <w:t>,</w:t>
      </w:r>
      <w:r w:rsidR="003A34E9" w:rsidRPr="003A34E9">
        <w:rPr>
          <w:rFonts w:ascii="Arial" w:hAnsi="Arial" w:cs="Arial"/>
          <w:sz w:val="20"/>
          <w:szCs w:val="20"/>
        </w:rPr>
        <w:t xml:space="preserve"> </w:t>
      </w:r>
      <w:r w:rsidR="003A34E9" w:rsidRPr="00083B92">
        <w:rPr>
          <w:rFonts w:ascii="Arial" w:hAnsi="Arial" w:cs="Arial"/>
          <w:sz w:val="20"/>
          <w:szCs w:val="20"/>
        </w:rPr>
        <w:t>«Стежки здоров’я»</w:t>
      </w:r>
      <w:r w:rsidR="003A34E9">
        <w:rPr>
          <w:rFonts w:ascii="Arial" w:hAnsi="Arial" w:cs="Arial"/>
          <w:sz w:val="20"/>
          <w:szCs w:val="20"/>
        </w:rPr>
        <w:t>, «Веснян</w:t>
      </w:r>
      <w:r w:rsidR="005A701A">
        <w:rPr>
          <w:rFonts w:ascii="Arial" w:hAnsi="Arial" w:cs="Arial"/>
          <w:sz w:val="20"/>
          <w:szCs w:val="20"/>
        </w:rPr>
        <w:t>ий</w:t>
      </w:r>
      <w:r w:rsidR="003A34E9">
        <w:rPr>
          <w:rFonts w:ascii="Arial" w:hAnsi="Arial" w:cs="Arial"/>
          <w:sz w:val="20"/>
          <w:szCs w:val="20"/>
        </w:rPr>
        <w:t xml:space="preserve"> парк-тур» (для вихованців середнього шкільного віку)</w:t>
      </w:r>
      <w:r w:rsidR="003A34E9" w:rsidRPr="00083B92">
        <w:rPr>
          <w:rFonts w:ascii="Arial" w:hAnsi="Arial" w:cs="Arial"/>
          <w:sz w:val="20"/>
          <w:szCs w:val="20"/>
        </w:rPr>
        <w:t xml:space="preserve">, </w:t>
      </w:r>
      <w:r w:rsidRPr="00083B92">
        <w:rPr>
          <w:rFonts w:ascii="Arial" w:hAnsi="Arial" w:cs="Arial"/>
          <w:sz w:val="20"/>
          <w:szCs w:val="20"/>
        </w:rPr>
        <w:t>змагання зі спортивного орієнтування</w:t>
      </w:r>
      <w:r>
        <w:rPr>
          <w:rFonts w:ascii="Arial" w:hAnsi="Arial" w:cs="Arial"/>
          <w:sz w:val="20"/>
          <w:szCs w:val="20"/>
        </w:rPr>
        <w:t>,</w:t>
      </w:r>
      <w:r w:rsidR="003A34E9">
        <w:rPr>
          <w:rFonts w:ascii="Arial" w:hAnsi="Arial" w:cs="Arial"/>
          <w:sz w:val="20"/>
          <w:szCs w:val="20"/>
        </w:rPr>
        <w:t xml:space="preserve"> спортивно-туристські естафети, спортивно-технічні змагання (для вихованців старшого шкільного віку)</w:t>
      </w:r>
      <w:r>
        <w:rPr>
          <w:rFonts w:ascii="Arial" w:hAnsi="Arial" w:cs="Arial"/>
          <w:sz w:val="20"/>
          <w:szCs w:val="20"/>
        </w:rPr>
        <w:t>.</w:t>
      </w:r>
    </w:p>
    <w:p w:rsidR="00802C98" w:rsidRPr="00802C98" w:rsidRDefault="00802C98" w:rsidP="000F3C1A">
      <w:pPr>
        <w:widowControl w:val="0"/>
        <w:spacing w:line="276" w:lineRule="auto"/>
        <w:ind w:left="4236" w:right="21" w:firstLine="552"/>
        <w:rPr>
          <w:rFonts w:ascii="Arial" w:hAnsi="Arial" w:cs="Arial"/>
          <w:sz w:val="8"/>
          <w:szCs w:val="8"/>
        </w:rPr>
      </w:pPr>
    </w:p>
    <w:p w:rsidR="00530B8C" w:rsidRDefault="00DD7BB2" w:rsidP="005A701A">
      <w:pPr>
        <w:widowControl w:val="0"/>
        <w:spacing w:line="276" w:lineRule="auto"/>
        <w:ind w:left="24" w:right="21" w:firstLine="552"/>
        <w:rPr>
          <w:rFonts w:ascii="Arial" w:hAnsi="Arial" w:cs="Arial"/>
          <w:sz w:val="20"/>
          <w:szCs w:val="20"/>
        </w:rPr>
      </w:pPr>
      <w:r>
        <w:rPr>
          <w:rFonts w:ascii="Arial" w:hAnsi="Arial" w:cs="Arial"/>
          <w:sz w:val="20"/>
          <w:szCs w:val="20"/>
        </w:rPr>
        <w:t>Реалізації</w:t>
      </w:r>
      <w:r w:rsidR="00530B8C">
        <w:rPr>
          <w:rFonts w:ascii="Arial" w:hAnsi="Arial" w:cs="Arial"/>
          <w:sz w:val="20"/>
          <w:szCs w:val="20"/>
        </w:rPr>
        <w:t xml:space="preserve"> </w:t>
      </w:r>
      <w:r w:rsidR="005F2329">
        <w:rPr>
          <w:rFonts w:ascii="Arial" w:hAnsi="Arial" w:cs="Arial"/>
          <w:sz w:val="20"/>
          <w:szCs w:val="20"/>
        </w:rPr>
        <w:t xml:space="preserve">освітніх </w:t>
      </w:r>
      <w:r w:rsidR="005A701A">
        <w:rPr>
          <w:rFonts w:ascii="Arial" w:hAnsi="Arial" w:cs="Arial"/>
          <w:sz w:val="20"/>
          <w:szCs w:val="20"/>
        </w:rPr>
        <w:t xml:space="preserve">і соціально-просвітницьких </w:t>
      </w:r>
      <w:r w:rsidR="00530B8C">
        <w:rPr>
          <w:rFonts w:ascii="Arial" w:hAnsi="Arial" w:cs="Arial"/>
          <w:sz w:val="20"/>
          <w:szCs w:val="20"/>
        </w:rPr>
        <w:t xml:space="preserve">завдань проекту </w:t>
      </w:r>
      <w:r>
        <w:rPr>
          <w:rFonts w:ascii="Arial" w:hAnsi="Arial" w:cs="Arial"/>
          <w:sz w:val="20"/>
          <w:szCs w:val="20"/>
        </w:rPr>
        <w:t>сприя</w:t>
      </w:r>
      <w:r w:rsidR="00802C98">
        <w:rPr>
          <w:rFonts w:ascii="Arial" w:hAnsi="Arial" w:cs="Arial"/>
          <w:sz w:val="20"/>
          <w:szCs w:val="20"/>
        </w:rPr>
        <w:t>в</w:t>
      </w:r>
      <w:r>
        <w:rPr>
          <w:rFonts w:ascii="Arial" w:hAnsi="Arial" w:cs="Arial"/>
          <w:sz w:val="20"/>
          <w:szCs w:val="20"/>
        </w:rPr>
        <w:t xml:space="preserve"> </w:t>
      </w:r>
      <w:r w:rsidR="00802C98">
        <w:rPr>
          <w:rFonts w:ascii="Arial" w:hAnsi="Arial" w:cs="Arial"/>
          <w:sz w:val="20"/>
          <w:szCs w:val="20"/>
        </w:rPr>
        <w:t xml:space="preserve">учнівський </w:t>
      </w:r>
      <w:r w:rsidR="003F5683">
        <w:rPr>
          <w:rFonts w:ascii="Arial" w:hAnsi="Arial" w:cs="Arial"/>
          <w:sz w:val="20"/>
          <w:szCs w:val="20"/>
        </w:rPr>
        <w:t>і</w:t>
      </w:r>
      <w:r w:rsidR="005A701A">
        <w:rPr>
          <w:rFonts w:ascii="Arial" w:hAnsi="Arial" w:cs="Arial"/>
          <w:sz w:val="20"/>
          <w:szCs w:val="20"/>
        </w:rPr>
        <w:t xml:space="preserve"> </w:t>
      </w:r>
      <w:r w:rsidR="00802C98">
        <w:rPr>
          <w:rFonts w:ascii="Arial" w:hAnsi="Arial" w:cs="Arial"/>
          <w:sz w:val="20"/>
          <w:szCs w:val="20"/>
        </w:rPr>
        <w:t>батьківський актив</w:t>
      </w:r>
      <w:r w:rsidR="005A701A">
        <w:rPr>
          <w:rFonts w:ascii="Arial" w:hAnsi="Arial" w:cs="Arial"/>
          <w:sz w:val="20"/>
          <w:szCs w:val="20"/>
        </w:rPr>
        <w:t xml:space="preserve"> Центр</w:t>
      </w:r>
      <w:r w:rsidR="0067570E">
        <w:rPr>
          <w:rFonts w:ascii="Arial" w:hAnsi="Arial" w:cs="Arial"/>
          <w:sz w:val="20"/>
          <w:szCs w:val="20"/>
        </w:rPr>
        <w:t>у</w:t>
      </w:r>
      <w:r w:rsidR="005A701A">
        <w:rPr>
          <w:rFonts w:ascii="Arial" w:hAnsi="Arial" w:cs="Arial"/>
          <w:sz w:val="20"/>
          <w:szCs w:val="20"/>
        </w:rPr>
        <w:t xml:space="preserve"> (анімація, суддівство, технічне обслуговування заходів, медіа-зв’язки)</w:t>
      </w:r>
      <w:r w:rsidR="00530B8C" w:rsidRPr="00083B92">
        <w:rPr>
          <w:rFonts w:ascii="Arial" w:hAnsi="Arial" w:cs="Arial"/>
          <w:sz w:val="20"/>
          <w:szCs w:val="20"/>
        </w:rPr>
        <w:t xml:space="preserve">. </w:t>
      </w:r>
    </w:p>
    <w:p w:rsidR="00932226" w:rsidRDefault="00182545" w:rsidP="00530B8C">
      <w:pPr>
        <w:widowControl w:val="0"/>
        <w:spacing w:line="276" w:lineRule="auto"/>
        <w:ind w:firstLine="552"/>
        <w:rPr>
          <w:rFonts w:ascii="Arial" w:hAnsi="Arial" w:cs="Arial"/>
          <w:sz w:val="20"/>
          <w:szCs w:val="20"/>
        </w:rPr>
      </w:pPr>
      <w:r w:rsidRPr="00182545">
        <w:rPr>
          <w:rFonts w:ascii="Arial" w:hAnsi="Arial" w:cs="Arial"/>
          <w:noProof/>
          <w:sz w:val="20"/>
          <w:szCs w:val="20"/>
        </w:rPr>
        <w:pict>
          <v:shape id="_x0000_s1910" type="#_x0000_t75" alt="DSCN1826" style="position:absolute;left:0;text-align:left;margin-left:251.7pt;margin-top:4.5pt;width:195.6pt;height:146.1pt;z-index:299;visibility:visible" stroked="t" strokecolor="#a5a5a5">
            <v:imagedata r:id="rId51" o:title="DSCN1826" croptop="3783f" cropleft="3699f"/>
          </v:shape>
        </w:pict>
      </w:r>
      <w:r>
        <w:rPr>
          <w:rFonts w:ascii="Arial" w:hAnsi="Arial" w:cs="Arial"/>
          <w:noProof/>
          <w:sz w:val="20"/>
          <w:szCs w:val="20"/>
          <w:lang w:val="ru-RU"/>
        </w:rPr>
        <w:pict>
          <v:shape id="Рисунок 11" o:spid="_x0000_s1917" type="#_x0000_t75" alt="P1020578" style="position:absolute;left:0;text-align:left;margin-left:28.5pt;margin-top:4.5pt;width:195.3pt;height:146.1pt;z-index:302;visibility:visible" stroked="t" strokecolor="#a5a5a5">
            <v:imagedata r:id="rId52" o:title="P1020578"/>
          </v:shape>
        </w:pict>
      </w:r>
    </w:p>
    <w:p w:rsidR="00802C98" w:rsidRDefault="00802C98" w:rsidP="00530B8C">
      <w:pPr>
        <w:widowControl w:val="0"/>
        <w:spacing w:line="276" w:lineRule="auto"/>
        <w:ind w:firstLine="552"/>
        <w:rPr>
          <w:rFonts w:ascii="Arial" w:hAnsi="Arial" w:cs="Arial"/>
          <w:sz w:val="20"/>
          <w:szCs w:val="20"/>
        </w:rPr>
      </w:pPr>
    </w:p>
    <w:p w:rsidR="00802C98" w:rsidRDefault="00802C98" w:rsidP="00530B8C">
      <w:pPr>
        <w:widowControl w:val="0"/>
        <w:spacing w:line="276" w:lineRule="auto"/>
        <w:ind w:firstLine="552"/>
        <w:rPr>
          <w:rFonts w:ascii="Arial" w:hAnsi="Arial" w:cs="Arial"/>
          <w:sz w:val="20"/>
          <w:szCs w:val="20"/>
        </w:rPr>
      </w:pPr>
    </w:p>
    <w:p w:rsidR="00802C98" w:rsidRDefault="00802C98" w:rsidP="00530B8C">
      <w:pPr>
        <w:widowControl w:val="0"/>
        <w:spacing w:line="276" w:lineRule="auto"/>
        <w:ind w:firstLine="552"/>
        <w:rPr>
          <w:rFonts w:ascii="Arial" w:hAnsi="Arial" w:cs="Arial"/>
          <w:sz w:val="20"/>
          <w:szCs w:val="20"/>
        </w:rPr>
      </w:pPr>
    </w:p>
    <w:p w:rsidR="00802C98" w:rsidRDefault="00802C98" w:rsidP="00530B8C">
      <w:pPr>
        <w:widowControl w:val="0"/>
        <w:spacing w:line="276" w:lineRule="auto"/>
        <w:ind w:firstLine="552"/>
        <w:rPr>
          <w:rFonts w:ascii="Arial" w:hAnsi="Arial" w:cs="Arial"/>
          <w:sz w:val="20"/>
          <w:szCs w:val="20"/>
        </w:rPr>
      </w:pPr>
    </w:p>
    <w:p w:rsidR="00802C98" w:rsidRDefault="00802C98" w:rsidP="00530B8C">
      <w:pPr>
        <w:widowControl w:val="0"/>
        <w:spacing w:line="276" w:lineRule="auto"/>
        <w:ind w:firstLine="552"/>
        <w:rPr>
          <w:rFonts w:ascii="Arial" w:hAnsi="Arial" w:cs="Arial"/>
          <w:sz w:val="20"/>
          <w:szCs w:val="20"/>
        </w:rPr>
      </w:pPr>
    </w:p>
    <w:p w:rsidR="00802C98" w:rsidRDefault="00802C98" w:rsidP="00530B8C">
      <w:pPr>
        <w:widowControl w:val="0"/>
        <w:spacing w:line="276" w:lineRule="auto"/>
        <w:ind w:firstLine="552"/>
        <w:rPr>
          <w:rFonts w:ascii="Arial" w:hAnsi="Arial" w:cs="Arial"/>
          <w:sz w:val="20"/>
          <w:szCs w:val="20"/>
        </w:rPr>
      </w:pPr>
    </w:p>
    <w:p w:rsidR="00802C98" w:rsidRDefault="00802C98" w:rsidP="00530B8C">
      <w:pPr>
        <w:widowControl w:val="0"/>
        <w:spacing w:line="276" w:lineRule="auto"/>
        <w:ind w:firstLine="552"/>
        <w:rPr>
          <w:rFonts w:ascii="Arial" w:hAnsi="Arial" w:cs="Arial"/>
          <w:sz w:val="20"/>
          <w:szCs w:val="20"/>
        </w:rPr>
      </w:pPr>
    </w:p>
    <w:p w:rsidR="00802C98" w:rsidRDefault="00802C98" w:rsidP="00530B8C">
      <w:pPr>
        <w:widowControl w:val="0"/>
        <w:spacing w:line="276" w:lineRule="auto"/>
        <w:ind w:firstLine="552"/>
        <w:rPr>
          <w:rFonts w:ascii="Arial" w:hAnsi="Arial" w:cs="Arial"/>
          <w:sz w:val="20"/>
          <w:szCs w:val="20"/>
        </w:rPr>
      </w:pPr>
    </w:p>
    <w:p w:rsidR="00802C98" w:rsidRDefault="00802C98" w:rsidP="00530B8C">
      <w:pPr>
        <w:widowControl w:val="0"/>
        <w:spacing w:line="276" w:lineRule="auto"/>
        <w:ind w:firstLine="552"/>
        <w:rPr>
          <w:rFonts w:ascii="Arial" w:hAnsi="Arial" w:cs="Arial"/>
          <w:sz w:val="20"/>
          <w:szCs w:val="20"/>
        </w:rPr>
      </w:pPr>
    </w:p>
    <w:p w:rsidR="00802C98" w:rsidRDefault="00802C98" w:rsidP="00530B8C">
      <w:pPr>
        <w:widowControl w:val="0"/>
        <w:spacing w:line="276" w:lineRule="auto"/>
        <w:ind w:firstLine="552"/>
        <w:rPr>
          <w:rFonts w:ascii="Arial" w:hAnsi="Arial" w:cs="Arial"/>
          <w:sz w:val="20"/>
          <w:szCs w:val="20"/>
        </w:rPr>
      </w:pPr>
    </w:p>
    <w:p w:rsidR="00685C1F" w:rsidRDefault="00685C1F" w:rsidP="00802C98">
      <w:pPr>
        <w:rPr>
          <w:rFonts w:ascii="Arial" w:hAnsi="Arial" w:cs="Arial"/>
          <w:sz w:val="20"/>
          <w:szCs w:val="20"/>
        </w:rPr>
      </w:pPr>
    </w:p>
    <w:p w:rsidR="00685C1F" w:rsidRDefault="00182545" w:rsidP="00494EF3">
      <w:pPr>
        <w:spacing w:line="240" w:lineRule="auto"/>
        <w:ind w:left="24" w:firstLine="546"/>
        <w:rPr>
          <w:rFonts w:ascii="Arial" w:hAnsi="Arial" w:cs="Arial"/>
          <w:sz w:val="20"/>
          <w:szCs w:val="20"/>
        </w:rPr>
      </w:pPr>
      <w:r>
        <w:rPr>
          <w:rFonts w:ascii="Arial" w:hAnsi="Arial" w:cs="Arial"/>
          <w:noProof/>
          <w:sz w:val="20"/>
          <w:szCs w:val="20"/>
          <w:lang w:val="ru-RU"/>
        </w:rPr>
        <w:pict>
          <v:shape id="_x0000_s1231" type="#_x0000_t136" style="position:absolute;left:0;text-align:left;margin-left:78.9pt;margin-top:-2.85pt;width:327pt;height:29pt;z-index:11" adj="10797" fillcolor="#a5a5a5" strokecolor="gray" strokeweight="1pt">
            <v:shadow on="t" color="#99f" offset="3pt"/>
            <v:textpath style="font-family:&quot;Arial Black&quot;;v-text-kern:t" trim="t" fitpath="t" string="VІ. Творчість наших колег"/>
          </v:shape>
        </w:pict>
      </w:r>
      <w:r>
        <w:rPr>
          <w:rFonts w:ascii="Arial" w:hAnsi="Arial" w:cs="Arial"/>
          <w:noProof/>
          <w:sz w:val="20"/>
          <w:szCs w:val="20"/>
          <w:lang w:val="ru-RU"/>
        </w:rPr>
        <w:pict>
          <v:rect id="_x0000_s1230" style="position:absolute;left:0;text-align:left;margin-left:2.1pt;margin-top:-15.55pt;width:479.7pt;height:49.3pt;z-index:10" fillcolor="#f8f8f8" strokecolor="#a5a5a5">
            <v:fill r:id="rId9" o:title="Газетная бумага" opacity="39322f" rotate="t" type="tile"/>
          </v:rect>
        </w:pict>
      </w:r>
    </w:p>
    <w:p w:rsidR="00494EF3" w:rsidRDefault="00494EF3" w:rsidP="00494EF3">
      <w:pPr>
        <w:spacing w:line="240" w:lineRule="auto"/>
        <w:ind w:left="24" w:firstLine="546"/>
        <w:rPr>
          <w:rFonts w:ascii="Arial" w:hAnsi="Arial" w:cs="Arial"/>
          <w:sz w:val="20"/>
          <w:szCs w:val="20"/>
        </w:rPr>
      </w:pPr>
    </w:p>
    <w:p w:rsidR="00494EF3" w:rsidRDefault="00494EF3"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BD0D55" w:rsidRDefault="00BD0D55" w:rsidP="00494EF3">
      <w:pPr>
        <w:spacing w:line="240" w:lineRule="auto"/>
        <w:ind w:left="24" w:firstLine="546"/>
        <w:rPr>
          <w:rFonts w:ascii="Arial" w:hAnsi="Arial" w:cs="Arial"/>
          <w:sz w:val="20"/>
          <w:szCs w:val="20"/>
        </w:rPr>
      </w:pPr>
    </w:p>
    <w:p w:rsidR="00BD0D55" w:rsidRDefault="00BD0D55" w:rsidP="00494EF3">
      <w:pPr>
        <w:spacing w:line="240" w:lineRule="auto"/>
        <w:ind w:left="24" w:firstLine="546"/>
        <w:rPr>
          <w:rFonts w:ascii="Arial" w:hAnsi="Arial" w:cs="Arial"/>
          <w:sz w:val="20"/>
          <w:szCs w:val="20"/>
        </w:rPr>
      </w:pPr>
    </w:p>
    <w:p w:rsidR="00BD0D55" w:rsidRDefault="00BD0D55" w:rsidP="00494EF3">
      <w:pPr>
        <w:spacing w:line="240" w:lineRule="auto"/>
        <w:ind w:left="24" w:firstLine="546"/>
        <w:rPr>
          <w:rFonts w:ascii="Arial" w:hAnsi="Arial" w:cs="Arial"/>
          <w:sz w:val="20"/>
          <w:szCs w:val="20"/>
        </w:rPr>
      </w:pPr>
    </w:p>
    <w:p w:rsidR="000411B6" w:rsidRDefault="000411B6" w:rsidP="00494EF3">
      <w:pPr>
        <w:spacing w:line="240" w:lineRule="auto"/>
        <w:ind w:left="24" w:firstLine="546"/>
        <w:rPr>
          <w:rFonts w:ascii="Arial" w:hAnsi="Arial" w:cs="Arial"/>
          <w:sz w:val="20"/>
          <w:szCs w:val="20"/>
        </w:rPr>
      </w:pPr>
    </w:p>
    <w:p w:rsidR="000411B6" w:rsidRDefault="000411B6" w:rsidP="00494EF3">
      <w:pPr>
        <w:spacing w:line="240" w:lineRule="auto"/>
        <w:ind w:left="24" w:firstLine="546"/>
        <w:rPr>
          <w:rFonts w:ascii="Arial" w:hAnsi="Arial" w:cs="Arial"/>
          <w:sz w:val="20"/>
          <w:szCs w:val="20"/>
        </w:rPr>
      </w:pPr>
    </w:p>
    <w:p w:rsidR="000411B6" w:rsidRDefault="000411B6" w:rsidP="00494EF3">
      <w:pPr>
        <w:spacing w:line="240" w:lineRule="auto"/>
        <w:ind w:left="24" w:firstLine="546"/>
        <w:rPr>
          <w:rFonts w:ascii="Arial" w:hAnsi="Arial" w:cs="Arial"/>
          <w:sz w:val="20"/>
          <w:szCs w:val="20"/>
        </w:rPr>
      </w:pPr>
    </w:p>
    <w:p w:rsidR="000411B6" w:rsidRDefault="000411B6" w:rsidP="00494EF3">
      <w:pPr>
        <w:spacing w:line="240" w:lineRule="auto"/>
        <w:ind w:left="24" w:firstLine="546"/>
        <w:rPr>
          <w:rFonts w:ascii="Arial" w:hAnsi="Arial" w:cs="Arial"/>
          <w:sz w:val="20"/>
          <w:szCs w:val="20"/>
        </w:rPr>
      </w:pPr>
    </w:p>
    <w:p w:rsidR="00A36404" w:rsidRDefault="00A36404" w:rsidP="00494EF3">
      <w:pPr>
        <w:spacing w:line="240" w:lineRule="auto"/>
        <w:ind w:left="24" w:firstLine="546"/>
        <w:rPr>
          <w:rFonts w:ascii="Arial" w:hAnsi="Arial" w:cs="Arial"/>
          <w:sz w:val="20"/>
          <w:szCs w:val="20"/>
        </w:rPr>
      </w:pPr>
    </w:p>
    <w:p w:rsidR="00BA1A66" w:rsidRDefault="00BA1A66" w:rsidP="00BA1A66">
      <w:pPr>
        <w:ind w:right="-48"/>
        <w:jc w:val="center"/>
        <w:rPr>
          <w:rFonts w:ascii="Arial" w:hAnsi="Arial" w:cs="Arial"/>
          <w:b/>
          <w:sz w:val="22"/>
          <w:szCs w:val="22"/>
        </w:rPr>
      </w:pPr>
      <w:r w:rsidRPr="00BA1A66">
        <w:rPr>
          <w:rFonts w:ascii="Arial" w:hAnsi="Arial" w:cs="Arial"/>
          <w:b/>
          <w:sz w:val="22"/>
          <w:szCs w:val="22"/>
        </w:rPr>
        <w:t xml:space="preserve">МАТЕРІАЛИ УЧАСНИКІВ </w:t>
      </w:r>
    </w:p>
    <w:p w:rsidR="00BA1A66" w:rsidRDefault="00BA1A66" w:rsidP="00BA1A66">
      <w:pPr>
        <w:ind w:right="-48"/>
        <w:jc w:val="center"/>
        <w:rPr>
          <w:rFonts w:ascii="Arial" w:hAnsi="Arial" w:cs="Arial"/>
          <w:b/>
          <w:sz w:val="22"/>
          <w:szCs w:val="22"/>
        </w:rPr>
      </w:pPr>
      <w:r w:rsidRPr="00BA1A66">
        <w:rPr>
          <w:rFonts w:ascii="Arial" w:hAnsi="Arial" w:cs="Arial"/>
          <w:b/>
          <w:sz w:val="22"/>
          <w:szCs w:val="22"/>
        </w:rPr>
        <w:t>КОНКУРСУ НА КРАЩУ СИМВОЛІКУ</w:t>
      </w:r>
      <w:r w:rsidR="0054669E">
        <w:rPr>
          <w:rFonts w:ascii="Arial" w:hAnsi="Arial" w:cs="Arial"/>
          <w:b/>
          <w:sz w:val="22"/>
          <w:szCs w:val="22"/>
        </w:rPr>
        <w:t xml:space="preserve"> </w:t>
      </w:r>
      <w:r w:rsidR="00BD0D55">
        <w:rPr>
          <w:rFonts w:ascii="Arial" w:hAnsi="Arial" w:cs="Arial"/>
          <w:b/>
          <w:sz w:val="22"/>
          <w:szCs w:val="22"/>
        </w:rPr>
        <w:t xml:space="preserve">ВСЕУКРАЇНСЬКОГО </w:t>
      </w:r>
    </w:p>
    <w:p w:rsidR="00C35D9B" w:rsidRDefault="0054669E" w:rsidP="00BA1A66">
      <w:pPr>
        <w:ind w:right="-48"/>
        <w:jc w:val="center"/>
        <w:rPr>
          <w:rFonts w:ascii="Arial" w:hAnsi="Arial" w:cs="Arial"/>
          <w:sz w:val="20"/>
          <w:szCs w:val="20"/>
        </w:rPr>
      </w:pPr>
      <w:r>
        <w:rPr>
          <w:rFonts w:ascii="Arial" w:hAnsi="Arial" w:cs="Arial"/>
          <w:b/>
          <w:sz w:val="22"/>
          <w:szCs w:val="22"/>
        </w:rPr>
        <w:t xml:space="preserve">КОНКУРСУ </w:t>
      </w:r>
      <w:r w:rsidR="00BD0D55">
        <w:rPr>
          <w:rFonts w:ascii="Arial" w:hAnsi="Arial" w:cs="Arial"/>
          <w:b/>
          <w:sz w:val="22"/>
          <w:szCs w:val="22"/>
        </w:rPr>
        <w:t>ПЕДАГОГІЧНОЇ МАЙСТЕРНОСТІ</w:t>
      </w:r>
      <w:r w:rsidR="00BA1A66">
        <w:rPr>
          <w:rFonts w:ascii="Arial" w:hAnsi="Arial" w:cs="Arial"/>
          <w:b/>
          <w:sz w:val="22"/>
          <w:szCs w:val="22"/>
        </w:rPr>
        <w:t xml:space="preserve"> </w:t>
      </w:r>
      <w:r w:rsidR="00BD0D55">
        <w:rPr>
          <w:rFonts w:ascii="Arial" w:hAnsi="Arial" w:cs="Arial"/>
          <w:b/>
          <w:sz w:val="22"/>
          <w:szCs w:val="22"/>
        </w:rPr>
        <w:t>«</w:t>
      </w:r>
      <w:r w:rsidR="00BD0D55" w:rsidRPr="00C35D9B">
        <w:rPr>
          <w:rFonts w:ascii="Arial" w:hAnsi="Arial" w:cs="Arial"/>
          <w:b/>
          <w:sz w:val="22"/>
          <w:szCs w:val="22"/>
        </w:rPr>
        <w:t>ДЖЕРЕЛО ТВОРЧОСТІ</w:t>
      </w:r>
      <w:r w:rsidR="00BD0D55">
        <w:rPr>
          <w:rFonts w:ascii="Arial" w:hAnsi="Arial" w:cs="Arial"/>
          <w:b/>
          <w:sz w:val="22"/>
          <w:szCs w:val="22"/>
        </w:rPr>
        <w:t>»</w:t>
      </w:r>
    </w:p>
    <w:p w:rsidR="00BD0D55" w:rsidRDefault="00BD0D55" w:rsidP="00C35D9B">
      <w:pPr>
        <w:spacing w:line="240" w:lineRule="auto"/>
        <w:ind w:left="24"/>
        <w:jc w:val="center"/>
        <w:rPr>
          <w:rFonts w:ascii="Arial" w:hAnsi="Arial" w:cs="Arial"/>
          <w:b/>
          <w:i/>
          <w:sz w:val="22"/>
          <w:szCs w:val="22"/>
        </w:rPr>
      </w:pPr>
    </w:p>
    <w:p w:rsidR="00C76199" w:rsidRDefault="00C76199" w:rsidP="00C76199">
      <w:pPr>
        <w:spacing w:line="240" w:lineRule="auto"/>
        <w:ind w:left="24" w:firstLine="546"/>
        <w:rPr>
          <w:rFonts w:ascii="Arial" w:hAnsi="Arial" w:cs="Arial"/>
          <w:sz w:val="20"/>
          <w:szCs w:val="20"/>
        </w:rPr>
      </w:pPr>
    </w:p>
    <w:p w:rsidR="00BD0D55" w:rsidRDefault="00182545" w:rsidP="00494EF3">
      <w:pPr>
        <w:spacing w:line="240" w:lineRule="auto"/>
        <w:ind w:left="24" w:firstLine="546"/>
        <w:rPr>
          <w:rFonts w:ascii="Arial" w:hAnsi="Arial" w:cs="Arial"/>
          <w:sz w:val="20"/>
          <w:szCs w:val="20"/>
        </w:rPr>
      </w:pPr>
      <w:r w:rsidRPr="00182545">
        <w:rPr>
          <w:rFonts w:ascii="Arial" w:hAnsi="Arial" w:cs="Arial"/>
          <w:noProof/>
          <w:sz w:val="20"/>
          <w:szCs w:val="20"/>
        </w:rPr>
        <w:pict>
          <v:shape id="_x0000_s1477" type="#_x0000_t75" style="position:absolute;left:0;text-align:left;margin-left:1.8pt;margin-top:6.6pt;width:125.9pt;height:164.7pt;z-index:50;visibility:visible">
            <v:imagedata r:id="rId53" o:title="IMGP1276" croptop="12605f" cropbottom="8261f" cropleft="9302f"/>
          </v:shape>
        </w:pict>
      </w:r>
      <w:r>
        <w:rPr>
          <w:rFonts w:ascii="Arial" w:hAnsi="Arial" w:cs="Arial"/>
          <w:noProof/>
          <w:sz w:val="20"/>
          <w:szCs w:val="20"/>
          <w:lang w:val="ru-RU"/>
        </w:rPr>
        <w:pict>
          <v:rect id="_x0000_s1272" style="position:absolute;left:0;text-align:left;margin-left:213.3pt;margin-top:6.6pt;width:268.5pt;height:454.2pt;z-index:14" o:regroupid="8" fillcolor="#a5a5a5" strokecolor="gray">
            <v:fill r:id="rId47" o:title="Точечная сетка" type="pattern"/>
            <v:textbox style="mso-next-textbox:#_x0000_s1272">
              <w:txbxContent>
                <w:p w:rsidR="00BA5AC5" w:rsidRPr="00C90947" w:rsidRDefault="00BA5AC5" w:rsidP="001E1BFB">
                  <w:pPr>
                    <w:spacing w:line="276" w:lineRule="auto"/>
                    <w:ind w:left="5112"/>
                    <w:rPr>
                      <w:rFonts w:ascii="Arial" w:hAnsi="Arial" w:cs="Arial"/>
                      <w:sz w:val="8"/>
                      <w:szCs w:val="8"/>
                    </w:rPr>
                  </w:pPr>
                </w:p>
                <w:p w:rsidR="00BA5AC5" w:rsidRPr="001E1BFB" w:rsidRDefault="00BA5AC5" w:rsidP="007C7A03">
                  <w:pPr>
                    <w:spacing w:line="240" w:lineRule="auto"/>
                    <w:ind w:left="24" w:firstLine="540"/>
                    <w:jc w:val="center"/>
                    <w:rPr>
                      <w:rFonts w:ascii="Arial" w:hAnsi="Arial" w:cs="Arial"/>
                      <w:b/>
                      <w:sz w:val="22"/>
                      <w:szCs w:val="22"/>
                    </w:rPr>
                  </w:pPr>
                  <w:r w:rsidRPr="001E1BFB">
                    <w:rPr>
                      <w:rFonts w:ascii="Arial" w:hAnsi="Arial" w:cs="Arial"/>
                      <w:b/>
                      <w:sz w:val="22"/>
                      <w:szCs w:val="22"/>
                    </w:rPr>
                    <w:t>Джерело творчості</w:t>
                  </w:r>
                </w:p>
                <w:p w:rsidR="00BA5AC5" w:rsidRPr="001E1BFB" w:rsidRDefault="00BA5AC5" w:rsidP="007C7A03">
                  <w:pPr>
                    <w:spacing w:line="240" w:lineRule="auto"/>
                    <w:ind w:left="24" w:firstLine="540"/>
                    <w:rPr>
                      <w:rFonts w:ascii="Arial" w:hAnsi="Arial" w:cs="Arial"/>
                      <w:sz w:val="20"/>
                      <w:szCs w:val="20"/>
                    </w:rPr>
                  </w:pPr>
                </w:p>
                <w:p w:rsidR="00BA5AC5" w:rsidRPr="001E1BFB" w:rsidRDefault="00BA5AC5" w:rsidP="007C7A03">
                  <w:pPr>
                    <w:spacing w:line="240" w:lineRule="auto"/>
                    <w:ind w:left="24" w:firstLine="540"/>
                    <w:jc w:val="left"/>
                    <w:rPr>
                      <w:rFonts w:ascii="Arial" w:hAnsi="Arial" w:cs="Arial"/>
                      <w:i/>
                      <w:sz w:val="18"/>
                      <w:szCs w:val="18"/>
                    </w:rPr>
                  </w:pPr>
                  <w:r w:rsidRPr="001E1BFB">
                    <w:rPr>
                      <w:rFonts w:ascii="Arial" w:hAnsi="Arial" w:cs="Arial"/>
                      <w:i/>
                      <w:sz w:val="18"/>
                      <w:szCs w:val="18"/>
                    </w:rPr>
                    <w:t>Слова Н. Пащенко, музика О. Чухліба</w:t>
                  </w:r>
                  <w:r>
                    <w:rPr>
                      <w:rFonts w:ascii="Arial" w:hAnsi="Arial" w:cs="Arial"/>
                      <w:i/>
                      <w:sz w:val="18"/>
                      <w:szCs w:val="18"/>
                    </w:rPr>
                    <w:t>, (Білопільський районний ЦДЮТ)</w:t>
                  </w:r>
                </w:p>
                <w:p w:rsidR="00BA5AC5" w:rsidRDefault="00BA5AC5" w:rsidP="007C7A03">
                  <w:pPr>
                    <w:spacing w:line="276" w:lineRule="auto"/>
                    <w:ind w:left="24" w:firstLine="540"/>
                    <w:rPr>
                      <w:rFonts w:ascii="Arial" w:hAnsi="Arial" w:cs="Arial"/>
                      <w:sz w:val="20"/>
                      <w:szCs w:val="20"/>
                    </w:rPr>
                  </w:pP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Джерело і яскраве, і чисте</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Педмайстерності це джерело.</w:t>
                  </w:r>
                </w:p>
                <w:p w:rsidR="00BA5AC5" w:rsidRPr="002E2880" w:rsidRDefault="00BA5AC5" w:rsidP="007C7A03">
                  <w:pPr>
                    <w:spacing w:line="276" w:lineRule="auto"/>
                    <w:ind w:left="24" w:firstLine="540"/>
                    <w:rPr>
                      <w:rFonts w:ascii="Arial" w:hAnsi="Arial" w:cs="Arial"/>
                      <w:sz w:val="20"/>
                      <w:szCs w:val="20"/>
                    </w:rPr>
                  </w:pPr>
                  <w:r>
                    <w:rPr>
                      <w:rFonts w:ascii="Arial" w:hAnsi="Arial" w:cs="Arial"/>
                      <w:sz w:val="20"/>
                      <w:szCs w:val="20"/>
                    </w:rPr>
                    <w:t>Для усіх, х</w:t>
                  </w:r>
                  <w:r w:rsidRPr="002E2880">
                    <w:rPr>
                      <w:rFonts w:ascii="Arial" w:hAnsi="Arial" w:cs="Arial"/>
                      <w:sz w:val="20"/>
                      <w:szCs w:val="20"/>
                    </w:rPr>
                    <w:t>то з талантом та хистом,</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Щедро крила надії дало.</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 xml:space="preserve">Тут збуваються мрії чудові – </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Це талантів ясний оберіг.</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Всім дарує шляхи загадкові,</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Тож, не прагнемо інших доріг.</w:t>
                  </w:r>
                </w:p>
                <w:p w:rsidR="00BA5AC5" w:rsidRPr="00BD0D55" w:rsidRDefault="00BA5AC5" w:rsidP="007C7A03">
                  <w:pPr>
                    <w:spacing w:line="276" w:lineRule="auto"/>
                    <w:ind w:left="24" w:firstLine="540"/>
                    <w:rPr>
                      <w:rFonts w:ascii="Arial" w:hAnsi="Arial" w:cs="Arial"/>
                      <w:sz w:val="6"/>
                      <w:szCs w:val="6"/>
                    </w:rPr>
                  </w:pPr>
                </w:p>
                <w:p w:rsidR="00BA5AC5" w:rsidRPr="002E2880" w:rsidRDefault="00BA5AC5" w:rsidP="007C7A03">
                  <w:pPr>
                    <w:spacing w:line="276" w:lineRule="auto"/>
                    <w:ind w:left="24" w:firstLine="540"/>
                    <w:rPr>
                      <w:rFonts w:ascii="Arial" w:hAnsi="Arial" w:cs="Arial"/>
                      <w:b/>
                      <w:sz w:val="20"/>
                      <w:szCs w:val="20"/>
                    </w:rPr>
                  </w:pPr>
                  <w:r w:rsidRPr="002E2880">
                    <w:rPr>
                      <w:rFonts w:ascii="Arial" w:hAnsi="Arial" w:cs="Arial"/>
                      <w:b/>
                      <w:sz w:val="20"/>
                      <w:szCs w:val="20"/>
                    </w:rPr>
                    <w:t>Приспів:</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Хай не міліє джерело,</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Яке надію нам дало.</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І сяйво творчого життя,</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Щоб Україна розцвіла.</w:t>
                  </w:r>
                </w:p>
                <w:p w:rsidR="00BA5AC5" w:rsidRPr="00BD0D55" w:rsidRDefault="00BA5AC5" w:rsidP="007C7A03">
                  <w:pPr>
                    <w:spacing w:line="276" w:lineRule="auto"/>
                    <w:ind w:left="24" w:firstLine="540"/>
                    <w:rPr>
                      <w:rFonts w:ascii="Arial" w:hAnsi="Arial" w:cs="Arial"/>
                      <w:sz w:val="6"/>
                      <w:szCs w:val="6"/>
                    </w:rPr>
                  </w:pP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Майбуття України сьогодні</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У дитячих тендітних руках,</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І бажання дітей благородні</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Їх ведуть по чудових стежках.</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Хай збуваються мрії дитячі,</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Хай у простір натхненням летять.</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 xml:space="preserve">Є таланти у нас – і це значить </w:t>
                  </w:r>
                </w:p>
                <w:p w:rsidR="00BA5AC5" w:rsidRPr="002E2880" w:rsidRDefault="00BA5AC5" w:rsidP="007C7A03">
                  <w:pPr>
                    <w:spacing w:line="276" w:lineRule="auto"/>
                    <w:ind w:left="24" w:firstLine="540"/>
                    <w:rPr>
                      <w:rFonts w:ascii="Arial" w:hAnsi="Arial" w:cs="Arial"/>
                      <w:sz w:val="20"/>
                      <w:szCs w:val="20"/>
                    </w:rPr>
                  </w:pPr>
                  <w:r w:rsidRPr="002E2880">
                    <w:rPr>
                      <w:rFonts w:ascii="Arial" w:hAnsi="Arial" w:cs="Arial"/>
                      <w:sz w:val="20"/>
                      <w:szCs w:val="20"/>
                    </w:rPr>
                    <w:t>Батьківщину вони збагатять.</w:t>
                  </w:r>
                </w:p>
                <w:p w:rsidR="00BA5AC5" w:rsidRPr="00BD0D55" w:rsidRDefault="00BA5AC5" w:rsidP="007C7A03">
                  <w:pPr>
                    <w:spacing w:line="276" w:lineRule="auto"/>
                    <w:ind w:left="24" w:firstLine="540"/>
                    <w:rPr>
                      <w:rFonts w:ascii="Arial" w:hAnsi="Arial" w:cs="Arial"/>
                      <w:sz w:val="6"/>
                      <w:szCs w:val="6"/>
                    </w:rPr>
                  </w:pPr>
                </w:p>
                <w:p w:rsidR="00BA5AC5" w:rsidRPr="002E2880" w:rsidRDefault="00BA5AC5" w:rsidP="007C7A03">
                  <w:pPr>
                    <w:tabs>
                      <w:tab w:val="left" w:pos="2835"/>
                    </w:tabs>
                    <w:spacing w:line="276" w:lineRule="auto"/>
                    <w:ind w:left="24" w:firstLine="540"/>
                    <w:rPr>
                      <w:rFonts w:ascii="Arial" w:hAnsi="Arial" w:cs="Arial"/>
                      <w:b/>
                      <w:sz w:val="20"/>
                      <w:szCs w:val="20"/>
                    </w:rPr>
                  </w:pPr>
                  <w:r w:rsidRPr="002E2880">
                    <w:rPr>
                      <w:rFonts w:ascii="Arial" w:hAnsi="Arial" w:cs="Arial"/>
                      <w:b/>
                      <w:sz w:val="20"/>
                      <w:szCs w:val="20"/>
                    </w:rPr>
                    <w:t>Приспів – 2 р.:</w:t>
                  </w:r>
                </w:p>
                <w:p w:rsidR="00BA5AC5" w:rsidRPr="002E2880" w:rsidRDefault="00BA5AC5" w:rsidP="007C7A03">
                  <w:pPr>
                    <w:tabs>
                      <w:tab w:val="left" w:pos="2835"/>
                    </w:tabs>
                    <w:spacing w:line="276" w:lineRule="auto"/>
                    <w:ind w:left="24" w:firstLine="540"/>
                    <w:rPr>
                      <w:rFonts w:ascii="Arial" w:hAnsi="Arial" w:cs="Arial"/>
                      <w:sz w:val="20"/>
                      <w:szCs w:val="20"/>
                    </w:rPr>
                  </w:pPr>
                  <w:r w:rsidRPr="002E2880">
                    <w:rPr>
                      <w:rFonts w:ascii="Arial" w:hAnsi="Arial" w:cs="Arial"/>
                      <w:sz w:val="20"/>
                      <w:szCs w:val="20"/>
                    </w:rPr>
                    <w:t>Хай не міліє джерело,</w:t>
                  </w:r>
                </w:p>
                <w:p w:rsidR="00BA5AC5" w:rsidRPr="002E2880" w:rsidRDefault="00BA5AC5" w:rsidP="007C7A03">
                  <w:pPr>
                    <w:tabs>
                      <w:tab w:val="left" w:pos="2835"/>
                    </w:tabs>
                    <w:spacing w:line="276" w:lineRule="auto"/>
                    <w:ind w:left="24" w:firstLine="540"/>
                    <w:rPr>
                      <w:rFonts w:ascii="Arial" w:hAnsi="Arial" w:cs="Arial"/>
                      <w:sz w:val="20"/>
                      <w:szCs w:val="20"/>
                    </w:rPr>
                  </w:pPr>
                  <w:r w:rsidRPr="002E2880">
                    <w:rPr>
                      <w:rFonts w:ascii="Arial" w:hAnsi="Arial" w:cs="Arial"/>
                      <w:sz w:val="20"/>
                      <w:szCs w:val="20"/>
                    </w:rPr>
                    <w:t>Яке надію нам дало.</w:t>
                  </w:r>
                </w:p>
                <w:p w:rsidR="00BA5AC5" w:rsidRPr="002E2880" w:rsidRDefault="00BA5AC5" w:rsidP="007C7A03">
                  <w:pPr>
                    <w:tabs>
                      <w:tab w:val="left" w:pos="2835"/>
                    </w:tabs>
                    <w:spacing w:line="276" w:lineRule="auto"/>
                    <w:ind w:left="24" w:firstLine="540"/>
                    <w:rPr>
                      <w:rFonts w:ascii="Arial" w:hAnsi="Arial" w:cs="Arial"/>
                      <w:sz w:val="20"/>
                      <w:szCs w:val="20"/>
                    </w:rPr>
                  </w:pPr>
                  <w:r w:rsidRPr="002E2880">
                    <w:rPr>
                      <w:rFonts w:ascii="Arial" w:hAnsi="Arial" w:cs="Arial"/>
                      <w:sz w:val="20"/>
                      <w:szCs w:val="20"/>
                    </w:rPr>
                    <w:t>І сяйво творчого життя,</w:t>
                  </w:r>
                </w:p>
                <w:p w:rsidR="00BA5AC5" w:rsidRPr="002E2880" w:rsidRDefault="00BA5AC5" w:rsidP="007C7A03">
                  <w:pPr>
                    <w:tabs>
                      <w:tab w:val="left" w:pos="2835"/>
                    </w:tabs>
                    <w:spacing w:line="276" w:lineRule="auto"/>
                    <w:ind w:left="24" w:firstLine="540"/>
                    <w:rPr>
                      <w:rFonts w:ascii="Arial" w:hAnsi="Arial" w:cs="Arial"/>
                      <w:sz w:val="20"/>
                      <w:szCs w:val="20"/>
                    </w:rPr>
                  </w:pPr>
                  <w:r w:rsidRPr="002E2880">
                    <w:rPr>
                      <w:rFonts w:ascii="Arial" w:hAnsi="Arial" w:cs="Arial"/>
                      <w:sz w:val="20"/>
                      <w:szCs w:val="20"/>
                    </w:rPr>
                    <w:t>Щоб Україна розцвіла.</w:t>
                  </w:r>
                </w:p>
                <w:p w:rsidR="00BA5AC5" w:rsidRPr="002E2880" w:rsidRDefault="00BA5AC5" w:rsidP="007C7A03">
                  <w:pPr>
                    <w:tabs>
                      <w:tab w:val="left" w:pos="2835"/>
                    </w:tabs>
                    <w:spacing w:line="276" w:lineRule="auto"/>
                    <w:ind w:left="24" w:firstLine="540"/>
                    <w:rPr>
                      <w:rFonts w:ascii="Arial" w:hAnsi="Arial" w:cs="Arial"/>
                      <w:sz w:val="20"/>
                      <w:szCs w:val="20"/>
                    </w:rPr>
                  </w:pPr>
                </w:p>
                <w:p w:rsidR="00BA5AC5" w:rsidRDefault="00BA5AC5" w:rsidP="00BD0D55">
                  <w:pPr>
                    <w:ind w:left="12"/>
                  </w:pPr>
                </w:p>
              </w:txbxContent>
            </v:textbox>
          </v:rect>
        </w:pict>
      </w:r>
    </w:p>
    <w:p w:rsidR="00BD0D55" w:rsidRDefault="00BD0D55" w:rsidP="00494EF3">
      <w:pPr>
        <w:spacing w:line="240" w:lineRule="auto"/>
        <w:ind w:left="24" w:firstLine="546"/>
        <w:rPr>
          <w:rFonts w:ascii="Arial" w:hAnsi="Arial" w:cs="Arial"/>
          <w:sz w:val="20"/>
          <w:szCs w:val="20"/>
        </w:rPr>
      </w:pPr>
    </w:p>
    <w:p w:rsidR="00BD0D55" w:rsidRDefault="00BD0D55"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821C33" w:rsidRDefault="00182545" w:rsidP="00494EF3">
      <w:pPr>
        <w:spacing w:line="240" w:lineRule="auto"/>
        <w:ind w:left="24" w:firstLine="546"/>
        <w:rPr>
          <w:rFonts w:ascii="Arial" w:hAnsi="Arial" w:cs="Arial"/>
          <w:sz w:val="20"/>
          <w:szCs w:val="20"/>
        </w:rPr>
      </w:pPr>
      <w:r w:rsidRPr="00182545">
        <w:rPr>
          <w:noProof/>
        </w:rPr>
        <w:pict>
          <v:shape id="_x0000_s1476" type="#_x0000_t75" alt="IMG_4953.jpg" style="position:absolute;left:0;text-align:left;margin-left:2pt;margin-top:6.55pt;width:157.9pt;height:119.85pt;z-index:49;visibility:visible" o:bordertopcolor="#969696" o:borderleftcolor="#969696" o:borderbottomcolor="#969696" o:borderrightcolor="#969696" stroked="t" strokecolor="#969696" strokeweight="1pt">
            <v:imagedata r:id="rId54" o:title="IMG_4953" cropbottom="26822f"/>
          </v:shape>
        </w:pict>
      </w:r>
    </w:p>
    <w:p w:rsidR="00821C33" w:rsidRDefault="00821C33" w:rsidP="00494EF3">
      <w:pPr>
        <w:spacing w:line="240" w:lineRule="auto"/>
        <w:ind w:left="24" w:firstLine="546"/>
        <w:rPr>
          <w:rFonts w:ascii="Arial" w:hAnsi="Arial" w:cs="Arial"/>
          <w:sz w:val="20"/>
          <w:szCs w:val="20"/>
        </w:rPr>
      </w:pPr>
    </w:p>
    <w:p w:rsidR="00821C33" w:rsidRDefault="00821C33" w:rsidP="00494EF3">
      <w:pPr>
        <w:spacing w:line="240" w:lineRule="auto"/>
        <w:ind w:left="24" w:firstLine="546"/>
        <w:rPr>
          <w:rFonts w:ascii="Arial" w:hAnsi="Arial" w:cs="Arial"/>
          <w:sz w:val="20"/>
          <w:szCs w:val="20"/>
        </w:rPr>
      </w:pPr>
    </w:p>
    <w:p w:rsidR="00494EF3" w:rsidRDefault="00494EF3"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182545" w:rsidP="00494EF3">
      <w:pPr>
        <w:spacing w:line="240" w:lineRule="auto"/>
        <w:ind w:left="24" w:firstLine="546"/>
        <w:rPr>
          <w:rFonts w:ascii="Arial" w:hAnsi="Arial" w:cs="Arial"/>
          <w:sz w:val="20"/>
          <w:szCs w:val="20"/>
        </w:rPr>
      </w:pPr>
      <w:r w:rsidRPr="00182545">
        <w:rPr>
          <w:rFonts w:ascii="Arial" w:hAnsi="Arial" w:cs="Arial"/>
          <w:noProof/>
          <w:sz w:val="20"/>
          <w:szCs w:val="20"/>
        </w:rPr>
        <w:pict>
          <v:shape id="Рисунок 100" o:spid="_x0000_s1478" type="#_x0000_t75" style="position:absolute;left:0;text-align:left;margin-left:1.2pt;margin-top:6.25pt;width:195pt;height:129.6pt;z-index:51;visibility:visible">
            <v:imagedata r:id="rId55" o:title="" cropleft="6273f" cropright="7273f"/>
          </v:shape>
        </w:pict>
      </w: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0574A" w:rsidRDefault="00C0574A" w:rsidP="00494EF3">
      <w:pPr>
        <w:spacing w:line="240" w:lineRule="auto"/>
        <w:ind w:left="24" w:firstLine="546"/>
        <w:rPr>
          <w:rFonts w:ascii="Arial" w:hAnsi="Arial" w:cs="Arial"/>
          <w:sz w:val="20"/>
          <w:szCs w:val="20"/>
        </w:rPr>
      </w:pPr>
    </w:p>
    <w:p w:rsidR="00C34570" w:rsidRDefault="00A36404" w:rsidP="00C34570">
      <w:pPr>
        <w:spacing w:line="276" w:lineRule="auto"/>
        <w:ind w:left="42"/>
        <w:rPr>
          <w:rFonts w:ascii="Arial" w:hAnsi="Arial" w:cs="Arial"/>
          <w:sz w:val="22"/>
          <w:szCs w:val="22"/>
        </w:rPr>
      </w:pPr>
      <w:r>
        <w:rPr>
          <w:rFonts w:ascii="Arial" w:hAnsi="Arial" w:cs="Arial"/>
          <w:sz w:val="22"/>
          <w:szCs w:val="22"/>
        </w:rPr>
        <w:br w:type="page"/>
      </w:r>
      <w:r w:rsidR="00182545">
        <w:rPr>
          <w:rFonts w:ascii="Arial" w:hAnsi="Arial" w:cs="Arial"/>
          <w:noProof/>
          <w:sz w:val="22"/>
          <w:szCs w:val="22"/>
          <w:lang w:val="ru-RU"/>
        </w:rPr>
        <w:lastRenderedPageBreak/>
        <w:pict>
          <v:rect id="_x0000_s1284" style="position:absolute;left:0;text-align:left;margin-left:250.8pt;margin-top:3.3pt;width:201.9pt;height:22.5pt;z-index:16" stroked="f">
            <v:textbox style="mso-next-textbox:#_x0000_s1284">
              <w:txbxContent>
                <w:p w:rsidR="00BA5AC5" w:rsidRPr="00F4367E" w:rsidRDefault="00BA5AC5" w:rsidP="00F4367E">
                  <w:pPr>
                    <w:spacing w:line="276" w:lineRule="auto"/>
                    <w:ind w:left="282"/>
                    <w:rPr>
                      <w:rFonts w:ascii="Arial" w:hAnsi="Arial" w:cs="Arial"/>
                      <w:i/>
                      <w:sz w:val="2"/>
                      <w:szCs w:val="2"/>
                    </w:rPr>
                  </w:pPr>
                </w:p>
                <w:p w:rsidR="00BA5AC5" w:rsidRPr="00F4367E" w:rsidRDefault="00BA5AC5" w:rsidP="00FD7DD8">
                  <w:pPr>
                    <w:spacing w:line="276" w:lineRule="auto"/>
                    <w:ind w:left="282"/>
                    <w:rPr>
                      <w:sz w:val="18"/>
                      <w:szCs w:val="18"/>
                    </w:rPr>
                  </w:pPr>
                  <w:r w:rsidRPr="001E1BFB">
                    <w:rPr>
                      <w:rFonts w:ascii="Arial" w:hAnsi="Arial" w:cs="Arial"/>
                      <w:i/>
                      <w:sz w:val="18"/>
                      <w:szCs w:val="18"/>
                    </w:rPr>
                    <w:t>Слова Н. Пащенко, музика О. Чухліба</w:t>
                  </w:r>
                </w:p>
              </w:txbxContent>
            </v:textbox>
          </v:rect>
        </w:pict>
      </w:r>
      <w:r w:rsidR="00182545" w:rsidRPr="00182545">
        <w:rPr>
          <w:rFonts w:ascii="Arial" w:hAnsi="Arial" w:cs="Arial"/>
          <w:noProof/>
          <w:sz w:val="20"/>
          <w:szCs w:val="20"/>
          <w:lang w:val="ru-RU"/>
        </w:rPr>
        <w:pict>
          <v:group id="_x0000_s1248" style="position:absolute;left:0;text-align:left;margin-left:24.6pt;margin-top:1.8pt;width:434.7pt;height:585.6pt;z-index:12" coordorigin="1704,4038" coordsize="8694,11664">
            <v:rect id="_x0000_s1240" style="position:absolute;left:1704;top:4038;width:8694;height:11664" strokecolor="gray"/>
            <v:shape id="_x0000_s1242" type="#_x0000_t75" style="position:absolute;left:2077;top:4050;width:7967;height:6225" o:regroupid="6">
              <v:imagedata r:id="rId56" o:title="" croptop="10383f" cropbottom="7585f" cropleft="18483f" cropright="19128f"/>
            </v:shape>
            <v:shape id="_x0000_s1244" type="#_x0000_t75" style="position:absolute;left:2058;top:10088;width:7986;height:1559" o:regroupid="7">
              <v:imagedata r:id="rId57" o:title="" croptop="6309f" cropbottom="46675f" cropleft="18331f" cropright="19059f"/>
            </v:shape>
            <v:shape id="_x0000_s1245" type="#_x0000_t75" style="position:absolute;left:2077;top:14130;width:7966;height:1464" o:regroupid="7">
              <v:imagedata r:id="rId57" o:title="" croptop="48455f" cropbottom="6064f" cropleft="18331f" cropright="19059f"/>
            </v:shape>
            <v:shape id="_x0000_s1246" type="#_x0000_t75" style="position:absolute;left:2077;top:12786;width:7951;height:1398" o:regroupid="7">
              <v:imagedata r:id="rId57" o:title="" croptop="33840f" cropbottom="20326f" cropleft="18331f" cropright="19059f"/>
            </v:shape>
            <v:shape id="_x0000_s1247" type="#_x0000_t75" style="position:absolute;left:2077;top:11540;width:7966;height:1399" o:regroupid="7">
              <v:imagedata r:id="rId57" o:title="" croptop="19590f" cropbottom="33903f" cropleft="18331f" cropright="19059f"/>
            </v:shape>
          </v:group>
        </w:pict>
      </w:r>
    </w:p>
    <w:p w:rsidR="00C34570" w:rsidRDefault="00C34570" w:rsidP="00C34570">
      <w:pPr>
        <w:spacing w:line="276" w:lineRule="auto"/>
        <w:ind w:left="42"/>
        <w:rPr>
          <w:rFonts w:ascii="Arial" w:hAnsi="Arial" w:cs="Arial"/>
          <w:sz w:val="22"/>
          <w:szCs w:val="22"/>
        </w:rPr>
      </w:pPr>
    </w:p>
    <w:p w:rsidR="00C34570" w:rsidRDefault="00C3457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182545" w:rsidP="00C34570">
      <w:pPr>
        <w:spacing w:line="276" w:lineRule="auto"/>
        <w:ind w:left="42"/>
        <w:rPr>
          <w:rFonts w:ascii="Arial" w:hAnsi="Arial" w:cs="Arial"/>
          <w:sz w:val="22"/>
          <w:szCs w:val="22"/>
        </w:rPr>
      </w:pPr>
      <w:r w:rsidRPr="00182545">
        <w:rPr>
          <w:rFonts w:ascii="Arial" w:hAnsi="Arial" w:cs="Arial"/>
          <w:noProof/>
        </w:rPr>
        <w:pict>
          <v:shape id="_x0000_s1473" type="#_x0000_t75" alt="S50пваіо" style="position:absolute;left:0;text-align:left;margin-left:272.8pt;margin-top:1.4pt;width:168pt;height:128.8pt;z-index:47;visibility:visible" stroked="t" strokecolor="#a5a5a5">
            <v:imagedata r:id="rId58" o:title="S50пваіо"/>
          </v:shape>
        </w:pict>
      </w:r>
      <w:r w:rsidRPr="00182545">
        <w:rPr>
          <w:rFonts w:ascii="Arial" w:hAnsi="Arial" w:cs="Arial"/>
          <w:noProof/>
        </w:rPr>
        <w:pict>
          <v:shape id="Рисунок 99" o:spid="_x0000_s1474" type="#_x0000_t75" style="position:absolute;left:0;text-align:left;margin-left:42.3pt;margin-top:.15pt;width:170.1pt;height:130.05pt;z-index:48;visibility:visible" stroked="t" strokecolor="#a5a5a5">
            <v:imagedata r:id="rId59" o:title="" cropleft="2943f" cropright="2643f"/>
          </v:shape>
        </w:pict>
      </w: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6E36D0" w:rsidRDefault="006E36D0" w:rsidP="00C34570">
      <w:pPr>
        <w:spacing w:line="276" w:lineRule="auto"/>
        <w:ind w:left="42"/>
        <w:rPr>
          <w:rFonts w:ascii="Arial" w:hAnsi="Arial" w:cs="Arial"/>
          <w:sz w:val="22"/>
          <w:szCs w:val="22"/>
        </w:rPr>
      </w:pPr>
    </w:p>
    <w:p w:rsidR="00456165" w:rsidRDefault="00456165" w:rsidP="00C34570">
      <w:pPr>
        <w:spacing w:line="276" w:lineRule="auto"/>
        <w:ind w:left="42"/>
        <w:rPr>
          <w:rFonts w:ascii="Arial" w:hAnsi="Arial" w:cs="Arial"/>
          <w:sz w:val="22"/>
          <w:szCs w:val="22"/>
        </w:rPr>
      </w:pPr>
    </w:p>
    <w:p w:rsidR="00456165" w:rsidRDefault="00456165" w:rsidP="00C34570">
      <w:pPr>
        <w:spacing w:line="276" w:lineRule="auto"/>
        <w:ind w:left="42"/>
        <w:rPr>
          <w:rFonts w:ascii="Arial" w:hAnsi="Arial" w:cs="Arial"/>
          <w:sz w:val="22"/>
          <w:szCs w:val="22"/>
        </w:rPr>
      </w:pPr>
    </w:p>
    <w:p w:rsidR="00BD0D55" w:rsidRDefault="00456165" w:rsidP="00C34570">
      <w:pPr>
        <w:spacing w:line="276" w:lineRule="auto"/>
        <w:ind w:left="42"/>
        <w:rPr>
          <w:rFonts w:ascii="Arial" w:hAnsi="Arial" w:cs="Arial"/>
          <w:sz w:val="22"/>
          <w:szCs w:val="22"/>
        </w:rPr>
      </w:pPr>
      <w:r>
        <w:rPr>
          <w:rFonts w:ascii="Arial" w:hAnsi="Arial" w:cs="Arial"/>
          <w:sz w:val="22"/>
          <w:szCs w:val="22"/>
        </w:rPr>
        <w:br w:type="page"/>
      </w:r>
      <w:r w:rsidR="00182545">
        <w:rPr>
          <w:rFonts w:ascii="Arial" w:hAnsi="Arial" w:cs="Arial"/>
          <w:noProof/>
          <w:sz w:val="22"/>
          <w:szCs w:val="22"/>
          <w:lang w:val="ru-RU"/>
        </w:rPr>
        <w:lastRenderedPageBreak/>
        <w:pict>
          <v:rect id="_x0000_s1278" style="position:absolute;left:0;text-align:left;margin-left:2.1pt;margin-top:-.3pt;width:479.7pt;height:573pt;z-index:15" fillcolor="#a5a5a5" strokecolor="gray">
            <v:fill r:id="rId47" o:title="Точечная сетка" type="pattern"/>
            <v:textbox style="mso-next-textbox:#_x0000_s1278">
              <w:txbxContent>
                <w:p w:rsidR="00BA5AC5" w:rsidRPr="001E1BFB" w:rsidRDefault="00BA5AC5" w:rsidP="001E1BFB">
                  <w:pPr>
                    <w:spacing w:line="276" w:lineRule="auto"/>
                    <w:ind w:left="282" w:right="3627"/>
                    <w:jc w:val="center"/>
                    <w:rPr>
                      <w:rFonts w:ascii="Arial" w:hAnsi="Arial" w:cs="Arial"/>
                      <w:b/>
                      <w:sz w:val="22"/>
                      <w:szCs w:val="22"/>
                    </w:rPr>
                  </w:pPr>
                  <w:r w:rsidRPr="001E1BFB">
                    <w:rPr>
                      <w:rFonts w:ascii="Arial" w:hAnsi="Arial" w:cs="Arial"/>
                      <w:b/>
                      <w:sz w:val="22"/>
                      <w:szCs w:val="22"/>
                    </w:rPr>
                    <w:t xml:space="preserve">Гімн </w:t>
                  </w:r>
                  <w:r>
                    <w:rPr>
                      <w:rFonts w:ascii="Arial" w:hAnsi="Arial" w:cs="Arial"/>
                      <w:b/>
                      <w:sz w:val="22"/>
                      <w:szCs w:val="22"/>
                    </w:rPr>
                    <w:t>П</w:t>
                  </w:r>
                  <w:r w:rsidRPr="001E1BFB">
                    <w:rPr>
                      <w:rFonts w:ascii="Arial" w:hAnsi="Arial" w:cs="Arial"/>
                      <w:b/>
                      <w:sz w:val="22"/>
                      <w:szCs w:val="22"/>
                    </w:rPr>
                    <w:t>озашкілля</w:t>
                  </w:r>
                </w:p>
                <w:p w:rsidR="00BA5AC5" w:rsidRPr="001E1BFB" w:rsidRDefault="00BA5AC5" w:rsidP="001E1BFB">
                  <w:pPr>
                    <w:spacing w:line="276" w:lineRule="auto"/>
                    <w:ind w:left="282"/>
                    <w:rPr>
                      <w:rFonts w:ascii="Arial" w:hAnsi="Arial" w:cs="Arial"/>
                      <w:sz w:val="12"/>
                      <w:szCs w:val="12"/>
                    </w:rPr>
                  </w:pPr>
                </w:p>
                <w:p w:rsidR="00BA5AC5" w:rsidRDefault="00BA5AC5" w:rsidP="001E1BFB">
                  <w:pPr>
                    <w:spacing w:line="276" w:lineRule="auto"/>
                    <w:ind w:left="282"/>
                    <w:rPr>
                      <w:rFonts w:ascii="Arial" w:hAnsi="Arial" w:cs="Arial"/>
                      <w:i/>
                      <w:sz w:val="18"/>
                      <w:szCs w:val="18"/>
                    </w:rPr>
                  </w:pPr>
                  <w:r w:rsidRPr="00930495">
                    <w:rPr>
                      <w:rFonts w:ascii="Arial" w:hAnsi="Arial" w:cs="Arial"/>
                      <w:i/>
                      <w:sz w:val="18"/>
                      <w:szCs w:val="18"/>
                    </w:rPr>
                    <w:t>Слова М.</w:t>
                  </w:r>
                  <w:r>
                    <w:rPr>
                      <w:rFonts w:ascii="Arial" w:hAnsi="Arial" w:cs="Arial"/>
                      <w:i/>
                      <w:sz w:val="18"/>
                      <w:szCs w:val="18"/>
                    </w:rPr>
                    <w:t> </w:t>
                  </w:r>
                  <w:r w:rsidRPr="00930495">
                    <w:rPr>
                      <w:rFonts w:ascii="Arial" w:hAnsi="Arial" w:cs="Arial"/>
                      <w:i/>
                      <w:sz w:val="18"/>
                      <w:szCs w:val="18"/>
                    </w:rPr>
                    <w:t>Суховій, муз. С.</w:t>
                  </w:r>
                  <w:r>
                    <w:rPr>
                      <w:rFonts w:ascii="Arial" w:hAnsi="Arial" w:cs="Arial"/>
                      <w:i/>
                      <w:sz w:val="18"/>
                      <w:szCs w:val="18"/>
                    </w:rPr>
                    <w:t> </w:t>
                  </w:r>
                  <w:r w:rsidRPr="00930495">
                    <w:rPr>
                      <w:rFonts w:ascii="Arial" w:hAnsi="Arial" w:cs="Arial"/>
                      <w:i/>
                      <w:sz w:val="18"/>
                      <w:szCs w:val="18"/>
                    </w:rPr>
                    <w:t>Шульова</w:t>
                  </w:r>
                </w:p>
                <w:p w:rsidR="00BA5AC5" w:rsidRPr="00930495" w:rsidRDefault="00BA5AC5" w:rsidP="001E1BFB">
                  <w:pPr>
                    <w:spacing w:line="276" w:lineRule="auto"/>
                    <w:ind w:left="282"/>
                    <w:rPr>
                      <w:rFonts w:ascii="Arial" w:hAnsi="Arial" w:cs="Arial"/>
                      <w:i/>
                      <w:sz w:val="18"/>
                      <w:szCs w:val="18"/>
                    </w:rPr>
                  </w:pPr>
                  <w:r>
                    <w:rPr>
                      <w:rFonts w:ascii="Arial" w:hAnsi="Arial" w:cs="Arial"/>
                      <w:i/>
                      <w:sz w:val="18"/>
                      <w:szCs w:val="18"/>
                    </w:rPr>
                    <w:t>(Лебединський районний БДЮ)</w:t>
                  </w:r>
                </w:p>
                <w:p w:rsidR="00BA5AC5" w:rsidRDefault="00BA5AC5" w:rsidP="001E1BFB">
                  <w:pPr>
                    <w:spacing w:line="276" w:lineRule="auto"/>
                    <w:ind w:left="282"/>
                    <w:rPr>
                      <w:rFonts w:ascii="Arial" w:hAnsi="Arial" w:cs="Arial"/>
                      <w:sz w:val="20"/>
                      <w:szCs w:val="20"/>
                    </w:rPr>
                  </w:pPr>
                </w:p>
                <w:p w:rsidR="00BA5AC5" w:rsidRPr="001E1BFB" w:rsidRDefault="00BA5AC5" w:rsidP="003608BA">
                  <w:pPr>
                    <w:spacing w:line="276" w:lineRule="auto"/>
                    <w:ind w:left="150"/>
                    <w:rPr>
                      <w:rFonts w:ascii="Arial" w:hAnsi="Arial" w:cs="Arial"/>
                      <w:sz w:val="20"/>
                      <w:szCs w:val="20"/>
                    </w:rPr>
                  </w:pPr>
                  <w:r w:rsidRPr="001E1BFB">
                    <w:rPr>
                      <w:rFonts w:ascii="Arial" w:hAnsi="Arial" w:cs="Arial"/>
                      <w:sz w:val="20"/>
                      <w:szCs w:val="20"/>
                    </w:rPr>
                    <w:t>Виграє диво-веселка розмаїттям кольорів,</w:t>
                  </w:r>
                </w:p>
                <w:p w:rsidR="00BA5AC5" w:rsidRPr="001E1BFB" w:rsidRDefault="00BA5AC5" w:rsidP="003608BA">
                  <w:pPr>
                    <w:spacing w:line="276" w:lineRule="auto"/>
                    <w:ind w:left="150"/>
                    <w:rPr>
                      <w:rFonts w:ascii="Arial" w:hAnsi="Arial" w:cs="Arial"/>
                      <w:sz w:val="20"/>
                      <w:szCs w:val="20"/>
                    </w:rPr>
                  </w:pPr>
                  <w:r w:rsidRPr="001E1BFB">
                    <w:rPr>
                      <w:rFonts w:ascii="Arial" w:hAnsi="Arial" w:cs="Arial"/>
                      <w:sz w:val="20"/>
                      <w:szCs w:val="20"/>
                    </w:rPr>
                    <w:t>Закликає до навчання й до розваги школярів.</w:t>
                  </w:r>
                </w:p>
                <w:p w:rsidR="00BA5AC5" w:rsidRPr="001E1BFB" w:rsidRDefault="00BA5AC5" w:rsidP="003608BA">
                  <w:pPr>
                    <w:spacing w:line="276" w:lineRule="auto"/>
                    <w:ind w:left="150"/>
                    <w:rPr>
                      <w:rFonts w:ascii="Arial" w:hAnsi="Arial" w:cs="Arial"/>
                      <w:sz w:val="20"/>
                      <w:szCs w:val="20"/>
                    </w:rPr>
                  </w:pPr>
                  <w:r w:rsidRPr="001E1BFB">
                    <w:rPr>
                      <w:rFonts w:ascii="Arial" w:hAnsi="Arial" w:cs="Arial"/>
                      <w:sz w:val="20"/>
                      <w:szCs w:val="20"/>
                    </w:rPr>
                    <w:t>Ми сплетем віночок дружби, поєднання поколінь,</w:t>
                  </w:r>
                </w:p>
                <w:p w:rsidR="00BA5AC5" w:rsidRPr="001E1BFB" w:rsidRDefault="00BA5AC5" w:rsidP="003608BA">
                  <w:pPr>
                    <w:spacing w:line="276" w:lineRule="auto"/>
                    <w:ind w:left="150"/>
                    <w:rPr>
                      <w:rFonts w:ascii="Arial" w:hAnsi="Arial" w:cs="Arial"/>
                      <w:sz w:val="20"/>
                      <w:szCs w:val="20"/>
                    </w:rPr>
                  </w:pPr>
                  <w:r w:rsidRPr="001E1BFB">
                    <w:rPr>
                      <w:rFonts w:ascii="Arial" w:hAnsi="Arial" w:cs="Arial"/>
                      <w:sz w:val="20"/>
                      <w:szCs w:val="20"/>
                    </w:rPr>
                    <w:t>Щоб міцніло й розквітало Позашкілля на землі.</w:t>
                  </w:r>
                </w:p>
                <w:p w:rsidR="00BA5AC5" w:rsidRPr="001E1BFB" w:rsidRDefault="00BA5AC5" w:rsidP="001E1BFB">
                  <w:pPr>
                    <w:spacing w:line="276" w:lineRule="auto"/>
                    <w:ind w:left="1668"/>
                    <w:rPr>
                      <w:rFonts w:ascii="Arial" w:hAnsi="Arial" w:cs="Arial"/>
                      <w:sz w:val="6"/>
                      <w:szCs w:val="6"/>
                    </w:rPr>
                  </w:pPr>
                </w:p>
                <w:p w:rsidR="00BA5AC5" w:rsidRPr="001E1BFB" w:rsidRDefault="00BA5AC5" w:rsidP="001E1BFB">
                  <w:pPr>
                    <w:spacing w:line="276" w:lineRule="auto"/>
                    <w:ind w:left="1668"/>
                    <w:rPr>
                      <w:rFonts w:ascii="Arial" w:hAnsi="Arial" w:cs="Arial"/>
                      <w:i/>
                      <w:sz w:val="20"/>
                      <w:szCs w:val="20"/>
                    </w:rPr>
                  </w:pPr>
                  <w:r w:rsidRPr="001E1BFB">
                    <w:rPr>
                      <w:rFonts w:ascii="Arial" w:hAnsi="Arial" w:cs="Arial"/>
                      <w:i/>
                      <w:sz w:val="20"/>
                      <w:szCs w:val="20"/>
                    </w:rPr>
                    <w:t>Приспів:</w:t>
                  </w:r>
                </w:p>
                <w:p w:rsidR="00BA5AC5" w:rsidRPr="001E1BFB" w:rsidRDefault="00BA5AC5" w:rsidP="001E1BFB">
                  <w:pPr>
                    <w:spacing w:line="276" w:lineRule="auto"/>
                    <w:ind w:left="1668"/>
                    <w:rPr>
                      <w:rFonts w:ascii="Arial" w:hAnsi="Arial" w:cs="Arial"/>
                      <w:sz w:val="20"/>
                      <w:szCs w:val="20"/>
                    </w:rPr>
                  </w:pPr>
                  <w:r w:rsidRPr="001E1BFB">
                    <w:rPr>
                      <w:rFonts w:ascii="Arial" w:hAnsi="Arial" w:cs="Arial"/>
                      <w:sz w:val="20"/>
                      <w:szCs w:val="20"/>
                    </w:rPr>
                    <w:t>Ми всі сім'я єдина,</w:t>
                  </w:r>
                </w:p>
                <w:p w:rsidR="00BA5AC5" w:rsidRPr="001E1BFB" w:rsidRDefault="00BA5AC5" w:rsidP="001E1BFB">
                  <w:pPr>
                    <w:spacing w:line="276" w:lineRule="auto"/>
                    <w:ind w:left="1668"/>
                    <w:rPr>
                      <w:rFonts w:ascii="Arial" w:hAnsi="Arial" w:cs="Arial"/>
                      <w:sz w:val="20"/>
                      <w:szCs w:val="20"/>
                    </w:rPr>
                  </w:pPr>
                  <w:r w:rsidRPr="001E1BFB">
                    <w:rPr>
                      <w:rFonts w:ascii="Arial" w:hAnsi="Arial" w:cs="Arial"/>
                      <w:sz w:val="20"/>
                      <w:szCs w:val="20"/>
                    </w:rPr>
                    <w:t>Ми є діти України!</w:t>
                  </w:r>
                </w:p>
                <w:p w:rsidR="00BA5AC5" w:rsidRPr="001E1BFB" w:rsidRDefault="00BA5AC5" w:rsidP="001E1BFB">
                  <w:pPr>
                    <w:spacing w:line="276" w:lineRule="auto"/>
                    <w:ind w:left="1668"/>
                    <w:rPr>
                      <w:rFonts w:ascii="Arial" w:hAnsi="Arial" w:cs="Arial"/>
                      <w:sz w:val="20"/>
                      <w:szCs w:val="20"/>
                    </w:rPr>
                  </w:pPr>
                  <w:r w:rsidRPr="001E1BFB">
                    <w:rPr>
                      <w:rFonts w:ascii="Arial" w:hAnsi="Arial" w:cs="Arial"/>
                      <w:sz w:val="20"/>
                      <w:szCs w:val="20"/>
                    </w:rPr>
                    <w:t>Ми веселі, дружні, щирі,</w:t>
                  </w:r>
                </w:p>
                <w:p w:rsidR="00BA5AC5" w:rsidRPr="001E1BFB" w:rsidRDefault="00BA5AC5" w:rsidP="001E1BFB">
                  <w:pPr>
                    <w:spacing w:line="276" w:lineRule="auto"/>
                    <w:ind w:left="1668"/>
                    <w:rPr>
                      <w:rFonts w:ascii="Arial" w:hAnsi="Arial" w:cs="Arial"/>
                      <w:sz w:val="20"/>
                      <w:szCs w:val="20"/>
                    </w:rPr>
                  </w:pPr>
                  <w:r w:rsidRPr="001E1BFB">
                    <w:rPr>
                      <w:rFonts w:ascii="Arial" w:hAnsi="Arial" w:cs="Arial"/>
                      <w:sz w:val="20"/>
                      <w:szCs w:val="20"/>
                    </w:rPr>
                    <w:t>Ми живем в любові, мирі.</w:t>
                  </w:r>
                </w:p>
                <w:p w:rsidR="00BA5AC5" w:rsidRPr="001E1BFB" w:rsidRDefault="00BA5AC5" w:rsidP="001E1BFB">
                  <w:pPr>
                    <w:spacing w:line="276" w:lineRule="auto"/>
                    <w:ind w:left="1668"/>
                    <w:rPr>
                      <w:rFonts w:ascii="Arial" w:hAnsi="Arial" w:cs="Arial"/>
                      <w:sz w:val="20"/>
                      <w:szCs w:val="20"/>
                    </w:rPr>
                  </w:pPr>
                  <w:r w:rsidRPr="001E1BFB">
                    <w:rPr>
                      <w:rFonts w:ascii="Arial" w:hAnsi="Arial" w:cs="Arial"/>
                      <w:sz w:val="20"/>
                      <w:szCs w:val="20"/>
                    </w:rPr>
                    <w:t>Ти і я, ми всі таланти:</w:t>
                  </w:r>
                </w:p>
                <w:p w:rsidR="00BA5AC5" w:rsidRPr="001E1BFB" w:rsidRDefault="00BA5AC5" w:rsidP="001E1BFB">
                  <w:pPr>
                    <w:spacing w:line="276" w:lineRule="auto"/>
                    <w:ind w:left="1668"/>
                    <w:rPr>
                      <w:rFonts w:ascii="Arial" w:hAnsi="Arial" w:cs="Arial"/>
                      <w:sz w:val="20"/>
                      <w:szCs w:val="20"/>
                    </w:rPr>
                  </w:pPr>
                  <w:r w:rsidRPr="001E1BFB">
                    <w:rPr>
                      <w:rFonts w:ascii="Arial" w:hAnsi="Arial" w:cs="Arial"/>
                      <w:sz w:val="20"/>
                      <w:szCs w:val="20"/>
                    </w:rPr>
                    <w:t>Співаки і музиканти,</w:t>
                  </w:r>
                </w:p>
                <w:p w:rsidR="00BA5AC5" w:rsidRPr="001E1BFB" w:rsidRDefault="00BA5AC5" w:rsidP="001E1BFB">
                  <w:pPr>
                    <w:spacing w:line="276" w:lineRule="auto"/>
                    <w:ind w:left="1668"/>
                    <w:rPr>
                      <w:rFonts w:ascii="Arial" w:hAnsi="Arial" w:cs="Arial"/>
                      <w:sz w:val="20"/>
                      <w:szCs w:val="20"/>
                    </w:rPr>
                  </w:pPr>
                  <w:r w:rsidRPr="001E1BFB">
                    <w:rPr>
                      <w:rFonts w:ascii="Arial" w:hAnsi="Arial" w:cs="Arial"/>
                      <w:sz w:val="20"/>
                      <w:szCs w:val="20"/>
                    </w:rPr>
                    <w:t>І читці, і вокалісти,</w:t>
                  </w:r>
                </w:p>
                <w:p w:rsidR="00BA5AC5" w:rsidRPr="001E1BFB" w:rsidRDefault="00BA5AC5" w:rsidP="001E1BFB">
                  <w:pPr>
                    <w:spacing w:line="276" w:lineRule="auto"/>
                    <w:ind w:left="1668"/>
                    <w:rPr>
                      <w:rFonts w:ascii="Arial" w:hAnsi="Arial" w:cs="Arial"/>
                      <w:sz w:val="20"/>
                      <w:szCs w:val="20"/>
                    </w:rPr>
                  </w:pPr>
                  <w:r w:rsidRPr="001E1BFB">
                    <w:rPr>
                      <w:rFonts w:ascii="Arial" w:hAnsi="Arial" w:cs="Arial"/>
                      <w:sz w:val="20"/>
                      <w:szCs w:val="20"/>
                    </w:rPr>
                    <w:t>Танцюристи і артисти,</w:t>
                  </w:r>
                </w:p>
                <w:p w:rsidR="00BA5AC5" w:rsidRPr="001E1BFB" w:rsidRDefault="00BA5AC5" w:rsidP="001E1BFB">
                  <w:pPr>
                    <w:spacing w:line="276" w:lineRule="auto"/>
                    <w:ind w:left="1668"/>
                    <w:rPr>
                      <w:rFonts w:ascii="Arial" w:hAnsi="Arial" w:cs="Arial"/>
                      <w:sz w:val="20"/>
                      <w:szCs w:val="20"/>
                    </w:rPr>
                  </w:pPr>
                  <w:r w:rsidRPr="001E1BFB">
                    <w:rPr>
                      <w:rFonts w:ascii="Arial" w:hAnsi="Arial" w:cs="Arial"/>
                      <w:sz w:val="20"/>
                      <w:szCs w:val="20"/>
                    </w:rPr>
                    <w:t>Екологи, прикладники -</w:t>
                  </w:r>
                </w:p>
                <w:p w:rsidR="00BA5AC5" w:rsidRPr="001E1BFB" w:rsidRDefault="00BA5AC5" w:rsidP="001E1BFB">
                  <w:pPr>
                    <w:spacing w:line="276" w:lineRule="auto"/>
                    <w:ind w:left="1668"/>
                    <w:rPr>
                      <w:rFonts w:ascii="Arial" w:hAnsi="Arial" w:cs="Arial"/>
                      <w:sz w:val="20"/>
                      <w:szCs w:val="20"/>
                    </w:rPr>
                  </w:pPr>
                  <w:r w:rsidRPr="001E1BFB">
                    <w:rPr>
                      <w:rFonts w:ascii="Arial" w:hAnsi="Arial" w:cs="Arial"/>
                      <w:sz w:val="20"/>
                      <w:szCs w:val="20"/>
                    </w:rPr>
                    <w:t>Всьому вчимося залюбки.</w:t>
                  </w:r>
                </w:p>
                <w:p w:rsidR="00BA5AC5" w:rsidRPr="001E1BFB" w:rsidRDefault="00BA5AC5" w:rsidP="001E1BFB">
                  <w:pPr>
                    <w:spacing w:line="276" w:lineRule="auto"/>
                    <w:ind w:left="1668"/>
                    <w:rPr>
                      <w:rFonts w:ascii="Arial" w:hAnsi="Arial" w:cs="Arial"/>
                      <w:sz w:val="20"/>
                      <w:szCs w:val="20"/>
                    </w:rPr>
                  </w:pPr>
                  <w:r w:rsidRPr="001E1BFB">
                    <w:rPr>
                      <w:rFonts w:ascii="Arial" w:hAnsi="Arial" w:cs="Arial"/>
                      <w:sz w:val="20"/>
                      <w:szCs w:val="20"/>
                    </w:rPr>
                    <w:t xml:space="preserve">А об’єднати нас змогло – </w:t>
                  </w:r>
                </w:p>
                <w:p w:rsidR="00BA5AC5" w:rsidRPr="001E1BFB" w:rsidRDefault="00BA5AC5" w:rsidP="001E1BFB">
                  <w:pPr>
                    <w:spacing w:line="276" w:lineRule="auto"/>
                    <w:ind w:left="1668"/>
                    <w:rPr>
                      <w:rFonts w:ascii="Arial" w:hAnsi="Arial" w:cs="Arial"/>
                      <w:sz w:val="20"/>
                      <w:szCs w:val="20"/>
                    </w:rPr>
                  </w:pPr>
                  <w:r w:rsidRPr="001E1BFB">
                    <w:rPr>
                      <w:rFonts w:ascii="Arial" w:hAnsi="Arial" w:cs="Arial"/>
                      <w:sz w:val="20"/>
                      <w:szCs w:val="20"/>
                    </w:rPr>
                    <w:t>Творчості джерело (2рази)</w:t>
                  </w:r>
                </w:p>
                <w:p w:rsidR="00BA5AC5" w:rsidRPr="001E1BFB" w:rsidRDefault="00BA5AC5" w:rsidP="001E1BFB">
                  <w:pPr>
                    <w:spacing w:line="276" w:lineRule="auto"/>
                    <w:ind w:left="1668"/>
                    <w:rPr>
                      <w:rFonts w:ascii="Arial" w:hAnsi="Arial" w:cs="Arial"/>
                      <w:sz w:val="6"/>
                      <w:szCs w:val="6"/>
                    </w:rPr>
                  </w:pPr>
                  <w:bookmarkStart w:id="0" w:name="_GoBack"/>
                  <w:bookmarkEnd w:id="0"/>
                </w:p>
                <w:p w:rsidR="00BA5AC5" w:rsidRPr="001E1BFB" w:rsidRDefault="00BA5AC5" w:rsidP="003608BA">
                  <w:pPr>
                    <w:spacing w:line="276" w:lineRule="auto"/>
                    <w:ind w:left="168"/>
                    <w:rPr>
                      <w:rFonts w:ascii="Arial" w:hAnsi="Arial" w:cs="Arial"/>
                      <w:sz w:val="20"/>
                      <w:szCs w:val="20"/>
                    </w:rPr>
                  </w:pPr>
                  <w:r w:rsidRPr="001E1BFB">
                    <w:rPr>
                      <w:rFonts w:ascii="Arial" w:hAnsi="Arial" w:cs="Arial"/>
                      <w:sz w:val="20"/>
                      <w:szCs w:val="20"/>
                    </w:rPr>
                    <w:t>Позашкілля – це країна. Це – мелодія добра.</w:t>
                  </w:r>
                </w:p>
                <w:p w:rsidR="00BA5AC5" w:rsidRPr="001E1BFB" w:rsidRDefault="00BA5AC5" w:rsidP="003608BA">
                  <w:pPr>
                    <w:spacing w:line="276" w:lineRule="auto"/>
                    <w:ind w:left="168"/>
                    <w:rPr>
                      <w:rFonts w:ascii="Arial" w:hAnsi="Arial" w:cs="Arial"/>
                      <w:sz w:val="20"/>
                      <w:szCs w:val="20"/>
                    </w:rPr>
                  </w:pPr>
                  <w:r w:rsidRPr="001E1BFB">
                    <w:rPr>
                      <w:rFonts w:ascii="Arial" w:hAnsi="Arial" w:cs="Arial"/>
                      <w:sz w:val="20"/>
                      <w:szCs w:val="20"/>
                    </w:rPr>
                    <w:t>На міцних лелечих крилах</w:t>
                  </w:r>
                </w:p>
                <w:p w:rsidR="00BA5AC5" w:rsidRPr="001E1BFB" w:rsidRDefault="00BA5AC5" w:rsidP="003608BA">
                  <w:pPr>
                    <w:spacing w:line="276" w:lineRule="auto"/>
                    <w:ind w:left="168"/>
                    <w:rPr>
                      <w:rFonts w:ascii="Arial" w:hAnsi="Arial" w:cs="Arial"/>
                      <w:sz w:val="20"/>
                      <w:szCs w:val="20"/>
                    </w:rPr>
                  </w:pPr>
                  <w:r w:rsidRPr="001E1BFB">
                    <w:rPr>
                      <w:rFonts w:ascii="Arial" w:hAnsi="Arial" w:cs="Arial"/>
                      <w:sz w:val="20"/>
                      <w:szCs w:val="20"/>
                    </w:rPr>
                    <w:t>Підростає дітвора.</w:t>
                  </w:r>
                </w:p>
                <w:p w:rsidR="00BA5AC5" w:rsidRPr="001E1BFB" w:rsidRDefault="00BA5AC5" w:rsidP="003608BA">
                  <w:pPr>
                    <w:spacing w:line="276" w:lineRule="auto"/>
                    <w:ind w:left="168"/>
                    <w:rPr>
                      <w:rFonts w:ascii="Arial" w:hAnsi="Arial" w:cs="Arial"/>
                      <w:sz w:val="20"/>
                      <w:szCs w:val="20"/>
                    </w:rPr>
                  </w:pPr>
                  <w:r w:rsidRPr="001E1BFB">
                    <w:rPr>
                      <w:rFonts w:ascii="Arial" w:hAnsi="Arial" w:cs="Arial"/>
                      <w:sz w:val="20"/>
                      <w:szCs w:val="20"/>
                    </w:rPr>
                    <w:t>Тут до казки шлях відкритий</w:t>
                  </w:r>
                </w:p>
                <w:p w:rsidR="00BA5AC5" w:rsidRPr="001E1BFB" w:rsidRDefault="00BA5AC5" w:rsidP="003608BA">
                  <w:pPr>
                    <w:spacing w:line="276" w:lineRule="auto"/>
                    <w:ind w:left="168"/>
                    <w:rPr>
                      <w:rFonts w:ascii="Arial" w:hAnsi="Arial" w:cs="Arial"/>
                      <w:sz w:val="20"/>
                      <w:szCs w:val="20"/>
                    </w:rPr>
                  </w:pPr>
                  <w:r w:rsidRPr="001E1BFB">
                    <w:rPr>
                      <w:rFonts w:ascii="Arial" w:hAnsi="Arial" w:cs="Arial"/>
                      <w:sz w:val="20"/>
                      <w:szCs w:val="20"/>
                    </w:rPr>
                    <w:t>Всім, для кожного із нас.</w:t>
                  </w:r>
                </w:p>
                <w:p w:rsidR="00BA5AC5" w:rsidRPr="001E1BFB" w:rsidRDefault="00BA5AC5" w:rsidP="003608BA">
                  <w:pPr>
                    <w:spacing w:line="276" w:lineRule="auto"/>
                    <w:ind w:left="168"/>
                    <w:rPr>
                      <w:rFonts w:ascii="Arial" w:hAnsi="Arial" w:cs="Arial"/>
                      <w:sz w:val="20"/>
                      <w:szCs w:val="20"/>
                    </w:rPr>
                  </w:pPr>
                  <w:r w:rsidRPr="001E1BFB">
                    <w:rPr>
                      <w:rFonts w:ascii="Arial" w:hAnsi="Arial" w:cs="Arial"/>
                      <w:sz w:val="20"/>
                      <w:szCs w:val="20"/>
                    </w:rPr>
                    <w:t>Чарівництву можна вчитись,</w:t>
                  </w:r>
                </w:p>
                <w:p w:rsidR="00BA5AC5" w:rsidRPr="001E1BFB" w:rsidRDefault="00BA5AC5" w:rsidP="003608BA">
                  <w:pPr>
                    <w:spacing w:line="276" w:lineRule="auto"/>
                    <w:ind w:left="168"/>
                    <w:rPr>
                      <w:rFonts w:ascii="Arial" w:hAnsi="Arial" w:cs="Arial"/>
                      <w:sz w:val="20"/>
                      <w:szCs w:val="20"/>
                    </w:rPr>
                  </w:pPr>
                  <w:r w:rsidRPr="001E1BFB">
                    <w:rPr>
                      <w:rFonts w:ascii="Arial" w:hAnsi="Arial" w:cs="Arial"/>
                      <w:sz w:val="20"/>
                      <w:szCs w:val="20"/>
                    </w:rPr>
                    <w:t>Позашкілля – це для нас!</w:t>
                  </w:r>
                </w:p>
                <w:p w:rsidR="00BA5AC5" w:rsidRPr="001E1BFB" w:rsidRDefault="00BA5AC5" w:rsidP="001E1BFB">
                  <w:pPr>
                    <w:spacing w:line="276" w:lineRule="auto"/>
                    <w:ind w:left="1644"/>
                    <w:rPr>
                      <w:rFonts w:ascii="Arial" w:hAnsi="Arial" w:cs="Arial"/>
                      <w:sz w:val="6"/>
                      <w:szCs w:val="6"/>
                    </w:rPr>
                  </w:pPr>
                </w:p>
                <w:p w:rsidR="00BA5AC5" w:rsidRPr="001E1BFB" w:rsidRDefault="00BA5AC5" w:rsidP="001E1BFB">
                  <w:pPr>
                    <w:spacing w:line="276" w:lineRule="auto"/>
                    <w:ind w:left="1644"/>
                    <w:rPr>
                      <w:rFonts w:ascii="Arial" w:hAnsi="Arial" w:cs="Arial"/>
                      <w:i/>
                      <w:sz w:val="20"/>
                      <w:szCs w:val="20"/>
                    </w:rPr>
                  </w:pPr>
                  <w:r w:rsidRPr="001E1BFB">
                    <w:rPr>
                      <w:rFonts w:ascii="Arial" w:hAnsi="Arial" w:cs="Arial"/>
                      <w:i/>
                      <w:sz w:val="20"/>
                      <w:szCs w:val="20"/>
                    </w:rPr>
                    <w:t>Приспів:</w:t>
                  </w:r>
                </w:p>
                <w:p w:rsidR="00BA5AC5" w:rsidRPr="001E1BFB" w:rsidRDefault="00BA5AC5" w:rsidP="001E1BFB">
                  <w:pPr>
                    <w:spacing w:line="276" w:lineRule="auto"/>
                    <w:ind w:left="1644"/>
                    <w:rPr>
                      <w:rFonts w:ascii="Arial" w:hAnsi="Arial" w:cs="Arial"/>
                      <w:sz w:val="20"/>
                      <w:szCs w:val="20"/>
                    </w:rPr>
                  </w:pPr>
                  <w:r w:rsidRPr="001E1BFB">
                    <w:rPr>
                      <w:rFonts w:ascii="Arial" w:hAnsi="Arial" w:cs="Arial"/>
                      <w:sz w:val="20"/>
                      <w:szCs w:val="20"/>
                    </w:rPr>
                    <w:t>Ми всі сім'я єдина,</w:t>
                  </w:r>
                </w:p>
                <w:p w:rsidR="00BA5AC5" w:rsidRPr="001E1BFB" w:rsidRDefault="00BA5AC5" w:rsidP="001E1BFB">
                  <w:pPr>
                    <w:spacing w:line="276" w:lineRule="auto"/>
                    <w:ind w:left="1644"/>
                    <w:rPr>
                      <w:rFonts w:ascii="Arial" w:hAnsi="Arial" w:cs="Arial"/>
                      <w:sz w:val="20"/>
                      <w:szCs w:val="20"/>
                    </w:rPr>
                  </w:pPr>
                  <w:r w:rsidRPr="001E1BFB">
                    <w:rPr>
                      <w:rFonts w:ascii="Arial" w:hAnsi="Arial" w:cs="Arial"/>
                      <w:sz w:val="20"/>
                      <w:szCs w:val="20"/>
                    </w:rPr>
                    <w:t>Ми є діти України!</w:t>
                  </w:r>
                </w:p>
                <w:p w:rsidR="00BA5AC5" w:rsidRPr="001E1BFB" w:rsidRDefault="00BA5AC5" w:rsidP="001E1BFB">
                  <w:pPr>
                    <w:spacing w:line="276" w:lineRule="auto"/>
                    <w:ind w:left="1644"/>
                    <w:rPr>
                      <w:rFonts w:ascii="Arial" w:hAnsi="Arial" w:cs="Arial"/>
                      <w:sz w:val="20"/>
                      <w:szCs w:val="20"/>
                    </w:rPr>
                  </w:pPr>
                  <w:r w:rsidRPr="001E1BFB">
                    <w:rPr>
                      <w:rFonts w:ascii="Arial" w:hAnsi="Arial" w:cs="Arial"/>
                      <w:sz w:val="20"/>
                      <w:szCs w:val="20"/>
                    </w:rPr>
                    <w:t>Ми веселі, дружні, щирі,</w:t>
                  </w:r>
                </w:p>
                <w:p w:rsidR="00BA5AC5" w:rsidRPr="001E1BFB" w:rsidRDefault="00BA5AC5" w:rsidP="001E1BFB">
                  <w:pPr>
                    <w:spacing w:line="276" w:lineRule="auto"/>
                    <w:ind w:left="1644"/>
                    <w:rPr>
                      <w:rFonts w:ascii="Arial" w:hAnsi="Arial" w:cs="Arial"/>
                      <w:sz w:val="20"/>
                      <w:szCs w:val="20"/>
                    </w:rPr>
                  </w:pPr>
                  <w:r w:rsidRPr="001E1BFB">
                    <w:rPr>
                      <w:rFonts w:ascii="Arial" w:hAnsi="Arial" w:cs="Arial"/>
                      <w:sz w:val="20"/>
                      <w:szCs w:val="20"/>
                    </w:rPr>
                    <w:t>Ми живем в любові, мирі.</w:t>
                  </w:r>
                </w:p>
                <w:p w:rsidR="00BA5AC5" w:rsidRPr="001E1BFB" w:rsidRDefault="00BA5AC5" w:rsidP="001E1BFB">
                  <w:pPr>
                    <w:spacing w:line="276" w:lineRule="auto"/>
                    <w:ind w:left="1644"/>
                    <w:rPr>
                      <w:rFonts w:ascii="Arial" w:hAnsi="Arial" w:cs="Arial"/>
                      <w:sz w:val="20"/>
                      <w:szCs w:val="20"/>
                    </w:rPr>
                  </w:pPr>
                  <w:r w:rsidRPr="001E1BFB">
                    <w:rPr>
                      <w:rFonts w:ascii="Arial" w:hAnsi="Arial" w:cs="Arial"/>
                      <w:sz w:val="20"/>
                      <w:szCs w:val="20"/>
                    </w:rPr>
                    <w:t>Ти і я, ми всі таланти:</w:t>
                  </w:r>
                </w:p>
                <w:p w:rsidR="00BA5AC5" w:rsidRPr="001E1BFB" w:rsidRDefault="00BA5AC5" w:rsidP="001E1BFB">
                  <w:pPr>
                    <w:spacing w:line="276" w:lineRule="auto"/>
                    <w:ind w:left="1644"/>
                    <w:rPr>
                      <w:rFonts w:ascii="Arial" w:hAnsi="Arial" w:cs="Arial"/>
                      <w:sz w:val="20"/>
                      <w:szCs w:val="20"/>
                    </w:rPr>
                  </w:pPr>
                  <w:r w:rsidRPr="001E1BFB">
                    <w:rPr>
                      <w:rFonts w:ascii="Arial" w:hAnsi="Arial" w:cs="Arial"/>
                      <w:sz w:val="20"/>
                      <w:szCs w:val="20"/>
                    </w:rPr>
                    <w:t>Співаки і музиканти,</w:t>
                  </w:r>
                </w:p>
                <w:p w:rsidR="00BA5AC5" w:rsidRPr="001E1BFB" w:rsidRDefault="00BA5AC5" w:rsidP="001E1BFB">
                  <w:pPr>
                    <w:spacing w:line="276" w:lineRule="auto"/>
                    <w:ind w:left="1644"/>
                    <w:rPr>
                      <w:rFonts w:ascii="Arial" w:hAnsi="Arial" w:cs="Arial"/>
                      <w:sz w:val="20"/>
                      <w:szCs w:val="20"/>
                    </w:rPr>
                  </w:pPr>
                  <w:r w:rsidRPr="001E1BFB">
                    <w:rPr>
                      <w:rFonts w:ascii="Arial" w:hAnsi="Arial" w:cs="Arial"/>
                      <w:sz w:val="20"/>
                      <w:szCs w:val="20"/>
                    </w:rPr>
                    <w:t>І читці, і вокалісти,</w:t>
                  </w:r>
                </w:p>
                <w:p w:rsidR="00BA5AC5" w:rsidRPr="001E1BFB" w:rsidRDefault="00BA5AC5" w:rsidP="001E1BFB">
                  <w:pPr>
                    <w:spacing w:line="276" w:lineRule="auto"/>
                    <w:ind w:left="1644"/>
                    <w:rPr>
                      <w:rFonts w:ascii="Arial" w:hAnsi="Arial" w:cs="Arial"/>
                      <w:sz w:val="20"/>
                      <w:szCs w:val="20"/>
                    </w:rPr>
                  </w:pPr>
                  <w:r w:rsidRPr="001E1BFB">
                    <w:rPr>
                      <w:rFonts w:ascii="Arial" w:hAnsi="Arial" w:cs="Arial"/>
                      <w:sz w:val="20"/>
                      <w:szCs w:val="20"/>
                    </w:rPr>
                    <w:t>Танцюристи і артисти,</w:t>
                  </w:r>
                </w:p>
                <w:p w:rsidR="00BA5AC5" w:rsidRPr="001E1BFB" w:rsidRDefault="00BA5AC5" w:rsidP="001E1BFB">
                  <w:pPr>
                    <w:spacing w:line="276" w:lineRule="auto"/>
                    <w:ind w:left="1644"/>
                    <w:rPr>
                      <w:rFonts w:ascii="Arial" w:hAnsi="Arial" w:cs="Arial"/>
                      <w:sz w:val="20"/>
                      <w:szCs w:val="20"/>
                    </w:rPr>
                  </w:pPr>
                  <w:r w:rsidRPr="001E1BFB">
                    <w:rPr>
                      <w:rFonts w:ascii="Arial" w:hAnsi="Arial" w:cs="Arial"/>
                      <w:sz w:val="20"/>
                      <w:szCs w:val="20"/>
                    </w:rPr>
                    <w:t>Екологи, прикладники -</w:t>
                  </w:r>
                </w:p>
                <w:p w:rsidR="00BA5AC5" w:rsidRPr="001E1BFB" w:rsidRDefault="00BA5AC5" w:rsidP="001E1BFB">
                  <w:pPr>
                    <w:spacing w:line="276" w:lineRule="auto"/>
                    <w:ind w:left="1644"/>
                    <w:rPr>
                      <w:rFonts w:ascii="Arial" w:hAnsi="Arial" w:cs="Arial"/>
                      <w:sz w:val="20"/>
                      <w:szCs w:val="20"/>
                    </w:rPr>
                  </w:pPr>
                  <w:r w:rsidRPr="001E1BFB">
                    <w:rPr>
                      <w:rFonts w:ascii="Arial" w:hAnsi="Arial" w:cs="Arial"/>
                      <w:sz w:val="20"/>
                      <w:szCs w:val="20"/>
                    </w:rPr>
                    <w:t>Всьому вчимося залюбки.</w:t>
                  </w:r>
                </w:p>
                <w:p w:rsidR="00BA5AC5" w:rsidRPr="001E1BFB" w:rsidRDefault="00BA5AC5" w:rsidP="001E1BFB">
                  <w:pPr>
                    <w:spacing w:line="276" w:lineRule="auto"/>
                    <w:ind w:left="1644"/>
                    <w:rPr>
                      <w:rFonts w:ascii="Arial" w:hAnsi="Arial" w:cs="Arial"/>
                      <w:sz w:val="20"/>
                      <w:szCs w:val="20"/>
                    </w:rPr>
                  </w:pPr>
                  <w:r w:rsidRPr="001E1BFB">
                    <w:rPr>
                      <w:rFonts w:ascii="Arial" w:hAnsi="Arial" w:cs="Arial"/>
                      <w:sz w:val="20"/>
                      <w:szCs w:val="20"/>
                    </w:rPr>
                    <w:t xml:space="preserve">А об’єднати нас змогло – </w:t>
                  </w:r>
                </w:p>
                <w:p w:rsidR="00BA5AC5" w:rsidRPr="001E1BFB" w:rsidRDefault="00BA5AC5" w:rsidP="001E1BFB">
                  <w:pPr>
                    <w:spacing w:line="276" w:lineRule="auto"/>
                    <w:ind w:left="1644"/>
                    <w:rPr>
                      <w:rFonts w:ascii="Arial" w:hAnsi="Arial" w:cs="Arial"/>
                      <w:sz w:val="20"/>
                      <w:szCs w:val="20"/>
                    </w:rPr>
                  </w:pPr>
                  <w:r w:rsidRPr="001E1BFB">
                    <w:rPr>
                      <w:rFonts w:ascii="Arial" w:hAnsi="Arial" w:cs="Arial"/>
                      <w:sz w:val="20"/>
                      <w:szCs w:val="20"/>
                    </w:rPr>
                    <w:t>Творчості джерело (2рази)</w:t>
                  </w:r>
                  <w:r>
                    <w:rPr>
                      <w:rFonts w:ascii="Arial" w:hAnsi="Arial" w:cs="Arial"/>
                      <w:sz w:val="20"/>
                      <w:szCs w:val="20"/>
                    </w:rPr>
                    <w:t>.</w:t>
                  </w:r>
                </w:p>
                <w:p w:rsidR="00BA5AC5" w:rsidRPr="001E1BFB" w:rsidRDefault="00BA5AC5" w:rsidP="001E1BFB">
                  <w:pPr>
                    <w:spacing w:line="276" w:lineRule="auto"/>
                    <w:ind w:left="282"/>
                    <w:rPr>
                      <w:rFonts w:ascii="Arial" w:hAnsi="Arial" w:cs="Arial"/>
                      <w:sz w:val="20"/>
                      <w:szCs w:val="20"/>
                    </w:rPr>
                  </w:pPr>
                </w:p>
              </w:txbxContent>
            </v:textbox>
          </v:rect>
        </w:pict>
      </w:r>
    </w:p>
    <w:p w:rsidR="00BD0D55" w:rsidRDefault="00BD0D55" w:rsidP="00C34570">
      <w:pPr>
        <w:spacing w:line="276" w:lineRule="auto"/>
        <w:ind w:left="42"/>
        <w:rPr>
          <w:rFonts w:ascii="Arial" w:hAnsi="Arial" w:cs="Arial"/>
          <w:sz w:val="22"/>
          <w:szCs w:val="22"/>
        </w:rPr>
      </w:pPr>
    </w:p>
    <w:p w:rsidR="00BD0D55" w:rsidRDefault="00182545" w:rsidP="00C34570">
      <w:pPr>
        <w:spacing w:line="276" w:lineRule="auto"/>
        <w:ind w:left="42"/>
        <w:rPr>
          <w:rFonts w:ascii="Arial" w:hAnsi="Arial" w:cs="Arial"/>
          <w:sz w:val="22"/>
          <w:szCs w:val="22"/>
        </w:rPr>
      </w:pPr>
      <w:r>
        <w:rPr>
          <w:rFonts w:ascii="Arial" w:hAnsi="Arial" w:cs="Arial"/>
          <w:noProof/>
          <w:sz w:val="22"/>
          <w:szCs w:val="22"/>
          <w:lang w:val="ru-RU"/>
        </w:rPr>
        <w:pict>
          <v:shape id="Рисунок 3" o:spid="_x0000_s1463" type="#_x0000_t75" style="position:absolute;left:0;text-align:left;margin-left:346.2pt;margin-top:13.2pt;width:118.95pt;height:158.1pt;z-index:38;visibility:visible" stroked="t" strokecolor="#a6a6a6">
            <v:imagedata r:id="rId60" o:title="" croptop="5504f" cropbottom="5294f" cropleft="8105f" cropright="3987f"/>
          </v:shape>
        </w:pict>
      </w: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82545" w:rsidP="00C34570">
      <w:pPr>
        <w:spacing w:line="276" w:lineRule="auto"/>
        <w:ind w:left="42"/>
        <w:rPr>
          <w:rFonts w:ascii="Arial" w:hAnsi="Arial" w:cs="Arial"/>
          <w:sz w:val="22"/>
          <w:szCs w:val="22"/>
        </w:rPr>
      </w:pPr>
      <w:r w:rsidRPr="00182545">
        <w:rPr>
          <w:rFonts w:ascii="Arial" w:hAnsi="Arial" w:cs="Arial"/>
          <w:noProof/>
        </w:rPr>
        <w:pict>
          <v:shape id="Рисунок 9" o:spid="_x0000_s1464" type="#_x0000_t75" alt="DSC03653" style="position:absolute;left:0;text-align:left;margin-left:266.7pt;margin-top:8.15pt;width:157.15pt;height:130.35pt;z-index:39;visibility:visible" stroked="t" strokecolor="#a5a5a5">
            <v:imagedata r:id="rId61" o:title="DSC03653"/>
          </v:shape>
        </w:pict>
      </w: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82545" w:rsidP="00C34570">
      <w:pPr>
        <w:spacing w:line="276" w:lineRule="auto"/>
        <w:ind w:left="42"/>
        <w:rPr>
          <w:rFonts w:ascii="Arial" w:hAnsi="Arial" w:cs="Arial"/>
          <w:sz w:val="22"/>
          <w:szCs w:val="22"/>
        </w:rPr>
      </w:pPr>
      <w:r w:rsidRPr="00182545">
        <w:rPr>
          <w:rFonts w:ascii="Arial" w:hAnsi="Arial" w:cs="Arial"/>
          <w:noProof/>
        </w:rPr>
        <w:pict>
          <v:shape id="Рисунок 4" o:spid="_x0000_s1472" type="#_x0000_t75" style="position:absolute;left:0;text-align:left;margin-left:299.7pt;margin-top:7.3pt;width:166.65pt;height:125.2pt;z-index:46;visibility:visible">
            <v:imagedata r:id="rId62" o:title="DSC02329"/>
          </v:shape>
        </w:pict>
      </w: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82545" w:rsidP="00C34570">
      <w:pPr>
        <w:spacing w:line="276" w:lineRule="auto"/>
        <w:ind w:left="42"/>
        <w:rPr>
          <w:rFonts w:ascii="Arial" w:hAnsi="Arial" w:cs="Arial"/>
          <w:sz w:val="22"/>
          <w:szCs w:val="22"/>
        </w:rPr>
      </w:pPr>
      <w:r>
        <w:rPr>
          <w:rFonts w:ascii="Arial" w:hAnsi="Arial" w:cs="Arial"/>
          <w:noProof/>
          <w:sz w:val="22"/>
          <w:szCs w:val="22"/>
          <w:lang w:val="ru-RU"/>
        </w:rPr>
        <w:pict>
          <v:shape id="Рисунок 73" o:spid="_x0000_s1460" type="#_x0000_t75" alt="http://cev-shostka.at.ua/_ph/7/416221251.jpg" style="position:absolute;left:0;text-align:left;margin-left:287.75pt;margin-top:3.15pt;width:182.4pt;height:138.15pt;z-index:36;visibility:visible" stroked="t" strokecolor="#a5a5a5">
            <v:imagedata r:id="rId63" o:title="416221251" croptop="12735f" cropleft="13150f" cropright="5636f"/>
          </v:shape>
        </w:pict>
      </w:r>
      <w:r w:rsidRPr="00182545">
        <w:rPr>
          <w:rFonts w:ascii="Arial" w:hAnsi="Arial" w:cs="Arial"/>
          <w:noProof/>
        </w:rPr>
        <w:pict>
          <v:shape id="Рисунок 110" o:spid="_x0000_s1462" type="#_x0000_t75" style="position:absolute;left:0;text-align:left;margin-left:16pt;margin-top:3.15pt;width:175.25pt;height:139.4pt;z-index:37;visibility:visible" stroked="t" strokecolor="#a5a5a5">
            <v:imagedata r:id="rId64" o:title="" croptop="6982f" cropleft="6617f" cropright="13669f"/>
          </v:shape>
        </w:pict>
      </w: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1E1BFB" w:rsidRDefault="001E1BFB"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6E36D0" w:rsidRDefault="006E36D0" w:rsidP="00C34570">
      <w:pPr>
        <w:spacing w:line="276" w:lineRule="auto"/>
        <w:ind w:left="42"/>
        <w:rPr>
          <w:rFonts w:ascii="Arial" w:hAnsi="Arial" w:cs="Arial"/>
          <w:sz w:val="22"/>
          <w:szCs w:val="22"/>
        </w:rPr>
      </w:pPr>
    </w:p>
    <w:p w:rsidR="006E36D0" w:rsidRDefault="006E36D0" w:rsidP="00C34570">
      <w:pPr>
        <w:spacing w:line="276" w:lineRule="auto"/>
        <w:ind w:left="42"/>
        <w:rPr>
          <w:rFonts w:ascii="Arial" w:hAnsi="Arial" w:cs="Arial"/>
          <w:sz w:val="22"/>
          <w:szCs w:val="22"/>
        </w:rPr>
      </w:pPr>
    </w:p>
    <w:p w:rsidR="00456165" w:rsidRDefault="00456165" w:rsidP="00C34570">
      <w:pPr>
        <w:spacing w:line="276" w:lineRule="auto"/>
        <w:ind w:left="42"/>
        <w:rPr>
          <w:rFonts w:ascii="Arial" w:hAnsi="Arial" w:cs="Arial"/>
          <w:sz w:val="22"/>
          <w:szCs w:val="22"/>
        </w:rPr>
      </w:pPr>
    </w:p>
    <w:p w:rsidR="00BD0D55" w:rsidRDefault="001E1BFB" w:rsidP="00C34570">
      <w:pPr>
        <w:spacing w:line="276" w:lineRule="auto"/>
        <w:ind w:left="42"/>
        <w:rPr>
          <w:rFonts w:ascii="Arial" w:hAnsi="Arial" w:cs="Arial"/>
          <w:sz w:val="22"/>
          <w:szCs w:val="22"/>
        </w:rPr>
      </w:pPr>
      <w:r>
        <w:rPr>
          <w:rFonts w:ascii="Arial" w:hAnsi="Arial" w:cs="Arial"/>
          <w:sz w:val="22"/>
          <w:szCs w:val="22"/>
        </w:rPr>
        <w:br w:type="page"/>
      </w:r>
    </w:p>
    <w:p w:rsidR="00BD0D55" w:rsidRDefault="00182545" w:rsidP="00C34570">
      <w:pPr>
        <w:spacing w:line="276" w:lineRule="auto"/>
        <w:ind w:left="42"/>
        <w:rPr>
          <w:rFonts w:ascii="Arial" w:hAnsi="Arial" w:cs="Arial"/>
          <w:sz w:val="22"/>
          <w:szCs w:val="22"/>
        </w:rPr>
      </w:pPr>
      <w:r>
        <w:rPr>
          <w:rFonts w:ascii="Arial" w:hAnsi="Arial" w:cs="Arial"/>
          <w:noProof/>
          <w:sz w:val="22"/>
          <w:szCs w:val="22"/>
          <w:lang w:val="ru-RU"/>
        </w:rPr>
        <w:pict>
          <v:group id="_x0000_s1266" style="position:absolute;left:0;text-align:left;margin-left:33pt;margin-top:-13.15pt;width:408.6pt;height:546.9pt;z-index:13" coordorigin="1758,1422" coordsize="8358,12732">
            <v:rect id="_x0000_s1267" style="position:absolute;left:1758;top:1422;width:8358;height:12732"/>
            <v:shape id="_x0000_s1268" type="#_x0000_t75" style="position:absolute;left:1866;top:1638;width:8178;height:12083">
              <v:imagedata r:id="rId65" o:title="ГЫМН ПОЗАШКЫЛЛЯ"/>
            </v:shape>
          </v:group>
        </w:pict>
      </w: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2E2880" w:rsidRDefault="002E2880"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182545" w:rsidP="00C34570">
      <w:pPr>
        <w:spacing w:line="276" w:lineRule="auto"/>
        <w:ind w:left="42"/>
        <w:rPr>
          <w:rFonts w:ascii="Arial" w:hAnsi="Arial" w:cs="Arial"/>
          <w:sz w:val="22"/>
          <w:szCs w:val="22"/>
        </w:rPr>
      </w:pPr>
      <w:r>
        <w:rPr>
          <w:rFonts w:ascii="Arial" w:hAnsi="Arial" w:cs="Arial"/>
          <w:noProof/>
          <w:sz w:val="22"/>
          <w:szCs w:val="22"/>
          <w:lang w:val="ru-RU"/>
        </w:rPr>
        <w:pict>
          <v:shape id="_x0000_s1465" type="#_x0000_t75" alt="DSCN4662.JPG" style="position:absolute;left:0;text-align:left;margin-left:21.6pt;margin-top:-.55pt;width:187.8pt;height:143.95pt;z-index:40;visibility:visible" stroked="t" strokecolor="#a5a5a5">
            <v:imagedata r:id="rId66" o:title="DSCN4662" croptop="2867f" cropbottom="3004f"/>
          </v:shape>
        </w:pict>
      </w:r>
      <w:r w:rsidRPr="00182545">
        <w:rPr>
          <w:rFonts w:ascii="Arial" w:hAnsi="Arial" w:cs="Arial"/>
          <w:noProof/>
        </w:rPr>
        <w:pict>
          <v:shape id="Рисунок 20" o:spid="_x0000_s1471" type="#_x0000_t75" style="position:absolute;left:0;text-align:left;margin-left:265.2pt;margin-top:-.55pt;width:184.95pt;height:142.3pt;z-index:45;visibility:visible" stroked="t" strokecolor="#a5a5a5">
            <v:imagedata r:id="rId67" o:title="Новое изобжение" cropbottom="6461f" cropright="10818f"/>
          </v:shape>
        </w:pict>
      </w: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456165" w:rsidRDefault="00456165" w:rsidP="00C34570">
      <w:pPr>
        <w:spacing w:line="276" w:lineRule="auto"/>
        <w:ind w:left="42"/>
        <w:rPr>
          <w:rFonts w:ascii="Arial" w:hAnsi="Arial" w:cs="Arial"/>
          <w:sz w:val="22"/>
          <w:szCs w:val="22"/>
        </w:rPr>
      </w:pPr>
    </w:p>
    <w:p w:rsidR="00456165" w:rsidRDefault="0045616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BD0D55" w:rsidRDefault="00BD0D55" w:rsidP="00C34570">
      <w:pPr>
        <w:spacing w:line="276" w:lineRule="auto"/>
        <w:ind w:left="42"/>
        <w:rPr>
          <w:rFonts w:ascii="Arial" w:hAnsi="Arial" w:cs="Arial"/>
          <w:sz w:val="22"/>
          <w:szCs w:val="22"/>
        </w:rPr>
      </w:pPr>
    </w:p>
    <w:p w:rsidR="00C34570" w:rsidRDefault="00523BF6" w:rsidP="00C34570">
      <w:pPr>
        <w:spacing w:line="276" w:lineRule="auto"/>
        <w:ind w:left="42"/>
        <w:rPr>
          <w:rFonts w:ascii="Arial" w:hAnsi="Arial" w:cs="Arial"/>
          <w:sz w:val="22"/>
          <w:szCs w:val="22"/>
        </w:rPr>
      </w:pPr>
      <w:r>
        <w:rPr>
          <w:rFonts w:ascii="Arial" w:hAnsi="Arial" w:cs="Arial"/>
          <w:sz w:val="22"/>
          <w:szCs w:val="22"/>
        </w:rPr>
        <w:br w:type="page"/>
      </w:r>
    </w:p>
    <w:p w:rsidR="001C5B7C" w:rsidRDefault="00182545" w:rsidP="00C34570">
      <w:pPr>
        <w:spacing w:line="276" w:lineRule="auto"/>
        <w:ind w:left="42"/>
        <w:rPr>
          <w:rFonts w:ascii="Arial" w:hAnsi="Arial" w:cs="Arial"/>
          <w:sz w:val="22"/>
          <w:szCs w:val="22"/>
        </w:rPr>
      </w:pPr>
      <w:r>
        <w:rPr>
          <w:rFonts w:ascii="Arial" w:hAnsi="Arial" w:cs="Arial"/>
          <w:noProof/>
          <w:sz w:val="22"/>
          <w:szCs w:val="22"/>
          <w:lang w:val="ru-RU"/>
        </w:rPr>
        <w:pict>
          <v:rect id="_x0000_s1287" style="position:absolute;left:0;text-align:left;margin-left:1.2pt;margin-top:-12.45pt;width:478.8pt;height:710.4pt;z-index:17" fillcolor="#a5a5a5" strokecolor="gray">
            <v:fill r:id="rId47" o:title="Точечная сетка" type="pattern"/>
            <v:textbox style="mso-next-textbox:#_x0000_s1287">
              <w:txbxContent>
                <w:p w:rsidR="00BA5AC5" w:rsidRPr="00C90947" w:rsidRDefault="00BA5AC5" w:rsidP="001C5B7C">
                  <w:pPr>
                    <w:spacing w:line="240" w:lineRule="auto"/>
                    <w:ind w:left="42"/>
                    <w:jc w:val="left"/>
                    <w:rPr>
                      <w:rFonts w:ascii="Arial" w:hAnsi="Arial" w:cs="Arial"/>
                      <w:b/>
                      <w:sz w:val="8"/>
                      <w:szCs w:val="8"/>
                    </w:rPr>
                  </w:pPr>
                </w:p>
                <w:p w:rsidR="00BA5AC5" w:rsidRDefault="00BA5AC5" w:rsidP="00F140D7">
                  <w:pPr>
                    <w:spacing w:line="240" w:lineRule="auto"/>
                    <w:ind w:left="42"/>
                    <w:jc w:val="center"/>
                    <w:rPr>
                      <w:rFonts w:ascii="Arial" w:hAnsi="Arial" w:cs="Arial"/>
                      <w:b/>
                      <w:sz w:val="20"/>
                      <w:szCs w:val="20"/>
                    </w:rPr>
                  </w:pPr>
                  <w:r>
                    <w:rPr>
                      <w:rFonts w:ascii="Arial" w:hAnsi="Arial" w:cs="Arial"/>
                      <w:b/>
                      <w:sz w:val="20"/>
                      <w:szCs w:val="20"/>
                    </w:rPr>
                    <w:t>Гімн Позашкіллю</w:t>
                  </w:r>
                </w:p>
                <w:p w:rsidR="00BA5AC5" w:rsidRDefault="00BA5AC5" w:rsidP="001C5B7C">
                  <w:pPr>
                    <w:spacing w:line="240" w:lineRule="auto"/>
                    <w:ind w:left="42"/>
                    <w:jc w:val="left"/>
                    <w:rPr>
                      <w:rFonts w:ascii="Arial" w:hAnsi="Arial" w:cs="Arial"/>
                      <w:b/>
                      <w:sz w:val="20"/>
                      <w:szCs w:val="20"/>
                    </w:rPr>
                  </w:pPr>
                </w:p>
                <w:p w:rsidR="00BA5AC5" w:rsidRDefault="00BA5AC5" w:rsidP="001C5B7C">
                  <w:pPr>
                    <w:spacing w:line="240" w:lineRule="auto"/>
                    <w:ind w:left="42"/>
                    <w:jc w:val="left"/>
                    <w:rPr>
                      <w:rFonts w:ascii="Arial" w:hAnsi="Arial" w:cs="Arial"/>
                      <w:i/>
                      <w:sz w:val="18"/>
                      <w:szCs w:val="18"/>
                    </w:rPr>
                  </w:pPr>
                  <w:r w:rsidRPr="001C5B7C">
                    <w:rPr>
                      <w:rFonts w:ascii="Arial" w:hAnsi="Arial" w:cs="Arial"/>
                      <w:i/>
                      <w:sz w:val="18"/>
                      <w:szCs w:val="18"/>
                    </w:rPr>
                    <w:t xml:space="preserve">Слова </w:t>
                  </w:r>
                  <w:r>
                    <w:rPr>
                      <w:rFonts w:ascii="Arial" w:hAnsi="Arial" w:cs="Arial"/>
                      <w:i/>
                      <w:sz w:val="18"/>
                      <w:szCs w:val="18"/>
                    </w:rPr>
                    <w:t>і</w:t>
                  </w:r>
                  <w:r w:rsidRPr="00757711">
                    <w:rPr>
                      <w:rFonts w:ascii="Arial" w:hAnsi="Arial" w:cs="Arial"/>
                      <w:i/>
                      <w:sz w:val="18"/>
                      <w:szCs w:val="18"/>
                    </w:rPr>
                    <w:t xml:space="preserve"> музика </w:t>
                  </w:r>
                  <w:r w:rsidRPr="001C5B7C">
                    <w:rPr>
                      <w:rFonts w:ascii="Arial" w:hAnsi="Arial" w:cs="Arial"/>
                      <w:i/>
                      <w:sz w:val="18"/>
                      <w:szCs w:val="18"/>
                    </w:rPr>
                    <w:t>Л.Крикуненко</w:t>
                  </w:r>
                  <w:r>
                    <w:rPr>
                      <w:rFonts w:ascii="Arial" w:hAnsi="Arial" w:cs="Arial"/>
                      <w:i/>
                      <w:sz w:val="18"/>
                      <w:szCs w:val="18"/>
                    </w:rPr>
                    <w:t xml:space="preserve"> </w:t>
                  </w:r>
                </w:p>
                <w:p w:rsidR="00BA5AC5" w:rsidRPr="001C5B7C" w:rsidRDefault="00BA5AC5" w:rsidP="001C5B7C">
                  <w:pPr>
                    <w:spacing w:line="240" w:lineRule="auto"/>
                    <w:ind w:left="42"/>
                    <w:jc w:val="left"/>
                    <w:rPr>
                      <w:rFonts w:ascii="Arial" w:hAnsi="Arial" w:cs="Arial"/>
                      <w:i/>
                      <w:sz w:val="18"/>
                      <w:szCs w:val="18"/>
                    </w:rPr>
                  </w:pPr>
                  <w:r>
                    <w:rPr>
                      <w:rFonts w:ascii="Arial" w:hAnsi="Arial" w:cs="Arial"/>
                      <w:i/>
                      <w:sz w:val="18"/>
                      <w:szCs w:val="18"/>
                    </w:rPr>
                    <w:t>(Сумський міський ЦННТМ)</w:t>
                  </w:r>
                </w:p>
                <w:p w:rsidR="00BA5AC5" w:rsidRDefault="00BA5AC5" w:rsidP="001C5B7C">
                  <w:pPr>
                    <w:spacing w:line="240" w:lineRule="auto"/>
                    <w:jc w:val="left"/>
                    <w:rPr>
                      <w:rFonts w:ascii="Arial" w:hAnsi="Arial" w:cs="Arial"/>
                      <w:sz w:val="20"/>
                      <w:szCs w:val="20"/>
                    </w:rPr>
                  </w:pPr>
                </w:p>
                <w:p w:rsidR="00BA5AC5" w:rsidRPr="001C5B7C" w:rsidRDefault="00BA5AC5" w:rsidP="001C5B7C">
                  <w:pPr>
                    <w:spacing w:line="240" w:lineRule="auto"/>
                    <w:jc w:val="left"/>
                    <w:rPr>
                      <w:rFonts w:ascii="Arial" w:hAnsi="Arial" w:cs="Arial"/>
                      <w:sz w:val="20"/>
                      <w:szCs w:val="20"/>
                    </w:rPr>
                  </w:pPr>
                  <w:r w:rsidRPr="001C5B7C">
                    <w:rPr>
                      <w:rFonts w:ascii="Arial" w:hAnsi="Arial" w:cs="Arial"/>
                      <w:sz w:val="20"/>
                      <w:szCs w:val="20"/>
                    </w:rPr>
                    <w:t>Позашкільна прекрасна країна</w:t>
                  </w:r>
                </w:p>
                <w:p w:rsidR="00BA5AC5" w:rsidRPr="001C5B7C" w:rsidRDefault="00BA5AC5" w:rsidP="001C5B7C">
                  <w:pPr>
                    <w:spacing w:line="240" w:lineRule="auto"/>
                    <w:jc w:val="left"/>
                    <w:rPr>
                      <w:rFonts w:ascii="Arial" w:hAnsi="Arial" w:cs="Arial"/>
                      <w:sz w:val="20"/>
                      <w:szCs w:val="20"/>
                    </w:rPr>
                  </w:pPr>
                  <w:r w:rsidRPr="001C5B7C">
                    <w:rPr>
                      <w:rFonts w:ascii="Arial" w:hAnsi="Arial" w:cs="Arial"/>
                      <w:sz w:val="20"/>
                      <w:szCs w:val="20"/>
                    </w:rPr>
                    <w:t>Відкрива свої двері для вас.</w:t>
                  </w:r>
                </w:p>
                <w:p w:rsidR="00BA5AC5" w:rsidRPr="001C5B7C" w:rsidRDefault="00BA5AC5" w:rsidP="001C5B7C">
                  <w:pPr>
                    <w:spacing w:line="240" w:lineRule="auto"/>
                    <w:jc w:val="left"/>
                    <w:rPr>
                      <w:rFonts w:ascii="Arial" w:hAnsi="Arial" w:cs="Arial"/>
                      <w:sz w:val="20"/>
                      <w:szCs w:val="20"/>
                    </w:rPr>
                  </w:pPr>
                  <w:r w:rsidRPr="001C5B7C">
                    <w:rPr>
                      <w:rFonts w:ascii="Arial" w:hAnsi="Arial" w:cs="Arial"/>
                      <w:sz w:val="20"/>
                      <w:szCs w:val="20"/>
                    </w:rPr>
                    <w:t>Позашкільники - творча родина.</w:t>
                  </w:r>
                </w:p>
                <w:p w:rsidR="00BA5AC5" w:rsidRPr="001C5B7C" w:rsidRDefault="00BA5AC5" w:rsidP="001C5B7C">
                  <w:pPr>
                    <w:spacing w:line="240" w:lineRule="auto"/>
                    <w:jc w:val="left"/>
                    <w:rPr>
                      <w:rFonts w:ascii="Arial" w:hAnsi="Arial" w:cs="Arial"/>
                      <w:sz w:val="20"/>
                      <w:szCs w:val="20"/>
                    </w:rPr>
                  </w:pPr>
                  <w:r w:rsidRPr="001C5B7C">
                    <w:rPr>
                      <w:rFonts w:ascii="Arial" w:hAnsi="Arial" w:cs="Arial"/>
                      <w:sz w:val="20"/>
                      <w:szCs w:val="20"/>
                    </w:rPr>
                    <w:t>Заняття – це завжди майстер-клас!</w:t>
                  </w:r>
                </w:p>
                <w:p w:rsidR="00BA5AC5" w:rsidRPr="001C5B7C" w:rsidRDefault="00BA5AC5" w:rsidP="001C5B7C">
                  <w:pPr>
                    <w:spacing w:line="240" w:lineRule="auto"/>
                    <w:jc w:val="left"/>
                    <w:rPr>
                      <w:rFonts w:ascii="Arial" w:hAnsi="Arial" w:cs="Arial"/>
                      <w:sz w:val="6"/>
                      <w:szCs w:val="6"/>
                    </w:rPr>
                  </w:pPr>
                </w:p>
                <w:p w:rsidR="00BA5AC5" w:rsidRPr="001C5B7C" w:rsidRDefault="00BA5AC5" w:rsidP="001C5B7C">
                  <w:pPr>
                    <w:spacing w:line="240" w:lineRule="auto"/>
                    <w:ind w:left="564"/>
                    <w:jc w:val="left"/>
                    <w:rPr>
                      <w:rFonts w:ascii="Arial" w:hAnsi="Arial" w:cs="Arial"/>
                      <w:b/>
                      <w:sz w:val="20"/>
                      <w:szCs w:val="20"/>
                    </w:rPr>
                  </w:pPr>
                  <w:r w:rsidRPr="001C5B7C">
                    <w:rPr>
                      <w:rFonts w:ascii="Arial" w:hAnsi="Arial" w:cs="Arial"/>
                      <w:b/>
                      <w:sz w:val="20"/>
                      <w:szCs w:val="20"/>
                    </w:rPr>
                    <w:t>Приспів:</w:t>
                  </w:r>
                </w:p>
                <w:p w:rsidR="00BA5AC5" w:rsidRPr="001C5B7C" w:rsidRDefault="00BA5AC5" w:rsidP="001C5B7C">
                  <w:pPr>
                    <w:spacing w:line="240" w:lineRule="auto"/>
                    <w:ind w:left="564"/>
                    <w:jc w:val="left"/>
                    <w:rPr>
                      <w:rFonts w:ascii="Arial" w:hAnsi="Arial" w:cs="Arial"/>
                      <w:sz w:val="20"/>
                      <w:szCs w:val="20"/>
                    </w:rPr>
                  </w:pPr>
                  <w:r w:rsidRPr="001C5B7C">
                    <w:rPr>
                      <w:rFonts w:ascii="Arial" w:hAnsi="Arial" w:cs="Arial"/>
                      <w:sz w:val="20"/>
                      <w:szCs w:val="20"/>
                    </w:rPr>
                    <w:t>Позашкілля – прекрасна країна,</w:t>
                  </w:r>
                </w:p>
                <w:p w:rsidR="00BA5AC5" w:rsidRPr="001C5B7C" w:rsidRDefault="00BA5AC5" w:rsidP="001C5B7C">
                  <w:pPr>
                    <w:spacing w:line="240" w:lineRule="auto"/>
                    <w:ind w:left="564"/>
                    <w:jc w:val="left"/>
                    <w:rPr>
                      <w:rFonts w:ascii="Arial" w:hAnsi="Arial" w:cs="Arial"/>
                      <w:sz w:val="20"/>
                      <w:szCs w:val="20"/>
                    </w:rPr>
                  </w:pPr>
                  <w:r w:rsidRPr="001C5B7C">
                    <w:rPr>
                      <w:rFonts w:ascii="Arial" w:hAnsi="Arial" w:cs="Arial"/>
                      <w:sz w:val="20"/>
                      <w:szCs w:val="20"/>
                    </w:rPr>
                    <w:t>В ній дитяче цікаве дозвілля,</w:t>
                  </w:r>
                </w:p>
                <w:p w:rsidR="00BA5AC5" w:rsidRPr="001C5B7C" w:rsidRDefault="00BA5AC5" w:rsidP="001C5B7C">
                  <w:pPr>
                    <w:spacing w:line="240" w:lineRule="auto"/>
                    <w:ind w:left="564"/>
                    <w:jc w:val="left"/>
                    <w:rPr>
                      <w:rFonts w:ascii="Arial" w:hAnsi="Arial" w:cs="Arial"/>
                      <w:sz w:val="20"/>
                      <w:szCs w:val="20"/>
                    </w:rPr>
                  </w:pPr>
                  <w:r w:rsidRPr="001C5B7C">
                    <w:rPr>
                      <w:rFonts w:ascii="Arial" w:hAnsi="Arial" w:cs="Arial"/>
                      <w:sz w:val="20"/>
                      <w:szCs w:val="20"/>
                    </w:rPr>
                    <w:t>Позашкілля – талантів сузір’я</w:t>
                  </w:r>
                </w:p>
                <w:p w:rsidR="00BA5AC5" w:rsidRPr="001C5B7C" w:rsidRDefault="00BA5AC5" w:rsidP="001C5B7C">
                  <w:pPr>
                    <w:spacing w:line="240" w:lineRule="auto"/>
                    <w:ind w:left="564"/>
                    <w:jc w:val="left"/>
                    <w:rPr>
                      <w:rFonts w:ascii="Arial" w:hAnsi="Arial" w:cs="Arial"/>
                      <w:sz w:val="20"/>
                      <w:szCs w:val="20"/>
                    </w:rPr>
                  </w:pPr>
                  <w:r w:rsidRPr="001C5B7C">
                    <w:rPr>
                      <w:rFonts w:ascii="Arial" w:hAnsi="Arial" w:cs="Arial"/>
                      <w:sz w:val="20"/>
                      <w:szCs w:val="20"/>
                    </w:rPr>
                    <w:t>І  дитячої творчості дух.</w:t>
                  </w:r>
                </w:p>
                <w:p w:rsidR="00BA5AC5" w:rsidRPr="001C5B7C" w:rsidRDefault="00BA5AC5" w:rsidP="001C5B7C">
                  <w:pPr>
                    <w:spacing w:line="240" w:lineRule="auto"/>
                    <w:ind w:left="564"/>
                    <w:jc w:val="left"/>
                    <w:rPr>
                      <w:rFonts w:ascii="Arial" w:hAnsi="Arial" w:cs="Arial"/>
                      <w:sz w:val="6"/>
                      <w:szCs w:val="6"/>
                    </w:rPr>
                  </w:pPr>
                </w:p>
                <w:p w:rsidR="00BA5AC5" w:rsidRPr="001C5B7C" w:rsidRDefault="00BA5AC5" w:rsidP="001C5B7C">
                  <w:pPr>
                    <w:spacing w:line="240" w:lineRule="auto"/>
                    <w:jc w:val="left"/>
                    <w:rPr>
                      <w:rFonts w:ascii="Arial" w:hAnsi="Arial" w:cs="Arial"/>
                      <w:sz w:val="20"/>
                      <w:szCs w:val="20"/>
                    </w:rPr>
                  </w:pPr>
                  <w:r w:rsidRPr="001C5B7C">
                    <w:rPr>
                      <w:rFonts w:ascii="Arial" w:hAnsi="Arial" w:cs="Arial"/>
                      <w:sz w:val="20"/>
                      <w:szCs w:val="20"/>
                    </w:rPr>
                    <w:t xml:space="preserve">Кораблі й літаки конструюють, </w:t>
                  </w:r>
                </w:p>
                <w:p w:rsidR="00BA5AC5" w:rsidRPr="001C5B7C" w:rsidRDefault="00BA5AC5" w:rsidP="001C5B7C">
                  <w:pPr>
                    <w:spacing w:line="240" w:lineRule="auto"/>
                    <w:jc w:val="left"/>
                    <w:rPr>
                      <w:rFonts w:ascii="Arial" w:hAnsi="Arial" w:cs="Arial"/>
                      <w:sz w:val="20"/>
                      <w:szCs w:val="20"/>
                    </w:rPr>
                  </w:pPr>
                  <w:r w:rsidRPr="001C5B7C">
                    <w:rPr>
                      <w:rFonts w:ascii="Arial" w:hAnsi="Arial" w:cs="Arial"/>
                      <w:sz w:val="20"/>
                      <w:szCs w:val="20"/>
                    </w:rPr>
                    <w:t>Вишивають, танцюють, малюють ,</w:t>
                  </w:r>
                </w:p>
                <w:p w:rsidR="00BA5AC5" w:rsidRPr="001C5B7C" w:rsidRDefault="00BA5AC5" w:rsidP="001C5B7C">
                  <w:pPr>
                    <w:spacing w:line="240" w:lineRule="auto"/>
                    <w:jc w:val="left"/>
                    <w:rPr>
                      <w:rFonts w:ascii="Arial" w:hAnsi="Arial" w:cs="Arial"/>
                      <w:sz w:val="20"/>
                      <w:szCs w:val="20"/>
                    </w:rPr>
                  </w:pPr>
                  <w:r w:rsidRPr="001C5B7C">
                    <w:rPr>
                      <w:rFonts w:ascii="Arial" w:hAnsi="Arial" w:cs="Arial"/>
                      <w:sz w:val="20"/>
                      <w:szCs w:val="20"/>
                    </w:rPr>
                    <w:t>Ліплять з глини  фігурки смішні,</w:t>
                  </w:r>
                </w:p>
                <w:p w:rsidR="00BA5AC5" w:rsidRPr="001C5B7C" w:rsidRDefault="00BA5AC5" w:rsidP="001C5B7C">
                  <w:pPr>
                    <w:spacing w:line="240" w:lineRule="auto"/>
                    <w:jc w:val="left"/>
                    <w:rPr>
                      <w:rFonts w:ascii="Arial" w:hAnsi="Arial" w:cs="Arial"/>
                      <w:sz w:val="20"/>
                      <w:szCs w:val="20"/>
                    </w:rPr>
                  </w:pPr>
                  <w:r w:rsidRPr="001C5B7C">
                    <w:rPr>
                      <w:rFonts w:ascii="Arial" w:hAnsi="Arial" w:cs="Arial"/>
                      <w:sz w:val="20"/>
                      <w:szCs w:val="20"/>
                    </w:rPr>
                    <w:t>Ріжуть, клеять, співають пісні.</w:t>
                  </w:r>
                </w:p>
                <w:p w:rsidR="00BA5AC5" w:rsidRPr="001C5B7C" w:rsidRDefault="00BA5AC5" w:rsidP="001C5B7C">
                  <w:pPr>
                    <w:spacing w:line="240" w:lineRule="auto"/>
                    <w:jc w:val="left"/>
                    <w:rPr>
                      <w:rFonts w:ascii="Arial" w:hAnsi="Arial" w:cs="Arial"/>
                      <w:sz w:val="6"/>
                      <w:szCs w:val="6"/>
                    </w:rPr>
                  </w:pPr>
                </w:p>
                <w:p w:rsidR="00BA5AC5" w:rsidRPr="001C5B7C" w:rsidRDefault="00BA5AC5" w:rsidP="001C5B7C">
                  <w:pPr>
                    <w:spacing w:line="240" w:lineRule="auto"/>
                    <w:ind w:left="564"/>
                    <w:jc w:val="left"/>
                    <w:rPr>
                      <w:rFonts w:ascii="Arial" w:hAnsi="Arial" w:cs="Arial"/>
                      <w:b/>
                      <w:sz w:val="20"/>
                      <w:szCs w:val="20"/>
                    </w:rPr>
                  </w:pPr>
                  <w:r w:rsidRPr="001C5B7C">
                    <w:rPr>
                      <w:rFonts w:ascii="Arial" w:hAnsi="Arial" w:cs="Arial"/>
                      <w:b/>
                      <w:sz w:val="20"/>
                      <w:szCs w:val="20"/>
                    </w:rPr>
                    <w:t>Приспів:</w:t>
                  </w:r>
                </w:p>
                <w:p w:rsidR="00BA5AC5" w:rsidRPr="001C5B7C" w:rsidRDefault="00BA5AC5" w:rsidP="001C5B7C">
                  <w:pPr>
                    <w:spacing w:line="240" w:lineRule="auto"/>
                    <w:ind w:left="564"/>
                    <w:jc w:val="left"/>
                    <w:rPr>
                      <w:rFonts w:ascii="Arial" w:hAnsi="Arial" w:cs="Arial"/>
                      <w:sz w:val="20"/>
                      <w:szCs w:val="20"/>
                    </w:rPr>
                  </w:pPr>
                  <w:r w:rsidRPr="001C5B7C">
                    <w:rPr>
                      <w:rFonts w:ascii="Arial" w:hAnsi="Arial" w:cs="Arial"/>
                      <w:sz w:val="20"/>
                      <w:szCs w:val="20"/>
                    </w:rPr>
                    <w:t>Позашкілля – прекрасна країна,</w:t>
                  </w:r>
                </w:p>
                <w:p w:rsidR="00BA5AC5" w:rsidRPr="001C5B7C" w:rsidRDefault="00BA5AC5" w:rsidP="001C5B7C">
                  <w:pPr>
                    <w:spacing w:line="240" w:lineRule="auto"/>
                    <w:ind w:left="564"/>
                    <w:jc w:val="left"/>
                    <w:rPr>
                      <w:rFonts w:ascii="Arial" w:hAnsi="Arial" w:cs="Arial"/>
                      <w:sz w:val="20"/>
                      <w:szCs w:val="20"/>
                    </w:rPr>
                  </w:pPr>
                  <w:r w:rsidRPr="001C5B7C">
                    <w:rPr>
                      <w:rFonts w:ascii="Arial" w:hAnsi="Arial" w:cs="Arial"/>
                      <w:sz w:val="20"/>
                      <w:szCs w:val="20"/>
                    </w:rPr>
                    <w:t>В ній дитяче цікаве дозвілля,</w:t>
                  </w:r>
                </w:p>
                <w:p w:rsidR="00BA5AC5" w:rsidRPr="001C5B7C" w:rsidRDefault="00BA5AC5" w:rsidP="001C5B7C">
                  <w:pPr>
                    <w:spacing w:line="240" w:lineRule="auto"/>
                    <w:ind w:left="564"/>
                    <w:jc w:val="left"/>
                    <w:rPr>
                      <w:rFonts w:ascii="Arial" w:hAnsi="Arial" w:cs="Arial"/>
                      <w:sz w:val="20"/>
                      <w:szCs w:val="20"/>
                    </w:rPr>
                  </w:pPr>
                  <w:r w:rsidRPr="001C5B7C">
                    <w:rPr>
                      <w:rFonts w:ascii="Arial" w:hAnsi="Arial" w:cs="Arial"/>
                      <w:sz w:val="20"/>
                      <w:szCs w:val="20"/>
                    </w:rPr>
                    <w:t>Позашкілля – талантів сузір’я</w:t>
                  </w:r>
                </w:p>
                <w:p w:rsidR="00BA5AC5" w:rsidRPr="001C5B7C" w:rsidRDefault="00BA5AC5" w:rsidP="001C5B7C">
                  <w:pPr>
                    <w:spacing w:line="240" w:lineRule="auto"/>
                    <w:ind w:left="564"/>
                    <w:jc w:val="left"/>
                    <w:rPr>
                      <w:rFonts w:ascii="Arial" w:hAnsi="Arial" w:cs="Arial"/>
                      <w:sz w:val="20"/>
                      <w:szCs w:val="20"/>
                    </w:rPr>
                  </w:pPr>
                  <w:r w:rsidRPr="001C5B7C">
                    <w:rPr>
                      <w:rFonts w:ascii="Arial" w:hAnsi="Arial" w:cs="Arial"/>
                      <w:sz w:val="20"/>
                      <w:szCs w:val="20"/>
                    </w:rPr>
                    <w:t>І  дитячої творчості дух.</w:t>
                  </w:r>
                </w:p>
                <w:p w:rsidR="00BA5AC5" w:rsidRPr="001C5B7C" w:rsidRDefault="00BA5AC5" w:rsidP="001C5B7C">
                  <w:pPr>
                    <w:spacing w:line="240" w:lineRule="auto"/>
                    <w:ind w:left="564"/>
                    <w:jc w:val="left"/>
                    <w:rPr>
                      <w:rFonts w:ascii="Arial" w:hAnsi="Arial" w:cs="Arial"/>
                      <w:sz w:val="6"/>
                      <w:szCs w:val="6"/>
                    </w:rPr>
                  </w:pPr>
                </w:p>
                <w:p w:rsidR="00BA5AC5" w:rsidRPr="001C5B7C" w:rsidRDefault="00BA5AC5" w:rsidP="001C5B7C">
                  <w:pPr>
                    <w:spacing w:line="240" w:lineRule="auto"/>
                    <w:jc w:val="left"/>
                    <w:rPr>
                      <w:rFonts w:ascii="Arial" w:hAnsi="Arial" w:cs="Arial"/>
                      <w:b/>
                      <w:sz w:val="20"/>
                      <w:szCs w:val="20"/>
                    </w:rPr>
                  </w:pPr>
                  <w:r w:rsidRPr="001C5B7C">
                    <w:rPr>
                      <w:rFonts w:ascii="Arial" w:hAnsi="Arial" w:cs="Arial"/>
                      <w:b/>
                      <w:sz w:val="20"/>
                      <w:szCs w:val="20"/>
                    </w:rPr>
                    <w:t>Кода:</w:t>
                  </w:r>
                </w:p>
                <w:p w:rsidR="00BA5AC5" w:rsidRPr="006E36D0" w:rsidRDefault="00BA5AC5" w:rsidP="006E36D0">
                  <w:pPr>
                    <w:spacing w:line="240" w:lineRule="auto"/>
                    <w:jc w:val="left"/>
                    <w:rPr>
                      <w:rFonts w:ascii="Arial" w:hAnsi="Arial" w:cs="Arial"/>
                      <w:sz w:val="20"/>
                      <w:szCs w:val="20"/>
                    </w:rPr>
                  </w:pPr>
                  <w:r>
                    <w:rPr>
                      <w:rFonts w:ascii="Arial" w:hAnsi="Arial" w:cs="Arial"/>
                      <w:sz w:val="20"/>
                      <w:szCs w:val="20"/>
                    </w:rPr>
                    <w:t>Творчості країна!</w:t>
                  </w:r>
                </w:p>
              </w:txbxContent>
            </v:textbox>
          </v:rect>
        </w:pict>
      </w: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82545" w:rsidP="00C34570">
      <w:pPr>
        <w:spacing w:line="276" w:lineRule="auto"/>
        <w:ind w:left="42"/>
        <w:rPr>
          <w:rFonts w:ascii="Arial" w:hAnsi="Arial" w:cs="Arial"/>
          <w:sz w:val="22"/>
          <w:szCs w:val="22"/>
        </w:rPr>
      </w:pPr>
      <w:r w:rsidRPr="00182545">
        <w:rPr>
          <w:rFonts w:ascii="Arial" w:hAnsi="Arial" w:cs="Arial"/>
          <w:noProof/>
        </w:rPr>
        <w:pict>
          <v:shape id="Рисунок 6" o:spid="_x0000_s1467" type="#_x0000_t75" alt="01" style="position:absolute;left:0;text-align:left;margin-left:231.3pt;margin-top:9.3pt;width:240.25pt;height:153.95pt;z-index:41;visibility:visible" stroked="t" strokecolor="#a5a5a5">
            <v:imagedata r:id="rId68" o:title="01"/>
          </v:shape>
        </w:pict>
      </w: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82545" w:rsidP="00C34570">
      <w:pPr>
        <w:spacing w:line="276" w:lineRule="auto"/>
        <w:ind w:left="42"/>
        <w:rPr>
          <w:rFonts w:ascii="Arial" w:hAnsi="Arial" w:cs="Arial"/>
          <w:sz w:val="22"/>
          <w:szCs w:val="22"/>
        </w:rPr>
      </w:pPr>
      <w:r w:rsidRPr="00182545">
        <w:rPr>
          <w:rFonts w:ascii="Arial" w:hAnsi="Arial" w:cs="Arial"/>
          <w:noProof/>
        </w:rPr>
        <w:pict>
          <v:shape id="Рисунок 5" o:spid="_x0000_s1469" type="#_x0000_t75" alt="Изображение 082" style="position:absolute;left:0;text-align:left;margin-left:319.05pt;margin-top:10.8pt;width:152.5pt;height:124.4pt;z-index:43;visibility:visible" stroked="t" strokecolor="#a5a5a5">
            <v:imagedata r:id="rId69" o:title="Изображение 082" cropleft="2514f"/>
          </v:shape>
        </w:pict>
      </w: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82545" w:rsidP="00C34570">
      <w:pPr>
        <w:spacing w:line="276" w:lineRule="auto"/>
        <w:ind w:left="42"/>
        <w:rPr>
          <w:rFonts w:ascii="Arial" w:hAnsi="Arial" w:cs="Arial"/>
          <w:sz w:val="22"/>
          <w:szCs w:val="22"/>
        </w:rPr>
      </w:pPr>
      <w:r w:rsidRPr="00182545">
        <w:rPr>
          <w:noProof/>
          <w:lang w:val="ru-RU"/>
        </w:rPr>
        <w:pict>
          <v:group id="_x0000_s1325" style="position:absolute;left:0;text-align:left;margin-left:11.45pt;margin-top:7.65pt;width:285.15pt;height:385.5pt;z-index:18" coordorigin="1363,7758" coordsize="5703,7710">
            <v:shape id="_x0000_s1308" type="#_x0000_t75" style="position:absolute;left:1363;top:7758;width:5703;height:7710" stroked="t" strokecolor="#a5a5a5">
              <v:imagedata r:id="rId70" o:title="image1" croptop="3264f" cropbottom="2424f" cropleft="9572f" cropright="5056f"/>
            </v:shape>
            <v:shape id="_x0000_s1309" type="#_x0000_t202" style="position:absolute;left:2946;top:7854;width:3816;height:378" filled="f" stroked="f">
              <v:textbox style="mso-next-textbox:#_x0000_s1309">
                <w:txbxContent>
                  <w:p w:rsidR="00BA5AC5" w:rsidRPr="004B69C9" w:rsidRDefault="00BA5AC5" w:rsidP="00F140D7">
                    <w:pPr>
                      <w:rPr>
                        <w:rFonts w:ascii="Arial" w:hAnsi="Arial" w:cs="Arial"/>
                        <w:b/>
                        <w:sz w:val="4"/>
                        <w:szCs w:val="4"/>
                      </w:rPr>
                    </w:pPr>
                  </w:p>
                  <w:p w:rsidR="00BA5AC5" w:rsidRPr="00FE79FF" w:rsidRDefault="00BA5AC5" w:rsidP="00F140D7">
                    <w:pPr>
                      <w:rPr>
                        <w:rFonts w:ascii="Arial" w:hAnsi="Arial" w:cs="Arial"/>
                        <w:b/>
                        <w:color w:val="7F7F7F"/>
                        <w:sz w:val="10"/>
                        <w:szCs w:val="10"/>
                      </w:rPr>
                    </w:pPr>
                    <w:r w:rsidRPr="00FE79FF">
                      <w:rPr>
                        <w:rFonts w:ascii="Arial" w:hAnsi="Arial" w:cs="Arial"/>
                        <w:b/>
                        <w:color w:val="7F7F7F"/>
                        <w:sz w:val="10"/>
                        <w:szCs w:val="10"/>
                      </w:rPr>
                      <w:t xml:space="preserve">  Cm                   D                  Gm      Gm             Eb                  F        B  . B</w:t>
                    </w:r>
                  </w:p>
                </w:txbxContent>
              </v:textbox>
            </v:shape>
            <v:shape id="_x0000_s1310" type="#_x0000_t202" style="position:absolute;left:1985;top:8751;width:4969;height:423" filled="f" stroked="f">
              <v:textbox style="mso-next-textbox:#_x0000_s1310">
                <w:txbxContent>
                  <w:p w:rsidR="00BA5AC5" w:rsidRPr="00FE79FF" w:rsidRDefault="00BA5AC5" w:rsidP="004B69C9">
                    <w:pPr>
                      <w:rPr>
                        <w:rFonts w:ascii="Arial" w:hAnsi="Arial" w:cs="Arial"/>
                        <w:b/>
                        <w:color w:val="7F7F7F"/>
                        <w:sz w:val="4"/>
                        <w:szCs w:val="4"/>
                      </w:rPr>
                    </w:pPr>
                    <w:r w:rsidRPr="005E0D73">
                      <w:rPr>
                        <w:rFonts w:ascii="Arial" w:hAnsi="Arial" w:cs="Arial"/>
                        <w:b/>
                        <w:sz w:val="10"/>
                        <w:szCs w:val="10"/>
                      </w:rPr>
                      <w:t xml:space="preserve"> </w:t>
                    </w:r>
                  </w:p>
                  <w:p w:rsidR="00BA5AC5" w:rsidRPr="00FE79FF" w:rsidRDefault="00BA5AC5" w:rsidP="004B69C9">
                    <w:pPr>
                      <w:rPr>
                        <w:rFonts w:ascii="Arial" w:hAnsi="Arial" w:cs="Arial"/>
                        <w:b/>
                        <w:color w:val="7F7F7F"/>
                        <w:sz w:val="10"/>
                        <w:szCs w:val="10"/>
                      </w:rPr>
                    </w:pPr>
                    <w:r w:rsidRPr="00FE79FF">
                      <w:rPr>
                        <w:rFonts w:ascii="Arial" w:hAnsi="Arial" w:cs="Arial"/>
                        <w:b/>
                        <w:color w:val="7F7F7F"/>
                        <w:sz w:val="10"/>
                        <w:szCs w:val="10"/>
                      </w:rPr>
                      <w:t xml:space="preserve">    B                        F                       B        B                  Eb                     G                    Cm       Cm</w:t>
                    </w:r>
                  </w:p>
                </w:txbxContent>
              </v:textbox>
            </v:shape>
            <v:shape id="_x0000_s1311" type="#_x0000_t202" style="position:absolute;left:6358;top:8484;width:708;height:362" filled="f" stroked="f">
              <v:textbox style="mso-next-textbox:#_x0000_s1311">
                <w:txbxContent>
                  <w:p w:rsidR="00BA5AC5" w:rsidRPr="00C92577" w:rsidRDefault="00BA5AC5" w:rsidP="005E0D73">
                    <w:pPr>
                      <w:rPr>
                        <w:color w:val="7F7F7F"/>
                        <w:sz w:val="10"/>
                        <w:szCs w:val="10"/>
                      </w:rPr>
                    </w:pPr>
                    <w:r w:rsidRPr="00FE79FF">
                      <w:rPr>
                        <w:color w:val="7F7F7F"/>
                        <w:sz w:val="10"/>
                        <w:szCs w:val="10"/>
                      </w:rPr>
                      <w:t xml:space="preserve">По  </w:t>
                    </w:r>
                    <w:r w:rsidRPr="00C92577">
                      <w:rPr>
                        <w:color w:val="7F7F7F"/>
                        <w:sz w:val="10"/>
                        <w:szCs w:val="10"/>
                      </w:rPr>
                      <w:t>за-</w:t>
                    </w:r>
                  </w:p>
                </w:txbxContent>
              </v:textbox>
            </v:shape>
            <v:shape id="_x0000_s1312" type="#_x0000_t202" style="position:absolute;left:1985;top:9480;width:4969;height:342" filled="f" stroked="f">
              <v:textbox style="mso-next-textbox:#_x0000_s1312">
                <w:txbxContent>
                  <w:p w:rsidR="00BA5AC5" w:rsidRPr="00743204" w:rsidRDefault="00BA5AC5" w:rsidP="00743204">
                    <w:pPr>
                      <w:rPr>
                        <w:sz w:val="4"/>
                        <w:szCs w:val="4"/>
                      </w:rPr>
                    </w:pPr>
                  </w:p>
                  <w:p w:rsidR="00BA5AC5" w:rsidRPr="00FB0074" w:rsidRDefault="00BA5AC5" w:rsidP="00743204">
                    <w:pPr>
                      <w:rPr>
                        <w:color w:val="7F7F7F"/>
                        <w:sz w:val="10"/>
                        <w:szCs w:val="10"/>
                      </w:rPr>
                    </w:pPr>
                    <w:r w:rsidRPr="00743204">
                      <w:rPr>
                        <w:sz w:val="10"/>
                        <w:szCs w:val="10"/>
                      </w:rPr>
                      <w:t xml:space="preserve"> </w:t>
                    </w:r>
                    <w:r w:rsidRPr="00FB0074">
                      <w:rPr>
                        <w:color w:val="7F7F7F"/>
                        <w:sz w:val="10"/>
                        <w:szCs w:val="10"/>
                      </w:rPr>
                      <w:t xml:space="preserve">шкіль-  на  пре- </w:t>
                    </w:r>
                    <w:r w:rsidRPr="00FE79FF">
                      <w:rPr>
                        <w:color w:val="7F7F7F"/>
                        <w:sz w:val="10"/>
                        <w:szCs w:val="10"/>
                      </w:rPr>
                      <w:t xml:space="preserve">    </w:t>
                    </w:r>
                    <w:r w:rsidRPr="00FB0074">
                      <w:rPr>
                        <w:color w:val="7F7F7F"/>
                        <w:sz w:val="10"/>
                        <w:szCs w:val="10"/>
                      </w:rPr>
                      <w:t xml:space="preserve">кра- сна кра- </w:t>
                    </w:r>
                    <w:r w:rsidRPr="00FE79FF">
                      <w:rPr>
                        <w:color w:val="7F7F7F"/>
                        <w:sz w:val="10"/>
                        <w:szCs w:val="10"/>
                      </w:rPr>
                      <w:t>…</w:t>
                    </w:r>
                    <w:r w:rsidRPr="00FB0074">
                      <w:rPr>
                        <w:color w:val="7F7F7F"/>
                        <w:sz w:val="10"/>
                        <w:szCs w:val="10"/>
                      </w:rPr>
                      <w:t xml:space="preserve"> ї-   </w:t>
                    </w:r>
                    <w:r w:rsidRPr="00FE79FF">
                      <w:rPr>
                        <w:color w:val="7F7F7F"/>
                        <w:sz w:val="10"/>
                        <w:szCs w:val="10"/>
                      </w:rPr>
                      <w:t>..</w:t>
                    </w:r>
                    <w:r w:rsidRPr="00FB0074">
                      <w:rPr>
                        <w:color w:val="7F7F7F"/>
                        <w:sz w:val="10"/>
                        <w:szCs w:val="10"/>
                      </w:rPr>
                      <w:t xml:space="preserve">на.  </w:t>
                    </w:r>
                    <w:r w:rsidRPr="00FE79FF">
                      <w:rPr>
                        <w:color w:val="7F7F7F"/>
                        <w:sz w:val="10"/>
                        <w:szCs w:val="10"/>
                      </w:rPr>
                      <w:t xml:space="preserve">  </w:t>
                    </w:r>
                    <w:r w:rsidRPr="00FB0074">
                      <w:rPr>
                        <w:color w:val="7F7F7F"/>
                        <w:sz w:val="10"/>
                        <w:szCs w:val="10"/>
                      </w:rPr>
                      <w:t xml:space="preserve">Від- </w:t>
                    </w:r>
                    <w:r w:rsidRPr="00FE79FF">
                      <w:rPr>
                        <w:color w:val="7F7F7F"/>
                        <w:sz w:val="10"/>
                        <w:szCs w:val="10"/>
                      </w:rPr>
                      <w:t xml:space="preserve">  </w:t>
                    </w:r>
                    <w:r w:rsidRPr="00FB0074">
                      <w:rPr>
                        <w:color w:val="7F7F7F"/>
                        <w:sz w:val="10"/>
                        <w:szCs w:val="10"/>
                      </w:rPr>
                      <w:t xml:space="preserve">кри- </w:t>
                    </w:r>
                    <w:r w:rsidRPr="00FE79FF">
                      <w:rPr>
                        <w:color w:val="7F7F7F"/>
                        <w:sz w:val="10"/>
                        <w:szCs w:val="10"/>
                      </w:rPr>
                      <w:t xml:space="preserve">  </w:t>
                    </w:r>
                    <w:r w:rsidRPr="00FB0074">
                      <w:rPr>
                        <w:color w:val="7F7F7F"/>
                        <w:sz w:val="10"/>
                        <w:szCs w:val="10"/>
                      </w:rPr>
                      <w:t xml:space="preserve">ва  </w:t>
                    </w:r>
                    <w:r w:rsidRPr="00FE79FF">
                      <w:rPr>
                        <w:color w:val="7F7F7F"/>
                        <w:sz w:val="10"/>
                        <w:szCs w:val="10"/>
                      </w:rPr>
                      <w:t xml:space="preserve">  </w:t>
                    </w:r>
                    <w:r w:rsidRPr="00FB0074">
                      <w:rPr>
                        <w:color w:val="7F7F7F"/>
                        <w:sz w:val="10"/>
                        <w:szCs w:val="10"/>
                      </w:rPr>
                      <w:t xml:space="preserve">сво- ї   </w:t>
                    </w:r>
                    <w:r w:rsidRPr="00FE79FF">
                      <w:rPr>
                        <w:color w:val="7F7F7F"/>
                        <w:sz w:val="10"/>
                        <w:szCs w:val="10"/>
                      </w:rPr>
                      <w:t xml:space="preserve">   </w:t>
                    </w:r>
                    <w:r w:rsidRPr="00FB0074">
                      <w:rPr>
                        <w:color w:val="7F7F7F"/>
                        <w:sz w:val="10"/>
                        <w:szCs w:val="10"/>
                      </w:rPr>
                      <w:t>две-</w:t>
                    </w:r>
                    <w:r w:rsidRPr="00FE79FF">
                      <w:rPr>
                        <w:color w:val="7F7F7F"/>
                        <w:sz w:val="10"/>
                        <w:szCs w:val="10"/>
                      </w:rPr>
                      <w:t xml:space="preserve">  </w:t>
                    </w:r>
                    <w:r w:rsidRPr="00FB0074">
                      <w:rPr>
                        <w:color w:val="7F7F7F"/>
                        <w:sz w:val="10"/>
                        <w:szCs w:val="10"/>
                      </w:rPr>
                      <w:t xml:space="preserve"> рі </w:t>
                    </w:r>
                    <w:r w:rsidRPr="00FE79FF">
                      <w:rPr>
                        <w:color w:val="7F7F7F"/>
                        <w:sz w:val="10"/>
                        <w:szCs w:val="10"/>
                      </w:rPr>
                      <w:t xml:space="preserve">  </w:t>
                    </w:r>
                    <w:r w:rsidRPr="00FB0074">
                      <w:rPr>
                        <w:color w:val="7F7F7F"/>
                        <w:sz w:val="10"/>
                        <w:szCs w:val="10"/>
                      </w:rPr>
                      <w:t xml:space="preserve">для  </w:t>
                    </w:r>
                    <w:r w:rsidRPr="00FE79FF">
                      <w:rPr>
                        <w:color w:val="7F7F7F"/>
                        <w:sz w:val="10"/>
                        <w:szCs w:val="10"/>
                      </w:rPr>
                      <w:t xml:space="preserve">    </w:t>
                    </w:r>
                    <w:r w:rsidRPr="00FB0074">
                      <w:rPr>
                        <w:color w:val="7F7F7F"/>
                        <w:sz w:val="10"/>
                        <w:szCs w:val="10"/>
                      </w:rPr>
                      <w:t xml:space="preserve">вас.       </w:t>
                    </w:r>
                    <w:r w:rsidRPr="00FE79FF">
                      <w:rPr>
                        <w:color w:val="7F7F7F"/>
                        <w:sz w:val="10"/>
                        <w:szCs w:val="10"/>
                      </w:rPr>
                      <w:t xml:space="preserve">     </w:t>
                    </w:r>
                    <w:r w:rsidRPr="00FB0074">
                      <w:rPr>
                        <w:color w:val="7F7F7F"/>
                        <w:sz w:val="10"/>
                        <w:szCs w:val="10"/>
                      </w:rPr>
                      <w:t xml:space="preserve"> </w:t>
                    </w:r>
                    <w:r w:rsidRPr="00FE79FF">
                      <w:rPr>
                        <w:color w:val="7F7F7F"/>
                        <w:sz w:val="10"/>
                        <w:szCs w:val="10"/>
                      </w:rPr>
                      <w:t xml:space="preserve">  </w:t>
                    </w:r>
                    <w:r w:rsidRPr="00FB0074">
                      <w:rPr>
                        <w:color w:val="7F7F7F"/>
                        <w:sz w:val="10"/>
                        <w:szCs w:val="10"/>
                      </w:rPr>
                      <w:t xml:space="preserve">  П</w:t>
                    </w:r>
                    <w:r w:rsidRPr="00FE79FF">
                      <w:rPr>
                        <w:color w:val="7F7F7F"/>
                        <w:sz w:val="10"/>
                        <w:szCs w:val="10"/>
                      </w:rPr>
                      <w:t xml:space="preserve">о  </w:t>
                    </w:r>
                    <w:r w:rsidRPr="00FB0074">
                      <w:rPr>
                        <w:color w:val="7F7F7F"/>
                        <w:sz w:val="10"/>
                        <w:szCs w:val="10"/>
                      </w:rPr>
                      <w:t>за-</w:t>
                    </w:r>
                  </w:p>
                </w:txbxContent>
              </v:textbox>
            </v:shape>
            <v:shape id="_x0000_s1313" type="#_x0000_t202" style="position:absolute;left:2092;top:9780;width:4646;height:366" filled="f" stroked="f">
              <v:textbox style="mso-next-textbox:#_x0000_s1313">
                <w:txbxContent>
                  <w:p w:rsidR="00BA5AC5" w:rsidRPr="00FB0074" w:rsidRDefault="00BA5AC5" w:rsidP="00FB0074">
                    <w:pPr>
                      <w:rPr>
                        <w:rFonts w:ascii="Arial" w:hAnsi="Arial" w:cs="Arial"/>
                        <w:b/>
                        <w:sz w:val="2"/>
                        <w:szCs w:val="2"/>
                      </w:rPr>
                    </w:pPr>
                  </w:p>
                  <w:p w:rsidR="00BA5AC5" w:rsidRPr="00FB0074" w:rsidRDefault="00BA5AC5" w:rsidP="00FB0074">
                    <w:pPr>
                      <w:rPr>
                        <w:rFonts w:ascii="Arial" w:hAnsi="Arial" w:cs="Arial"/>
                        <w:b/>
                        <w:color w:val="7F7F7F"/>
                        <w:sz w:val="10"/>
                        <w:szCs w:val="10"/>
                      </w:rPr>
                    </w:pPr>
                    <w:r w:rsidRPr="00FE79FF">
                      <w:rPr>
                        <w:rFonts w:ascii="Arial" w:hAnsi="Arial" w:cs="Arial"/>
                        <w:b/>
                        <w:color w:val="7F7F7F"/>
                        <w:sz w:val="10"/>
                        <w:szCs w:val="10"/>
                      </w:rPr>
                      <w:t xml:space="preserve">  B                      </w:t>
                    </w:r>
                    <w:r w:rsidRPr="00FB0074">
                      <w:rPr>
                        <w:rFonts w:ascii="Arial" w:hAnsi="Arial" w:cs="Arial"/>
                        <w:b/>
                        <w:color w:val="7F7F7F"/>
                        <w:sz w:val="10"/>
                        <w:szCs w:val="10"/>
                      </w:rPr>
                      <w:t>A</w:t>
                    </w:r>
                    <w:r w:rsidRPr="00FB0074">
                      <w:rPr>
                        <w:rFonts w:ascii="Arial" w:hAnsi="Arial" w:cs="Arial"/>
                        <w:b/>
                        <w:i/>
                        <w:color w:val="7F7F7F"/>
                        <w:sz w:val="10"/>
                        <w:szCs w:val="10"/>
                        <w:vertAlign w:val="subscript"/>
                      </w:rPr>
                      <w:t>b</w:t>
                    </w:r>
                    <w:r w:rsidRPr="00FE79FF">
                      <w:rPr>
                        <w:rFonts w:ascii="Arial" w:hAnsi="Arial" w:cs="Arial"/>
                        <w:b/>
                        <w:color w:val="7F7F7F"/>
                        <w:sz w:val="10"/>
                        <w:szCs w:val="10"/>
                      </w:rPr>
                      <w:t xml:space="preserve">                  </w:t>
                    </w:r>
                    <w:r w:rsidRPr="00FB0074">
                      <w:rPr>
                        <w:rFonts w:ascii="Arial" w:hAnsi="Arial" w:cs="Arial"/>
                        <w:b/>
                        <w:color w:val="7F7F7F"/>
                        <w:sz w:val="10"/>
                        <w:szCs w:val="10"/>
                      </w:rPr>
                      <w:t xml:space="preserve"> E</w:t>
                    </w:r>
                    <w:r w:rsidRPr="00FB0074">
                      <w:rPr>
                        <w:rFonts w:ascii="Arial" w:hAnsi="Arial" w:cs="Arial"/>
                        <w:b/>
                        <w:i/>
                        <w:color w:val="7F7F7F"/>
                        <w:sz w:val="10"/>
                        <w:szCs w:val="10"/>
                        <w:vertAlign w:val="subscript"/>
                      </w:rPr>
                      <w:t>b</w:t>
                    </w:r>
                    <w:r w:rsidRPr="00FB0074">
                      <w:rPr>
                        <w:rFonts w:ascii="Arial" w:hAnsi="Arial" w:cs="Arial"/>
                        <w:b/>
                        <w:color w:val="7F7F7F"/>
                        <w:sz w:val="10"/>
                        <w:szCs w:val="10"/>
                      </w:rPr>
                      <w:t xml:space="preserve">  </w:t>
                    </w:r>
                    <w:r w:rsidRPr="00FE79FF">
                      <w:rPr>
                        <w:rFonts w:ascii="Arial" w:hAnsi="Arial" w:cs="Arial"/>
                        <w:b/>
                        <w:color w:val="7F7F7F"/>
                        <w:sz w:val="10"/>
                        <w:szCs w:val="10"/>
                      </w:rPr>
                      <w:t xml:space="preserve">     </w:t>
                    </w:r>
                    <w:r w:rsidRPr="00FB0074">
                      <w:rPr>
                        <w:rFonts w:ascii="Arial" w:hAnsi="Arial" w:cs="Arial"/>
                        <w:b/>
                        <w:color w:val="7F7F7F"/>
                        <w:sz w:val="10"/>
                        <w:szCs w:val="10"/>
                      </w:rPr>
                      <w:t xml:space="preserve">  E</w:t>
                    </w:r>
                    <w:r w:rsidRPr="00FB0074">
                      <w:rPr>
                        <w:rFonts w:ascii="Arial" w:hAnsi="Arial" w:cs="Arial"/>
                        <w:b/>
                        <w:i/>
                        <w:color w:val="7F7F7F"/>
                        <w:sz w:val="10"/>
                        <w:szCs w:val="10"/>
                        <w:vertAlign w:val="subscript"/>
                      </w:rPr>
                      <w:t>b</w:t>
                    </w:r>
                    <w:r w:rsidRPr="00FE79FF">
                      <w:rPr>
                        <w:rFonts w:ascii="Arial" w:hAnsi="Arial" w:cs="Arial"/>
                        <w:b/>
                        <w:color w:val="7F7F7F"/>
                        <w:sz w:val="10"/>
                        <w:szCs w:val="10"/>
                      </w:rPr>
                      <w:t xml:space="preserve">                   </w:t>
                    </w:r>
                    <w:r w:rsidRPr="00FB0074">
                      <w:rPr>
                        <w:rFonts w:ascii="Arial" w:hAnsi="Arial" w:cs="Arial"/>
                        <w:b/>
                        <w:color w:val="7F7F7F"/>
                        <w:sz w:val="10"/>
                        <w:szCs w:val="10"/>
                      </w:rPr>
                      <w:t>E</w:t>
                    </w:r>
                    <w:r w:rsidRPr="00FB0074">
                      <w:rPr>
                        <w:rFonts w:ascii="Arial" w:hAnsi="Arial" w:cs="Arial"/>
                        <w:b/>
                        <w:i/>
                        <w:color w:val="7F7F7F"/>
                        <w:sz w:val="10"/>
                        <w:szCs w:val="10"/>
                        <w:vertAlign w:val="subscript"/>
                      </w:rPr>
                      <w:t xml:space="preserve"> b</w:t>
                    </w:r>
                    <w:r w:rsidRPr="00FE79FF">
                      <w:rPr>
                        <w:rFonts w:ascii="Arial" w:hAnsi="Arial" w:cs="Arial"/>
                        <w:b/>
                        <w:color w:val="7F7F7F"/>
                        <w:sz w:val="10"/>
                        <w:szCs w:val="10"/>
                      </w:rPr>
                      <w:t xml:space="preserve">               </w:t>
                    </w:r>
                    <w:r w:rsidRPr="00FB0074">
                      <w:rPr>
                        <w:rFonts w:ascii="Arial" w:hAnsi="Arial" w:cs="Arial"/>
                        <w:b/>
                        <w:color w:val="7F7F7F"/>
                        <w:sz w:val="10"/>
                        <w:szCs w:val="10"/>
                      </w:rPr>
                      <w:t xml:space="preserve"> Cm                   F          F</w:t>
                    </w:r>
                  </w:p>
                </w:txbxContent>
              </v:textbox>
            </v:shape>
            <v:shape id="_x0000_s1314" type="#_x0000_t202" style="position:absolute;left:1998;top:10437;width:4992;height:362" filled="f" stroked="f">
              <v:textbox style="mso-next-textbox:#_x0000_s1314">
                <w:txbxContent>
                  <w:p w:rsidR="00BA5AC5" w:rsidRPr="00C92577" w:rsidRDefault="00BA5AC5" w:rsidP="00C92577">
                    <w:pPr>
                      <w:rPr>
                        <w:rFonts w:ascii="Arial" w:hAnsi="Arial" w:cs="Arial"/>
                        <w:color w:val="7F7F7F"/>
                        <w:sz w:val="10"/>
                        <w:szCs w:val="10"/>
                      </w:rPr>
                    </w:pPr>
                    <w:r w:rsidRPr="00C92577">
                      <w:rPr>
                        <w:rFonts w:ascii="Arial" w:hAnsi="Arial" w:cs="Arial"/>
                        <w:color w:val="7F7F7F"/>
                        <w:sz w:val="10"/>
                        <w:szCs w:val="10"/>
                      </w:rPr>
                      <w:t>шкіль– ни– ки</w:t>
                    </w:r>
                    <w:r w:rsidRPr="00FE79FF">
                      <w:rPr>
                        <w:rFonts w:ascii="Arial" w:hAnsi="Arial" w:cs="Arial"/>
                        <w:color w:val="7F7F7F"/>
                        <w:sz w:val="10"/>
                        <w:szCs w:val="10"/>
                      </w:rPr>
                      <w:t xml:space="preserve">   </w:t>
                    </w:r>
                    <w:r w:rsidRPr="00C92577">
                      <w:rPr>
                        <w:rFonts w:ascii="Arial" w:hAnsi="Arial" w:cs="Arial"/>
                        <w:color w:val="7F7F7F"/>
                        <w:sz w:val="10"/>
                        <w:szCs w:val="10"/>
                      </w:rPr>
                      <w:t>твор–ча ро</w:t>
                    </w:r>
                    <w:r w:rsidRPr="00FE79FF">
                      <w:rPr>
                        <w:rFonts w:ascii="Arial" w:hAnsi="Arial" w:cs="Arial"/>
                        <w:color w:val="7F7F7F"/>
                        <w:sz w:val="10"/>
                        <w:szCs w:val="10"/>
                      </w:rPr>
                      <w:t xml:space="preserve">  </w:t>
                    </w:r>
                    <w:r w:rsidRPr="00C92577">
                      <w:rPr>
                        <w:rFonts w:ascii="Arial" w:hAnsi="Arial" w:cs="Arial"/>
                        <w:color w:val="7F7F7F"/>
                        <w:sz w:val="10"/>
                        <w:szCs w:val="10"/>
                      </w:rPr>
                      <w:t xml:space="preserve">  </w:t>
                    </w:r>
                    <w:r w:rsidRPr="00FE79FF">
                      <w:rPr>
                        <w:rFonts w:ascii="Arial" w:hAnsi="Arial" w:cs="Arial"/>
                        <w:color w:val="7F7F7F"/>
                        <w:sz w:val="10"/>
                        <w:szCs w:val="10"/>
                      </w:rPr>
                      <w:t xml:space="preserve">ди </w:t>
                    </w:r>
                    <w:r w:rsidRPr="00C92577">
                      <w:rPr>
                        <w:rFonts w:ascii="Arial" w:hAnsi="Arial" w:cs="Arial"/>
                        <w:color w:val="7F7F7F"/>
                        <w:sz w:val="10"/>
                        <w:szCs w:val="10"/>
                      </w:rPr>
                      <w:t xml:space="preserve">  на.     За</w:t>
                    </w:r>
                    <w:r w:rsidRPr="00FE79FF">
                      <w:rPr>
                        <w:rFonts w:ascii="Arial" w:hAnsi="Arial" w:cs="Arial"/>
                        <w:color w:val="7F7F7F"/>
                        <w:sz w:val="10"/>
                        <w:szCs w:val="10"/>
                      </w:rPr>
                      <w:t xml:space="preserve"> </w:t>
                    </w:r>
                    <w:r w:rsidRPr="00C92577">
                      <w:rPr>
                        <w:rFonts w:ascii="Arial" w:hAnsi="Arial" w:cs="Arial"/>
                        <w:color w:val="7F7F7F"/>
                        <w:sz w:val="10"/>
                        <w:szCs w:val="10"/>
                      </w:rPr>
                      <w:t xml:space="preserve"> нят</w:t>
                    </w:r>
                    <w:r w:rsidRPr="00FE79FF">
                      <w:rPr>
                        <w:rFonts w:ascii="Arial" w:hAnsi="Arial" w:cs="Arial"/>
                        <w:color w:val="7F7F7F"/>
                        <w:sz w:val="10"/>
                        <w:szCs w:val="10"/>
                      </w:rPr>
                      <w:t xml:space="preserve"> </w:t>
                    </w:r>
                    <w:r w:rsidRPr="00C92577">
                      <w:rPr>
                        <w:rFonts w:ascii="Arial" w:hAnsi="Arial" w:cs="Arial"/>
                        <w:color w:val="7F7F7F"/>
                        <w:sz w:val="10"/>
                        <w:szCs w:val="10"/>
                      </w:rPr>
                      <w:t xml:space="preserve"> тя </w:t>
                    </w:r>
                    <w:r w:rsidRPr="00FE79FF">
                      <w:rPr>
                        <w:rFonts w:ascii="Arial" w:hAnsi="Arial" w:cs="Arial"/>
                        <w:color w:val="7F7F7F"/>
                        <w:sz w:val="10"/>
                        <w:szCs w:val="10"/>
                      </w:rPr>
                      <w:t xml:space="preserve">  </w:t>
                    </w:r>
                    <w:r w:rsidRPr="00C92577">
                      <w:rPr>
                        <w:rFonts w:ascii="Arial" w:hAnsi="Arial" w:cs="Arial"/>
                        <w:color w:val="7F7F7F"/>
                        <w:sz w:val="10"/>
                        <w:szCs w:val="10"/>
                      </w:rPr>
                      <w:t xml:space="preserve"> це завж</w:t>
                    </w:r>
                    <w:r w:rsidRPr="00FE79FF">
                      <w:rPr>
                        <w:rFonts w:ascii="Arial" w:hAnsi="Arial" w:cs="Arial"/>
                        <w:color w:val="7F7F7F"/>
                        <w:sz w:val="10"/>
                        <w:szCs w:val="10"/>
                      </w:rPr>
                      <w:t xml:space="preserve"> </w:t>
                    </w:r>
                    <w:r w:rsidRPr="00C92577">
                      <w:rPr>
                        <w:rFonts w:ascii="Arial" w:hAnsi="Arial" w:cs="Arial"/>
                        <w:color w:val="7F7F7F"/>
                        <w:sz w:val="10"/>
                        <w:szCs w:val="10"/>
                      </w:rPr>
                      <w:t xml:space="preserve"> ди майс</w:t>
                    </w:r>
                    <w:r w:rsidRPr="00FE79FF">
                      <w:rPr>
                        <w:rFonts w:ascii="Arial" w:hAnsi="Arial" w:cs="Arial"/>
                        <w:color w:val="7F7F7F"/>
                        <w:sz w:val="10"/>
                        <w:szCs w:val="10"/>
                      </w:rPr>
                      <w:t xml:space="preserve"> </w:t>
                    </w:r>
                    <w:r w:rsidRPr="00C92577">
                      <w:rPr>
                        <w:rFonts w:ascii="Arial" w:hAnsi="Arial" w:cs="Arial"/>
                        <w:color w:val="7F7F7F"/>
                        <w:sz w:val="10"/>
                        <w:szCs w:val="10"/>
                      </w:rPr>
                      <w:t>тер клас!      Ко- раб-</w:t>
                    </w:r>
                  </w:p>
                </w:txbxContent>
              </v:textbox>
            </v:shape>
            <v:shape id="_x0000_s1315" type="#_x0000_t202" style="position:absolute;left:2154;top:10734;width:4800;height:295" filled="f" stroked="f">
              <v:textbox style="mso-next-textbox:#_x0000_s1315">
                <w:txbxContent>
                  <w:p w:rsidR="00BA5AC5" w:rsidRPr="00FE79FF" w:rsidRDefault="00BA5AC5" w:rsidP="00421216">
                    <w:pPr>
                      <w:spacing w:line="240" w:lineRule="auto"/>
                      <w:rPr>
                        <w:rFonts w:ascii="Arial" w:hAnsi="Arial" w:cs="Arial"/>
                        <w:color w:val="7F7F7F"/>
                        <w:sz w:val="4"/>
                        <w:szCs w:val="4"/>
                      </w:rPr>
                    </w:pPr>
                  </w:p>
                  <w:p w:rsidR="00BA5AC5" w:rsidRPr="00421216" w:rsidRDefault="00BA5AC5" w:rsidP="00AC5972">
                    <w:pPr>
                      <w:rPr>
                        <w:rFonts w:ascii="Arial" w:hAnsi="Arial" w:cs="Arial"/>
                        <w:color w:val="7F7F7F"/>
                        <w:sz w:val="10"/>
                        <w:szCs w:val="10"/>
                      </w:rPr>
                    </w:pPr>
                    <w:r w:rsidRPr="00421216">
                      <w:rPr>
                        <w:rFonts w:ascii="Arial" w:hAnsi="Arial" w:cs="Arial"/>
                        <w:color w:val="7F7F7F"/>
                        <w:sz w:val="10"/>
                        <w:szCs w:val="10"/>
                      </w:rPr>
                      <w:t>E b</w:t>
                    </w:r>
                    <w:r w:rsidRPr="00FE79FF">
                      <w:rPr>
                        <w:rFonts w:ascii="Arial" w:hAnsi="Arial" w:cs="Arial"/>
                        <w:color w:val="7F7F7F"/>
                        <w:sz w:val="10"/>
                        <w:szCs w:val="10"/>
                      </w:rPr>
                      <w:t xml:space="preserve">            </w:t>
                    </w:r>
                    <w:r w:rsidRPr="00421216">
                      <w:rPr>
                        <w:rFonts w:ascii="Arial" w:hAnsi="Arial" w:cs="Arial"/>
                        <w:color w:val="7F7F7F"/>
                        <w:sz w:val="10"/>
                        <w:szCs w:val="10"/>
                      </w:rPr>
                      <w:t xml:space="preserve">    F                 B       B                E b               F               B</w:t>
                    </w:r>
                    <w:r w:rsidRPr="00FE79FF">
                      <w:rPr>
                        <w:rFonts w:ascii="Arial" w:hAnsi="Arial" w:cs="Arial"/>
                        <w:color w:val="7F7F7F"/>
                        <w:sz w:val="10"/>
                        <w:szCs w:val="10"/>
                      </w:rPr>
                      <w:t xml:space="preserve">      </w:t>
                    </w:r>
                    <w:r w:rsidRPr="00421216">
                      <w:rPr>
                        <w:rFonts w:ascii="Arial" w:hAnsi="Arial" w:cs="Arial"/>
                        <w:color w:val="7F7F7F"/>
                        <w:sz w:val="10"/>
                        <w:szCs w:val="10"/>
                      </w:rPr>
                      <w:t xml:space="preserve">   B</w:t>
                    </w:r>
                  </w:p>
                </w:txbxContent>
              </v:textbox>
            </v:shape>
            <v:shape id="_x0000_s1316" type="#_x0000_t202" style="position:absolute;left:2110;top:11310;width:4956;height:362" filled="f" stroked="f">
              <v:textbox style="mso-next-textbox:#_x0000_s1316">
                <w:txbxContent>
                  <w:p w:rsidR="00BA5AC5" w:rsidRPr="00421216" w:rsidRDefault="00BA5AC5" w:rsidP="00421216">
                    <w:pPr>
                      <w:rPr>
                        <w:rFonts w:ascii="Arial" w:hAnsi="Arial" w:cs="Arial"/>
                        <w:color w:val="7F7F7F"/>
                        <w:sz w:val="10"/>
                        <w:szCs w:val="10"/>
                      </w:rPr>
                    </w:pPr>
                    <w:r w:rsidRPr="00FE79FF">
                      <w:rPr>
                        <w:rFonts w:ascii="Arial" w:hAnsi="Arial" w:cs="Arial"/>
                        <w:color w:val="7F7F7F"/>
                        <w:sz w:val="10"/>
                        <w:szCs w:val="10"/>
                      </w:rPr>
                      <w:t xml:space="preserve"> </w:t>
                    </w:r>
                    <w:r w:rsidRPr="00421216">
                      <w:rPr>
                        <w:rFonts w:ascii="Arial" w:hAnsi="Arial" w:cs="Arial"/>
                        <w:color w:val="7F7F7F"/>
                        <w:sz w:val="10"/>
                        <w:szCs w:val="10"/>
                      </w:rPr>
                      <w:t>лі</w:t>
                    </w:r>
                    <w:r w:rsidRPr="00FE79FF">
                      <w:rPr>
                        <w:rFonts w:ascii="Arial" w:hAnsi="Arial" w:cs="Arial"/>
                        <w:color w:val="7F7F7F"/>
                        <w:sz w:val="10"/>
                        <w:szCs w:val="10"/>
                      </w:rPr>
                      <w:t xml:space="preserve">  й  лі  та </w:t>
                    </w:r>
                    <w:r w:rsidRPr="00421216">
                      <w:rPr>
                        <w:rFonts w:ascii="Arial" w:hAnsi="Arial" w:cs="Arial"/>
                        <w:color w:val="7F7F7F"/>
                        <w:sz w:val="10"/>
                        <w:szCs w:val="10"/>
                      </w:rPr>
                      <w:t xml:space="preserve">   ки </w:t>
                    </w:r>
                    <w:r w:rsidRPr="00FE79FF">
                      <w:rPr>
                        <w:rFonts w:ascii="Arial" w:hAnsi="Arial" w:cs="Arial"/>
                        <w:color w:val="7F7F7F"/>
                        <w:sz w:val="10"/>
                        <w:szCs w:val="10"/>
                      </w:rPr>
                      <w:t xml:space="preserve">  кон  стру     ю </w:t>
                    </w:r>
                    <w:r w:rsidRPr="00421216">
                      <w:rPr>
                        <w:rFonts w:ascii="Arial" w:hAnsi="Arial" w:cs="Arial"/>
                        <w:color w:val="7F7F7F"/>
                        <w:sz w:val="10"/>
                        <w:szCs w:val="10"/>
                      </w:rPr>
                      <w:t xml:space="preserve"> </w:t>
                    </w:r>
                    <w:r w:rsidRPr="00FE79FF">
                      <w:rPr>
                        <w:rFonts w:ascii="Arial" w:hAnsi="Arial" w:cs="Arial"/>
                        <w:color w:val="7F7F7F"/>
                        <w:sz w:val="10"/>
                        <w:szCs w:val="10"/>
                      </w:rPr>
                      <w:t xml:space="preserve">   </w:t>
                    </w:r>
                    <w:r w:rsidRPr="00421216">
                      <w:rPr>
                        <w:rFonts w:ascii="Arial" w:hAnsi="Arial" w:cs="Arial"/>
                        <w:color w:val="7F7F7F"/>
                        <w:sz w:val="10"/>
                        <w:szCs w:val="10"/>
                      </w:rPr>
                      <w:t>ють.</w:t>
                    </w:r>
                    <w:r w:rsidRPr="00FE79FF">
                      <w:rPr>
                        <w:rFonts w:ascii="Arial" w:hAnsi="Arial" w:cs="Arial"/>
                        <w:color w:val="7F7F7F"/>
                        <w:sz w:val="10"/>
                        <w:szCs w:val="10"/>
                      </w:rPr>
                      <w:t xml:space="preserve">    Ви  ши    ва  ють, тан </w:t>
                    </w:r>
                    <w:r w:rsidRPr="00421216">
                      <w:rPr>
                        <w:rFonts w:ascii="Arial" w:hAnsi="Arial" w:cs="Arial"/>
                        <w:color w:val="7F7F7F"/>
                        <w:sz w:val="10"/>
                        <w:szCs w:val="10"/>
                      </w:rPr>
                      <w:t xml:space="preserve">  цю</w:t>
                    </w:r>
                    <w:r w:rsidRPr="00FE79FF">
                      <w:rPr>
                        <w:rFonts w:ascii="Arial" w:hAnsi="Arial" w:cs="Arial"/>
                        <w:color w:val="7F7F7F"/>
                        <w:sz w:val="10"/>
                        <w:szCs w:val="10"/>
                      </w:rPr>
                      <w:t xml:space="preserve"> ють, ма  лю  ють, </w:t>
                    </w:r>
                    <w:r w:rsidRPr="00421216">
                      <w:rPr>
                        <w:rFonts w:ascii="Arial" w:hAnsi="Arial" w:cs="Arial"/>
                        <w:color w:val="7F7F7F"/>
                        <w:sz w:val="10"/>
                        <w:szCs w:val="10"/>
                      </w:rPr>
                      <w:t xml:space="preserve">  Ліп-лять</w:t>
                    </w:r>
                  </w:p>
                </w:txbxContent>
              </v:textbox>
            </v:shape>
            <v:shape id="_x0000_s1317" type="#_x0000_t202" style="position:absolute;left:1985;top:11672;width:4969;height:362" filled="f" stroked="f">
              <v:textbox style="mso-next-textbox:#_x0000_s1317">
                <w:txbxContent>
                  <w:p w:rsidR="00BA5AC5" w:rsidRPr="00CC487A" w:rsidRDefault="00BA5AC5" w:rsidP="006478C5">
                    <w:pPr>
                      <w:rPr>
                        <w:rFonts w:ascii="Arial" w:hAnsi="Arial" w:cs="Arial"/>
                        <w:color w:val="7F7F7F"/>
                        <w:sz w:val="10"/>
                        <w:szCs w:val="10"/>
                      </w:rPr>
                    </w:pPr>
                    <w:r>
                      <w:rPr>
                        <w:sz w:val="20"/>
                        <w:szCs w:val="20"/>
                      </w:rPr>
                      <w:t xml:space="preserve"> </w:t>
                    </w:r>
                    <w:r w:rsidRPr="006478C5">
                      <w:rPr>
                        <w:rFonts w:ascii="Arial" w:hAnsi="Arial" w:cs="Arial"/>
                        <w:color w:val="7F7F7F"/>
                        <w:sz w:val="10"/>
                        <w:szCs w:val="10"/>
                      </w:rPr>
                      <w:t xml:space="preserve">E b               </w:t>
                    </w:r>
                    <w:r w:rsidRPr="00FE79FF">
                      <w:rPr>
                        <w:rFonts w:ascii="Arial" w:hAnsi="Arial" w:cs="Arial"/>
                        <w:color w:val="7F7F7F"/>
                        <w:sz w:val="10"/>
                        <w:szCs w:val="10"/>
                      </w:rPr>
                      <w:t xml:space="preserve">    </w:t>
                    </w:r>
                    <w:r w:rsidRPr="006478C5">
                      <w:rPr>
                        <w:rFonts w:ascii="Arial" w:hAnsi="Arial" w:cs="Arial"/>
                        <w:color w:val="7F7F7F"/>
                        <w:sz w:val="10"/>
                        <w:szCs w:val="10"/>
                      </w:rPr>
                      <w:t>D</w:t>
                    </w:r>
                    <w:r w:rsidRPr="00FE79FF">
                      <w:rPr>
                        <w:rFonts w:ascii="Arial" w:hAnsi="Arial" w:cs="Arial"/>
                        <w:color w:val="7F7F7F"/>
                        <w:sz w:val="10"/>
                        <w:szCs w:val="10"/>
                      </w:rPr>
                      <w:t xml:space="preserve">            </w:t>
                    </w:r>
                    <w:r w:rsidRPr="006478C5">
                      <w:rPr>
                        <w:rFonts w:ascii="Arial" w:hAnsi="Arial" w:cs="Arial"/>
                        <w:color w:val="7F7F7F"/>
                        <w:sz w:val="10"/>
                        <w:szCs w:val="10"/>
                      </w:rPr>
                      <w:t xml:space="preserve"> E b  </w:t>
                    </w:r>
                    <w:r w:rsidRPr="00FE79FF">
                      <w:rPr>
                        <w:rFonts w:ascii="Arial" w:hAnsi="Arial" w:cs="Arial"/>
                        <w:color w:val="7F7F7F"/>
                        <w:sz w:val="10"/>
                        <w:szCs w:val="10"/>
                      </w:rPr>
                      <w:t xml:space="preserve">  </w:t>
                    </w:r>
                    <w:r w:rsidRPr="006478C5">
                      <w:rPr>
                        <w:rFonts w:ascii="Arial" w:hAnsi="Arial" w:cs="Arial"/>
                        <w:color w:val="7F7F7F"/>
                        <w:sz w:val="10"/>
                        <w:szCs w:val="10"/>
                      </w:rPr>
                      <w:t xml:space="preserve">    E b          </w:t>
                    </w:r>
                    <w:r w:rsidRPr="00FE79FF">
                      <w:rPr>
                        <w:rFonts w:ascii="Arial" w:hAnsi="Arial" w:cs="Arial"/>
                        <w:color w:val="7F7F7F"/>
                        <w:sz w:val="10"/>
                        <w:szCs w:val="10"/>
                      </w:rPr>
                      <w:t xml:space="preserve"> </w:t>
                    </w:r>
                    <w:r w:rsidRPr="006478C5">
                      <w:rPr>
                        <w:rFonts w:ascii="Arial" w:hAnsi="Arial" w:cs="Arial"/>
                        <w:color w:val="7F7F7F"/>
                        <w:sz w:val="10"/>
                        <w:szCs w:val="10"/>
                      </w:rPr>
                      <w:t xml:space="preserve"> Cm</w:t>
                    </w:r>
                    <w:r w:rsidRPr="00FE79FF">
                      <w:rPr>
                        <w:rFonts w:ascii="Arial" w:hAnsi="Arial" w:cs="Arial"/>
                        <w:color w:val="7F7F7F"/>
                        <w:sz w:val="10"/>
                        <w:szCs w:val="10"/>
                      </w:rPr>
                      <w:t xml:space="preserve">                F              </w:t>
                    </w:r>
                    <w:r w:rsidRPr="006478C5">
                      <w:rPr>
                        <w:rFonts w:ascii="Arial" w:hAnsi="Arial" w:cs="Arial"/>
                        <w:color w:val="7F7F7F"/>
                        <w:sz w:val="10"/>
                        <w:szCs w:val="10"/>
                      </w:rPr>
                      <w:t xml:space="preserve">     B       </w:t>
                    </w:r>
                    <w:r w:rsidRPr="00CC487A">
                      <w:rPr>
                        <w:rFonts w:ascii="Arial" w:hAnsi="Arial" w:cs="Arial"/>
                        <w:color w:val="7F7F7F"/>
                        <w:sz w:val="10"/>
                        <w:szCs w:val="10"/>
                      </w:rPr>
                      <w:t>B</w:t>
                    </w:r>
                  </w:p>
                </w:txbxContent>
              </v:textbox>
            </v:shape>
            <v:shape id="_x0000_s1318" type="#_x0000_t202" style="position:absolute;left:1985;top:12270;width:4969;height:362" filled="f" stroked="f">
              <v:textbox style="mso-next-textbox:#_x0000_s1318">
                <w:txbxContent>
                  <w:p w:rsidR="00BA5AC5" w:rsidRPr="006478C5" w:rsidRDefault="00BA5AC5" w:rsidP="006478C5">
                    <w:pPr>
                      <w:rPr>
                        <w:rFonts w:ascii="Arial" w:hAnsi="Arial" w:cs="Arial"/>
                        <w:color w:val="7F7F7F"/>
                        <w:sz w:val="10"/>
                        <w:szCs w:val="10"/>
                      </w:rPr>
                    </w:pPr>
                    <w:r w:rsidRPr="00FE79FF">
                      <w:rPr>
                        <w:rFonts w:ascii="Arial" w:hAnsi="Arial" w:cs="Arial"/>
                        <w:color w:val="7F7F7F"/>
                        <w:sz w:val="10"/>
                        <w:szCs w:val="10"/>
                      </w:rPr>
                      <w:t xml:space="preserve">з гли ни  фі   гур  ки сміш  ні,         Рі   жуть   </w:t>
                    </w:r>
                    <w:r w:rsidRPr="006478C5">
                      <w:rPr>
                        <w:rFonts w:ascii="Arial" w:hAnsi="Arial" w:cs="Arial"/>
                        <w:color w:val="7F7F7F"/>
                        <w:sz w:val="10"/>
                        <w:szCs w:val="10"/>
                      </w:rPr>
                      <w:t xml:space="preserve"> кле</w:t>
                    </w:r>
                    <w:r w:rsidRPr="00FE79FF">
                      <w:rPr>
                        <w:rFonts w:ascii="Arial" w:hAnsi="Arial" w:cs="Arial"/>
                        <w:color w:val="7F7F7F"/>
                        <w:sz w:val="10"/>
                        <w:szCs w:val="10"/>
                      </w:rPr>
                      <w:t xml:space="preserve">  ять,  спі </w:t>
                    </w:r>
                    <w:r w:rsidRPr="006478C5">
                      <w:rPr>
                        <w:rFonts w:ascii="Arial" w:hAnsi="Arial" w:cs="Arial"/>
                        <w:color w:val="7F7F7F"/>
                        <w:sz w:val="10"/>
                        <w:szCs w:val="10"/>
                      </w:rPr>
                      <w:t xml:space="preserve">  </w:t>
                    </w:r>
                    <w:r w:rsidRPr="00FE79FF">
                      <w:rPr>
                        <w:rFonts w:ascii="Arial" w:hAnsi="Arial" w:cs="Arial"/>
                        <w:color w:val="7F7F7F"/>
                        <w:sz w:val="10"/>
                        <w:szCs w:val="10"/>
                      </w:rPr>
                      <w:t xml:space="preserve">    ва </w:t>
                    </w:r>
                    <w:r w:rsidRPr="006478C5">
                      <w:rPr>
                        <w:rFonts w:ascii="Arial" w:hAnsi="Arial" w:cs="Arial"/>
                        <w:color w:val="7F7F7F"/>
                        <w:sz w:val="10"/>
                        <w:szCs w:val="10"/>
                      </w:rPr>
                      <w:t xml:space="preserve"> </w:t>
                    </w:r>
                    <w:r w:rsidRPr="00FE79FF">
                      <w:rPr>
                        <w:rFonts w:ascii="Arial" w:hAnsi="Arial" w:cs="Arial"/>
                        <w:color w:val="7F7F7F"/>
                        <w:sz w:val="10"/>
                        <w:szCs w:val="10"/>
                      </w:rPr>
                      <w:t xml:space="preserve">ють  піс </w:t>
                    </w:r>
                    <w:r w:rsidRPr="006478C5">
                      <w:rPr>
                        <w:rFonts w:ascii="Arial" w:hAnsi="Arial" w:cs="Arial"/>
                        <w:color w:val="7F7F7F"/>
                        <w:sz w:val="10"/>
                        <w:szCs w:val="10"/>
                      </w:rPr>
                      <w:t xml:space="preserve">   ні.     </w:t>
                    </w:r>
                    <w:r w:rsidRPr="00FE79FF">
                      <w:rPr>
                        <w:rFonts w:ascii="Arial" w:hAnsi="Arial" w:cs="Arial"/>
                        <w:color w:val="7F7F7F"/>
                        <w:sz w:val="10"/>
                        <w:szCs w:val="10"/>
                      </w:rPr>
                      <w:t xml:space="preserve"> </w:t>
                    </w:r>
                    <w:r w:rsidRPr="006478C5">
                      <w:rPr>
                        <w:rFonts w:ascii="Arial" w:hAnsi="Arial" w:cs="Arial"/>
                        <w:color w:val="7F7F7F"/>
                        <w:sz w:val="10"/>
                        <w:szCs w:val="10"/>
                      </w:rPr>
                      <w:t xml:space="preserve"> По</w:t>
                    </w:r>
                    <w:r w:rsidRPr="00FE79FF">
                      <w:rPr>
                        <w:rFonts w:ascii="Arial" w:hAnsi="Arial" w:cs="Arial"/>
                        <w:color w:val="7F7F7F"/>
                        <w:sz w:val="10"/>
                        <w:szCs w:val="10"/>
                      </w:rPr>
                      <w:t xml:space="preserve"> </w:t>
                    </w:r>
                    <w:r w:rsidRPr="006478C5">
                      <w:rPr>
                        <w:rFonts w:ascii="Arial" w:hAnsi="Arial" w:cs="Arial"/>
                        <w:color w:val="7F7F7F"/>
                        <w:sz w:val="10"/>
                        <w:szCs w:val="10"/>
                      </w:rPr>
                      <w:t xml:space="preserve"> за</w:t>
                    </w:r>
                  </w:p>
                </w:txbxContent>
              </v:textbox>
            </v:shape>
            <v:shape id="_x0000_s1319" type="#_x0000_t202" style="position:absolute;left:1983;top:12580;width:4665;height:362" filled="f" stroked="f">
              <v:textbox style="mso-next-textbox:#_x0000_s1319">
                <w:txbxContent>
                  <w:p w:rsidR="00BA5AC5" w:rsidRPr="00FE79FF" w:rsidRDefault="00BA5AC5" w:rsidP="00CC487A">
                    <w:pPr>
                      <w:spacing w:line="240" w:lineRule="auto"/>
                      <w:rPr>
                        <w:rFonts w:ascii="Arial" w:hAnsi="Arial" w:cs="Arial"/>
                        <w:color w:val="7F7F7F"/>
                        <w:sz w:val="4"/>
                        <w:szCs w:val="4"/>
                      </w:rPr>
                    </w:pPr>
                  </w:p>
                  <w:p w:rsidR="00BA5AC5" w:rsidRPr="00CC487A" w:rsidRDefault="00BA5AC5" w:rsidP="00CC487A">
                    <w:pPr>
                      <w:rPr>
                        <w:rFonts w:ascii="Arial" w:hAnsi="Arial" w:cs="Arial"/>
                        <w:color w:val="7F7F7F"/>
                        <w:sz w:val="10"/>
                        <w:szCs w:val="10"/>
                      </w:rPr>
                    </w:pPr>
                    <w:r w:rsidRPr="00CC487A">
                      <w:rPr>
                        <w:rFonts w:ascii="Arial" w:hAnsi="Arial" w:cs="Arial"/>
                        <w:color w:val="7F7F7F"/>
                        <w:sz w:val="10"/>
                        <w:szCs w:val="10"/>
                      </w:rPr>
                      <w:t xml:space="preserve">  </w:t>
                    </w:r>
                    <w:r w:rsidRPr="00FE79FF">
                      <w:rPr>
                        <w:rFonts w:ascii="Arial" w:hAnsi="Arial" w:cs="Arial"/>
                        <w:color w:val="7F7F7F"/>
                        <w:sz w:val="10"/>
                        <w:szCs w:val="10"/>
                      </w:rPr>
                      <w:t xml:space="preserve">Cm               </w:t>
                    </w:r>
                    <w:r w:rsidRPr="00CC487A">
                      <w:rPr>
                        <w:rFonts w:ascii="Arial" w:hAnsi="Arial" w:cs="Arial"/>
                        <w:color w:val="7F7F7F"/>
                        <w:sz w:val="10"/>
                        <w:szCs w:val="10"/>
                      </w:rPr>
                      <w:t xml:space="preserve"> D  </w:t>
                    </w:r>
                    <w:r w:rsidRPr="00FE79FF">
                      <w:rPr>
                        <w:rFonts w:ascii="Arial" w:hAnsi="Arial" w:cs="Arial"/>
                        <w:color w:val="7F7F7F"/>
                        <w:sz w:val="10"/>
                        <w:szCs w:val="10"/>
                      </w:rPr>
                      <w:t xml:space="preserve">                Gm         </w:t>
                    </w:r>
                    <w:r w:rsidRPr="00CC487A">
                      <w:rPr>
                        <w:rFonts w:ascii="Arial" w:hAnsi="Arial" w:cs="Arial"/>
                        <w:color w:val="7F7F7F"/>
                        <w:sz w:val="10"/>
                        <w:szCs w:val="10"/>
                      </w:rPr>
                      <w:t xml:space="preserve">Gm </w:t>
                    </w:r>
                    <w:r w:rsidRPr="00FE79FF">
                      <w:rPr>
                        <w:rFonts w:ascii="Arial" w:hAnsi="Arial" w:cs="Arial"/>
                        <w:color w:val="7F7F7F"/>
                        <w:sz w:val="10"/>
                        <w:szCs w:val="10"/>
                      </w:rPr>
                      <w:t xml:space="preserve">                   </w:t>
                    </w:r>
                    <w:r w:rsidRPr="00CC487A">
                      <w:rPr>
                        <w:rFonts w:ascii="Arial" w:hAnsi="Arial" w:cs="Arial"/>
                        <w:color w:val="7F7F7F"/>
                        <w:sz w:val="10"/>
                        <w:szCs w:val="10"/>
                      </w:rPr>
                      <w:t xml:space="preserve">   </w:t>
                    </w:r>
                    <w:r w:rsidRPr="00FE79FF">
                      <w:rPr>
                        <w:rFonts w:ascii="Arial" w:hAnsi="Arial" w:cs="Arial"/>
                        <w:color w:val="7F7F7F"/>
                        <w:sz w:val="10"/>
                        <w:szCs w:val="10"/>
                      </w:rPr>
                      <w:t xml:space="preserve">Cm                </w:t>
                    </w:r>
                    <w:r w:rsidRPr="00CC487A">
                      <w:rPr>
                        <w:rFonts w:ascii="Arial" w:hAnsi="Arial" w:cs="Arial"/>
                        <w:color w:val="7F7F7F"/>
                        <w:sz w:val="10"/>
                        <w:szCs w:val="10"/>
                      </w:rPr>
                      <w:t xml:space="preserve"> D  </w:t>
                    </w:r>
                    <w:r w:rsidRPr="00FE79FF">
                      <w:rPr>
                        <w:rFonts w:ascii="Arial" w:hAnsi="Arial" w:cs="Arial"/>
                        <w:color w:val="7F7F7F"/>
                        <w:sz w:val="10"/>
                        <w:szCs w:val="10"/>
                      </w:rPr>
                      <w:t xml:space="preserve">             </w:t>
                    </w:r>
                    <w:r w:rsidRPr="00CC487A">
                      <w:rPr>
                        <w:rFonts w:ascii="Arial" w:hAnsi="Arial" w:cs="Arial"/>
                        <w:color w:val="7F7F7F"/>
                        <w:sz w:val="10"/>
                        <w:szCs w:val="10"/>
                      </w:rPr>
                      <w:t xml:space="preserve">     Gm    </w:t>
                    </w:r>
                    <w:r w:rsidRPr="00FE79FF">
                      <w:rPr>
                        <w:rFonts w:ascii="Arial" w:hAnsi="Arial" w:cs="Arial"/>
                        <w:color w:val="7F7F7F"/>
                        <w:sz w:val="10"/>
                        <w:szCs w:val="10"/>
                      </w:rPr>
                      <w:t xml:space="preserve">      </w:t>
                    </w:r>
                    <w:r w:rsidRPr="00CC487A">
                      <w:rPr>
                        <w:rFonts w:ascii="Arial" w:hAnsi="Arial" w:cs="Arial"/>
                        <w:color w:val="7F7F7F"/>
                        <w:sz w:val="10"/>
                        <w:szCs w:val="10"/>
                      </w:rPr>
                      <w:t>Gm</w:t>
                    </w:r>
                  </w:p>
                  <w:p w:rsidR="00BA5AC5" w:rsidRDefault="00BA5AC5" w:rsidP="00CC487A"/>
                </w:txbxContent>
              </v:textbox>
            </v:shape>
            <v:shape id="_x0000_s1320" type="#_x0000_t202" style="position:absolute;left:1920;top:13236;width:5064;height:362" filled="f" stroked="f">
              <v:textbox style="mso-next-textbox:#_x0000_s1320">
                <w:txbxContent>
                  <w:p w:rsidR="00BA5AC5" w:rsidRPr="00056445" w:rsidRDefault="00BA5AC5" w:rsidP="00056445">
                    <w:pPr>
                      <w:rPr>
                        <w:rFonts w:ascii="Arial" w:hAnsi="Arial" w:cs="Arial"/>
                        <w:color w:val="7F7F7F"/>
                        <w:sz w:val="10"/>
                        <w:szCs w:val="10"/>
                      </w:rPr>
                    </w:pPr>
                    <w:r w:rsidRPr="00FE79FF">
                      <w:rPr>
                        <w:rFonts w:ascii="Arial" w:hAnsi="Arial" w:cs="Arial"/>
                        <w:color w:val="7F7F7F"/>
                        <w:sz w:val="10"/>
                        <w:szCs w:val="10"/>
                      </w:rPr>
                      <w:t>ш</w:t>
                    </w:r>
                    <w:r w:rsidRPr="00056445">
                      <w:rPr>
                        <w:rFonts w:ascii="Arial" w:hAnsi="Arial" w:cs="Arial"/>
                        <w:color w:val="7F7F7F"/>
                        <w:sz w:val="10"/>
                        <w:szCs w:val="10"/>
                      </w:rPr>
                      <w:t>кіль</w:t>
                    </w:r>
                    <w:r w:rsidRPr="00FE79FF">
                      <w:rPr>
                        <w:rFonts w:ascii="Arial" w:hAnsi="Arial" w:cs="Arial"/>
                        <w:color w:val="7F7F7F"/>
                        <w:sz w:val="10"/>
                        <w:szCs w:val="10"/>
                      </w:rPr>
                      <w:t xml:space="preserve"> </w:t>
                    </w:r>
                    <w:r w:rsidRPr="00056445">
                      <w:rPr>
                        <w:rFonts w:ascii="Arial" w:hAnsi="Arial" w:cs="Arial"/>
                        <w:color w:val="7F7F7F"/>
                        <w:sz w:val="10"/>
                        <w:szCs w:val="10"/>
                      </w:rPr>
                      <w:t>на прек</w:t>
                    </w:r>
                    <w:r w:rsidRPr="00FE79FF">
                      <w:rPr>
                        <w:rFonts w:ascii="Arial" w:hAnsi="Arial" w:cs="Arial"/>
                        <w:color w:val="7F7F7F"/>
                        <w:sz w:val="10"/>
                        <w:szCs w:val="10"/>
                      </w:rPr>
                      <w:t xml:space="preserve"> </w:t>
                    </w:r>
                    <w:r w:rsidRPr="00056445">
                      <w:rPr>
                        <w:rFonts w:ascii="Arial" w:hAnsi="Arial" w:cs="Arial"/>
                        <w:color w:val="7F7F7F"/>
                        <w:sz w:val="10"/>
                        <w:szCs w:val="10"/>
                      </w:rPr>
                      <w:t>рас</w:t>
                    </w:r>
                    <w:r w:rsidRPr="00FE79FF">
                      <w:rPr>
                        <w:rFonts w:ascii="Arial" w:hAnsi="Arial" w:cs="Arial"/>
                        <w:color w:val="7F7F7F"/>
                        <w:sz w:val="10"/>
                        <w:szCs w:val="10"/>
                      </w:rPr>
                      <w:t xml:space="preserve">  </w:t>
                    </w:r>
                    <w:r w:rsidRPr="00056445">
                      <w:rPr>
                        <w:rFonts w:ascii="Arial" w:hAnsi="Arial" w:cs="Arial"/>
                        <w:color w:val="7F7F7F"/>
                        <w:sz w:val="10"/>
                        <w:szCs w:val="10"/>
                      </w:rPr>
                      <w:t xml:space="preserve">на  </w:t>
                    </w:r>
                    <w:r w:rsidRPr="00FE79FF">
                      <w:rPr>
                        <w:rFonts w:ascii="Arial" w:hAnsi="Arial" w:cs="Arial"/>
                        <w:color w:val="7F7F7F"/>
                        <w:sz w:val="10"/>
                        <w:szCs w:val="10"/>
                      </w:rPr>
                      <w:t xml:space="preserve"> </w:t>
                    </w:r>
                    <w:r w:rsidRPr="00056445">
                      <w:rPr>
                        <w:rFonts w:ascii="Arial" w:hAnsi="Arial" w:cs="Arial"/>
                        <w:color w:val="7F7F7F"/>
                        <w:sz w:val="10"/>
                        <w:szCs w:val="10"/>
                      </w:rPr>
                      <w:t xml:space="preserve">кра </w:t>
                    </w:r>
                    <w:r w:rsidRPr="00FE79FF">
                      <w:rPr>
                        <w:rFonts w:ascii="Arial" w:hAnsi="Arial" w:cs="Arial"/>
                        <w:color w:val="7F7F7F"/>
                        <w:sz w:val="10"/>
                        <w:szCs w:val="10"/>
                      </w:rPr>
                      <w:t xml:space="preserve"> </w:t>
                    </w:r>
                    <w:r w:rsidRPr="00056445">
                      <w:rPr>
                        <w:rFonts w:ascii="Arial" w:hAnsi="Arial" w:cs="Arial"/>
                        <w:color w:val="7F7F7F"/>
                        <w:sz w:val="10"/>
                        <w:szCs w:val="10"/>
                      </w:rPr>
                      <w:t xml:space="preserve"> ї</w:t>
                    </w:r>
                    <w:r w:rsidRPr="00FE79FF">
                      <w:rPr>
                        <w:rFonts w:ascii="Arial" w:hAnsi="Arial" w:cs="Arial"/>
                        <w:color w:val="7F7F7F"/>
                        <w:sz w:val="10"/>
                        <w:szCs w:val="10"/>
                      </w:rPr>
                      <w:t xml:space="preserve">  </w:t>
                    </w:r>
                    <w:r w:rsidRPr="00056445">
                      <w:rPr>
                        <w:rFonts w:ascii="Arial" w:hAnsi="Arial" w:cs="Arial"/>
                        <w:color w:val="7F7F7F"/>
                        <w:sz w:val="10"/>
                        <w:szCs w:val="10"/>
                      </w:rPr>
                      <w:t xml:space="preserve"> на.     </w:t>
                    </w:r>
                    <w:r w:rsidRPr="00FE79FF">
                      <w:rPr>
                        <w:rFonts w:ascii="Arial" w:hAnsi="Arial" w:cs="Arial"/>
                        <w:color w:val="7F7F7F"/>
                        <w:sz w:val="10"/>
                        <w:szCs w:val="10"/>
                      </w:rPr>
                      <w:t xml:space="preserve">   </w:t>
                    </w:r>
                    <w:r w:rsidRPr="00056445">
                      <w:rPr>
                        <w:rFonts w:ascii="Arial" w:hAnsi="Arial" w:cs="Arial"/>
                        <w:color w:val="7F7F7F"/>
                        <w:sz w:val="10"/>
                        <w:szCs w:val="10"/>
                      </w:rPr>
                      <w:t xml:space="preserve">  В </w:t>
                    </w:r>
                    <w:r w:rsidRPr="00FE79FF">
                      <w:rPr>
                        <w:rFonts w:ascii="Arial" w:hAnsi="Arial" w:cs="Arial"/>
                        <w:color w:val="7F7F7F"/>
                        <w:sz w:val="10"/>
                        <w:szCs w:val="10"/>
                      </w:rPr>
                      <w:t xml:space="preserve"> ній  ди   тя  </w:t>
                    </w:r>
                    <w:r w:rsidRPr="00056445">
                      <w:rPr>
                        <w:rFonts w:ascii="Arial" w:hAnsi="Arial" w:cs="Arial"/>
                        <w:color w:val="7F7F7F"/>
                        <w:sz w:val="10"/>
                        <w:szCs w:val="10"/>
                      </w:rPr>
                      <w:t xml:space="preserve"> че  ці   </w:t>
                    </w:r>
                    <w:r w:rsidRPr="00FE79FF">
                      <w:rPr>
                        <w:rFonts w:ascii="Arial" w:hAnsi="Arial" w:cs="Arial"/>
                        <w:color w:val="7F7F7F"/>
                        <w:sz w:val="10"/>
                        <w:szCs w:val="10"/>
                      </w:rPr>
                      <w:t xml:space="preserve">кА  </w:t>
                    </w:r>
                    <w:r w:rsidRPr="00056445">
                      <w:rPr>
                        <w:rFonts w:ascii="Arial" w:hAnsi="Arial" w:cs="Arial"/>
                        <w:color w:val="7F7F7F"/>
                        <w:sz w:val="10"/>
                        <w:szCs w:val="10"/>
                      </w:rPr>
                      <w:t>ве  доз</w:t>
                    </w:r>
                    <w:r w:rsidRPr="00FE79FF">
                      <w:rPr>
                        <w:rFonts w:ascii="Arial" w:hAnsi="Arial" w:cs="Arial"/>
                        <w:color w:val="7F7F7F"/>
                        <w:sz w:val="10"/>
                        <w:szCs w:val="10"/>
                      </w:rPr>
                      <w:t xml:space="preserve"> </w:t>
                    </w:r>
                    <w:r w:rsidRPr="00056445">
                      <w:rPr>
                        <w:rFonts w:ascii="Arial" w:hAnsi="Arial" w:cs="Arial"/>
                        <w:color w:val="7F7F7F"/>
                        <w:sz w:val="10"/>
                        <w:szCs w:val="10"/>
                      </w:rPr>
                      <w:t xml:space="preserve"> віл</w:t>
                    </w:r>
                    <w:r w:rsidRPr="00FE79FF">
                      <w:rPr>
                        <w:rFonts w:ascii="Arial" w:hAnsi="Arial" w:cs="Arial"/>
                        <w:color w:val="7F7F7F"/>
                        <w:sz w:val="10"/>
                        <w:szCs w:val="10"/>
                      </w:rPr>
                      <w:t xml:space="preserve">  </w:t>
                    </w:r>
                    <w:r w:rsidRPr="00056445">
                      <w:rPr>
                        <w:rFonts w:ascii="Arial" w:hAnsi="Arial" w:cs="Arial"/>
                        <w:color w:val="7F7F7F"/>
                        <w:sz w:val="10"/>
                        <w:szCs w:val="10"/>
                      </w:rPr>
                      <w:t>ля       По</w:t>
                    </w:r>
                    <w:r w:rsidRPr="00FE79FF">
                      <w:rPr>
                        <w:rFonts w:ascii="Arial" w:hAnsi="Arial" w:cs="Arial"/>
                        <w:color w:val="7F7F7F"/>
                        <w:sz w:val="10"/>
                        <w:szCs w:val="10"/>
                      </w:rPr>
                      <w:t xml:space="preserve"> </w:t>
                    </w:r>
                    <w:r w:rsidRPr="00056445">
                      <w:rPr>
                        <w:rFonts w:ascii="Arial" w:hAnsi="Arial" w:cs="Arial"/>
                        <w:color w:val="7F7F7F"/>
                        <w:sz w:val="10"/>
                        <w:szCs w:val="10"/>
                      </w:rPr>
                      <w:t xml:space="preserve"> за</w:t>
                    </w:r>
                  </w:p>
                </w:txbxContent>
              </v:textbox>
            </v:shape>
            <v:shape id="_x0000_s1321" type="#_x0000_t202" style="position:absolute;left:1983;top:13536;width:4779;height:362" filled="f" stroked="f">
              <v:textbox style="mso-next-textbox:#_x0000_s1321">
                <w:txbxContent>
                  <w:p w:rsidR="00BA5AC5" w:rsidRPr="00056445" w:rsidRDefault="00BA5AC5" w:rsidP="00056445">
                    <w:pPr>
                      <w:rPr>
                        <w:rFonts w:ascii="Arial" w:hAnsi="Arial" w:cs="Arial"/>
                        <w:color w:val="7F7F7F"/>
                        <w:sz w:val="10"/>
                        <w:szCs w:val="10"/>
                      </w:rPr>
                    </w:pPr>
                    <w:r w:rsidRPr="00056445">
                      <w:rPr>
                        <w:rFonts w:ascii="Arial" w:hAnsi="Arial" w:cs="Arial"/>
                        <w:color w:val="7F7F7F"/>
                        <w:sz w:val="10"/>
                        <w:szCs w:val="10"/>
                      </w:rPr>
                      <w:t xml:space="preserve">  E b</w:t>
                    </w:r>
                    <w:r w:rsidRPr="00FE79FF">
                      <w:rPr>
                        <w:rFonts w:ascii="Arial" w:hAnsi="Arial" w:cs="Arial"/>
                        <w:color w:val="7F7F7F"/>
                        <w:sz w:val="10"/>
                        <w:szCs w:val="10"/>
                      </w:rPr>
                      <w:t xml:space="preserve">                    F                   B             </w:t>
                    </w:r>
                    <w:r w:rsidRPr="00056445">
                      <w:rPr>
                        <w:rFonts w:ascii="Arial" w:hAnsi="Arial" w:cs="Arial"/>
                        <w:color w:val="7F7F7F"/>
                        <w:sz w:val="10"/>
                        <w:szCs w:val="10"/>
                      </w:rPr>
                      <w:t xml:space="preserve">  Eb   </w:t>
                    </w:r>
                    <w:r w:rsidRPr="00FE79FF">
                      <w:rPr>
                        <w:rFonts w:ascii="Arial" w:hAnsi="Arial" w:cs="Arial"/>
                        <w:color w:val="7F7F7F"/>
                        <w:sz w:val="10"/>
                        <w:szCs w:val="10"/>
                      </w:rPr>
                      <w:t xml:space="preserve">         </w:t>
                    </w:r>
                    <w:r w:rsidRPr="00056445">
                      <w:rPr>
                        <w:rFonts w:ascii="Arial" w:hAnsi="Arial" w:cs="Arial"/>
                        <w:color w:val="7F7F7F"/>
                        <w:sz w:val="10"/>
                        <w:szCs w:val="10"/>
                      </w:rPr>
                      <w:t xml:space="preserve"> </w:t>
                    </w:r>
                    <w:r w:rsidRPr="00FE79FF">
                      <w:rPr>
                        <w:rFonts w:ascii="Arial" w:hAnsi="Arial" w:cs="Arial"/>
                        <w:color w:val="7F7F7F"/>
                        <w:sz w:val="10"/>
                        <w:szCs w:val="10"/>
                      </w:rPr>
                      <w:t xml:space="preserve"> </w:t>
                    </w:r>
                    <w:r w:rsidRPr="00056445">
                      <w:rPr>
                        <w:rFonts w:ascii="Arial" w:hAnsi="Arial" w:cs="Arial"/>
                        <w:color w:val="7F7F7F"/>
                        <w:sz w:val="10"/>
                        <w:szCs w:val="10"/>
                      </w:rPr>
                      <w:t xml:space="preserve">  Cm     </w:t>
                    </w:r>
                    <w:r w:rsidRPr="00FE79FF">
                      <w:rPr>
                        <w:rFonts w:ascii="Arial" w:hAnsi="Arial" w:cs="Arial"/>
                        <w:color w:val="7F7F7F"/>
                        <w:sz w:val="10"/>
                        <w:szCs w:val="10"/>
                      </w:rPr>
                      <w:t xml:space="preserve">                       F                  </w:t>
                    </w:r>
                    <w:r w:rsidRPr="00056445">
                      <w:rPr>
                        <w:rFonts w:ascii="Arial" w:hAnsi="Arial" w:cs="Arial"/>
                        <w:color w:val="7F7F7F"/>
                        <w:sz w:val="10"/>
                        <w:szCs w:val="10"/>
                      </w:rPr>
                      <w:t xml:space="preserve">     B</w:t>
                    </w:r>
                    <w:r w:rsidRPr="00FE79FF">
                      <w:rPr>
                        <w:rFonts w:ascii="Arial" w:hAnsi="Arial" w:cs="Arial"/>
                        <w:color w:val="7F7F7F"/>
                        <w:sz w:val="10"/>
                        <w:szCs w:val="10"/>
                      </w:rPr>
                      <w:t xml:space="preserve">     </w:t>
                    </w:r>
                    <w:r w:rsidRPr="00056445">
                      <w:rPr>
                        <w:rFonts w:ascii="Arial" w:hAnsi="Arial" w:cs="Arial"/>
                        <w:color w:val="7F7F7F"/>
                        <w:sz w:val="10"/>
                        <w:szCs w:val="10"/>
                      </w:rPr>
                      <w:t xml:space="preserve">     B</w:t>
                    </w:r>
                  </w:p>
                </w:txbxContent>
              </v:textbox>
            </v:shape>
            <v:shape id="_x0000_s1322" type="#_x0000_t202" style="position:absolute;left:1866;top:14184;width:4892;height:362" filled="f" stroked="f">
              <v:textbox style="mso-next-textbox:#_x0000_s1322">
                <w:txbxContent>
                  <w:p w:rsidR="00BA5AC5" w:rsidRPr="002B00D4" w:rsidRDefault="00BA5AC5" w:rsidP="002B00D4">
                    <w:pPr>
                      <w:rPr>
                        <w:rFonts w:ascii="Arial" w:hAnsi="Arial" w:cs="Arial"/>
                        <w:color w:val="7F7F7F"/>
                        <w:sz w:val="10"/>
                        <w:szCs w:val="10"/>
                      </w:rPr>
                    </w:pPr>
                    <w:r w:rsidRPr="002B00D4">
                      <w:rPr>
                        <w:rFonts w:ascii="Arial" w:hAnsi="Arial" w:cs="Arial"/>
                        <w:color w:val="7F7F7F"/>
                        <w:sz w:val="10"/>
                        <w:szCs w:val="10"/>
                      </w:rPr>
                      <w:t xml:space="preserve">  </w:t>
                    </w:r>
                    <w:r w:rsidRPr="00FE79FF">
                      <w:rPr>
                        <w:rFonts w:ascii="Arial" w:hAnsi="Arial" w:cs="Arial"/>
                        <w:color w:val="7F7F7F"/>
                        <w:sz w:val="10"/>
                        <w:szCs w:val="10"/>
                      </w:rPr>
                      <w:t xml:space="preserve">шкіл ля  та-       лан  тів  су   зі  р’я          І    ди    тя  чо   ї    твор   чос    </w:t>
                    </w:r>
                    <w:r w:rsidRPr="002B00D4">
                      <w:rPr>
                        <w:rFonts w:ascii="Arial" w:hAnsi="Arial" w:cs="Arial"/>
                        <w:color w:val="7F7F7F"/>
                        <w:sz w:val="10"/>
                        <w:szCs w:val="10"/>
                      </w:rPr>
                      <w:t>ті     дух</w:t>
                    </w:r>
                  </w:p>
                </w:txbxContent>
              </v:textbox>
            </v:shape>
            <v:shape id="_x0000_s1323" type="#_x0000_t202" style="position:absolute;left:2249;top:14496;width:3211;height:362" filled="f" stroked="f">
              <v:textbox style="mso-next-textbox:#_x0000_s1323">
                <w:txbxContent>
                  <w:p w:rsidR="00BA5AC5" w:rsidRPr="00195B2B" w:rsidRDefault="00BA5AC5" w:rsidP="00195B2B">
                    <w:pPr>
                      <w:rPr>
                        <w:rFonts w:ascii="Arial" w:hAnsi="Arial" w:cs="Arial"/>
                        <w:color w:val="7F7F7F"/>
                        <w:sz w:val="10"/>
                        <w:szCs w:val="10"/>
                      </w:rPr>
                    </w:pPr>
                    <w:r w:rsidRPr="00195B2B">
                      <w:rPr>
                        <w:rFonts w:ascii="Arial" w:hAnsi="Arial" w:cs="Arial"/>
                        <w:color w:val="7F7F7F"/>
                        <w:sz w:val="10"/>
                        <w:szCs w:val="10"/>
                      </w:rPr>
                      <w:t xml:space="preserve"> Cm   </w:t>
                    </w:r>
                    <w:r w:rsidRPr="00FE79FF">
                      <w:rPr>
                        <w:rFonts w:ascii="Arial" w:hAnsi="Arial" w:cs="Arial"/>
                        <w:color w:val="7F7F7F"/>
                        <w:sz w:val="10"/>
                        <w:szCs w:val="10"/>
                      </w:rPr>
                      <w:t xml:space="preserve">      </w:t>
                    </w:r>
                    <w:r w:rsidRPr="00195B2B">
                      <w:rPr>
                        <w:rFonts w:ascii="Arial" w:hAnsi="Arial" w:cs="Arial"/>
                        <w:color w:val="7F7F7F"/>
                        <w:sz w:val="10"/>
                        <w:szCs w:val="10"/>
                      </w:rPr>
                      <w:t xml:space="preserve">  Cm    </w:t>
                    </w:r>
                    <w:r w:rsidRPr="00FE79FF">
                      <w:rPr>
                        <w:rFonts w:ascii="Arial" w:hAnsi="Arial" w:cs="Arial"/>
                        <w:color w:val="7F7F7F"/>
                        <w:sz w:val="10"/>
                        <w:szCs w:val="10"/>
                      </w:rPr>
                      <w:t xml:space="preserve">    </w:t>
                    </w:r>
                    <w:r w:rsidRPr="00195B2B">
                      <w:rPr>
                        <w:rFonts w:ascii="Arial" w:hAnsi="Arial" w:cs="Arial"/>
                        <w:color w:val="7F7F7F"/>
                        <w:sz w:val="10"/>
                        <w:szCs w:val="10"/>
                      </w:rPr>
                      <w:t xml:space="preserve">   F   </w:t>
                    </w:r>
                    <w:r w:rsidRPr="00FE79FF">
                      <w:rPr>
                        <w:rFonts w:ascii="Arial" w:hAnsi="Arial" w:cs="Arial"/>
                        <w:color w:val="7F7F7F"/>
                        <w:sz w:val="10"/>
                        <w:szCs w:val="10"/>
                      </w:rPr>
                      <w:t xml:space="preserve">      </w:t>
                    </w:r>
                    <w:r w:rsidRPr="00195B2B">
                      <w:rPr>
                        <w:rFonts w:ascii="Arial" w:hAnsi="Arial" w:cs="Arial"/>
                        <w:color w:val="7F7F7F"/>
                        <w:sz w:val="10"/>
                        <w:szCs w:val="10"/>
                      </w:rPr>
                      <w:t xml:space="preserve"> F7     </w:t>
                    </w:r>
                    <w:r w:rsidRPr="00FE79FF">
                      <w:rPr>
                        <w:rFonts w:ascii="Arial" w:hAnsi="Arial" w:cs="Arial"/>
                        <w:color w:val="7F7F7F"/>
                        <w:sz w:val="10"/>
                        <w:szCs w:val="10"/>
                      </w:rPr>
                      <w:t xml:space="preserve">         </w:t>
                    </w:r>
                    <w:r w:rsidRPr="00195B2B">
                      <w:rPr>
                        <w:rFonts w:ascii="Arial" w:hAnsi="Arial" w:cs="Arial"/>
                        <w:color w:val="7F7F7F"/>
                        <w:sz w:val="10"/>
                        <w:szCs w:val="10"/>
                      </w:rPr>
                      <w:t xml:space="preserve"> B7   </w:t>
                    </w:r>
                    <w:r w:rsidRPr="00FE79FF">
                      <w:rPr>
                        <w:rFonts w:ascii="Arial" w:hAnsi="Arial" w:cs="Arial"/>
                        <w:color w:val="7F7F7F"/>
                        <w:sz w:val="10"/>
                        <w:szCs w:val="10"/>
                      </w:rPr>
                      <w:t xml:space="preserve">        </w:t>
                    </w:r>
                    <w:r w:rsidRPr="00195B2B">
                      <w:rPr>
                        <w:rFonts w:ascii="Arial" w:hAnsi="Arial" w:cs="Arial"/>
                        <w:color w:val="7F7F7F"/>
                        <w:sz w:val="10"/>
                        <w:szCs w:val="10"/>
                      </w:rPr>
                      <w:t xml:space="preserve"> B</w:t>
                    </w:r>
                  </w:p>
                </w:txbxContent>
              </v:textbox>
            </v:shape>
            <v:shape id="_x0000_s1324" type="#_x0000_t202" style="position:absolute;left:2316;top:15106;width:3091;height:362" filled="f" stroked="f">
              <v:textbox style="mso-next-textbox:#_x0000_s1324">
                <w:txbxContent>
                  <w:p w:rsidR="00BA5AC5" w:rsidRPr="00195B2B" w:rsidRDefault="00BA5AC5" w:rsidP="00195B2B">
                    <w:pPr>
                      <w:rPr>
                        <w:rFonts w:ascii="Arial" w:hAnsi="Arial" w:cs="Arial"/>
                        <w:color w:val="7F7F7F"/>
                        <w:sz w:val="10"/>
                        <w:szCs w:val="10"/>
                      </w:rPr>
                    </w:pPr>
                    <w:r>
                      <w:rPr>
                        <w:sz w:val="16"/>
                        <w:szCs w:val="16"/>
                      </w:rPr>
                      <w:t xml:space="preserve"> </w:t>
                    </w:r>
                    <w:r w:rsidRPr="00195B2B">
                      <w:rPr>
                        <w:rFonts w:ascii="Arial" w:hAnsi="Arial" w:cs="Arial"/>
                        <w:color w:val="7F7F7F"/>
                        <w:sz w:val="10"/>
                        <w:szCs w:val="10"/>
                      </w:rPr>
                      <w:t xml:space="preserve">Твор-         чос-   </w:t>
                    </w:r>
                    <w:r w:rsidRPr="00FE79FF">
                      <w:rPr>
                        <w:rFonts w:ascii="Arial" w:hAnsi="Arial" w:cs="Arial"/>
                        <w:color w:val="7F7F7F"/>
                        <w:sz w:val="10"/>
                        <w:szCs w:val="10"/>
                      </w:rPr>
                      <w:t xml:space="preserve">     </w:t>
                    </w:r>
                    <w:r w:rsidRPr="00195B2B">
                      <w:rPr>
                        <w:rFonts w:ascii="Arial" w:hAnsi="Arial" w:cs="Arial"/>
                        <w:color w:val="7F7F7F"/>
                        <w:sz w:val="10"/>
                        <w:szCs w:val="10"/>
                      </w:rPr>
                      <w:t xml:space="preserve">  ті      </w:t>
                    </w:r>
                    <w:r w:rsidRPr="00FE79FF">
                      <w:rPr>
                        <w:rFonts w:ascii="Arial" w:hAnsi="Arial" w:cs="Arial"/>
                        <w:color w:val="7F7F7F"/>
                        <w:sz w:val="10"/>
                        <w:szCs w:val="10"/>
                      </w:rPr>
                      <w:t xml:space="preserve">   </w:t>
                    </w:r>
                    <w:r w:rsidRPr="00195B2B">
                      <w:rPr>
                        <w:rFonts w:ascii="Arial" w:hAnsi="Arial" w:cs="Arial"/>
                        <w:color w:val="7F7F7F"/>
                        <w:sz w:val="10"/>
                        <w:szCs w:val="10"/>
                      </w:rPr>
                      <w:t xml:space="preserve"> кра-      </w:t>
                    </w:r>
                    <w:r w:rsidRPr="00FE79FF">
                      <w:rPr>
                        <w:rFonts w:ascii="Arial" w:hAnsi="Arial" w:cs="Arial"/>
                        <w:color w:val="7F7F7F"/>
                        <w:sz w:val="10"/>
                        <w:szCs w:val="10"/>
                      </w:rPr>
                      <w:t xml:space="preserve">  </w:t>
                    </w:r>
                    <w:r w:rsidRPr="00195B2B">
                      <w:rPr>
                        <w:rFonts w:ascii="Arial" w:hAnsi="Arial" w:cs="Arial"/>
                        <w:color w:val="7F7F7F"/>
                        <w:sz w:val="10"/>
                        <w:szCs w:val="10"/>
                      </w:rPr>
                      <w:t xml:space="preserve">  </w:t>
                    </w:r>
                    <w:r w:rsidRPr="00FE79FF">
                      <w:rPr>
                        <w:rFonts w:ascii="Arial" w:hAnsi="Arial" w:cs="Arial"/>
                        <w:color w:val="7F7F7F"/>
                        <w:sz w:val="10"/>
                        <w:szCs w:val="10"/>
                      </w:rPr>
                      <w:t xml:space="preserve">  ї</w:t>
                    </w:r>
                    <w:r w:rsidRPr="00195B2B">
                      <w:rPr>
                        <w:rFonts w:ascii="Arial" w:hAnsi="Arial" w:cs="Arial"/>
                        <w:color w:val="7F7F7F"/>
                        <w:sz w:val="10"/>
                        <w:szCs w:val="10"/>
                      </w:rPr>
                      <w:t xml:space="preserve">    </w:t>
                    </w:r>
                    <w:r w:rsidRPr="00FE79FF">
                      <w:rPr>
                        <w:rFonts w:ascii="Arial" w:hAnsi="Arial" w:cs="Arial"/>
                        <w:color w:val="7F7F7F"/>
                        <w:sz w:val="10"/>
                        <w:szCs w:val="10"/>
                      </w:rPr>
                      <w:t xml:space="preserve">   </w:t>
                    </w:r>
                    <w:r w:rsidRPr="00195B2B">
                      <w:rPr>
                        <w:rFonts w:ascii="Arial" w:hAnsi="Arial" w:cs="Arial"/>
                        <w:color w:val="7F7F7F"/>
                        <w:sz w:val="10"/>
                        <w:szCs w:val="10"/>
                      </w:rPr>
                      <w:t xml:space="preserve">     на.</w:t>
                    </w:r>
                  </w:p>
                </w:txbxContent>
              </v:textbox>
            </v:shape>
          </v:group>
        </w:pict>
      </w: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1C5B7C" w:rsidRDefault="001C5B7C" w:rsidP="00C34570">
      <w:pPr>
        <w:spacing w:line="276" w:lineRule="auto"/>
        <w:ind w:left="42"/>
        <w:rPr>
          <w:rFonts w:ascii="Arial" w:hAnsi="Arial" w:cs="Arial"/>
          <w:sz w:val="22"/>
          <w:szCs w:val="22"/>
        </w:rPr>
      </w:pPr>
    </w:p>
    <w:p w:rsidR="00523BF6" w:rsidRDefault="00182545" w:rsidP="00C34570">
      <w:pPr>
        <w:spacing w:line="276" w:lineRule="auto"/>
        <w:ind w:left="42"/>
        <w:rPr>
          <w:rFonts w:ascii="Arial" w:hAnsi="Arial" w:cs="Arial"/>
          <w:sz w:val="22"/>
          <w:szCs w:val="22"/>
        </w:rPr>
      </w:pPr>
      <w:r w:rsidRPr="00182545">
        <w:rPr>
          <w:rFonts w:ascii="Arial" w:hAnsi="Arial" w:cs="Arial"/>
          <w:noProof/>
        </w:rPr>
        <w:pict>
          <v:shape id="_x0000_s1468" type="#_x0000_t75" style="position:absolute;left:0;text-align:left;margin-left:319.05pt;margin-top:9.7pt;width:152.5pt;height:116.7pt;z-index:42;visibility:visible" stroked="t" strokecolor="#a5a5a5">
            <v:imagedata r:id="rId71" o:title="" croptop="4217f" cropbottom="6018f" cropright="2600f"/>
          </v:shape>
        </w:pict>
      </w:r>
    </w:p>
    <w:p w:rsidR="00523BF6" w:rsidRDefault="00523BF6" w:rsidP="00C34570">
      <w:pPr>
        <w:spacing w:line="276" w:lineRule="auto"/>
        <w:ind w:left="42"/>
        <w:rPr>
          <w:rFonts w:ascii="Arial" w:hAnsi="Arial" w:cs="Arial"/>
          <w:sz w:val="22"/>
          <w:szCs w:val="22"/>
        </w:rPr>
      </w:pPr>
    </w:p>
    <w:p w:rsidR="00523BF6" w:rsidRDefault="00523BF6" w:rsidP="001C5B7C">
      <w:pPr>
        <w:spacing w:line="276" w:lineRule="auto"/>
        <w:ind w:left="42"/>
        <w:jc w:val="left"/>
        <w:rPr>
          <w:rFonts w:ascii="Arial" w:hAnsi="Arial" w:cs="Arial"/>
          <w:sz w:val="22"/>
          <w:szCs w:val="22"/>
        </w:rPr>
      </w:pPr>
    </w:p>
    <w:p w:rsidR="001C5B7C" w:rsidRDefault="001C5B7C" w:rsidP="001C5B7C">
      <w:pPr>
        <w:spacing w:line="276" w:lineRule="auto"/>
        <w:ind w:left="42"/>
        <w:jc w:val="left"/>
        <w:rPr>
          <w:rFonts w:ascii="Arial" w:hAnsi="Arial" w:cs="Arial"/>
          <w:sz w:val="22"/>
          <w:szCs w:val="22"/>
        </w:rPr>
      </w:pPr>
    </w:p>
    <w:p w:rsidR="001C5B7C" w:rsidRDefault="001C5B7C" w:rsidP="001C5B7C">
      <w:pPr>
        <w:spacing w:line="276" w:lineRule="auto"/>
        <w:ind w:left="42"/>
        <w:jc w:val="left"/>
        <w:rPr>
          <w:rFonts w:ascii="Arial" w:hAnsi="Arial" w:cs="Arial"/>
          <w:sz w:val="22"/>
          <w:szCs w:val="22"/>
        </w:rPr>
      </w:pPr>
    </w:p>
    <w:p w:rsidR="001C5B7C" w:rsidRDefault="001C5B7C" w:rsidP="001C5B7C">
      <w:pPr>
        <w:spacing w:line="276" w:lineRule="auto"/>
        <w:ind w:left="42"/>
        <w:jc w:val="left"/>
        <w:rPr>
          <w:rFonts w:ascii="Arial" w:hAnsi="Arial" w:cs="Arial"/>
          <w:sz w:val="22"/>
          <w:szCs w:val="22"/>
        </w:rPr>
      </w:pPr>
    </w:p>
    <w:p w:rsidR="001C5B7C" w:rsidRDefault="001C5B7C" w:rsidP="001C5B7C">
      <w:pPr>
        <w:spacing w:line="276" w:lineRule="auto"/>
        <w:ind w:left="42"/>
        <w:jc w:val="left"/>
        <w:rPr>
          <w:rFonts w:ascii="Arial" w:hAnsi="Arial" w:cs="Arial"/>
          <w:sz w:val="22"/>
          <w:szCs w:val="22"/>
        </w:rPr>
      </w:pPr>
    </w:p>
    <w:p w:rsidR="001C5B7C" w:rsidRPr="00DC7CC9" w:rsidRDefault="001C5B7C" w:rsidP="001C5B7C">
      <w:pPr>
        <w:spacing w:line="276" w:lineRule="auto"/>
        <w:ind w:left="42"/>
        <w:jc w:val="left"/>
        <w:rPr>
          <w:rFonts w:ascii="Arial" w:hAnsi="Arial" w:cs="Arial"/>
          <w:sz w:val="22"/>
          <w:szCs w:val="22"/>
        </w:rPr>
      </w:pPr>
    </w:p>
    <w:p w:rsidR="00505AC9" w:rsidRPr="00DC7CC9" w:rsidRDefault="00505AC9" w:rsidP="001C5B7C">
      <w:pPr>
        <w:spacing w:line="276" w:lineRule="auto"/>
        <w:ind w:left="42"/>
        <w:jc w:val="left"/>
        <w:rPr>
          <w:rFonts w:ascii="Arial" w:hAnsi="Arial" w:cs="Arial"/>
          <w:sz w:val="22"/>
          <w:szCs w:val="22"/>
        </w:rPr>
      </w:pPr>
    </w:p>
    <w:p w:rsidR="00505AC9" w:rsidRPr="00DC7CC9" w:rsidRDefault="00505AC9" w:rsidP="001C5B7C">
      <w:pPr>
        <w:spacing w:line="276" w:lineRule="auto"/>
        <w:ind w:left="42"/>
        <w:jc w:val="left"/>
        <w:rPr>
          <w:rFonts w:ascii="Arial" w:hAnsi="Arial" w:cs="Arial"/>
          <w:sz w:val="22"/>
          <w:szCs w:val="22"/>
        </w:rPr>
      </w:pPr>
    </w:p>
    <w:p w:rsidR="00505AC9" w:rsidRPr="00DC7CC9" w:rsidRDefault="00182545" w:rsidP="001C5B7C">
      <w:pPr>
        <w:spacing w:line="276" w:lineRule="auto"/>
        <w:ind w:left="42"/>
        <w:jc w:val="left"/>
        <w:rPr>
          <w:rFonts w:ascii="Arial" w:hAnsi="Arial" w:cs="Arial"/>
          <w:sz w:val="22"/>
          <w:szCs w:val="22"/>
        </w:rPr>
      </w:pPr>
      <w:r w:rsidRPr="00182545">
        <w:rPr>
          <w:rFonts w:ascii="Arial" w:hAnsi="Arial" w:cs="Arial"/>
          <w:noProof/>
        </w:rPr>
        <w:pict>
          <v:shape id="Рисунок 21" o:spid="_x0000_s1470" type="#_x0000_t75" style="position:absolute;left:0;text-align:left;margin-left:319.05pt;margin-top:13.05pt;width:152.5pt;height:139.65pt;z-index:44;visibility:visible" stroked="t" strokecolor="#a5a5a5">
            <v:imagedata r:id="rId72" o:title="Изображение 331" cropright=".25"/>
          </v:shape>
        </w:pict>
      </w:r>
    </w:p>
    <w:p w:rsidR="00505AC9" w:rsidRPr="00DC7CC9" w:rsidRDefault="00505AC9" w:rsidP="001C5B7C">
      <w:pPr>
        <w:spacing w:line="276" w:lineRule="auto"/>
        <w:ind w:left="42"/>
        <w:jc w:val="left"/>
        <w:rPr>
          <w:rFonts w:ascii="Arial" w:hAnsi="Arial" w:cs="Arial"/>
          <w:sz w:val="22"/>
          <w:szCs w:val="22"/>
        </w:rPr>
      </w:pPr>
    </w:p>
    <w:p w:rsidR="00505AC9" w:rsidRPr="00DC7CC9" w:rsidRDefault="00505AC9" w:rsidP="001C5B7C">
      <w:pPr>
        <w:spacing w:line="276" w:lineRule="auto"/>
        <w:ind w:left="42"/>
        <w:jc w:val="left"/>
        <w:rPr>
          <w:rFonts w:ascii="Arial" w:hAnsi="Arial" w:cs="Arial"/>
          <w:sz w:val="22"/>
          <w:szCs w:val="22"/>
        </w:rPr>
      </w:pPr>
    </w:p>
    <w:p w:rsidR="00505AC9" w:rsidRPr="00DC7CC9" w:rsidRDefault="00505AC9" w:rsidP="001C5B7C">
      <w:pPr>
        <w:spacing w:line="276" w:lineRule="auto"/>
        <w:ind w:left="42"/>
        <w:jc w:val="left"/>
        <w:rPr>
          <w:rFonts w:ascii="Arial" w:hAnsi="Arial" w:cs="Arial"/>
          <w:sz w:val="22"/>
          <w:szCs w:val="22"/>
        </w:rPr>
      </w:pPr>
    </w:p>
    <w:p w:rsidR="00505AC9" w:rsidRPr="00DC7CC9" w:rsidRDefault="00505AC9" w:rsidP="001C5B7C">
      <w:pPr>
        <w:spacing w:line="276" w:lineRule="auto"/>
        <w:ind w:left="42"/>
        <w:jc w:val="left"/>
        <w:rPr>
          <w:rFonts w:ascii="Arial" w:hAnsi="Arial" w:cs="Arial"/>
          <w:sz w:val="22"/>
          <w:szCs w:val="22"/>
        </w:rPr>
      </w:pPr>
    </w:p>
    <w:p w:rsidR="00505AC9" w:rsidRPr="00DC7CC9" w:rsidRDefault="00505AC9" w:rsidP="001C5B7C">
      <w:pPr>
        <w:spacing w:line="276" w:lineRule="auto"/>
        <w:ind w:left="42"/>
        <w:jc w:val="left"/>
        <w:rPr>
          <w:rFonts w:ascii="Arial" w:hAnsi="Arial" w:cs="Arial"/>
          <w:sz w:val="22"/>
          <w:szCs w:val="22"/>
        </w:rPr>
      </w:pPr>
    </w:p>
    <w:p w:rsidR="00505AC9" w:rsidRPr="00DC7CC9" w:rsidRDefault="00505AC9" w:rsidP="001C5B7C">
      <w:pPr>
        <w:spacing w:line="276" w:lineRule="auto"/>
        <w:ind w:left="42"/>
        <w:jc w:val="left"/>
        <w:rPr>
          <w:rFonts w:ascii="Arial" w:hAnsi="Arial" w:cs="Arial"/>
          <w:sz w:val="22"/>
          <w:szCs w:val="22"/>
        </w:rPr>
      </w:pPr>
    </w:p>
    <w:p w:rsidR="00505AC9" w:rsidRPr="00DC7CC9" w:rsidRDefault="00505AC9" w:rsidP="001C5B7C">
      <w:pPr>
        <w:spacing w:line="276" w:lineRule="auto"/>
        <w:ind w:left="42"/>
        <w:jc w:val="left"/>
        <w:rPr>
          <w:rFonts w:ascii="Arial" w:hAnsi="Arial" w:cs="Arial"/>
          <w:sz w:val="22"/>
          <w:szCs w:val="22"/>
        </w:rPr>
      </w:pPr>
    </w:p>
    <w:p w:rsidR="00505AC9" w:rsidRPr="00DC7CC9" w:rsidRDefault="00505AC9" w:rsidP="001C5B7C">
      <w:pPr>
        <w:spacing w:line="276" w:lineRule="auto"/>
        <w:ind w:left="42"/>
        <w:jc w:val="left"/>
        <w:rPr>
          <w:rFonts w:ascii="Arial" w:hAnsi="Arial" w:cs="Arial"/>
          <w:sz w:val="22"/>
          <w:szCs w:val="22"/>
        </w:rPr>
      </w:pPr>
    </w:p>
    <w:p w:rsidR="00505AC9" w:rsidRDefault="00505AC9" w:rsidP="001C5B7C">
      <w:pPr>
        <w:spacing w:line="276" w:lineRule="auto"/>
        <w:ind w:left="42"/>
        <w:jc w:val="left"/>
        <w:rPr>
          <w:rFonts w:ascii="Arial" w:hAnsi="Arial" w:cs="Arial"/>
          <w:sz w:val="22"/>
          <w:szCs w:val="22"/>
        </w:rPr>
      </w:pPr>
    </w:p>
    <w:p w:rsidR="00DF2BCF" w:rsidRDefault="00DF2BCF" w:rsidP="001C5B7C">
      <w:pPr>
        <w:spacing w:line="276" w:lineRule="auto"/>
        <w:ind w:left="42"/>
        <w:jc w:val="left"/>
        <w:rPr>
          <w:rFonts w:ascii="Arial" w:hAnsi="Arial" w:cs="Arial"/>
          <w:sz w:val="22"/>
          <w:szCs w:val="22"/>
        </w:rPr>
      </w:pPr>
    </w:p>
    <w:p w:rsidR="00DF2BCF" w:rsidRDefault="00DF2BCF" w:rsidP="001C5B7C">
      <w:pPr>
        <w:spacing w:line="276" w:lineRule="auto"/>
        <w:ind w:left="42"/>
        <w:jc w:val="left"/>
        <w:rPr>
          <w:rFonts w:ascii="Arial" w:hAnsi="Arial" w:cs="Arial"/>
          <w:sz w:val="22"/>
          <w:szCs w:val="22"/>
        </w:rPr>
      </w:pPr>
    </w:p>
    <w:p w:rsidR="00DF2BCF" w:rsidRDefault="00182545" w:rsidP="001C5B7C">
      <w:pPr>
        <w:spacing w:line="276" w:lineRule="auto"/>
        <w:ind w:left="42"/>
        <w:jc w:val="left"/>
        <w:rPr>
          <w:rFonts w:ascii="Arial" w:hAnsi="Arial" w:cs="Arial"/>
          <w:sz w:val="22"/>
          <w:szCs w:val="22"/>
        </w:rPr>
      </w:pPr>
      <w:r>
        <w:rPr>
          <w:rFonts w:ascii="Arial" w:hAnsi="Arial" w:cs="Arial"/>
          <w:noProof/>
          <w:sz w:val="22"/>
          <w:szCs w:val="22"/>
          <w:lang w:val="ru-RU"/>
        </w:rPr>
        <w:lastRenderedPageBreak/>
        <w:pict>
          <v:shape id="_x0000_s1919" type="#_x0000_t136" style="position:absolute;left:0;text-align:left;margin-left:137.4pt;margin-top:13.6pt;width:207pt;height:29pt;z-index:304" adj="10797" fillcolor="#a5a5a5" strokecolor="gray" strokeweight="1pt">
            <v:shadow on="t" color="#99f" offset="3pt"/>
            <v:textpath style="font-family:&quot;Arial Black&quot;;v-text-kern:t" trim="t" fitpath="t" string="VІІ. Глосарій"/>
          </v:shape>
        </w:pict>
      </w:r>
      <w:r>
        <w:rPr>
          <w:rFonts w:ascii="Arial" w:hAnsi="Arial" w:cs="Arial"/>
          <w:noProof/>
          <w:sz w:val="22"/>
          <w:szCs w:val="22"/>
          <w:lang w:val="ru-RU"/>
        </w:rPr>
        <w:pict>
          <v:rect id="_x0000_s1918" style="position:absolute;left:0;text-align:left;margin-left:.9pt;margin-top:2.25pt;width:479.7pt;height:49.3pt;z-index:303" fillcolor="#f8f8f8" strokecolor="#a5a5a5">
            <v:fill r:id="rId9" o:title="Газетная бумага" opacity="39322f" rotate="t" type="tile"/>
          </v:rect>
        </w:pict>
      </w:r>
    </w:p>
    <w:p w:rsidR="00DF2BCF" w:rsidRDefault="00DF2BCF" w:rsidP="001C5B7C">
      <w:pPr>
        <w:spacing w:line="276" w:lineRule="auto"/>
        <w:ind w:left="42"/>
        <w:jc w:val="left"/>
        <w:rPr>
          <w:rFonts w:ascii="Arial" w:hAnsi="Arial" w:cs="Arial"/>
          <w:sz w:val="22"/>
          <w:szCs w:val="22"/>
        </w:rPr>
      </w:pPr>
    </w:p>
    <w:p w:rsidR="00DF2BCF" w:rsidRDefault="00DF2BCF" w:rsidP="001C5B7C">
      <w:pPr>
        <w:spacing w:line="276" w:lineRule="auto"/>
        <w:ind w:left="42"/>
        <w:jc w:val="left"/>
        <w:rPr>
          <w:rFonts w:ascii="Arial" w:hAnsi="Arial" w:cs="Arial"/>
          <w:sz w:val="22"/>
          <w:szCs w:val="22"/>
        </w:rPr>
      </w:pPr>
    </w:p>
    <w:p w:rsidR="00DF2BCF" w:rsidRDefault="00DF2BCF" w:rsidP="001C5B7C">
      <w:pPr>
        <w:spacing w:line="276" w:lineRule="auto"/>
        <w:ind w:left="42"/>
        <w:jc w:val="left"/>
        <w:rPr>
          <w:rFonts w:ascii="Arial" w:hAnsi="Arial" w:cs="Arial"/>
          <w:sz w:val="22"/>
          <w:szCs w:val="22"/>
        </w:rPr>
      </w:pPr>
    </w:p>
    <w:p w:rsidR="00DF2BCF" w:rsidRDefault="00DF2BCF" w:rsidP="001C5B7C">
      <w:pPr>
        <w:spacing w:line="276" w:lineRule="auto"/>
        <w:ind w:left="42"/>
        <w:jc w:val="left"/>
        <w:rPr>
          <w:rFonts w:ascii="Arial" w:hAnsi="Arial" w:cs="Arial"/>
          <w:sz w:val="22"/>
          <w:szCs w:val="22"/>
        </w:rPr>
      </w:pPr>
    </w:p>
    <w:p w:rsidR="00DF2BCF" w:rsidRDefault="00DF2BCF" w:rsidP="001C5B7C">
      <w:pPr>
        <w:spacing w:line="276" w:lineRule="auto"/>
        <w:ind w:left="42"/>
        <w:jc w:val="left"/>
        <w:rPr>
          <w:rFonts w:ascii="Arial" w:hAnsi="Arial" w:cs="Arial"/>
          <w:sz w:val="22"/>
          <w:szCs w:val="22"/>
        </w:rPr>
      </w:pPr>
    </w:p>
    <w:p w:rsidR="0072622D" w:rsidRDefault="0072622D" w:rsidP="001C5B7C">
      <w:pPr>
        <w:spacing w:line="276" w:lineRule="auto"/>
        <w:ind w:left="42"/>
        <w:jc w:val="left"/>
        <w:rPr>
          <w:rFonts w:ascii="Arial" w:hAnsi="Arial" w:cs="Arial"/>
          <w:sz w:val="22"/>
          <w:szCs w:val="22"/>
        </w:rPr>
      </w:pPr>
    </w:p>
    <w:p w:rsidR="0072622D" w:rsidRDefault="0072622D" w:rsidP="001C5B7C">
      <w:pPr>
        <w:spacing w:line="276" w:lineRule="auto"/>
        <w:ind w:left="42"/>
        <w:jc w:val="left"/>
        <w:rPr>
          <w:rFonts w:ascii="Arial" w:hAnsi="Arial" w:cs="Arial"/>
          <w:sz w:val="22"/>
          <w:szCs w:val="22"/>
        </w:rPr>
      </w:pPr>
    </w:p>
    <w:p w:rsidR="0072622D" w:rsidRDefault="0072622D" w:rsidP="001C5B7C">
      <w:pPr>
        <w:spacing w:line="276" w:lineRule="auto"/>
        <w:ind w:left="42"/>
        <w:jc w:val="left"/>
        <w:rPr>
          <w:rFonts w:ascii="Arial" w:hAnsi="Arial" w:cs="Arial"/>
          <w:sz w:val="22"/>
          <w:szCs w:val="22"/>
        </w:rPr>
      </w:pPr>
    </w:p>
    <w:p w:rsidR="0072622D" w:rsidRDefault="0072622D" w:rsidP="001C5B7C">
      <w:pPr>
        <w:spacing w:line="276" w:lineRule="auto"/>
        <w:ind w:left="42"/>
        <w:jc w:val="left"/>
        <w:rPr>
          <w:rFonts w:ascii="Arial" w:hAnsi="Arial" w:cs="Arial"/>
          <w:sz w:val="22"/>
          <w:szCs w:val="22"/>
        </w:rPr>
      </w:pPr>
    </w:p>
    <w:p w:rsidR="00DF2BCF" w:rsidRDefault="00DF2BCF" w:rsidP="001C5B7C">
      <w:pPr>
        <w:spacing w:line="276" w:lineRule="auto"/>
        <w:ind w:left="42"/>
        <w:jc w:val="left"/>
        <w:rPr>
          <w:rFonts w:ascii="Arial" w:hAnsi="Arial" w:cs="Arial"/>
          <w:sz w:val="22"/>
          <w:szCs w:val="22"/>
        </w:rPr>
      </w:pP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Акмеологія</w:t>
      </w:r>
      <w:r w:rsidRPr="0072622D">
        <w:rPr>
          <w:rFonts w:ascii="Arial" w:hAnsi="Arial" w:cs="Arial"/>
          <w:sz w:val="20"/>
          <w:szCs w:val="20"/>
        </w:rPr>
        <w:t xml:space="preserve"> – (від грецьк. </w:t>
      </w:r>
      <w:hyperlink r:id="rId73" w:tooltip="Акме" w:history="1">
        <w:r w:rsidRPr="0072622D">
          <w:rPr>
            <w:rFonts w:ascii="Arial" w:hAnsi="Arial" w:cs="Arial"/>
            <w:sz w:val="20"/>
            <w:szCs w:val="20"/>
          </w:rPr>
          <w:t>ακμή</w:t>
        </w:r>
      </w:hyperlink>
      <w:r w:rsidRPr="0072622D">
        <w:rPr>
          <w:rFonts w:ascii="Arial" w:hAnsi="Arial" w:cs="Arial"/>
          <w:sz w:val="20"/>
          <w:szCs w:val="20"/>
        </w:rPr>
        <w:t xml:space="preserve"> – вершина; λόγος – вчення) – розділ психологічної науки, що досліджує закономірності та механізми, що забезпечують можливість досягнення вищого ступеня індивідуального розвитку. У більш широкому розумінні є міждисциплінарною науковою галуззю.</w:t>
      </w:r>
    </w:p>
    <w:p w:rsidR="0072622D" w:rsidRPr="0072622D" w:rsidRDefault="0072622D" w:rsidP="0072622D">
      <w:pPr>
        <w:pStyle w:val="a7"/>
        <w:spacing w:before="0" w:after="0" w:line="240" w:lineRule="auto"/>
        <w:ind w:left="0" w:firstLine="567"/>
        <w:rPr>
          <w:rFonts w:ascii="Arial" w:hAnsi="Arial" w:cs="Arial"/>
          <w:sz w:val="20"/>
          <w:szCs w:val="20"/>
          <w:lang w:val="uk-UA"/>
        </w:rPr>
      </w:pPr>
      <w:r w:rsidRPr="0072622D">
        <w:rPr>
          <w:rFonts w:ascii="Arial" w:hAnsi="Arial" w:cs="Arial"/>
          <w:b/>
          <w:sz w:val="20"/>
          <w:szCs w:val="20"/>
          <w:lang w:val="uk-UA"/>
        </w:rPr>
        <w:t>Аксіолóгія (</w:t>
      </w:r>
      <w:r w:rsidRPr="0072622D">
        <w:rPr>
          <w:rFonts w:ascii="Arial" w:hAnsi="Arial" w:cs="Arial"/>
          <w:sz w:val="20"/>
          <w:szCs w:val="20"/>
          <w:lang w:val="uk-UA"/>
        </w:rPr>
        <w:t xml:space="preserve">від </w:t>
      </w:r>
      <w:hyperlink r:id="rId74" w:tooltip="Грецька мова" w:history="1">
        <w:r w:rsidRPr="0072622D">
          <w:rPr>
            <w:rFonts w:ascii="Arial" w:hAnsi="Arial" w:cs="Arial"/>
            <w:sz w:val="20"/>
            <w:szCs w:val="20"/>
            <w:lang w:val="uk-UA"/>
          </w:rPr>
          <w:t>грец.</w:t>
        </w:r>
      </w:hyperlink>
      <w:r w:rsidRPr="0072622D">
        <w:rPr>
          <w:rFonts w:ascii="Arial" w:hAnsi="Arial" w:cs="Arial"/>
          <w:sz w:val="20"/>
          <w:szCs w:val="20"/>
          <w:lang w:val="uk-UA"/>
        </w:rPr>
        <w:t xml:space="preserve"> αξια</w:t>
      </w:r>
      <w:r w:rsidRPr="0072622D">
        <w:rPr>
          <w:rFonts w:ascii="Arial" w:hAnsi="Arial" w:cs="Arial"/>
          <w:sz w:val="20"/>
          <w:szCs w:val="20"/>
          <w:lang w:val="uk-UA"/>
        </w:rPr>
        <w:softHyphen/>
        <w:t xml:space="preserve"> – </w:t>
      </w:r>
      <w:hyperlink r:id="rId75" w:tooltip="Цінність" w:history="1">
        <w:r w:rsidRPr="0072622D">
          <w:rPr>
            <w:rFonts w:ascii="Arial" w:hAnsi="Arial" w:cs="Arial"/>
            <w:sz w:val="20"/>
            <w:szCs w:val="20"/>
            <w:lang w:val="uk-UA"/>
          </w:rPr>
          <w:t>цінність</w:t>
        </w:r>
      </w:hyperlink>
      <w:r w:rsidRPr="0072622D">
        <w:rPr>
          <w:rFonts w:ascii="Arial" w:hAnsi="Arial" w:cs="Arial"/>
          <w:sz w:val="20"/>
          <w:szCs w:val="20"/>
          <w:lang w:val="uk-UA"/>
        </w:rPr>
        <w:t xml:space="preserve">) </w:t>
      </w:r>
      <w:r w:rsidRPr="0072622D">
        <w:rPr>
          <w:rFonts w:ascii="Arial" w:hAnsi="Arial" w:cs="Arial"/>
          <w:sz w:val="20"/>
          <w:szCs w:val="20"/>
          <w:lang w:val="uk-UA"/>
        </w:rPr>
        <w:softHyphen/>
        <w:t xml:space="preserve">– </w:t>
      </w:r>
      <w:hyperlink r:id="rId76" w:tooltip="Наука" w:history="1">
        <w:r w:rsidRPr="0072622D">
          <w:rPr>
            <w:rFonts w:ascii="Arial" w:hAnsi="Arial" w:cs="Arial"/>
            <w:sz w:val="20"/>
            <w:szCs w:val="20"/>
            <w:lang w:val="uk-UA"/>
          </w:rPr>
          <w:t>наука</w:t>
        </w:r>
      </w:hyperlink>
      <w:r w:rsidRPr="0072622D">
        <w:rPr>
          <w:rFonts w:ascii="Arial" w:hAnsi="Arial" w:cs="Arial"/>
          <w:sz w:val="20"/>
          <w:szCs w:val="20"/>
          <w:lang w:val="uk-UA"/>
        </w:rPr>
        <w:t xml:space="preserve"> про </w:t>
      </w:r>
      <w:hyperlink r:id="rId77" w:tooltip="Цінність" w:history="1">
        <w:r w:rsidRPr="0072622D">
          <w:rPr>
            <w:rFonts w:ascii="Arial" w:hAnsi="Arial" w:cs="Arial"/>
            <w:sz w:val="20"/>
            <w:szCs w:val="20"/>
            <w:lang w:val="uk-UA"/>
          </w:rPr>
          <w:t>цінності</w:t>
        </w:r>
      </w:hyperlink>
      <w:r w:rsidRPr="0072622D">
        <w:rPr>
          <w:rFonts w:ascii="Arial" w:hAnsi="Arial" w:cs="Arial"/>
          <w:sz w:val="20"/>
          <w:szCs w:val="20"/>
          <w:lang w:val="uk-UA"/>
        </w:rPr>
        <w:t xml:space="preserve">, учення про природу духовних, моральних, естетичних та інших цінностей, їх зв’язок між собою, із соціальними, культурними чинниками та особистістю людини; розділ </w:t>
      </w:r>
      <w:hyperlink r:id="rId78" w:tooltip="Філософія" w:history="1">
        <w:r w:rsidRPr="0072622D">
          <w:rPr>
            <w:rFonts w:ascii="Arial" w:hAnsi="Arial" w:cs="Arial"/>
            <w:sz w:val="20"/>
            <w:szCs w:val="20"/>
            <w:lang w:val="uk-UA"/>
          </w:rPr>
          <w:t>філософії</w:t>
        </w:r>
      </w:hyperlink>
      <w:r w:rsidRPr="0072622D">
        <w:rPr>
          <w:rFonts w:ascii="Arial" w:hAnsi="Arial" w:cs="Arial"/>
          <w:sz w:val="20"/>
          <w:szCs w:val="20"/>
          <w:lang w:val="uk-UA"/>
        </w:rPr>
        <w:t xml:space="preserve">. Зокрема, наука про </w:t>
      </w:r>
      <w:hyperlink r:id="rId79" w:tooltip="Цінність" w:history="1">
        <w:r w:rsidRPr="0072622D">
          <w:rPr>
            <w:rFonts w:ascii="Arial" w:hAnsi="Arial" w:cs="Arial"/>
            <w:sz w:val="20"/>
            <w:szCs w:val="20"/>
            <w:lang w:val="uk-UA"/>
          </w:rPr>
          <w:t>цінності</w:t>
        </w:r>
      </w:hyperlink>
      <w:r w:rsidRPr="0072622D">
        <w:rPr>
          <w:rFonts w:ascii="Arial" w:hAnsi="Arial" w:cs="Arial"/>
          <w:sz w:val="20"/>
          <w:szCs w:val="20"/>
          <w:lang w:val="uk-UA"/>
        </w:rPr>
        <w:t xml:space="preserve"> </w:t>
      </w:r>
      <w:hyperlink r:id="rId80" w:tooltip="Освіта" w:history="1">
        <w:r w:rsidRPr="0072622D">
          <w:rPr>
            <w:rFonts w:ascii="Arial" w:hAnsi="Arial" w:cs="Arial"/>
            <w:sz w:val="20"/>
            <w:szCs w:val="20"/>
            <w:lang w:val="uk-UA"/>
          </w:rPr>
          <w:t>освіти</w:t>
        </w:r>
      </w:hyperlink>
      <w:r w:rsidRPr="0072622D">
        <w:rPr>
          <w:rFonts w:ascii="Arial" w:hAnsi="Arial" w:cs="Arial"/>
          <w:sz w:val="20"/>
          <w:szCs w:val="20"/>
          <w:lang w:val="uk-UA"/>
        </w:rPr>
        <w:t xml:space="preserve">, у яких представлена система значень, принципів, норм, канонів, </w:t>
      </w:r>
      <w:hyperlink r:id="rId81" w:tooltip="Ідеал (філософія)" w:history="1">
        <w:r w:rsidRPr="0072622D">
          <w:rPr>
            <w:rFonts w:ascii="Arial" w:hAnsi="Arial" w:cs="Arial"/>
            <w:sz w:val="20"/>
            <w:szCs w:val="20"/>
            <w:lang w:val="uk-UA"/>
          </w:rPr>
          <w:t>ідеалів</w:t>
        </w:r>
      </w:hyperlink>
      <w:r w:rsidRPr="0072622D">
        <w:rPr>
          <w:rFonts w:ascii="Arial" w:hAnsi="Arial" w:cs="Arial"/>
          <w:sz w:val="20"/>
          <w:szCs w:val="20"/>
          <w:lang w:val="uk-UA"/>
        </w:rPr>
        <w:t>, що регулюють узаємодію в освітній сфері.</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 xml:space="preserve">Валеологізація </w:t>
      </w:r>
      <w:r w:rsidRPr="0072622D">
        <w:rPr>
          <w:rFonts w:ascii="Arial" w:hAnsi="Arial" w:cs="Arial"/>
          <w:sz w:val="20"/>
          <w:szCs w:val="20"/>
        </w:rPr>
        <w:t>– комплекс виховних заходів, спрямованих на збереження та зміцнення здоров’я учнів, вихованців, студентів навчального закладу.</w:t>
      </w:r>
    </w:p>
    <w:p w:rsidR="0072622D" w:rsidRPr="0072622D" w:rsidRDefault="0072622D" w:rsidP="0072622D">
      <w:pPr>
        <w:spacing w:line="240" w:lineRule="auto"/>
        <w:ind w:firstLine="567"/>
        <w:rPr>
          <w:rFonts w:ascii="Arial" w:hAnsi="Arial" w:cs="Arial"/>
          <w:sz w:val="20"/>
          <w:szCs w:val="20"/>
        </w:rPr>
      </w:pPr>
      <w:r w:rsidRPr="0072622D">
        <w:rPr>
          <w:rFonts w:ascii="Arial" w:hAnsi="Arial" w:cs="Arial"/>
          <w:b/>
          <w:sz w:val="20"/>
          <w:szCs w:val="20"/>
        </w:rPr>
        <w:t>Гуманізація позашкільного освітньо-виховного простору</w:t>
      </w:r>
      <w:r w:rsidRPr="0072622D">
        <w:rPr>
          <w:rFonts w:ascii="Arial" w:hAnsi="Arial" w:cs="Arial"/>
          <w:sz w:val="20"/>
          <w:szCs w:val="20"/>
        </w:rPr>
        <w:t xml:space="preserve"> – 1) один із соціально-педагогічних принципів позашкільної освіти, що ґрунтується на сучасній гуманістичній концепції позашкільного педагогічного процесу; 2) фундаментальний інтеграційний процес, що забезпечує утвердження гуманістичних стосунків у позашкільному освітньо-виховному мікросоціумі; 3) сучасна педагогічна технологія, спрямована на утвердження принципу гуманізації в системі позашкільної освіти.</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Імідж ПНЗ</w:t>
      </w:r>
      <w:r w:rsidRPr="0072622D">
        <w:rPr>
          <w:rFonts w:ascii="Arial" w:hAnsi="Arial" w:cs="Arial"/>
          <w:sz w:val="20"/>
          <w:szCs w:val="20"/>
        </w:rPr>
        <w:t xml:space="preserve"> – це суспільна думка про ПНЗ на основі сформованого образу закладу, що виник</w:t>
      </w:r>
      <w:r w:rsidR="00546EBF">
        <w:rPr>
          <w:rFonts w:ascii="Arial" w:hAnsi="Arial" w:cs="Arial"/>
          <w:sz w:val="20"/>
          <w:szCs w:val="20"/>
        </w:rPr>
        <w:t xml:space="preserve"> у </w:t>
      </w:r>
      <w:r w:rsidRPr="0072622D">
        <w:rPr>
          <w:rFonts w:ascii="Arial" w:hAnsi="Arial" w:cs="Arial"/>
          <w:sz w:val="20"/>
          <w:szCs w:val="20"/>
        </w:rPr>
        <w:t>результаті інформації, отриманої про нього від інших, або взаємодії з ним.</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Інтеракція</w:t>
      </w:r>
      <w:r w:rsidRPr="0072622D">
        <w:rPr>
          <w:rFonts w:ascii="Arial" w:hAnsi="Arial" w:cs="Arial"/>
          <w:sz w:val="20"/>
          <w:szCs w:val="20"/>
        </w:rPr>
        <w:t xml:space="preserve"> – узаємодія суб’єктів, їхній уплив один на одного.</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Критерії перспективності педагогічного досвіду</w:t>
      </w:r>
      <w:r w:rsidRPr="0072622D">
        <w:rPr>
          <w:rFonts w:ascii="Arial" w:hAnsi="Arial" w:cs="Arial"/>
          <w:sz w:val="20"/>
          <w:szCs w:val="20"/>
        </w:rPr>
        <w:t xml:space="preserve"> – сукупність вимог </w:t>
      </w:r>
      <w:r w:rsidR="00E304B3">
        <w:rPr>
          <w:rFonts w:ascii="Arial" w:hAnsi="Arial" w:cs="Arial"/>
          <w:sz w:val="20"/>
          <w:szCs w:val="20"/>
        </w:rPr>
        <w:t xml:space="preserve"> з </w:t>
      </w:r>
      <w:r w:rsidRPr="0072622D">
        <w:rPr>
          <w:rFonts w:ascii="Arial" w:hAnsi="Arial" w:cs="Arial"/>
          <w:sz w:val="20"/>
          <w:szCs w:val="20"/>
        </w:rPr>
        <w:t xml:space="preserve"> оцінювання педагогічного досвіду: актуальність, сформованість на науковій основі, оригінальність, автентичнсть; ефективність: підвищення ефективності усіх компонентів професійно-творчої діяльності, стабільність і збалансованість системи роботи, комплексність результатів; раціональність </w:t>
      </w:r>
      <w:r w:rsidR="00E304B3">
        <w:rPr>
          <w:rFonts w:ascii="Arial" w:hAnsi="Arial" w:cs="Arial"/>
          <w:sz w:val="20"/>
          <w:szCs w:val="20"/>
        </w:rPr>
        <w:t xml:space="preserve"> з </w:t>
      </w:r>
      <w:r w:rsidRPr="0072622D">
        <w:rPr>
          <w:rFonts w:ascii="Arial" w:hAnsi="Arial" w:cs="Arial"/>
          <w:sz w:val="20"/>
          <w:szCs w:val="20"/>
        </w:rPr>
        <w:t xml:space="preserve"> витрат робочого часу, зусиль, засобів; перспективність: можливість використання матеріалів досвіду іншими педагогами.</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Методична робота в позашкільному навчальному закладі</w:t>
      </w:r>
      <w:r w:rsidRPr="0072622D">
        <w:rPr>
          <w:rFonts w:ascii="Arial" w:hAnsi="Arial" w:cs="Arial"/>
          <w:sz w:val="20"/>
          <w:szCs w:val="20"/>
        </w:rPr>
        <w:t xml:space="preserve"> – 1) одна з основних функцій педагогів усіх категорій; 2) система роботи, спрямована на науково-методичне забезпечення всіх напрямів освітньо-виховної, методичної, соціально-просвітницької роботи закладу, методичний супровід інноваційної діяльності педагогічного колективу, підвищення рівня професійно-творчої компетентності педагогів.</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Методичне портфоліо педагога-позашкільника</w:t>
      </w:r>
      <w:r w:rsidRPr="0072622D">
        <w:rPr>
          <w:rFonts w:ascii="Arial" w:hAnsi="Arial" w:cs="Arial"/>
          <w:sz w:val="20"/>
          <w:szCs w:val="20"/>
        </w:rPr>
        <w:t xml:space="preserve"> – розроблені педагогом методичні, навчально-методичні, програмні матеріали за проблемою (темою) досвіду  (текстові, аудіо-, фото-, відеоматеріали); матеріали, що підтверджують творчі успіхи та досягнення педагога, його вихованців. Види методичного портфоліо – добірка матеріалів, рукопис тематичного збірника, або методичного, навчального посібника – є свідоцтвом рівня професійно-творчої компетентності педагога, сформованості системи його професійної діяльності.</w:t>
      </w:r>
    </w:p>
    <w:p w:rsidR="0072622D" w:rsidRPr="0072622D" w:rsidRDefault="0072622D" w:rsidP="0072622D">
      <w:pPr>
        <w:spacing w:line="240" w:lineRule="auto"/>
        <w:ind w:firstLine="567"/>
        <w:rPr>
          <w:rFonts w:ascii="Arial" w:hAnsi="Arial" w:cs="Arial"/>
          <w:sz w:val="20"/>
          <w:szCs w:val="20"/>
        </w:rPr>
      </w:pPr>
      <w:r w:rsidRPr="0072622D">
        <w:rPr>
          <w:rFonts w:ascii="Arial" w:hAnsi="Arial" w:cs="Arial"/>
          <w:b/>
          <w:sz w:val="20"/>
          <w:szCs w:val="20"/>
        </w:rPr>
        <w:t xml:space="preserve">Методичні об’єднання педагогів ПНЗ </w:t>
      </w:r>
      <w:r w:rsidRPr="0072622D">
        <w:rPr>
          <w:rFonts w:ascii="Arial" w:hAnsi="Arial" w:cs="Arial"/>
          <w:sz w:val="20"/>
          <w:szCs w:val="20"/>
        </w:rPr>
        <w:t xml:space="preserve">– форма організації профільної науково-методичної роботи в позашкільних навчальних закладах, спрямована на підвищення професійно-творчої компетентності педагогів, організацію спільної роботи </w:t>
      </w:r>
      <w:r w:rsidR="00E304B3">
        <w:rPr>
          <w:rFonts w:ascii="Arial" w:hAnsi="Arial" w:cs="Arial"/>
          <w:sz w:val="20"/>
          <w:szCs w:val="20"/>
        </w:rPr>
        <w:t xml:space="preserve"> з </w:t>
      </w:r>
      <w:r w:rsidRPr="0072622D">
        <w:rPr>
          <w:rFonts w:ascii="Arial" w:hAnsi="Arial" w:cs="Arial"/>
          <w:sz w:val="20"/>
          <w:szCs w:val="20"/>
        </w:rPr>
        <w:t xml:space="preserve"> розроблення актуальних методико-педагогічних проблем, поширення перспективного педагогічного досвіду.</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Мікросоціум позашкільного навчального закладу</w:t>
      </w:r>
      <w:r w:rsidRPr="0072622D">
        <w:rPr>
          <w:rFonts w:ascii="Arial" w:hAnsi="Arial" w:cs="Arial"/>
          <w:sz w:val="20"/>
          <w:szCs w:val="20"/>
        </w:rPr>
        <w:t xml:space="preserve"> – педагоги, вихованці, їхні батьки, представники громадськості – суб’єкти освітньо-виховного простору позашкільного навчального закладу.</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Освітній маркетинг</w:t>
      </w:r>
      <w:r w:rsidRPr="0072622D">
        <w:rPr>
          <w:rFonts w:ascii="Arial" w:hAnsi="Arial" w:cs="Arial"/>
          <w:sz w:val="20"/>
          <w:szCs w:val="20"/>
        </w:rPr>
        <w:t xml:space="preserve"> (від англ. </w:t>
      </w:r>
      <w:r w:rsidRPr="0072622D">
        <w:rPr>
          <w:rFonts w:ascii="Arial" w:hAnsi="Arial" w:cs="Arial"/>
          <w:sz w:val="20"/>
          <w:szCs w:val="20"/>
          <w:lang w:val="en-GB"/>
        </w:rPr>
        <w:t>market</w:t>
      </w:r>
      <w:r w:rsidRPr="0072622D">
        <w:rPr>
          <w:rFonts w:ascii="Arial" w:hAnsi="Arial" w:cs="Arial"/>
          <w:sz w:val="20"/>
          <w:szCs w:val="20"/>
        </w:rPr>
        <w:t xml:space="preserve"> – ринок) – складова сучасного освітнього менеджменту, спрямована на дослідження змін соціального попиту на освітні послуги, вивчення контингенту споживачів, промоушен (просування) нових соціально-освітніх послуг тощо.</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Освітня система</w:t>
      </w:r>
      <w:r w:rsidRPr="0072622D">
        <w:rPr>
          <w:rFonts w:ascii="Arial" w:hAnsi="Arial" w:cs="Arial"/>
          <w:sz w:val="20"/>
          <w:szCs w:val="20"/>
        </w:rPr>
        <w:t xml:space="preserve"> (за А. Євдотюк) – </w:t>
      </w:r>
      <w:r w:rsidRPr="0072622D">
        <w:rPr>
          <w:rFonts w:ascii="Arial" w:hAnsi="Arial" w:cs="Arial"/>
          <w:spacing w:val="-2"/>
          <w:sz w:val="20"/>
          <w:szCs w:val="20"/>
        </w:rPr>
        <w:t>наділена специфічними функціями</w:t>
      </w:r>
      <w:r w:rsidRPr="0072622D">
        <w:rPr>
          <w:rFonts w:ascii="Arial" w:hAnsi="Arial" w:cs="Arial"/>
          <w:sz w:val="20"/>
          <w:szCs w:val="20"/>
        </w:rPr>
        <w:t xml:space="preserve"> підсистема національної системи освіти; упорядкована, структурна, організована цілісність історично зумовлених і взаємопов’язаних поглядів, переконань, ідеалів, національних традицій, об’єднаних спільними мотивами, задачами та цілями, спрямованими на навчання й виховання особистості.</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Особистісно орієнтоване виховання</w:t>
      </w:r>
      <w:r w:rsidRPr="0072622D">
        <w:rPr>
          <w:rFonts w:ascii="Arial" w:hAnsi="Arial" w:cs="Arial"/>
          <w:sz w:val="20"/>
          <w:szCs w:val="20"/>
        </w:rPr>
        <w:t xml:space="preserve"> (за І. Бехом) – виховання, спрямоване на утвердження </w:t>
      </w:r>
      <w:r w:rsidRPr="0072622D">
        <w:rPr>
          <w:rFonts w:ascii="Arial" w:hAnsi="Arial" w:cs="Arial"/>
          <w:sz w:val="20"/>
          <w:szCs w:val="20"/>
        </w:rPr>
        <w:lastRenderedPageBreak/>
        <w:t xml:space="preserve">людини як найвищої цінності, навколо якої ґрунтуються всі інші суспільні пріоритети. </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 xml:space="preserve">Особистісно зорієнтоване навчання </w:t>
      </w:r>
      <w:r w:rsidRPr="0072622D">
        <w:rPr>
          <w:rFonts w:ascii="Arial" w:hAnsi="Arial" w:cs="Arial"/>
          <w:sz w:val="20"/>
          <w:szCs w:val="20"/>
        </w:rPr>
        <w:t>(за І. Якиманською) – навчання, центром якого є особистість дитини, її самобутність, самоцінність, суб’єктивний досвід кожного спочатку виявляється, а потім узгоджується зі змістом освіти.</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Особистісно орієнтований підхід</w:t>
      </w:r>
      <w:r w:rsidRPr="0072622D">
        <w:rPr>
          <w:rFonts w:ascii="Arial" w:hAnsi="Arial" w:cs="Arial"/>
          <w:sz w:val="20"/>
          <w:szCs w:val="20"/>
        </w:rPr>
        <w:t xml:space="preserve"> – сучасний науковий підхід до організації освітньо-виховного процесу, за якого учень є суб’єктом соціально-освітньої діяльності, в основу якої закладені активність, конструктивність, самостійність.</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Парадигма</w:t>
      </w:r>
      <w:r w:rsidRPr="0072622D">
        <w:rPr>
          <w:rFonts w:ascii="Arial" w:hAnsi="Arial" w:cs="Arial"/>
          <w:sz w:val="20"/>
          <w:szCs w:val="20"/>
        </w:rPr>
        <w:t xml:space="preserve"> – 1) вихідна концептуальна схема, модель постановки проблем та їх вирішення; 2) сукупність теоретичних і методологічних положень, що використовуються як зразок, модель для наукового дослідження, інтерпретації, оцінки та систематизації наукових даних, для осмислення гіпотез і розв’язання задач, що виникають</w:t>
      </w:r>
      <w:r w:rsidR="00546EBF">
        <w:rPr>
          <w:rFonts w:ascii="Arial" w:hAnsi="Arial" w:cs="Arial"/>
          <w:sz w:val="20"/>
          <w:szCs w:val="20"/>
        </w:rPr>
        <w:t xml:space="preserve"> у </w:t>
      </w:r>
      <w:r w:rsidRPr="0072622D">
        <w:rPr>
          <w:rFonts w:ascii="Arial" w:hAnsi="Arial" w:cs="Arial"/>
          <w:sz w:val="20"/>
          <w:szCs w:val="20"/>
        </w:rPr>
        <w:t>процесі наукового пізнання.</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bookmarkStart w:id="1" w:name="11"/>
      <w:r w:rsidRPr="0072622D">
        <w:rPr>
          <w:rFonts w:ascii="Arial" w:hAnsi="Arial" w:cs="Arial"/>
          <w:b/>
          <w:sz w:val="20"/>
          <w:szCs w:val="20"/>
        </w:rPr>
        <w:t>Педагогіка співробітництва</w:t>
      </w:r>
      <w:bookmarkEnd w:id="1"/>
      <w:r w:rsidRPr="0072622D">
        <w:rPr>
          <w:rFonts w:ascii="Arial" w:hAnsi="Arial" w:cs="Arial"/>
          <w:sz w:val="20"/>
          <w:szCs w:val="20"/>
        </w:rPr>
        <w:t xml:space="preserve"> – напрям у педагогіці, що розглядає дитину як активного суб’єкта спільної з педагогом діяльності, заснованої на реальному співробітництві, демократичних і творчих засадах. Сформований у 80–90х р. р. XX ст. (Ш. Амонашвілі, І. Волков, Є. Ільїн, С. Лисенкова, В. Сухомлинський, В. Шаталов та ін.).</w:t>
      </w:r>
      <w:r w:rsidRPr="0072622D">
        <w:rPr>
          <w:rFonts w:ascii="Arial" w:hAnsi="Arial" w:cs="Arial"/>
          <w:i/>
          <w:iCs/>
          <w:sz w:val="20"/>
          <w:szCs w:val="20"/>
          <w:lang w:val="el-GR"/>
        </w:rPr>
        <w:t xml:space="preserve"> </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Педагогічна технологія</w:t>
      </w:r>
      <w:r w:rsidRPr="0072622D">
        <w:rPr>
          <w:rFonts w:ascii="Arial" w:hAnsi="Arial" w:cs="Arial"/>
          <w:sz w:val="20"/>
          <w:szCs w:val="20"/>
        </w:rPr>
        <w:t xml:space="preserve"> – 1) цілеспрямоване використання технічних засобів навчання; 2) систематичне, послідовне втілення на практиці заздалегідь спроектованого навчально-виховного процесу; 3) сукупність методів та прийомів роботи педагога у сфері навчання та виховання; 3) (за Химинець В.В. ) закономірна педагогічна діяльність, що реалізує науково-обґрунтований проект навчально-виховного процесу та має вищий рівень ефективності, надійності, гарантованого результату, ніж традиційні методики навчання та виховання.</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Педагогічне проектування</w:t>
      </w:r>
      <w:r w:rsidRPr="0072622D">
        <w:rPr>
          <w:rFonts w:ascii="Arial" w:hAnsi="Arial" w:cs="Arial"/>
          <w:sz w:val="20"/>
          <w:szCs w:val="20"/>
        </w:rPr>
        <w:t xml:space="preserve"> – 1) цілеспрямована діяльність, що прогнозує та оцінює наслідки реалізації педагогічних задумів; 2) (за І.Єрмаковим) специфічна галузь соціального проектування, покликана забезпечити адекватну реакцію системи освіти на зміни соціокультурного й інформаційно-технологічного середовища; один із системоутворювальних чинників суспільного розвитку.</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Підхід</w:t>
      </w:r>
      <w:r w:rsidR="00546EBF">
        <w:rPr>
          <w:rFonts w:ascii="Arial" w:hAnsi="Arial" w:cs="Arial"/>
          <w:sz w:val="20"/>
          <w:szCs w:val="20"/>
        </w:rPr>
        <w:t xml:space="preserve"> у </w:t>
      </w:r>
      <w:r w:rsidRPr="0072622D">
        <w:rPr>
          <w:rFonts w:ascii="Arial" w:hAnsi="Arial" w:cs="Arial"/>
          <w:b/>
          <w:sz w:val="20"/>
          <w:szCs w:val="20"/>
        </w:rPr>
        <w:t xml:space="preserve">позашкільній освіті </w:t>
      </w:r>
      <w:r w:rsidRPr="0072622D">
        <w:rPr>
          <w:rFonts w:ascii="Arial" w:hAnsi="Arial" w:cs="Arial"/>
          <w:sz w:val="20"/>
          <w:szCs w:val="20"/>
        </w:rPr>
        <w:t xml:space="preserve">– ідея, концепція, принцип, що визначається позицією (точкою зору), яка обумовлює організацію процесу, його проектування чи дослідження. </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Позашкільний мікросоціум</w:t>
      </w:r>
      <w:r w:rsidRPr="0072622D">
        <w:rPr>
          <w:rFonts w:ascii="Arial" w:hAnsi="Arial" w:cs="Arial"/>
          <w:sz w:val="20"/>
          <w:szCs w:val="20"/>
        </w:rPr>
        <w:t xml:space="preserve"> </w:t>
      </w:r>
      <w:r w:rsidRPr="0072622D">
        <w:rPr>
          <w:rFonts w:ascii="Arial" w:hAnsi="Arial" w:cs="Arial"/>
          <w:b/>
          <w:sz w:val="20"/>
          <w:szCs w:val="20"/>
        </w:rPr>
        <w:t>–</w:t>
      </w:r>
      <w:r w:rsidRPr="0072622D">
        <w:rPr>
          <w:rFonts w:ascii="Arial" w:hAnsi="Arial" w:cs="Arial"/>
          <w:sz w:val="20"/>
          <w:szCs w:val="20"/>
        </w:rPr>
        <w:t xml:space="preserve"> педагоги, вихованці, їхні батьки, соціальні партнери, об’єднані різними формами комунікативно-творчої взаємодії в позашкільному освітньо-виховному просторі. </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Позашкільний освітньо-виховний простір</w:t>
      </w:r>
      <w:r w:rsidRPr="0072622D">
        <w:rPr>
          <w:rFonts w:ascii="Arial" w:hAnsi="Arial" w:cs="Arial"/>
          <w:sz w:val="20"/>
          <w:szCs w:val="20"/>
        </w:rPr>
        <w:t xml:space="preserve"> – спеціально створене соціально-освітнє середовище, призначенням якого є сприяння творчому розвитку й самореалізації дітей та учнівської молоді. Особливостями його організації є: орієнтація на принцип безперервного розвитку особистості в процесі реалізації нею особистісних функцій; формування особистості в діяльності; ціннісне ставлення до людини; особистісно-орієнтовний стиль спілкування; педагогіка співтворчості; створення умов для самореалізації особистості; виявлення і розвиток її творчих здібностей.</w:t>
      </w:r>
    </w:p>
    <w:p w:rsidR="0072622D" w:rsidRPr="0072622D" w:rsidRDefault="0072622D" w:rsidP="0072622D">
      <w:pPr>
        <w:spacing w:line="240" w:lineRule="auto"/>
        <w:ind w:firstLine="567"/>
        <w:rPr>
          <w:rFonts w:ascii="Arial" w:hAnsi="Arial" w:cs="Arial"/>
          <w:sz w:val="20"/>
          <w:szCs w:val="20"/>
        </w:rPr>
      </w:pPr>
      <w:r w:rsidRPr="0072622D">
        <w:rPr>
          <w:rFonts w:ascii="Arial" w:hAnsi="Arial" w:cs="Arial"/>
          <w:b/>
          <w:sz w:val="20"/>
          <w:szCs w:val="20"/>
        </w:rPr>
        <w:t>Потенціал позашкільної освіти</w:t>
      </w:r>
      <w:r w:rsidRPr="0072622D">
        <w:rPr>
          <w:rFonts w:ascii="Arial" w:hAnsi="Arial" w:cs="Arial"/>
          <w:sz w:val="20"/>
          <w:szCs w:val="20"/>
        </w:rPr>
        <w:t xml:space="preserve"> – комплекс педагогічних, соціально-психологічних, матеріально-технічних та інших можливостей (потенцій), що використовуються суб’єктами навчально-виховного процесу для досягнення мети та завдань освітньо-виховної роботи в позаурочний, позааудиторний, позашкільний час. </w:t>
      </w:r>
    </w:p>
    <w:p w:rsidR="0072622D" w:rsidRPr="0072622D" w:rsidRDefault="0072622D" w:rsidP="0072622D">
      <w:pPr>
        <w:widowControl w:val="0"/>
        <w:autoSpaceDE w:val="0"/>
        <w:autoSpaceDN w:val="0"/>
        <w:adjustRightInd w:val="0"/>
        <w:spacing w:line="240" w:lineRule="auto"/>
        <w:ind w:firstLine="567"/>
        <w:rPr>
          <w:rFonts w:ascii="Arial" w:hAnsi="Arial" w:cs="Arial"/>
          <w:sz w:val="20"/>
          <w:szCs w:val="20"/>
        </w:rPr>
      </w:pPr>
      <w:r w:rsidRPr="0072622D">
        <w:rPr>
          <w:rFonts w:ascii="Arial" w:hAnsi="Arial" w:cs="Arial"/>
          <w:b/>
          <w:sz w:val="20"/>
          <w:szCs w:val="20"/>
        </w:rPr>
        <w:t>Презентація</w:t>
      </w:r>
      <w:r w:rsidRPr="0072622D">
        <w:rPr>
          <w:rFonts w:ascii="Arial" w:hAnsi="Arial" w:cs="Arial"/>
          <w:sz w:val="20"/>
          <w:szCs w:val="20"/>
        </w:rPr>
        <w:t xml:space="preserve"> (</w:t>
      </w:r>
      <w:hyperlink r:id="rId82" w:tooltip="Латинский язык" w:history="1">
        <w:r w:rsidRPr="0072622D">
          <w:rPr>
            <w:rFonts w:ascii="Arial" w:hAnsi="Arial" w:cs="Arial"/>
            <w:sz w:val="20"/>
            <w:szCs w:val="20"/>
          </w:rPr>
          <w:t>лат.</w:t>
        </w:r>
      </w:hyperlink>
      <w:r w:rsidRPr="0072622D">
        <w:rPr>
          <w:rFonts w:ascii="Arial" w:hAnsi="Arial" w:cs="Arial"/>
          <w:sz w:val="20"/>
          <w:szCs w:val="20"/>
        </w:rPr>
        <w:t xml:space="preserve">  praesento – представляти) – форма подання інформації як за допомогою різноманітних технічних засобів, так і без них. Основні види:</w:t>
      </w:r>
    </w:p>
    <w:p w:rsidR="0072622D" w:rsidRPr="0072622D" w:rsidRDefault="0072622D" w:rsidP="0072622D">
      <w:pPr>
        <w:widowControl w:val="0"/>
        <w:numPr>
          <w:ilvl w:val="0"/>
          <w:numId w:val="97"/>
        </w:numPr>
        <w:autoSpaceDE w:val="0"/>
        <w:autoSpaceDN w:val="0"/>
        <w:adjustRightInd w:val="0"/>
        <w:spacing w:line="240" w:lineRule="auto"/>
        <w:rPr>
          <w:rFonts w:ascii="Arial" w:hAnsi="Arial" w:cs="Arial"/>
          <w:sz w:val="20"/>
          <w:szCs w:val="20"/>
        </w:rPr>
      </w:pPr>
      <w:r w:rsidRPr="0072622D">
        <w:rPr>
          <w:rFonts w:ascii="Arial" w:hAnsi="Arial" w:cs="Arial"/>
          <w:i/>
          <w:sz w:val="20"/>
          <w:szCs w:val="20"/>
        </w:rPr>
        <w:t>презентація за сценарієм</w:t>
      </w:r>
      <w:r w:rsidRPr="0072622D">
        <w:rPr>
          <w:rFonts w:ascii="Arial" w:hAnsi="Arial" w:cs="Arial"/>
          <w:sz w:val="20"/>
          <w:szCs w:val="20"/>
        </w:rPr>
        <w:t xml:space="preserve"> – усна презентація, доповнена засобами показу кольорової графіки й анімації з виведенням відеоматеріалу на монітор або великий екран;</w:t>
      </w:r>
    </w:p>
    <w:p w:rsidR="0072622D" w:rsidRPr="0072622D" w:rsidRDefault="0072622D" w:rsidP="0072622D">
      <w:pPr>
        <w:widowControl w:val="0"/>
        <w:numPr>
          <w:ilvl w:val="0"/>
          <w:numId w:val="97"/>
        </w:numPr>
        <w:autoSpaceDE w:val="0"/>
        <w:autoSpaceDN w:val="0"/>
        <w:adjustRightInd w:val="0"/>
        <w:spacing w:line="240" w:lineRule="auto"/>
        <w:rPr>
          <w:rFonts w:ascii="Arial" w:hAnsi="Arial" w:cs="Arial"/>
          <w:sz w:val="20"/>
          <w:szCs w:val="20"/>
        </w:rPr>
      </w:pPr>
      <w:r w:rsidRPr="0072622D">
        <w:rPr>
          <w:rFonts w:ascii="Arial" w:hAnsi="Arial" w:cs="Arial"/>
          <w:i/>
          <w:sz w:val="20"/>
          <w:szCs w:val="20"/>
        </w:rPr>
        <w:t>інтерактивна комп’ютерна презентація</w:t>
      </w:r>
      <w:r w:rsidRPr="0072622D">
        <w:rPr>
          <w:rFonts w:ascii="Arial" w:hAnsi="Arial" w:cs="Arial"/>
          <w:sz w:val="20"/>
          <w:szCs w:val="20"/>
        </w:rPr>
        <w:t xml:space="preserve"> – «діалог» користувача з комп’ютером, що дає змогу здійснювати пошук інформації, заглиблюючись у неї настільки, наскільки це було передбачено розробником презентації;</w:t>
      </w:r>
    </w:p>
    <w:p w:rsidR="0072622D" w:rsidRPr="0072622D" w:rsidRDefault="0072622D" w:rsidP="0072622D">
      <w:pPr>
        <w:widowControl w:val="0"/>
        <w:numPr>
          <w:ilvl w:val="0"/>
          <w:numId w:val="97"/>
        </w:numPr>
        <w:autoSpaceDE w:val="0"/>
        <w:autoSpaceDN w:val="0"/>
        <w:adjustRightInd w:val="0"/>
        <w:spacing w:line="240" w:lineRule="auto"/>
        <w:rPr>
          <w:rFonts w:ascii="Arial" w:hAnsi="Arial" w:cs="Arial"/>
          <w:sz w:val="20"/>
          <w:szCs w:val="20"/>
        </w:rPr>
      </w:pPr>
      <w:r w:rsidRPr="0072622D">
        <w:rPr>
          <w:rFonts w:ascii="Arial" w:hAnsi="Arial" w:cs="Arial"/>
          <w:i/>
          <w:sz w:val="20"/>
          <w:szCs w:val="20"/>
        </w:rPr>
        <w:t>автоматизована презентація</w:t>
      </w:r>
      <w:r w:rsidRPr="0072622D">
        <w:rPr>
          <w:rFonts w:ascii="Arial" w:hAnsi="Arial" w:cs="Arial"/>
          <w:sz w:val="20"/>
          <w:szCs w:val="20"/>
        </w:rPr>
        <w:t xml:space="preserve"> – закінчений інформаційний продукт, перенесений на відеоплівку, дискету, компакт-диск (відео-, аудіо-, комплексні презентації);</w:t>
      </w:r>
    </w:p>
    <w:p w:rsidR="0072622D" w:rsidRPr="0072622D" w:rsidRDefault="0072622D" w:rsidP="0072622D">
      <w:pPr>
        <w:widowControl w:val="0"/>
        <w:numPr>
          <w:ilvl w:val="0"/>
          <w:numId w:val="97"/>
        </w:numPr>
        <w:autoSpaceDE w:val="0"/>
        <w:autoSpaceDN w:val="0"/>
        <w:adjustRightInd w:val="0"/>
        <w:spacing w:line="240" w:lineRule="auto"/>
        <w:rPr>
          <w:rFonts w:ascii="Arial" w:hAnsi="Arial" w:cs="Arial"/>
          <w:sz w:val="20"/>
          <w:szCs w:val="20"/>
        </w:rPr>
      </w:pPr>
      <w:r w:rsidRPr="0072622D">
        <w:rPr>
          <w:rFonts w:ascii="Arial" w:hAnsi="Arial" w:cs="Arial"/>
          <w:i/>
          <w:sz w:val="20"/>
          <w:szCs w:val="20"/>
        </w:rPr>
        <w:t>друкована презентація</w:t>
      </w:r>
      <w:r w:rsidRPr="0072622D">
        <w:rPr>
          <w:rFonts w:ascii="Arial" w:hAnsi="Arial" w:cs="Arial"/>
          <w:sz w:val="20"/>
          <w:szCs w:val="20"/>
        </w:rPr>
        <w:t xml:space="preserve"> – найпростіший варіант презентації на основі застосування друкованих матеріалів – плакатів, постерів, таблиць, буклетів, тощо;</w:t>
      </w:r>
    </w:p>
    <w:p w:rsidR="0072622D" w:rsidRPr="0072622D" w:rsidRDefault="0072622D" w:rsidP="0072622D">
      <w:pPr>
        <w:widowControl w:val="0"/>
        <w:numPr>
          <w:ilvl w:val="0"/>
          <w:numId w:val="97"/>
        </w:numPr>
        <w:autoSpaceDE w:val="0"/>
        <w:autoSpaceDN w:val="0"/>
        <w:adjustRightInd w:val="0"/>
        <w:spacing w:line="240" w:lineRule="auto"/>
        <w:rPr>
          <w:rFonts w:ascii="Arial" w:hAnsi="Arial" w:cs="Arial"/>
          <w:sz w:val="20"/>
          <w:szCs w:val="20"/>
        </w:rPr>
      </w:pPr>
      <w:r w:rsidRPr="0072622D">
        <w:rPr>
          <w:rFonts w:ascii="Arial" w:hAnsi="Arial" w:cs="Arial"/>
          <w:i/>
          <w:sz w:val="20"/>
          <w:szCs w:val="20"/>
        </w:rPr>
        <w:t>електронна презентація</w:t>
      </w:r>
      <w:r w:rsidRPr="0072622D">
        <w:rPr>
          <w:rFonts w:ascii="Arial" w:hAnsi="Arial" w:cs="Arial"/>
          <w:sz w:val="20"/>
          <w:szCs w:val="20"/>
        </w:rPr>
        <w:t xml:space="preserve"> – створена на ПК презентація, основними характеристиками якої є: динамічність зображень, наявність анімаційних ефектів, оригінальність подачі інформації, звуковий, музичний супровід тощо. Приклади: відеопрезентація; презентація Power Point,; мультимедійні презентації – інтерактивні, анімаційні презентації; 3-D-презентації тощо. </w:t>
      </w:r>
    </w:p>
    <w:p w:rsidR="0072622D" w:rsidRPr="0072622D" w:rsidRDefault="0072622D" w:rsidP="0072622D">
      <w:pPr>
        <w:widowControl w:val="0"/>
        <w:autoSpaceDE w:val="0"/>
        <w:autoSpaceDN w:val="0"/>
        <w:adjustRightInd w:val="0"/>
        <w:spacing w:line="240" w:lineRule="auto"/>
        <w:ind w:firstLine="552"/>
        <w:rPr>
          <w:rFonts w:ascii="Arial" w:hAnsi="Arial" w:cs="Arial"/>
          <w:sz w:val="20"/>
          <w:szCs w:val="20"/>
        </w:rPr>
      </w:pPr>
      <w:r w:rsidRPr="0072622D">
        <w:rPr>
          <w:rFonts w:ascii="Arial" w:hAnsi="Arial" w:cs="Arial"/>
          <w:b/>
          <w:sz w:val="20"/>
          <w:szCs w:val="20"/>
        </w:rPr>
        <w:t>Професіоналізм педагога</w:t>
      </w:r>
      <w:r w:rsidRPr="0072622D">
        <w:rPr>
          <w:rFonts w:ascii="Arial" w:hAnsi="Arial" w:cs="Arial"/>
          <w:sz w:val="20"/>
          <w:szCs w:val="20"/>
        </w:rPr>
        <w:t xml:space="preserve"> – 1)</w:t>
      </w:r>
      <w:r>
        <w:rPr>
          <w:rFonts w:ascii="Arial" w:hAnsi="Arial" w:cs="Arial"/>
          <w:sz w:val="20"/>
          <w:szCs w:val="20"/>
        </w:rPr>
        <w:t xml:space="preserve"> </w:t>
      </w:r>
      <w:r w:rsidRPr="0072622D">
        <w:rPr>
          <w:rFonts w:ascii="Arial" w:hAnsi="Arial" w:cs="Arial"/>
          <w:sz w:val="20"/>
          <w:szCs w:val="20"/>
        </w:rPr>
        <w:t xml:space="preserve">сукупність психофізіологічних, професійних та особистісних якостей педагога, сформованих у процесі оволодіння професійними знаннями, тривалої педагогічної практики, що забезпечують високий рівень розв’язання професійно-творчих завдань; 2) (за В. Тюріною) інтегральна якість, що поєднує професійно-творчу компетентність та професійно значущі особистісні якості педагога; високий рівень підготовленості до компетентного виконання професійно-творчих завдань у процесі педагогічної діяльності. </w:t>
      </w:r>
    </w:p>
    <w:p w:rsidR="00DF2BCF" w:rsidRPr="0072622D" w:rsidRDefault="00DF2BCF" w:rsidP="0072622D">
      <w:pPr>
        <w:spacing w:line="240" w:lineRule="auto"/>
        <w:ind w:left="42"/>
        <w:jc w:val="left"/>
        <w:rPr>
          <w:rFonts w:ascii="Arial" w:hAnsi="Arial" w:cs="Arial"/>
          <w:sz w:val="20"/>
          <w:szCs w:val="20"/>
        </w:rPr>
      </w:pPr>
    </w:p>
    <w:sectPr w:rsidR="00DF2BCF" w:rsidRPr="0072622D" w:rsidSect="004177B4">
      <w:footerReference w:type="even" r:id="rId83"/>
      <w:footerReference w:type="default" r:id="rId84"/>
      <w:pgSz w:w="11907" w:h="16840" w:code="9"/>
      <w:pgMar w:top="1134" w:right="1134" w:bottom="1134" w:left="1134"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B3AD5" w:rsidRDefault="007B3AD5">
      <w:pPr>
        <w:spacing w:line="240" w:lineRule="auto"/>
      </w:pPr>
      <w:r>
        <w:separator/>
      </w:r>
    </w:p>
  </w:endnote>
  <w:endnote w:type="continuationSeparator" w:id="0">
    <w:p w:rsidR="007B3AD5" w:rsidRDefault="007B3AD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Verdana">
    <w:panose1 w:val="020B0604030504040204"/>
    <w:charset w:val="CC"/>
    <w:family w:val="swiss"/>
    <w:pitch w:val="variable"/>
    <w:sig w:usb0="20000287" w:usb1="00000000"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notTrueType/>
    <w:pitch w:val="variable"/>
    <w:sig w:usb0="00000003" w:usb1="00000000" w:usb2="00000000" w:usb3="00000000" w:csb0="00000001" w:csb1="00000000"/>
  </w:font>
  <w:font w:name="DejaVu Sans">
    <w:altName w:val="MS Mincho"/>
    <w:charset w:val="80"/>
    <w:family w:val="auto"/>
    <w:pitch w:val="variable"/>
    <w:sig w:usb0="00000000" w:usb1="00000000" w:usb2="00000000" w:usb3="00000000" w:csb0="00000000" w:csb1="00000000"/>
  </w:font>
  <w:font w:name="TimesNewRoman">
    <w:altName w:val="Times New Roman"/>
    <w:charset w:val="CC"/>
    <w:family w:val="roman"/>
    <w:pitch w:val="default"/>
    <w:sig w:usb0="00000000" w:usb1="00000000" w:usb2="00000000" w:usb3="00000000" w:csb0="0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imesNewRomanPSMT">
    <w:panose1 w:val="00000000000000000000"/>
    <w:charset w:val="CC"/>
    <w:family w:val="auto"/>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5AC5" w:rsidRDefault="00182545" w:rsidP="00346F5C">
    <w:pPr>
      <w:pStyle w:val="ac"/>
      <w:ind w:left="1404" w:hanging="360"/>
      <w:rPr>
        <w:rStyle w:val="ae"/>
      </w:rPr>
    </w:pPr>
    <w:r>
      <w:rPr>
        <w:rStyle w:val="ae"/>
      </w:rPr>
      <w:fldChar w:fldCharType="begin"/>
    </w:r>
    <w:r w:rsidR="00BA5AC5">
      <w:rPr>
        <w:rStyle w:val="ae"/>
      </w:rPr>
      <w:instrText xml:space="preserve">PAGE  </w:instrText>
    </w:r>
    <w:r>
      <w:rPr>
        <w:rStyle w:val="ae"/>
      </w:rPr>
      <w:fldChar w:fldCharType="separate"/>
    </w:r>
    <w:r w:rsidR="00BA5AC5">
      <w:rPr>
        <w:rStyle w:val="ae"/>
        <w:noProof/>
      </w:rPr>
      <w:t>9</w:t>
    </w:r>
    <w:r>
      <w:rPr>
        <w:rStyle w:val="ae"/>
      </w:rPr>
      <w:fldChar w:fldCharType="end"/>
    </w:r>
  </w:p>
  <w:p w:rsidR="00BA5AC5" w:rsidRDefault="00BA5AC5" w:rsidP="00346F5C">
    <w:pPr>
      <w:pStyle w:val="ac"/>
      <w:ind w:left="1404" w:hanging="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5AC5" w:rsidRPr="00256956" w:rsidRDefault="00182545" w:rsidP="00256956">
    <w:pPr>
      <w:pStyle w:val="ac"/>
      <w:jc w:val="center"/>
      <w:rPr>
        <w:rFonts w:ascii="Arial" w:hAnsi="Arial" w:cs="Arial"/>
        <w:sz w:val="18"/>
        <w:szCs w:val="18"/>
      </w:rPr>
    </w:pPr>
    <w:r w:rsidRPr="00602961">
      <w:rPr>
        <w:rFonts w:ascii="Arial" w:hAnsi="Arial" w:cs="Arial"/>
        <w:sz w:val="18"/>
        <w:szCs w:val="18"/>
      </w:rPr>
      <w:fldChar w:fldCharType="begin"/>
    </w:r>
    <w:r w:rsidR="00BA5AC5" w:rsidRPr="00602961">
      <w:rPr>
        <w:rFonts w:ascii="Arial" w:hAnsi="Arial" w:cs="Arial"/>
        <w:sz w:val="18"/>
        <w:szCs w:val="18"/>
      </w:rPr>
      <w:instrText xml:space="preserve"> PAGE   \* MERGEFORMAT </w:instrText>
    </w:r>
    <w:r w:rsidRPr="00602961">
      <w:rPr>
        <w:rFonts w:ascii="Arial" w:hAnsi="Arial" w:cs="Arial"/>
        <w:sz w:val="18"/>
        <w:szCs w:val="18"/>
      </w:rPr>
      <w:fldChar w:fldCharType="separate"/>
    </w:r>
    <w:r w:rsidR="001123C5">
      <w:rPr>
        <w:rFonts w:ascii="Arial" w:hAnsi="Arial" w:cs="Arial"/>
        <w:noProof/>
        <w:sz w:val="18"/>
        <w:szCs w:val="18"/>
      </w:rPr>
      <w:t>3</w:t>
    </w:r>
    <w:r w:rsidRPr="00602961">
      <w:rPr>
        <w:rFonts w:ascii="Arial" w:hAnsi="Arial" w:cs="Arial"/>
        <w:sz w:val="18"/>
        <w:szCs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B3AD5" w:rsidRDefault="007B3AD5">
      <w:pPr>
        <w:spacing w:line="240" w:lineRule="auto"/>
      </w:pPr>
      <w:r>
        <w:separator/>
      </w:r>
    </w:p>
  </w:footnote>
  <w:footnote w:type="continuationSeparator" w:id="0">
    <w:p w:rsidR="007B3AD5" w:rsidRDefault="007B3AD5">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37DF8"/>
    <w:multiLevelType w:val="hybridMultilevel"/>
    <w:tmpl w:val="E752F7B4"/>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1BC4829"/>
    <w:multiLevelType w:val="hybridMultilevel"/>
    <w:tmpl w:val="170C7752"/>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40C00A7"/>
    <w:multiLevelType w:val="hybridMultilevel"/>
    <w:tmpl w:val="81643BE8"/>
    <w:lvl w:ilvl="0" w:tplc="513CBB48">
      <w:start w:val="1"/>
      <w:numFmt w:val="bullet"/>
      <w:lvlText w:val=""/>
      <w:lvlJc w:val="left"/>
      <w:pPr>
        <w:tabs>
          <w:tab w:val="num" w:pos="1920"/>
        </w:tabs>
        <w:ind w:left="1920" w:hanging="360"/>
      </w:pPr>
      <w:rPr>
        <w:rFonts w:ascii="Symbol" w:hAnsi="Symbol" w:hint="default"/>
      </w:rPr>
    </w:lvl>
    <w:lvl w:ilvl="1" w:tplc="04190003" w:tentative="1">
      <w:start w:val="1"/>
      <w:numFmt w:val="bullet"/>
      <w:lvlText w:val="o"/>
      <w:lvlJc w:val="left"/>
      <w:pPr>
        <w:tabs>
          <w:tab w:val="num" w:pos="2280"/>
        </w:tabs>
        <w:ind w:left="2280" w:hanging="360"/>
      </w:pPr>
      <w:rPr>
        <w:rFonts w:ascii="Courier New" w:hAnsi="Courier New" w:cs="Courier New" w:hint="default"/>
      </w:rPr>
    </w:lvl>
    <w:lvl w:ilvl="2" w:tplc="04190005" w:tentative="1">
      <w:start w:val="1"/>
      <w:numFmt w:val="bullet"/>
      <w:lvlText w:val=""/>
      <w:lvlJc w:val="left"/>
      <w:pPr>
        <w:tabs>
          <w:tab w:val="num" w:pos="3000"/>
        </w:tabs>
        <w:ind w:left="3000" w:hanging="360"/>
      </w:pPr>
      <w:rPr>
        <w:rFonts w:ascii="Wingdings" w:hAnsi="Wingdings" w:hint="default"/>
      </w:rPr>
    </w:lvl>
    <w:lvl w:ilvl="3" w:tplc="04190001" w:tentative="1">
      <w:start w:val="1"/>
      <w:numFmt w:val="bullet"/>
      <w:lvlText w:val=""/>
      <w:lvlJc w:val="left"/>
      <w:pPr>
        <w:tabs>
          <w:tab w:val="num" w:pos="3720"/>
        </w:tabs>
        <w:ind w:left="3720" w:hanging="360"/>
      </w:pPr>
      <w:rPr>
        <w:rFonts w:ascii="Symbol" w:hAnsi="Symbol" w:hint="default"/>
      </w:rPr>
    </w:lvl>
    <w:lvl w:ilvl="4" w:tplc="04190003" w:tentative="1">
      <w:start w:val="1"/>
      <w:numFmt w:val="bullet"/>
      <w:lvlText w:val="o"/>
      <w:lvlJc w:val="left"/>
      <w:pPr>
        <w:tabs>
          <w:tab w:val="num" w:pos="4440"/>
        </w:tabs>
        <w:ind w:left="4440" w:hanging="360"/>
      </w:pPr>
      <w:rPr>
        <w:rFonts w:ascii="Courier New" w:hAnsi="Courier New" w:cs="Courier New" w:hint="default"/>
      </w:rPr>
    </w:lvl>
    <w:lvl w:ilvl="5" w:tplc="04190005" w:tentative="1">
      <w:start w:val="1"/>
      <w:numFmt w:val="bullet"/>
      <w:lvlText w:val=""/>
      <w:lvlJc w:val="left"/>
      <w:pPr>
        <w:tabs>
          <w:tab w:val="num" w:pos="5160"/>
        </w:tabs>
        <w:ind w:left="5160" w:hanging="360"/>
      </w:pPr>
      <w:rPr>
        <w:rFonts w:ascii="Wingdings" w:hAnsi="Wingdings" w:hint="default"/>
      </w:rPr>
    </w:lvl>
    <w:lvl w:ilvl="6" w:tplc="04190001" w:tentative="1">
      <w:start w:val="1"/>
      <w:numFmt w:val="bullet"/>
      <w:lvlText w:val=""/>
      <w:lvlJc w:val="left"/>
      <w:pPr>
        <w:tabs>
          <w:tab w:val="num" w:pos="5880"/>
        </w:tabs>
        <w:ind w:left="5880" w:hanging="360"/>
      </w:pPr>
      <w:rPr>
        <w:rFonts w:ascii="Symbol" w:hAnsi="Symbol" w:hint="default"/>
      </w:rPr>
    </w:lvl>
    <w:lvl w:ilvl="7" w:tplc="04190003" w:tentative="1">
      <w:start w:val="1"/>
      <w:numFmt w:val="bullet"/>
      <w:lvlText w:val="o"/>
      <w:lvlJc w:val="left"/>
      <w:pPr>
        <w:tabs>
          <w:tab w:val="num" w:pos="6600"/>
        </w:tabs>
        <w:ind w:left="6600" w:hanging="360"/>
      </w:pPr>
      <w:rPr>
        <w:rFonts w:ascii="Courier New" w:hAnsi="Courier New" w:cs="Courier New" w:hint="default"/>
      </w:rPr>
    </w:lvl>
    <w:lvl w:ilvl="8" w:tplc="04190005" w:tentative="1">
      <w:start w:val="1"/>
      <w:numFmt w:val="bullet"/>
      <w:lvlText w:val=""/>
      <w:lvlJc w:val="left"/>
      <w:pPr>
        <w:tabs>
          <w:tab w:val="num" w:pos="7320"/>
        </w:tabs>
        <w:ind w:left="7320" w:hanging="360"/>
      </w:pPr>
      <w:rPr>
        <w:rFonts w:ascii="Wingdings" w:hAnsi="Wingdings" w:hint="default"/>
      </w:rPr>
    </w:lvl>
  </w:abstractNum>
  <w:abstractNum w:abstractNumId="3">
    <w:nsid w:val="04A02FF4"/>
    <w:multiLevelType w:val="hybridMultilevel"/>
    <w:tmpl w:val="C622A786"/>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5E83CBD"/>
    <w:multiLevelType w:val="hybridMultilevel"/>
    <w:tmpl w:val="DD743E90"/>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50591D"/>
    <w:multiLevelType w:val="hybridMultilevel"/>
    <w:tmpl w:val="C9B26C1A"/>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9111273"/>
    <w:multiLevelType w:val="hybridMultilevel"/>
    <w:tmpl w:val="061CA64A"/>
    <w:lvl w:ilvl="0" w:tplc="513CBB48">
      <w:start w:val="1"/>
      <w:numFmt w:val="bullet"/>
      <w:lvlText w:val=""/>
      <w:lvlJc w:val="left"/>
      <w:pPr>
        <w:ind w:left="1302" w:hanging="360"/>
      </w:pPr>
      <w:rPr>
        <w:rFonts w:ascii="Symbol" w:hAnsi="Symbol" w:hint="default"/>
      </w:rPr>
    </w:lvl>
    <w:lvl w:ilvl="1" w:tplc="04190003" w:tentative="1">
      <w:start w:val="1"/>
      <w:numFmt w:val="bullet"/>
      <w:lvlText w:val="o"/>
      <w:lvlJc w:val="left"/>
      <w:pPr>
        <w:ind w:left="2022" w:hanging="360"/>
      </w:pPr>
      <w:rPr>
        <w:rFonts w:ascii="Courier New" w:hAnsi="Courier New" w:cs="Courier New" w:hint="default"/>
      </w:rPr>
    </w:lvl>
    <w:lvl w:ilvl="2" w:tplc="04190005" w:tentative="1">
      <w:start w:val="1"/>
      <w:numFmt w:val="bullet"/>
      <w:lvlText w:val=""/>
      <w:lvlJc w:val="left"/>
      <w:pPr>
        <w:ind w:left="2742" w:hanging="360"/>
      </w:pPr>
      <w:rPr>
        <w:rFonts w:ascii="Wingdings" w:hAnsi="Wingdings" w:hint="default"/>
      </w:rPr>
    </w:lvl>
    <w:lvl w:ilvl="3" w:tplc="04190001" w:tentative="1">
      <w:start w:val="1"/>
      <w:numFmt w:val="bullet"/>
      <w:lvlText w:val=""/>
      <w:lvlJc w:val="left"/>
      <w:pPr>
        <w:ind w:left="3462" w:hanging="360"/>
      </w:pPr>
      <w:rPr>
        <w:rFonts w:ascii="Symbol" w:hAnsi="Symbol" w:hint="default"/>
      </w:rPr>
    </w:lvl>
    <w:lvl w:ilvl="4" w:tplc="04190003" w:tentative="1">
      <w:start w:val="1"/>
      <w:numFmt w:val="bullet"/>
      <w:lvlText w:val="o"/>
      <w:lvlJc w:val="left"/>
      <w:pPr>
        <w:ind w:left="4182" w:hanging="360"/>
      </w:pPr>
      <w:rPr>
        <w:rFonts w:ascii="Courier New" w:hAnsi="Courier New" w:cs="Courier New" w:hint="default"/>
      </w:rPr>
    </w:lvl>
    <w:lvl w:ilvl="5" w:tplc="04190005" w:tentative="1">
      <w:start w:val="1"/>
      <w:numFmt w:val="bullet"/>
      <w:lvlText w:val=""/>
      <w:lvlJc w:val="left"/>
      <w:pPr>
        <w:ind w:left="4902" w:hanging="360"/>
      </w:pPr>
      <w:rPr>
        <w:rFonts w:ascii="Wingdings" w:hAnsi="Wingdings" w:hint="default"/>
      </w:rPr>
    </w:lvl>
    <w:lvl w:ilvl="6" w:tplc="04190001" w:tentative="1">
      <w:start w:val="1"/>
      <w:numFmt w:val="bullet"/>
      <w:lvlText w:val=""/>
      <w:lvlJc w:val="left"/>
      <w:pPr>
        <w:ind w:left="5622" w:hanging="360"/>
      </w:pPr>
      <w:rPr>
        <w:rFonts w:ascii="Symbol" w:hAnsi="Symbol" w:hint="default"/>
      </w:rPr>
    </w:lvl>
    <w:lvl w:ilvl="7" w:tplc="04190003" w:tentative="1">
      <w:start w:val="1"/>
      <w:numFmt w:val="bullet"/>
      <w:lvlText w:val="o"/>
      <w:lvlJc w:val="left"/>
      <w:pPr>
        <w:ind w:left="6342" w:hanging="360"/>
      </w:pPr>
      <w:rPr>
        <w:rFonts w:ascii="Courier New" w:hAnsi="Courier New" w:cs="Courier New" w:hint="default"/>
      </w:rPr>
    </w:lvl>
    <w:lvl w:ilvl="8" w:tplc="04190005" w:tentative="1">
      <w:start w:val="1"/>
      <w:numFmt w:val="bullet"/>
      <w:lvlText w:val=""/>
      <w:lvlJc w:val="left"/>
      <w:pPr>
        <w:ind w:left="7062" w:hanging="360"/>
      </w:pPr>
      <w:rPr>
        <w:rFonts w:ascii="Wingdings" w:hAnsi="Wingdings" w:hint="default"/>
      </w:rPr>
    </w:lvl>
  </w:abstractNum>
  <w:abstractNum w:abstractNumId="7">
    <w:nsid w:val="0A8A0BCB"/>
    <w:multiLevelType w:val="hybridMultilevel"/>
    <w:tmpl w:val="4184E6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B811141"/>
    <w:multiLevelType w:val="hybridMultilevel"/>
    <w:tmpl w:val="32FC401A"/>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0B852260"/>
    <w:multiLevelType w:val="hybridMultilevel"/>
    <w:tmpl w:val="F836C07C"/>
    <w:lvl w:ilvl="0" w:tplc="513CBB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EFA4389"/>
    <w:multiLevelType w:val="hybridMultilevel"/>
    <w:tmpl w:val="2AB4BBF4"/>
    <w:lvl w:ilvl="0" w:tplc="8A3CA7FE">
      <w:start w:val="1"/>
      <w:numFmt w:val="decimal"/>
      <w:lvlText w:val="%1."/>
      <w:lvlJc w:val="left"/>
      <w:pPr>
        <w:tabs>
          <w:tab w:val="num" w:pos="1260"/>
        </w:tabs>
        <w:ind w:left="1260" w:hanging="360"/>
      </w:pPr>
      <w:rPr>
        <w:rFonts w:hint="default"/>
      </w:rPr>
    </w:lvl>
    <w:lvl w:ilvl="1" w:tplc="F4840AB8">
      <w:start w:val="3"/>
      <w:numFmt w:val="bullet"/>
      <w:lvlText w:val="-"/>
      <w:lvlJc w:val="left"/>
      <w:pPr>
        <w:tabs>
          <w:tab w:val="num" w:pos="1980"/>
        </w:tabs>
        <w:ind w:left="1980" w:hanging="360"/>
      </w:pPr>
      <w:rPr>
        <w:rFonts w:ascii="Times New Roman" w:eastAsia="Times New Roman" w:hAnsi="Times New Roman" w:cs="Times New Roman" w:hint="default"/>
      </w:r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1">
    <w:nsid w:val="101D6DE1"/>
    <w:multiLevelType w:val="hybridMultilevel"/>
    <w:tmpl w:val="435C8D24"/>
    <w:lvl w:ilvl="0" w:tplc="6116033C">
      <w:numFmt w:val="bullet"/>
      <w:lvlText w:val="–"/>
      <w:lvlJc w:val="left"/>
      <w:pPr>
        <w:tabs>
          <w:tab w:val="num" w:pos="1260"/>
        </w:tabs>
        <w:ind w:left="1260" w:hanging="360"/>
      </w:pPr>
      <w:rPr>
        <w:rFonts w:ascii="Times New Roman" w:eastAsia="Times New Roman" w:hAnsi="Times New Roman" w:cs="Times New Roman"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2">
    <w:nsid w:val="10320FB3"/>
    <w:multiLevelType w:val="hybridMultilevel"/>
    <w:tmpl w:val="F37C7B6C"/>
    <w:lvl w:ilvl="0" w:tplc="513CBB4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07A59CB"/>
    <w:multiLevelType w:val="hybridMultilevel"/>
    <w:tmpl w:val="1C147B40"/>
    <w:lvl w:ilvl="0" w:tplc="6116033C">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nsid w:val="1101752E"/>
    <w:multiLevelType w:val="hybridMultilevel"/>
    <w:tmpl w:val="7FB26D60"/>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457784C"/>
    <w:multiLevelType w:val="hybridMultilevel"/>
    <w:tmpl w:val="9BEE983A"/>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48C7F5E"/>
    <w:multiLevelType w:val="hybridMultilevel"/>
    <w:tmpl w:val="55947278"/>
    <w:lvl w:ilvl="0" w:tplc="D5969228">
      <w:start w:val="1"/>
      <w:numFmt w:val="decimal"/>
      <w:lvlText w:val="%1."/>
      <w:lvlJc w:val="left"/>
      <w:pPr>
        <w:tabs>
          <w:tab w:val="num" w:pos="1284"/>
        </w:tabs>
        <w:ind w:left="1284" w:hanging="384"/>
      </w:pPr>
      <w:rPr>
        <w:rFonts w:ascii="Arial" w:eastAsia="Times New Roman" w:hAnsi="Arial" w:cs="Arial"/>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7">
    <w:nsid w:val="163944D5"/>
    <w:multiLevelType w:val="hybridMultilevel"/>
    <w:tmpl w:val="C234DA8A"/>
    <w:lvl w:ilvl="0" w:tplc="513CBB48">
      <w:start w:val="1"/>
      <w:numFmt w:val="bullet"/>
      <w:lvlText w:val=""/>
      <w:lvlJc w:val="left"/>
      <w:pPr>
        <w:ind w:left="2340" w:hanging="360"/>
      </w:pPr>
      <w:rPr>
        <w:rFonts w:ascii="Symbol" w:hAnsi="Symbol" w:hint="default"/>
      </w:rPr>
    </w:lvl>
    <w:lvl w:ilvl="1" w:tplc="04190003" w:tentative="1">
      <w:start w:val="1"/>
      <w:numFmt w:val="bullet"/>
      <w:lvlText w:val="o"/>
      <w:lvlJc w:val="left"/>
      <w:pPr>
        <w:ind w:left="3060" w:hanging="360"/>
      </w:pPr>
      <w:rPr>
        <w:rFonts w:ascii="Courier New" w:hAnsi="Courier New" w:cs="Courier New" w:hint="default"/>
      </w:rPr>
    </w:lvl>
    <w:lvl w:ilvl="2" w:tplc="04190005" w:tentative="1">
      <w:start w:val="1"/>
      <w:numFmt w:val="bullet"/>
      <w:lvlText w:val=""/>
      <w:lvlJc w:val="left"/>
      <w:pPr>
        <w:ind w:left="3780" w:hanging="360"/>
      </w:pPr>
      <w:rPr>
        <w:rFonts w:ascii="Wingdings" w:hAnsi="Wingdings" w:hint="default"/>
      </w:rPr>
    </w:lvl>
    <w:lvl w:ilvl="3" w:tplc="04190001" w:tentative="1">
      <w:start w:val="1"/>
      <w:numFmt w:val="bullet"/>
      <w:lvlText w:val=""/>
      <w:lvlJc w:val="left"/>
      <w:pPr>
        <w:ind w:left="4500" w:hanging="360"/>
      </w:pPr>
      <w:rPr>
        <w:rFonts w:ascii="Symbol" w:hAnsi="Symbol" w:hint="default"/>
      </w:rPr>
    </w:lvl>
    <w:lvl w:ilvl="4" w:tplc="04190003" w:tentative="1">
      <w:start w:val="1"/>
      <w:numFmt w:val="bullet"/>
      <w:lvlText w:val="o"/>
      <w:lvlJc w:val="left"/>
      <w:pPr>
        <w:ind w:left="5220" w:hanging="360"/>
      </w:pPr>
      <w:rPr>
        <w:rFonts w:ascii="Courier New" w:hAnsi="Courier New" w:cs="Courier New" w:hint="default"/>
      </w:rPr>
    </w:lvl>
    <w:lvl w:ilvl="5" w:tplc="04190005" w:tentative="1">
      <w:start w:val="1"/>
      <w:numFmt w:val="bullet"/>
      <w:lvlText w:val=""/>
      <w:lvlJc w:val="left"/>
      <w:pPr>
        <w:ind w:left="5940" w:hanging="360"/>
      </w:pPr>
      <w:rPr>
        <w:rFonts w:ascii="Wingdings" w:hAnsi="Wingdings" w:hint="default"/>
      </w:rPr>
    </w:lvl>
    <w:lvl w:ilvl="6" w:tplc="04190001" w:tentative="1">
      <w:start w:val="1"/>
      <w:numFmt w:val="bullet"/>
      <w:lvlText w:val=""/>
      <w:lvlJc w:val="left"/>
      <w:pPr>
        <w:ind w:left="6660" w:hanging="360"/>
      </w:pPr>
      <w:rPr>
        <w:rFonts w:ascii="Symbol" w:hAnsi="Symbol" w:hint="default"/>
      </w:rPr>
    </w:lvl>
    <w:lvl w:ilvl="7" w:tplc="04190003" w:tentative="1">
      <w:start w:val="1"/>
      <w:numFmt w:val="bullet"/>
      <w:lvlText w:val="o"/>
      <w:lvlJc w:val="left"/>
      <w:pPr>
        <w:ind w:left="7380" w:hanging="360"/>
      </w:pPr>
      <w:rPr>
        <w:rFonts w:ascii="Courier New" w:hAnsi="Courier New" w:cs="Courier New" w:hint="default"/>
      </w:rPr>
    </w:lvl>
    <w:lvl w:ilvl="8" w:tplc="04190005" w:tentative="1">
      <w:start w:val="1"/>
      <w:numFmt w:val="bullet"/>
      <w:lvlText w:val=""/>
      <w:lvlJc w:val="left"/>
      <w:pPr>
        <w:ind w:left="8100" w:hanging="360"/>
      </w:pPr>
      <w:rPr>
        <w:rFonts w:ascii="Wingdings" w:hAnsi="Wingdings" w:hint="default"/>
      </w:rPr>
    </w:lvl>
  </w:abstractNum>
  <w:abstractNum w:abstractNumId="18">
    <w:nsid w:val="16E63A87"/>
    <w:multiLevelType w:val="hybridMultilevel"/>
    <w:tmpl w:val="393038DA"/>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1A9333C9"/>
    <w:multiLevelType w:val="hybridMultilevel"/>
    <w:tmpl w:val="ADAE8FA0"/>
    <w:lvl w:ilvl="0" w:tplc="6116033C">
      <w:numFmt w:val="bullet"/>
      <w:lvlText w:val="–"/>
      <w:lvlJc w:val="left"/>
      <w:pPr>
        <w:ind w:left="820" w:hanging="360"/>
      </w:pPr>
      <w:rPr>
        <w:rFonts w:ascii="Times New Roman" w:eastAsia="Times New Roman" w:hAnsi="Times New Roman" w:cs="Times New Roman" w:hint="default"/>
      </w:rPr>
    </w:lvl>
    <w:lvl w:ilvl="1" w:tplc="04190003" w:tentative="1">
      <w:start w:val="1"/>
      <w:numFmt w:val="bullet"/>
      <w:lvlText w:val="o"/>
      <w:lvlJc w:val="left"/>
      <w:pPr>
        <w:ind w:left="1540" w:hanging="360"/>
      </w:pPr>
      <w:rPr>
        <w:rFonts w:ascii="Courier New" w:hAnsi="Courier New" w:cs="Courier New" w:hint="default"/>
      </w:rPr>
    </w:lvl>
    <w:lvl w:ilvl="2" w:tplc="04190005" w:tentative="1">
      <w:start w:val="1"/>
      <w:numFmt w:val="bullet"/>
      <w:lvlText w:val=""/>
      <w:lvlJc w:val="left"/>
      <w:pPr>
        <w:ind w:left="2260" w:hanging="360"/>
      </w:pPr>
      <w:rPr>
        <w:rFonts w:ascii="Wingdings" w:hAnsi="Wingdings" w:hint="default"/>
      </w:rPr>
    </w:lvl>
    <w:lvl w:ilvl="3" w:tplc="04190001" w:tentative="1">
      <w:start w:val="1"/>
      <w:numFmt w:val="bullet"/>
      <w:lvlText w:val=""/>
      <w:lvlJc w:val="left"/>
      <w:pPr>
        <w:ind w:left="2980" w:hanging="360"/>
      </w:pPr>
      <w:rPr>
        <w:rFonts w:ascii="Symbol" w:hAnsi="Symbol" w:hint="default"/>
      </w:rPr>
    </w:lvl>
    <w:lvl w:ilvl="4" w:tplc="04190003" w:tentative="1">
      <w:start w:val="1"/>
      <w:numFmt w:val="bullet"/>
      <w:lvlText w:val="o"/>
      <w:lvlJc w:val="left"/>
      <w:pPr>
        <w:ind w:left="3700" w:hanging="360"/>
      </w:pPr>
      <w:rPr>
        <w:rFonts w:ascii="Courier New" w:hAnsi="Courier New" w:cs="Courier New" w:hint="default"/>
      </w:rPr>
    </w:lvl>
    <w:lvl w:ilvl="5" w:tplc="04190005" w:tentative="1">
      <w:start w:val="1"/>
      <w:numFmt w:val="bullet"/>
      <w:lvlText w:val=""/>
      <w:lvlJc w:val="left"/>
      <w:pPr>
        <w:ind w:left="4420" w:hanging="360"/>
      </w:pPr>
      <w:rPr>
        <w:rFonts w:ascii="Wingdings" w:hAnsi="Wingdings" w:hint="default"/>
      </w:rPr>
    </w:lvl>
    <w:lvl w:ilvl="6" w:tplc="04190001" w:tentative="1">
      <w:start w:val="1"/>
      <w:numFmt w:val="bullet"/>
      <w:lvlText w:val=""/>
      <w:lvlJc w:val="left"/>
      <w:pPr>
        <w:ind w:left="5140" w:hanging="360"/>
      </w:pPr>
      <w:rPr>
        <w:rFonts w:ascii="Symbol" w:hAnsi="Symbol" w:hint="default"/>
      </w:rPr>
    </w:lvl>
    <w:lvl w:ilvl="7" w:tplc="04190003" w:tentative="1">
      <w:start w:val="1"/>
      <w:numFmt w:val="bullet"/>
      <w:lvlText w:val="o"/>
      <w:lvlJc w:val="left"/>
      <w:pPr>
        <w:ind w:left="5860" w:hanging="360"/>
      </w:pPr>
      <w:rPr>
        <w:rFonts w:ascii="Courier New" w:hAnsi="Courier New" w:cs="Courier New" w:hint="default"/>
      </w:rPr>
    </w:lvl>
    <w:lvl w:ilvl="8" w:tplc="04190005" w:tentative="1">
      <w:start w:val="1"/>
      <w:numFmt w:val="bullet"/>
      <w:lvlText w:val=""/>
      <w:lvlJc w:val="left"/>
      <w:pPr>
        <w:ind w:left="6580" w:hanging="360"/>
      </w:pPr>
      <w:rPr>
        <w:rFonts w:ascii="Wingdings" w:hAnsi="Wingdings" w:hint="default"/>
      </w:rPr>
    </w:lvl>
  </w:abstractNum>
  <w:abstractNum w:abstractNumId="20">
    <w:nsid w:val="1AE15B4B"/>
    <w:multiLevelType w:val="hybridMultilevel"/>
    <w:tmpl w:val="ED10FCEA"/>
    <w:lvl w:ilvl="0" w:tplc="513CBB48">
      <w:start w:val="1"/>
      <w:numFmt w:val="bullet"/>
      <w:lvlText w:val=""/>
      <w:lvlJc w:val="left"/>
      <w:pPr>
        <w:ind w:left="720" w:hanging="360"/>
      </w:pPr>
      <w:rPr>
        <w:rFonts w:ascii="Symbol" w:hAnsi="Symbol" w:hint="default"/>
      </w:rPr>
    </w:lvl>
    <w:lvl w:ilvl="1" w:tplc="4F222210">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DE1089E"/>
    <w:multiLevelType w:val="hybridMultilevel"/>
    <w:tmpl w:val="6D62A00C"/>
    <w:lvl w:ilvl="0" w:tplc="0419000F">
      <w:start w:val="1"/>
      <w:numFmt w:val="decimal"/>
      <w:lvlText w:val="%1."/>
      <w:lvlJc w:val="left"/>
      <w:pPr>
        <w:tabs>
          <w:tab w:val="num" w:pos="1272"/>
        </w:tabs>
        <w:ind w:left="1272" w:hanging="372"/>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22">
    <w:nsid w:val="1DF3227A"/>
    <w:multiLevelType w:val="hybridMultilevel"/>
    <w:tmpl w:val="D67E3E98"/>
    <w:lvl w:ilvl="0" w:tplc="D66EBE32">
      <w:numFmt w:val="bullet"/>
      <w:lvlText w:val="–"/>
      <w:lvlJc w:val="left"/>
      <w:pPr>
        <w:ind w:left="1656" w:hanging="360"/>
      </w:pPr>
      <w:rPr>
        <w:rFonts w:ascii="Arial" w:eastAsia="Calibri" w:hAnsi="Arial" w:cs="Aria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E8F1287"/>
    <w:multiLevelType w:val="hybridMultilevel"/>
    <w:tmpl w:val="D95C5A52"/>
    <w:lvl w:ilvl="0" w:tplc="513CBB48">
      <w:start w:val="1"/>
      <w:numFmt w:val="bullet"/>
      <w:lvlText w:val=""/>
      <w:lvlJc w:val="left"/>
      <w:pPr>
        <w:tabs>
          <w:tab w:val="num" w:pos="1920"/>
        </w:tabs>
        <w:ind w:left="1920" w:hanging="360"/>
      </w:pPr>
      <w:rPr>
        <w:rFonts w:ascii="Symbol" w:hAnsi="Symbol" w:hint="default"/>
      </w:rPr>
    </w:lvl>
    <w:lvl w:ilvl="1" w:tplc="04190003">
      <w:start w:val="1"/>
      <w:numFmt w:val="bullet"/>
      <w:lvlText w:val="o"/>
      <w:lvlJc w:val="left"/>
      <w:pPr>
        <w:tabs>
          <w:tab w:val="num" w:pos="2280"/>
        </w:tabs>
        <w:ind w:left="2280" w:hanging="360"/>
      </w:pPr>
      <w:rPr>
        <w:rFonts w:ascii="Courier New" w:hAnsi="Courier New" w:cs="Courier New" w:hint="default"/>
      </w:rPr>
    </w:lvl>
    <w:lvl w:ilvl="2" w:tplc="04190005" w:tentative="1">
      <w:start w:val="1"/>
      <w:numFmt w:val="bullet"/>
      <w:lvlText w:val=""/>
      <w:lvlJc w:val="left"/>
      <w:pPr>
        <w:tabs>
          <w:tab w:val="num" w:pos="3000"/>
        </w:tabs>
        <w:ind w:left="3000" w:hanging="360"/>
      </w:pPr>
      <w:rPr>
        <w:rFonts w:ascii="Wingdings" w:hAnsi="Wingdings" w:hint="default"/>
      </w:rPr>
    </w:lvl>
    <w:lvl w:ilvl="3" w:tplc="04190001" w:tentative="1">
      <w:start w:val="1"/>
      <w:numFmt w:val="bullet"/>
      <w:lvlText w:val=""/>
      <w:lvlJc w:val="left"/>
      <w:pPr>
        <w:tabs>
          <w:tab w:val="num" w:pos="3720"/>
        </w:tabs>
        <w:ind w:left="3720" w:hanging="360"/>
      </w:pPr>
      <w:rPr>
        <w:rFonts w:ascii="Symbol" w:hAnsi="Symbol" w:hint="default"/>
      </w:rPr>
    </w:lvl>
    <w:lvl w:ilvl="4" w:tplc="04190003" w:tentative="1">
      <w:start w:val="1"/>
      <w:numFmt w:val="bullet"/>
      <w:lvlText w:val="o"/>
      <w:lvlJc w:val="left"/>
      <w:pPr>
        <w:tabs>
          <w:tab w:val="num" w:pos="4440"/>
        </w:tabs>
        <w:ind w:left="4440" w:hanging="360"/>
      </w:pPr>
      <w:rPr>
        <w:rFonts w:ascii="Courier New" w:hAnsi="Courier New" w:cs="Courier New" w:hint="default"/>
      </w:rPr>
    </w:lvl>
    <w:lvl w:ilvl="5" w:tplc="04190005" w:tentative="1">
      <w:start w:val="1"/>
      <w:numFmt w:val="bullet"/>
      <w:lvlText w:val=""/>
      <w:lvlJc w:val="left"/>
      <w:pPr>
        <w:tabs>
          <w:tab w:val="num" w:pos="5160"/>
        </w:tabs>
        <w:ind w:left="5160" w:hanging="360"/>
      </w:pPr>
      <w:rPr>
        <w:rFonts w:ascii="Wingdings" w:hAnsi="Wingdings" w:hint="default"/>
      </w:rPr>
    </w:lvl>
    <w:lvl w:ilvl="6" w:tplc="04190001" w:tentative="1">
      <w:start w:val="1"/>
      <w:numFmt w:val="bullet"/>
      <w:lvlText w:val=""/>
      <w:lvlJc w:val="left"/>
      <w:pPr>
        <w:tabs>
          <w:tab w:val="num" w:pos="5880"/>
        </w:tabs>
        <w:ind w:left="5880" w:hanging="360"/>
      </w:pPr>
      <w:rPr>
        <w:rFonts w:ascii="Symbol" w:hAnsi="Symbol" w:hint="default"/>
      </w:rPr>
    </w:lvl>
    <w:lvl w:ilvl="7" w:tplc="04190003" w:tentative="1">
      <w:start w:val="1"/>
      <w:numFmt w:val="bullet"/>
      <w:lvlText w:val="o"/>
      <w:lvlJc w:val="left"/>
      <w:pPr>
        <w:tabs>
          <w:tab w:val="num" w:pos="6600"/>
        </w:tabs>
        <w:ind w:left="6600" w:hanging="360"/>
      </w:pPr>
      <w:rPr>
        <w:rFonts w:ascii="Courier New" w:hAnsi="Courier New" w:cs="Courier New" w:hint="default"/>
      </w:rPr>
    </w:lvl>
    <w:lvl w:ilvl="8" w:tplc="04190005" w:tentative="1">
      <w:start w:val="1"/>
      <w:numFmt w:val="bullet"/>
      <w:lvlText w:val=""/>
      <w:lvlJc w:val="left"/>
      <w:pPr>
        <w:tabs>
          <w:tab w:val="num" w:pos="7320"/>
        </w:tabs>
        <w:ind w:left="7320" w:hanging="360"/>
      </w:pPr>
      <w:rPr>
        <w:rFonts w:ascii="Wingdings" w:hAnsi="Wingdings" w:hint="default"/>
      </w:rPr>
    </w:lvl>
  </w:abstractNum>
  <w:abstractNum w:abstractNumId="24">
    <w:nsid w:val="1E9E5091"/>
    <w:multiLevelType w:val="hybridMultilevel"/>
    <w:tmpl w:val="1EC0ED0A"/>
    <w:lvl w:ilvl="0" w:tplc="A1744C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02260F8"/>
    <w:multiLevelType w:val="hybridMultilevel"/>
    <w:tmpl w:val="4BDCCC50"/>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20411DA7"/>
    <w:multiLevelType w:val="hybridMultilevel"/>
    <w:tmpl w:val="9FEA85D4"/>
    <w:lvl w:ilvl="0" w:tplc="A1744C0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24212F2F"/>
    <w:multiLevelType w:val="hybridMultilevel"/>
    <w:tmpl w:val="B9AC8BE2"/>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5F434DC"/>
    <w:multiLevelType w:val="hybridMultilevel"/>
    <w:tmpl w:val="1F3228E4"/>
    <w:lvl w:ilvl="0" w:tplc="513CBB48">
      <w:start w:val="1"/>
      <w:numFmt w:val="bullet"/>
      <w:lvlText w:val=""/>
      <w:lvlJc w:val="left"/>
      <w:pPr>
        <w:ind w:left="1335" w:hanging="360"/>
      </w:pPr>
      <w:rPr>
        <w:rFonts w:ascii="Symbol" w:hAnsi="Symbol" w:hint="default"/>
      </w:rPr>
    </w:lvl>
    <w:lvl w:ilvl="1" w:tplc="04190003" w:tentative="1">
      <w:start w:val="1"/>
      <w:numFmt w:val="bullet"/>
      <w:lvlText w:val="o"/>
      <w:lvlJc w:val="left"/>
      <w:pPr>
        <w:ind w:left="2055" w:hanging="360"/>
      </w:pPr>
      <w:rPr>
        <w:rFonts w:ascii="Courier New" w:hAnsi="Courier New" w:cs="Courier New" w:hint="default"/>
      </w:rPr>
    </w:lvl>
    <w:lvl w:ilvl="2" w:tplc="04190005" w:tentative="1">
      <w:start w:val="1"/>
      <w:numFmt w:val="bullet"/>
      <w:lvlText w:val=""/>
      <w:lvlJc w:val="left"/>
      <w:pPr>
        <w:ind w:left="2775" w:hanging="360"/>
      </w:pPr>
      <w:rPr>
        <w:rFonts w:ascii="Wingdings" w:hAnsi="Wingdings" w:hint="default"/>
      </w:rPr>
    </w:lvl>
    <w:lvl w:ilvl="3" w:tplc="04190001" w:tentative="1">
      <w:start w:val="1"/>
      <w:numFmt w:val="bullet"/>
      <w:lvlText w:val=""/>
      <w:lvlJc w:val="left"/>
      <w:pPr>
        <w:ind w:left="3495" w:hanging="360"/>
      </w:pPr>
      <w:rPr>
        <w:rFonts w:ascii="Symbol" w:hAnsi="Symbol" w:hint="default"/>
      </w:rPr>
    </w:lvl>
    <w:lvl w:ilvl="4" w:tplc="04190003" w:tentative="1">
      <w:start w:val="1"/>
      <w:numFmt w:val="bullet"/>
      <w:lvlText w:val="o"/>
      <w:lvlJc w:val="left"/>
      <w:pPr>
        <w:ind w:left="4215" w:hanging="360"/>
      </w:pPr>
      <w:rPr>
        <w:rFonts w:ascii="Courier New" w:hAnsi="Courier New" w:cs="Courier New" w:hint="default"/>
      </w:rPr>
    </w:lvl>
    <w:lvl w:ilvl="5" w:tplc="04190005" w:tentative="1">
      <w:start w:val="1"/>
      <w:numFmt w:val="bullet"/>
      <w:lvlText w:val=""/>
      <w:lvlJc w:val="left"/>
      <w:pPr>
        <w:ind w:left="4935" w:hanging="360"/>
      </w:pPr>
      <w:rPr>
        <w:rFonts w:ascii="Wingdings" w:hAnsi="Wingdings" w:hint="default"/>
      </w:rPr>
    </w:lvl>
    <w:lvl w:ilvl="6" w:tplc="04190001" w:tentative="1">
      <w:start w:val="1"/>
      <w:numFmt w:val="bullet"/>
      <w:lvlText w:val=""/>
      <w:lvlJc w:val="left"/>
      <w:pPr>
        <w:ind w:left="5655" w:hanging="360"/>
      </w:pPr>
      <w:rPr>
        <w:rFonts w:ascii="Symbol" w:hAnsi="Symbol" w:hint="default"/>
      </w:rPr>
    </w:lvl>
    <w:lvl w:ilvl="7" w:tplc="04190003" w:tentative="1">
      <w:start w:val="1"/>
      <w:numFmt w:val="bullet"/>
      <w:lvlText w:val="o"/>
      <w:lvlJc w:val="left"/>
      <w:pPr>
        <w:ind w:left="6375" w:hanging="360"/>
      </w:pPr>
      <w:rPr>
        <w:rFonts w:ascii="Courier New" w:hAnsi="Courier New" w:cs="Courier New" w:hint="default"/>
      </w:rPr>
    </w:lvl>
    <w:lvl w:ilvl="8" w:tplc="04190005" w:tentative="1">
      <w:start w:val="1"/>
      <w:numFmt w:val="bullet"/>
      <w:lvlText w:val=""/>
      <w:lvlJc w:val="left"/>
      <w:pPr>
        <w:ind w:left="7095" w:hanging="360"/>
      </w:pPr>
      <w:rPr>
        <w:rFonts w:ascii="Wingdings" w:hAnsi="Wingdings" w:hint="default"/>
      </w:rPr>
    </w:lvl>
  </w:abstractNum>
  <w:abstractNum w:abstractNumId="29">
    <w:nsid w:val="26582CF5"/>
    <w:multiLevelType w:val="hybridMultilevel"/>
    <w:tmpl w:val="C48E1916"/>
    <w:lvl w:ilvl="0" w:tplc="513CBB48">
      <w:start w:val="1"/>
      <w:numFmt w:val="bullet"/>
      <w:lvlText w:val=""/>
      <w:lvlJc w:val="left"/>
      <w:pPr>
        <w:ind w:left="720" w:hanging="360"/>
      </w:pPr>
      <w:rPr>
        <w:rFonts w:ascii="Symbol" w:hAnsi="Symbol" w:hint="default"/>
      </w:rPr>
    </w:lvl>
    <w:lvl w:ilvl="1" w:tplc="513CBB48">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267D3BEE"/>
    <w:multiLevelType w:val="hybridMultilevel"/>
    <w:tmpl w:val="9FA047F8"/>
    <w:lvl w:ilvl="0" w:tplc="513CBB48">
      <w:start w:val="1"/>
      <w:numFmt w:val="bullet"/>
      <w:lvlText w:val=""/>
      <w:lvlJc w:val="left"/>
      <w:pPr>
        <w:tabs>
          <w:tab w:val="num" w:pos="1920"/>
        </w:tabs>
        <w:ind w:left="1920" w:hanging="360"/>
      </w:pPr>
      <w:rPr>
        <w:rFonts w:ascii="Symbol" w:hAnsi="Symbol" w:hint="default"/>
      </w:rPr>
    </w:lvl>
    <w:lvl w:ilvl="1" w:tplc="A0988FE0">
      <w:start w:val="1"/>
      <w:numFmt w:val="bullet"/>
      <w:lvlText w:val=""/>
      <w:lvlJc w:val="left"/>
      <w:pPr>
        <w:tabs>
          <w:tab w:val="num" w:pos="1920"/>
        </w:tabs>
        <w:ind w:left="1920" w:firstLine="0"/>
      </w:pPr>
      <w:rPr>
        <w:rFonts w:ascii="Symbol" w:hAnsi="Symbol" w:hint="default"/>
      </w:rPr>
    </w:lvl>
    <w:lvl w:ilvl="2" w:tplc="2DA0D1B4">
      <w:numFmt w:val="bullet"/>
      <w:lvlText w:val="-"/>
      <w:lvlJc w:val="left"/>
      <w:pPr>
        <w:tabs>
          <w:tab w:val="num" w:pos="3000"/>
        </w:tabs>
        <w:ind w:left="3000" w:hanging="360"/>
      </w:pPr>
      <w:rPr>
        <w:rFonts w:ascii="Times New Roman" w:eastAsia="Times New Roman" w:hAnsi="Times New Roman" w:cs="Times New Roman" w:hint="default"/>
      </w:rPr>
    </w:lvl>
    <w:lvl w:ilvl="3" w:tplc="04190001" w:tentative="1">
      <w:start w:val="1"/>
      <w:numFmt w:val="bullet"/>
      <w:lvlText w:val=""/>
      <w:lvlJc w:val="left"/>
      <w:pPr>
        <w:tabs>
          <w:tab w:val="num" w:pos="3720"/>
        </w:tabs>
        <w:ind w:left="3720" w:hanging="360"/>
      </w:pPr>
      <w:rPr>
        <w:rFonts w:ascii="Symbol" w:hAnsi="Symbol" w:hint="default"/>
      </w:rPr>
    </w:lvl>
    <w:lvl w:ilvl="4" w:tplc="04190003" w:tentative="1">
      <w:start w:val="1"/>
      <w:numFmt w:val="bullet"/>
      <w:lvlText w:val="o"/>
      <w:lvlJc w:val="left"/>
      <w:pPr>
        <w:tabs>
          <w:tab w:val="num" w:pos="4440"/>
        </w:tabs>
        <w:ind w:left="4440" w:hanging="360"/>
      </w:pPr>
      <w:rPr>
        <w:rFonts w:ascii="Courier New" w:hAnsi="Courier New" w:cs="Courier New" w:hint="default"/>
      </w:rPr>
    </w:lvl>
    <w:lvl w:ilvl="5" w:tplc="04190005" w:tentative="1">
      <w:start w:val="1"/>
      <w:numFmt w:val="bullet"/>
      <w:lvlText w:val=""/>
      <w:lvlJc w:val="left"/>
      <w:pPr>
        <w:tabs>
          <w:tab w:val="num" w:pos="5160"/>
        </w:tabs>
        <w:ind w:left="5160" w:hanging="360"/>
      </w:pPr>
      <w:rPr>
        <w:rFonts w:ascii="Wingdings" w:hAnsi="Wingdings" w:hint="default"/>
      </w:rPr>
    </w:lvl>
    <w:lvl w:ilvl="6" w:tplc="04190001" w:tentative="1">
      <w:start w:val="1"/>
      <w:numFmt w:val="bullet"/>
      <w:lvlText w:val=""/>
      <w:lvlJc w:val="left"/>
      <w:pPr>
        <w:tabs>
          <w:tab w:val="num" w:pos="5880"/>
        </w:tabs>
        <w:ind w:left="5880" w:hanging="360"/>
      </w:pPr>
      <w:rPr>
        <w:rFonts w:ascii="Symbol" w:hAnsi="Symbol" w:hint="default"/>
      </w:rPr>
    </w:lvl>
    <w:lvl w:ilvl="7" w:tplc="04190003" w:tentative="1">
      <w:start w:val="1"/>
      <w:numFmt w:val="bullet"/>
      <w:lvlText w:val="o"/>
      <w:lvlJc w:val="left"/>
      <w:pPr>
        <w:tabs>
          <w:tab w:val="num" w:pos="6600"/>
        </w:tabs>
        <w:ind w:left="6600" w:hanging="360"/>
      </w:pPr>
      <w:rPr>
        <w:rFonts w:ascii="Courier New" w:hAnsi="Courier New" w:cs="Courier New" w:hint="default"/>
      </w:rPr>
    </w:lvl>
    <w:lvl w:ilvl="8" w:tplc="04190005" w:tentative="1">
      <w:start w:val="1"/>
      <w:numFmt w:val="bullet"/>
      <w:lvlText w:val=""/>
      <w:lvlJc w:val="left"/>
      <w:pPr>
        <w:tabs>
          <w:tab w:val="num" w:pos="7320"/>
        </w:tabs>
        <w:ind w:left="7320" w:hanging="360"/>
      </w:pPr>
      <w:rPr>
        <w:rFonts w:ascii="Wingdings" w:hAnsi="Wingdings" w:hint="default"/>
      </w:rPr>
    </w:lvl>
  </w:abstractNum>
  <w:abstractNum w:abstractNumId="31">
    <w:nsid w:val="29072672"/>
    <w:multiLevelType w:val="hybridMultilevel"/>
    <w:tmpl w:val="ACD0126C"/>
    <w:lvl w:ilvl="0" w:tplc="B6FED37A">
      <w:numFmt w:val="bullet"/>
      <w:lvlText w:val="–"/>
      <w:lvlJc w:val="left"/>
      <w:pPr>
        <w:ind w:left="720" w:hanging="360"/>
      </w:pPr>
      <w:rPr>
        <w:rFonts w:ascii="Arial" w:eastAsia="Times New Roman" w:hAnsi="Arial" w:cs="Arial" w:hint="default"/>
        <w:b/>
        <w:i/>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291B1EB2"/>
    <w:multiLevelType w:val="hybridMultilevel"/>
    <w:tmpl w:val="9AD45140"/>
    <w:lvl w:ilvl="0" w:tplc="8B803026">
      <w:start w:val="5"/>
      <w:numFmt w:val="bullet"/>
      <w:lvlText w:val="–"/>
      <w:lvlJc w:val="left"/>
      <w:pPr>
        <w:ind w:left="720" w:hanging="360"/>
      </w:pPr>
      <w:rPr>
        <w:rFonts w:ascii="Arial" w:eastAsia="Calibri"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29EB5FB8"/>
    <w:multiLevelType w:val="hybridMultilevel"/>
    <w:tmpl w:val="B3B6F860"/>
    <w:lvl w:ilvl="0" w:tplc="513CBB48">
      <w:start w:val="1"/>
      <w:numFmt w:val="bullet"/>
      <w:lvlText w:val=""/>
      <w:lvlJc w:val="left"/>
      <w:pPr>
        <w:ind w:left="1284" w:hanging="360"/>
      </w:pPr>
      <w:rPr>
        <w:rFonts w:ascii="Symbol" w:hAnsi="Symbol" w:hint="default"/>
      </w:rPr>
    </w:lvl>
    <w:lvl w:ilvl="1" w:tplc="04190003" w:tentative="1">
      <w:start w:val="1"/>
      <w:numFmt w:val="bullet"/>
      <w:lvlText w:val="o"/>
      <w:lvlJc w:val="left"/>
      <w:pPr>
        <w:ind w:left="2004" w:hanging="360"/>
      </w:pPr>
      <w:rPr>
        <w:rFonts w:ascii="Courier New" w:hAnsi="Courier New" w:cs="Courier New" w:hint="default"/>
      </w:rPr>
    </w:lvl>
    <w:lvl w:ilvl="2" w:tplc="04190005" w:tentative="1">
      <w:start w:val="1"/>
      <w:numFmt w:val="bullet"/>
      <w:lvlText w:val=""/>
      <w:lvlJc w:val="left"/>
      <w:pPr>
        <w:ind w:left="2724" w:hanging="360"/>
      </w:pPr>
      <w:rPr>
        <w:rFonts w:ascii="Wingdings" w:hAnsi="Wingdings" w:hint="default"/>
      </w:rPr>
    </w:lvl>
    <w:lvl w:ilvl="3" w:tplc="04190001" w:tentative="1">
      <w:start w:val="1"/>
      <w:numFmt w:val="bullet"/>
      <w:lvlText w:val=""/>
      <w:lvlJc w:val="left"/>
      <w:pPr>
        <w:ind w:left="3444" w:hanging="360"/>
      </w:pPr>
      <w:rPr>
        <w:rFonts w:ascii="Symbol" w:hAnsi="Symbol" w:hint="default"/>
      </w:rPr>
    </w:lvl>
    <w:lvl w:ilvl="4" w:tplc="04190003" w:tentative="1">
      <w:start w:val="1"/>
      <w:numFmt w:val="bullet"/>
      <w:lvlText w:val="o"/>
      <w:lvlJc w:val="left"/>
      <w:pPr>
        <w:ind w:left="4164" w:hanging="360"/>
      </w:pPr>
      <w:rPr>
        <w:rFonts w:ascii="Courier New" w:hAnsi="Courier New" w:cs="Courier New" w:hint="default"/>
      </w:rPr>
    </w:lvl>
    <w:lvl w:ilvl="5" w:tplc="04190005" w:tentative="1">
      <w:start w:val="1"/>
      <w:numFmt w:val="bullet"/>
      <w:lvlText w:val=""/>
      <w:lvlJc w:val="left"/>
      <w:pPr>
        <w:ind w:left="4884" w:hanging="360"/>
      </w:pPr>
      <w:rPr>
        <w:rFonts w:ascii="Wingdings" w:hAnsi="Wingdings" w:hint="default"/>
      </w:rPr>
    </w:lvl>
    <w:lvl w:ilvl="6" w:tplc="04190001" w:tentative="1">
      <w:start w:val="1"/>
      <w:numFmt w:val="bullet"/>
      <w:lvlText w:val=""/>
      <w:lvlJc w:val="left"/>
      <w:pPr>
        <w:ind w:left="5604" w:hanging="360"/>
      </w:pPr>
      <w:rPr>
        <w:rFonts w:ascii="Symbol" w:hAnsi="Symbol" w:hint="default"/>
      </w:rPr>
    </w:lvl>
    <w:lvl w:ilvl="7" w:tplc="04190003" w:tentative="1">
      <w:start w:val="1"/>
      <w:numFmt w:val="bullet"/>
      <w:lvlText w:val="o"/>
      <w:lvlJc w:val="left"/>
      <w:pPr>
        <w:ind w:left="6324" w:hanging="360"/>
      </w:pPr>
      <w:rPr>
        <w:rFonts w:ascii="Courier New" w:hAnsi="Courier New" w:cs="Courier New" w:hint="default"/>
      </w:rPr>
    </w:lvl>
    <w:lvl w:ilvl="8" w:tplc="04190005" w:tentative="1">
      <w:start w:val="1"/>
      <w:numFmt w:val="bullet"/>
      <w:lvlText w:val=""/>
      <w:lvlJc w:val="left"/>
      <w:pPr>
        <w:ind w:left="7044" w:hanging="360"/>
      </w:pPr>
      <w:rPr>
        <w:rFonts w:ascii="Wingdings" w:hAnsi="Wingdings" w:hint="default"/>
      </w:rPr>
    </w:lvl>
  </w:abstractNum>
  <w:abstractNum w:abstractNumId="34">
    <w:nsid w:val="2B063F41"/>
    <w:multiLevelType w:val="hybridMultilevel"/>
    <w:tmpl w:val="AE1CE35C"/>
    <w:lvl w:ilvl="0" w:tplc="513CBB48">
      <w:start w:val="1"/>
      <w:numFmt w:val="bullet"/>
      <w:lvlText w:val=""/>
      <w:lvlJc w:val="left"/>
      <w:pPr>
        <w:ind w:left="1272" w:hanging="360"/>
      </w:pPr>
      <w:rPr>
        <w:rFonts w:ascii="Symbol" w:hAnsi="Symbol" w:hint="default"/>
      </w:rPr>
    </w:lvl>
    <w:lvl w:ilvl="1" w:tplc="04190003" w:tentative="1">
      <w:start w:val="1"/>
      <w:numFmt w:val="bullet"/>
      <w:lvlText w:val="o"/>
      <w:lvlJc w:val="left"/>
      <w:pPr>
        <w:ind w:left="1992" w:hanging="360"/>
      </w:pPr>
      <w:rPr>
        <w:rFonts w:ascii="Courier New" w:hAnsi="Courier New" w:cs="Courier New" w:hint="default"/>
      </w:rPr>
    </w:lvl>
    <w:lvl w:ilvl="2" w:tplc="04190005" w:tentative="1">
      <w:start w:val="1"/>
      <w:numFmt w:val="bullet"/>
      <w:lvlText w:val=""/>
      <w:lvlJc w:val="left"/>
      <w:pPr>
        <w:ind w:left="2712" w:hanging="360"/>
      </w:pPr>
      <w:rPr>
        <w:rFonts w:ascii="Wingdings" w:hAnsi="Wingdings" w:hint="default"/>
      </w:rPr>
    </w:lvl>
    <w:lvl w:ilvl="3" w:tplc="04190001" w:tentative="1">
      <w:start w:val="1"/>
      <w:numFmt w:val="bullet"/>
      <w:lvlText w:val=""/>
      <w:lvlJc w:val="left"/>
      <w:pPr>
        <w:ind w:left="3432" w:hanging="360"/>
      </w:pPr>
      <w:rPr>
        <w:rFonts w:ascii="Symbol" w:hAnsi="Symbol" w:hint="default"/>
      </w:rPr>
    </w:lvl>
    <w:lvl w:ilvl="4" w:tplc="04190003" w:tentative="1">
      <w:start w:val="1"/>
      <w:numFmt w:val="bullet"/>
      <w:lvlText w:val="o"/>
      <w:lvlJc w:val="left"/>
      <w:pPr>
        <w:ind w:left="4152" w:hanging="360"/>
      </w:pPr>
      <w:rPr>
        <w:rFonts w:ascii="Courier New" w:hAnsi="Courier New" w:cs="Courier New" w:hint="default"/>
      </w:rPr>
    </w:lvl>
    <w:lvl w:ilvl="5" w:tplc="04190005" w:tentative="1">
      <w:start w:val="1"/>
      <w:numFmt w:val="bullet"/>
      <w:lvlText w:val=""/>
      <w:lvlJc w:val="left"/>
      <w:pPr>
        <w:ind w:left="4872" w:hanging="360"/>
      </w:pPr>
      <w:rPr>
        <w:rFonts w:ascii="Wingdings" w:hAnsi="Wingdings" w:hint="default"/>
      </w:rPr>
    </w:lvl>
    <w:lvl w:ilvl="6" w:tplc="04190001" w:tentative="1">
      <w:start w:val="1"/>
      <w:numFmt w:val="bullet"/>
      <w:lvlText w:val=""/>
      <w:lvlJc w:val="left"/>
      <w:pPr>
        <w:ind w:left="5592" w:hanging="360"/>
      </w:pPr>
      <w:rPr>
        <w:rFonts w:ascii="Symbol" w:hAnsi="Symbol" w:hint="default"/>
      </w:rPr>
    </w:lvl>
    <w:lvl w:ilvl="7" w:tplc="04190003" w:tentative="1">
      <w:start w:val="1"/>
      <w:numFmt w:val="bullet"/>
      <w:lvlText w:val="o"/>
      <w:lvlJc w:val="left"/>
      <w:pPr>
        <w:ind w:left="6312" w:hanging="360"/>
      </w:pPr>
      <w:rPr>
        <w:rFonts w:ascii="Courier New" w:hAnsi="Courier New" w:cs="Courier New" w:hint="default"/>
      </w:rPr>
    </w:lvl>
    <w:lvl w:ilvl="8" w:tplc="04190005" w:tentative="1">
      <w:start w:val="1"/>
      <w:numFmt w:val="bullet"/>
      <w:lvlText w:val=""/>
      <w:lvlJc w:val="left"/>
      <w:pPr>
        <w:ind w:left="7032" w:hanging="360"/>
      </w:pPr>
      <w:rPr>
        <w:rFonts w:ascii="Wingdings" w:hAnsi="Wingdings" w:hint="default"/>
      </w:rPr>
    </w:lvl>
  </w:abstractNum>
  <w:abstractNum w:abstractNumId="35">
    <w:nsid w:val="2C613A70"/>
    <w:multiLevelType w:val="hybridMultilevel"/>
    <w:tmpl w:val="139A5922"/>
    <w:lvl w:ilvl="0" w:tplc="513CBB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2CA27A44"/>
    <w:multiLevelType w:val="hybridMultilevel"/>
    <w:tmpl w:val="8E8E8070"/>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2DE73837"/>
    <w:multiLevelType w:val="hybridMultilevel"/>
    <w:tmpl w:val="8AFC7966"/>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330A3505"/>
    <w:multiLevelType w:val="hybridMultilevel"/>
    <w:tmpl w:val="8408C428"/>
    <w:lvl w:ilvl="0" w:tplc="6116033C">
      <w:numFmt w:val="bullet"/>
      <w:lvlText w:val="–"/>
      <w:lvlJc w:val="left"/>
      <w:pPr>
        <w:tabs>
          <w:tab w:val="num" w:pos="1260"/>
        </w:tabs>
        <w:ind w:left="1260" w:hanging="360"/>
      </w:pPr>
      <w:rPr>
        <w:rFonts w:ascii="Times New Roman" w:eastAsia="Times New Roman" w:hAnsi="Times New Roman" w:cs="Times New Roman"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9">
    <w:nsid w:val="33383737"/>
    <w:multiLevelType w:val="hybridMultilevel"/>
    <w:tmpl w:val="E0D60588"/>
    <w:lvl w:ilvl="0" w:tplc="513CBB4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33A33334"/>
    <w:multiLevelType w:val="hybridMultilevel"/>
    <w:tmpl w:val="AEC43E30"/>
    <w:lvl w:ilvl="0" w:tplc="C39493C6">
      <w:start w:val="1"/>
      <w:numFmt w:val="decimal"/>
      <w:lvlText w:val="%1"/>
      <w:lvlJc w:val="left"/>
      <w:pPr>
        <w:ind w:left="402" w:hanging="360"/>
      </w:pPr>
      <w:rPr>
        <w:rFonts w:hint="default"/>
      </w:rPr>
    </w:lvl>
    <w:lvl w:ilvl="1" w:tplc="04190019" w:tentative="1">
      <w:start w:val="1"/>
      <w:numFmt w:val="lowerLetter"/>
      <w:lvlText w:val="%2."/>
      <w:lvlJc w:val="left"/>
      <w:pPr>
        <w:ind w:left="1122" w:hanging="360"/>
      </w:pPr>
    </w:lvl>
    <w:lvl w:ilvl="2" w:tplc="0419001B" w:tentative="1">
      <w:start w:val="1"/>
      <w:numFmt w:val="lowerRoman"/>
      <w:lvlText w:val="%3."/>
      <w:lvlJc w:val="right"/>
      <w:pPr>
        <w:ind w:left="1842" w:hanging="180"/>
      </w:pPr>
    </w:lvl>
    <w:lvl w:ilvl="3" w:tplc="0419000F" w:tentative="1">
      <w:start w:val="1"/>
      <w:numFmt w:val="decimal"/>
      <w:lvlText w:val="%4."/>
      <w:lvlJc w:val="left"/>
      <w:pPr>
        <w:ind w:left="2562" w:hanging="360"/>
      </w:pPr>
    </w:lvl>
    <w:lvl w:ilvl="4" w:tplc="04190019" w:tentative="1">
      <w:start w:val="1"/>
      <w:numFmt w:val="lowerLetter"/>
      <w:lvlText w:val="%5."/>
      <w:lvlJc w:val="left"/>
      <w:pPr>
        <w:ind w:left="3282" w:hanging="360"/>
      </w:pPr>
    </w:lvl>
    <w:lvl w:ilvl="5" w:tplc="0419001B" w:tentative="1">
      <w:start w:val="1"/>
      <w:numFmt w:val="lowerRoman"/>
      <w:lvlText w:val="%6."/>
      <w:lvlJc w:val="right"/>
      <w:pPr>
        <w:ind w:left="4002" w:hanging="180"/>
      </w:pPr>
    </w:lvl>
    <w:lvl w:ilvl="6" w:tplc="0419000F" w:tentative="1">
      <w:start w:val="1"/>
      <w:numFmt w:val="decimal"/>
      <w:lvlText w:val="%7."/>
      <w:lvlJc w:val="left"/>
      <w:pPr>
        <w:ind w:left="4722" w:hanging="360"/>
      </w:pPr>
    </w:lvl>
    <w:lvl w:ilvl="7" w:tplc="04190019" w:tentative="1">
      <w:start w:val="1"/>
      <w:numFmt w:val="lowerLetter"/>
      <w:lvlText w:val="%8."/>
      <w:lvlJc w:val="left"/>
      <w:pPr>
        <w:ind w:left="5442" w:hanging="360"/>
      </w:pPr>
    </w:lvl>
    <w:lvl w:ilvl="8" w:tplc="0419001B" w:tentative="1">
      <w:start w:val="1"/>
      <w:numFmt w:val="lowerRoman"/>
      <w:lvlText w:val="%9."/>
      <w:lvlJc w:val="right"/>
      <w:pPr>
        <w:ind w:left="6162" w:hanging="180"/>
      </w:pPr>
    </w:lvl>
  </w:abstractNum>
  <w:abstractNum w:abstractNumId="41">
    <w:nsid w:val="340E2D3E"/>
    <w:multiLevelType w:val="hybridMultilevel"/>
    <w:tmpl w:val="B828619C"/>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348C1648"/>
    <w:multiLevelType w:val="hybridMultilevel"/>
    <w:tmpl w:val="D5DC0AA4"/>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35165235"/>
    <w:multiLevelType w:val="hybridMultilevel"/>
    <w:tmpl w:val="E72E6510"/>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359A1D9A"/>
    <w:multiLevelType w:val="hybridMultilevel"/>
    <w:tmpl w:val="9F8AF79E"/>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3677360A"/>
    <w:multiLevelType w:val="hybridMultilevel"/>
    <w:tmpl w:val="9502DDCC"/>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370029C3"/>
    <w:multiLevelType w:val="hybridMultilevel"/>
    <w:tmpl w:val="91AE5EC6"/>
    <w:lvl w:ilvl="0" w:tplc="0478C156">
      <w:start w:val="1"/>
      <w:numFmt w:val="decimal"/>
      <w:lvlText w:val="%1."/>
      <w:lvlJc w:val="left"/>
      <w:pPr>
        <w:ind w:left="396" w:hanging="360"/>
      </w:pPr>
      <w:rPr>
        <w:rFonts w:hint="default"/>
      </w:rPr>
    </w:lvl>
    <w:lvl w:ilvl="1" w:tplc="04190019" w:tentative="1">
      <w:start w:val="1"/>
      <w:numFmt w:val="lowerLetter"/>
      <w:lvlText w:val="%2."/>
      <w:lvlJc w:val="left"/>
      <w:pPr>
        <w:ind w:left="1116" w:hanging="360"/>
      </w:pPr>
    </w:lvl>
    <w:lvl w:ilvl="2" w:tplc="0419001B" w:tentative="1">
      <w:start w:val="1"/>
      <w:numFmt w:val="lowerRoman"/>
      <w:lvlText w:val="%3."/>
      <w:lvlJc w:val="right"/>
      <w:pPr>
        <w:ind w:left="1836" w:hanging="180"/>
      </w:pPr>
    </w:lvl>
    <w:lvl w:ilvl="3" w:tplc="0419000F" w:tentative="1">
      <w:start w:val="1"/>
      <w:numFmt w:val="decimal"/>
      <w:lvlText w:val="%4."/>
      <w:lvlJc w:val="left"/>
      <w:pPr>
        <w:ind w:left="2556" w:hanging="360"/>
      </w:pPr>
    </w:lvl>
    <w:lvl w:ilvl="4" w:tplc="04190019" w:tentative="1">
      <w:start w:val="1"/>
      <w:numFmt w:val="lowerLetter"/>
      <w:lvlText w:val="%5."/>
      <w:lvlJc w:val="left"/>
      <w:pPr>
        <w:ind w:left="3276" w:hanging="360"/>
      </w:pPr>
    </w:lvl>
    <w:lvl w:ilvl="5" w:tplc="0419001B" w:tentative="1">
      <w:start w:val="1"/>
      <w:numFmt w:val="lowerRoman"/>
      <w:lvlText w:val="%6."/>
      <w:lvlJc w:val="right"/>
      <w:pPr>
        <w:ind w:left="3996" w:hanging="180"/>
      </w:pPr>
    </w:lvl>
    <w:lvl w:ilvl="6" w:tplc="0419000F" w:tentative="1">
      <w:start w:val="1"/>
      <w:numFmt w:val="decimal"/>
      <w:lvlText w:val="%7."/>
      <w:lvlJc w:val="left"/>
      <w:pPr>
        <w:ind w:left="4716" w:hanging="360"/>
      </w:pPr>
    </w:lvl>
    <w:lvl w:ilvl="7" w:tplc="04190019" w:tentative="1">
      <w:start w:val="1"/>
      <w:numFmt w:val="lowerLetter"/>
      <w:lvlText w:val="%8."/>
      <w:lvlJc w:val="left"/>
      <w:pPr>
        <w:ind w:left="5436" w:hanging="360"/>
      </w:pPr>
    </w:lvl>
    <w:lvl w:ilvl="8" w:tplc="0419001B" w:tentative="1">
      <w:start w:val="1"/>
      <w:numFmt w:val="lowerRoman"/>
      <w:lvlText w:val="%9."/>
      <w:lvlJc w:val="right"/>
      <w:pPr>
        <w:ind w:left="6156" w:hanging="180"/>
      </w:pPr>
    </w:lvl>
  </w:abstractNum>
  <w:abstractNum w:abstractNumId="47">
    <w:nsid w:val="398A32E6"/>
    <w:multiLevelType w:val="hybridMultilevel"/>
    <w:tmpl w:val="64101328"/>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39BD5042"/>
    <w:multiLevelType w:val="hybridMultilevel"/>
    <w:tmpl w:val="93885D9C"/>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39C9134D"/>
    <w:multiLevelType w:val="hybridMultilevel"/>
    <w:tmpl w:val="447839D6"/>
    <w:lvl w:ilvl="0" w:tplc="513CBB48">
      <w:start w:val="1"/>
      <w:numFmt w:val="bullet"/>
      <w:lvlText w:val=""/>
      <w:lvlJc w:val="left"/>
      <w:pPr>
        <w:ind w:left="1284" w:hanging="360"/>
      </w:pPr>
      <w:rPr>
        <w:rFonts w:ascii="Symbol" w:hAnsi="Symbol" w:hint="default"/>
      </w:rPr>
    </w:lvl>
    <w:lvl w:ilvl="1" w:tplc="04190003" w:tentative="1">
      <w:start w:val="1"/>
      <w:numFmt w:val="bullet"/>
      <w:lvlText w:val="o"/>
      <w:lvlJc w:val="left"/>
      <w:pPr>
        <w:ind w:left="2004" w:hanging="360"/>
      </w:pPr>
      <w:rPr>
        <w:rFonts w:ascii="Courier New" w:hAnsi="Courier New" w:cs="Courier New" w:hint="default"/>
      </w:rPr>
    </w:lvl>
    <w:lvl w:ilvl="2" w:tplc="04190005" w:tentative="1">
      <w:start w:val="1"/>
      <w:numFmt w:val="bullet"/>
      <w:lvlText w:val=""/>
      <w:lvlJc w:val="left"/>
      <w:pPr>
        <w:ind w:left="2724" w:hanging="360"/>
      </w:pPr>
      <w:rPr>
        <w:rFonts w:ascii="Wingdings" w:hAnsi="Wingdings" w:hint="default"/>
      </w:rPr>
    </w:lvl>
    <w:lvl w:ilvl="3" w:tplc="04190001" w:tentative="1">
      <w:start w:val="1"/>
      <w:numFmt w:val="bullet"/>
      <w:lvlText w:val=""/>
      <w:lvlJc w:val="left"/>
      <w:pPr>
        <w:ind w:left="3444" w:hanging="360"/>
      </w:pPr>
      <w:rPr>
        <w:rFonts w:ascii="Symbol" w:hAnsi="Symbol" w:hint="default"/>
      </w:rPr>
    </w:lvl>
    <w:lvl w:ilvl="4" w:tplc="04190003" w:tentative="1">
      <w:start w:val="1"/>
      <w:numFmt w:val="bullet"/>
      <w:lvlText w:val="o"/>
      <w:lvlJc w:val="left"/>
      <w:pPr>
        <w:ind w:left="4164" w:hanging="360"/>
      </w:pPr>
      <w:rPr>
        <w:rFonts w:ascii="Courier New" w:hAnsi="Courier New" w:cs="Courier New" w:hint="default"/>
      </w:rPr>
    </w:lvl>
    <w:lvl w:ilvl="5" w:tplc="04190005" w:tentative="1">
      <w:start w:val="1"/>
      <w:numFmt w:val="bullet"/>
      <w:lvlText w:val=""/>
      <w:lvlJc w:val="left"/>
      <w:pPr>
        <w:ind w:left="4884" w:hanging="360"/>
      </w:pPr>
      <w:rPr>
        <w:rFonts w:ascii="Wingdings" w:hAnsi="Wingdings" w:hint="default"/>
      </w:rPr>
    </w:lvl>
    <w:lvl w:ilvl="6" w:tplc="04190001" w:tentative="1">
      <w:start w:val="1"/>
      <w:numFmt w:val="bullet"/>
      <w:lvlText w:val=""/>
      <w:lvlJc w:val="left"/>
      <w:pPr>
        <w:ind w:left="5604" w:hanging="360"/>
      </w:pPr>
      <w:rPr>
        <w:rFonts w:ascii="Symbol" w:hAnsi="Symbol" w:hint="default"/>
      </w:rPr>
    </w:lvl>
    <w:lvl w:ilvl="7" w:tplc="04190003" w:tentative="1">
      <w:start w:val="1"/>
      <w:numFmt w:val="bullet"/>
      <w:lvlText w:val="o"/>
      <w:lvlJc w:val="left"/>
      <w:pPr>
        <w:ind w:left="6324" w:hanging="360"/>
      </w:pPr>
      <w:rPr>
        <w:rFonts w:ascii="Courier New" w:hAnsi="Courier New" w:cs="Courier New" w:hint="default"/>
      </w:rPr>
    </w:lvl>
    <w:lvl w:ilvl="8" w:tplc="04190005" w:tentative="1">
      <w:start w:val="1"/>
      <w:numFmt w:val="bullet"/>
      <w:lvlText w:val=""/>
      <w:lvlJc w:val="left"/>
      <w:pPr>
        <w:ind w:left="7044" w:hanging="360"/>
      </w:pPr>
      <w:rPr>
        <w:rFonts w:ascii="Wingdings" w:hAnsi="Wingdings" w:hint="default"/>
      </w:rPr>
    </w:lvl>
  </w:abstractNum>
  <w:abstractNum w:abstractNumId="50">
    <w:nsid w:val="39CD1A24"/>
    <w:multiLevelType w:val="hybridMultilevel"/>
    <w:tmpl w:val="13868326"/>
    <w:lvl w:ilvl="0" w:tplc="513CBB48">
      <w:start w:val="1"/>
      <w:numFmt w:val="bullet"/>
      <w:lvlText w:val=""/>
      <w:lvlJc w:val="left"/>
      <w:pPr>
        <w:tabs>
          <w:tab w:val="num" w:pos="1920"/>
        </w:tabs>
        <w:ind w:left="1920" w:hanging="360"/>
      </w:pPr>
      <w:rPr>
        <w:rFonts w:ascii="Symbol" w:hAnsi="Symbol" w:hint="default"/>
      </w:rPr>
    </w:lvl>
    <w:lvl w:ilvl="1" w:tplc="A0988FE0">
      <w:start w:val="1"/>
      <w:numFmt w:val="bullet"/>
      <w:lvlText w:val=""/>
      <w:lvlJc w:val="left"/>
      <w:pPr>
        <w:tabs>
          <w:tab w:val="num" w:pos="1920"/>
        </w:tabs>
        <w:ind w:left="1920" w:firstLine="0"/>
      </w:pPr>
      <w:rPr>
        <w:rFonts w:ascii="Symbol" w:hAnsi="Symbol" w:hint="default"/>
      </w:rPr>
    </w:lvl>
    <w:lvl w:ilvl="2" w:tplc="2DA0D1B4">
      <w:numFmt w:val="bullet"/>
      <w:lvlText w:val="-"/>
      <w:lvlJc w:val="left"/>
      <w:pPr>
        <w:tabs>
          <w:tab w:val="num" w:pos="3000"/>
        </w:tabs>
        <w:ind w:left="3000" w:hanging="360"/>
      </w:pPr>
      <w:rPr>
        <w:rFonts w:ascii="Times New Roman" w:eastAsia="Times New Roman" w:hAnsi="Times New Roman" w:cs="Times New Roman" w:hint="default"/>
      </w:rPr>
    </w:lvl>
    <w:lvl w:ilvl="3" w:tplc="04190001" w:tentative="1">
      <w:start w:val="1"/>
      <w:numFmt w:val="bullet"/>
      <w:lvlText w:val=""/>
      <w:lvlJc w:val="left"/>
      <w:pPr>
        <w:tabs>
          <w:tab w:val="num" w:pos="3720"/>
        </w:tabs>
        <w:ind w:left="3720" w:hanging="360"/>
      </w:pPr>
      <w:rPr>
        <w:rFonts w:ascii="Symbol" w:hAnsi="Symbol" w:hint="default"/>
      </w:rPr>
    </w:lvl>
    <w:lvl w:ilvl="4" w:tplc="04190003" w:tentative="1">
      <w:start w:val="1"/>
      <w:numFmt w:val="bullet"/>
      <w:lvlText w:val="o"/>
      <w:lvlJc w:val="left"/>
      <w:pPr>
        <w:tabs>
          <w:tab w:val="num" w:pos="4440"/>
        </w:tabs>
        <w:ind w:left="4440" w:hanging="360"/>
      </w:pPr>
      <w:rPr>
        <w:rFonts w:ascii="Courier New" w:hAnsi="Courier New" w:cs="Courier New" w:hint="default"/>
      </w:rPr>
    </w:lvl>
    <w:lvl w:ilvl="5" w:tplc="04190005" w:tentative="1">
      <w:start w:val="1"/>
      <w:numFmt w:val="bullet"/>
      <w:lvlText w:val=""/>
      <w:lvlJc w:val="left"/>
      <w:pPr>
        <w:tabs>
          <w:tab w:val="num" w:pos="5160"/>
        </w:tabs>
        <w:ind w:left="5160" w:hanging="360"/>
      </w:pPr>
      <w:rPr>
        <w:rFonts w:ascii="Wingdings" w:hAnsi="Wingdings" w:hint="default"/>
      </w:rPr>
    </w:lvl>
    <w:lvl w:ilvl="6" w:tplc="04190001" w:tentative="1">
      <w:start w:val="1"/>
      <w:numFmt w:val="bullet"/>
      <w:lvlText w:val=""/>
      <w:lvlJc w:val="left"/>
      <w:pPr>
        <w:tabs>
          <w:tab w:val="num" w:pos="5880"/>
        </w:tabs>
        <w:ind w:left="5880" w:hanging="360"/>
      </w:pPr>
      <w:rPr>
        <w:rFonts w:ascii="Symbol" w:hAnsi="Symbol" w:hint="default"/>
      </w:rPr>
    </w:lvl>
    <w:lvl w:ilvl="7" w:tplc="04190003" w:tentative="1">
      <w:start w:val="1"/>
      <w:numFmt w:val="bullet"/>
      <w:lvlText w:val="o"/>
      <w:lvlJc w:val="left"/>
      <w:pPr>
        <w:tabs>
          <w:tab w:val="num" w:pos="6600"/>
        </w:tabs>
        <w:ind w:left="6600" w:hanging="360"/>
      </w:pPr>
      <w:rPr>
        <w:rFonts w:ascii="Courier New" w:hAnsi="Courier New" w:cs="Courier New" w:hint="default"/>
      </w:rPr>
    </w:lvl>
    <w:lvl w:ilvl="8" w:tplc="04190005" w:tentative="1">
      <w:start w:val="1"/>
      <w:numFmt w:val="bullet"/>
      <w:lvlText w:val=""/>
      <w:lvlJc w:val="left"/>
      <w:pPr>
        <w:tabs>
          <w:tab w:val="num" w:pos="7320"/>
        </w:tabs>
        <w:ind w:left="7320" w:hanging="360"/>
      </w:pPr>
      <w:rPr>
        <w:rFonts w:ascii="Wingdings" w:hAnsi="Wingdings" w:hint="default"/>
      </w:rPr>
    </w:lvl>
  </w:abstractNum>
  <w:abstractNum w:abstractNumId="51">
    <w:nsid w:val="3C5710BE"/>
    <w:multiLevelType w:val="hybridMultilevel"/>
    <w:tmpl w:val="08E240C4"/>
    <w:lvl w:ilvl="0" w:tplc="A1744C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3D7E5DDF"/>
    <w:multiLevelType w:val="hybridMultilevel"/>
    <w:tmpl w:val="F7C2817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3E0D3FF3"/>
    <w:multiLevelType w:val="hybridMultilevel"/>
    <w:tmpl w:val="1AA8F520"/>
    <w:lvl w:ilvl="0" w:tplc="513CBB48">
      <w:start w:val="1"/>
      <w:numFmt w:val="bullet"/>
      <w:lvlText w:val=""/>
      <w:lvlJc w:val="left"/>
      <w:pPr>
        <w:ind w:left="1292" w:hanging="360"/>
      </w:pPr>
      <w:rPr>
        <w:rFonts w:ascii="Symbol" w:hAnsi="Symbol" w:hint="default"/>
      </w:rPr>
    </w:lvl>
    <w:lvl w:ilvl="1" w:tplc="04190003" w:tentative="1">
      <w:start w:val="1"/>
      <w:numFmt w:val="bullet"/>
      <w:lvlText w:val="o"/>
      <w:lvlJc w:val="left"/>
      <w:pPr>
        <w:ind w:left="2012" w:hanging="360"/>
      </w:pPr>
      <w:rPr>
        <w:rFonts w:ascii="Courier New" w:hAnsi="Courier New" w:cs="Courier New" w:hint="default"/>
      </w:rPr>
    </w:lvl>
    <w:lvl w:ilvl="2" w:tplc="04190005" w:tentative="1">
      <w:start w:val="1"/>
      <w:numFmt w:val="bullet"/>
      <w:lvlText w:val=""/>
      <w:lvlJc w:val="left"/>
      <w:pPr>
        <w:ind w:left="2732" w:hanging="360"/>
      </w:pPr>
      <w:rPr>
        <w:rFonts w:ascii="Wingdings" w:hAnsi="Wingdings" w:hint="default"/>
      </w:rPr>
    </w:lvl>
    <w:lvl w:ilvl="3" w:tplc="04190001" w:tentative="1">
      <w:start w:val="1"/>
      <w:numFmt w:val="bullet"/>
      <w:lvlText w:val=""/>
      <w:lvlJc w:val="left"/>
      <w:pPr>
        <w:ind w:left="3452" w:hanging="360"/>
      </w:pPr>
      <w:rPr>
        <w:rFonts w:ascii="Symbol" w:hAnsi="Symbol" w:hint="default"/>
      </w:rPr>
    </w:lvl>
    <w:lvl w:ilvl="4" w:tplc="04190003" w:tentative="1">
      <w:start w:val="1"/>
      <w:numFmt w:val="bullet"/>
      <w:lvlText w:val="o"/>
      <w:lvlJc w:val="left"/>
      <w:pPr>
        <w:ind w:left="4172" w:hanging="360"/>
      </w:pPr>
      <w:rPr>
        <w:rFonts w:ascii="Courier New" w:hAnsi="Courier New" w:cs="Courier New" w:hint="default"/>
      </w:rPr>
    </w:lvl>
    <w:lvl w:ilvl="5" w:tplc="04190005" w:tentative="1">
      <w:start w:val="1"/>
      <w:numFmt w:val="bullet"/>
      <w:lvlText w:val=""/>
      <w:lvlJc w:val="left"/>
      <w:pPr>
        <w:ind w:left="4892" w:hanging="360"/>
      </w:pPr>
      <w:rPr>
        <w:rFonts w:ascii="Wingdings" w:hAnsi="Wingdings" w:hint="default"/>
      </w:rPr>
    </w:lvl>
    <w:lvl w:ilvl="6" w:tplc="04190001" w:tentative="1">
      <w:start w:val="1"/>
      <w:numFmt w:val="bullet"/>
      <w:lvlText w:val=""/>
      <w:lvlJc w:val="left"/>
      <w:pPr>
        <w:ind w:left="5612" w:hanging="360"/>
      </w:pPr>
      <w:rPr>
        <w:rFonts w:ascii="Symbol" w:hAnsi="Symbol" w:hint="default"/>
      </w:rPr>
    </w:lvl>
    <w:lvl w:ilvl="7" w:tplc="04190003" w:tentative="1">
      <w:start w:val="1"/>
      <w:numFmt w:val="bullet"/>
      <w:lvlText w:val="o"/>
      <w:lvlJc w:val="left"/>
      <w:pPr>
        <w:ind w:left="6332" w:hanging="360"/>
      </w:pPr>
      <w:rPr>
        <w:rFonts w:ascii="Courier New" w:hAnsi="Courier New" w:cs="Courier New" w:hint="default"/>
      </w:rPr>
    </w:lvl>
    <w:lvl w:ilvl="8" w:tplc="04190005" w:tentative="1">
      <w:start w:val="1"/>
      <w:numFmt w:val="bullet"/>
      <w:lvlText w:val=""/>
      <w:lvlJc w:val="left"/>
      <w:pPr>
        <w:ind w:left="7052" w:hanging="360"/>
      </w:pPr>
      <w:rPr>
        <w:rFonts w:ascii="Wingdings" w:hAnsi="Wingdings" w:hint="default"/>
      </w:rPr>
    </w:lvl>
  </w:abstractNum>
  <w:abstractNum w:abstractNumId="54">
    <w:nsid w:val="436E21CF"/>
    <w:multiLevelType w:val="hybridMultilevel"/>
    <w:tmpl w:val="559A5F3C"/>
    <w:lvl w:ilvl="0" w:tplc="513CBB48">
      <w:start w:val="1"/>
      <w:numFmt w:val="bullet"/>
      <w:lvlText w:val=""/>
      <w:lvlJc w:val="left"/>
      <w:pPr>
        <w:tabs>
          <w:tab w:val="num" w:pos="1370"/>
        </w:tabs>
        <w:ind w:left="1370" w:hanging="360"/>
      </w:pPr>
      <w:rPr>
        <w:rFonts w:ascii="Symbol" w:hAnsi="Symbol" w:hint="default"/>
      </w:rPr>
    </w:lvl>
    <w:lvl w:ilvl="1" w:tplc="A0988FE0">
      <w:start w:val="1"/>
      <w:numFmt w:val="bullet"/>
      <w:lvlText w:val=""/>
      <w:lvlJc w:val="left"/>
      <w:pPr>
        <w:tabs>
          <w:tab w:val="num" w:pos="1920"/>
        </w:tabs>
        <w:ind w:left="1920" w:firstLine="0"/>
      </w:pPr>
      <w:rPr>
        <w:rFonts w:ascii="Symbol" w:hAnsi="Symbol" w:hint="default"/>
      </w:rPr>
    </w:lvl>
    <w:lvl w:ilvl="2" w:tplc="2DA0D1B4">
      <w:numFmt w:val="bullet"/>
      <w:lvlText w:val="-"/>
      <w:lvlJc w:val="left"/>
      <w:pPr>
        <w:tabs>
          <w:tab w:val="num" w:pos="3000"/>
        </w:tabs>
        <w:ind w:left="3000" w:hanging="360"/>
      </w:pPr>
      <w:rPr>
        <w:rFonts w:ascii="Times New Roman" w:eastAsia="Times New Roman" w:hAnsi="Times New Roman" w:cs="Times New Roman" w:hint="default"/>
      </w:rPr>
    </w:lvl>
    <w:lvl w:ilvl="3" w:tplc="04190001" w:tentative="1">
      <w:start w:val="1"/>
      <w:numFmt w:val="bullet"/>
      <w:lvlText w:val=""/>
      <w:lvlJc w:val="left"/>
      <w:pPr>
        <w:tabs>
          <w:tab w:val="num" w:pos="3720"/>
        </w:tabs>
        <w:ind w:left="3720" w:hanging="360"/>
      </w:pPr>
      <w:rPr>
        <w:rFonts w:ascii="Symbol" w:hAnsi="Symbol" w:hint="default"/>
      </w:rPr>
    </w:lvl>
    <w:lvl w:ilvl="4" w:tplc="04190003" w:tentative="1">
      <w:start w:val="1"/>
      <w:numFmt w:val="bullet"/>
      <w:lvlText w:val="o"/>
      <w:lvlJc w:val="left"/>
      <w:pPr>
        <w:tabs>
          <w:tab w:val="num" w:pos="4440"/>
        </w:tabs>
        <w:ind w:left="4440" w:hanging="360"/>
      </w:pPr>
      <w:rPr>
        <w:rFonts w:ascii="Courier New" w:hAnsi="Courier New" w:cs="Courier New" w:hint="default"/>
      </w:rPr>
    </w:lvl>
    <w:lvl w:ilvl="5" w:tplc="04190005" w:tentative="1">
      <w:start w:val="1"/>
      <w:numFmt w:val="bullet"/>
      <w:lvlText w:val=""/>
      <w:lvlJc w:val="left"/>
      <w:pPr>
        <w:tabs>
          <w:tab w:val="num" w:pos="5160"/>
        </w:tabs>
        <w:ind w:left="5160" w:hanging="360"/>
      </w:pPr>
      <w:rPr>
        <w:rFonts w:ascii="Wingdings" w:hAnsi="Wingdings" w:hint="default"/>
      </w:rPr>
    </w:lvl>
    <w:lvl w:ilvl="6" w:tplc="04190001" w:tentative="1">
      <w:start w:val="1"/>
      <w:numFmt w:val="bullet"/>
      <w:lvlText w:val=""/>
      <w:lvlJc w:val="left"/>
      <w:pPr>
        <w:tabs>
          <w:tab w:val="num" w:pos="5880"/>
        </w:tabs>
        <w:ind w:left="5880" w:hanging="360"/>
      </w:pPr>
      <w:rPr>
        <w:rFonts w:ascii="Symbol" w:hAnsi="Symbol" w:hint="default"/>
      </w:rPr>
    </w:lvl>
    <w:lvl w:ilvl="7" w:tplc="04190003" w:tentative="1">
      <w:start w:val="1"/>
      <w:numFmt w:val="bullet"/>
      <w:lvlText w:val="o"/>
      <w:lvlJc w:val="left"/>
      <w:pPr>
        <w:tabs>
          <w:tab w:val="num" w:pos="6600"/>
        </w:tabs>
        <w:ind w:left="6600" w:hanging="360"/>
      </w:pPr>
      <w:rPr>
        <w:rFonts w:ascii="Courier New" w:hAnsi="Courier New" w:cs="Courier New" w:hint="default"/>
      </w:rPr>
    </w:lvl>
    <w:lvl w:ilvl="8" w:tplc="04190005" w:tentative="1">
      <w:start w:val="1"/>
      <w:numFmt w:val="bullet"/>
      <w:lvlText w:val=""/>
      <w:lvlJc w:val="left"/>
      <w:pPr>
        <w:tabs>
          <w:tab w:val="num" w:pos="7320"/>
        </w:tabs>
        <w:ind w:left="7320" w:hanging="360"/>
      </w:pPr>
      <w:rPr>
        <w:rFonts w:ascii="Wingdings" w:hAnsi="Wingdings" w:hint="default"/>
      </w:rPr>
    </w:lvl>
  </w:abstractNum>
  <w:abstractNum w:abstractNumId="55">
    <w:nsid w:val="43BC3F71"/>
    <w:multiLevelType w:val="hybridMultilevel"/>
    <w:tmpl w:val="2B76A2DA"/>
    <w:lvl w:ilvl="0" w:tplc="513CBB48">
      <w:start w:val="1"/>
      <w:numFmt w:val="bullet"/>
      <w:lvlText w:val=""/>
      <w:lvlJc w:val="left"/>
      <w:pPr>
        <w:ind w:left="2640" w:hanging="360"/>
      </w:pPr>
      <w:rPr>
        <w:rFonts w:ascii="Symbol" w:hAnsi="Symbol" w:hint="default"/>
      </w:rPr>
    </w:lvl>
    <w:lvl w:ilvl="1" w:tplc="04190003" w:tentative="1">
      <w:start w:val="1"/>
      <w:numFmt w:val="bullet"/>
      <w:lvlText w:val="o"/>
      <w:lvlJc w:val="left"/>
      <w:pPr>
        <w:ind w:left="3360" w:hanging="360"/>
      </w:pPr>
      <w:rPr>
        <w:rFonts w:ascii="Courier New" w:hAnsi="Courier New" w:cs="Courier New" w:hint="default"/>
      </w:rPr>
    </w:lvl>
    <w:lvl w:ilvl="2" w:tplc="04190005" w:tentative="1">
      <w:start w:val="1"/>
      <w:numFmt w:val="bullet"/>
      <w:lvlText w:val=""/>
      <w:lvlJc w:val="left"/>
      <w:pPr>
        <w:ind w:left="4080" w:hanging="360"/>
      </w:pPr>
      <w:rPr>
        <w:rFonts w:ascii="Wingdings" w:hAnsi="Wingdings" w:hint="default"/>
      </w:rPr>
    </w:lvl>
    <w:lvl w:ilvl="3" w:tplc="04190001" w:tentative="1">
      <w:start w:val="1"/>
      <w:numFmt w:val="bullet"/>
      <w:lvlText w:val=""/>
      <w:lvlJc w:val="left"/>
      <w:pPr>
        <w:ind w:left="4800" w:hanging="360"/>
      </w:pPr>
      <w:rPr>
        <w:rFonts w:ascii="Symbol" w:hAnsi="Symbol" w:hint="default"/>
      </w:rPr>
    </w:lvl>
    <w:lvl w:ilvl="4" w:tplc="04190003" w:tentative="1">
      <w:start w:val="1"/>
      <w:numFmt w:val="bullet"/>
      <w:lvlText w:val="o"/>
      <w:lvlJc w:val="left"/>
      <w:pPr>
        <w:ind w:left="5520" w:hanging="360"/>
      </w:pPr>
      <w:rPr>
        <w:rFonts w:ascii="Courier New" w:hAnsi="Courier New" w:cs="Courier New" w:hint="default"/>
      </w:rPr>
    </w:lvl>
    <w:lvl w:ilvl="5" w:tplc="04190005" w:tentative="1">
      <w:start w:val="1"/>
      <w:numFmt w:val="bullet"/>
      <w:lvlText w:val=""/>
      <w:lvlJc w:val="left"/>
      <w:pPr>
        <w:ind w:left="6240" w:hanging="360"/>
      </w:pPr>
      <w:rPr>
        <w:rFonts w:ascii="Wingdings" w:hAnsi="Wingdings" w:hint="default"/>
      </w:rPr>
    </w:lvl>
    <w:lvl w:ilvl="6" w:tplc="04190001" w:tentative="1">
      <w:start w:val="1"/>
      <w:numFmt w:val="bullet"/>
      <w:lvlText w:val=""/>
      <w:lvlJc w:val="left"/>
      <w:pPr>
        <w:ind w:left="6960" w:hanging="360"/>
      </w:pPr>
      <w:rPr>
        <w:rFonts w:ascii="Symbol" w:hAnsi="Symbol" w:hint="default"/>
      </w:rPr>
    </w:lvl>
    <w:lvl w:ilvl="7" w:tplc="04190003" w:tentative="1">
      <w:start w:val="1"/>
      <w:numFmt w:val="bullet"/>
      <w:lvlText w:val="o"/>
      <w:lvlJc w:val="left"/>
      <w:pPr>
        <w:ind w:left="7680" w:hanging="360"/>
      </w:pPr>
      <w:rPr>
        <w:rFonts w:ascii="Courier New" w:hAnsi="Courier New" w:cs="Courier New" w:hint="default"/>
      </w:rPr>
    </w:lvl>
    <w:lvl w:ilvl="8" w:tplc="04190005" w:tentative="1">
      <w:start w:val="1"/>
      <w:numFmt w:val="bullet"/>
      <w:lvlText w:val=""/>
      <w:lvlJc w:val="left"/>
      <w:pPr>
        <w:ind w:left="8400" w:hanging="360"/>
      </w:pPr>
      <w:rPr>
        <w:rFonts w:ascii="Wingdings" w:hAnsi="Wingdings" w:hint="default"/>
      </w:rPr>
    </w:lvl>
  </w:abstractNum>
  <w:abstractNum w:abstractNumId="56">
    <w:nsid w:val="44FA7520"/>
    <w:multiLevelType w:val="hybridMultilevel"/>
    <w:tmpl w:val="4E021DBE"/>
    <w:lvl w:ilvl="0" w:tplc="0C4E8828">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nsid w:val="47F07D94"/>
    <w:multiLevelType w:val="hybridMultilevel"/>
    <w:tmpl w:val="DE1C886E"/>
    <w:lvl w:ilvl="0" w:tplc="513CBB48">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58">
    <w:nsid w:val="48220E74"/>
    <w:multiLevelType w:val="hybridMultilevel"/>
    <w:tmpl w:val="372605A6"/>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nsid w:val="497125D7"/>
    <w:multiLevelType w:val="hybridMultilevel"/>
    <w:tmpl w:val="A260DD0C"/>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497C5CD7"/>
    <w:multiLevelType w:val="hybridMultilevel"/>
    <w:tmpl w:val="FD7E687A"/>
    <w:lvl w:ilvl="0" w:tplc="513CBB48">
      <w:start w:val="1"/>
      <w:numFmt w:val="bullet"/>
      <w:lvlText w:val=""/>
      <w:lvlJc w:val="left"/>
      <w:pPr>
        <w:tabs>
          <w:tab w:val="num" w:pos="1920"/>
        </w:tabs>
        <w:ind w:left="1920" w:hanging="360"/>
      </w:pPr>
      <w:rPr>
        <w:rFonts w:ascii="Symbol" w:hAnsi="Symbol" w:hint="default"/>
      </w:rPr>
    </w:lvl>
    <w:lvl w:ilvl="1" w:tplc="04190003">
      <w:start w:val="1"/>
      <w:numFmt w:val="bullet"/>
      <w:lvlText w:val="o"/>
      <w:lvlJc w:val="left"/>
      <w:pPr>
        <w:tabs>
          <w:tab w:val="num" w:pos="2280"/>
        </w:tabs>
        <w:ind w:left="2280" w:hanging="360"/>
      </w:pPr>
      <w:rPr>
        <w:rFonts w:ascii="Courier New" w:hAnsi="Courier New" w:cs="Courier New" w:hint="default"/>
      </w:rPr>
    </w:lvl>
    <w:lvl w:ilvl="2" w:tplc="04190005" w:tentative="1">
      <w:start w:val="1"/>
      <w:numFmt w:val="bullet"/>
      <w:lvlText w:val=""/>
      <w:lvlJc w:val="left"/>
      <w:pPr>
        <w:tabs>
          <w:tab w:val="num" w:pos="3000"/>
        </w:tabs>
        <w:ind w:left="3000" w:hanging="360"/>
      </w:pPr>
      <w:rPr>
        <w:rFonts w:ascii="Wingdings" w:hAnsi="Wingdings" w:hint="default"/>
      </w:rPr>
    </w:lvl>
    <w:lvl w:ilvl="3" w:tplc="04190001" w:tentative="1">
      <w:start w:val="1"/>
      <w:numFmt w:val="bullet"/>
      <w:lvlText w:val=""/>
      <w:lvlJc w:val="left"/>
      <w:pPr>
        <w:tabs>
          <w:tab w:val="num" w:pos="3720"/>
        </w:tabs>
        <w:ind w:left="3720" w:hanging="360"/>
      </w:pPr>
      <w:rPr>
        <w:rFonts w:ascii="Symbol" w:hAnsi="Symbol" w:hint="default"/>
      </w:rPr>
    </w:lvl>
    <w:lvl w:ilvl="4" w:tplc="04190003" w:tentative="1">
      <w:start w:val="1"/>
      <w:numFmt w:val="bullet"/>
      <w:lvlText w:val="o"/>
      <w:lvlJc w:val="left"/>
      <w:pPr>
        <w:tabs>
          <w:tab w:val="num" w:pos="4440"/>
        </w:tabs>
        <w:ind w:left="4440" w:hanging="360"/>
      </w:pPr>
      <w:rPr>
        <w:rFonts w:ascii="Courier New" w:hAnsi="Courier New" w:cs="Courier New" w:hint="default"/>
      </w:rPr>
    </w:lvl>
    <w:lvl w:ilvl="5" w:tplc="04190005" w:tentative="1">
      <w:start w:val="1"/>
      <w:numFmt w:val="bullet"/>
      <w:lvlText w:val=""/>
      <w:lvlJc w:val="left"/>
      <w:pPr>
        <w:tabs>
          <w:tab w:val="num" w:pos="5160"/>
        </w:tabs>
        <w:ind w:left="5160" w:hanging="360"/>
      </w:pPr>
      <w:rPr>
        <w:rFonts w:ascii="Wingdings" w:hAnsi="Wingdings" w:hint="default"/>
      </w:rPr>
    </w:lvl>
    <w:lvl w:ilvl="6" w:tplc="04190001" w:tentative="1">
      <w:start w:val="1"/>
      <w:numFmt w:val="bullet"/>
      <w:lvlText w:val=""/>
      <w:lvlJc w:val="left"/>
      <w:pPr>
        <w:tabs>
          <w:tab w:val="num" w:pos="5880"/>
        </w:tabs>
        <w:ind w:left="5880" w:hanging="360"/>
      </w:pPr>
      <w:rPr>
        <w:rFonts w:ascii="Symbol" w:hAnsi="Symbol" w:hint="default"/>
      </w:rPr>
    </w:lvl>
    <w:lvl w:ilvl="7" w:tplc="04190003" w:tentative="1">
      <w:start w:val="1"/>
      <w:numFmt w:val="bullet"/>
      <w:lvlText w:val="o"/>
      <w:lvlJc w:val="left"/>
      <w:pPr>
        <w:tabs>
          <w:tab w:val="num" w:pos="6600"/>
        </w:tabs>
        <w:ind w:left="6600" w:hanging="360"/>
      </w:pPr>
      <w:rPr>
        <w:rFonts w:ascii="Courier New" w:hAnsi="Courier New" w:cs="Courier New" w:hint="default"/>
      </w:rPr>
    </w:lvl>
    <w:lvl w:ilvl="8" w:tplc="04190005" w:tentative="1">
      <w:start w:val="1"/>
      <w:numFmt w:val="bullet"/>
      <w:lvlText w:val=""/>
      <w:lvlJc w:val="left"/>
      <w:pPr>
        <w:tabs>
          <w:tab w:val="num" w:pos="7320"/>
        </w:tabs>
        <w:ind w:left="7320" w:hanging="360"/>
      </w:pPr>
      <w:rPr>
        <w:rFonts w:ascii="Wingdings" w:hAnsi="Wingdings" w:hint="default"/>
      </w:rPr>
    </w:lvl>
  </w:abstractNum>
  <w:abstractNum w:abstractNumId="61">
    <w:nsid w:val="4A3D5399"/>
    <w:multiLevelType w:val="hybridMultilevel"/>
    <w:tmpl w:val="9E607826"/>
    <w:lvl w:ilvl="0" w:tplc="513CBB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4B472A92"/>
    <w:multiLevelType w:val="hybridMultilevel"/>
    <w:tmpl w:val="97D8B520"/>
    <w:lvl w:ilvl="0" w:tplc="513CBB4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3">
    <w:nsid w:val="4BDC6F7F"/>
    <w:multiLevelType w:val="hybridMultilevel"/>
    <w:tmpl w:val="41B6526A"/>
    <w:lvl w:ilvl="0" w:tplc="6116033C">
      <w:numFmt w:val="bullet"/>
      <w:lvlText w:val="–"/>
      <w:lvlJc w:val="left"/>
      <w:pPr>
        <w:ind w:left="1004"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64">
    <w:nsid w:val="4D113D01"/>
    <w:multiLevelType w:val="hybridMultilevel"/>
    <w:tmpl w:val="128283A6"/>
    <w:lvl w:ilvl="0" w:tplc="513CBB48">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65">
    <w:nsid w:val="50A20CED"/>
    <w:multiLevelType w:val="hybridMultilevel"/>
    <w:tmpl w:val="1BF62224"/>
    <w:lvl w:ilvl="0" w:tplc="513CBB48">
      <w:start w:val="1"/>
      <w:numFmt w:val="bullet"/>
      <w:lvlText w:val=""/>
      <w:lvlJc w:val="left"/>
      <w:pPr>
        <w:ind w:left="1272" w:hanging="360"/>
      </w:pPr>
      <w:rPr>
        <w:rFonts w:ascii="Symbol" w:hAnsi="Symbol" w:hint="default"/>
      </w:rPr>
    </w:lvl>
    <w:lvl w:ilvl="1" w:tplc="04190003" w:tentative="1">
      <w:start w:val="1"/>
      <w:numFmt w:val="bullet"/>
      <w:lvlText w:val="o"/>
      <w:lvlJc w:val="left"/>
      <w:pPr>
        <w:ind w:left="1992" w:hanging="360"/>
      </w:pPr>
      <w:rPr>
        <w:rFonts w:ascii="Courier New" w:hAnsi="Courier New" w:cs="Courier New" w:hint="default"/>
      </w:rPr>
    </w:lvl>
    <w:lvl w:ilvl="2" w:tplc="04190005" w:tentative="1">
      <w:start w:val="1"/>
      <w:numFmt w:val="bullet"/>
      <w:lvlText w:val=""/>
      <w:lvlJc w:val="left"/>
      <w:pPr>
        <w:ind w:left="2712" w:hanging="360"/>
      </w:pPr>
      <w:rPr>
        <w:rFonts w:ascii="Wingdings" w:hAnsi="Wingdings" w:hint="default"/>
      </w:rPr>
    </w:lvl>
    <w:lvl w:ilvl="3" w:tplc="04190001" w:tentative="1">
      <w:start w:val="1"/>
      <w:numFmt w:val="bullet"/>
      <w:lvlText w:val=""/>
      <w:lvlJc w:val="left"/>
      <w:pPr>
        <w:ind w:left="3432" w:hanging="360"/>
      </w:pPr>
      <w:rPr>
        <w:rFonts w:ascii="Symbol" w:hAnsi="Symbol" w:hint="default"/>
      </w:rPr>
    </w:lvl>
    <w:lvl w:ilvl="4" w:tplc="04190003" w:tentative="1">
      <w:start w:val="1"/>
      <w:numFmt w:val="bullet"/>
      <w:lvlText w:val="o"/>
      <w:lvlJc w:val="left"/>
      <w:pPr>
        <w:ind w:left="4152" w:hanging="360"/>
      </w:pPr>
      <w:rPr>
        <w:rFonts w:ascii="Courier New" w:hAnsi="Courier New" w:cs="Courier New" w:hint="default"/>
      </w:rPr>
    </w:lvl>
    <w:lvl w:ilvl="5" w:tplc="04190005" w:tentative="1">
      <w:start w:val="1"/>
      <w:numFmt w:val="bullet"/>
      <w:lvlText w:val=""/>
      <w:lvlJc w:val="left"/>
      <w:pPr>
        <w:ind w:left="4872" w:hanging="360"/>
      </w:pPr>
      <w:rPr>
        <w:rFonts w:ascii="Wingdings" w:hAnsi="Wingdings" w:hint="default"/>
      </w:rPr>
    </w:lvl>
    <w:lvl w:ilvl="6" w:tplc="04190001" w:tentative="1">
      <w:start w:val="1"/>
      <w:numFmt w:val="bullet"/>
      <w:lvlText w:val=""/>
      <w:lvlJc w:val="left"/>
      <w:pPr>
        <w:ind w:left="5592" w:hanging="360"/>
      </w:pPr>
      <w:rPr>
        <w:rFonts w:ascii="Symbol" w:hAnsi="Symbol" w:hint="default"/>
      </w:rPr>
    </w:lvl>
    <w:lvl w:ilvl="7" w:tplc="04190003" w:tentative="1">
      <w:start w:val="1"/>
      <w:numFmt w:val="bullet"/>
      <w:lvlText w:val="o"/>
      <w:lvlJc w:val="left"/>
      <w:pPr>
        <w:ind w:left="6312" w:hanging="360"/>
      </w:pPr>
      <w:rPr>
        <w:rFonts w:ascii="Courier New" w:hAnsi="Courier New" w:cs="Courier New" w:hint="default"/>
      </w:rPr>
    </w:lvl>
    <w:lvl w:ilvl="8" w:tplc="04190005" w:tentative="1">
      <w:start w:val="1"/>
      <w:numFmt w:val="bullet"/>
      <w:lvlText w:val=""/>
      <w:lvlJc w:val="left"/>
      <w:pPr>
        <w:ind w:left="7032" w:hanging="360"/>
      </w:pPr>
      <w:rPr>
        <w:rFonts w:ascii="Wingdings" w:hAnsi="Wingdings" w:hint="default"/>
      </w:rPr>
    </w:lvl>
  </w:abstractNum>
  <w:abstractNum w:abstractNumId="66">
    <w:nsid w:val="52CC13EC"/>
    <w:multiLevelType w:val="hybridMultilevel"/>
    <w:tmpl w:val="0448911E"/>
    <w:lvl w:ilvl="0" w:tplc="513CBB48">
      <w:start w:val="1"/>
      <w:numFmt w:val="bullet"/>
      <w:lvlText w:val=""/>
      <w:lvlJc w:val="left"/>
      <w:pPr>
        <w:ind w:left="1374" w:hanging="360"/>
      </w:pPr>
      <w:rPr>
        <w:rFonts w:ascii="Symbol" w:hAnsi="Symbol" w:hint="default"/>
      </w:rPr>
    </w:lvl>
    <w:lvl w:ilvl="1" w:tplc="04190003" w:tentative="1">
      <w:start w:val="1"/>
      <w:numFmt w:val="bullet"/>
      <w:lvlText w:val="o"/>
      <w:lvlJc w:val="left"/>
      <w:pPr>
        <w:ind w:left="2094" w:hanging="360"/>
      </w:pPr>
      <w:rPr>
        <w:rFonts w:ascii="Courier New" w:hAnsi="Courier New" w:cs="Courier New" w:hint="default"/>
      </w:rPr>
    </w:lvl>
    <w:lvl w:ilvl="2" w:tplc="04190005" w:tentative="1">
      <w:start w:val="1"/>
      <w:numFmt w:val="bullet"/>
      <w:lvlText w:val=""/>
      <w:lvlJc w:val="left"/>
      <w:pPr>
        <w:ind w:left="2814" w:hanging="360"/>
      </w:pPr>
      <w:rPr>
        <w:rFonts w:ascii="Wingdings" w:hAnsi="Wingdings" w:hint="default"/>
      </w:rPr>
    </w:lvl>
    <w:lvl w:ilvl="3" w:tplc="04190001" w:tentative="1">
      <w:start w:val="1"/>
      <w:numFmt w:val="bullet"/>
      <w:lvlText w:val=""/>
      <w:lvlJc w:val="left"/>
      <w:pPr>
        <w:ind w:left="3534" w:hanging="360"/>
      </w:pPr>
      <w:rPr>
        <w:rFonts w:ascii="Symbol" w:hAnsi="Symbol" w:hint="default"/>
      </w:rPr>
    </w:lvl>
    <w:lvl w:ilvl="4" w:tplc="04190003" w:tentative="1">
      <w:start w:val="1"/>
      <w:numFmt w:val="bullet"/>
      <w:lvlText w:val="o"/>
      <w:lvlJc w:val="left"/>
      <w:pPr>
        <w:ind w:left="4254" w:hanging="360"/>
      </w:pPr>
      <w:rPr>
        <w:rFonts w:ascii="Courier New" w:hAnsi="Courier New" w:cs="Courier New" w:hint="default"/>
      </w:rPr>
    </w:lvl>
    <w:lvl w:ilvl="5" w:tplc="04190005" w:tentative="1">
      <w:start w:val="1"/>
      <w:numFmt w:val="bullet"/>
      <w:lvlText w:val=""/>
      <w:lvlJc w:val="left"/>
      <w:pPr>
        <w:ind w:left="4974" w:hanging="360"/>
      </w:pPr>
      <w:rPr>
        <w:rFonts w:ascii="Wingdings" w:hAnsi="Wingdings" w:hint="default"/>
      </w:rPr>
    </w:lvl>
    <w:lvl w:ilvl="6" w:tplc="04190001" w:tentative="1">
      <w:start w:val="1"/>
      <w:numFmt w:val="bullet"/>
      <w:lvlText w:val=""/>
      <w:lvlJc w:val="left"/>
      <w:pPr>
        <w:ind w:left="5694" w:hanging="360"/>
      </w:pPr>
      <w:rPr>
        <w:rFonts w:ascii="Symbol" w:hAnsi="Symbol" w:hint="default"/>
      </w:rPr>
    </w:lvl>
    <w:lvl w:ilvl="7" w:tplc="04190003" w:tentative="1">
      <w:start w:val="1"/>
      <w:numFmt w:val="bullet"/>
      <w:lvlText w:val="o"/>
      <w:lvlJc w:val="left"/>
      <w:pPr>
        <w:ind w:left="6414" w:hanging="360"/>
      </w:pPr>
      <w:rPr>
        <w:rFonts w:ascii="Courier New" w:hAnsi="Courier New" w:cs="Courier New" w:hint="default"/>
      </w:rPr>
    </w:lvl>
    <w:lvl w:ilvl="8" w:tplc="04190005" w:tentative="1">
      <w:start w:val="1"/>
      <w:numFmt w:val="bullet"/>
      <w:lvlText w:val=""/>
      <w:lvlJc w:val="left"/>
      <w:pPr>
        <w:ind w:left="7134" w:hanging="360"/>
      </w:pPr>
      <w:rPr>
        <w:rFonts w:ascii="Wingdings" w:hAnsi="Wingdings" w:hint="default"/>
      </w:rPr>
    </w:lvl>
  </w:abstractNum>
  <w:abstractNum w:abstractNumId="67">
    <w:nsid w:val="571054B1"/>
    <w:multiLevelType w:val="hybridMultilevel"/>
    <w:tmpl w:val="8EFCCCC8"/>
    <w:lvl w:ilvl="0" w:tplc="513CBB48">
      <w:start w:val="1"/>
      <w:numFmt w:val="bullet"/>
      <w:lvlText w:val=""/>
      <w:lvlJc w:val="left"/>
      <w:pPr>
        <w:ind w:left="1302" w:hanging="360"/>
      </w:pPr>
      <w:rPr>
        <w:rFonts w:ascii="Symbol" w:hAnsi="Symbol" w:hint="default"/>
      </w:rPr>
    </w:lvl>
    <w:lvl w:ilvl="1" w:tplc="04190003" w:tentative="1">
      <w:start w:val="1"/>
      <w:numFmt w:val="bullet"/>
      <w:lvlText w:val="o"/>
      <w:lvlJc w:val="left"/>
      <w:pPr>
        <w:ind w:left="2022" w:hanging="360"/>
      </w:pPr>
      <w:rPr>
        <w:rFonts w:ascii="Courier New" w:hAnsi="Courier New" w:cs="Courier New" w:hint="default"/>
      </w:rPr>
    </w:lvl>
    <w:lvl w:ilvl="2" w:tplc="04190005" w:tentative="1">
      <w:start w:val="1"/>
      <w:numFmt w:val="bullet"/>
      <w:lvlText w:val=""/>
      <w:lvlJc w:val="left"/>
      <w:pPr>
        <w:ind w:left="2742" w:hanging="360"/>
      </w:pPr>
      <w:rPr>
        <w:rFonts w:ascii="Wingdings" w:hAnsi="Wingdings" w:hint="default"/>
      </w:rPr>
    </w:lvl>
    <w:lvl w:ilvl="3" w:tplc="04190001" w:tentative="1">
      <w:start w:val="1"/>
      <w:numFmt w:val="bullet"/>
      <w:lvlText w:val=""/>
      <w:lvlJc w:val="left"/>
      <w:pPr>
        <w:ind w:left="3462" w:hanging="360"/>
      </w:pPr>
      <w:rPr>
        <w:rFonts w:ascii="Symbol" w:hAnsi="Symbol" w:hint="default"/>
      </w:rPr>
    </w:lvl>
    <w:lvl w:ilvl="4" w:tplc="04190003" w:tentative="1">
      <w:start w:val="1"/>
      <w:numFmt w:val="bullet"/>
      <w:lvlText w:val="o"/>
      <w:lvlJc w:val="left"/>
      <w:pPr>
        <w:ind w:left="4182" w:hanging="360"/>
      </w:pPr>
      <w:rPr>
        <w:rFonts w:ascii="Courier New" w:hAnsi="Courier New" w:cs="Courier New" w:hint="default"/>
      </w:rPr>
    </w:lvl>
    <w:lvl w:ilvl="5" w:tplc="04190005" w:tentative="1">
      <w:start w:val="1"/>
      <w:numFmt w:val="bullet"/>
      <w:lvlText w:val=""/>
      <w:lvlJc w:val="left"/>
      <w:pPr>
        <w:ind w:left="4902" w:hanging="360"/>
      </w:pPr>
      <w:rPr>
        <w:rFonts w:ascii="Wingdings" w:hAnsi="Wingdings" w:hint="default"/>
      </w:rPr>
    </w:lvl>
    <w:lvl w:ilvl="6" w:tplc="04190001" w:tentative="1">
      <w:start w:val="1"/>
      <w:numFmt w:val="bullet"/>
      <w:lvlText w:val=""/>
      <w:lvlJc w:val="left"/>
      <w:pPr>
        <w:ind w:left="5622" w:hanging="360"/>
      </w:pPr>
      <w:rPr>
        <w:rFonts w:ascii="Symbol" w:hAnsi="Symbol" w:hint="default"/>
      </w:rPr>
    </w:lvl>
    <w:lvl w:ilvl="7" w:tplc="04190003" w:tentative="1">
      <w:start w:val="1"/>
      <w:numFmt w:val="bullet"/>
      <w:lvlText w:val="o"/>
      <w:lvlJc w:val="left"/>
      <w:pPr>
        <w:ind w:left="6342" w:hanging="360"/>
      </w:pPr>
      <w:rPr>
        <w:rFonts w:ascii="Courier New" w:hAnsi="Courier New" w:cs="Courier New" w:hint="default"/>
      </w:rPr>
    </w:lvl>
    <w:lvl w:ilvl="8" w:tplc="04190005" w:tentative="1">
      <w:start w:val="1"/>
      <w:numFmt w:val="bullet"/>
      <w:lvlText w:val=""/>
      <w:lvlJc w:val="left"/>
      <w:pPr>
        <w:ind w:left="7062" w:hanging="360"/>
      </w:pPr>
      <w:rPr>
        <w:rFonts w:ascii="Wingdings" w:hAnsi="Wingdings" w:hint="default"/>
      </w:rPr>
    </w:lvl>
  </w:abstractNum>
  <w:abstractNum w:abstractNumId="68">
    <w:nsid w:val="57105866"/>
    <w:multiLevelType w:val="hybridMultilevel"/>
    <w:tmpl w:val="31749608"/>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9">
    <w:nsid w:val="58B436EA"/>
    <w:multiLevelType w:val="hybridMultilevel"/>
    <w:tmpl w:val="D4901E46"/>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nsid w:val="5BBB4E6F"/>
    <w:multiLevelType w:val="hybridMultilevel"/>
    <w:tmpl w:val="985A31AA"/>
    <w:lvl w:ilvl="0" w:tplc="513CBB48">
      <w:start w:val="1"/>
      <w:numFmt w:val="bullet"/>
      <w:lvlText w:val=""/>
      <w:lvlJc w:val="left"/>
      <w:pPr>
        <w:tabs>
          <w:tab w:val="num" w:pos="1920"/>
        </w:tabs>
        <w:ind w:left="1920" w:hanging="360"/>
      </w:pPr>
      <w:rPr>
        <w:rFonts w:ascii="Symbol" w:hAnsi="Symbol" w:hint="default"/>
      </w:rPr>
    </w:lvl>
    <w:lvl w:ilvl="1" w:tplc="A0988FE0">
      <w:start w:val="1"/>
      <w:numFmt w:val="bullet"/>
      <w:lvlText w:val=""/>
      <w:lvlJc w:val="left"/>
      <w:pPr>
        <w:tabs>
          <w:tab w:val="num" w:pos="1920"/>
        </w:tabs>
        <w:ind w:left="1920" w:firstLine="0"/>
      </w:pPr>
      <w:rPr>
        <w:rFonts w:ascii="Symbol" w:hAnsi="Symbol" w:hint="default"/>
      </w:rPr>
    </w:lvl>
    <w:lvl w:ilvl="2" w:tplc="2DA0D1B4">
      <w:numFmt w:val="bullet"/>
      <w:lvlText w:val="-"/>
      <w:lvlJc w:val="left"/>
      <w:pPr>
        <w:tabs>
          <w:tab w:val="num" w:pos="3000"/>
        </w:tabs>
        <w:ind w:left="3000" w:hanging="360"/>
      </w:pPr>
      <w:rPr>
        <w:rFonts w:ascii="Times New Roman" w:eastAsia="Times New Roman" w:hAnsi="Times New Roman" w:cs="Times New Roman" w:hint="default"/>
      </w:rPr>
    </w:lvl>
    <w:lvl w:ilvl="3" w:tplc="04190001" w:tentative="1">
      <w:start w:val="1"/>
      <w:numFmt w:val="bullet"/>
      <w:lvlText w:val=""/>
      <w:lvlJc w:val="left"/>
      <w:pPr>
        <w:tabs>
          <w:tab w:val="num" w:pos="3720"/>
        </w:tabs>
        <w:ind w:left="3720" w:hanging="360"/>
      </w:pPr>
      <w:rPr>
        <w:rFonts w:ascii="Symbol" w:hAnsi="Symbol" w:hint="default"/>
      </w:rPr>
    </w:lvl>
    <w:lvl w:ilvl="4" w:tplc="04190003" w:tentative="1">
      <w:start w:val="1"/>
      <w:numFmt w:val="bullet"/>
      <w:lvlText w:val="o"/>
      <w:lvlJc w:val="left"/>
      <w:pPr>
        <w:tabs>
          <w:tab w:val="num" w:pos="4440"/>
        </w:tabs>
        <w:ind w:left="4440" w:hanging="360"/>
      </w:pPr>
      <w:rPr>
        <w:rFonts w:ascii="Courier New" w:hAnsi="Courier New" w:cs="Courier New" w:hint="default"/>
      </w:rPr>
    </w:lvl>
    <w:lvl w:ilvl="5" w:tplc="04190005" w:tentative="1">
      <w:start w:val="1"/>
      <w:numFmt w:val="bullet"/>
      <w:lvlText w:val=""/>
      <w:lvlJc w:val="left"/>
      <w:pPr>
        <w:tabs>
          <w:tab w:val="num" w:pos="5160"/>
        </w:tabs>
        <w:ind w:left="5160" w:hanging="360"/>
      </w:pPr>
      <w:rPr>
        <w:rFonts w:ascii="Wingdings" w:hAnsi="Wingdings" w:hint="default"/>
      </w:rPr>
    </w:lvl>
    <w:lvl w:ilvl="6" w:tplc="04190001" w:tentative="1">
      <w:start w:val="1"/>
      <w:numFmt w:val="bullet"/>
      <w:lvlText w:val=""/>
      <w:lvlJc w:val="left"/>
      <w:pPr>
        <w:tabs>
          <w:tab w:val="num" w:pos="5880"/>
        </w:tabs>
        <w:ind w:left="5880" w:hanging="360"/>
      </w:pPr>
      <w:rPr>
        <w:rFonts w:ascii="Symbol" w:hAnsi="Symbol" w:hint="default"/>
      </w:rPr>
    </w:lvl>
    <w:lvl w:ilvl="7" w:tplc="04190003" w:tentative="1">
      <w:start w:val="1"/>
      <w:numFmt w:val="bullet"/>
      <w:lvlText w:val="o"/>
      <w:lvlJc w:val="left"/>
      <w:pPr>
        <w:tabs>
          <w:tab w:val="num" w:pos="6600"/>
        </w:tabs>
        <w:ind w:left="6600" w:hanging="360"/>
      </w:pPr>
      <w:rPr>
        <w:rFonts w:ascii="Courier New" w:hAnsi="Courier New" w:cs="Courier New" w:hint="default"/>
      </w:rPr>
    </w:lvl>
    <w:lvl w:ilvl="8" w:tplc="04190005" w:tentative="1">
      <w:start w:val="1"/>
      <w:numFmt w:val="bullet"/>
      <w:lvlText w:val=""/>
      <w:lvlJc w:val="left"/>
      <w:pPr>
        <w:tabs>
          <w:tab w:val="num" w:pos="7320"/>
        </w:tabs>
        <w:ind w:left="7320" w:hanging="360"/>
      </w:pPr>
      <w:rPr>
        <w:rFonts w:ascii="Wingdings" w:hAnsi="Wingdings" w:hint="default"/>
      </w:rPr>
    </w:lvl>
  </w:abstractNum>
  <w:abstractNum w:abstractNumId="71">
    <w:nsid w:val="5C305C2A"/>
    <w:multiLevelType w:val="hybridMultilevel"/>
    <w:tmpl w:val="E5466294"/>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5DED286D"/>
    <w:multiLevelType w:val="hybridMultilevel"/>
    <w:tmpl w:val="20281C0A"/>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nsid w:val="5EA35BB4"/>
    <w:multiLevelType w:val="hybridMultilevel"/>
    <w:tmpl w:val="CA024F1E"/>
    <w:lvl w:ilvl="0" w:tplc="513CBB48">
      <w:start w:val="1"/>
      <w:numFmt w:val="bullet"/>
      <w:lvlText w:val=""/>
      <w:lvlJc w:val="left"/>
      <w:pPr>
        <w:tabs>
          <w:tab w:val="num" w:pos="1920"/>
        </w:tabs>
        <w:ind w:left="1920" w:hanging="360"/>
      </w:pPr>
      <w:rPr>
        <w:rFonts w:ascii="Symbol" w:hAnsi="Symbol" w:hint="default"/>
      </w:rPr>
    </w:lvl>
    <w:lvl w:ilvl="1" w:tplc="A0988FE0">
      <w:start w:val="1"/>
      <w:numFmt w:val="bullet"/>
      <w:lvlText w:val=""/>
      <w:lvlJc w:val="left"/>
      <w:pPr>
        <w:tabs>
          <w:tab w:val="num" w:pos="1920"/>
        </w:tabs>
        <w:ind w:left="1920" w:firstLine="0"/>
      </w:pPr>
      <w:rPr>
        <w:rFonts w:ascii="Symbol" w:hAnsi="Symbol" w:hint="default"/>
      </w:rPr>
    </w:lvl>
    <w:lvl w:ilvl="2" w:tplc="2DA0D1B4">
      <w:numFmt w:val="bullet"/>
      <w:lvlText w:val="-"/>
      <w:lvlJc w:val="left"/>
      <w:pPr>
        <w:tabs>
          <w:tab w:val="num" w:pos="3000"/>
        </w:tabs>
        <w:ind w:left="3000" w:hanging="360"/>
      </w:pPr>
      <w:rPr>
        <w:rFonts w:ascii="Times New Roman" w:eastAsia="Times New Roman" w:hAnsi="Times New Roman" w:cs="Times New Roman" w:hint="default"/>
      </w:rPr>
    </w:lvl>
    <w:lvl w:ilvl="3" w:tplc="04190001" w:tentative="1">
      <w:start w:val="1"/>
      <w:numFmt w:val="bullet"/>
      <w:lvlText w:val=""/>
      <w:lvlJc w:val="left"/>
      <w:pPr>
        <w:tabs>
          <w:tab w:val="num" w:pos="3720"/>
        </w:tabs>
        <w:ind w:left="3720" w:hanging="360"/>
      </w:pPr>
      <w:rPr>
        <w:rFonts w:ascii="Symbol" w:hAnsi="Symbol" w:hint="default"/>
      </w:rPr>
    </w:lvl>
    <w:lvl w:ilvl="4" w:tplc="04190003" w:tentative="1">
      <w:start w:val="1"/>
      <w:numFmt w:val="bullet"/>
      <w:lvlText w:val="o"/>
      <w:lvlJc w:val="left"/>
      <w:pPr>
        <w:tabs>
          <w:tab w:val="num" w:pos="4440"/>
        </w:tabs>
        <w:ind w:left="4440" w:hanging="360"/>
      </w:pPr>
      <w:rPr>
        <w:rFonts w:ascii="Courier New" w:hAnsi="Courier New" w:cs="Courier New" w:hint="default"/>
      </w:rPr>
    </w:lvl>
    <w:lvl w:ilvl="5" w:tplc="04190005" w:tentative="1">
      <w:start w:val="1"/>
      <w:numFmt w:val="bullet"/>
      <w:lvlText w:val=""/>
      <w:lvlJc w:val="left"/>
      <w:pPr>
        <w:tabs>
          <w:tab w:val="num" w:pos="5160"/>
        </w:tabs>
        <w:ind w:left="5160" w:hanging="360"/>
      </w:pPr>
      <w:rPr>
        <w:rFonts w:ascii="Wingdings" w:hAnsi="Wingdings" w:hint="default"/>
      </w:rPr>
    </w:lvl>
    <w:lvl w:ilvl="6" w:tplc="04190001" w:tentative="1">
      <w:start w:val="1"/>
      <w:numFmt w:val="bullet"/>
      <w:lvlText w:val=""/>
      <w:lvlJc w:val="left"/>
      <w:pPr>
        <w:tabs>
          <w:tab w:val="num" w:pos="5880"/>
        </w:tabs>
        <w:ind w:left="5880" w:hanging="360"/>
      </w:pPr>
      <w:rPr>
        <w:rFonts w:ascii="Symbol" w:hAnsi="Symbol" w:hint="default"/>
      </w:rPr>
    </w:lvl>
    <w:lvl w:ilvl="7" w:tplc="04190003" w:tentative="1">
      <w:start w:val="1"/>
      <w:numFmt w:val="bullet"/>
      <w:lvlText w:val="o"/>
      <w:lvlJc w:val="left"/>
      <w:pPr>
        <w:tabs>
          <w:tab w:val="num" w:pos="6600"/>
        </w:tabs>
        <w:ind w:left="6600" w:hanging="360"/>
      </w:pPr>
      <w:rPr>
        <w:rFonts w:ascii="Courier New" w:hAnsi="Courier New" w:cs="Courier New" w:hint="default"/>
      </w:rPr>
    </w:lvl>
    <w:lvl w:ilvl="8" w:tplc="04190005" w:tentative="1">
      <w:start w:val="1"/>
      <w:numFmt w:val="bullet"/>
      <w:lvlText w:val=""/>
      <w:lvlJc w:val="left"/>
      <w:pPr>
        <w:tabs>
          <w:tab w:val="num" w:pos="7320"/>
        </w:tabs>
        <w:ind w:left="7320" w:hanging="360"/>
      </w:pPr>
      <w:rPr>
        <w:rFonts w:ascii="Wingdings" w:hAnsi="Wingdings" w:hint="default"/>
      </w:rPr>
    </w:lvl>
  </w:abstractNum>
  <w:abstractNum w:abstractNumId="74">
    <w:nsid w:val="5F2A133D"/>
    <w:multiLevelType w:val="hybridMultilevel"/>
    <w:tmpl w:val="8F203074"/>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nsid w:val="5F643951"/>
    <w:multiLevelType w:val="hybridMultilevel"/>
    <w:tmpl w:val="4B0EEC64"/>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nsid w:val="5F7F4BAA"/>
    <w:multiLevelType w:val="hybridMultilevel"/>
    <w:tmpl w:val="14486842"/>
    <w:lvl w:ilvl="0" w:tplc="513CBB48">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77">
    <w:nsid w:val="616C4897"/>
    <w:multiLevelType w:val="hybridMultilevel"/>
    <w:tmpl w:val="36EC8BDE"/>
    <w:lvl w:ilvl="0" w:tplc="04190011">
      <w:start w:val="1"/>
      <w:numFmt w:val="decimal"/>
      <w:lvlText w:val="%1)"/>
      <w:lvlJc w:val="left"/>
      <w:pPr>
        <w:tabs>
          <w:tab w:val="num" w:pos="1272"/>
        </w:tabs>
        <w:ind w:left="1272" w:hanging="372"/>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78">
    <w:nsid w:val="6176397C"/>
    <w:multiLevelType w:val="hybridMultilevel"/>
    <w:tmpl w:val="ED94FDEE"/>
    <w:lvl w:ilvl="0" w:tplc="513CBB48">
      <w:start w:val="1"/>
      <w:numFmt w:val="bullet"/>
      <w:lvlText w:val=""/>
      <w:lvlJc w:val="left"/>
      <w:pPr>
        <w:ind w:left="1290" w:hanging="360"/>
      </w:pPr>
      <w:rPr>
        <w:rFonts w:ascii="Symbol" w:hAnsi="Symbol" w:hint="default"/>
      </w:rPr>
    </w:lvl>
    <w:lvl w:ilvl="1" w:tplc="04190003" w:tentative="1">
      <w:start w:val="1"/>
      <w:numFmt w:val="bullet"/>
      <w:lvlText w:val="o"/>
      <w:lvlJc w:val="left"/>
      <w:pPr>
        <w:ind w:left="2010" w:hanging="360"/>
      </w:pPr>
      <w:rPr>
        <w:rFonts w:ascii="Courier New" w:hAnsi="Courier New" w:cs="Courier New" w:hint="default"/>
      </w:rPr>
    </w:lvl>
    <w:lvl w:ilvl="2" w:tplc="04190005" w:tentative="1">
      <w:start w:val="1"/>
      <w:numFmt w:val="bullet"/>
      <w:lvlText w:val=""/>
      <w:lvlJc w:val="left"/>
      <w:pPr>
        <w:ind w:left="2730" w:hanging="360"/>
      </w:pPr>
      <w:rPr>
        <w:rFonts w:ascii="Wingdings" w:hAnsi="Wingdings" w:hint="default"/>
      </w:rPr>
    </w:lvl>
    <w:lvl w:ilvl="3" w:tplc="04190001" w:tentative="1">
      <w:start w:val="1"/>
      <w:numFmt w:val="bullet"/>
      <w:lvlText w:val=""/>
      <w:lvlJc w:val="left"/>
      <w:pPr>
        <w:ind w:left="3450" w:hanging="360"/>
      </w:pPr>
      <w:rPr>
        <w:rFonts w:ascii="Symbol" w:hAnsi="Symbol" w:hint="default"/>
      </w:rPr>
    </w:lvl>
    <w:lvl w:ilvl="4" w:tplc="04190003" w:tentative="1">
      <w:start w:val="1"/>
      <w:numFmt w:val="bullet"/>
      <w:lvlText w:val="o"/>
      <w:lvlJc w:val="left"/>
      <w:pPr>
        <w:ind w:left="4170" w:hanging="360"/>
      </w:pPr>
      <w:rPr>
        <w:rFonts w:ascii="Courier New" w:hAnsi="Courier New" w:cs="Courier New" w:hint="default"/>
      </w:rPr>
    </w:lvl>
    <w:lvl w:ilvl="5" w:tplc="04190005" w:tentative="1">
      <w:start w:val="1"/>
      <w:numFmt w:val="bullet"/>
      <w:lvlText w:val=""/>
      <w:lvlJc w:val="left"/>
      <w:pPr>
        <w:ind w:left="4890" w:hanging="360"/>
      </w:pPr>
      <w:rPr>
        <w:rFonts w:ascii="Wingdings" w:hAnsi="Wingdings" w:hint="default"/>
      </w:rPr>
    </w:lvl>
    <w:lvl w:ilvl="6" w:tplc="04190001" w:tentative="1">
      <w:start w:val="1"/>
      <w:numFmt w:val="bullet"/>
      <w:lvlText w:val=""/>
      <w:lvlJc w:val="left"/>
      <w:pPr>
        <w:ind w:left="5610" w:hanging="360"/>
      </w:pPr>
      <w:rPr>
        <w:rFonts w:ascii="Symbol" w:hAnsi="Symbol" w:hint="default"/>
      </w:rPr>
    </w:lvl>
    <w:lvl w:ilvl="7" w:tplc="04190003" w:tentative="1">
      <w:start w:val="1"/>
      <w:numFmt w:val="bullet"/>
      <w:lvlText w:val="o"/>
      <w:lvlJc w:val="left"/>
      <w:pPr>
        <w:ind w:left="6330" w:hanging="360"/>
      </w:pPr>
      <w:rPr>
        <w:rFonts w:ascii="Courier New" w:hAnsi="Courier New" w:cs="Courier New" w:hint="default"/>
      </w:rPr>
    </w:lvl>
    <w:lvl w:ilvl="8" w:tplc="04190005" w:tentative="1">
      <w:start w:val="1"/>
      <w:numFmt w:val="bullet"/>
      <w:lvlText w:val=""/>
      <w:lvlJc w:val="left"/>
      <w:pPr>
        <w:ind w:left="7050" w:hanging="360"/>
      </w:pPr>
      <w:rPr>
        <w:rFonts w:ascii="Wingdings" w:hAnsi="Wingdings" w:hint="default"/>
      </w:rPr>
    </w:lvl>
  </w:abstractNum>
  <w:abstractNum w:abstractNumId="79">
    <w:nsid w:val="629A7762"/>
    <w:multiLevelType w:val="hybridMultilevel"/>
    <w:tmpl w:val="9A5C4404"/>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6439273E"/>
    <w:multiLevelType w:val="hybridMultilevel"/>
    <w:tmpl w:val="8034E952"/>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nsid w:val="64E60A5A"/>
    <w:multiLevelType w:val="hybridMultilevel"/>
    <w:tmpl w:val="B0A88EE0"/>
    <w:lvl w:ilvl="0" w:tplc="513CBB48">
      <w:start w:val="1"/>
      <w:numFmt w:val="bullet"/>
      <w:lvlText w:val=""/>
      <w:lvlJc w:val="left"/>
      <w:pPr>
        <w:tabs>
          <w:tab w:val="num" w:pos="1920"/>
        </w:tabs>
        <w:ind w:left="1920" w:hanging="360"/>
      </w:pPr>
      <w:rPr>
        <w:rFonts w:ascii="Symbol" w:hAnsi="Symbol" w:hint="default"/>
      </w:rPr>
    </w:lvl>
    <w:lvl w:ilvl="1" w:tplc="A0988FE0">
      <w:start w:val="1"/>
      <w:numFmt w:val="bullet"/>
      <w:lvlText w:val=""/>
      <w:lvlJc w:val="left"/>
      <w:pPr>
        <w:tabs>
          <w:tab w:val="num" w:pos="1920"/>
        </w:tabs>
        <w:ind w:left="1920" w:firstLine="0"/>
      </w:pPr>
      <w:rPr>
        <w:rFonts w:ascii="Symbol" w:hAnsi="Symbol" w:hint="default"/>
      </w:rPr>
    </w:lvl>
    <w:lvl w:ilvl="2" w:tplc="2DA0D1B4">
      <w:numFmt w:val="bullet"/>
      <w:lvlText w:val="-"/>
      <w:lvlJc w:val="left"/>
      <w:pPr>
        <w:tabs>
          <w:tab w:val="num" w:pos="3000"/>
        </w:tabs>
        <w:ind w:left="3000" w:hanging="360"/>
      </w:pPr>
      <w:rPr>
        <w:rFonts w:ascii="Times New Roman" w:eastAsia="Times New Roman" w:hAnsi="Times New Roman" w:cs="Times New Roman" w:hint="default"/>
      </w:rPr>
    </w:lvl>
    <w:lvl w:ilvl="3" w:tplc="04190001" w:tentative="1">
      <w:start w:val="1"/>
      <w:numFmt w:val="bullet"/>
      <w:lvlText w:val=""/>
      <w:lvlJc w:val="left"/>
      <w:pPr>
        <w:tabs>
          <w:tab w:val="num" w:pos="3720"/>
        </w:tabs>
        <w:ind w:left="3720" w:hanging="360"/>
      </w:pPr>
      <w:rPr>
        <w:rFonts w:ascii="Symbol" w:hAnsi="Symbol" w:hint="default"/>
      </w:rPr>
    </w:lvl>
    <w:lvl w:ilvl="4" w:tplc="04190003" w:tentative="1">
      <w:start w:val="1"/>
      <w:numFmt w:val="bullet"/>
      <w:lvlText w:val="o"/>
      <w:lvlJc w:val="left"/>
      <w:pPr>
        <w:tabs>
          <w:tab w:val="num" w:pos="4440"/>
        </w:tabs>
        <w:ind w:left="4440" w:hanging="360"/>
      </w:pPr>
      <w:rPr>
        <w:rFonts w:ascii="Courier New" w:hAnsi="Courier New" w:cs="Courier New" w:hint="default"/>
      </w:rPr>
    </w:lvl>
    <w:lvl w:ilvl="5" w:tplc="04190005" w:tentative="1">
      <w:start w:val="1"/>
      <w:numFmt w:val="bullet"/>
      <w:lvlText w:val=""/>
      <w:lvlJc w:val="left"/>
      <w:pPr>
        <w:tabs>
          <w:tab w:val="num" w:pos="5160"/>
        </w:tabs>
        <w:ind w:left="5160" w:hanging="360"/>
      </w:pPr>
      <w:rPr>
        <w:rFonts w:ascii="Wingdings" w:hAnsi="Wingdings" w:hint="default"/>
      </w:rPr>
    </w:lvl>
    <w:lvl w:ilvl="6" w:tplc="04190001" w:tentative="1">
      <w:start w:val="1"/>
      <w:numFmt w:val="bullet"/>
      <w:lvlText w:val=""/>
      <w:lvlJc w:val="left"/>
      <w:pPr>
        <w:tabs>
          <w:tab w:val="num" w:pos="5880"/>
        </w:tabs>
        <w:ind w:left="5880" w:hanging="360"/>
      </w:pPr>
      <w:rPr>
        <w:rFonts w:ascii="Symbol" w:hAnsi="Symbol" w:hint="default"/>
      </w:rPr>
    </w:lvl>
    <w:lvl w:ilvl="7" w:tplc="04190003" w:tentative="1">
      <w:start w:val="1"/>
      <w:numFmt w:val="bullet"/>
      <w:lvlText w:val="o"/>
      <w:lvlJc w:val="left"/>
      <w:pPr>
        <w:tabs>
          <w:tab w:val="num" w:pos="6600"/>
        </w:tabs>
        <w:ind w:left="6600" w:hanging="360"/>
      </w:pPr>
      <w:rPr>
        <w:rFonts w:ascii="Courier New" w:hAnsi="Courier New" w:cs="Courier New" w:hint="default"/>
      </w:rPr>
    </w:lvl>
    <w:lvl w:ilvl="8" w:tplc="04190005" w:tentative="1">
      <w:start w:val="1"/>
      <w:numFmt w:val="bullet"/>
      <w:lvlText w:val=""/>
      <w:lvlJc w:val="left"/>
      <w:pPr>
        <w:tabs>
          <w:tab w:val="num" w:pos="7320"/>
        </w:tabs>
        <w:ind w:left="7320" w:hanging="360"/>
      </w:pPr>
      <w:rPr>
        <w:rFonts w:ascii="Wingdings" w:hAnsi="Wingdings" w:hint="default"/>
      </w:rPr>
    </w:lvl>
  </w:abstractNum>
  <w:abstractNum w:abstractNumId="82">
    <w:nsid w:val="6537468E"/>
    <w:multiLevelType w:val="hybridMultilevel"/>
    <w:tmpl w:val="0F20AA0E"/>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68747A55"/>
    <w:multiLevelType w:val="hybridMultilevel"/>
    <w:tmpl w:val="BD4CA67C"/>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68E148C6"/>
    <w:multiLevelType w:val="hybridMultilevel"/>
    <w:tmpl w:val="FE5253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nsid w:val="68F55A53"/>
    <w:multiLevelType w:val="hybridMultilevel"/>
    <w:tmpl w:val="1E40D16E"/>
    <w:lvl w:ilvl="0" w:tplc="513CBB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6976213B"/>
    <w:multiLevelType w:val="hybridMultilevel"/>
    <w:tmpl w:val="03EE4156"/>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7">
    <w:nsid w:val="6FC76391"/>
    <w:multiLevelType w:val="hybridMultilevel"/>
    <w:tmpl w:val="14869BD4"/>
    <w:lvl w:ilvl="0" w:tplc="0C4E882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70EA7EB6"/>
    <w:multiLevelType w:val="hybridMultilevel"/>
    <w:tmpl w:val="C8A0461C"/>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72C95013"/>
    <w:multiLevelType w:val="hybridMultilevel"/>
    <w:tmpl w:val="8482E658"/>
    <w:lvl w:ilvl="0" w:tplc="513CBB48">
      <w:start w:val="1"/>
      <w:numFmt w:val="bullet"/>
      <w:lvlText w:val=""/>
      <w:lvlJc w:val="left"/>
      <w:pPr>
        <w:ind w:left="1352" w:hanging="360"/>
      </w:pPr>
      <w:rPr>
        <w:rFonts w:ascii="Symbol" w:hAnsi="Symbol" w:hint="default"/>
      </w:rPr>
    </w:lvl>
    <w:lvl w:ilvl="1" w:tplc="04190003" w:tentative="1">
      <w:start w:val="1"/>
      <w:numFmt w:val="bullet"/>
      <w:lvlText w:val="o"/>
      <w:lvlJc w:val="left"/>
      <w:pPr>
        <w:ind w:left="2072" w:hanging="360"/>
      </w:pPr>
      <w:rPr>
        <w:rFonts w:ascii="Courier New" w:hAnsi="Courier New" w:cs="Courier New" w:hint="default"/>
      </w:rPr>
    </w:lvl>
    <w:lvl w:ilvl="2" w:tplc="04190005" w:tentative="1">
      <w:start w:val="1"/>
      <w:numFmt w:val="bullet"/>
      <w:lvlText w:val=""/>
      <w:lvlJc w:val="left"/>
      <w:pPr>
        <w:ind w:left="2792" w:hanging="360"/>
      </w:pPr>
      <w:rPr>
        <w:rFonts w:ascii="Wingdings" w:hAnsi="Wingdings" w:hint="default"/>
      </w:rPr>
    </w:lvl>
    <w:lvl w:ilvl="3" w:tplc="04190001" w:tentative="1">
      <w:start w:val="1"/>
      <w:numFmt w:val="bullet"/>
      <w:lvlText w:val=""/>
      <w:lvlJc w:val="left"/>
      <w:pPr>
        <w:ind w:left="3512" w:hanging="360"/>
      </w:pPr>
      <w:rPr>
        <w:rFonts w:ascii="Symbol" w:hAnsi="Symbol" w:hint="default"/>
      </w:rPr>
    </w:lvl>
    <w:lvl w:ilvl="4" w:tplc="04190003" w:tentative="1">
      <w:start w:val="1"/>
      <w:numFmt w:val="bullet"/>
      <w:lvlText w:val="o"/>
      <w:lvlJc w:val="left"/>
      <w:pPr>
        <w:ind w:left="4232" w:hanging="360"/>
      </w:pPr>
      <w:rPr>
        <w:rFonts w:ascii="Courier New" w:hAnsi="Courier New" w:cs="Courier New" w:hint="default"/>
      </w:rPr>
    </w:lvl>
    <w:lvl w:ilvl="5" w:tplc="04190005" w:tentative="1">
      <w:start w:val="1"/>
      <w:numFmt w:val="bullet"/>
      <w:lvlText w:val=""/>
      <w:lvlJc w:val="left"/>
      <w:pPr>
        <w:ind w:left="4952" w:hanging="360"/>
      </w:pPr>
      <w:rPr>
        <w:rFonts w:ascii="Wingdings" w:hAnsi="Wingdings" w:hint="default"/>
      </w:rPr>
    </w:lvl>
    <w:lvl w:ilvl="6" w:tplc="04190001" w:tentative="1">
      <w:start w:val="1"/>
      <w:numFmt w:val="bullet"/>
      <w:lvlText w:val=""/>
      <w:lvlJc w:val="left"/>
      <w:pPr>
        <w:ind w:left="5672" w:hanging="360"/>
      </w:pPr>
      <w:rPr>
        <w:rFonts w:ascii="Symbol" w:hAnsi="Symbol" w:hint="default"/>
      </w:rPr>
    </w:lvl>
    <w:lvl w:ilvl="7" w:tplc="04190003" w:tentative="1">
      <w:start w:val="1"/>
      <w:numFmt w:val="bullet"/>
      <w:lvlText w:val="o"/>
      <w:lvlJc w:val="left"/>
      <w:pPr>
        <w:ind w:left="6392" w:hanging="360"/>
      </w:pPr>
      <w:rPr>
        <w:rFonts w:ascii="Courier New" w:hAnsi="Courier New" w:cs="Courier New" w:hint="default"/>
      </w:rPr>
    </w:lvl>
    <w:lvl w:ilvl="8" w:tplc="04190005" w:tentative="1">
      <w:start w:val="1"/>
      <w:numFmt w:val="bullet"/>
      <w:lvlText w:val=""/>
      <w:lvlJc w:val="left"/>
      <w:pPr>
        <w:ind w:left="7112" w:hanging="360"/>
      </w:pPr>
      <w:rPr>
        <w:rFonts w:ascii="Wingdings" w:hAnsi="Wingdings" w:hint="default"/>
      </w:rPr>
    </w:lvl>
  </w:abstractNum>
  <w:abstractNum w:abstractNumId="90">
    <w:nsid w:val="742505EA"/>
    <w:multiLevelType w:val="hybridMultilevel"/>
    <w:tmpl w:val="46F0F500"/>
    <w:lvl w:ilvl="0" w:tplc="6116033C">
      <w:numFmt w:val="bullet"/>
      <w:lvlText w:val="–"/>
      <w:lvlJc w:val="left"/>
      <w:pPr>
        <w:ind w:left="1004" w:hanging="360"/>
      </w:pPr>
      <w:rPr>
        <w:rFonts w:ascii="Times New Roman" w:eastAsia="Times New Roman" w:hAnsi="Times New Roman" w:cs="Times New Roman"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91">
    <w:nsid w:val="7567318A"/>
    <w:multiLevelType w:val="hybridMultilevel"/>
    <w:tmpl w:val="814E256E"/>
    <w:lvl w:ilvl="0" w:tplc="513CBB48">
      <w:start w:val="1"/>
      <w:numFmt w:val="bullet"/>
      <w:lvlText w:val=""/>
      <w:lvlJc w:val="left"/>
      <w:pPr>
        <w:tabs>
          <w:tab w:val="num" w:pos="1920"/>
        </w:tabs>
        <w:ind w:left="1920" w:hanging="360"/>
      </w:pPr>
      <w:rPr>
        <w:rFonts w:ascii="Symbol" w:hAnsi="Symbol" w:hint="default"/>
      </w:rPr>
    </w:lvl>
    <w:lvl w:ilvl="1" w:tplc="04190003" w:tentative="1">
      <w:start w:val="1"/>
      <w:numFmt w:val="bullet"/>
      <w:lvlText w:val="o"/>
      <w:lvlJc w:val="left"/>
      <w:pPr>
        <w:tabs>
          <w:tab w:val="num" w:pos="2280"/>
        </w:tabs>
        <w:ind w:left="2280" w:hanging="360"/>
      </w:pPr>
      <w:rPr>
        <w:rFonts w:ascii="Courier New" w:hAnsi="Courier New" w:cs="Courier New" w:hint="default"/>
      </w:rPr>
    </w:lvl>
    <w:lvl w:ilvl="2" w:tplc="04190005" w:tentative="1">
      <w:start w:val="1"/>
      <w:numFmt w:val="bullet"/>
      <w:lvlText w:val=""/>
      <w:lvlJc w:val="left"/>
      <w:pPr>
        <w:tabs>
          <w:tab w:val="num" w:pos="3000"/>
        </w:tabs>
        <w:ind w:left="3000" w:hanging="360"/>
      </w:pPr>
      <w:rPr>
        <w:rFonts w:ascii="Wingdings" w:hAnsi="Wingdings" w:hint="default"/>
      </w:rPr>
    </w:lvl>
    <w:lvl w:ilvl="3" w:tplc="04190001" w:tentative="1">
      <w:start w:val="1"/>
      <w:numFmt w:val="bullet"/>
      <w:lvlText w:val=""/>
      <w:lvlJc w:val="left"/>
      <w:pPr>
        <w:tabs>
          <w:tab w:val="num" w:pos="3720"/>
        </w:tabs>
        <w:ind w:left="3720" w:hanging="360"/>
      </w:pPr>
      <w:rPr>
        <w:rFonts w:ascii="Symbol" w:hAnsi="Symbol" w:hint="default"/>
      </w:rPr>
    </w:lvl>
    <w:lvl w:ilvl="4" w:tplc="04190003" w:tentative="1">
      <w:start w:val="1"/>
      <w:numFmt w:val="bullet"/>
      <w:lvlText w:val="o"/>
      <w:lvlJc w:val="left"/>
      <w:pPr>
        <w:tabs>
          <w:tab w:val="num" w:pos="4440"/>
        </w:tabs>
        <w:ind w:left="4440" w:hanging="360"/>
      </w:pPr>
      <w:rPr>
        <w:rFonts w:ascii="Courier New" w:hAnsi="Courier New" w:cs="Courier New" w:hint="default"/>
      </w:rPr>
    </w:lvl>
    <w:lvl w:ilvl="5" w:tplc="04190005" w:tentative="1">
      <w:start w:val="1"/>
      <w:numFmt w:val="bullet"/>
      <w:lvlText w:val=""/>
      <w:lvlJc w:val="left"/>
      <w:pPr>
        <w:tabs>
          <w:tab w:val="num" w:pos="5160"/>
        </w:tabs>
        <w:ind w:left="5160" w:hanging="360"/>
      </w:pPr>
      <w:rPr>
        <w:rFonts w:ascii="Wingdings" w:hAnsi="Wingdings" w:hint="default"/>
      </w:rPr>
    </w:lvl>
    <w:lvl w:ilvl="6" w:tplc="04190001" w:tentative="1">
      <w:start w:val="1"/>
      <w:numFmt w:val="bullet"/>
      <w:lvlText w:val=""/>
      <w:lvlJc w:val="left"/>
      <w:pPr>
        <w:tabs>
          <w:tab w:val="num" w:pos="5880"/>
        </w:tabs>
        <w:ind w:left="5880" w:hanging="360"/>
      </w:pPr>
      <w:rPr>
        <w:rFonts w:ascii="Symbol" w:hAnsi="Symbol" w:hint="default"/>
      </w:rPr>
    </w:lvl>
    <w:lvl w:ilvl="7" w:tplc="04190003" w:tentative="1">
      <w:start w:val="1"/>
      <w:numFmt w:val="bullet"/>
      <w:lvlText w:val="o"/>
      <w:lvlJc w:val="left"/>
      <w:pPr>
        <w:tabs>
          <w:tab w:val="num" w:pos="6600"/>
        </w:tabs>
        <w:ind w:left="6600" w:hanging="360"/>
      </w:pPr>
      <w:rPr>
        <w:rFonts w:ascii="Courier New" w:hAnsi="Courier New" w:cs="Courier New" w:hint="default"/>
      </w:rPr>
    </w:lvl>
    <w:lvl w:ilvl="8" w:tplc="04190005" w:tentative="1">
      <w:start w:val="1"/>
      <w:numFmt w:val="bullet"/>
      <w:lvlText w:val=""/>
      <w:lvlJc w:val="left"/>
      <w:pPr>
        <w:tabs>
          <w:tab w:val="num" w:pos="7320"/>
        </w:tabs>
        <w:ind w:left="7320" w:hanging="360"/>
      </w:pPr>
      <w:rPr>
        <w:rFonts w:ascii="Wingdings" w:hAnsi="Wingdings" w:hint="default"/>
      </w:rPr>
    </w:lvl>
  </w:abstractNum>
  <w:abstractNum w:abstractNumId="92">
    <w:nsid w:val="77414204"/>
    <w:multiLevelType w:val="hybridMultilevel"/>
    <w:tmpl w:val="A086D8C6"/>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nsid w:val="7A944924"/>
    <w:multiLevelType w:val="hybridMultilevel"/>
    <w:tmpl w:val="6972DB66"/>
    <w:lvl w:ilvl="0" w:tplc="513CBB48">
      <w:start w:val="1"/>
      <w:numFmt w:val="bullet"/>
      <w:lvlText w:val=""/>
      <w:lvlJc w:val="left"/>
      <w:pPr>
        <w:tabs>
          <w:tab w:val="num" w:pos="1920"/>
        </w:tabs>
        <w:ind w:left="1920" w:hanging="360"/>
      </w:pPr>
      <w:rPr>
        <w:rFonts w:ascii="Symbol" w:hAnsi="Symbol" w:hint="default"/>
      </w:rPr>
    </w:lvl>
    <w:lvl w:ilvl="1" w:tplc="04190003" w:tentative="1">
      <w:start w:val="1"/>
      <w:numFmt w:val="bullet"/>
      <w:lvlText w:val="o"/>
      <w:lvlJc w:val="left"/>
      <w:pPr>
        <w:tabs>
          <w:tab w:val="num" w:pos="2280"/>
        </w:tabs>
        <w:ind w:left="2280" w:hanging="360"/>
      </w:pPr>
      <w:rPr>
        <w:rFonts w:ascii="Courier New" w:hAnsi="Courier New" w:cs="Courier New" w:hint="default"/>
      </w:rPr>
    </w:lvl>
    <w:lvl w:ilvl="2" w:tplc="04190005" w:tentative="1">
      <w:start w:val="1"/>
      <w:numFmt w:val="bullet"/>
      <w:lvlText w:val=""/>
      <w:lvlJc w:val="left"/>
      <w:pPr>
        <w:tabs>
          <w:tab w:val="num" w:pos="3000"/>
        </w:tabs>
        <w:ind w:left="3000" w:hanging="360"/>
      </w:pPr>
      <w:rPr>
        <w:rFonts w:ascii="Wingdings" w:hAnsi="Wingdings" w:hint="default"/>
      </w:rPr>
    </w:lvl>
    <w:lvl w:ilvl="3" w:tplc="04190001" w:tentative="1">
      <w:start w:val="1"/>
      <w:numFmt w:val="bullet"/>
      <w:lvlText w:val=""/>
      <w:lvlJc w:val="left"/>
      <w:pPr>
        <w:tabs>
          <w:tab w:val="num" w:pos="3720"/>
        </w:tabs>
        <w:ind w:left="3720" w:hanging="360"/>
      </w:pPr>
      <w:rPr>
        <w:rFonts w:ascii="Symbol" w:hAnsi="Symbol" w:hint="default"/>
      </w:rPr>
    </w:lvl>
    <w:lvl w:ilvl="4" w:tplc="04190003" w:tentative="1">
      <w:start w:val="1"/>
      <w:numFmt w:val="bullet"/>
      <w:lvlText w:val="o"/>
      <w:lvlJc w:val="left"/>
      <w:pPr>
        <w:tabs>
          <w:tab w:val="num" w:pos="4440"/>
        </w:tabs>
        <w:ind w:left="4440" w:hanging="360"/>
      </w:pPr>
      <w:rPr>
        <w:rFonts w:ascii="Courier New" w:hAnsi="Courier New" w:cs="Courier New" w:hint="default"/>
      </w:rPr>
    </w:lvl>
    <w:lvl w:ilvl="5" w:tplc="04190005" w:tentative="1">
      <w:start w:val="1"/>
      <w:numFmt w:val="bullet"/>
      <w:lvlText w:val=""/>
      <w:lvlJc w:val="left"/>
      <w:pPr>
        <w:tabs>
          <w:tab w:val="num" w:pos="5160"/>
        </w:tabs>
        <w:ind w:left="5160" w:hanging="360"/>
      </w:pPr>
      <w:rPr>
        <w:rFonts w:ascii="Wingdings" w:hAnsi="Wingdings" w:hint="default"/>
      </w:rPr>
    </w:lvl>
    <w:lvl w:ilvl="6" w:tplc="04190001" w:tentative="1">
      <w:start w:val="1"/>
      <w:numFmt w:val="bullet"/>
      <w:lvlText w:val=""/>
      <w:lvlJc w:val="left"/>
      <w:pPr>
        <w:tabs>
          <w:tab w:val="num" w:pos="5880"/>
        </w:tabs>
        <w:ind w:left="5880" w:hanging="360"/>
      </w:pPr>
      <w:rPr>
        <w:rFonts w:ascii="Symbol" w:hAnsi="Symbol" w:hint="default"/>
      </w:rPr>
    </w:lvl>
    <w:lvl w:ilvl="7" w:tplc="04190003" w:tentative="1">
      <w:start w:val="1"/>
      <w:numFmt w:val="bullet"/>
      <w:lvlText w:val="o"/>
      <w:lvlJc w:val="left"/>
      <w:pPr>
        <w:tabs>
          <w:tab w:val="num" w:pos="6600"/>
        </w:tabs>
        <w:ind w:left="6600" w:hanging="360"/>
      </w:pPr>
      <w:rPr>
        <w:rFonts w:ascii="Courier New" w:hAnsi="Courier New" w:cs="Courier New" w:hint="default"/>
      </w:rPr>
    </w:lvl>
    <w:lvl w:ilvl="8" w:tplc="04190005" w:tentative="1">
      <w:start w:val="1"/>
      <w:numFmt w:val="bullet"/>
      <w:lvlText w:val=""/>
      <w:lvlJc w:val="left"/>
      <w:pPr>
        <w:tabs>
          <w:tab w:val="num" w:pos="7320"/>
        </w:tabs>
        <w:ind w:left="7320" w:hanging="360"/>
      </w:pPr>
      <w:rPr>
        <w:rFonts w:ascii="Wingdings" w:hAnsi="Wingdings" w:hint="default"/>
      </w:rPr>
    </w:lvl>
  </w:abstractNum>
  <w:abstractNum w:abstractNumId="94">
    <w:nsid w:val="7D6A0F06"/>
    <w:multiLevelType w:val="hybridMultilevel"/>
    <w:tmpl w:val="002AAE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7E1D67C4"/>
    <w:multiLevelType w:val="hybridMultilevel"/>
    <w:tmpl w:val="12EAEF40"/>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7F2876CB"/>
    <w:multiLevelType w:val="hybridMultilevel"/>
    <w:tmpl w:val="3392CA08"/>
    <w:lvl w:ilvl="0" w:tplc="513CBB48">
      <w:start w:val="1"/>
      <w:numFmt w:val="bullet"/>
      <w:lvlText w:val=""/>
      <w:lvlJc w:val="left"/>
      <w:pPr>
        <w:ind w:left="1284" w:hanging="360"/>
      </w:pPr>
      <w:rPr>
        <w:rFonts w:ascii="Symbol" w:hAnsi="Symbol" w:hint="default"/>
      </w:rPr>
    </w:lvl>
    <w:lvl w:ilvl="1" w:tplc="04190003" w:tentative="1">
      <w:start w:val="1"/>
      <w:numFmt w:val="bullet"/>
      <w:lvlText w:val="o"/>
      <w:lvlJc w:val="left"/>
      <w:pPr>
        <w:ind w:left="2004" w:hanging="360"/>
      </w:pPr>
      <w:rPr>
        <w:rFonts w:ascii="Courier New" w:hAnsi="Courier New" w:cs="Courier New" w:hint="default"/>
      </w:rPr>
    </w:lvl>
    <w:lvl w:ilvl="2" w:tplc="04190005" w:tentative="1">
      <w:start w:val="1"/>
      <w:numFmt w:val="bullet"/>
      <w:lvlText w:val=""/>
      <w:lvlJc w:val="left"/>
      <w:pPr>
        <w:ind w:left="2724" w:hanging="360"/>
      </w:pPr>
      <w:rPr>
        <w:rFonts w:ascii="Wingdings" w:hAnsi="Wingdings" w:hint="default"/>
      </w:rPr>
    </w:lvl>
    <w:lvl w:ilvl="3" w:tplc="04190001" w:tentative="1">
      <w:start w:val="1"/>
      <w:numFmt w:val="bullet"/>
      <w:lvlText w:val=""/>
      <w:lvlJc w:val="left"/>
      <w:pPr>
        <w:ind w:left="3444" w:hanging="360"/>
      </w:pPr>
      <w:rPr>
        <w:rFonts w:ascii="Symbol" w:hAnsi="Symbol" w:hint="default"/>
      </w:rPr>
    </w:lvl>
    <w:lvl w:ilvl="4" w:tplc="04190003" w:tentative="1">
      <w:start w:val="1"/>
      <w:numFmt w:val="bullet"/>
      <w:lvlText w:val="o"/>
      <w:lvlJc w:val="left"/>
      <w:pPr>
        <w:ind w:left="4164" w:hanging="360"/>
      </w:pPr>
      <w:rPr>
        <w:rFonts w:ascii="Courier New" w:hAnsi="Courier New" w:cs="Courier New" w:hint="default"/>
      </w:rPr>
    </w:lvl>
    <w:lvl w:ilvl="5" w:tplc="04190005" w:tentative="1">
      <w:start w:val="1"/>
      <w:numFmt w:val="bullet"/>
      <w:lvlText w:val=""/>
      <w:lvlJc w:val="left"/>
      <w:pPr>
        <w:ind w:left="4884" w:hanging="360"/>
      </w:pPr>
      <w:rPr>
        <w:rFonts w:ascii="Wingdings" w:hAnsi="Wingdings" w:hint="default"/>
      </w:rPr>
    </w:lvl>
    <w:lvl w:ilvl="6" w:tplc="04190001" w:tentative="1">
      <w:start w:val="1"/>
      <w:numFmt w:val="bullet"/>
      <w:lvlText w:val=""/>
      <w:lvlJc w:val="left"/>
      <w:pPr>
        <w:ind w:left="5604" w:hanging="360"/>
      </w:pPr>
      <w:rPr>
        <w:rFonts w:ascii="Symbol" w:hAnsi="Symbol" w:hint="default"/>
      </w:rPr>
    </w:lvl>
    <w:lvl w:ilvl="7" w:tplc="04190003" w:tentative="1">
      <w:start w:val="1"/>
      <w:numFmt w:val="bullet"/>
      <w:lvlText w:val="o"/>
      <w:lvlJc w:val="left"/>
      <w:pPr>
        <w:ind w:left="6324" w:hanging="360"/>
      </w:pPr>
      <w:rPr>
        <w:rFonts w:ascii="Courier New" w:hAnsi="Courier New" w:cs="Courier New" w:hint="default"/>
      </w:rPr>
    </w:lvl>
    <w:lvl w:ilvl="8" w:tplc="04190005" w:tentative="1">
      <w:start w:val="1"/>
      <w:numFmt w:val="bullet"/>
      <w:lvlText w:val=""/>
      <w:lvlJc w:val="left"/>
      <w:pPr>
        <w:ind w:left="7044" w:hanging="360"/>
      </w:pPr>
      <w:rPr>
        <w:rFonts w:ascii="Wingdings" w:hAnsi="Wingdings" w:hint="default"/>
      </w:rPr>
    </w:lvl>
  </w:abstractNum>
  <w:num w:numId="1">
    <w:abstractNumId w:val="87"/>
  </w:num>
  <w:num w:numId="2">
    <w:abstractNumId w:val="82"/>
  </w:num>
  <w:num w:numId="3">
    <w:abstractNumId w:val="45"/>
  </w:num>
  <w:num w:numId="4">
    <w:abstractNumId w:val="92"/>
  </w:num>
  <w:num w:numId="5">
    <w:abstractNumId w:val="25"/>
  </w:num>
  <w:num w:numId="6">
    <w:abstractNumId w:val="72"/>
  </w:num>
  <w:num w:numId="7">
    <w:abstractNumId w:val="19"/>
  </w:num>
  <w:num w:numId="8">
    <w:abstractNumId w:val="43"/>
  </w:num>
  <w:num w:numId="9">
    <w:abstractNumId w:val="36"/>
  </w:num>
  <w:num w:numId="10">
    <w:abstractNumId w:val="15"/>
  </w:num>
  <w:num w:numId="11">
    <w:abstractNumId w:val="58"/>
  </w:num>
  <w:num w:numId="12">
    <w:abstractNumId w:val="8"/>
  </w:num>
  <w:num w:numId="13">
    <w:abstractNumId w:val="56"/>
  </w:num>
  <w:num w:numId="14">
    <w:abstractNumId w:val="69"/>
  </w:num>
  <w:num w:numId="15">
    <w:abstractNumId w:val="80"/>
  </w:num>
  <w:num w:numId="16">
    <w:abstractNumId w:val="68"/>
  </w:num>
  <w:num w:numId="17">
    <w:abstractNumId w:val="42"/>
  </w:num>
  <w:num w:numId="18">
    <w:abstractNumId w:val="74"/>
  </w:num>
  <w:num w:numId="19">
    <w:abstractNumId w:val="75"/>
  </w:num>
  <w:num w:numId="20">
    <w:abstractNumId w:val="86"/>
  </w:num>
  <w:num w:numId="21">
    <w:abstractNumId w:val="18"/>
  </w:num>
  <w:num w:numId="22">
    <w:abstractNumId w:val="39"/>
  </w:num>
  <w:num w:numId="23">
    <w:abstractNumId w:val="59"/>
  </w:num>
  <w:num w:numId="24">
    <w:abstractNumId w:val="41"/>
  </w:num>
  <w:num w:numId="25">
    <w:abstractNumId w:val="95"/>
  </w:num>
  <w:num w:numId="26">
    <w:abstractNumId w:val="3"/>
  </w:num>
  <w:num w:numId="27">
    <w:abstractNumId w:val="57"/>
  </w:num>
  <w:num w:numId="28">
    <w:abstractNumId w:val="7"/>
  </w:num>
  <w:num w:numId="29">
    <w:abstractNumId w:val="76"/>
  </w:num>
  <w:num w:numId="30">
    <w:abstractNumId w:val="54"/>
  </w:num>
  <w:num w:numId="31">
    <w:abstractNumId w:val="33"/>
  </w:num>
  <w:num w:numId="32">
    <w:abstractNumId w:val="91"/>
  </w:num>
  <w:num w:numId="33">
    <w:abstractNumId w:val="93"/>
  </w:num>
  <w:num w:numId="34">
    <w:abstractNumId w:val="29"/>
  </w:num>
  <w:num w:numId="35">
    <w:abstractNumId w:val="60"/>
  </w:num>
  <w:num w:numId="36">
    <w:abstractNumId w:val="49"/>
  </w:num>
  <w:num w:numId="37">
    <w:abstractNumId w:val="4"/>
  </w:num>
  <w:num w:numId="38">
    <w:abstractNumId w:val="23"/>
  </w:num>
  <w:num w:numId="39">
    <w:abstractNumId w:val="50"/>
  </w:num>
  <w:num w:numId="40">
    <w:abstractNumId w:val="79"/>
  </w:num>
  <w:num w:numId="41">
    <w:abstractNumId w:val="81"/>
  </w:num>
  <w:num w:numId="42">
    <w:abstractNumId w:val="70"/>
  </w:num>
  <w:num w:numId="43">
    <w:abstractNumId w:val="73"/>
  </w:num>
  <w:num w:numId="44">
    <w:abstractNumId w:val="55"/>
  </w:num>
  <w:num w:numId="45">
    <w:abstractNumId w:val="30"/>
  </w:num>
  <w:num w:numId="46">
    <w:abstractNumId w:val="62"/>
  </w:num>
  <w:num w:numId="47">
    <w:abstractNumId w:val="96"/>
  </w:num>
  <w:num w:numId="48">
    <w:abstractNumId w:val="44"/>
  </w:num>
  <w:num w:numId="49">
    <w:abstractNumId w:val="2"/>
  </w:num>
  <w:num w:numId="50">
    <w:abstractNumId w:val="20"/>
  </w:num>
  <w:num w:numId="51">
    <w:abstractNumId w:val="89"/>
  </w:num>
  <w:num w:numId="52">
    <w:abstractNumId w:val="67"/>
  </w:num>
  <w:num w:numId="53">
    <w:abstractNumId w:val="6"/>
  </w:num>
  <w:num w:numId="54">
    <w:abstractNumId w:val="28"/>
  </w:num>
  <w:num w:numId="55">
    <w:abstractNumId w:val="53"/>
  </w:num>
  <w:num w:numId="56">
    <w:abstractNumId w:val="35"/>
  </w:num>
  <w:num w:numId="57">
    <w:abstractNumId w:val="22"/>
  </w:num>
  <w:num w:numId="58">
    <w:abstractNumId w:val="52"/>
  </w:num>
  <w:num w:numId="59">
    <w:abstractNumId w:val="37"/>
  </w:num>
  <w:num w:numId="60">
    <w:abstractNumId w:val="78"/>
  </w:num>
  <w:num w:numId="61">
    <w:abstractNumId w:val="12"/>
  </w:num>
  <w:num w:numId="62">
    <w:abstractNumId w:val="31"/>
  </w:num>
  <w:num w:numId="63">
    <w:abstractNumId w:val="14"/>
  </w:num>
  <w:num w:numId="64">
    <w:abstractNumId w:val="51"/>
  </w:num>
  <w:num w:numId="65">
    <w:abstractNumId w:val="24"/>
  </w:num>
  <w:num w:numId="66">
    <w:abstractNumId w:val="13"/>
  </w:num>
  <w:num w:numId="67">
    <w:abstractNumId w:val="88"/>
  </w:num>
  <w:num w:numId="68">
    <w:abstractNumId w:val="32"/>
  </w:num>
  <w:num w:numId="69">
    <w:abstractNumId w:val="83"/>
  </w:num>
  <w:num w:numId="70">
    <w:abstractNumId w:val="48"/>
  </w:num>
  <w:num w:numId="71">
    <w:abstractNumId w:val="64"/>
  </w:num>
  <w:num w:numId="72">
    <w:abstractNumId w:val="5"/>
  </w:num>
  <w:num w:numId="73">
    <w:abstractNumId w:val="65"/>
  </w:num>
  <w:num w:numId="74">
    <w:abstractNumId w:val="71"/>
  </w:num>
  <w:num w:numId="75">
    <w:abstractNumId w:val="34"/>
  </w:num>
  <w:num w:numId="76">
    <w:abstractNumId w:val="61"/>
  </w:num>
  <w:num w:numId="77">
    <w:abstractNumId w:val="85"/>
  </w:num>
  <w:num w:numId="78">
    <w:abstractNumId w:val="9"/>
  </w:num>
  <w:num w:numId="79">
    <w:abstractNumId w:val="10"/>
  </w:num>
  <w:num w:numId="80">
    <w:abstractNumId w:val="16"/>
  </w:num>
  <w:num w:numId="81">
    <w:abstractNumId w:val="84"/>
  </w:num>
  <w:num w:numId="82">
    <w:abstractNumId w:val="66"/>
  </w:num>
  <w:num w:numId="83">
    <w:abstractNumId w:val="17"/>
  </w:num>
  <w:num w:numId="84">
    <w:abstractNumId w:val="90"/>
  </w:num>
  <w:num w:numId="85">
    <w:abstractNumId w:val="63"/>
  </w:num>
  <w:num w:numId="86">
    <w:abstractNumId w:val="47"/>
  </w:num>
  <w:num w:numId="87">
    <w:abstractNumId w:val="94"/>
  </w:num>
  <w:num w:numId="88">
    <w:abstractNumId w:val="21"/>
  </w:num>
  <w:num w:numId="89">
    <w:abstractNumId w:val="11"/>
  </w:num>
  <w:num w:numId="90">
    <w:abstractNumId w:val="38"/>
  </w:num>
  <w:num w:numId="91">
    <w:abstractNumId w:val="27"/>
  </w:num>
  <w:num w:numId="92">
    <w:abstractNumId w:val="46"/>
  </w:num>
  <w:num w:numId="93">
    <w:abstractNumId w:val="40"/>
  </w:num>
  <w:num w:numId="94">
    <w:abstractNumId w:val="77"/>
  </w:num>
  <w:num w:numId="95">
    <w:abstractNumId w:val="0"/>
  </w:num>
  <w:num w:numId="96">
    <w:abstractNumId w:val="1"/>
  </w:num>
  <w:num w:numId="97">
    <w:abstractNumId w:val="26"/>
  </w:num>
  <w:numIdMacAtCleanup w:val="9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GrammaticalErrors/>
  <w:doNotTrackMoves/>
  <w:defaultTabStop w:val="709"/>
  <w:drawingGridHorizontalSpacing w:val="6"/>
  <w:drawingGridVerticalSpacing w:val="6"/>
  <w:characterSpacingControl w:val="doNotCompress"/>
  <w:hdrShapeDefaults>
    <o:shapedefaults v:ext="edit" spidmax="179202">
      <o:colormenu v:ext="edit" fillcolor="none [3212]" strokecolor="none [2092]"/>
    </o:shapedefaults>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346F5C"/>
    <w:rsid w:val="00000435"/>
    <w:rsid w:val="00000DD8"/>
    <w:rsid w:val="00005FAD"/>
    <w:rsid w:val="000103FB"/>
    <w:rsid w:val="00011112"/>
    <w:rsid w:val="00015C60"/>
    <w:rsid w:val="00015CB0"/>
    <w:rsid w:val="00016D9C"/>
    <w:rsid w:val="000175C2"/>
    <w:rsid w:val="00017CA8"/>
    <w:rsid w:val="00022D64"/>
    <w:rsid w:val="00027506"/>
    <w:rsid w:val="00027E6C"/>
    <w:rsid w:val="00031851"/>
    <w:rsid w:val="000318D3"/>
    <w:rsid w:val="0003215C"/>
    <w:rsid w:val="00033050"/>
    <w:rsid w:val="00034457"/>
    <w:rsid w:val="00034E18"/>
    <w:rsid w:val="00035CEC"/>
    <w:rsid w:val="0003652E"/>
    <w:rsid w:val="0003783D"/>
    <w:rsid w:val="000411B6"/>
    <w:rsid w:val="0004191C"/>
    <w:rsid w:val="00042757"/>
    <w:rsid w:val="00042C1D"/>
    <w:rsid w:val="0004428E"/>
    <w:rsid w:val="00044EE5"/>
    <w:rsid w:val="000453D8"/>
    <w:rsid w:val="00047343"/>
    <w:rsid w:val="0005120A"/>
    <w:rsid w:val="000512D8"/>
    <w:rsid w:val="00053069"/>
    <w:rsid w:val="00056098"/>
    <w:rsid w:val="00056445"/>
    <w:rsid w:val="00056E2C"/>
    <w:rsid w:val="000579B8"/>
    <w:rsid w:val="00060D1A"/>
    <w:rsid w:val="00060E5D"/>
    <w:rsid w:val="000613BA"/>
    <w:rsid w:val="00062F51"/>
    <w:rsid w:val="00064EF6"/>
    <w:rsid w:val="0006550E"/>
    <w:rsid w:val="00065F3F"/>
    <w:rsid w:val="000668FC"/>
    <w:rsid w:val="00066F0B"/>
    <w:rsid w:val="0007195A"/>
    <w:rsid w:val="00072505"/>
    <w:rsid w:val="00073E2B"/>
    <w:rsid w:val="00074445"/>
    <w:rsid w:val="00080770"/>
    <w:rsid w:val="00081150"/>
    <w:rsid w:val="000818F6"/>
    <w:rsid w:val="000833CA"/>
    <w:rsid w:val="00083B92"/>
    <w:rsid w:val="000842B2"/>
    <w:rsid w:val="00084704"/>
    <w:rsid w:val="00085384"/>
    <w:rsid w:val="00086088"/>
    <w:rsid w:val="00086798"/>
    <w:rsid w:val="00087158"/>
    <w:rsid w:val="00087178"/>
    <w:rsid w:val="000905A6"/>
    <w:rsid w:val="0009159D"/>
    <w:rsid w:val="00092758"/>
    <w:rsid w:val="00093D49"/>
    <w:rsid w:val="000A21B9"/>
    <w:rsid w:val="000A3854"/>
    <w:rsid w:val="000A4F6C"/>
    <w:rsid w:val="000A6089"/>
    <w:rsid w:val="000B06DA"/>
    <w:rsid w:val="000B14DE"/>
    <w:rsid w:val="000B251E"/>
    <w:rsid w:val="000B2C28"/>
    <w:rsid w:val="000B44B2"/>
    <w:rsid w:val="000B452F"/>
    <w:rsid w:val="000B4F25"/>
    <w:rsid w:val="000B571F"/>
    <w:rsid w:val="000B595A"/>
    <w:rsid w:val="000B6013"/>
    <w:rsid w:val="000B6F62"/>
    <w:rsid w:val="000B775F"/>
    <w:rsid w:val="000C0583"/>
    <w:rsid w:val="000C3CB6"/>
    <w:rsid w:val="000C481D"/>
    <w:rsid w:val="000C4D15"/>
    <w:rsid w:val="000C7535"/>
    <w:rsid w:val="000C788A"/>
    <w:rsid w:val="000C7E78"/>
    <w:rsid w:val="000D3189"/>
    <w:rsid w:val="000D3DFD"/>
    <w:rsid w:val="000D67FD"/>
    <w:rsid w:val="000E0075"/>
    <w:rsid w:val="000E21AA"/>
    <w:rsid w:val="000E3FFA"/>
    <w:rsid w:val="000E5205"/>
    <w:rsid w:val="000E5222"/>
    <w:rsid w:val="000E7B5E"/>
    <w:rsid w:val="000F0E2C"/>
    <w:rsid w:val="000F3C1A"/>
    <w:rsid w:val="000F441D"/>
    <w:rsid w:val="000F4EC1"/>
    <w:rsid w:val="000F4FF6"/>
    <w:rsid w:val="000F54F5"/>
    <w:rsid w:val="00101D89"/>
    <w:rsid w:val="0010300E"/>
    <w:rsid w:val="0010659E"/>
    <w:rsid w:val="001065F2"/>
    <w:rsid w:val="001068EB"/>
    <w:rsid w:val="001123C5"/>
    <w:rsid w:val="00112882"/>
    <w:rsid w:val="001130D3"/>
    <w:rsid w:val="00113C2C"/>
    <w:rsid w:val="00113F19"/>
    <w:rsid w:val="00114C1E"/>
    <w:rsid w:val="00116200"/>
    <w:rsid w:val="00116402"/>
    <w:rsid w:val="00120AAE"/>
    <w:rsid w:val="00121F17"/>
    <w:rsid w:val="001221AF"/>
    <w:rsid w:val="00123062"/>
    <w:rsid w:val="00123736"/>
    <w:rsid w:val="001243CD"/>
    <w:rsid w:val="00124FD5"/>
    <w:rsid w:val="00125C84"/>
    <w:rsid w:val="00127232"/>
    <w:rsid w:val="00131383"/>
    <w:rsid w:val="00131A29"/>
    <w:rsid w:val="00134024"/>
    <w:rsid w:val="001376BF"/>
    <w:rsid w:val="00140BE2"/>
    <w:rsid w:val="00143C01"/>
    <w:rsid w:val="0014744C"/>
    <w:rsid w:val="00150A56"/>
    <w:rsid w:val="00151CE6"/>
    <w:rsid w:val="00152BB6"/>
    <w:rsid w:val="00155FC4"/>
    <w:rsid w:val="00156CF5"/>
    <w:rsid w:val="001573C0"/>
    <w:rsid w:val="00157939"/>
    <w:rsid w:val="00160B85"/>
    <w:rsid w:val="00162ADE"/>
    <w:rsid w:val="00163783"/>
    <w:rsid w:val="00166EFF"/>
    <w:rsid w:val="00167846"/>
    <w:rsid w:val="001702BC"/>
    <w:rsid w:val="001705D0"/>
    <w:rsid w:val="00170D20"/>
    <w:rsid w:val="00171560"/>
    <w:rsid w:val="00172462"/>
    <w:rsid w:val="00173EE9"/>
    <w:rsid w:val="00174762"/>
    <w:rsid w:val="0017576E"/>
    <w:rsid w:val="00175E5A"/>
    <w:rsid w:val="001802D6"/>
    <w:rsid w:val="00180355"/>
    <w:rsid w:val="0018071D"/>
    <w:rsid w:val="0018220B"/>
    <w:rsid w:val="00182545"/>
    <w:rsid w:val="001828DE"/>
    <w:rsid w:val="00184151"/>
    <w:rsid w:val="00185C7C"/>
    <w:rsid w:val="00186CBC"/>
    <w:rsid w:val="00186E93"/>
    <w:rsid w:val="0018778D"/>
    <w:rsid w:val="001878C4"/>
    <w:rsid w:val="00192EFB"/>
    <w:rsid w:val="00192F65"/>
    <w:rsid w:val="00193027"/>
    <w:rsid w:val="00193922"/>
    <w:rsid w:val="00193CBC"/>
    <w:rsid w:val="00193F26"/>
    <w:rsid w:val="00194080"/>
    <w:rsid w:val="001940A9"/>
    <w:rsid w:val="00195B2B"/>
    <w:rsid w:val="001A77F5"/>
    <w:rsid w:val="001B0104"/>
    <w:rsid w:val="001B07CF"/>
    <w:rsid w:val="001B1080"/>
    <w:rsid w:val="001B173C"/>
    <w:rsid w:val="001B2CAC"/>
    <w:rsid w:val="001B406D"/>
    <w:rsid w:val="001B4743"/>
    <w:rsid w:val="001B681D"/>
    <w:rsid w:val="001B72B5"/>
    <w:rsid w:val="001C088E"/>
    <w:rsid w:val="001C272C"/>
    <w:rsid w:val="001C304E"/>
    <w:rsid w:val="001C5B7C"/>
    <w:rsid w:val="001C671E"/>
    <w:rsid w:val="001C6A8E"/>
    <w:rsid w:val="001C7111"/>
    <w:rsid w:val="001C791C"/>
    <w:rsid w:val="001C7A62"/>
    <w:rsid w:val="001D0DED"/>
    <w:rsid w:val="001D10CA"/>
    <w:rsid w:val="001D172B"/>
    <w:rsid w:val="001D29E6"/>
    <w:rsid w:val="001D6F8B"/>
    <w:rsid w:val="001D7186"/>
    <w:rsid w:val="001E0237"/>
    <w:rsid w:val="001E0865"/>
    <w:rsid w:val="001E0DA9"/>
    <w:rsid w:val="001E10FF"/>
    <w:rsid w:val="001E1BFB"/>
    <w:rsid w:val="001E1D79"/>
    <w:rsid w:val="001E2D31"/>
    <w:rsid w:val="001E30A0"/>
    <w:rsid w:val="001E572E"/>
    <w:rsid w:val="001E62B0"/>
    <w:rsid w:val="001E667B"/>
    <w:rsid w:val="001E6A8A"/>
    <w:rsid w:val="001E6E58"/>
    <w:rsid w:val="001E6FD6"/>
    <w:rsid w:val="001E7473"/>
    <w:rsid w:val="001E7846"/>
    <w:rsid w:val="001E78DA"/>
    <w:rsid w:val="001E7938"/>
    <w:rsid w:val="001F18EB"/>
    <w:rsid w:val="001F2629"/>
    <w:rsid w:val="001F29B0"/>
    <w:rsid w:val="001F342D"/>
    <w:rsid w:val="001F4A6D"/>
    <w:rsid w:val="001F7DF2"/>
    <w:rsid w:val="00200A32"/>
    <w:rsid w:val="00202B7C"/>
    <w:rsid w:val="00203235"/>
    <w:rsid w:val="00204589"/>
    <w:rsid w:val="002046BF"/>
    <w:rsid w:val="0020517A"/>
    <w:rsid w:val="002052B6"/>
    <w:rsid w:val="00205D46"/>
    <w:rsid w:val="00206F9D"/>
    <w:rsid w:val="00207D6F"/>
    <w:rsid w:val="002116F7"/>
    <w:rsid w:val="00211BDC"/>
    <w:rsid w:val="0021224E"/>
    <w:rsid w:val="00212E20"/>
    <w:rsid w:val="002137AA"/>
    <w:rsid w:val="002139BB"/>
    <w:rsid w:val="00213B3F"/>
    <w:rsid w:val="002144D9"/>
    <w:rsid w:val="00214A77"/>
    <w:rsid w:val="00215556"/>
    <w:rsid w:val="00215CE3"/>
    <w:rsid w:val="00217169"/>
    <w:rsid w:val="0022252E"/>
    <w:rsid w:val="00222691"/>
    <w:rsid w:val="00222995"/>
    <w:rsid w:val="00223B26"/>
    <w:rsid w:val="00224A21"/>
    <w:rsid w:val="00231F56"/>
    <w:rsid w:val="00232E18"/>
    <w:rsid w:val="00233507"/>
    <w:rsid w:val="002336BF"/>
    <w:rsid w:val="0023464F"/>
    <w:rsid w:val="0023487E"/>
    <w:rsid w:val="002350BD"/>
    <w:rsid w:val="00236102"/>
    <w:rsid w:val="00236A98"/>
    <w:rsid w:val="00237B32"/>
    <w:rsid w:val="002402EE"/>
    <w:rsid w:val="0024032C"/>
    <w:rsid w:val="002411F7"/>
    <w:rsid w:val="00242F09"/>
    <w:rsid w:val="002434A3"/>
    <w:rsid w:val="002438BA"/>
    <w:rsid w:val="00244432"/>
    <w:rsid w:val="0024530D"/>
    <w:rsid w:val="002467FE"/>
    <w:rsid w:val="00246F49"/>
    <w:rsid w:val="00246F92"/>
    <w:rsid w:val="002500AA"/>
    <w:rsid w:val="00250340"/>
    <w:rsid w:val="0025144A"/>
    <w:rsid w:val="00252081"/>
    <w:rsid w:val="00252195"/>
    <w:rsid w:val="0025248C"/>
    <w:rsid w:val="002528C0"/>
    <w:rsid w:val="00252EA4"/>
    <w:rsid w:val="002545CB"/>
    <w:rsid w:val="00254B81"/>
    <w:rsid w:val="00255D00"/>
    <w:rsid w:val="0025626B"/>
    <w:rsid w:val="00256956"/>
    <w:rsid w:val="00256B94"/>
    <w:rsid w:val="0026154B"/>
    <w:rsid w:val="00262180"/>
    <w:rsid w:val="0026264A"/>
    <w:rsid w:val="00262B12"/>
    <w:rsid w:val="00264520"/>
    <w:rsid w:val="002653A9"/>
    <w:rsid w:val="00265DCD"/>
    <w:rsid w:val="002679A3"/>
    <w:rsid w:val="00270685"/>
    <w:rsid w:val="0027082E"/>
    <w:rsid w:val="00271CAA"/>
    <w:rsid w:val="00274216"/>
    <w:rsid w:val="00274C14"/>
    <w:rsid w:val="002752C5"/>
    <w:rsid w:val="0027557A"/>
    <w:rsid w:val="002757A9"/>
    <w:rsid w:val="00276507"/>
    <w:rsid w:val="002767D6"/>
    <w:rsid w:val="00276A1E"/>
    <w:rsid w:val="002774F5"/>
    <w:rsid w:val="00277E22"/>
    <w:rsid w:val="00280BFD"/>
    <w:rsid w:val="00282422"/>
    <w:rsid w:val="0028249C"/>
    <w:rsid w:val="0028289E"/>
    <w:rsid w:val="0028351B"/>
    <w:rsid w:val="00283C7B"/>
    <w:rsid w:val="0028752B"/>
    <w:rsid w:val="00287813"/>
    <w:rsid w:val="002879AE"/>
    <w:rsid w:val="00287F33"/>
    <w:rsid w:val="0029436E"/>
    <w:rsid w:val="0029458E"/>
    <w:rsid w:val="00297732"/>
    <w:rsid w:val="002A1869"/>
    <w:rsid w:val="002A1B77"/>
    <w:rsid w:val="002A357B"/>
    <w:rsid w:val="002A4A3C"/>
    <w:rsid w:val="002A6FD3"/>
    <w:rsid w:val="002B00D4"/>
    <w:rsid w:val="002B2404"/>
    <w:rsid w:val="002B2E5F"/>
    <w:rsid w:val="002B2F05"/>
    <w:rsid w:val="002B5098"/>
    <w:rsid w:val="002B7EC3"/>
    <w:rsid w:val="002C1007"/>
    <w:rsid w:val="002C5E46"/>
    <w:rsid w:val="002C64F0"/>
    <w:rsid w:val="002C73C6"/>
    <w:rsid w:val="002D0946"/>
    <w:rsid w:val="002D166E"/>
    <w:rsid w:val="002D2576"/>
    <w:rsid w:val="002D5368"/>
    <w:rsid w:val="002D5688"/>
    <w:rsid w:val="002D6A02"/>
    <w:rsid w:val="002E1193"/>
    <w:rsid w:val="002E150B"/>
    <w:rsid w:val="002E1BC1"/>
    <w:rsid w:val="002E2880"/>
    <w:rsid w:val="002E3A71"/>
    <w:rsid w:val="002E4092"/>
    <w:rsid w:val="002E6A17"/>
    <w:rsid w:val="002F01FF"/>
    <w:rsid w:val="002F236F"/>
    <w:rsid w:val="002F2B35"/>
    <w:rsid w:val="002F4B1D"/>
    <w:rsid w:val="002F6157"/>
    <w:rsid w:val="002F7616"/>
    <w:rsid w:val="002F7E60"/>
    <w:rsid w:val="0030057C"/>
    <w:rsid w:val="00300CE9"/>
    <w:rsid w:val="003011D8"/>
    <w:rsid w:val="0030466E"/>
    <w:rsid w:val="003052E7"/>
    <w:rsid w:val="0030758F"/>
    <w:rsid w:val="00307E67"/>
    <w:rsid w:val="00310998"/>
    <w:rsid w:val="00311687"/>
    <w:rsid w:val="003118ED"/>
    <w:rsid w:val="00313495"/>
    <w:rsid w:val="00313C8E"/>
    <w:rsid w:val="00313D08"/>
    <w:rsid w:val="003143CF"/>
    <w:rsid w:val="00314BC0"/>
    <w:rsid w:val="00314F25"/>
    <w:rsid w:val="00315449"/>
    <w:rsid w:val="003172EF"/>
    <w:rsid w:val="0031767E"/>
    <w:rsid w:val="0032097B"/>
    <w:rsid w:val="00320A26"/>
    <w:rsid w:val="003211DA"/>
    <w:rsid w:val="00321C4E"/>
    <w:rsid w:val="00321E12"/>
    <w:rsid w:val="00322EE7"/>
    <w:rsid w:val="00324678"/>
    <w:rsid w:val="00324EBA"/>
    <w:rsid w:val="0032571B"/>
    <w:rsid w:val="003257C8"/>
    <w:rsid w:val="00326FA8"/>
    <w:rsid w:val="00326FE4"/>
    <w:rsid w:val="00327CF4"/>
    <w:rsid w:val="00327E06"/>
    <w:rsid w:val="00327F06"/>
    <w:rsid w:val="0033018C"/>
    <w:rsid w:val="003301BA"/>
    <w:rsid w:val="003330C5"/>
    <w:rsid w:val="00334539"/>
    <w:rsid w:val="00334665"/>
    <w:rsid w:val="00335E0F"/>
    <w:rsid w:val="003368C5"/>
    <w:rsid w:val="00340589"/>
    <w:rsid w:val="00340621"/>
    <w:rsid w:val="00344047"/>
    <w:rsid w:val="0034438A"/>
    <w:rsid w:val="00344A5B"/>
    <w:rsid w:val="00346F5C"/>
    <w:rsid w:val="00347523"/>
    <w:rsid w:val="00350DEC"/>
    <w:rsid w:val="00352D4D"/>
    <w:rsid w:val="00353B1B"/>
    <w:rsid w:val="00354078"/>
    <w:rsid w:val="0035477E"/>
    <w:rsid w:val="00354B7D"/>
    <w:rsid w:val="00355CAF"/>
    <w:rsid w:val="003608BA"/>
    <w:rsid w:val="003610D5"/>
    <w:rsid w:val="00361D0E"/>
    <w:rsid w:val="00362095"/>
    <w:rsid w:val="00363D2E"/>
    <w:rsid w:val="00363EDD"/>
    <w:rsid w:val="00364F9F"/>
    <w:rsid w:val="003655B7"/>
    <w:rsid w:val="003656A6"/>
    <w:rsid w:val="00365A57"/>
    <w:rsid w:val="00365E83"/>
    <w:rsid w:val="00366021"/>
    <w:rsid w:val="003663A5"/>
    <w:rsid w:val="003667B2"/>
    <w:rsid w:val="003703B7"/>
    <w:rsid w:val="00370F2D"/>
    <w:rsid w:val="0037166C"/>
    <w:rsid w:val="00373DB1"/>
    <w:rsid w:val="00376BB9"/>
    <w:rsid w:val="00377236"/>
    <w:rsid w:val="003776AE"/>
    <w:rsid w:val="003777F9"/>
    <w:rsid w:val="00380A03"/>
    <w:rsid w:val="00382437"/>
    <w:rsid w:val="003837A8"/>
    <w:rsid w:val="00384390"/>
    <w:rsid w:val="00385630"/>
    <w:rsid w:val="00387261"/>
    <w:rsid w:val="003904FD"/>
    <w:rsid w:val="003905C3"/>
    <w:rsid w:val="003918AE"/>
    <w:rsid w:val="00391E30"/>
    <w:rsid w:val="00391E37"/>
    <w:rsid w:val="0039204A"/>
    <w:rsid w:val="00392483"/>
    <w:rsid w:val="00393476"/>
    <w:rsid w:val="003944AF"/>
    <w:rsid w:val="003976AE"/>
    <w:rsid w:val="00397D8E"/>
    <w:rsid w:val="003A34E9"/>
    <w:rsid w:val="003A43F8"/>
    <w:rsid w:val="003A4DDF"/>
    <w:rsid w:val="003A4E0E"/>
    <w:rsid w:val="003A515D"/>
    <w:rsid w:val="003A65AE"/>
    <w:rsid w:val="003B08B9"/>
    <w:rsid w:val="003B0A39"/>
    <w:rsid w:val="003B1B5A"/>
    <w:rsid w:val="003B4B36"/>
    <w:rsid w:val="003B5148"/>
    <w:rsid w:val="003B5CEA"/>
    <w:rsid w:val="003B60F4"/>
    <w:rsid w:val="003B724B"/>
    <w:rsid w:val="003C1552"/>
    <w:rsid w:val="003C185F"/>
    <w:rsid w:val="003C2E30"/>
    <w:rsid w:val="003C5A6B"/>
    <w:rsid w:val="003C5E2B"/>
    <w:rsid w:val="003C6E01"/>
    <w:rsid w:val="003C6F73"/>
    <w:rsid w:val="003D2177"/>
    <w:rsid w:val="003D292D"/>
    <w:rsid w:val="003D338C"/>
    <w:rsid w:val="003D53FD"/>
    <w:rsid w:val="003D54D9"/>
    <w:rsid w:val="003D58AF"/>
    <w:rsid w:val="003D60AB"/>
    <w:rsid w:val="003D6DCD"/>
    <w:rsid w:val="003D73D0"/>
    <w:rsid w:val="003D7A05"/>
    <w:rsid w:val="003E09E3"/>
    <w:rsid w:val="003E17EB"/>
    <w:rsid w:val="003E1C05"/>
    <w:rsid w:val="003E2967"/>
    <w:rsid w:val="003E30F8"/>
    <w:rsid w:val="003E3E52"/>
    <w:rsid w:val="003E4868"/>
    <w:rsid w:val="003E6D8D"/>
    <w:rsid w:val="003F02AE"/>
    <w:rsid w:val="003F0752"/>
    <w:rsid w:val="003F15D5"/>
    <w:rsid w:val="003F1E69"/>
    <w:rsid w:val="003F3140"/>
    <w:rsid w:val="003F3299"/>
    <w:rsid w:val="003F395A"/>
    <w:rsid w:val="003F4CF7"/>
    <w:rsid w:val="003F512E"/>
    <w:rsid w:val="003F5683"/>
    <w:rsid w:val="003F5D69"/>
    <w:rsid w:val="003F5EE2"/>
    <w:rsid w:val="0040076A"/>
    <w:rsid w:val="00402287"/>
    <w:rsid w:val="00402392"/>
    <w:rsid w:val="004025DB"/>
    <w:rsid w:val="00403394"/>
    <w:rsid w:val="00404201"/>
    <w:rsid w:val="00404230"/>
    <w:rsid w:val="00404CAC"/>
    <w:rsid w:val="00405577"/>
    <w:rsid w:val="0040602E"/>
    <w:rsid w:val="00407F1E"/>
    <w:rsid w:val="004119A1"/>
    <w:rsid w:val="00411F7F"/>
    <w:rsid w:val="00412368"/>
    <w:rsid w:val="004124F7"/>
    <w:rsid w:val="00412C01"/>
    <w:rsid w:val="00412DB4"/>
    <w:rsid w:val="00413C20"/>
    <w:rsid w:val="004177B4"/>
    <w:rsid w:val="00420033"/>
    <w:rsid w:val="00421216"/>
    <w:rsid w:val="004225A4"/>
    <w:rsid w:val="0042265B"/>
    <w:rsid w:val="0042332A"/>
    <w:rsid w:val="00423353"/>
    <w:rsid w:val="004249FA"/>
    <w:rsid w:val="0042666D"/>
    <w:rsid w:val="00426FE2"/>
    <w:rsid w:val="004270A0"/>
    <w:rsid w:val="004312FD"/>
    <w:rsid w:val="004340E5"/>
    <w:rsid w:val="00437A39"/>
    <w:rsid w:val="004408EF"/>
    <w:rsid w:val="00441595"/>
    <w:rsid w:val="00441BB7"/>
    <w:rsid w:val="00442543"/>
    <w:rsid w:val="0044424F"/>
    <w:rsid w:val="0044481B"/>
    <w:rsid w:val="00444FC6"/>
    <w:rsid w:val="004450EB"/>
    <w:rsid w:val="00445AC7"/>
    <w:rsid w:val="004465DD"/>
    <w:rsid w:val="00446EDF"/>
    <w:rsid w:val="00446F76"/>
    <w:rsid w:val="00447577"/>
    <w:rsid w:val="004507AB"/>
    <w:rsid w:val="004510DD"/>
    <w:rsid w:val="004521E8"/>
    <w:rsid w:val="004528F8"/>
    <w:rsid w:val="00453A96"/>
    <w:rsid w:val="00454E22"/>
    <w:rsid w:val="00455972"/>
    <w:rsid w:val="00455DE5"/>
    <w:rsid w:val="00456165"/>
    <w:rsid w:val="00457300"/>
    <w:rsid w:val="00461168"/>
    <w:rsid w:val="004629E8"/>
    <w:rsid w:val="0046436C"/>
    <w:rsid w:val="004645B3"/>
    <w:rsid w:val="00464602"/>
    <w:rsid w:val="00466DBD"/>
    <w:rsid w:val="0047213C"/>
    <w:rsid w:val="00473A48"/>
    <w:rsid w:val="00475381"/>
    <w:rsid w:val="004756E0"/>
    <w:rsid w:val="00475758"/>
    <w:rsid w:val="004766DD"/>
    <w:rsid w:val="00480AD9"/>
    <w:rsid w:val="004825C4"/>
    <w:rsid w:val="0048383F"/>
    <w:rsid w:val="00483C8B"/>
    <w:rsid w:val="00485951"/>
    <w:rsid w:val="004868A8"/>
    <w:rsid w:val="004868F1"/>
    <w:rsid w:val="00491AE9"/>
    <w:rsid w:val="00492A4C"/>
    <w:rsid w:val="004939EB"/>
    <w:rsid w:val="00494EF3"/>
    <w:rsid w:val="004972BA"/>
    <w:rsid w:val="004975C5"/>
    <w:rsid w:val="00497766"/>
    <w:rsid w:val="00497F0E"/>
    <w:rsid w:val="004A04D0"/>
    <w:rsid w:val="004A2FA7"/>
    <w:rsid w:val="004A33B2"/>
    <w:rsid w:val="004A6869"/>
    <w:rsid w:val="004A6B3D"/>
    <w:rsid w:val="004B2EA6"/>
    <w:rsid w:val="004B5DEC"/>
    <w:rsid w:val="004B69C9"/>
    <w:rsid w:val="004B74F0"/>
    <w:rsid w:val="004B785D"/>
    <w:rsid w:val="004C1337"/>
    <w:rsid w:val="004C13D5"/>
    <w:rsid w:val="004C1CF2"/>
    <w:rsid w:val="004C20F5"/>
    <w:rsid w:val="004C43A4"/>
    <w:rsid w:val="004C4CD3"/>
    <w:rsid w:val="004C760D"/>
    <w:rsid w:val="004C7C94"/>
    <w:rsid w:val="004D314F"/>
    <w:rsid w:val="004D31B0"/>
    <w:rsid w:val="004D400B"/>
    <w:rsid w:val="004D560D"/>
    <w:rsid w:val="004D5E73"/>
    <w:rsid w:val="004D7008"/>
    <w:rsid w:val="004D7CC1"/>
    <w:rsid w:val="004E0B12"/>
    <w:rsid w:val="004E2A94"/>
    <w:rsid w:val="004E44E4"/>
    <w:rsid w:val="004E4A43"/>
    <w:rsid w:val="004E58B7"/>
    <w:rsid w:val="004E59FB"/>
    <w:rsid w:val="004E69A3"/>
    <w:rsid w:val="004F12CB"/>
    <w:rsid w:val="004F3A37"/>
    <w:rsid w:val="004F42E7"/>
    <w:rsid w:val="004F576A"/>
    <w:rsid w:val="004F6C03"/>
    <w:rsid w:val="00501CD3"/>
    <w:rsid w:val="00502EAD"/>
    <w:rsid w:val="00503577"/>
    <w:rsid w:val="005038E8"/>
    <w:rsid w:val="00504D67"/>
    <w:rsid w:val="005055DD"/>
    <w:rsid w:val="00505AC9"/>
    <w:rsid w:val="00506AE2"/>
    <w:rsid w:val="00507421"/>
    <w:rsid w:val="005133CF"/>
    <w:rsid w:val="00513551"/>
    <w:rsid w:val="005137B8"/>
    <w:rsid w:val="00513815"/>
    <w:rsid w:val="00515DE1"/>
    <w:rsid w:val="00515E77"/>
    <w:rsid w:val="00515EAA"/>
    <w:rsid w:val="00515FD1"/>
    <w:rsid w:val="00515FE8"/>
    <w:rsid w:val="00521BBA"/>
    <w:rsid w:val="00521C81"/>
    <w:rsid w:val="00522EF8"/>
    <w:rsid w:val="005239DE"/>
    <w:rsid w:val="00523A03"/>
    <w:rsid w:val="00523BF6"/>
    <w:rsid w:val="00523D4C"/>
    <w:rsid w:val="00525207"/>
    <w:rsid w:val="0053046A"/>
    <w:rsid w:val="00530B8C"/>
    <w:rsid w:val="00533025"/>
    <w:rsid w:val="0053399D"/>
    <w:rsid w:val="00534E8D"/>
    <w:rsid w:val="00535ED6"/>
    <w:rsid w:val="0053619E"/>
    <w:rsid w:val="00536BA2"/>
    <w:rsid w:val="005416A5"/>
    <w:rsid w:val="0054178B"/>
    <w:rsid w:val="00541E2A"/>
    <w:rsid w:val="00541ECC"/>
    <w:rsid w:val="005420BC"/>
    <w:rsid w:val="00542DA5"/>
    <w:rsid w:val="00542E26"/>
    <w:rsid w:val="00543239"/>
    <w:rsid w:val="00543BCA"/>
    <w:rsid w:val="00544BE6"/>
    <w:rsid w:val="00544D2C"/>
    <w:rsid w:val="0054549B"/>
    <w:rsid w:val="0054573A"/>
    <w:rsid w:val="0054669E"/>
    <w:rsid w:val="00546EBF"/>
    <w:rsid w:val="00546EEA"/>
    <w:rsid w:val="00547D39"/>
    <w:rsid w:val="0055031B"/>
    <w:rsid w:val="00550BE7"/>
    <w:rsid w:val="0055110C"/>
    <w:rsid w:val="005534E1"/>
    <w:rsid w:val="00553596"/>
    <w:rsid w:val="00554914"/>
    <w:rsid w:val="0055566D"/>
    <w:rsid w:val="005572B0"/>
    <w:rsid w:val="00561683"/>
    <w:rsid w:val="00562D41"/>
    <w:rsid w:val="00564BCF"/>
    <w:rsid w:val="00566BF2"/>
    <w:rsid w:val="00566ED7"/>
    <w:rsid w:val="00566FC6"/>
    <w:rsid w:val="0057126A"/>
    <w:rsid w:val="00571A1E"/>
    <w:rsid w:val="0057253D"/>
    <w:rsid w:val="00572E1F"/>
    <w:rsid w:val="00572F72"/>
    <w:rsid w:val="005756DE"/>
    <w:rsid w:val="005767B2"/>
    <w:rsid w:val="00576A0F"/>
    <w:rsid w:val="005771C6"/>
    <w:rsid w:val="00580849"/>
    <w:rsid w:val="00580A6D"/>
    <w:rsid w:val="005819B1"/>
    <w:rsid w:val="00581C6E"/>
    <w:rsid w:val="00582C9A"/>
    <w:rsid w:val="00583E06"/>
    <w:rsid w:val="005840D6"/>
    <w:rsid w:val="00585ACE"/>
    <w:rsid w:val="00585E23"/>
    <w:rsid w:val="0058637C"/>
    <w:rsid w:val="0058691B"/>
    <w:rsid w:val="00586A98"/>
    <w:rsid w:val="0059067C"/>
    <w:rsid w:val="00590925"/>
    <w:rsid w:val="00594301"/>
    <w:rsid w:val="00596AD4"/>
    <w:rsid w:val="00596F8E"/>
    <w:rsid w:val="005A133C"/>
    <w:rsid w:val="005A14C1"/>
    <w:rsid w:val="005A18F2"/>
    <w:rsid w:val="005A1F61"/>
    <w:rsid w:val="005A44A1"/>
    <w:rsid w:val="005A56D1"/>
    <w:rsid w:val="005A6B0A"/>
    <w:rsid w:val="005A6C1C"/>
    <w:rsid w:val="005A701A"/>
    <w:rsid w:val="005A78E2"/>
    <w:rsid w:val="005A7BA3"/>
    <w:rsid w:val="005B16D9"/>
    <w:rsid w:val="005B1E9A"/>
    <w:rsid w:val="005B2BDA"/>
    <w:rsid w:val="005B3CD8"/>
    <w:rsid w:val="005B3E07"/>
    <w:rsid w:val="005B4362"/>
    <w:rsid w:val="005B4BB3"/>
    <w:rsid w:val="005B5FFF"/>
    <w:rsid w:val="005B72E8"/>
    <w:rsid w:val="005B731B"/>
    <w:rsid w:val="005C0979"/>
    <w:rsid w:val="005C1838"/>
    <w:rsid w:val="005C1B07"/>
    <w:rsid w:val="005C2EB8"/>
    <w:rsid w:val="005C30AF"/>
    <w:rsid w:val="005C3803"/>
    <w:rsid w:val="005C5249"/>
    <w:rsid w:val="005D2765"/>
    <w:rsid w:val="005D376E"/>
    <w:rsid w:val="005D3AA1"/>
    <w:rsid w:val="005D58A7"/>
    <w:rsid w:val="005D607D"/>
    <w:rsid w:val="005D610E"/>
    <w:rsid w:val="005D7ACB"/>
    <w:rsid w:val="005D7D2F"/>
    <w:rsid w:val="005E01EB"/>
    <w:rsid w:val="005E0D73"/>
    <w:rsid w:val="005E410A"/>
    <w:rsid w:val="005E6433"/>
    <w:rsid w:val="005E6C7E"/>
    <w:rsid w:val="005E7D22"/>
    <w:rsid w:val="005F0717"/>
    <w:rsid w:val="005F13E8"/>
    <w:rsid w:val="005F1B9C"/>
    <w:rsid w:val="005F2329"/>
    <w:rsid w:val="005F2D64"/>
    <w:rsid w:val="005F438D"/>
    <w:rsid w:val="005F4F0E"/>
    <w:rsid w:val="005F5534"/>
    <w:rsid w:val="005F5619"/>
    <w:rsid w:val="005F6C3A"/>
    <w:rsid w:val="00601AA1"/>
    <w:rsid w:val="00601DF4"/>
    <w:rsid w:val="00602961"/>
    <w:rsid w:val="00602E63"/>
    <w:rsid w:val="00602FA1"/>
    <w:rsid w:val="006030E1"/>
    <w:rsid w:val="00605524"/>
    <w:rsid w:val="00605609"/>
    <w:rsid w:val="00605D96"/>
    <w:rsid w:val="00606BEB"/>
    <w:rsid w:val="00607BB4"/>
    <w:rsid w:val="00607CEE"/>
    <w:rsid w:val="00610373"/>
    <w:rsid w:val="00610EF2"/>
    <w:rsid w:val="006120BC"/>
    <w:rsid w:val="00612359"/>
    <w:rsid w:val="0061249D"/>
    <w:rsid w:val="00613DEC"/>
    <w:rsid w:val="00613ECD"/>
    <w:rsid w:val="00615E07"/>
    <w:rsid w:val="00617116"/>
    <w:rsid w:val="006171F7"/>
    <w:rsid w:val="006176C5"/>
    <w:rsid w:val="00617BFA"/>
    <w:rsid w:val="00621ACD"/>
    <w:rsid w:val="0062338E"/>
    <w:rsid w:val="00624D67"/>
    <w:rsid w:val="006253C9"/>
    <w:rsid w:val="00625FB4"/>
    <w:rsid w:val="00626263"/>
    <w:rsid w:val="006271EF"/>
    <w:rsid w:val="006278D1"/>
    <w:rsid w:val="00627F67"/>
    <w:rsid w:val="006306DA"/>
    <w:rsid w:val="00631C63"/>
    <w:rsid w:val="00632466"/>
    <w:rsid w:val="00633FC6"/>
    <w:rsid w:val="00635B81"/>
    <w:rsid w:val="00636BAA"/>
    <w:rsid w:val="006370D9"/>
    <w:rsid w:val="00641C8F"/>
    <w:rsid w:val="00642B45"/>
    <w:rsid w:val="006434E4"/>
    <w:rsid w:val="00645628"/>
    <w:rsid w:val="00645D41"/>
    <w:rsid w:val="00647369"/>
    <w:rsid w:val="006478C5"/>
    <w:rsid w:val="0065186A"/>
    <w:rsid w:val="00652AC9"/>
    <w:rsid w:val="00653870"/>
    <w:rsid w:val="00653D82"/>
    <w:rsid w:val="0065418A"/>
    <w:rsid w:val="006542A3"/>
    <w:rsid w:val="0065533F"/>
    <w:rsid w:val="00655E75"/>
    <w:rsid w:val="00655FCB"/>
    <w:rsid w:val="006568EF"/>
    <w:rsid w:val="00660C8D"/>
    <w:rsid w:val="006621EE"/>
    <w:rsid w:val="00662EEC"/>
    <w:rsid w:val="006663E5"/>
    <w:rsid w:val="00666FC5"/>
    <w:rsid w:val="006704A4"/>
    <w:rsid w:val="0067073E"/>
    <w:rsid w:val="00671860"/>
    <w:rsid w:val="0067198A"/>
    <w:rsid w:val="006724A5"/>
    <w:rsid w:val="006737FD"/>
    <w:rsid w:val="006738DB"/>
    <w:rsid w:val="006744AA"/>
    <w:rsid w:val="0067570E"/>
    <w:rsid w:val="00675D9D"/>
    <w:rsid w:val="00677A5E"/>
    <w:rsid w:val="00677D11"/>
    <w:rsid w:val="00682810"/>
    <w:rsid w:val="00683012"/>
    <w:rsid w:val="00685C1F"/>
    <w:rsid w:val="00685D59"/>
    <w:rsid w:val="006866E2"/>
    <w:rsid w:val="00687679"/>
    <w:rsid w:val="00690B2A"/>
    <w:rsid w:val="006920BF"/>
    <w:rsid w:val="00693DFD"/>
    <w:rsid w:val="00694D46"/>
    <w:rsid w:val="0069593F"/>
    <w:rsid w:val="006A4A5E"/>
    <w:rsid w:val="006A4E99"/>
    <w:rsid w:val="006A4F73"/>
    <w:rsid w:val="006A6F93"/>
    <w:rsid w:val="006B031B"/>
    <w:rsid w:val="006B0BA3"/>
    <w:rsid w:val="006B29BD"/>
    <w:rsid w:val="006B4E9B"/>
    <w:rsid w:val="006B520C"/>
    <w:rsid w:val="006B67F8"/>
    <w:rsid w:val="006B6C64"/>
    <w:rsid w:val="006C1431"/>
    <w:rsid w:val="006C1606"/>
    <w:rsid w:val="006C2A2D"/>
    <w:rsid w:val="006C4192"/>
    <w:rsid w:val="006C41A3"/>
    <w:rsid w:val="006C41F4"/>
    <w:rsid w:val="006C4C80"/>
    <w:rsid w:val="006C4E85"/>
    <w:rsid w:val="006C68AE"/>
    <w:rsid w:val="006C72D7"/>
    <w:rsid w:val="006C738F"/>
    <w:rsid w:val="006C7CC7"/>
    <w:rsid w:val="006D16D9"/>
    <w:rsid w:val="006D2063"/>
    <w:rsid w:val="006D2ABA"/>
    <w:rsid w:val="006D38AF"/>
    <w:rsid w:val="006D5E43"/>
    <w:rsid w:val="006D74DD"/>
    <w:rsid w:val="006D77BF"/>
    <w:rsid w:val="006D7AAB"/>
    <w:rsid w:val="006E1C57"/>
    <w:rsid w:val="006E2AD3"/>
    <w:rsid w:val="006E2E3E"/>
    <w:rsid w:val="006E314A"/>
    <w:rsid w:val="006E36D0"/>
    <w:rsid w:val="006E397C"/>
    <w:rsid w:val="006E3B8D"/>
    <w:rsid w:val="006E3D8C"/>
    <w:rsid w:val="006E3E3F"/>
    <w:rsid w:val="006E5A00"/>
    <w:rsid w:val="006E60CD"/>
    <w:rsid w:val="006E71B0"/>
    <w:rsid w:val="006E72CE"/>
    <w:rsid w:val="006F084E"/>
    <w:rsid w:val="006F09B1"/>
    <w:rsid w:val="006F11A2"/>
    <w:rsid w:val="006F1E0D"/>
    <w:rsid w:val="006F26D7"/>
    <w:rsid w:val="006F3E41"/>
    <w:rsid w:val="006F4F1A"/>
    <w:rsid w:val="006F6766"/>
    <w:rsid w:val="006F6A43"/>
    <w:rsid w:val="006F732F"/>
    <w:rsid w:val="006F79E4"/>
    <w:rsid w:val="0070058C"/>
    <w:rsid w:val="00700F27"/>
    <w:rsid w:val="007010D0"/>
    <w:rsid w:val="00702766"/>
    <w:rsid w:val="00703618"/>
    <w:rsid w:val="00704DB2"/>
    <w:rsid w:val="0070645D"/>
    <w:rsid w:val="0070744A"/>
    <w:rsid w:val="007104AA"/>
    <w:rsid w:val="00710820"/>
    <w:rsid w:val="00712C1B"/>
    <w:rsid w:val="0071397A"/>
    <w:rsid w:val="00714593"/>
    <w:rsid w:val="007147DB"/>
    <w:rsid w:val="00714A41"/>
    <w:rsid w:val="00717952"/>
    <w:rsid w:val="00717C16"/>
    <w:rsid w:val="007214DA"/>
    <w:rsid w:val="00722E28"/>
    <w:rsid w:val="00724A2C"/>
    <w:rsid w:val="00724ADD"/>
    <w:rsid w:val="0072622D"/>
    <w:rsid w:val="007266C8"/>
    <w:rsid w:val="007268EC"/>
    <w:rsid w:val="007311A4"/>
    <w:rsid w:val="00733E3F"/>
    <w:rsid w:val="00734027"/>
    <w:rsid w:val="0073485C"/>
    <w:rsid w:val="00736D93"/>
    <w:rsid w:val="00740099"/>
    <w:rsid w:val="0074035A"/>
    <w:rsid w:val="00741EFC"/>
    <w:rsid w:val="00743133"/>
    <w:rsid w:val="00743204"/>
    <w:rsid w:val="00744C17"/>
    <w:rsid w:val="00745509"/>
    <w:rsid w:val="007456A0"/>
    <w:rsid w:val="00746F89"/>
    <w:rsid w:val="007472EC"/>
    <w:rsid w:val="00747AD0"/>
    <w:rsid w:val="007502D1"/>
    <w:rsid w:val="00751912"/>
    <w:rsid w:val="00751BC9"/>
    <w:rsid w:val="00752B59"/>
    <w:rsid w:val="007533B2"/>
    <w:rsid w:val="00753491"/>
    <w:rsid w:val="007536C6"/>
    <w:rsid w:val="00753C89"/>
    <w:rsid w:val="007546E4"/>
    <w:rsid w:val="007549A6"/>
    <w:rsid w:val="00757711"/>
    <w:rsid w:val="00761ABF"/>
    <w:rsid w:val="00761C97"/>
    <w:rsid w:val="0076290D"/>
    <w:rsid w:val="00762BB6"/>
    <w:rsid w:val="0076413C"/>
    <w:rsid w:val="00766DF9"/>
    <w:rsid w:val="007708BC"/>
    <w:rsid w:val="0077190E"/>
    <w:rsid w:val="0077252E"/>
    <w:rsid w:val="007736D6"/>
    <w:rsid w:val="007737E2"/>
    <w:rsid w:val="00775EE5"/>
    <w:rsid w:val="007771A4"/>
    <w:rsid w:val="007777FB"/>
    <w:rsid w:val="00781E71"/>
    <w:rsid w:val="00783AEA"/>
    <w:rsid w:val="00783EE0"/>
    <w:rsid w:val="00784C18"/>
    <w:rsid w:val="00786495"/>
    <w:rsid w:val="007910B3"/>
    <w:rsid w:val="0079135C"/>
    <w:rsid w:val="00791F30"/>
    <w:rsid w:val="007925B9"/>
    <w:rsid w:val="007927C3"/>
    <w:rsid w:val="0079408D"/>
    <w:rsid w:val="007940DE"/>
    <w:rsid w:val="00794F25"/>
    <w:rsid w:val="007959C6"/>
    <w:rsid w:val="00796A09"/>
    <w:rsid w:val="007971F0"/>
    <w:rsid w:val="00797CE4"/>
    <w:rsid w:val="007A034C"/>
    <w:rsid w:val="007A064F"/>
    <w:rsid w:val="007A0CEF"/>
    <w:rsid w:val="007A0F99"/>
    <w:rsid w:val="007A220F"/>
    <w:rsid w:val="007A3F8B"/>
    <w:rsid w:val="007A455F"/>
    <w:rsid w:val="007A6DE0"/>
    <w:rsid w:val="007A7698"/>
    <w:rsid w:val="007B0135"/>
    <w:rsid w:val="007B167B"/>
    <w:rsid w:val="007B188E"/>
    <w:rsid w:val="007B18D8"/>
    <w:rsid w:val="007B1DDC"/>
    <w:rsid w:val="007B2970"/>
    <w:rsid w:val="007B35B7"/>
    <w:rsid w:val="007B3AD5"/>
    <w:rsid w:val="007B3FC4"/>
    <w:rsid w:val="007B4D1B"/>
    <w:rsid w:val="007B4F97"/>
    <w:rsid w:val="007B53E9"/>
    <w:rsid w:val="007B765F"/>
    <w:rsid w:val="007C0133"/>
    <w:rsid w:val="007C06E9"/>
    <w:rsid w:val="007C350E"/>
    <w:rsid w:val="007C4F3F"/>
    <w:rsid w:val="007C77D0"/>
    <w:rsid w:val="007C7A03"/>
    <w:rsid w:val="007D030B"/>
    <w:rsid w:val="007D05E5"/>
    <w:rsid w:val="007D3189"/>
    <w:rsid w:val="007D34CC"/>
    <w:rsid w:val="007D35F9"/>
    <w:rsid w:val="007D405D"/>
    <w:rsid w:val="007D45E0"/>
    <w:rsid w:val="007D5A11"/>
    <w:rsid w:val="007D6452"/>
    <w:rsid w:val="007D69D2"/>
    <w:rsid w:val="007D6CC1"/>
    <w:rsid w:val="007E17D3"/>
    <w:rsid w:val="007E2563"/>
    <w:rsid w:val="007E2D4B"/>
    <w:rsid w:val="007E2F33"/>
    <w:rsid w:val="007E3500"/>
    <w:rsid w:val="007E3E9E"/>
    <w:rsid w:val="007E4DFF"/>
    <w:rsid w:val="007E6B1F"/>
    <w:rsid w:val="007E6B4B"/>
    <w:rsid w:val="007E71F2"/>
    <w:rsid w:val="007F10BF"/>
    <w:rsid w:val="007F24E9"/>
    <w:rsid w:val="007F49D4"/>
    <w:rsid w:val="007F4FD8"/>
    <w:rsid w:val="007F5AD6"/>
    <w:rsid w:val="007F686C"/>
    <w:rsid w:val="007F7A98"/>
    <w:rsid w:val="008028F8"/>
    <w:rsid w:val="00802A61"/>
    <w:rsid w:val="00802C98"/>
    <w:rsid w:val="008065F7"/>
    <w:rsid w:val="00806889"/>
    <w:rsid w:val="0080696D"/>
    <w:rsid w:val="00807573"/>
    <w:rsid w:val="00812BB1"/>
    <w:rsid w:val="00812C27"/>
    <w:rsid w:val="0081511D"/>
    <w:rsid w:val="0081602E"/>
    <w:rsid w:val="00816A29"/>
    <w:rsid w:val="00817093"/>
    <w:rsid w:val="00817163"/>
    <w:rsid w:val="00817295"/>
    <w:rsid w:val="00821C33"/>
    <w:rsid w:val="00824422"/>
    <w:rsid w:val="008245ED"/>
    <w:rsid w:val="00824CA2"/>
    <w:rsid w:val="0082579C"/>
    <w:rsid w:val="0082602D"/>
    <w:rsid w:val="00830BD6"/>
    <w:rsid w:val="00831EDF"/>
    <w:rsid w:val="00833344"/>
    <w:rsid w:val="008334F8"/>
    <w:rsid w:val="00833DF2"/>
    <w:rsid w:val="00836358"/>
    <w:rsid w:val="008364AB"/>
    <w:rsid w:val="0083671B"/>
    <w:rsid w:val="008426A8"/>
    <w:rsid w:val="00842C62"/>
    <w:rsid w:val="00843D06"/>
    <w:rsid w:val="00845D0B"/>
    <w:rsid w:val="00846DD7"/>
    <w:rsid w:val="00847C9A"/>
    <w:rsid w:val="00847ECF"/>
    <w:rsid w:val="008517B4"/>
    <w:rsid w:val="00851C16"/>
    <w:rsid w:val="00851C5C"/>
    <w:rsid w:val="00855E46"/>
    <w:rsid w:val="008563DA"/>
    <w:rsid w:val="00856BB4"/>
    <w:rsid w:val="008572BB"/>
    <w:rsid w:val="00857C1F"/>
    <w:rsid w:val="00860754"/>
    <w:rsid w:val="0086101C"/>
    <w:rsid w:val="0086122C"/>
    <w:rsid w:val="0086301F"/>
    <w:rsid w:val="0086691E"/>
    <w:rsid w:val="00871FF9"/>
    <w:rsid w:val="00872295"/>
    <w:rsid w:val="0087348C"/>
    <w:rsid w:val="00873994"/>
    <w:rsid w:val="00875077"/>
    <w:rsid w:val="008754E1"/>
    <w:rsid w:val="00875AD4"/>
    <w:rsid w:val="008761A8"/>
    <w:rsid w:val="00876951"/>
    <w:rsid w:val="0087729C"/>
    <w:rsid w:val="0088171E"/>
    <w:rsid w:val="008839E3"/>
    <w:rsid w:val="008854B0"/>
    <w:rsid w:val="00885AC7"/>
    <w:rsid w:val="0088647C"/>
    <w:rsid w:val="00890F7A"/>
    <w:rsid w:val="0089135A"/>
    <w:rsid w:val="00891B0E"/>
    <w:rsid w:val="00891D8A"/>
    <w:rsid w:val="00892404"/>
    <w:rsid w:val="00892726"/>
    <w:rsid w:val="00893C15"/>
    <w:rsid w:val="008947F0"/>
    <w:rsid w:val="00894BC6"/>
    <w:rsid w:val="008952C9"/>
    <w:rsid w:val="00895CCD"/>
    <w:rsid w:val="00895D98"/>
    <w:rsid w:val="0089732C"/>
    <w:rsid w:val="00897C74"/>
    <w:rsid w:val="00897F28"/>
    <w:rsid w:val="008A08B4"/>
    <w:rsid w:val="008A1E82"/>
    <w:rsid w:val="008A24EB"/>
    <w:rsid w:val="008A4348"/>
    <w:rsid w:val="008A44D6"/>
    <w:rsid w:val="008A49B2"/>
    <w:rsid w:val="008A6880"/>
    <w:rsid w:val="008A6C9D"/>
    <w:rsid w:val="008A75D8"/>
    <w:rsid w:val="008B04DB"/>
    <w:rsid w:val="008B1243"/>
    <w:rsid w:val="008B1E8B"/>
    <w:rsid w:val="008B3195"/>
    <w:rsid w:val="008B4468"/>
    <w:rsid w:val="008B512D"/>
    <w:rsid w:val="008B6448"/>
    <w:rsid w:val="008B772E"/>
    <w:rsid w:val="008C1B66"/>
    <w:rsid w:val="008C2565"/>
    <w:rsid w:val="008C283E"/>
    <w:rsid w:val="008C56B4"/>
    <w:rsid w:val="008C7A4D"/>
    <w:rsid w:val="008C7EBB"/>
    <w:rsid w:val="008D0B25"/>
    <w:rsid w:val="008D3305"/>
    <w:rsid w:val="008D341F"/>
    <w:rsid w:val="008D4521"/>
    <w:rsid w:val="008D4608"/>
    <w:rsid w:val="008D6FEF"/>
    <w:rsid w:val="008E0E61"/>
    <w:rsid w:val="008E20D2"/>
    <w:rsid w:val="008E25E9"/>
    <w:rsid w:val="008E3850"/>
    <w:rsid w:val="008E4B61"/>
    <w:rsid w:val="008E687D"/>
    <w:rsid w:val="008E7BF5"/>
    <w:rsid w:val="008F17B0"/>
    <w:rsid w:val="008F21AB"/>
    <w:rsid w:val="008F2B16"/>
    <w:rsid w:val="008F3402"/>
    <w:rsid w:val="008F3FA3"/>
    <w:rsid w:val="008F49A2"/>
    <w:rsid w:val="008F58B4"/>
    <w:rsid w:val="008F5C56"/>
    <w:rsid w:val="008F5E50"/>
    <w:rsid w:val="008F6042"/>
    <w:rsid w:val="00900399"/>
    <w:rsid w:val="0090074B"/>
    <w:rsid w:val="00901E6B"/>
    <w:rsid w:val="00902839"/>
    <w:rsid w:val="00903A8B"/>
    <w:rsid w:val="00904129"/>
    <w:rsid w:val="00904C6A"/>
    <w:rsid w:val="00906AC0"/>
    <w:rsid w:val="00910C08"/>
    <w:rsid w:val="00910CED"/>
    <w:rsid w:val="00911234"/>
    <w:rsid w:val="0091369E"/>
    <w:rsid w:val="0091618B"/>
    <w:rsid w:val="0091796E"/>
    <w:rsid w:val="00920BBB"/>
    <w:rsid w:val="0092190B"/>
    <w:rsid w:val="00922E34"/>
    <w:rsid w:val="00923622"/>
    <w:rsid w:val="0092680F"/>
    <w:rsid w:val="00926CEB"/>
    <w:rsid w:val="009270AF"/>
    <w:rsid w:val="00930495"/>
    <w:rsid w:val="0093196E"/>
    <w:rsid w:val="00932226"/>
    <w:rsid w:val="00932A19"/>
    <w:rsid w:val="009344E9"/>
    <w:rsid w:val="00934A47"/>
    <w:rsid w:val="0094013F"/>
    <w:rsid w:val="0094188F"/>
    <w:rsid w:val="009444B8"/>
    <w:rsid w:val="0094451E"/>
    <w:rsid w:val="00944B4D"/>
    <w:rsid w:val="00945CD4"/>
    <w:rsid w:val="009468AE"/>
    <w:rsid w:val="00950AE1"/>
    <w:rsid w:val="00950E08"/>
    <w:rsid w:val="00951641"/>
    <w:rsid w:val="00952801"/>
    <w:rsid w:val="00953139"/>
    <w:rsid w:val="009557FF"/>
    <w:rsid w:val="00956E99"/>
    <w:rsid w:val="009602A7"/>
    <w:rsid w:val="0096115D"/>
    <w:rsid w:val="00963CDA"/>
    <w:rsid w:val="00964595"/>
    <w:rsid w:val="00964B3F"/>
    <w:rsid w:val="00965C41"/>
    <w:rsid w:val="00965DF0"/>
    <w:rsid w:val="00965F70"/>
    <w:rsid w:val="00967769"/>
    <w:rsid w:val="00973A0C"/>
    <w:rsid w:val="00973EA1"/>
    <w:rsid w:val="0097425F"/>
    <w:rsid w:val="0097478C"/>
    <w:rsid w:val="00975A93"/>
    <w:rsid w:val="00976841"/>
    <w:rsid w:val="009769A2"/>
    <w:rsid w:val="00976A48"/>
    <w:rsid w:val="00976A50"/>
    <w:rsid w:val="00976D6C"/>
    <w:rsid w:val="009779D0"/>
    <w:rsid w:val="00977C44"/>
    <w:rsid w:val="00983721"/>
    <w:rsid w:val="009848ED"/>
    <w:rsid w:val="00985D05"/>
    <w:rsid w:val="00985F49"/>
    <w:rsid w:val="009866A1"/>
    <w:rsid w:val="00987018"/>
    <w:rsid w:val="00987C87"/>
    <w:rsid w:val="009919F6"/>
    <w:rsid w:val="00991ACC"/>
    <w:rsid w:val="00993A9A"/>
    <w:rsid w:val="00993ACF"/>
    <w:rsid w:val="00996283"/>
    <w:rsid w:val="009972DF"/>
    <w:rsid w:val="009A001B"/>
    <w:rsid w:val="009A02BC"/>
    <w:rsid w:val="009A1851"/>
    <w:rsid w:val="009A26EF"/>
    <w:rsid w:val="009A3ADD"/>
    <w:rsid w:val="009A65A6"/>
    <w:rsid w:val="009B048A"/>
    <w:rsid w:val="009B14C6"/>
    <w:rsid w:val="009B1661"/>
    <w:rsid w:val="009B1C49"/>
    <w:rsid w:val="009B1EBB"/>
    <w:rsid w:val="009B2D0E"/>
    <w:rsid w:val="009B30FB"/>
    <w:rsid w:val="009B3806"/>
    <w:rsid w:val="009B4C11"/>
    <w:rsid w:val="009B5FA0"/>
    <w:rsid w:val="009B643A"/>
    <w:rsid w:val="009B71CC"/>
    <w:rsid w:val="009B7B08"/>
    <w:rsid w:val="009B7CCE"/>
    <w:rsid w:val="009C0CB0"/>
    <w:rsid w:val="009C0FFC"/>
    <w:rsid w:val="009C2C40"/>
    <w:rsid w:val="009C3C84"/>
    <w:rsid w:val="009C554E"/>
    <w:rsid w:val="009C5A49"/>
    <w:rsid w:val="009C6510"/>
    <w:rsid w:val="009C72BA"/>
    <w:rsid w:val="009D243D"/>
    <w:rsid w:val="009D2C24"/>
    <w:rsid w:val="009D4727"/>
    <w:rsid w:val="009D5868"/>
    <w:rsid w:val="009D6B9F"/>
    <w:rsid w:val="009E3715"/>
    <w:rsid w:val="009E4361"/>
    <w:rsid w:val="009E49B3"/>
    <w:rsid w:val="009E4A52"/>
    <w:rsid w:val="009E4C34"/>
    <w:rsid w:val="009E6824"/>
    <w:rsid w:val="009F2BD6"/>
    <w:rsid w:val="009F34FF"/>
    <w:rsid w:val="009F393B"/>
    <w:rsid w:val="009F68CB"/>
    <w:rsid w:val="009F7EB5"/>
    <w:rsid w:val="00A00035"/>
    <w:rsid w:val="00A006CB"/>
    <w:rsid w:val="00A006DF"/>
    <w:rsid w:val="00A007E4"/>
    <w:rsid w:val="00A023FC"/>
    <w:rsid w:val="00A04F2A"/>
    <w:rsid w:val="00A05DD2"/>
    <w:rsid w:val="00A077AD"/>
    <w:rsid w:val="00A078D4"/>
    <w:rsid w:val="00A104AB"/>
    <w:rsid w:val="00A11BCA"/>
    <w:rsid w:val="00A1514C"/>
    <w:rsid w:val="00A15196"/>
    <w:rsid w:val="00A154F3"/>
    <w:rsid w:val="00A16D86"/>
    <w:rsid w:val="00A217B4"/>
    <w:rsid w:val="00A22131"/>
    <w:rsid w:val="00A235DB"/>
    <w:rsid w:val="00A23B83"/>
    <w:rsid w:val="00A25F05"/>
    <w:rsid w:val="00A26CF6"/>
    <w:rsid w:val="00A26F4D"/>
    <w:rsid w:val="00A27892"/>
    <w:rsid w:val="00A31F90"/>
    <w:rsid w:val="00A329AB"/>
    <w:rsid w:val="00A34DA4"/>
    <w:rsid w:val="00A35817"/>
    <w:rsid w:val="00A36404"/>
    <w:rsid w:val="00A4022E"/>
    <w:rsid w:val="00A4023A"/>
    <w:rsid w:val="00A42403"/>
    <w:rsid w:val="00A42801"/>
    <w:rsid w:val="00A4281E"/>
    <w:rsid w:val="00A44A22"/>
    <w:rsid w:val="00A4669C"/>
    <w:rsid w:val="00A46EF9"/>
    <w:rsid w:val="00A47142"/>
    <w:rsid w:val="00A50BC9"/>
    <w:rsid w:val="00A52082"/>
    <w:rsid w:val="00A526BD"/>
    <w:rsid w:val="00A52D28"/>
    <w:rsid w:val="00A54244"/>
    <w:rsid w:val="00A56D79"/>
    <w:rsid w:val="00A6069A"/>
    <w:rsid w:val="00A61AB3"/>
    <w:rsid w:val="00A6281D"/>
    <w:rsid w:val="00A64F39"/>
    <w:rsid w:val="00A6539D"/>
    <w:rsid w:val="00A7085D"/>
    <w:rsid w:val="00A719B9"/>
    <w:rsid w:val="00A72DBC"/>
    <w:rsid w:val="00A72E7B"/>
    <w:rsid w:val="00A73571"/>
    <w:rsid w:val="00A74143"/>
    <w:rsid w:val="00A75AD0"/>
    <w:rsid w:val="00A7615E"/>
    <w:rsid w:val="00A76679"/>
    <w:rsid w:val="00A76EC7"/>
    <w:rsid w:val="00A77031"/>
    <w:rsid w:val="00A7776E"/>
    <w:rsid w:val="00A80308"/>
    <w:rsid w:val="00A804FD"/>
    <w:rsid w:val="00A819DF"/>
    <w:rsid w:val="00A82052"/>
    <w:rsid w:val="00A8283C"/>
    <w:rsid w:val="00A83D88"/>
    <w:rsid w:val="00A84B03"/>
    <w:rsid w:val="00A84B18"/>
    <w:rsid w:val="00A84DC6"/>
    <w:rsid w:val="00A860E4"/>
    <w:rsid w:val="00A87C02"/>
    <w:rsid w:val="00A91CD3"/>
    <w:rsid w:val="00A91ECF"/>
    <w:rsid w:val="00A9357A"/>
    <w:rsid w:val="00A9507B"/>
    <w:rsid w:val="00AA394D"/>
    <w:rsid w:val="00AA4944"/>
    <w:rsid w:val="00AA4D9F"/>
    <w:rsid w:val="00AA7110"/>
    <w:rsid w:val="00AA7EFB"/>
    <w:rsid w:val="00AB20AF"/>
    <w:rsid w:val="00AB261E"/>
    <w:rsid w:val="00AB3A17"/>
    <w:rsid w:val="00AB5767"/>
    <w:rsid w:val="00AB5F01"/>
    <w:rsid w:val="00AC016C"/>
    <w:rsid w:val="00AC0BDC"/>
    <w:rsid w:val="00AC1C4F"/>
    <w:rsid w:val="00AC23EE"/>
    <w:rsid w:val="00AC241E"/>
    <w:rsid w:val="00AC2D09"/>
    <w:rsid w:val="00AC5972"/>
    <w:rsid w:val="00AC5C93"/>
    <w:rsid w:val="00AC5EB9"/>
    <w:rsid w:val="00AC5FCE"/>
    <w:rsid w:val="00AC63C5"/>
    <w:rsid w:val="00AC6AB8"/>
    <w:rsid w:val="00AD015D"/>
    <w:rsid w:val="00AD0748"/>
    <w:rsid w:val="00AD1EBA"/>
    <w:rsid w:val="00AD210A"/>
    <w:rsid w:val="00AD25CB"/>
    <w:rsid w:val="00AD2BDD"/>
    <w:rsid w:val="00AD2E8C"/>
    <w:rsid w:val="00AD3671"/>
    <w:rsid w:val="00AD6AFC"/>
    <w:rsid w:val="00AD6FCD"/>
    <w:rsid w:val="00AE090D"/>
    <w:rsid w:val="00AE14B6"/>
    <w:rsid w:val="00AE1F8D"/>
    <w:rsid w:val="00AE4305"/>
    <w:rsid w:val="00AE4CB6"/>
    <w:rsid w:val="00AE5B09"/>
    <w:rsid w:val="00AE7000"/>
    <w:rsid w:val="00AE7629"/>
    <w:rsid w:val="00AE7739"/>
    <w:rsid w:val="00AF0114"/>
    <w:rsid w:val="00AF109B"/>
    <w:rsid w:val="00AF1DA8"/>
    <w:rsid w:val="00AF1E57"/>
    <w:rsid w:val="00AF3207"/>
    <w:rsid w:val="00AF399F"/>
    <w:rsid w:val="00AF4D8E"/>
    <w:rsid w:val="00AF635F"/>
    <w:rsid w:val="00AF6B0C"/>
    <w:rsid w:val="00AF78BB"/>
    <w:rsid w:val="00B00CA5"/>
    <w:rsid w:val="00B01296"/>
    <w:rsid w:val="00B03DD1"/>
    <w:rsid w:val="00B04300"/>
    <w:rsid w:val="00B06C60"/>
    <w:rsid w:val="00B0736B"/>
    <w:rsid w:val="00B106D2"/>
    <w:rsid w:val="00B12048"/>
    <w:rsid w:val="00B123C3"/>
    <w:rsid w:val="00B131CB"/>
    <w:rsid w:val="00B13212"/>
    <w:rsid w:val="00B1368A"/>
    <w:rsid w:val="00B17C16"/>
    <w:rsid w:val="00B17C42"/>
    <w:rsid w:val="00B2038B"/>
    <w:rsid w:val="00B22252"/>
    <w:rsid w:val="00B249AD"/>
    <w:rsid w:val="00B24BE8"/>
    <w:rsid w:val="00B26AAC"/>
    <w:rsid w:val="00B26F9D"/>
    <w:rsid w:val="00B32BBC"/>
    <w:rsid w:val="00B35989"/>
    <w:rsid w:val="00B361BE"/>
    <w:rsid w:val="00B36D52"/>
    <w:rsid w:val="00B404EF"/>
    <w:rsid w:val="00B42FB5"/>
    <w:rsid w:val="00B43307"/>
    <w:rsid w:val="00B4501D"/>
    <w:rsid w:val="00B5315E"/>
    <w:rsid w:val="00B55BFF"/>
    <w:rsid w:val="00B560ED"/>
    <w:rsid w:val="00B5645D"/>
    <w:rsid w:val="00B56CF1"/>
    <w:rsid w:val="00B56FD9"/>
    <w:rsid w:val="00B57D85"/>
    <w:rsid w:val="00B618E5"/>
    <w:rsid w:val="00B6391F"/>
    <w:rsid w:val="00B63C85"/>
    <w:rsid w:val="00B66126"/>
    <w:rsid w:val="00B6631D"/>
    <w:rsid w:val="00B702F8"/>
    <w:rsid w:val="00B704BA"/>
    <w:rsid w:val="00B745F7"/>
    <w:rsid w:val="00B7481D"/>
    <w:rsid w:val="00B776C1"/>
    <w:rsid w:val="00B80365"/>
    <w:rsid w:val="00B80774"/>
    <w:rsid w:val="00B80C4F"/>
    <w:rsid w:val="00B80C72"/>
    <w:rsid w:val="00B81710"/>
    <w:rsid w:val="00B827FA"/>
    <w:rsid w:val="00B82839"/>
    <w:rsid w:val="00B830FB"/>
    <w:rsid w:val="00B831D9"/>
    <w:rsid w:val="00B8383D"/>
    <w:rsid w:val="00B86EE3"/>
    <w:rsid w:val="00B93A9D"/>
    <w:rsid w:val="00B94113"/>
    <w:rsid w:val="00B95220"/>
    <w:rsid w:val="00BA1A66"/>
    <w:rsid w:val="00BA404B"/>
    <w:rsid w:val="00BA447B"/>
    <w:rsid w:val="00BA5501"/>
    <w:rsid w:val="00BA5AC5"/>
    <w:rsid w:val="00BA6DD7"/>
    <w:rsid w:val="00BA6FE3"/>
    <w:rsid w:val="00BB0D86"/>
    <w:rsid w:val="00BB0DEC"/>
    <w:rsid w:val="00BB3142"/>
    <w:rsid w:val="00BB32E6"/>
    <w:rsid w:val="00BB4FA1"/>
    <w:rsid w:val="00BB71FB"/>
    <w:rsid w:val="00BB7414"/>
    <w:rsid w:val="00BB76BD"/>
    <w:rsid w:val="00BC0C60"/>
    <w:rsid w:val="00BC3144"/>
    <w:rsid w:val="00BC3B58"/>
    <w:rsid w:val="00BC4A3A"/>
    <w:rsid w:val="00BC52DF"/>
    <w:rsid w:val="00BC5836"/>
    <w:rsid w:val="00BC7B8B"/>
    <w:rsid w:val="00BC7CE1"/>
    <w:rsid w:val="00BD0D55"/>
    <w:rsid w:val="00BD1A63"/>
    <w:rsid w:val="00BD36C4"/>
    <w:rsid w:val="00BD41D4"/>
    <w:rsid w:val="00BD4244"/>
    <w:rsid w:val="00BD506A"/>
    <w:rsid w:val="00BD6506"/>
    <w:rsid w:val="00BD67BF"/>
    <w:rsid w:val="00BE19A4"/>
    <w:rsid w:val="00BE3392"/>
    <w:rsid w:val="00BE38EF"/>
    <w:rsid w:val="00BE40E9"/>
    <w:rsid w:val="00BE4861"/>
    <w:rsid w:val="00BE4CF9"/>
    <w:rsid w:val="00BE6027"/>
    <w:rsid w:val="00BE616D"/>
    <w:rsid w:val="00BE761B"/>
    <w:rsid w:val="00BF0351"/>
    <w:rsid w:val="00BF07D2"/>
    <w:rsid w:val="00BF10A2"/>
    <w:rsid w:val="00BF16E7"/>
    <w:rsid w:val="00BF2729"/>
    <w:rsid w:val="00BF2DBF"/>
    <w:rsid w:val="00BF683E"/>
    <w:rsid w:val="00BF749A"/>
    <w:rsid w:val="00BF7CC3"/>
    <w:rsid w:val="00C02454"/>
    <w:rsid w:val="00C024C1"/>
    <w:rsid w:val="00C03282"/>
    <w:rsid w:val="00C03C09"/>
    <w:rsid w:val="00C0574A"/>
    <w:rsid w:val="00C07A19"/>
    <w:rsid w:val="00C07D40"/>
    <w:rsid w:val="00C11E54"/>
    <w:rsid w:val="00C133F5"/>
    <w:rsid w:val="00C143F0"/>
    <w:rsid w:val="00C210C0"/>
    <w:rsid w:val="00C21D21"/>
    <w:rsid w:val="00C220F0"/>
    <w:rsid w:val="00C22331"/>
    <w:rsid w:val="00C23054"/>
    <w:rsid w:val="00C23AA4"/>
    <w:rsid w:val="00C245E2"/>
    <w:rsid w:val="00C25E17"/>
    <w:rsid w:val="00C2638A"/>
    <w:rsid w:val="00C263BF"/>
    <w:rsid w:val="00C27E68"/>
    <w:rsid w:val="00C30EF8"/>
    <w:rsid w:val="00C33514"/>
    <w:rsid w:val="00C33F31"/>
    <w:rsid w:val="00C34570"/>
    <w:rsid w:val="00C35D9B"/>
    <w:rsid w:val="00C36C3B"/>
    <w:rsid w:val="00C42628"/>
    <w:rsid w:val="00C428CC"/>
    <w:rsid w:val="00C4349E"/>
    <w:rsid w:val="00C43DF5"/>
    <w:rsid w:val="00C46D89"/>
    <w:rsid w:val="00C50721"/>
    <w:rsid w:val="00C51709"/>
    <w:rsid w:val="00C54263"/>
    <w:rsid w:val="00C54327"/>
    <w:rsid w:val="00C55F48"/>
    <w:rsid w:val="00C560C3"/>
    <w:rsid w:val="00C609DB"/>
    <w:rsid w:val="00C62903"/>
    <w:rsid w:val="00C62BF4"/>
    <w:rsid w:val="00C6310B"/>
    <w:rsid w:val="00C63724"/>
    <w:rsid w:val="00C653FA"/>
    <w:rsid w:val="00C65672"/>
    <w:rsid w:val="00C66F5A"/>
    <w:rsid w:val="00C676DA"/>
    <w:rsid w:val="00C714D4"/>
    <w:rsid w:val="00C714FD"/>
    <w:rsid w:val="00C71CD0"/>
    <w:rsid w:val="00C73800"/>
    <w:rsid w:val="00C7432D"/>
    <w:rsid w:val="00C74D8E"/>
    <w:rsid w:val="00C7573C"/>
    <w:rsid w:val="00C75D00"/>
    <w:rsid w:val="00C75F1B"/>
    <w:rsid w:val="00C76199"/>
    <w:rsid w:val="00C81C28"/>
    <w:rsid w:val="00C82137"/>
    <w:rsid w:val="00C82778"/>
    <w:rsid w:val="00C828C2"/>
    <w:rsid w:val="00C83C9C"/>
    <w:rsid w:val="00C846DB"/>
    <w:rsid w:val="00C85C76"/>
    <w:rsid w:val="00C86530"/>
    <w:rsid w:val="00C86765"/>
    <w:rsid w:val="00C86C60"/>
    <w:rsid w:val="00C877F6"/>
    <w:rsid w:val="00C900E0"/>
    <w:rsid w:val="00C9046A"/>
    <w:rsid w:val="00C907E1"/>
    <w:rsid w:val="00C90947"/>
    <w:rsid w:val="00C91541"/>
    <w:rsid w:val="00C92577"/>
    <w:rsid w:val="00C9351F"/>
    <w:rsid w:val="00C93794"/>
    <w:rsid w:val="00C94256"/>
    <w:rsid w:val="00C952EB"/>
    <w:rsid w:val="00C95866"/>
    <w:rsid w:val="00C96D95"/>
    <w:rsid w:val="00C97DC0"/>
    <w:rsid w:val="00CA05B8"/>
    <w:rsid w:val="00CA20B6"/>
    <w:rsid w:val="00CA3429"/>
    <w:rsid w:val="00CA35AC"/>
    <w:rsid w:val="00CA3AE0"/>
    <w:rsid w:val="00CA470A"/>
    <w:rsid w:val="00CA4909"/>
    <w:rsid w:val="00CA4A37"/>
    <w:rsid w:val="00CA5444"/>
    <w:rsid w:val="00CA54AD"/>
    <w:rsid w:val="00CA735F"/>
    <w:rsid w:val="00CB1494"/>
    <w:rsid w:val="00CB1A70"/>
    <w:rsid w:val="00CB48E2"/>
    <w:rsid w:val="00CB4B68"/>
    <w:rsid w:val="00CB503F"/>
    <w:rsid w:val="00CB7308"/>
    <w:rsid w:val="00CB78F8"/>
    <w:rsid w:val="00CC0AA3"/>
    <w:rsid w:val="00CC1F97"/>
    <w:rsid w:val="00CC276E"/>
    <w:rsid w:val="00CC32DC"/>
    <w:rsid w:val="00CC3572"/>
    <w:rsid w:val="00CC4220"/>
    <w:rsid w:val="00CC487A"/>
    <w:rsid w:val="00CC6B14"/>
    <w:rsid w:val="00CC6B4C"/>
    <w:rsid w:val="00CD31AA"/>
    <w:rsid w:val="00CD4080"/>
    <w:rsid w:val="00CD4096"/>
    <w:rsid w:val="00CD4795"/>
    <w:rsid w:val="00CD5F17"/>
    <w:rsid w:val="00CD7784"/>
    <w:rsid w:val="00CE2AB8"/>
    <w:rsid w:val="00CE2CFB"/>
    <w:rsid w:val="00CE3C63"/>
    <w:rsid w:val="00CE3E32"/>
    <w:rsid w:val="00CE54F8"/>
    <w:rsid w:val="00CE5A32"/>
    <w:rsid w:val="00CE69F5"/>
    <w:rsid w:val="00CE7A2E"/>
    <w:rsid w:val="00CF14E6"/>
    <w:rsid w:val="00CF25D2"/>
    <w:rsid w:val="00CF2706"/>
    <w:rsid w:val="00CF29AC"/>
    <w:rsid w:val="00CF570B"/>
    <w:rsid w:val="00CF573F"/>
    <w:rsid w:val="00CF61A4"/>
    <w:rsid w:val="00CF7703"/>
    <w:rsid w:val="00CF78A3"/>
    <w:rsid w:val="00D00799"/>
    <w:rsid w:val="00D01388"/>
    <w:rsid w:val="00D023D8"/>
    <w:rsid w:val="00D02792"/>
    <w:rsid w:val="00D02AE0"/>
    <w:rsid w:val="00D030F0"/>
    <w:rsid w:val="00D037F1"/>
    <w:rsid w:val="00D03F31"/>
    <w:rsid w:val="00D06016"/>
    <w:rsid w:val="00D07B1F"/>
    <w:rsid w:val="00D1052B"/>
    <w:rsid w:val="00D11071"/>
    <w:rsid w:val="00D14B01"/>
    <w:rsid w:val="00D159F5"/>
    <w:rsid w:val="00D15BCF"/>
    <w:rsid w:val="00D15CDD"/>
    <w:rsid w:val="00D16E82"/>
    <w:rsid w:val="00D179C1"/>
    <w:rsid w:val="00D208B5"/>
    <w:rsid w:val="00D20AD3"/>
    <w:rsid w:val="00D24080"/>
    <w:rsid w:val="00D24F97"/>
    <w:rsid w:val="00D2792E"/>
    <w:rsid w:val="00D31573"/>
    <w:rsid w:val="00D317AF"/>
    <w:rsid w:val="00D32C16"/>
    <w:rsid w:val="00D32F70"/>
    <w:rsid w:val="00D33194"/>
    <w:rsid w:val="00D354C7"/>
    <w:rsid w:val="00D35F19"/>
    <w:rsid w:val="00D37031"/>
    <w:rsid w:val="00D3719D"/>
    <w:rsid w:val="00D4056A"/>
    <w:rsid w:val="00D42D6C"/>
    <w:rsid w:val="00D43EF4"/>
    <w:rsid w:val="00D44753"/>
    <w:rsid w:val="00D454EB"/>
    <w:rsid w:val="00D45A5E"/>
    <w:rsid w:val="00D45E28"/>
    <w:rsid w:val="00D4621B"/>
    <w:rsid w:val="00D46B58"/>
    <w:rsid w:val="00D47049"/>
    <w:rsid w:val="00D47555"/>
    <w:rsid w:val="00D4766B"/>
    <w:rsid w:val="00D47A83"/>
    <w:rsid w:val="00D51968"/>
    <w:rsid w:val="00D528B0"/>
    <w:rsid w:val="00D53789"/>
    <w:rsid w:val="00D53E7C"/>
    <w:rsid w:val="00D54D87"/>
    <w:rsid w:val="00D54EB5"/>
    <w:rsid w:val="00D5637E"/>
    <w:rsid w:val="00D57C5C"/>
    <w:rsid w:val="00D60D6F"/>
    <w:rsid w:val="00D63330"/>
    <w:rsid w:val="00D653B5"/>
    <w:rsid w:val="00D66131"/>
    <w:rsid w:val="00D66DD0"/>
    <w:rsid w:val="00D67AB8"/>
    <w:rsid w:val="00D67EA8"/>
    <w:rsid w:val="00D712E6"/>
    <w:rsid w:val="00D71BE0"/>
    <w:rsid w:val="00D7257D"/>
    <w:rsid w:val="00D72950"/>
    <w:rsid w:val="00D73583"/>
    <w:rsid w:val="00D75FE0"/>
    <w:rsid w:val="00D76D34"/>
    <w:rsid w:val="00D7747C"/>
    <w:rsid w:val="00D802CE"/>
    <w:rsid w:val="00D80597"/>
    <w:rsid w:val="00D80650"/>
    <w:rsid w:val="00D80EE8"/>
    <w:rsid w:val="00D81198"/>
    <w:rsid w:val="00D81AEA"/>
    <w:rsid w:val="00D83541"/>
    <w:rsid w:val="00D83616"/>
    <w:rsid w:val="00D83859"/>
    <w:rsid w:val="00D83DCE"/>
    <w:rsid w:val="00D847C3"/>
    <w:rsid w:val="00D854D9"/>
    <w:rsid w:val="00D8586F"/>
    <w:rsid w:val="00D86AA9"/>
    <w:rsid w:val="00D90038"/>
    <w:rsid w:val="00D908DD"/>
    <w:rsid w:val="00D910FC"/>
    <w:rsid w:val="00D911BD"/>
    <w:rsid w:val="00D91619"/>
    <w:rsid w:val="00D9221D"/>
    <w:rsid w:val="00D92A61"/>
    <w:rsid w:val="00D92FB8"/>
    <w:rsid w:val="00D934DA"/>
    <w:rsid w:val="00D94046"/>
    <w:rsid w:val="00D9416E"/>
    <w:rsid w:val="00D9493A"/>
    <w:rsid w:val="00D94EF6"/>
    <w:rsid w:val="00D97431"/>
    <w:rsid w:val="00D97BA2"/>
    <w:rsid w:val="00D97EC9"/>
    <w:rsid w:val="00DA0C08"/>
    <w:rsid w:val="00DA1E27"/>
    <w:rsid w:val="00DA602A"/>
    <w:rsid w:val="00DB02BC"/>
    <w:rsid w:val="00DB0C81"/>
    <w:rsid w:val="00DB0DA3"/>
    <w:rsid w:val="00DB2066"/>
    <w:rsid w:val="00DB31EA"/>
    <w:rsid w:val="00DB3489"/>
    <w:rsid w:val="00DB36D9"/>
    <w:rsid w:val="00DB38B9"/>
    <w:rsid w:val="00DB47C6"/>
    <w:rsid w:val="00DB6ECF"/>
    <w:rsid w:val="00DB7378"/>
    <w:rsid w:val="00DB7AFC"/>
    <w:rsid w:val="00DC0BD3"/>
    <w:rsid w:val="00DC1EFE"/>
    <w:rsid w:val="00DC2658"/>
    <w:rsid w:val="00DC2683"/>
    <w:rsid w:val="00DC28C6"/>
    <w:rsid w:val="00DC5AAF"/>
    <w:rsid w:val="00DC7982"/>
    <w:rsid w:val="00DC7CC9"/>
    <w:rsid w:val="00DD3884"/>
    <w:rsid w:val="00DD3E5E"/>
    <w:rsid w:val="00DD3F69"/>
    <w:rsid w:val="00DD44A4"/>
    <w:rsid w:val="00DD4508"/>
    <w:rsid w:val="00DD4DFE"/>
    <w:rsid w:val="00DD5478"/>
    <w:rsid w:val="00DD5C95"/>
    <w:rsid w:val="00DD668B"/>
    <w:rsid w:val="00DD7BB2"/>
    <w:rsid w:val="00DE13B9"/>
    <w:rsid w:val="00DE1422"/>
    <w:rsid w:val="00DE2BF7"/>
    <w:rsid w:val="00DE5039"/>
    <w:rsid w:val="00DE607F"/>
    <w:rsid w:val="00DE6B8E"/>
    <w:rsid w:val="00DF2303"/>
    <w:rsid w:val="00DF245B"/>
    <w:rsid w:val="00DF2ABA"/>
    <w:rsid w:val="00DF2BCF"/>
    <w:rsid w:val="00DF43B1"/>
    <w:rsid w:val="00DF60E9"/>
    <w:rsid w:val="00DF61C4"/>
    <w:rsid w:val="00DF6CA6"/>
    <w:rsid w:val="00DF7822"/>
    <w:rsid w:val="00E002EC"/>
    <w:rsid w:val="00E00C33"/>
    <w:rsid w:val="00E01FB2"/>
    <w:rsid w:val="00E02F75"/>
    <w:rsid w:val="00E0312F"/>
    <w:rsid w:val="00E038E9"/>
    <w:rsid w:val="00E04622"/>
    <w:rsid w:val="00E05E4B"/>
    <w:rsid w:val="00E06A5F"/>
    <w:rsid w:val="00E0784B"/>
    <w:rsid w:val="00E10D65"/>
    <w:rsid w:val="00E116FC"/>
    <w:rsid w:val="00E12425"/>
    <w:rsid w:val="00E135E4"/>
    <w:rsid w:val="00E13766"/>
    <w:rsid w:val="00E144EE"/>
    <w:rsid w:val="00E146F1"/>
    <w:rsid w:val="00E15008"/>
    <w:rsid w:val="00E16BE5"/>
    <w:rsid w:val="00E16D7F"/>
    <w:rsid w:val="00E17573"/>
    <w:rsid w:val="00E176EB"/>
    <w:rsid w:val="00E2239B"/>
    <w:rsid w:val="00E2391F"/>
    <w:rsid w:val="00E23CE2"/>
    <w:rsid w:val="00E241AE"/>
    <w:rsid w:val="00E244F8"/>
    <w:rsid w:val="00E24821"/>
    <w:rsid w:val="00E24DFD"/>
    <w:rsid w:val="00E25C86"/>
    <w:rsid w:val="00E26FD6"/>
    <w:rsid w:val="00E271F2"/>
    <w:rsid w:val="00E273D0"/>
    <w:rsid w:val="00E304B3"/>
    <w:rsid w:val="00E30A8A"/>
    <w:rsid w:val="00E30D43"/>
    <w:rsid w:val="00E33889"/>
    <w:rsid w:val="00E34536"/>
    <w:rsid w:val="00E35594"/>
    <w:rsid w:val="00E35C79"/>
    <w:rsid w:val="00E364A5"/>
    <w:rsid w:val="00E376CD"/>
    <w:rsid w:val="00E37E02"/>
    <w:rsid w:val="00E37F1A"/>
    <w:rsid w:val="00E40DC5"/>
    <w:rsid w:val="00E428C6"/>
    <w:rsid w:val="00E43091"/>
    <w:rsid w:val="00E433EE"/>
    <w:rsid w:val="00E43DBC"/>
    <w:rsid w:val="00E43E4D"/>
    <w:rsid w:val="00E43E8E"/>
    <w:rsid w:val="00E46C97"/>
    <w:rsid w:val="00E46D05"/>
    <w:rsid w:val="00E46D18"/>
    <w:rsid w:val="00E47003"/>
    <w:rsid w:val="00E5072C"/>
    <w:rsid w:val="00E51F3A"/>
    <w:rsid w:val="00E52BE8"/>
    <w:rsid w:val="00E53986"/>
    <w:rsid w:val="00E53EF3"/>
    <w:rsid w:val="00E55748"/>
    <w:rsid w:val="00E60660"/>
    <w:rsid w:val="00E60C99"/>
    <w:rsid w:val="00E60D5C"/>
    <w:rsid w:val="00E616E2"/>
    <w:rsid w:val="00E62C75"/>
    <w:rsid w:val="00E6546D"/>
    <w:rsid w:val="00E65D37"/>
    <w:rsid w:val="00E65F17"/>
    <w:rsid w:val="00E673F4"/>
    <w:rsid w:val="00E70086"/>
    <w:rsid w:val="00E70707"/>
    <w:rsid w:val="00E7124A"/>
    <w:rsid w:val="00E712AC"/>
    <w:rsid w:val="00E71301"/>
    <w:rsid w:val="00E7157E"/>
    <w:rsid w:val="00E71C0C"/>
    <w:rsid w:val="00E726B8"/>
    <w:rsid w:val="00E74D19"/>
    <w:rsid w:val="00E74F51"/>
    <w:rsid w:val="00E77886"/>
    <w:rsid w:val="00E77A18"/>
    <w:rsid w:val="00E77F87"/>
    <w:rsid w:val="00E80798"/>
    <w:rsid w:val="00E815A1"/>
    <w:rsid w:val="00E826C5"/>
    <w:rsid w:val="00E832DD"/>
    <w:rsid w:val="00E83378"/>
    <w:rsid w:val="00E8431A"/>
    <w:rsid w:val="00E8438E"/>
    <w:rsid w:val="00E8481A"/>
    <w:rsid w:val="00E86284"/>
    <w:rsid w:val="00E86509"/>
    <w:rsid w:val="00E8664C"/>
    <w:rsid w:val="00E86E71"/>
    <w:rsid w:val="00E87AE3"/>
    <w:rsid w:val="00E901F9"/>
    <w:rsid w:val="00E90B8A"/>
    <w:rsid w:val="00E91A1E"/>
    <w:rsid w:val="00E94440"/>
    <w:rsid w:val="00E95E74"/>
    <w:rsid w:val="00E976BF"/>
    <w:rsid w:val="00EA0392"/>
    <w:rsid w:val="00EA1030"/>
    <w:rsid w:val="00EA1208"/>
    <w:rsid w:val="00EA169C"/>
    <w:rsid w:val="00EA21BF"/>
    <w:rsid w:val="00EA36D1"/>
    <w:rsid w:val="00EA4086"/>
    <w:rsid w:val="00EA492B"/>
    <w:rsid w:val="00EA4A9B"/>
    <w:rsid w:val="00EA5229"/>
    <w:rsid w:val="00EA73C1"/>
    <w:rsid w:val="00EA75A7"/>
    <w:rsid w:val="00EA7AA9"/>
    <w:rsid w:val="00EB1D66"/>
    <w:rsid w:val="00EB1EAF"/>
    <w:rsid w:val="00EB344E"/>
    <w:rsid w:val="00EB3D4F"/>
    <w:rsid w:val="00EB3D7C"/>
    <w:rsid w:val="00EB3EAC"/>
    <w:rsid w:val="00EB5793"/>
    <w:rsid w:val="00EB663B"/>
    <w:rsid w:val="00EB7916"/>
    <w:rsid w:val="00EB7D76"/>
    <w:rsid w:val="00EC00D1"/>
    <w:rsid w:val="00EC1914"/>
    <w:rsid w:val="00EC2568"/>
    <w:rsid w:val="00EC485C"/>
    <w:rsid w:val="00EC70E6"/>
    <w:rsid w:val="00EC78AB"/>
    <w:rsid w:val="00ED07B2"/>
    <w:rsid w:val="00ED0C64"/>
    <w:rsid w:val="00ED10B2"/>
    <w:rsid w:val="00ED12CF"/>
    <w:rsid w:val="00ED2478"/>
    <w:rsid w:val="00ED358D"/>
    <w:rsid w:val="00ED3CD7"/>
    <w:rsid w:val="00ED6C19"/>
    <w:rsid w:val="00ED72B6"/>
    <w:rsid w:val="00ED75DC"/>
    <w:rsid w:val="00EE1451"/>
    <w:rsid w:val="00EE151D"/>
    <w:rsid w:val="00EE275F"/>
    <w:rsid w:val="00EE4B65"/>
    <w:rsid w:val="00EE671C"/>
    <w:rsid w:val="00EF1BF7"/>
    <w:rsid w:val="00EF1F99"/>
    <w:rsid w:val="00EF2C0F"/>
    <w:rsid w:val="00EF3A39"/>
    <w:rsid w:val="00EF3A51"/>
    <w:rsid w:val="00EF41F9"/>
    <w:rsid w:val="00EF5079"/>
    <w:rsid w:val="00EF5A4F"/>
    <w:rsid w:val="00EF74B3"/>
    <w:rsid w:val="00EF769D"/>
    <w:rsid w:val="00EF78CF"/>
    <w:rsid w:val="00F00C00"/>
    <w:rsid w:val="00F05E7F"/>
    <w:rsid w:val="00F06685"/>
    <w:rsid w:val="00F06C0E"/>
    <w:rsid w:val="00F0789B"/>
    <w:rsid w:val="00F07AD8"/>
    <w:rsid w:val="00F10C72"/>
    <w:rsid w:val="00F12097"/>
    <w:rsid w:val="00F127C7"/>
    <w:rsid w:val="00F1391C"/>
    <w:rsid w:val="00F140D7"/>
    <w:rsid w:val="00F152F8"/>
    <w:rsid w:val="00F16185"/>
    <w:rsid w:val="00F2091E"/>
    <w:rsid w:val="00F20E1B"/>
    <w:rsid w:val="00F218A6"/>
    <w:rsid w:val="00F21BE0"/>
    <w:rsid w:val="00F227D2"/>
    <w:rsid w:val="00F23231"/>
    <w:rsid w:val="00F23B58"/>
    <w:rsid w:val="00F24253"/>
    <w:rsid w:val="00F266E3"/>
    <w:rsid w:val="00F26CBA"/>
    <w:rsid w:val="00F2728A"/>
    <w:rsid w:val="00F306B8"/>
    <w:rsid w:val="00F312BF"/>
    <w:rsid w:val="00F330FF"/>
    <w:rsid w:val="00F33D1F"/>
    <w:rsid w:val="00F34D6B"/>
    <w:rsid w:val="00F357E9"/>
    <w:rsid w:val="00F37068"/>
    <w:rsid w:val="00F433D3"/>
    <w:rsid w:val="00F4351A"/>
    <w:rsid w:val="00F4367E"/>
    <w:rsid w:val="00F46320"/>
    <w:rsid w:val="00F46F63"/>
    <w:rsid w:val="00F52E10"/>
    <w:rsid w:val="00F559E2"/>
    <w:rsid w:val="00F600A0"/>
    <w:rsid w:val="00F61439"/>
    <w:rsid w:val="00F626F1"/>
    <w:rsid w:val="00F63DBA"/>
    <w:rsid w:val="00F66F61"/>
    <w:rsid w:val="00F67165"/>
    <w:rsid w:val="00F67847"/>
    <w:rsid w:val="00F67FD7"/>
    <w:rsid w:val="00F70632"/>
    <w:rsid w:val="00F708F8"/>
    <w:rsid w:val="00F73465"/>
    <w:rsid w:val="00F7364E"/>
    <w:rsid w:val="00F73920"/>
    <w:rsid w:val="00F73CD4"/>
    <w:rsid w:val="00F74074"/>
    <w:rsid w:val="00F754FE"/>
    <w:rsid w:val="00F75C3F"/>
    <w:rsid w:val="00F76F9C"/>
    <w:rsid w:val="00F77787"/>
    <w:rsid w:val="00F77D85"/>
    <w:rsid w:val="00F77E60"/>
    <w:rsid w:val="00F80B1E"/>
    <w:rsid w:val="00F81695"/>
    <w:rsid w:val="00F87A7F"/>
    <w:rsid w:val="00F87BC3"/>
    <w:rsid w:val="00F904E5"/>
    <w:rsid w:val="00F907F2"/>
    <w:rsid w:val="00F91689"/>
    <w:rsid w:val="00F91A1D"/>
    <w:rsid w:val="00F925E7"/>
    <w:rsid w:val="00F93A7E"/>
    <w:rsid w:val="00F94320"/>
    <w:rsid w:val="00F945D6"/>
    <w:rsid w:val="00F948D8"/>
    <w:rsid w:val="00F954D3"/>
    <w:rsid w:val="00F96138"/>
    <w:rsid w:val="00F97008"/>
    <w:rsid w:val="00F979F9"/>
    <w:rsid w:val="00FA12E7"/>
    <w:rsid w:val="00FA3007"/>
    <w:rsid w:val="00FA31D1"/>
    <w:rsid w:val="00FA4B42"/>
    <w:rsid w:val="00FA5C77"/>
    <w:rsid w:val="00FA6C5A"/>
    <w:rsid w:val="00FB0074"/>
    <w:rsid w:val="00FB27B4"/>
    <w:rsid w:val="00FB35FD"/>
    <w:rsid w:val="00FB4126"/>
    <w:rsid w:val="00FB5574"/>
    <w:rsid w:val="00FB5F0C"/>
    <w:rsid w:val="00FB7332"/>
    <w:rsid w:val="00FB7543"/>
    <w:rsid w:val="00FB7CA4"/>
    <w:rsid w:val="00FC036C"/>
    <w:rsid w:val="00FC2770"/>
    <w:rsid w:val="00FC2B19"/>
    <w:rsid w:val="00FC445C"/>
    <w:rsid w:val="00FC5708"/>
    <w:rsid w:val="00FC6987"/>
    <w:rsid w:val="00FC7E86"/>
    <w:rsid w:val="00FD0A49"/>
    <w:rsid w:val="00FD13AE"/>
    <w:rsid w:val="00FD25FC"/>
    <w:rsid w:val="00FD41FB"/>
    <w:rsid w:val="00FD46A2"/>
    <w:rsid w:val="00FD5CD6"/>
    <w:rsid w:val="00FD65DF"/>
    <w:rsid w:val="00FD6DB1"/>
    <w:rsid w:val="00FD7AAF"/>
    <w:rsid w:val="00FD7DD8"/>
    <w:rsid w:val="00FD7E05"/>
    <w:rsid w:val="00FE00E2"/>
    <w:rsid w:val="00FE1373"/>
    <w:rsid w:val="00FE1913"/>
    <w:rsid w:val="00FE1E8F"/>
    <w:rsid w:val="00FE3C06"/>
    <w:rsid w:val="00FE42A7"/>
    <w:rsid w:val="00FE6E56"/>
    <w:rsid w:val="00FE79FF"/>
    <w:rsid w:val="00FE7C1A"/>
    <w:rsid w:val="00FE7EC5"/>
    <w:rsid w:val="00FF1D91"/>
    <w:rsid w:val="00FF5446"/>
    <w:rsid w:val="00FF673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79202">
      <o:colormenu v:ext="edit" fillcolor="none [3212]" strokecolor="none [2092]"/>
    </o:shapedefaults>
    <o:shapelayout v:ext="edit">
      <o:idmap v:ext="edit" data="1"/>
      <o:rules v:ext="edit">
        <o:r id="V:Rule61" type="connector" idref="#_x0000_s1437"/>
        <o:r id="V:Rule62" type="connector" idref="#_x0000_s1420"/>
        <o:r id="V:Rule63" type="connector" idref="#_x0000_s1184"/>
        <o:r id="V:Rule64" type="connector" idref="#_x0000_s1116"/>
        <o:r id="V:Rule65" type="connector" idref="#_x0000_s1136"/>
        <o:r id="V:Rule66" type="connector" idref="#_x0000_s1434"/>
        <o:r id="V:Rule67" type="connector" idref="#_x0000_s1183"/>
        <o:r id="V:Rule68" type="connector" idref="#_x0000_s1207"/>
        <o:r id="V:Rule69" type="connector" idref="#_x0000_s1431"/>
        <o:r id="V:Rule70" type="connector" idref="#_x0000_s1755"/>
        <o:r id="V:Rule71" type="connector" idref="#_x0000_s1767"/>
        <o:r id="V:Rule72" type="connector" idref="#_x0000_s1398"/>
        <o:r id="V:Rule73" type="connector" idref="#_x0000_s1438"/>
        <o:r id="V:Rule74" type="connector" idref="#_x0000_s1421"/>
        <o:r id="V:Rule75" type="connector" idref="#_x0000_s1764"/>
        <o:r id="V:Rule76" type="connector" idref="#_x0000_s1200"/>
        <o:r id="V:Rule77" type="connector" idref="#_x0000_s1397"/>
        <o:r id="V:Rule78" type="connector" idref="#_x0000_s1195"/>
        <o:r id="V:Rule79" type="connector" idref="#_x0000_s1436"/>
        <o:r id="V:Rule80" type="connector" idref="#_x0000_s1203"/>
        <o:r id="V:Rule81" type="connector" idref="#_x0000_s1768"/>
        <o:r id="V:Rule82" type="connector" idref="#_x0000_s1194"/>
        <o:r id="V:Rule83" type="connector" idref="#_x0000_s1131"/>
        <o:r id="V:Rule84" type="connector" idref="#_x0000_s1113"/>
        <o:r id="V:Rule85" type="connector" idref="#_x0000_s1410"/>
        <o:r id="V:Rule86" type="connector" idref="#_x0000_s1769"/>
        <o:r id="V:Rule87" type="connector" idref="#_x0000_s1766"/>
        <o:r id="V:Rule88" type="connector" idref="#_x0000_s1752"/>
        <o:r id="V:Rule89" type="connector" idref="#_x0000_s1409"/>
        <o:r id="V:Rule90" type="connector" idref="#_x0000_s1202"/>
        <o:r id="V:Rule91" type="connector" idref="#_x0000_s1428"/>
        <o:r id="V:Rule92" type="connector" idref="#_x0000_s1753"/>
        <o:r id="V:Rule93" type="connector" idref="#_x0000_s1191"/>
        <o:r id="V:Rule94" type="connector" idref="#_x0000_s1765"/>
        <o:r id="V:Rule95" type="connector" idref="#_x0000_s1756"/>
        <o:r id="V:Rule96" type="connector" idref="#_x0000_s1399"/>
        <o:r id="V:Rule97" type="connector" idref="#_x0000_s1432"/>
        <o:r id="V:Rule98" type="connector" idref="#_x0000_s1196"/>
        <o:r id="V:Rule99" type="connector" idref="#_x0000_s1193"/>
        <o:r id="V:Rule100" type="connector" idref="#_x0000_s1422"/>
        <o:r id="V:Rule101" type="connector" idref="#_x0000_s1400"/>
        <o:r id="V:Rule102" type="connector" idref="#_x0000_s1757"/>
        <o:r id="V:Rule103" type="connector" idref="#_x0000_s1394"/>
        <o:r id="V:Rule104" type="connector" idref="#_x0000_s1430"/>
        <o:r id="V:Rule105" type="connector" idref="#_x0000_s1208"/>
        <o:r id="V:Rule106" type="connector" idref="#_x0000_s1429"/>
        <o:r id="V:Rule107" type="connector" idref="#_x0000_s1411"/>
        <o:r id="V:Rule108" type="connector" idref="#_x0000_s1395"/>
        <o:r id="V:Rule109" type="connector" idref="#_x0000_s1754"/>
        <o:r id="V:Rule110" type="connector" idref="#_x0000_s1181"/>
        <o:r id="V:Rule111" type="connector" idref="#_x0000_s1393"/>
        <o:r id="V:Rule112" type="connector" idref="#_x0000_s1182"/>
        <o:r id="V:Rule113" type="connector" idref="#_x0000_s1433"/>
        <o:r id="V:Rule114" type="connector" idref="#_x0000_s1118"/>
        <o:r id="V:Rule115" type="connector" idref="#_x0000_s1117"/>
        <o:r id="V:Rule116" type="connector" idref="#_x0000_s1435"/>
        <o:r id="V:Rule117" type="connector" idref="#_x0000_s1197"/>
        <o:r id="V:Rule118" type="connector" idref="#_x0000_s1423"/>
        <o:r id="V:Rule119" type="connector" idref="#_x0000_s1192"/>
        <o:r id="V:Rule120" type="connector" idref="#_x0000_s1201"/>
      </o:rules>
      <o:regrouptable v:ext="edit">
        <o:entry new="1" old="0"/>
        <o:entry new="2" old="0"/>
        <o:entry new="3" old="0"/>
        <o:entry new="4" old="0"/>
        <o:entry new="5" old="0"/>
        <o:entry new="6" old="0"/>
        <o:entry new="7" old="6"/>
        <o:entry new="8" old="0"/>
        <o:entry new="9" old="0"/>
        <o:entry new="10" old="0"/>
        <o:entry new="11" old="0"/>
        <o:entry new="12" old="11"/>
        <o:entry new="13" old="0"/>
        <o:entry new="14" old="0"/>
        <o:entry new="15" old="0"/>
        <o:entry new="16" old="0"/>
        <o:entry new="17"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46F5C"/>
    <w:pPr>
      <w:spacing w:line="360" w:lineRule="auto"/>
      <w:jc w:val="both"/>
    </w:pPr>
    <w:rPr>
      <w:rFonts w:ascii="Times New Roman" w:eastAsia="Times New Roman" w:hAnsi="Times New Roman"/>
      <w:sz w:val="28"/>
      <w:szCs w:val="28"/>
      <w:lang w:val="uk-UA"/>
    </w:rPr>
  </w:style>
  <w:style w:type="paragraph" w:styleId="1">
    <w:name w:val="heading 1"/>
    <w:basedOn w:val="a"/>
    <w:next w:val="a"/>
    <w:link w:val="10"/>
    <w:qFormat/>
    <w:rsid w:val="00346F5C"/>
    <w:pPr>
      <w:keepNext/>
      <w:spacing w:before="240" w:after="60"/>
      <w:outlineLvl w:val="0"/>
    </w:pPr>
    <w:rPr>
      <w:rFonts w:ascii="Cambria" w:hAnsi="Cambria"/>
      <w:b/>
      <w:bCs/>
      <w:kern w:val="32"/>
      <w:sz w:val="32"/>
      <w:szCs w:val="32"/>
    </w:rPr>
  </w:style>
  <w:style w:type="paragraph" w:styleId="2">
    <w:name w:val="heading 2"/>
    <w:basedOn w:val="a"/>
    <w:next w:val="a"/>
    <w:link w:val="20"/>
    <w:qFormat/>
    <w:rsid w:val="00346F5C"/>
    <w:pPr>
      <w:keepNext/>
      <w:spacing w:before="240" w:after="60"/>
      <w:outlineLvl w:val="1"/>
    </w:pPr>
    <w:rPr>
      <w:rFonts w:ascii="Arial" w:hAnsi="Arial" w:cs="Arial"/>
      <w:b/>
      <w:bCs/>
      <w:i/>
      <w:iCs/>
    </w:rPr>
  </w:style>
  <w:style w:type="paragraph" w:styleId="3">
    <w:name w:val="heading 3"/>
    <w:basedOn w:val="a"/>
    <w:next w:val="a"/>
    <w:link w:val="30"/>
    <w:unhideWhenUsed/>
    <w:qFormat/>
    <w:rsid w:val="00346F5C"/>
    <w:pPr>
      <w:keepNext/>
      <w:spacing w:before="240" w:after="60"/>
      <w:outlineLvl w:val="2"/>
    </w:pPr>
    <w:rPr>
      <w:rFonts w:ascii="Cambria" w:hAnsi="Cambria"/>
      <w:b/>
      <w:bCs/>
      <w:sz w:val="26"/>
      <w:szCs w:val="26"/>
    </w:rPr>
  </w:style>
  <w:style w:type="paragraph" w:styleId="4">
    <w:name w:val="heading 4"/>
    <w:basedOn w:val="a"/>
    <w:next w:val="a"/>
    <w:link w:val="40"/>
    <w:qFormat/>
    <w:rsid w:val="00346F5C"/>
    <w:pPr>
      <w:keepNext/>
      <w:shd w:val="clear" w:color="auto" w:fill="FFFFFF"/>
      <w:outlineLvl w:val="3"/>
    </w:pPr>
    <w:rPr>
      <w:b/>
      <w:color w:val="000000"/>
      <w:spacing w:val="-1"/>
      <w:szCs w:val="20"/>
    </w:rPr>
  </w:style>
  <w:style w:type="paragraph" w:styleId="5">
    <w:name w:val="heading 5"/>
    <w:basedOn w:val="a"/>
    <w:next w:val="a"/>
    <w:link w:val="50"/>
    <w:qFormat/>
    <w:rsid w:val="00346F5C"/>
    <w:pPr>
      <w:keepNext/>
      <w:shd w:val="clear" w:color="auto" w:fill="FFFFFF"/>
      <w:ind w:firstLine="888"/>
      <w:outlineLvl w:val="4"/>
    </w:pPr>
    <w:rPr>
      <w:b/>
      <w:color w:val="000000"/>
      <w:szCs w:val="20"/>
    </w:rPr>
  </w:style>
  <w:style w:type="paragraph" w:styleId="6">
    <w:name w:val="heading 6"/>
    <w:basedOn w:val="a"/>
    <w:next w:val="a"/>
    <w:link w:val="60"/>
    <w:unhideWhenUsed/>
    <w:qFormat/>
    <w:rsid w:val="00DC7CC9"/>
    <w:pPr>
      <w:spacing w:before="240" w:after="60"/>
      <w:outlineLvl w:val="5"/>
    </w:pPr>
    <w:rPr>
      <w:rFonts w:ascii="Calibri" w:hAnsi="Calibri"/>
      <w:b/>
      <w:bCs/>
      <w:sz w:val="22"/>
      <w:szCs w:val="22"/>
    </w:rPr>
  </w:style>
  <w:style w:type="paragraph" w:styleId="7">
    <w:name w:val="heading 7"/>
    <w:basedOn w:val="a"/>
    <w:next w:val="a"/>
    <w:link w:val="70"/>
    <w:unhideWhenUsed/>
    <w:qFormat/>
    <w:rsid w:val="00DC7CC9"/>
    <w:pPr>
      <w:spacing w:before="240" w:after="60"/>
      <w:outlineLvl w:val="6"/>
    </w:pPr>
    <w:rPr>
      <w:rFonts w:ascii="Calibri" w:hAnsi="Calibri"/>
      <w:sz w:val="24"/>
      <w:szCs w:val="24"/>
    </w:rPr>
  </w:style>
  <w:style w:type="paragraph" w:styleId="8">
    <w:name w:val="heading 8"/>
    <w:basedOn w:val="a"/>
    <w:next w:val="a"/>
    <w:link w:val="80"/>
    <w:unhideWhenUsed/>
    <w:qFormat/>
    <w:rsid w:val="00DC7CC9"/>
    <w:pPr>
      <w:spacing w:before="240" w:after="60"/>
      <w:outlineLvl w:val="7"/>
    </w:pPr>
    <w:rPr>
      <w:rFonts w:ascii="Calibri" w:hAnsi="Calibri"/>
      <w:i/>
      <w:iCs/>
      <w:sz w:val="24"/>
      <w:szCs w:val="24"/>
    </w:rPr>
  </w:style>
  <w:style w:type="paragraph" w:styleId="9">
    <w:name w:val="heading 9"/>
    <w:basedOn w:val="a"/>
    <w:next w:val="a"/>
    <w:link w:val="90"/>
    <w:unhideWhenUsed/>
    <w:qFormat/>
    <w:rsid w:val="00DC7CC9"/>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46F5C"/>
    <w:rPr>
      <w:rFonts w:ascii="Cambria" w:eastAsia="Times New Roman" w:hAnsi="Cambria"/>
      <w:b/>
      <w:bCs/>
      <w:kern w:val="32"/>
      <w:sz w:val="32"/>
      <w:szCs w:val="32"/>
      <w:lang w:val="uk-UA"/>
    </w:rPr>
  </w:style>
  <w:style w:type="character" w:customStyle="1" w:styleId="20">
    <w:name w:val="Заголовок 2 Знак"/>
    <w:basedOn w:val="a0"/>
    <w:link w:val="2"/>
    <w:rsid w:val="00346F5C"/>
    <w:rPr>
      <w:rFonts w:ascii="Arial" w:eastAsia="Times New Roman" w:hAnsi="Arial" w:cs="Arial"/>
      <w:b/>
      <w:bCs/>
      <w:i/>
      <w:iCs/>
      <w:sz w:val="28"/>
      <w:szCs w:val="28"/>
      <w:lang w:val="uk-UA"/>
    </w:rPr>
  </w:style>
  <w:style w:type="character" w:customStyle="1" w:styleId="30">
    <w:name w:val="Заголовок 3 Знак"/>
    <w:basedOn w:val="a0"/>
    <w:link w:val="3"/>
    <w:uiPriority w:val="9"/>
    <w:semiHidden/>
    <w:rsid w:val="00346F5C"/>
    <w:rPr>
      <w:rFonts w:ascii="Cambria" w:eastAsia="Times New Roman" w:hAnsi="Cambria"/>
      <w:b/>
      <w:bCs/>
      <w:sz w:val="26"/>
      <w:szCs w:val="26"/>
      <w:lang w:val="uk-UA"/>
    </w:rPr>
  </w:style>
  <w:style w:type="character" w:customStyle="1" w:styleId="40">
    <w:name w:val="Заголовок 4 Знак"/>
    <w:basedOn w:val="a0"/>
    <w:link w:val="4"/>
    <w:rsid w:val="00346F5C"/>
    <w:rPr>
      <w:rFonts w:ascii="Times New Roman" w:eastAsia="Times New Roman" w:hAnsi="Times New Roman"/>
      <w:b/>
      <w:color w:val="000000"/>
      <w:spacing w:val="-1"/>
      <w:sz w:val="28"/>
      <w:shd w:val="clear" w:color="auto" w:fill="FFFFFF"/>
      <w:lang w:val="uk-UA"/>
    </w:rPr>
  </w:style>
  <w:style w:type="character" w:customStyle="1" w:styleId="50">
    <w:name w:val="Заголовок 5 Знак"/>
    <w:basedOn w:val="a0"/>
    <w:link w:val="5"/>
    <w:rsid w:val="00346F5C"/>
    <w:rPr>
      <w:rFonts w:ascii="Times New Roman" w:eastAsia="Times New Roman" w:hAnsi="Times New Roman"/>
      <w:b/>
      <w:color w:val="000000"/>
      <w:sz w:val="28"/>
      <w:shd w:val="clear" w:color="auto" w:fill="FFFFFF"/>
      <w:lang w:val="uk-UA"/>
    </w:rPr>
  </w:style>
  <w:style w:type="paragraph" w:customStyle="1" w:styleId="Default">
    <w:name w:val="Default"/>
    <w:rsid w:val="00346F5C"/>
    <w:pPr>
      <w:autoSpaceDE w:val="0"/>
      <w:autoSpaceDN w:val="0"/>
      <w:adjustRightInd w:val="0"/>
    </w:pPr>
    <w:rPr>
      <w:rFonts w:ascii="Times New Roman" w:hAnsi="Times New Roman"/>
      <w:color w:val="000000"/>
      <w:sz w:val="24"/>
      <w:szCs w:val="24"/>
    </w:rPr>
  </w:style>
  <w:style w:type="paragraph" w:styleId="31">
    <w:name w:val="Body Text Indent 3"/>
    <w:basedOn w:val="a"/>
    <w:link w:val="32"/>
    <w:rsid w:val="00346F5C"/>
    <w:pPr>
      <w:tabs>
        <w:tab w:val="left" w:pos="426"/>
      </w:tabs>
      <w:ind w:left="567"/>
    </w:pPr>
    <w:rPr>
      <w:sz w:val="32"/>
      <w:szCs w:val="20"/>
      <w:lang w:val="ru-RU"/>
    </w:rPr>
  </w:style>
  <w:style w:type="character" w:customStyle="1" w:styleId="32">
    <w:name w:val="Основной текст с отступом 3 Знак"/>
    <w:basedOn w:val="a0"/>
    <w:link w:val="31"/>
    <w:rsid w:val="00346F5C"/>
    <w:rPr>
      <w:rFonts w:ascii="Times New Roman" w:eastAsia="Times New Roman" w:hAnsi="Times New Roman"/>
      <w:sz w:val="32"/>
    </w:rPr>
  </w:style>
  <w:style w:type="paragraph" w:styleId="a3">
    <w:name w:val="Title"/>
    <w:aliases w:val=" Знак"/>
    <w:basedOn w:val="a"/>
    <w:link w:val="a4"/>
    <w:qFormat/>
    <w:rsid w:val="00346F5C"/>
    <w:pPr>
      <w:jc w:val="center"/>
    </w:pPr>
    <w:rPr>
      <w:szCs w:val="24"/>
    </w:rPr>
  </w:style>
  <w:style w:type="character" w:customStyle="1" w:styleId="a4">
    <w:name w:val="Название Знак"/>
    <w:aliases w:val=" Знак Знак"/>
    <w:basedOn w:val="a0"/>
    <w:link w:val="a3"/>
    <w:uiPriority w:val="99"/>
    <w:rsid w:val="00346F5C"/>
    <w:rPr>
      <w:rFonts w:ascii="Times New Roman" w:eastAsia="Times New Roman" w:hAnsi="Times New Roman"/>
      <w:sz w:val="28"/>
      <w:szCs w:val="24"/>
      <w:lang w:val="uk-UA"/>
    </w:rPr>
  </w:style>
  <w:style w:type="paragraph" w:styleId="a5">
    <w:name w:val="Body Text Indent"/>
    <w:basedOn w:val="a"/>
    <w:link w:val="a6"/>
    <w:rsid w:val="00346F5C"/>
    <w:pPr>
      <w:spacing w:after="120"/>
      <w:ind w:left="283"/>
    </w:pPr>
  </w:style>
  <w:style w:type="character" w:customStyle="1" w:styleId="a6">
    <w:name w:val="Основной текст с отступом Знак"/>
    <w:basedOn w:val="a0"/>
    <w:link w:val="a5"/>
    <w:rsid w:val="00346F5C"/>
    <w:rPr>
      <w:rFonts w:ascii="Times New Roman" w:eastAsia="Times New Roman" w:hAnsi="Times New Roman"/>
      <w:sz w:val="28"/>
      <w:szCs w:val="28"/>
      <w:lang w:val="uk-UA"/>
    </w:rPr>
  </w:style>
  <w:style w:type="paragraph" w:styleId="a7">
    <w:name w:val="Normal (Web)"/>
    <w:basedOn w:val="a"/>
    <w:uiPriority w:val="99"/>
    <w:rsid w:val="00346F5C"/>
    <w:pPr>
      <w:spacing w:before="100" w:after="100"/>
      <w:ind w:left="720"/>
    </w:pPr>
    <w:rPr>
      <w:kern w:val="1"/>
      <w:sz w:val="24"/>
      <w:szCs w:val="24"/>
      <w:lang w:val="ru-RU"/>
    </w:rPr>
  </w:style>
  <w:style w:type="character" w:styleId="a8">
    <w:name w:val="Strong"/>
    <w:basedOn w:val="a0"/>
    <w:qFormat/>
    <w:rsid w:val="00346F5C"/>
    <w:rPr>
      <w:b/>
      <w:bCs/>
    </w:rPr>
  </w:style>
  <w:style w:type="character" w:styleId="a9">
    <w:name w:val="Emphasis"/>
    <w:basedOn w:val="a0"/>
    <w:qFormat/>
    <w:rsid w:val="00346F5C"/>
    <w:rPr>
      <w:i/>
      <w:iCs/>
    </w:rPr>
  </w:style>
  <w:style w:type="paragraph" w:customStyle="1" w:styleId="aa">
    <w:name w:val="Знак"/>
    <w:basedOn w:val="a"/>
    <w:rsid w:val="00346F5C"/>
    <w:pPr>
      <w:spacing w:after="160" w:line="240" w:lineRule="exact"/>
    </w:pPr>
    <w:rPr>
      <w:rFonts w:ascii="Verdana" w:hAnsi="Verdana" w:cs="Verdana"/>
      <w:sz w:val="20"/>
      <w:szCs w:val="20"/>
      <w:lang w:val="en-US" w:eastAsia="en-US"/>
    </w:rPr>
  </w:style>
  <w:style w:type="paragraph" w:customStyle="1" w:styleId="ab">
    <w:name w:val="Знак Знак Знак Знак"/>
    <w:basedOn w:val="a"/>
    <w:rsid w:val="00346F5C"/>
    <w:pPr>
      <w:spacing w:after="160" w:line="240" w:lineRule="exact"/>
    </w:pPr>
    <w:rPr>
      <w:rFonts w:ascii="Verdana" w:eastAsia="Batang" w:hAnsi="Verdana" w:cs="Verdana"/>
      <w:sz w:val="20"/>
      <w:szCs w:val="20"/>
      <w:lang w:val="en-US" w:eastAsia="en-US"/>
    </w:rPr>
  </w:style>
  <w:style w:type="paragraph" w:styleId="ac">
    <w:name w:val="footer"/>
    <w:basedOn w:val="a"/>
    <w:link w:val="ad"/>
    <w:uiPriority w:val="99"/>
    <w:rsid w:val="00346F5C"/>
    <w:pPr>
      <w:tabs>
        <w:tab w:val="center" w:pos="4677"/>
        <w:tab w:val="right" w:pos="9355"/>
      </w:tabs>
    </w:pPr>
  </w:style>
  <w:style w:type="character" w:customStyle="1" w:styleId="ad">
    <w:name w:val="Нижний колонтитул Знак"/>
    <w:basedOn w:val="a0"/>
    <w:link w:val="ac"/>
    <w:uiPriority w:val="99"/>
    <w:rsid w:val="00346F5C"/>
    <w:rPr>
      <w:rFonts w:ascii="Times New Roman" w:eastAsia="Times New Roman" w:hAnsi="Times New Roman"/>
      <w:sz w:val="28"/>
      <w:szCs w:val="28"/>
      <w:lang w:val="uk-UA"/>
    </w:rPr>
  </w:style>
  <w:style w:type="character" w:styleId="ae">
    <w:name w:val="page number"/>
    <w:basedOn w:val="a0"/>
    <w:rsid w:val="00346F5C"/>
  </w:style>
  <w:style w:type="paragraph" w:styleId="af">
    <w:name w:val="header"/>
    <w:basedOn w:val="a"/>
    <w:link w:val="af0"/>
    <w:rsid w:val="00346F5C"/>
    <w:pPr>
      <w:tabs>
        <w:tab w:val="center" w:pos="4677"/>
        <w:tab w:val="right" w:pos="9355"/>
      </w:tabs>
    </w:pPr>
  </w:style>
  <w:style w:type="character" w:customStyle="1" w:styleId="af0">
    <w:name w:val="Верхний колонтитул Знак"/>
    <w:basedOn w:val="a0"/>
    <w:link w:val="af"/>
    <w:rsid w:val="00346F5C"/>
    <w:rPr>
      <w:rFonts w:ascii="Times New Roman" w:eastAsia="Times New Roman" w:hAnsi="Times New Roman"/>
      <w:sz w:val="28"/>
      <w:szCs w:val="28"/>
      <w:lang w:val="uk-UA"/>
    </w:rPr>
  </w:style>
  <w:style w:type="character" w:customStyle="1" w:styleId="rvts8">
    <w:name w:val="rvts8"/>
    <w:basedOn w:val="a0"/>
    <w:rsid w:val="00346F5C"/>
    <w:rPr>
      <w:rFonts w:ascii="Times New Roman" w:hAnsi="Times New Roman" w:cs="Times New Roman" w:hint="default"/>
      <w:sz w:val="24"/>
      <w:szCs w:val="24"/>
    </w:rPr>
  </w:style>
  <w:style w:type="paragraph" w:styleId="af1">
    <w:name w:val="List Paragraph"/>
    <w:basedOn w:val="a"/>
    <w:uiPriority w:val="34"/>
    <w:qFormat/>
    <w:rsid w:val="00346F5C"/>
    <w:pPr>
      <w:spacing w:after="200" w:line="276" w:lineRule="auto"/>
      <w:ind w:left="2274"/>
      <w:contextualSpacing/>
    </w:pPr>
    <w:rPr>
      <w:rFonts w:ascii="Calibri" w:hAnsi="Calibri"/>
      <w:sz w:val="22"/>
      <w:szCs w:val="22"/>
    </w:rPr>
  </w:style>
  <w:style w:type="paragraph" w:styleId="HTML">
    <w:name w:val="HTML Preformatted"/>
    <w:basedOn w:val="a"/>
    <w:link w:val="HTML0"/>
    <w:rsid w:val="00346F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rPr>
  </w:style>
  <w:style w:type="character" w:customStyle="1" w:styleId="HTML0">
    <w:name w:val="Стандартный HTML Знак"/>
    <w:basedOn w:val="a0"/>
    <w:link w:val="HTML"/>
    <w:rsid w:val="00346F5C"/>
    <w:rPr>
      <w:rFonts w:ascii="Courier New" w:eastAsia="Times New Roman" w:hAnsi="Courier New" w:cs="Courier New"/>
    </w:rPr>
  </w:style>
  <w:style w:type="paragraph" w:customStyle="1" w:styleId="11">
    <w:name w:val="Знак1 Знак Знак"/>
    <w:basedOn w:val="a"/>
    <w:rsid w:val="00346F5C"/>
    <w:rPr>
      <w:rFonts w:ascii="Verdana" w:hAnsi="Verdana" w:cs="Verdana"/>
      <w:sz w:val="20"/>
      <w:szCs w:val="20"/>
      <w:lang w:val="en-US" w:eastAsia="en-US"/>
    </w:rPr>
  </w:style>
  <w:style w:type="paragraph" w:customStyle="1" w:styleId="110">
    <w:name w:val="Знак1 Знак Знак Знак Знак Знак Знак Знак Знак Знак Знак Знак Знак Знак Знак Знак Знак1 Знак Знак Знак Знак Знак"/>
    <w:basedOn w:val="a"/>
    <w:rsid w:val="00346F5C"/>
    <w:rPr>
      <w:rFonts w:ascii="Verdana" w:hAnsi="Verdana" w:cs="Verdana"/>
      <w:sz w:val="20"/>
      <w:szCs w:val="20"/>
      <w:lang w:val="en-US" w:eastAsia="en-US"/>
    </w:rPr>
  </w:style>
  <w:style w:type="paragraph" w:customStyle="1" w:styleId="ses">
    <w:name w:val="ses"/>
    <w:basedOn w:val="a"/>
    <w:rsid w:val="00346F5C"/>
    <w:pPr>
      <w:spacing w:before="100" w:beforeAutospacing="1" w:after="100" w:afterAutospacing="1"/>
    </w:pPr>
    <w:rPr>
      <w:sz w:val="24"/>
      <w:szCs w:val="24"/>
      <w:lang w:val="ru-RU"/>
    </w:rPr>
  </w:style>
  <w:style w:type="paragraph" w:customStyle="1" w:styleId="FR4">
    <w:name w:val="FR4"/>
    <w:rsid w:val="00346F5C"/>
    <w:pPr>
      <w:widowControl w:val="0"/>
      <w:autoSpaceDE w:val="0"/>
      <w:autoSpaceDN w:val="0"/>
      <w:jc w:val="both"/>
    </w:pPr>
    <w:rPr>
      <w:rFonts w:ascii="Times New Roman" w:eastAsia="Times New Roman" w:hAnsi="Times New Roman"/>
      <w:sz w:val="24"/>
      <w:szCs w:val="24"/>
    </w:rPr>
  </w:style>
  <w:style w:type="paragraph" w:styleId="21">
    <w:name w:val="Body Text Indent 2"/>
    <w:basedOn w:val="a"/>
    <w:link w:val="22"/>
    <w:unhideWhenUsed/>
    <w:rsid w:val="00346F5C"/>
    <w:pPr>
      <w:spacing w:after="120" w:line="480" w:lineRule="auto"/>
      <w:ind w:left="283"/>
    </w:pPr>
  </w:style>
  <w:style w:type="character" w:customStyle="1" w:styleId="22">
    <w:name w:val="Основной текст с отступом 2 Знак"/>
    <w:basedOn w:val="a0"/>
    <w:link w:val="21"/>
    <w:uiPriority w:val="99"/>
    <w:semiHidden/>
    <w:rsid w:val="00346F5C"/>
    <w:rPr>
      <w:rFonts w:ascii="Times New Roman" w:eastAsia="Times New Roman" w:hAnsi="Times New Roman"/>
      <w:sz w:val="28"/>
      <w:szCs w:val="28"/>
      <w:lang w:val="uk-UA"/>
    </w:rPr>
  </w:style>
  <w:style w:type="paragraph" w:customStyle="1" w:styleId="a20">
    <w:name w:val="a2"/>
    <w:basedOn w:val="a"/>
    <w:rsid w:val="00346F5C"/>
    <w:pPr>
      <w:spacing w:before="100" w:beforeAutospacing="1" w:after="100" w:afterAutospacing="1"/>
    </w:pPr>
    <w:rPr>
      <w:sz w:val="24"/>
      <w:szCs w:val="24"/>
      <w:lang w:val="ru-RU"/>
    </w:rPr>
  </w:style>
  <w:style w:type="paragraph" w:customStyle="1" w:styleId="j">
    <w:name w:val="j"/>
    <w:basedOn w:val="a"/>
    <w:rsid w:val="00346F5C"/>
    <w:pPr>
      <w:spacing w:before="100" w:beforeAutospacing="1" w:after="100" w:afterAutospacing="1"/>
    </w:pPr>
    <w:rPr>
      <w:sz w:val="24"/>
      <w:szCs w:val="24"/>
      <w:lang w:val="ru-RU"/>
    </w:rPr>
  </w:style>
  <w:style w:type="character" w:styleId="af2">
    <w:name w:val="Hyperlink"/>
    <w:basedOn w:val="a0"/>
    <w:unhideWhenUsed/>
    <w:rsid w:val="00346F5C"/>
    <w:rPr>
      <w:color w:val="0000FF"/>
      <w:u w:val="single"/>
    </w:rPr>
  </w:style>
  <w:style w:type="character" w:customStyle="1" w:styleId="citation">
    <w:name w:val="citation"/>
    <w:basedOn w:val="a0"/>
    <w:rsid w:val="00346F5C"/>
  </w:style>
  <w:style w:type="paragraph" w:customStyle="1" w:styleId="af3">
    <w:name w:val="Знак Знак Знак Знак"/>
    <w:basedOn w:val="a"/>
    <w:rsid w:val="00964595"/>
    <w:pPr>
      <w:spacing w:after="160" w:line="240" w:lineRule="exact"/>
    </w:pPr>
    <w:rPr>
      <w:rFonts w:ascii="Verdana" w:eastAsia="Batang" w:hAnsi="Verdana" w:cs="Verdana"/>
      <w:sz w:val="20"/>
      <w:szCs w:val="20"/>
      <w:lang w:val="en-US" w:eastAsia="en-US"/>
    </w:rPr>
  </w:style>
  <w:style w:type="paragraph" w:customStyle="1" w:styleId="12">
    <w:name w:val="Знак1 Знак Знак"/>
    <w:basedOn w:val="a"/>
    <w:rsid w:val="00964595"/>
    <w:rPr>
      <w:rFonts w:ascii="Verdana" w:hAnsi="Verdana" w:cs="Verdana"/>
      <w:sz w:val="20"/>
      <w:szCs w:val="20"/>
      <w:lang w:val="en-US" w:eastAsia="en-US"/>
    </w:rPr>
  </w:style>
  <w:style w:type="paragraph" w:customStyle="1" w:styleId="111">
    <w:name w:val="Знак1 Знак Знак Знак Знак Знак Знак Знак Знак Знак Знак Знак Знак Знак Знак Знак Знак1 Знак Знак Знак Знак Знак"/>
    <w:basedOn w:val="a"/>
    <w:rsid w:val="00964595"/>
    <w:rPr>
      <w:rFonts w:ascii="Verdana" w:hAnsi="Verdana" w:cs="Verdana"/>
      <w:sz w:val="20"/>
      <w:szCs w:val="20"/>
      <w:lang w:val="en-US" w:eastAsia="en-US"/>
    </w:rPr>
  </w:style>
  <w:style w:type="paragraph" w:customStyle="1" w:styleId="rvps5">
    <w:name w:val="rvps5"/>
    <w:basedOn w:val="a"/>
    <w:rsid w:val="00964595"/>
    <w:pPr>
      <w:spacing w:before="100" w:beforeAutospacing="1" w:after="100" w:afterAutospacing="1" w:line="240" w:lineRule="auto"/>
      <w:jc w:val="left"/>
    </w:pPr>
    <w:rPr>
      <w:sz w:val="24"/>
      <w:szCs w:val="24"/>
      <w:lang w:val="ru-RU"/>
    </w:rPr>
  </w:style>
  <w:style w:type="paragraph" w:styleId="af4">
    <w:name w:val="Balloon Text"/>
    <w:basedOn w:val="a"/>
    <w:link w:val="af5"/>
    <w:semiHidden/>
    <w:unhideWhenUsed/>
    <w:rsid w:val="00964595"/>
    <w:pPr>
      <w:spacing w:line="240" w:lineRule="auto"/>
    </w:pPr>
    <w:rPr>
      <w:rFonts w:ascii="Tahoma" w:hAnsi="Tahoma" w:cs="Tahoma"/>
      <w:sz w:val="16"/>
      <w:szCs w:val="16"/>
    </w:rPr>
  </w:style>
  <w:style w:type="character" w:customStyle="1" w:styleId="af5">
    <w:name w:val="Текст выноски Знак"/>
    <w:basedOn w:val="a0"/>
    <w:link w:val="af4"/>
    <w:uiPriority w:val="99"/>
    <w:semiHidden/>
    <w:rsid w:val="00964595"/>
    <w:rPr>
      <w:rFonts w:ascii="Tahoma" w:eastAsia="Times New Roman" w:hAnsi="Tahoma" w:cs="Tahoma"/>
      <w:sz w:val="16"/>
      <w:szCs w:val="16"/>
      <w:lang w:val="uk-UA"/>
    </w:rPr>
  </w:style>
  <w:style w:type="character" w:customStyle="1" w:styleId="apple-converted-space">
    <w:name w:val="apple-converted-space"/>
    <w:basedOn w:val="a0"/>
    <w:rsid w:val="00964595"/>
  </w:style>
  <w:style w:type="paragraph" w:customStyle="1" w:styleId="13">
    <w:name w:val="Знак1 Знак Знак Знак Знак Знак Знак Знак Знак Знак Знак"/>
    <w:basedOn w:val="a"/>
    <w:rsid w:val="00BE761B"/>
    <w:pPr>
      <w:spacing w:line="240" w:lineRule="auto"/>
      <w:jc w:val="left"/>
    </w:pPr>
    <w:rPr>
      <w:rFonts w:ascii="Verdana" w:hAnsi="Verdana" w:cs="Verdana"/>
      <w:sz w:val="20"/>
      <w:szCs w:val="20"/>
      <w:lang w:val="en-US" w:eastAsia="en-US"/>
    </w:rPr>
  </w:style>
  <w:style w:type="paragraph" w:customStyle="1" w:styleId="Char">
    <w:name w:val="Знак Char Знак Знак Знак Знак"/>
    <w:basedOn w:val="a"/>
    <w:uiPriority w:val="99"/>
    <w:rsid w:val="00BE761B"/>
    <w:pPr>
      <w:spacing w:after="200" w:line="240" w:lineRule="auto"/>
      <w:jc w:val="left"/>
    </w:pPr>
    <w:rPr>
      <w:rFonts w:ascii="Arial" w:hAnsi="Arial" w:cs="Arial"/>
      <w:sz w:val="22"/>
      <w:szCs w:val="22"/>
      <w:lang w:val="en-US" w:eastAsia="en-US"/>
    </w:rPr>
  </w:style>
  <w:style w:type="paragraph" w:customStyle="1" w:styleId="FR1">
    <w:name w:val="FR1"/>
    <w:uiPriority w:val="99"/>
    <w:rsid w:val="00BE761B"/>
    <w:pPr>
      <w:widowControl w:val="0"/>
      <w:autoSpaceDE w:val="0"/>
      <w:autoSpaceDN w:val="0"/>
      <w:adjustRightInd w:val="0"/>
      <w:spacing w:before="540"/>
      <w:ind w:left="4520"/>
    </w:pPr>
    <w:rPr>
      <w:rFonts w:ascii="Times New Roman" w:eastAsia="Times New Roman" w:hAnsi="Times New Roman"/>
      <w:sz w:val="28"/>
      <w:szCs w:val="28"/>
      <w:lang w:val="uk-UA"/>
    </w:rPr>
  </w:style>
  <w:style w:type="paragraph" w:styleId="33">
    <w:name w:val="Body Text 3"/>
    <w:basedOn w:val="a"/>
    <w:link w:val="34"/>
    <w:unhideWhenUsed/>
    <w:rsid w:val="00BE761B"/>
    <w:pPr>
      <w:spacing w:after="120" w:line="276" w:lineRule="auto"/>
      <w:jc w:val="left"/>
    </w:pPr>
    <w:rPr>
      <w:rFonts w:ascii="Calibri" w:hAnsi="Calibri"/>
      <w:sz w:val="16"/>
      <w:szCs w:val="16"/>
      <w:lang w:val="ru-RU"/>
    </w:rPr>
  </w:style>
  <w:style w:type="character" w:customStyle="1" w:styleId="34">
    <w:name w:val="Основной текст 3 Знак"/>
    <w:basedOn w:val="a0"/>
    <w:link w:val="33"/>
    <w:uiPriority w:val="99"/>
    <w:semiHidden/>
    <w:rsid w:val="00BE761B"/>
    <w:rPr>
      <w:rFonts w:eastAsia="Times New Roman"/>
      <w:sz w:val="16"/>
      <w:szCs w:val="16"/>
    </w:rPr>
  </w:style>
  <w:style w:type="paragraph" w:customStyle="1" w:styleId="rtejustify">
    <w:name w:val="rtejustify"/>
    <w:basedOn w:val="a"/>
    <w:rsid w:val="00BE761B"/>
    <w:pPr>
      <w:spacing w:before="100" w:beforeAutospacing="1" w:after="100" w:afterAutospacing="1" w:line="240" w:lineRule="auto"/>
      <w:jc w:val="left"/>
    </w:pPr>
    <w:rPr>
      <w:sz w:val="24"/>
      <w:szCs w:val="24"/>
      <w:lang w:val="ru-RU"/>
    </w:rPr>
  </w:style>
  <w:style w:type="character" w:customStyle="1" w:styleId="rvts6">
    <w:name w:val="rvts6"/>
    <w:basedOn w:val="a0"/>
    <w:rsid w:val="00BE761B"/>
  </w:style>
  <w:style w:type="character" w:customStyle="1" w:styleId="rvts12">
    <w:name w:val="rvts12"/>
    <w:basedOn w:val="a0"/>
    <w:rsid w:val="00BE761B"/>
  </w:style>
  <w:style w:type="character" w:customStyle="1" w:styleId="longtext">
    <w:name w:val="long_text"/>
    <w:basedOn w:val="a0"/>
    <w:rsid w:val="00BE761B"/>
  </w:style>
  <w:style w:type="paragraph" w:customStyle="1" w:styleId="14">
    <w:name w:val="Обычный1"/>
    <w:rsid w:val="00BE761B"/>
    <w:pPr>
      <w:widowControl w:val="0"/>
      <w:spacing w:line="320" w:lineRule="auto"/>
      <w:ind w:firstLine="420"/>
    </w:pPr>
    <w:rPr>
      <w:rFonts w:ascii="Times New Roman" w:eastAsia="Times New Roman" w:hAnsi="Times New Roman"/>
      <w:snapToGrid w:val="0"/>
      <w:sz w:val="18"/>
      <w:lang w:val="uk-UA"/>
    </w:rPr>
  </w:style>
  <w:style w:type="character" w:customStyle="1" w:styleId="s1">
    <w:name w:val="s1"/>
    <w:basedOn w:val="a0"/>
    <w:rsid w:val="00BE761B"/>
  </w:style>
  <w:style w:type="paragraph" w:customStyle="1" w:styleId="af6">
    <w:name w:val="Íàçâà"/>
    <w:basedOn w:val="a"/>
    <w:next w:val="a"/>
    <w:rsid w:val="00BE761B"/>
    <w:pPr>
      <w:widowControl w:val="0"/>
      <w:suppressAutoHyphens/>
      <w:spacing w:before="120" w:line="240" w:lineRule="auto"/>
      <w:jc w:val="center"/>
    </w:pPr>
    <w:rPr>
      <w:rFonts w:ascii="Arial" w:eastAsia="DejaVu Sans" w:hAnsi="Arial"/>
      <w:b/>
      <w:bCs/>
      <w:caps/>
      <w:kern w:val="1"/>
      <w:sz w:val="20"/>
      <w:szCs w:val="24"/>
      <w:lang w:val="en-US"/>
    </w:rPr>
  </w:style>
  <w:style w:type="character" w:customStyle="1" w:styleId="s13">
    <w:name w:val="s13"/>
    <w:basedOn w:val="a0"/>
    <w:rsid w:val="00BE761B"/>
  </w:style>
  <w:style w:type="character" w:customStyle="1" w:styleId="rvts11">
    <w:name w:val="rvts11"/>
    <w:basedOn w:val="a0"/>
    <w:rsid w:val="00BE761B"/>
  </w:style>
  <w:style w:type="character" w:customStyle="1" w:styleId="s17">
    <w:name w:val="s17"/>
    <w:basedOn w:val="a0"/>
    <w:rsid w:val="00BE761B"/>
  </w:style>
  <w:style w:type="character" w:customStyle="1" w:styleId="hps">
    <w:name w:val="hps"/>
    <w:basedOn w:val="a0"/>
    <w:rsid w:val="00BE761B"/>
  </w:style>
  <w:style w:type="paragraph" w:styleId="af7">
    <w:name w:val="No Spacing"/>
    <w:qFormat/>
    <w:rsid w:val="001E1BFB"/>
    <w:rPr>
      <w:sz w:val="22"/>
      <w:szCs w:val="22"/>
      <w:lang w:eastAsia="en-US"/>
    </w:rPr>
  </w:style>
  <w:style w:type="paragraph" w:customStyle="1" w:styleId="15">
    <w:name w:val="Знак1 Знак Знак Знак"/>
    <w:basedOn w:val="a"/>
    <w:rsid w:val="00AF1E57"/>
    <w:pPr>
      <w:spacing w:line="240" w:lineRule="auto"/>
      <w:jc w:val="left"/>
    </w:pPr>
    <w:rPr>
      <w:rFonts w:ascii="Verdana" w:hAnsi="Verdana"/>
      <w:sz w:val="24"/>
      <w:szCs w:val="24"/>
      <w:lang w:val="en-US" w:eastAsia="en-US"/>
    </w:rPr>
  </w:style>
  <w:style w:type="character" w:customStyle="1" w:styleId="FontStyle15">
    <w:name w:val="Font Style15"/>
    <w:basedOn w:val="a0"/>
    <w:rsid w:val="00AF1E57"/>
    <w:rPr>
      <w:rFonts w:ascii="Times New Roman" w:hAnsi="Times New Roman" w:cs="Times New Roman"/>
      <w:sz w:val="18"/>
      <w:szCs w:val="18"/>
    </w:rPr>
  </w:style>
  <w:style w:type="table" w:styleId="af8">
    <w:name w:val="Table Grid"/>
    <w:basedOn w:val="a1"/>
    <w:rsid w:val="00AF1E5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western">
    <w:name w:val="western"/>
    <w:basedOn w:val="a"/>
    <w:rsid w:val="00AF1E57"/>
    <w:pPr>
      <w:spacing w:before="100" w:beforeAutospacing="1" w:after="100" w:afterAutospacing="1" w:line="240" w:lineRule="auto"/>
      <w:jc w:val="left"/>
    </w:pPr>
    <w:rPr>
      <w:color w:val="000000"/>
      <w:sz w:val="24"/>
      <w:szCs w:val="24"/>
    </w:rPr>
  </w:style>
  <w:style w:type="paragraph" w:customStyle="1" w:styleId="rvps17">
    <w:name w:val="rvps17"/>
    <w:basedOn w:val="a"/>
    <w:rsid w:val="00DE6B8E"/>
    <w:pPr>
      <w:spacing w:before="100" w:beforeAutospacing="1" w:after="100" w:afterAutospacing="1" w:line="240" w:lineRule="auto"/>
      <w:jc w:val="left"/>
    </w:pPr>
    <w:rPr>
      <w:sz w:val="24"/>
      <w:szCs w:val="24"/>
      <w:lang w:val="ru-RU"/>
    </w:rPr>
  </w:style>
  <w:style w:type="character" w:customStyle="1" w:styleId="rvts66">
    <w:name w:val="rvts66"/>
    <w:basedOn w:val="a0"/>
    <w:rsid w:val="00DE6B8E"/>
  </w:style>
  <w:style w:type="paragraph" w:customStyle="1" w:styleId="rvps6">
    <w:name w:val="rvps6"/>
    <w:basedOn w:val="a"/>
    <w:rsid w:val="00DE6B8E"/>
    <w:pPr>
      <w:spacing w:before="100" w:beforeAutospacing="1" w:after="100" w:afterAutospacing="1" w:line="240" w:lineRule="auto"/>
      <w:jc w:val="left"/>
    </w:pPr>
    <w:rPr>
      <w:sz w:val="24"/>
      <w:szCs w:val="24"/>
      <w:lang w:val="ru-RU"/>
    </w:rPr>
  </w:style>
  <w:style w:type="character" w:customStyle="1" w:styleId="rvts23">
    <w:name w:val="rvts23"/>
    <w:basedOn w:val="a0"/>
    <w:rsid w:val="00DE6B8E"/>
  </w:style>
  <w:style w:type="paragraph" w:customStyle="1" w:styleId="rvps2">
    <w:name w:val="rvps2"/>
    <w:basedOn w:val="a"/>
    <w:rsid w:val="00DE6B8E"/>
    <w:pPr>
      <w:spacing w:before="100" w:beforeAutospacing="1" w:after="100" w:afterAutospacing="1" w:line="240" w:lineRule="auto"/>
      <w:jc w:val="left"/>
    </w:pPr>
    <w:rPr>
      <w:sz w:val="24"/>
      <w:szCs w:val="24"/>
      <w:lang w:val="ru-RU"/>
    </w:rPr>
  </w:style>
  <w:style w:type="character" w:customStyle="1" w:styleId="rvts52">
    <w:name w:val="rvts52"/>
    <w:basedOn w:val="a0"/>
    <w:rsid w:val="00DE6B8E"/>
  </w:style>
  <w:style w:type="paragraph" w:customStyle="1" w:styleId="rvps4">
    <w:name w:val="rvps4"/>
    <w:basedOn w:val="a"/>
    <w:rsid w:val="00DE6B8E"/>
    <w:pPr>
      <w:spacing w:before="100" w:beforeAutospacing="1" w:after="100" w:afterAutospacing="1" w:line="240" w:lineRule="auto"/>
      <w:jc w:val="left"/>
    </w:pPr>
    <w:rPr>
      <w:sz w:val="24"/>
      <w:szCs w:val="24"/>
      <w:lang w:val="ru-RU"/>
    </w:rPr>
  </w:style>
  <w:style w:type="character" w:customStyle="1" w:styleId="rvts44">
    <w:name w:val="rvts44"/>
    <w:basedOn w:val="a0"/>
    <w:rsid w:val="00DE6B8E"/>
  </w:style>
  <w:style w:type="paragraph" w:customStyle="1" w:styleId="rvps15">
    <w:name w:val="rvps15"/>
    <w:basedOn w:val="a"/>
    <w:rsid w:val="00DE6B8E"/>
    <w:pPr>
      <w:spacing w:before="100" w:beforeAutospacing="1" w:after="100" w:afterAutospacing="1" w:line="240" w:lineRule="auto"/>
      <w:jc w:val="left"/>
    </w:pPr>
    <w:rPr>
      <w:sz w:val="24"/>
      <w:szCs w:val="24"/>
      <w:lang w:val="ru-RU"/>
    </w:rPr>
  </w:style>
  <w:style w:type="paragraph" w:customStyle="1" w:styleId="16">
    <w:name w:val="Абзац списка1"/>
    <w:basedOn w:val="a"/>
    <w:uiPriority w:val="34"/>
    <w:qFormat/>
    <w:rsid w:val="00F73CD4"/>
    <w:pPr>
      <w:spacing w:line="240" w:lineRule="auto"/>
      <w:ind w:left="720"/>
      <w:jc w:val="left"/>
    </w:pPr>
    <w:rPr>
      <w:rFonts w:eastAsia="Calibri"/>
      <w:sz w:val="24"/>
      <w:szCs w:val="24"/>
      <w:lang w:val="ru-RU"/>
    </w:rPr>
  </w:style>
  <w:style w:type="paragraph" w:styleId="af9">
    <w:name w:val="Body Text"/>
    <w:basedOn w:val="a"/>
    <w:link w:val="afa"/>
    <w:rsid w:val="00F73CD4"/>
    <w:pPr>
      <w:spacing w:before="25"/>
    </w:pPr>
    <w:rPr>
      <w:rFonts w:eastAsia="Batang"/>
      <w:szCs w:val="20"/>
    </w:rPr>
  </w:style>
  <w:style w:type="character" w:customStyle="1" w:styleId="afa">
    <w:name w:val="Основной текст Знак"/>
    <w:basedOn w:val="a0"/>
    <w:link w:val="af9"/>
    <w:rsid w:val="00F73CD4"/>
    <w:rPr>
      <w:rFonts w:ascii="Times New Roman" w:eastAsia="Batang" w:hAnsi="Times New Roman"/>
      <w:sz w:val="28"/>
      <w:lang w:val="uk-UA"/>
    </w:rPr>
  </w:style>
  <w:style w:type="paragraph" w:styleId="23">
    <w:name w:val="Body Text 2"/>
    <w:basedOn w:val="a"/>
    <w:link w:val="24"/>
    <w:rsid w:val="00F73CD4"/>
    <w:pPr>
      <w:spacing w:after="120" w:line="480" w:lineRule="auto"/>
      <w:jc w:val="left"/>
    </w:pPr>
    <w:rPr>
      <w:rFonts w:eastAsia="Batang"/>
      <w:sz w:val="20"/>
      <w:szCs w:val="20"/>
    </w:rPr>
  </w:style>
  <w:style w:type="character" w:customStyle="1" w:styleId="24">
    <w:name w:val="Основной текст 2 Знак"/>
    <w:basedOn w:val="a0"/>
    <w:link w:val="23"/>
    <w:rsid w:val="00F73CD4"/>
    <w:rPr>
      <w:rFonts w:ascii="Times New Roman" w:eastAsia="Batang" w:hAnsi="Times New Roman"/>
      <w:lang w:val="uk-UA"/>
    </w:rPr>
  </w:style>
  <w:style w:type="paragraph" w:customStyle="1" w:styleId="msonormalcxspmiddle">
    <w:name w:val="msonormalcxspmiddle"/>
    <w:basedOn w:val="a"/>
    <w:rsid w:val="00F73CD4"/>
    <w:pPr>
      <w:spacing w:before="100" w:beforeAutospacing="1" w:after="100" w:afterAutospacing="1" w:line="240" w:lineRule="auto"/>
      <w:jc w:val="left"/>
    </w:pPr>
    <w:rPr>
      <w:sz w:val="24"/>
      <w:szCs w:val="24"/>
      <w:lang w:val="ru-RU"/>
    </w:rPr>
  </w:style>
  <w:style w:type="paragraph" w:styleId="afb">
    <w:name w:val="Subtitle"/>
    <w:basedOn w:val="a"/>
    <w:link w:val="afc"/>
    <w:qFormat/>
    <w:rsid w:val="0065533F"/>
    <w:pPr>
      <w:spacing w:line="240" w:lineRule="auto"/>
      <w:ind w:right="-60"/>
    </w:pPr>
    <w:rPr>
      <w:i/>
      <w:iCs/>
      <w:szCs w:val="24"/>
    </w:rPr>
  </w:style>
  <w:style w:type="character" w:customStyle="1" w:styleId="afc">
    <w:name w:val="Подзаголовок Знак"/>
    <w:basedOn w:val="a0"/>
    <w:link w:val="afb"/>
    <w:rsid w:val="0065533F"/>
    <w:rPr>
      <w:rFonts w:ascii="Times New Roman" w:eastAsia="Times New Roman" w:hAnsi="Times New Roman"/>
      <w:i/>
      <w:iCs/>
      <w:sz w:val="28"/>
      <w:szCs w:val="24"/>
      <w:lang w:val="uk-UA"/>
    </w:rPr>
  </w:style>
  <w:style w:type="character" w:customStyle="1" w:styleId="FontStyle133">
    <w:name w:val="Font Style133"/>
    <w:basedOn w:val="a0"/>
    <w:rsid w:val="0065533F"/>
    <w:rPr>
      <w:rFonts w:ascii="Times New Roman" w:hAnsi="Times New Roman" w:cs="Times New Roman"/>
      <w:sz w:val="16"/>
      <w:szCs w:val="16"/>
    </w:rPr>
  </w:style>
  <w:style w:type="character" w:customStyle="1" w:styleId="apple-style-span">
    <w:name w:val="apple-style-span"/>
    <w:basedOn w:val="a0"/>
    <w:rsid w:val="0065533F"/>
  </w:style>
  <w:style w:type="character" w:customStyle="1" w:styleId="60">
    <w:name w:val="Заголовок 6 Знак"/>
    <w:basedOn w:val="a0"/>
    <w:link w:val="6"/>
    <w:uiPriority w:val="9"/>
    <w:semiHidden/>
    <w:rsid w:val="00DC7CC9"/>
    <w:rPr>
      <w:rFonts w:ascii="Calibri" w:eastAsia="Times New Roman" w:hAnsi="Calibri" w:cs="Times New Roman"/>
      <w:b/>
      <w:bCs/>
      <w:sz w:val="22"/>
      <w:szCs w:val="22"/>
      <w:lang w:val="uk-UA"/>
    </w:rPr>
  </w:style>
  <w:style w:type="character" w:customStyle="1" w:styleId="70">
    <w:name w:val="Заголовок 7 Знак"/>
    <w:basedOn w:val="a0"/>
    <w:link w:val="7"/>
    <w:uiPriority w:val="9"/>
    <w:semiHidden/>
    <w:rsid w:val="00DC7CC9"/>
    <w:rPr>
      <w:rFonts w:ascii="Calibri" w:eastAsia="Times New Roman" w:hAnsi="Calibri" w:cs="Times New Roman"/>
      <w:sz w:val="24"/>
      <w:szCs w:val="24"/>
      <w:lang w:val="uk-UA"/>
    </w:rPr>
  </w:style>
  <w:style w:type="character" w:customStyle="1" w:styleId="80">
    <w:name w:val="Заголовок 8 Знак"/>
    <w:basedOn w:val="a0"/>
    <w:link w:val="8"/>
    <w:uiPriority w:val="9"/>
    <w:semiHidden/>
    <w:rsid w:val="00DC7CC9"/>
    <w:rPr>
      <w:rFonts w:ascii="Calibri" w:eastAsia="Times New Roman" w:hAnsi="Calibri" w:cs="Times New Roman"/>
      <w:i/>
      <w:iCs/>
      <w:sz w:val="24"/>
      <w:szCs w:val="24"/>
      <w:lang w:val="uk-UA"/>
    </w:rPr>
  </w:style>
  <w:style w:type="character" w:customStyle="1" w:styleId="90">
    <w:name w:val="Заголовок 9 Знак"/>
    <w:basedOn w:val="a0"/>
    <w:link w:val="9"/>
    <w:uiPriority w:val="9"/>
    <w:semiHidden/>
    <w:rsid w:val="00DC7CC9"/>
    <w:rPr>
      <w:rFonts w:ascii="Cambria" w:eastAsia="Times New Roman" w:hAnsi="Cambria" w:cs="Times New Roman"/>
      <w:sz w:val="22"/>
      <w:szCs w:val="22"/>
      <w:lang w:val="uk-UA"/>
    </w:rPr>
  </w:style>
  <w:style w:type="paragraph" w:styleId="afd">
    <w:name w:val="caption"/>
    <w:basedOn w:val="a"/>
    <w:next w:val="a"/>
    <w:qFormat/>
    <w:rsid w:val="00DC7CC9"/>
    <w:pPr>
      <w:spacing w:line="240" w:lineRule="auto"/>
      <w:jc w:val="center"/>
    </w:pPr>
    <w:rPr>
      <w:b/>
      <w:bCs/>
      <w:sz w:val="40"/>
      <w:szCs w:val="24"/>
    </w:rPr>
  </w:style>
</w:styles>
</file>

<file path=word/webSettings.xml><?xml version="1.0" encoding="utf-8"?>
<w:webSettings xmlns:r="http://schemas.openxmlformats.org/officeDocument/2006/relationships" xmlns:w="http://schemas.openxmlformats.org/wordprocessingml/2006/main">
  <w:divs>
    <w:div w:id="274139852">
      <w:bodyDiv w:val="1"/>
      <w:marLeft w:val="0"/>
      <w:marRight w:val="0"/>
      <w:marTop w:val="0"/>
      <w:marBottom w:val="0"/>
      <w:divBdr>
        <w:top w:val="none" w:sz="0" w:space="0" w:color="auto"/>
        <w:left w:val="none" w:sz="0" w:space="0" w:color="auto"/>
        <w:bottom w:val="none" w:sz="0" w:space="0" w:color="auto"/>
        <w:right w:val="none" w:sz="0" w:space="0" w:color="auto"/>
      </w:divBdr>
      <w:divsChild>
        <w:div w:id="37365195">
          <w:marLeft w:val="0"/>
          <w:marRight w:val="0"/>
          <w:marTop w:val="0"/>
          <w:marBottom w:val="167"/>
          <w:divBdr>
            <w:top w:val="none" w:sz="0" w:space="0" w:color="auto"/>
            <w:left w:val="none" w:sz="0" w:space="0" w:color="auto"/>
            <w:bottom w:val="none" w:sz="0" w:space="0" w:color="auto"/>
            <w:right w:val="none" w:sz="0" w:space="0" w:color="auto"/>
          </w:divBdr>
        </w:div>
        <w:div w:id="1769616381">
          <w:marLeft w:val="0"/>
          <w:marRight w:val="0"/>
          <w:marTop w:val="0"/>
          <w:marBottom w:val="167"/>
          <w:divBdr>
            <w:top w:val="none" w:sz="0" w:space="0" w:color="auto"/>
            <w:left w:val="none" w:sz="0" w:space="0" w:color="auto"/>
            <w:bottom w:val="none" w:sz="0" w:space="0" w:color="auto"/>
            <w:right w:val="none" w:sz="0" w:space="0" w:color="auto"/>
          </w:divBdr>
        </w:div>
      </w:divsChild>
    </w:div>
    <w:div w:id="686717681">
      <w:bodyDiv w:val="1"/>
      <w:marLeft w:val="0"/>
      <w:marRight w:val="0"/>
      <w:marTop w:val="0"/>
      <w:marBottom w:val="0"/>
      <w:divBdr>
        <w:top w:val="none" w:sz="0" w:space="0" w:color="auto"/>
        <w:left w:val="none" w:sz="0" w:space="0" w:color="auto"/>
        <w:bottom w:val="none" w:sz="0" w:space="0" w:color="auto"/>
        <w:right w:val="none" w:sz="0" w:space="0" w:color="auto"/>
      </w:divBdr>
    </w:div>
    <w:div w:id="1712609624">
      <w:bodyDiv w:val="1"/>
      <w:marLeft w:val="0"/>
      <w:marRight w:val="0"/>
      <w:marTop w:val="0"/>
      <w:marBottom w:val="0"/>
      <w:divBdr>
        <w:top w:val="none" w:sz="0" w:space="0" w:color="auto"/>
        <w:left w:val="none" w:sz="0" w:space="0" w:color="auto"/>
        <w:bottom w:val="none" w:sz="0" w:space="0" w:color="auto"/>
        <w:right w:val="none" w:sz="0" w:space="0" w:color="auto"/>
      </w:divBdr>
    </w:div>
    <w:div w:id="1905988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viche.info/journal" TargetMode="External"/><Relationship Id="rId18" Type="http://schemas.openxmlformats.org/officeDocument/2006/relationships/hyperlink" Target="http://www.mon.gov.ua/" TargetMode="External"/><Relationship Id="rId26" Type="http://schemas.openxmlformats.org/officeDocument/2006/relationships/hyperlink" Target="http://www.osvitaodessa.org" TargetMode="External"/><Relationship Id="rId39" Type="http://schemas.openxmlformats.org/officeDocument/2006/relationships/image" Target="media/image9.jpeg"/><Relationship Id="rId21" Type="http://schemas.openxmlformats.org/officeDocument/2006/relationships/hyperlink" Target="http://dinz.gov.ua" TargetMode="External"/><Relationship Id="rId34" Type="http://schemas.openxmlformats.org/officeDocument/2006/relationships/image" Target="media/image7.jpeg"/><Relationship Id="rId42" Type="http://schemas.openxmlformats.org/officeDocument/2006/relationships/image" Target="media/image12.jpeg"/><Relationship Id="rId47" Type="http://schemas.openxmlformats.org/officeDocument/2006/relationships/image" Target="media/image17.gif"/><Relationship Id="rId50" Type="http://schemas.openxmlformats.org/officeDocument/2006/relationships/image" Target="media/image20.jpeg"/><Relationship Id="rId55" Type="http://schemas.openxmlformats.org/officeDocument/2006/relationships/image" Target="media/image25.jpeg"/><Relationship Id="rId63" Type="http://schemas.openxmlformats.org/officeDocument/2006/relationships/image" Target="media/image33.jpeg"/><Relationship Id="rId68" Type="http://schemas.openxmlformats.org/officeDocument/2006/relationships/image" Target="media/image38.jpeg"/><Relationship Id="rId76" Type="http://schemas.openxmlformats.org/officeDocument/2006/relationships/hyperlink" Target="http://uk.wikipedia.org/wiki/%D0%9D%D0%B0%D1%83%D0%BA%D0%B0" TargetMode="External"/><Relationship Id="rId84"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41.png"/><Relationship Id="rId2" Type="http://schemas.openxmlformats.org/officeDocument/2006/relationships/numbering" Target="numbering.xml"/><Relationship Id="rId16" Type="http://schemas.openxmlformats.org/officeDocument/2006/relationships/hyperlink" Target="http://www.mon.gov.ua." TargetMode="External"/><Relationship Id="rId29" Type="http://schemas.openxmlformats.org/officeDocument/2006/relationships/hyperlink" Target="http://www.nenc.gov.ua" TargetMode="External"/><Relationship Id="rId11" Type="http://schemas.openxmlformats.org/officeDocument/2006/relationships/hyperlink" Target="http://uk.wikipedia.org/wiki/%D0%9F%D1%80%D0%BE%D1%86%D0%B5%D1%81" TargetMode="External"/><Relationship Id="rId24" Type="http://schemas.openxmlformats.org/officeDocument/2006/relationships/hyperlink" Target="http://www.mon.gov.ua/" TargetMode="External"/><Relationship Id="rId32" Type="http://schemas.openxmlformats.org/officeDocument/2006/relationships/image" Target="media/image5.jpeg"/><Relationship Id="rId37" Type="http://schemas.openxmlformats.org/officeDocument/2006/relationships/hyperlink" Target="http://uk.wikipedia.org/wiki/%D0%9E%D0%B1%27%D1%94%D0%BA%D1%82_%D0%B4%D0%BE%D1%81%D0%BB%D1%96%D0%B4%D0%B6%D0%B5%D0%BD%D0%BD%D1%8F" TargetMode="External"/><Relationship Id="rId40" Type="http://schemas.openxmlformats.org/officeDocument/2006/relationships/image" Target="media/image10.png"/><Relationship Id="rId45" Type="http://schemas.openxmlformats.org/officeDocument/2006/relationships/image" Target="media/image15.jpeg"/><Relationship Id="rId53" Type="http://schemas.openxmlformats.org/officeDocument/2006/relationships/image" Target="media/image23.jpeg"/><Relationship Id="rId58" Type="http://schemas.openxmlformats.org/officeDocument/2006/relationships/image" Target="media/image28.jpeg"/><Relationship Id="rId66" Type="http://schemas.openxmlformats.org/officeDocument/2006/relationships/image" Target="media/image36.jpeg"/><Relationship Id="rId74" Type="http://schemas.openxmlformats.org/officeDocument/2006/relationships/hyperlink" Target="http://uk.wikipedia.org/wiki/%D0%93%D1%80%D0%B5%D1%86%D1%8C%D0%BA%D0%B0_%D0%BC%D0%BE%D0%B2%D0%B0" TargetMode="External"/><Relationship Id="rId79" Type="http://schemas.openxmlformats.org/officeDocument/2006/relationships/hyperlink" Target="http://uk.wikipedia.org/wiki/%D0%A6%D1%96%D0%BD%D0%BD%D1%96%D1%81%D1%82%D1%8C" TargetMode="External"/><Relationship Id="rId5" Type="http://schemas.openxmlformats.org/officeDocument/2006/relationships/webSettings" Target="webSettings.xml"/><Relationship Id="rId61" Type="http://schemas.openxmlformats.org/officeDocument/2006/relationships/image" Target="media/image31.jpeg"/><Relationship Id="rId82" Type="http://schemas.openxmlformats.org/officeDocument/2006/relationships/hyperlink" Target="http://ru.wikipedia.org/wiki/%D0%9B%D0%B0%D1%82%D0%B8%D0%BD%D1%81%D0%BA%D0%B8%D0%B9_%D1%8F%D0%B7%D1%8B%D0%BA" TargetMode="External"/><Relationship Id="rId19" Type="http://schemas.openxmlformats.org/officeDocument/2006/relationships/hyperlink" Target="http://www.mon.gov.ua/"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mon.gov.ua/" TargetMode="External"/><Relationship Id="rId22" Type="http://schemas.openxmlformats.org/officeDocument/2006/relationships/hyperlink" Target="http://www.mon.gov.ua/" TargetMode="External"/><Relationship Id="rId27" Type="http://schemas.openxmlformats.org/officeDocument/2006/relationships/hyperlink" Target="http://shodennik.ua" TargetMode="External"/><Relationship Id="rId30" Type="http://schemas.openxmlformats.org/officeDocument/2006/relationships/image" Target="media/image3.jpeg"/><Relationship Id="rId35" Type="http://schemas.openxmlformats.org/officeDocument/2006/relationships/image" Target="media/image8.jpeg"/><Relationship Id="rId43" Type="http://schemas.openxmlformats.org/officeDocument/2006/relationships/image" Target="media/image13.gif"/><Relationship Id="rId48" Type="http://schemas.openxmlformats.org/officeDocument/2006/relationships/image" Target="media/image18.jpeg"/><Relationship Id="rId56" Type="http://schemas.openxmlformats.org/officeDocument/2006/relationships/image" Target="media/image26.png"/><Relationship Id="rId64" Type="http://schemas.openxmlformats.org/officeDocument/2006/relationships/image" Target="media/image34.jpeg"/><Relationship Id="rId69" Type="http://schemas.openxmlformats.org/officeDocument/2006/relationships/image" Target="media/image39.jpeg"/><Relationship Id="rId77" Type="http://schemas.openxmlformats.org/officeDocument/2006/relationships/hyperlink" Target="http://uk.wikipedia.org/wiki/%D0%A6%D1%96%D0%BD%D0%BD%D1%96%D1%81%D1%82%D1%8C" TargetMode="External"/><Relationship Id="rId8" Type="http://schemas.openxmlformats.org/officeDocument/2006/relationships/image" Target="media/image1.jpeg"/><Relationship Id="rId51" Type="http://schemas.openxmlformats.org/officeDocument/2006/relationships/image" Target="media/image21.jpeg"/><Relationship Id="rId72" Type="http://schemas.openxmlformats.org/officeDocument/2006/relationships/image" Target="media/image42.jpeg"/><Relationship Id="rId80" Type="http://schemas.openxmlformats.org/officeDocument/2006/relationships/hyperlink" Target="http://uk.wikipedia.org/wiki/%D0%9E%D1%81%D0%B2%D1%96%D1%82%D0%B0"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mon.gov.ua/" TargetMode="External"/><Relationship Id="rId17" Type="http://schemas.openxmlformats.org/officeDocument/2006/relationships/hyperlink" Target="http://www.mon.gov.ua/" TargetMode="External"/><Relationship Id="rId25" Type="http://schemas.openxmlformats.org/officeDocument/2006/relationships/hyperlink" Target="http://www.mon.gov.ua/" TargetMode="External"/><Relationship Id="rId33" Type="http://schemas.openxmlformats.org/officeDocument/2006/relationships/image" Target="media/image6.jpeg"/><Relationship Id="rId38" Type="http://schemas.openxmlformats.org/officeDocument/2006/relationships/hyperlink" Target="http://uk.wikipedia.org/wiki/%D0%A0%D0%B0%D1%86%D1%96%D0%BE%D0%BD%D0%B0%D0%BB%D1%8C%D0%BD%D1%96%D1%81%D1%82%D1%8C" TargetMode="External"/><Relationship Id="rId46" Type="http://schemas.openxmlformats.org/officeDocument/2006/relationships/image" Target="media/image16.jpeg"/><Relationship Id="rId59" Type="http://schemas.openxmlformats.org/officeDocument/2006/relationships/image" Target="media/image29.jpeg"/><Relationship Id="rId67" Type="http://schemas.openxmlformats.org/officeDocument/2006/relationships/image" Target="media/image37.jpeg"/><Relationship Id="rId20" Type="http://schemas.openxmlformats.org/officeDocument/2006/relationships/hyperlink" Target="http://zakon2.rada.gov.ua" TargetMode="External"/><Relationship Id="rId41" Type="http://schemas.openxmlformats.org/officeDocument/2006/relationships/image" Target="media/image11.jpeg"/><Relationship Id="rId54" Type="http://schemas.openxmlformats.org/officeDocument/2006/relationships/image" Target="media/image24.jpeg"/><Relationship Id="rId62" Type="http://schemas.openxmlformats.org/officeDocument/2006/relationships/image" Target="media/image32.jpeg"/><Relationship Id="rId70" Type="http://schemas.openxmlformats.org/officeDocument/2006/relationships/image" Target="media/image40.jpeg"/><Relationship Id="rId75" Type="http://schemas.openxmlformats.org/officeDocument/2006/relationships/hyperlink" Target="http://uk.wikipedia.org/wiki/%D0%A6%D1%96%D0%BD%D0%BD%D1%96%D1%81%D1%82%D1%8C" TargetMode="External"/><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metodportal.net." TargetMode="External"/><Relationship Id="rId23" Type="http://schemas.openxmlformats.org/officeDocument/2006/relationships/hyperlink" Target="http://www.mon.gov.ua/" TargetMode="External"/><Relationship Id="rId28" Type="http://schemas.openxmlformats.org/officeDocument/2006/relationships/hyperlink" Target="http://www.mon.gov.ua/" TargetMode="External"/><Relationship Id="rId36" Type="http://schemas.openxmlformats.org/officeDocument/2006/relationships/hyperlink" Target="http://uk.wikipedia.org/wiki/%D0%94%D0%BE%D1%81%D0%BB%D1%96%D0%B4%D0%B6%D0%B5%D0%BD%D0%BD%D1%8F" TargetMode="External"/><Relationship Id="rId49" Type="http://schemas.openxmlformats.org/officeDocument/2006/relationships/image" Target="media/image19.jpeg"/><Relationship Id="rId57" Type="http://schemas.openxmlformats.org/officeDocument/2006/relationships/image" Target="media/image27.png"/><Relationship Id="rId10" Type="http://schemas.openxmlformats.org/officeDocument/2006/relationships/hyperlink" Target="http://uk.wikipedia.org/wiki/%D0%90%D0%BD%D0%B3%D0%BB%D1%96%D0%B9%D1%81%D1%8C%D0%BA%D0%B0_%D0%BC%D0%BE%D0%B2%D0%B0" TargetMode="External"/><Relationship Id="rId31" Type="http://schemas.openxmlformats.org/officeDocument/2006/relationships/image" Target="media/image4.jpeg"/><Relationship Id="rId44" Type="http://schemas.openxmlformats.org/officeDocument/2006/relationships/image" Target="media/image14.jpeg"/><Relationship Id="rId52" Type="http://schemas.openxmlformats.org/officeDocument/2006/relationships/image" Target="media/image22.jpeg"/><Relationship Id="rId60" Type="http://schemas.openxmlformats.org/officeDocument/2006/relationships/image" Target="media/image30.jpeg"/><Relationship Id="rId65" Type="http://schemas.openxmlformats.org/officeDocument/2006/relationships/image" Target="media/image35.jpeg"/><Relationship Id="rId73" Type="http://schemas.openxmlformats.org/officeDocument/2006/relationships/hyperlink" Target="http://znaimo.com.ua/%D0%90%D0%BA%D0%BC%D0%B5" TargetMode="External"/><Relationship Id="rId78" Type="http://schemas.openxmlformats.org/officeDocument/2006/relationships/hyperlink" Target="http://uk.wikipedia.org/wiki/%D0%A4%D1%96%D0%BB%D0%BE%D1%81%D0%BE%D1%84%D1%96%D1%8F" TargetMode="External"/><Relationship Id="rId81" Type="http://schemas.openxmlformats.org/officeDocument/2006/relationships/hyperlink" Target="http://uk.wikipedia.org/wiki/%D0%86%D0%B4%D0%B5%D0%B0%D0%BB_%28%D1%84%D1%96%D0%BB%D0%BE%D1%81%D0%BE%D1%84%D1%96%D1%8F%29" TargetMode="External"/><Relationship Id="rId86"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7043A1-BD10-4184-B447-A02530279F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4691</TotalTime>
  <Pages>1</Pages>
  <Words>54908</Words>
  <Characters>312980</Characters>
  <Application>Microsoft Office Word</Application>
  <DocSecurity>0</DocSecurity>
  <Lines>2608</Lines>
  <Paragraphs>734</Paragraphs>
  <ScaleCrop>false</ScaleCrop>
  <HeadingPairs>
    <vt:vector size="2" baseType="variant">
      <vt:variant>
        <vt:lpstr>Название</vt:lpstr>
      </vt:variant>
      <vt:variant>
        <vt:i4>1</vt:i4>
      </vt:variant>
    </vt:vector>
  </HeadingPairs>
  <TitlesOfParts>
    <vt:vector size="1" baseType="lpstr">
      <vt:lpstr/>
    </vt:vector>
  </TitlesOfParts>
  <Company>COMPUTER</Company>
  <LinksUpToDate>false</LinksUpToDate>
  <CharactersWithSpaces>367154</CharactersWithSpaces>
  <SharedDoc>false</SharedDoc>
  <HLinks>
    <vt:vector size="96" baseType="variant">
      <vt:variant>
        <vt:i4>6488113</vt:i4>
      </vt:variant>
      <vt:variant>
        <vt:i4>45</vt:i4>
      </vt:variant>
      <vt:variant>
        <vt:i4>0</vt:i4>
      </vt:variant>
      <vt:variant>
        <vt:i4>5</vt:i4>
      </vt:variant>
      <vt:variant>
        <vt:lpwstr>http://www.mon.gov.ua/</vt:lpwstr>
      </vt:variant>
      <vt:variant>
        <vt:lpwstr/>
      </vt:variant>
      <vt:variant>
        <vt:i4>6488113</vt:i4>
      </vt:variant>
      <vt:variant>
        <vt:i4>42</vt:i4>
      </vt:variant>
      <vt:variant>
        <vt:i4>0</vt:i4>
      </vt:variant>
      <vt:variant>
        <vt:i4>5</vt:i4>
      </vt:variant>
      <vt:variant>
        <vt:lpwstr>http://www.mon.gov.ua/</vt:lpwstr>
      </vt:variant>
      <vt:variant>
        <vt:lpwstr/>
      </vt:variant>
      <vt:variant>
        <vt:i4>6488113</vt:i4>
      </vt:variant>
      <vt:variant>
        <vt:i4>39</vt:i4>
      </vt:variant>
      <vt:variant>
        <vt:i4>0</vt:i4>
      </vt:variant>
      <vt:variant>
        <vt:i4>5</vt:i4>
      </vt:variant>
      <vt:variant>
        <vt:lpwstr>http://www.mon.gov.ua/</vt:lpwstr>
      </vt:variant>
      <vt:variant>
        <vt:lpwstr/>
      </vt:variant>
      <vt:variant>
        <vt:i4>2031631</vt:i4>
      </vt:variant>
      <vt:variant>
        <vt:i4>36</vt:i4>
      </vt:variant>
      <vt:variant>
        <vt:i4>0</vt:i4>
      </vt:variant>
      <vt:variant>
        <vt:i4>5</vt:i4>
      </vt:variant>
      <vt:variant>
        <vt:lpwstr>http://metodportal.net/node/9081</vt:lpwstr>
      </vt:variant>
      <vt:variant>
        <vt:lpwstr/>
      </vt:variant>
      <vt:variant>
        <vt:i4>6488113</vt:i4>
      </vt:variant>
      <vt:variant>
        <vt:i4>33</vt:i4>
      </vt:variant>
      <vt:variant>
        <vt:i4>0</vt:i4>
      </vt:variant>
      <vt:variant>
        <vt:i4>5</vt:i4>
      </vt:variant>
      <vt:variant>
        <vt:lpwstr>http://www.mon.gov.ua/</vt:lpwstr>
      </vt:variant>
      <vt:variant>
        <vt:lpwstr/>
      </vt:variant>
      <vt:variant>
        <vt:i4>6488113</vt:i4>
      </vt:variant>
      <vt:variant>
        <vt:i4>30</vt:i4>
      </vt:variant>
      <vt:variant>
        <vt:i4>0</vt:i4>
      </vt:variant>
      <vt:variant>
        <vt:i4>5</vt:i4>
      </vt:variant>
      <vt:variant>
        <vt:lpwstr>http://www.mon.gov.ua/</vt:lpwstr>
      </vt:variant>
      <vt:variant>
        <vt:lpwstr/>
      </vt:variant>
      <vt:variant>
        <vt:i4>6488113</vt:i4>
      </vt:variant>
      <vt:variant>
        <vt:i4>27</vt:i4>
      </vt:variant>
      <vt:variant>
        <vt:i4>0</vt:i4>
      </vt:variant>
      <vt:variant>
        <vt:i4>5</vt:i4>
      </vt:variant>
      <vt:variant>
        <vt:lpwstr>http://www.mon.gov.ua/</vt:lpwstr>
      </vt:variant>
      <vt:variant>
        <vt:lpwstr/>
      </vt:variant>
      <vt:variant>
        <vt:i4>6488113</vt:i4>
      </vt:variant>
      <vt:variant>
        <vt:i4>24</vt:i4>
      </vt:variant>
      <vt:variant>
        <vt:i4>0</vt:i4>
      </vt:variant>
      <vt:variant>
        <vt:i4>5</vt:i4>
      </vt:variant>
      <vt:variant>
        <vt:lpwstr>http://www.mon.gov.ua/</vt:lpwstr>
      </vt:variant>
      <vt:variant>
        <vt:lpwstr/>
      </vt:variant>
      <vt:variant>
        <vt:i4>6488113</vt:i4>
      </vt:variant>
      <vt:variant>
        <vt:i4>21</vt:i4>
      </vt:variant>
      <vt:variant>
        <vt:i4>0</vt:i4>
      </vt:variant>
      <vt:variant>
        <vt:i4>5</vt:i4>
      </vt:variant>
      <vt:variant>
        <vt:lpwstr>http://www.mon.gov.ua/</vt:lpwstr>
      </vt:variant>
      <vt:variant>
        <vt:lpwstr/>
      </vt:variant>
      <vt:variant>
        <vt:i4>6488113</vt:i4>
      </vt:variant>
      <vt:variant>
        <vt:i4>18</vt:i4>
      </vt:variant>
      <vt:variant>
        <vt:i4>0</vt:i4>
      </vt:variant>
      <vt:variant>
        <vt:i4>5</vt:i4>
      </vt:variant>
      <vt:variant>
        <vt:lpwstr>http://www.mon.gov.ua/</vt:lpwstr>
      </vt:variant>
      <vt:variant>
        <vt:lpwstr/>
      </vt:variant>
      <vt:variant>
        <vt:i4>7274534</vt:i4>
      </vt:variant>
      <vt:variant>
        <vt:i4>15</vt:i4>
      </vt:variant>
      <vt:variant>
        <vt:i4>0</vt:i4>
      </vt:variant>
      <vt:variant>
        <vt:i4>5</vt:i4>
      </vt:variant>
      <vt:variant>
        <vt:lpwstr>http://www.mon.gov.ua/images/files/news/12/05/4455.pdf</vt:lpwstr>
      </vt:variant>
      <vt:variant>
        <vt:lpwstr/>
      </vt:variant>
      <vt:variant>
        <vt:i4>6488113</vt:i4>
      </vt:variant>
      <vt:variant>
        <vt:i4>12</vt:i4>
      </vt:variant>
      <vt:variant>
        <vt:i4>0</vt:i4>
      </vt:variant>
      <vt:variant>
        <vt:i4>5</vt:i4>
      </vt:variant>
      <vt:variant>
        <vt:lpwstr>http://www.mon.gov.ua/</vt:lpwstr>
      </vt:variant>
      <vt:variant>
        <vt:lpwstr/>
      </vt:variant>
      <vt:variant>
        <vt:i4>6488113</vt:i4>
      </vt:variant>
      <vt:variant>
        <vt:i4>9</vt:i4>
      </vt:variant>
      <vt:variant>
        <vt:i4>0</vt:i4>
      </vt:variant>
      <vt:variant>
        <vt:i4>5</vt:i4>
      </vt:variant>
      <vt:variant>
        <vt:lpwstr>http://www.mon.gov.ua/</vt:lpwstr>
      </vt:variant>
      <vt:variant>
        <vt:lpwstr/>
      </vt:variant>
      <vt:variant>
        <vt:i4>4980813</vt:i4>
      </vt:variant>
      <vt:variant>
        <vt:i4>6</vt:i4>
      </vt:variant>
      <vt:variant>
        <vt:i4>0</vt:i4>
      </vt:variant>
      <vt:variant>
        <vt:i4>5</vt:i4>
      </vt:variant>
      <vt:variant>
        <vt:lpwstr>http://zakon.rada.gov.ua/</vt:lpwstr>
      </vt:variant>
      <vt:variant>
        <vt:lpwstr/>
      </vt:variant>
      <vt:variant>
        <vt:i4>983040</vt:i4>
      </vt:variant>
      <vt:variant>
        <vt:i4>3</vt:i4>
      </vt:variant>
      <vt:variant>
        <vt:i4>0</vt:i4>
      </vt:variant>
      <vt:variant>
        <vt:i4>5</vt:i4>
      </vt:variant>
      <vt:variant>
        <vt:lpwstr>http://uk.wikipedia.org/wiki/%D0%9F%D1%80%D0%BE%D1%86%D0%B5%D1%81</vt:lpwstr>
      </vt:variant>
      <vt:variant>
        <vt:lpwstr/>
      </vt:variant>
      <vt:variant>
        <vt:i4>5570617</vt:i4>
      </vt:variant>
      <vt:variant>
        <vt:i4>0</vt:i4>
      </vt:variant>
      <vt:variant>
        <vt:i4>0</vt:i4>
      </vt:variant>
      <vt:variant>
        <vt:i4>5</vt:i4>
      </vt:variant>
      <vt:variant>
        <vt:lpwstr>http://uk.wikipedia.org/wiki/%D0%90%D0%BD%D0%B3%D0%BB%D1%96%D0%B9%D1%81%D1%8C%D0%BA%D0%B0_%D0%BC%D0%BE%D0%B2%D0%B0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dc:creator>
  <cp:keywords/>
  <dc:description/>
  <cp:lastModifiedBy>COMP</cp:lastModifiedBy>
  <cp:revision>505</cp:revision>
  <dcterms:created xsi:type="dcterms:W3CDTF">2013-02-07T15:22:00Z</dcterms:created>
  <dcterms:modified xsi:type="dcterms:W3CDTF">2013-09-04T08:15:00Z</dcterms:modified>
</cp:coreProperties>
</file>