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72" w:rsidRPr="00A045F4" w:rsidRDefault="00B77C72" w:rsidP="00C01773">
      <w:pPr>
        <w:spacing w:after="0"/>
        <w:rPr>
          <w:sz w:val="16"/>
          <w:szCs w:val="16"/>
          <w:lang w:val="uk-UA"/>
        </w:rPr>
      </w:pPr>
      <w:r w:rsidRPr="00A045F4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-291465</wp:posOffset>
            </wp:positionV>
            <wp:extent cx="571500" cy="723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7DC2">
        <w:rPr>
          <w:noProof/>
          <w:sz w:val="16"/>
          <w:szCs w:val="16"/>
        </w:rPr>
        <w:pict>
          <v:line id="_x0000_s1026" style="position:absolute;z-index:251658240;mso-position-horizontal-relative:text;mso-position-vertical-relative:text" from="-17.85pt,-53.85pt" to="-17.85pt,103.1pt" stroked="f"/>
        </w:pict>
      </w:r>
    </w:p>
    <w:p w:rsidR="00B93BA6" w:rsidRDefault="00B93BA6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B77C72" w:rsidRPr="00814D92" w:rsidRDefault="00B77C72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  <w:r w:rsidRPr="00814D92">
        <w:rPr>
          <w:rFonts w:ascii="Times New Roman" w:hAnsi="Times New Roman"/>
          <w:b/>
          <w:color w:val="auto"/>
          <w:sz w:val="28"/>
          <w:szCs w:val="28"/>
        </w:rPr>
        <w:t>Сумська  обласна  державна  адміністрація</w:t>
      </w:r>
    </w:p>
    <w:p w:rsidR="00B77C72" w:rsidRPr="00814D92" w:rsidRDefault="00B77C72" w:rsidP="00B77C7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814D92">
        <w:rPr>
          <w:rFonts w:ascii="Times New Roman" w:hAnsi="Times New Roman" w:cs="Times New Roman"/>
          <w:sz w:val="28"/>
          <w:szCs w:val="28"/>
        </w:rPr>
        <w:t xml:space="preserve"> ОСВІТИ І НАУКИ</w:t>
      </w:r>
    </w:p>
    <w:p w:rsidR="00B77C72" w:rsidRPr="00FD2FDC" w:rsidRDefault="00B77C72" w:rsidP="00B77C72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FD2FD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НАКАЗ</w:t>
      </w:r>
    </w:p>
    <w:p w:rsidR="00584BF7" w:rsidRDefault="00335918" w:rsidP="00B77C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08.02.2021</w:t>
      </w:r>
      <w:r w:rsidR="009C235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F2D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м.</w:t>
      </w:r>
      <w:r w:rsid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C72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Суми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74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C2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45-ОД</w:t>
      </w:r>
    </w:p>
    <w:p w:rsidR="00BB7969" w:rsidRPr="00D9543A" w:rsidRDefault="00BB7969" w:rsidP="00B77C7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341" w:type="dxa"/>
        <w:tblLayout w:type="fixed"/>
        <w:tblLook w:val="01E0" w:firstRow="1" w:lastRow="1" w:firstColumn="1" w:lastColumn="1" w:noHBand="0" w:noVBand="0"/>
      </w:tblPr>
      <w:tblGrid>
        <w:gridCol w:w="4503"/>
        <w:gridCol w:w="5838"/>
      </w:tblGrid>
      <w:tr w:rsidR="00B77C72" w:rsidRPr="00C85B70" w:rsidTr="004067C4">
        <w:trPr>
          <w:trHeight w:hRule="exact" w:val="1914"/>
        </w:trPr>
        <w:tc>
          <w:tcPr>
            <w:tcW w:w="4503" w:type="dxa"/>
          </w:tcPr>
          <w:p w:rsidR="009966B5" w:rsidRPr="00584BF7" w:rsidRDefault="00B77C72" w:rsidP="007C16D0">
            <w:pPr>
              <w:pStyle w:val="Style1"/>
              <w:widowControl/>
              <w:tabs>
                <w:tab w:val="left" w:pos="4111"/>
              </w:tabs>
              <w:spacing w:line="240" w:lineRule="auto"/>
              <w:ind w:right="-46"/>
              <w:rPr>
                <w:b/>
                <w:sz w:val="28"/>
                <w:szCs w:val="28"/>
                <w:lang w:val="uk-UA"/>
              </w:rPr>
            </w:pPr>
            <w:r w:rsidRPr="00584BF7">
              <w:rPr>
                <w:b/>
                <w:sz w:val="28"/>
                <w:szCs w:val="28"/>
                <w:lang w:val="uk-UA"/>
              </w:rPr>
              <w:t xml:space="preserve">Про підсумки </w:t>
            </w:r>
            <w:r w:rsidR="009966B5" w:rsidRPr="00584BF7">
              <w:rPr>
                <w:b/>
                <w:sz w:val="28"/>
                <w:szCs w:val="28"/>
                <w:lang w:val="uk-UA"/>
              </w:rPr>
              <w:t xml:space="preserve">першого </w:t>
            </w:r>
            <w:r w:rsidR="00584BF7">
              <w:rPr>
                <w:b/>
                <w:sz w:val="28"/>
                <w:szCs w:val="28"/>
                <w:lang w:val="uk-UA"/>
              </w:rPr>
              <w:t>(</w:t>
            </w:r>
            <w:r w:rsidR="009966B5" w:rsidRPr="00584BF7">
              <w:rPr>
                <w:b/>
                <w:sz w:val="28"/>
                <w:szCs w:val="28"/>
                <w:lang w:val="uk-UA"/>
              </w:rPr>
              <w:t xml:space="preserve">заочного) </w:t>
            </w:r>
          </w:p>
          <w:p w:rsidR="009966B5" w:rsidRPr="00584BF7" w:rsidRDefault="009966B5" w:rsidP="007C16D0">
            <w:pPr>
              <w:pStyle w:val="Style1"/>
              <w:widowControl/>
              <w:tabs>
                <w:tab w:val="left" w:pos="4111"/>
              </w:tabs>
              <w:spacing w:line="240" w:lineRule="auto"/>
              <w:ind w:right="-46"/>
              <w:rPr>
                <w:b/>
                <w:sz w:val="28"/>
                <w:szCs w:val="28"/>
                <w:lang w:val="uk-UA"/>
              </w:rPr>
            </w:pPr>
            <w:r w:rsidRPr="00584BF7">
              <w:rPr>
                <w:b/>
                <w:sz w:val="28"/>
                <w:szCs w:val="28"/>
                <w:lang w:val="uk-UA"/>
              </w:rPr>
              <w:t>та проведення другого (очного) тур</w:t>
            </w:r>
            <w:r w:rsidR="00FF2D4B">
              <w:rPr>
                <w:b/>
                <w:sz w:val="28"/>
                <w:szCs w:val="28"/>
                <w:lang w:val="uk-UA"/>
              </w:rPr>
              <w:t>ів</w:t>
            </w:r>
            <w:r w:rsidRPr="00584BF7">
              <w:rPr>
                <w:b/>
                <w:sz w:val="28"/>
                <w:szCs w:val="28"/>
                <w:lang w:val="uk-UA"/>
              </w:rPr>
              <w:t xml:space="preserve"> </w:t>
            </w:r>
            <w:r w:rsidR="00B77C72" w:rsidRPr="00584BF7">
              <w:rPr>
                <w:b/>
                <w:sz w:val="28"/>
                <w:szCs w:val="28"/>
                <w:lang w:val="uk-UA"/>
              </w:rPr>
              <w:t xml:space="preserve">ІІ (обласного) етапу Всеукраїнського конкурсу </w:t>
            </w:r>
          </w:p>
          <w:p w:rsidR="00B77C72" w:rsidRPr="00584BF7" w:rsidRDefault="00B77C72" w:rsidP="002B6104">
            <w:pPr>
              <w:pStyle w:val="Style1"/>
              <w:widowControl/>
              <w:tabs>
                <w:tab w:val="left" w:pos="4140"/>
              </w:tabs>
              <w:spacing w:line="240" w:lineRule="auto"/>
              <w:ind w:right="-46"/>
              <w:rPr>
                <w:rStyle w:val="FontStyle11"/>
                <w:b/>
                <w:sz w:val="28"/>
                <w:szCs w:val="28"/>
                <w:lang w:val="uk-UA" w:eastAsia="uk-UA"/>
              </w:rPr>
            </w:pPr>
            <w:r w:rsidRPr="00584BF7">
              <w:rPr>
                <w:b/>
                <w:sz w:val="28"/>
                <w:szCs w:val="28"/>
                <w:lang w:val="uk-UA"/>
              </w:rPr>
              <w:t xml:space="preserve">«Джерело творчості» </w:t>
            </w:r>
            <w:r w:rsidR="00BB7969">
              <w:rPr>
                <w:b/>
                <w:sz w:val="28"/>
                <w:szCs w:val="28"/>
                <w:lang w:val="uk-UA"/>
              </w:rPr>
              <w:t>в</w:t>
            </w:r>
            <w:r w:rsidRPr="00584BF7">
              <w:rPr>
                <w:b/>
                <w:sz w:val="28"/>
                <w:szCs w:val="28"/>
                <w:lang w:val="uk-UA"/>
              </w:rPr>
              <w:t xml:space="preserve"> </w:t>
            </w:r>
            <w:r w:rsidR="00B066A0">
              <w:rPr>
                <w:b/>
                <w:sz w:val="28"/>
                <w:szCs w:val="28"/>
                <w:lang w:val="uk-UA"/>
              </w:rPr>
              <w:t>номінації «Керівник гуртка – 202</w:t>
            </w:r>
            <w:r w:rsidR="002B6104">
              <w:rPr>
                <w:b/>
                <w:sz w:val="28"/>
                <w:szCs w:val="28"/>
                <w:lang w:val="uk-UA"/>
              </w:rPr>
              <w:t>1</w:t>
            </w:r>
            <w:r w:rsidRPr="00584BF7">
              <w:rPr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5838" w:type="dxa"/>
          </w:tcPr>
          <w:p w:rsidR="00B77C72" w:rsidRPr="00C85B70" w:rsidRDefault="00B77C72" w:rsidP="00B80E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067C4" w:rsidRDefault="004067C4" w:rsidP="002B61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6104" w:rsidRPr="002B6104" w:rsidRDefault="00B77C72" w:rsidP="002B61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наказу 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і науки 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обласної державної адміністрації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6104">
        <w:rPr>
          <w:rFonts w:ascii="Times New Roman" w:eastAsia="Times New Roman" w:hAnsi="Times New Roman" w:cs="Times New Roman"/>
          <w:sz w:val="28"/>
          <w:szCs w:val="28"/>
          <w:lang w:val="uk-UA"/>
        </w:rPr>
        <w:t>від 03</w:t>
      </w:r>
      <w:r w:rsidR="004E1C66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B6104">
        <w:rPr>
          <w:rFonts w:ascii="Times New Roman" w:eastAsia="Times New Roman" w:hAnsi="Times New Roman" w:cs="Times New Roman"/>
          <w:sz w:val="28"/>
          <w:szCs w:val="28"/>
          <w:lang w:val="uk-UA"/>
        </w:rPr>
        <w:t>.2020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2B61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446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-ОД</w:t>
      </w:r>
      <w:r w:rsidR="004E1C66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організацію та </w:t>
      </w:r>
      <w:r w:rsidR="004E1C66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Всеукраїнського конкурсу «Джерело творчості» </w:t>
      </w:r>
      <w:r w:rsidR="005311AE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4E1C66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номінації «Керівник гуртка – 20</w:t>
      </w:r>
      <w:r w:rsidR="006A0B4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2B610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E1C66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січні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</w:t>
      </w:r>
      <w:r w:rsidR="006A0B4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2B610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проведено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перший (заочний) тур</w:t>
      </w:r>
      <w:r w:rsidR="00FF2D4B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 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(обласн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) етап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Всеукраїнського конкурсу «Джерело творчості» </w:t>
      </w:r>
      <w:r w:rsidR="00BB796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B066A0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номінації «Керівник гуртка-202</w:t>
      </w:r>
      <w:r w:rsidR="002B610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066A0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за такими напрямами позашкільної освіти: </w:t>
      </w:r>
      <w:r w:rsidR="002B6104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«Керівник гуртків військово-патріотичного напряму позашкільної освіти»; «Керівник гуртків та секцій дослідницько-експериментального напряму позашкільної освіти» (наукове відділення «Літературознавство, </w:t>
      </w:r>
      <w:r w:rsidR="002B6104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="002B6104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ольклористика та мистецтвознавство»); «Керівник гуртків еколого-натуралістичного напряму позашкільної освіти» (профіль «Квітникарство</w:t>
      </w:r>
      <w:r w:rsidR="00DF03A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2B6104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); «Керівник гуртків науково-технічного напряму позашкільної освіти» (художньо-технічний профіль: </w:t>
      </w:r>
      <w:proofErr w:type="spellStart"/>
      <w:r w:rsidR="002B6104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кіно-</w:t>
      </w:r>
      <w:proofErr w:type="spellEnd"/>
      <w:r w:rsidR="002B6104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фотомистецтво); «Керівник гуртків туристсько-краєзнавчого напряму позашкільної освіти»; </w:t>
      </w:r>
      <w:r w:rsidR="002B6104" w:rsidRPr="002B6104">
        <w:rPr>
          <w:rFonts w:ascii="Times New Roman" w:hAnsi="Times New Roman" w:cs="Times New Roman"/>
          <w:color w:val="000000"/>
          <w:sz w:val="28"/>
          <w:szCs w:val="28"/>
          <w:lang w:val="uk-UA"/>
        </w:rPr>
        <w:t>«Керівник гуртків художньо-естетичного напряму позашкільної освіти» (образотворчий профіль).</w:t>
      </w:r>
    </w:p>
    <w:p w:rsidR="00B77C72" w:rsidRPr="00B066A0" w:rsidRDefault="00B77C72" w:rsidP="002B6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66A0">
        <w:rPr>
          <w:rFonts w:ascii="Times New Roman" w:hAnsi="Times New Roman" w:cs="Times New Roman"/>
          <w:sz w:val="28"/>
          <w:szCs w:val="28"/>
          <w:lang w:val="uk-UA"/>
        </w:rPr>
        <w:t>У конкурсі взял</w:t>
      </w:r>
      <w:r w:rsidR="005311AE" w:rsidRPr="00B066A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B066A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6590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62C" w:rsidRPr="00B066A0">
        <w:rPr>
          <w:rFonts w:ascii="Times New Roman" w:hAnsi="Times New Roman" w:cs="Times New Roman"/>
          <w:sz w:val="28"/>
          <w:szCs w:val="28"/>
          <w:lang w:val="uk-UA"/>
        </w:rPr>
        <w:t>педагог</w:t>
      </w:r>
      <w:r w:rsidR="00B066A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62C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>позашкільн</w:t>
      </w:r>
      <w:r w:rsidR="009C162C" w:rsidRPr="00B066A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62C" w:rsidRPr="00B066A0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2E2">
        <w:rPr>
          <w:rFonts w:ascii="Times New Roman" w:hAnsi="Times New Roman" w:cs="Times New Roman"/>
          <w:sz w:val="28"/>
          <w:szCs w:val="28"/>
          <w:lang w:val="uk-UA"/>
        </w:rPr>
        <w:t>Білопільської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0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2E2">
        <w:rPr>
          <w:rFonts w:ascii="Times New Roman" w:hAnsi="Times New Roman" w:cs="Times New Roman"/>
          <w:sz w:val="28"/>
          <w:szCs w:val="28"/>
          <w:lang w:val="uk-UA"/>
        </w:rPr>
        <w:t>Буринської</w:t>
      </w:r>
      <w:proofErr w:type="spellEnd"/>
      <w:r w:rsidR="003502E2" w:rsidRPr="00B066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02E2">
        <w:rPr>
          <w:rFonts w:ascii="Times New Roman" w:hAnsi="Times New Roman" w:cs="Times New Roman"/>
          <w:sz w:val="28"/>
          <w:szCs w:val="28"/>
          <w:lang w:val="uk-UA"/>
        </w:rPr>
        <w:t xml:space="preserve"> Конотопської,  </w:t>
      </w:r>
      <w:r w:rsidR="003502E2" w:rsidRPr="00B066A0">
        <w:rPr>
          <w:rFonts w:ascii="Times New Roman" w:hAnsi="Times New Roman" w:cs="Times New Roman"/>
          <w:sz w:val="28"/>
          <w:szCs w:val="28"/>
          <w:lang w:val="uk-UA"/>
        </w:rPr>
        <w:t>Охтир</w:t>
      </w:r>
      <w:r w:rsidR="003502E2">
        <w:rPr>
          <w:rFonts w:ascii="Times New Roman" w:hAnsi="Times New Roman" w:cs="Times New Roman"/>
          <w:sz w:val="28"/>
          <w:szCs w:val="28"/>
          <w:lang w:val="uk-UA"/>
        </w:rPr>
        <w:t>ської</w:t>
      </w:r>
      <w:r w:rsidR="003502E2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502E2">
        <w:rPr>
          <w:rFonts w:ascii="Times New Roman" w:hAnsi="Times New Roman" w:cs="Times New Roman"/>
          <w:sz w:val="28"/>
          <w:szCs w:val="28"/>
          <w:lang w:val="uk-UA"/>
        </w:rPr>
        <w:t xml:space="preserve">Путивльської, </w:t>
      </w:r>
      <w:r w:rsidR="003502E2" w:rsidRPr="00B066A0">
        <w:rPr>
          <w:rFonts w:ascii="Times New Roman" w:hAnsi="Times New Roman" w:cs="Times New Roman"/>
          <w:sz w:val="28"/>
          <w:szCs w:val="28"/>
          <w:lang w:val="uk-UA"/>
        </w:rPr>
        <w:t>Сум</w:t>
      </w:r>
      <w:r w:rsidR="003502E2">
        <w:rPr>
          <w:rFonts w:ascii="Times New Roman" w:hAnsi="Times New Roman" w:cs="Times New Roman"/>
          <w:sz w:val="28"/>
          <w:szCs w:val="28"/>
          <w:lang w:val="uk-UA"/>
        </w:rPr>
        <w:t>ської</w:t>
      </w:r>
      <w:r w:rsidR="003502E2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502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Тростянецької, </w:t>
      </w:r>
      <w:proofErr w:type="spellStart"/>
      <w:r w:rsidR="003502E2">
        <w:rPr>
          <w:rFonts w:ascii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="003502E2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2E2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міських </w:t>
      </w:r>
      <w:r w:rsidR="003502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рад, </w:t>
      </w:r>
      <w:proofErr w:type="spellStart"/>
      <w:r w:rsidR="003502E2">
        <w:rPr>
          <w:rFonts w:ascii="Times New Roman" w:hAnsi="Times New Roman" w:cs="Times New Roman"/>
          <w:sz w:val="28"/>
          <w:szCs w:val="28"/>
          <w:lang w:val="uk-UA"/>
        </w:rPr>
        <w:t>Великописарівської</w:t>
      </w:r>
      <w:proofErr w:type="spellEnd"/>
      <w:r w:rsidR="009C162C" w:rsidRPr="00B066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01BB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0B4C" w:rsidRPr="006D1FA5">
        <w:rPr>
          <w:rFonts w:ascii="Times New Roman" w:eastAsia="Times New Roman" w:hAnsi="Times New Roman" w:cs="Times New Roman"/>
          <w:sz w:val="28"/>
          <w:szCs w:val="28"/>
          <w:lang w:val="uk-UA"/>
        </w:rPr>
        <w:t>Недригайлів</w:t>
      </w:r>
      <w:r w:rsidR="006D1FA5" w:rsidRPr="006D1FA5">
        <w:rPr>
          <w:rFonts w:ascii="Times New Roman" w:eastAsia="Times New Roman" w:hAnsi="Times New Roman" w:cs="Times New Roman"/>
          <w:sz w:val="28"/>
          <w:szCs w:val="28"/>
          <w:lang w:val="uk-UA"/>
        </w:rPr>
        <w:t>ської</w:t>
      </w:r>
      <w:proofErr w:type="spellEnd"/>
      <w:r w:rsidR="003502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502E2">
        <w:rPr>
          <w:rFonts w:ascii="Times New Roman" w:eastAsia="Times New Roman" w:hAnsi="Times New Roman" w:cs="Times New Roman"/>
          <w:sz w:val="28"/>
          <w:szCs w:val="28"/>
          <w:lang w:val="uk-UA"/>
        </w:rPr>
        <w:t>Ямпільської</w:t>
      </w:r>
      <w:proofErr w:type="spellEnd"/>
      <w:r w:rsidR="003502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D1FA5" w:rsidRPr="006D1FA5">
        <w:rPr>
          <w:rFonts w:ascii="Times New Roman" w:eastAsia="Times New Roman" w:hAnsi="Times New Roman" w:cs="Times New Roman"/>
          <w:sz w:val="28"/>
          <w:szCs w:val="28"/>
          <w:lang w:val="uk-UA"/>
        </w:rPr>
        <w:t>селищн</w:t>
      </w:r>
      <w:r w:rsidR="003502E2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6A0B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140D">
        <w:rPr>
          <w:rFonts w:ascii="Times New Roman" w:eastAsia="Times New Roman" w:hAnsi="Times New Roman" w:cs="Times New Roman"/>
          <w:sz w:val="28"/>
          <w:szCs w:val="28"/>
          <w:lang w:val="uk-UA"/>
        </w:rPr>
        <w:t>рад</w:t>
      </w:r>
      <w:r w:rsidR="006D1F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D1FA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67367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</w:t>
      </w:r>
      <w:r w:rsidR="005311AE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F67367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 w:rsidR="005311AE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67367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Сумської обласної ради </w:t>
      </w:r>
      <w:r w:rsid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5311AE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обласного</w:t>
      </w:r>
      <w:r w:rsidR="00F67367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 w:rsidR="005311AE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67367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та роботи з талановитою молоддю. </w:t>
      </w:r>
    </w:p>
    <w:p w:rsidR="00A2127A" w:rsidRPr="006F228D" w:rsidRDefault="00B77C72" w:rsidP="008F6882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розгляд членів журі було представлено роботи керівників </w:t>
      </w:r>
      <w:r w:rsidR="00EC21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гуртків </w:t>
      </w:r>
      <w:r w:rsidR="00406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таких напрямів: </w:t>
      </w:r>
      <w:r w:rsidR="005540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науково-технічного 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3A7F4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101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художньо-естетичного 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3A7F4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101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дослідницько-експериментального 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3A7F4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F0E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101BB">
        <w:rPr>
          <w:rFonts w:ascii="Times New Roman" w:eastAsia="Times New Roman" w:hAnsi="Times New Roman" w:cs="Times New Roman"/>
          <w:sz w:val="28"/>
          <w:szCs w:val="28"/>
          <w:lang w:val="uk-UA"/>
        </w:rPr>
        <w:t>еколого-натуралістичного</w:t>
      </w:r>
      <w:r w:rsidR="006F0E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3A7F4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F0E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5046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04627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військово-патріотичн</w:t>
      </w:r>
      <w:r w:rsidR="0050462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504627"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462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3A7F4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0462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3A7F4B">
        <w:rPr>
          <w:rFonts w:ascii="Times New Roman" w:eastAsia="Times New Roman" w:hAnsi="Times New Roman" w:cs="Times New Roman"/>
          <w:sz w:val="28"/>
          <w:szCs w:val="28"/>
          <w:lang w:val="uk-UA"/>
        </w:rPr>
        <w:t>, туристсько-краєзнавчого (3)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7C72" w:rsidRPr="00DB4EF8" w:rsidRDefault="00B77C72" w:rsidP="008F6882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DB4EF8">
        <w:rPr>
          <w:sz w:val="28"/>
          <w:szCs w:val="28"/>
          <w:lang w:val="uk-UA"/>
        </w:rPr>
        <w:t xml:space="preserve">Аналіз </w:t>
      </w:r>
      <w:r>
        <w:rPr>
          <w:sz w:val="28"/>
          <w:szCs w:val="28"/>
          <w:lang w:val="uk-UA"/>
        </w:rPr>
        <w:t>конкурс</w:t>
      </w:r>
      <w:r w:rsidRPr="00DB4EF8">
        <w:rPr>
          <w:sz w:val="28"/>
          <w:szCs w:val="28"/>
          <w:lang w:val="uk-UA"/>
        </w:rPr>
        <w:t>них робіт свідчить про</w:t>
      </w:r>
      <w:r w:rsidR="005101BB">
        <w:rPr>
          <w:sz w:val="28"/>
          <w:szCs w:val="28"/>
          <w:lang w:val="uk-UA"/>
        </w:rPr>
        <w:t xml:space="preserve"> </w:t>
      </w:r>
      <w:r w:rsidRPr="00DB4EF8">
        <w:rPr>
          <w:sz w:val="28"/>
          <w:szCs w:val="28"/>
          <w:lang w:val="uk-UA"/>
        </w:rPr>
        <w:t xml:space="preserve">те, що конкурсні матеріали </w:t>
      </w:r>
      <w:r w:rsidR="00A2127A">
        <w:rPr>
          <w:sz w:val="28"/>
          <w:szCs w:val="28"/>
          <w:lang w:val="uk-UA"/>
        </w:rPr>
        <w:t xml:space="preserve">відповідають </w:t>
      </w:r>
      <w:r w:rsidR="009A0451">
        <w:rPr>
          <w:sz w:val="28"/>
          <w:szCs w:val="28"/>
          <w:lang w:val="uk-UA"/>
        </w:rPr>
        <w:t>вимогам Положення про конкурс:</w:t>
      </w:r>
      <w:r w:rsidRPr="00DB4EF8">
        <w:rPr>
          <w:sz w:val="28"/>
          <w:szCs w:val="28"/>
          <w:lang w:val="uk-UA"/>
        </w:rPr>
        <w:t xml:space="preserve"> теоретично обґрунтовані, висвітлюють практичний аспект упровадження інноваційних форм і методів </w:t>
      </w:r>
      <w:r w:rsidR="005101BB">
        <w:rPr>
          <w:sz w:val="28"/>
          <w:szCs w:val="28"/>
          <w:lang w:val="uk-UA"/>
        </w:rPr>
        <w:t>освітньої</w:t>
      </w:r>
      <w:r w:rsidRPr="00DB4EF8">
        <w:rPr>
          <w:sz w:val="28"/>
          <w:szCs w:val="28"/>
          <w:lang w:val="uk-UA"/>
        </w:rPr>
        <w:t xml:space="preserve"> роботи, відображають системність роботи керівників гуртків, її практичну значущість і результативність. </w:t>
      </w:r>
    </w:p>
    <w:p w:rsidR="00BB7969" w:rsidRDefault="00B77C72" w:rsidP="00DB7275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>Ураховуючи вищезазначене, на підставі висновків журі конкурсу</w:t>
      </w:r>
    </w:p>
    <w:p w:rsidR="00B77C72" w:rsidRPr="004067C4" w:rsidRDefault="00B77C72" w:rsidP="00350970">
      <w:pPr>
        <w:tabs>
          <w:tab w:val="left" w:pos="1860"/>
          <w:tab w:val="left" w:pos="577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067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НАКАЗУЮ:</w:t>
      </w:r>
    </w:p>
    <w:p w:rsidR="00B77C72" w:rsidRDefault="00B77C72" w:rsidP="004067C4">
      <w:pPr>
        <w:pStyle w:val="Style1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59710D">
        <w:rPr>
          <w:sz w:val="28"/>
          <w:szCs w:val="28"/>
          <w:lang w:val="uk-UA"/>
        </w:rPr>
        <w:t xml:space="preserve">Затвердити список </w:t>
      </w:r>
      <w:r w:rsidR="0036590D">
        <w:rPr>
          <w:sz w:val="28"/>
          <w:szCs w:val="28"/>
          <w:lang w:val="uk-UA"/>
        </w:rPr>
        <w:t xml:space="preserve">учасників </w:t>
      </w:r>
      <w:r w:rsidR="0022508D">
        <w:rPr>
          <w:sz w:val="28"/>
          <w:szCs w:val="28"/>
          <w:lang w:val="uk-UA"/>
        </w:rPr>
        <w:t xml:space="preserve">другого </w:t>
      </w:r>
      <w:r w:rsidR="0036590D">
        <w:rPr>
          <w:sz w:val="28"/>
          <w:szCs w:val="28"/>
          <w:lang w:val="uk-UA"/>
        </w:rPr>
        <w:t>(</w:t>
      </w:r>
      <w:r w:rsidR="0013533A">
        <w:rPr>
          <w:sz w:val="28"/>
          <w:szCs w:val="28"/>
          <w:lang w:val="uk-UA"/>
        </w:rPr>
        <w:t xml:space="preserve">очного) туру </w:t>
      </w:r>
      <w:r w:rsidR="00B0600D">
        <w:rPr>
          <w:sz w:val="28"/>
          <w:szCs w:val="28"/>
          <w:lang w:val="uk-UA"/>
        </w:rPr>
        <w:t>ІІ </w:t>
      </w:r>
      <w:r w:rsidRPr="0059710D">
        <w:rPr>
          <w:sz w:val="28"/>
          <w:szCs w:val="28"/>
          <w:lang w:val="uk-UA"/>
        </w:rPr>
        <w:t xml:space="preserve">(обласного) етапу Всеукраїнського конкурсу «Джерело творчості» </w:t>
      </w:r>
      <w:r w:rsidR="00BB7969">
        <w:rPr>
          <w:sz w:val="28"/>
          <w:szCs w:val="28"/>
          <w:lang w:val="uk-UA"/>
        </w:rPr>
        <w:t>в</w:t>
      </w:r>
      <w:r w:rsidRPr="0059710D">
        <w:rPr>
          <w:sz w:val="28"/>
          <w:szCs w:val="28"/>
          <w:lang w:val="uk-UA"/>
        </w:rPr>
        <w:t xml:space="preserve"> номінації «Керівник гуртка – 20</w:t>
      </w:r>
      <w:r w:rsidR="00983791">
        <w:rPr>
          <w:sz w:val="28"/>
          <w:szCs w:val="28"/>
          <w:lang w:val="uk-UA"/>
        </w:rPr>
        <w:t>21</w:t>
      </w:r>
      <w:r w:rsidRPr="0059710D">
        <w:rPr>
          <w:sz w:val="28"/>
          <w:szCs w:val="28"/>
          <w:lang w:val="uk-UA"/>
        </w:rPr>
        <w:t>» (додається).</w:t>
      </w:r>
    </w:p>
    <w:p w:rsidR="00DB7275" w:rsidRPr="00DB7275" w:rsidRDefault="00DB7275" w:rsidP="00DB7275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Провести з дотриманням законодавства України в частині запобігання поширенню на території України гострої респіраторної хвороби COVID-19, спричиненої </w:t>
      </w:r>
      <w:proofErr w:type="spellStart"/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SARS-CoV-2, 24 лютого 2021 року другий (очний) тур ІІ (обласного) етапу конкурсу в дистанцій</w:t>
      </w:r>
      <w:r w:rsidR="006A2B8E">
        <w:rPr>
          <w:rFonts w:ascii="Times New Roman" w:eastAsia="Times New Roman" w:hAnsi="Times New Roman" w:cs="Times New Roman"/>
          <w:sz w:val="28"/>
          <w:szCs w:val="28"/>
          <w:lang w:val="uk-UA"/>
        </w:rPr>
        <w:t>ному форматі</w:t>
      </w: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номінацій: </w:t>
      </w:r>
      <w:r w:rsidRPr="00DB72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«Керівник гуртків військово-патріотичного напряму позашкільної освіти»; «Керівник гуртків та секцій дослідницько-експериментального напряму позашкільної освіти» (наукове відділення «Літературознавство, фольклористика та мистецтвознавство»); «Керівник гуртків еколого-натуралістичного напряму позашкільної освіти» (профіль «Квітникарство); «Керівник гуртків науково-технічного напряму позашкільної освіти» (художньо-технічний профіль: </w:t>
      </w:r>
      <w:proofErr w:type="spellStart"/>
      <w:r w:rsidRPr="00DB7275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кіно-</w:t>
      </w:r>
      <w:proofErr w:type="spellEnd"/>
      <w:r w:rsidRPr="00DB72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фотомистецтво); «Керівник гуртків туристсько-краєзнавчого напряму позашкільної освіти»; «Керівник гуртків художньо-естетичного напряму позашкільної освіти» (образотворчий профіль).</w:t>
      </w:r>
    </w:p>
    <w:p w:rsidR="00B77C72" w:rsidRPr="00DB7275" w:rsidRDefault="00B77C72" w:rsidP="001B0B20">
      <w:pPr>
        <w:numPr>
          <w:ilvl w:val="0"/>
          <w:numId w:val="3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Комунальному закладу Сумської обласної ради – обласному центру позашкільної освіти та роботи з талановитою молоддю (Тихенко Л.В.), </w:t>
      </w:r>
      <w:r w:rsidR="00147262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комунальному закладу </w:t>
      </w: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</w:t>
      </w:r>
      <w:r w:rsidR="00147262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обласн</w:t>
      </w:r>
      <w:r w:rsidR="00147262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інститут післядипломної педагогічної освіти (</w:t>
      </w:r>
      <w:r w:rsidR="00A2127A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Нікітін Ю.О.</w:t>
      </w: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C46D7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7AFA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дійснити заходи </w:t>
      </w:r>
      <w:r w:rsidR="00C128A1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підготовки </w:t>
      </w:r>
      <w:r w:rsidR="0013533A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проведення другого (очного) туру </w:t>
      </w:r>
      <w:r w:rsidR="00FD7735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 (обласного) етапу </w:t>
      </w: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Всеукраїнського конкурсу «Джерело творчості» </w:t>
      </w:r>
      <w:r w:rsidR="00BB7969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номінації «Керівник гуртка – 20</w:t>
      </w:r>
      <w:r w:rsidR="00772EFE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83791"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DB7275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EE3882" w:rsidRDefault="00EE3882" w:rsidP="001B0B20">
      <w:pPr>
        <w:pStyle w:val="Style1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Керівникам органів управління освітою забезпечити участь </w:t>
      </w:r>
      <w:r w:rsidRPr="0059710D">
        <w:rPr>
          <w:sz w:val="28"/>
          <w:szCs w:val="28"/>
          <w:lang w:val="uk-UA"/>
        </w:rPr>
        <w:t xml:space="preserve">переможців </w:t>
      </w:r>
      <w:r>
        <w:rPr>
          <w:sz w:val="28"/>
          <w:szCs w:val="28"/>
          <w:lang w:val="uk-UA"/>
        </w:rPr>
        <w:t xml:space="preserve">у другому (очному) турі </w:t>
      </w:r>
      <w:r w:rsidRPr="0059710D">
        <w:rPr>
          <w:sz w:val="28"/>
          <w:szCs w:val="28"/>
          <w:lang w:val="uk-UA"/>
        </w:rPr>
        <w:t xml:space="preserve">ІІ (обласного) етапу Всеукраїнського конкурсу «Джерело творчості» </w:t>
      </w:r>
      <w:r w:rsidR="00BB7969">
        <w:rPr>
          <w:sz w:val="28"/>
          <w:szCs w:val="28"/>
          <w:lang w:val="uk-UA"/>
        </w:rPr>
        <w:t>в</w:t>
      </w:r>
      <w:r w:rsidRPr="0059710D">
        <w:rPr>
          <w:sz w:val="28"/>
          <w:szCs w:val="28"/>
          <w:lang w:val="uk-UA"/>
        </w:rPr>
        <w:t xml:space="preserve"> номінації «Керівник гуртка – 20</w:t>
      </w:r>
      <w:r w:rsidR="00772EFE">
        <w:rPr>
          <w:sz w:val="28"/>
          <w:szCs w:val="28"/>
          <w:lang w:val="uk-UA"/>
        </w:rPr>
        <w:t>2</w:t>
      </w:r>
      <w:r w:rsidR="00983791">
        <w:rPr>
          <w:sz w:val="28"/>
          <w:szCs w:val="28"/>
          <w:lang w:val="uk-UA"/>
        </w:rPr>
        <w:t>1</w:t>
      </w:r>
      <w:r w:rsidRPr="0059710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584BF7" w:rsidRDefault="00234D81" w:rsidP="001B0B20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right="31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B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Центру фінансово-економічного моніторингу та технічного забезпечення освітніх закладів (Авдєєва А.В.) профінансувати витрати  згідно з кошторисом </w:t>
      </w:r>
      <w:r w:rsidR="00BB79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(додаток) </w:t>
      </w:r>
      <w:r w:rsidRPr="00584B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суму </w:t>
      </w:r>
      <w:r w:rsidR="00983791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="00772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3791">
        <w:rPr>
          <w:rFonts w:ascii="Times New Roman" w:eastAsia="Times New Roman" w:hAnsi="Times New Roman" w:cs="Times New Roman"/>
          <w:sz w:val="28"/>
          <w:szCs w:val="28"/>
          <w:lang w:val="uk-UA"/>
        </w:rPr>
        <w:t>150</w:t>
      </w:r>
      <w:r w:rsidRPr="00584B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грив</w:t>
      </w:r>
      <w:r w:rsidR="00772EFE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584BF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772EFE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584B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983791">
        <w:rPr>
          <w:rFonts w:ascii="Times New Roman" w:eastAsia="Times New Roman" w:hAnsi="Times New Roman" w:cs="Times New Roman"/>
          <w:sz w:val="28"/>
          <w:szCs w:val="28"/>
          <w:lang w:val="uk-UA"/>
        </w:rPr>
        <w:t>тридцять п’ять</w:t>
      </w:r>
      <w:r w:rsidR="00772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84B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тисяч </w:t>
      </w:r>
      <w:r w:rsidR="00983791">
        <w:rPr>
          <w:rFonts w:ascii="Times New Roman" w:eastAsia="Times New Roman" w:hAnsi="Times New Roman" w:cs="Times New Roman"/>
          <w:sz w:val="28"/>
          <w:szCs w:val="28"/>
          <w:lang w:val="uk-UA"/>
        </w:rPr>
        <w:t>сто п’ятдесят</w:t>
      </w:r>
      <w:r w:rsidR="004514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4823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="001B0B20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="00772EFE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E34823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772EFE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E3482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5B73EE" w:rsidRPr="00584BF7" w:rsidRDefault="005B73EE" w:rsidP="001B0B20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right="31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Призначити відповідальним за фінансову звітність головного спеціаліста відділу </w:t>
      </w:r>
      <w:r w:rsidRPr="000409FF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інклюзивної освіти, позашкільної та виховної роботи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66B5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 освіти і науки Сумської обласної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</w:t>
      </w:r>
      <w:r w:rsidR="00BB7969">
        <w:rPr>
          <w:rFonts w:ascii="Times New Roman" w:eastAsia="Times New Roman" w:hAnsi="Times New Roman" w:cs="Times New Roman"/>
          <w:sz w:val="28"/>
          <w:szCs w:val="28"/>
          <w:lang w:val="uk-UA"/>
        </w:rPr>
        <w:t>ихайличенко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С.А.</w:t>
      </w:r>
    </w:p>
    <w:p w:rsidR="00B77C72" w:rsidRPr="00584BF7" w:rsidRDefault="00B77C72" w:rsidP="001B0B20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31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BF7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:rsidR="00B77C72" w:rsidRPr="0059710D" w:rsidRDefault="00B77C72" w:rsidP="001C110C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7C72" w:rsidRPr="0059710D" w:rsidRDefault="00B77C72" w:rsidP="00F52BED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C72" w:rsidRPr="000409FF" w:rsidRDefault="00584BF7" w:rsidP="00772EFE">
      <w:pPr>
        <w:tabs>
          <w:tab w:val="left" w:pos="1860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="00B77C72"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иректор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772E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Вікторія 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ГРОБОВА</w:t>
      </w:r>
    </w:p>
    <w:p w:rsidR="000409FF" w:rsidRPr="000409FF" w:rsidRDefault="000409FF" w:rsidP="000409FF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228E2" w:rsidRDefault="007228E2" w:rsidP="000409FF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15C8D" w:rsidRDefault="00D15C8D" w:rsidP="002F2BB7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2706" w:rsidRDefault="00E12706" w:rsidP="002F2BB7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2706" w:rsidRDefault="00E12706" w:rsidP="002F2BB7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2706" w:rsidRDefault="00E12706" w:rsidP="002F2BB7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2706" w:rsidRDefault="00E12706" w:rsidP="002F2BB7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2706" w:rsidRDefault="00E12706" w:rsidP="002F2BB7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2706" w:rsidRDefault="00E12706" w:rsidP="00E12706">
      <w:pPr>
        <w:tabs>
          <w:tab w:val="left" w:pos="5940"/>
        </w:tabs>
        <w:spacing w:after="0" w:line="36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4501D6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E12706" w:rsidRPr="004501D6" w:rsidRDefault="00E12706" w:rsidP="00E12706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 xml:space="preserve">Наказ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4501D6">
        <w:rPr>
          <w:rFonts w:ascii="Times New Roman" w:hAnsi="Times New Roman"/>
          <w:sz w:val="28"/>
          <w:szCs w:val="28"/>
          <w:lang w:val="uk-UA"/>
        </w:rPr>
        <w:t>епартаменту</w:t>
      </w:r>
    </w:p>
    <w:p w:rsidR="00E12706" w:rsidRPr="004501D6" w:rsidRDefault="00E12706" w:rsidP="00E12706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>освіти і науки</w:t>
      </w:r>
    </w:p>
    <w:p w:rsidR="00E12706" w:rsidRDefault="00E12706" w:rsidP="00E12706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08.02.2021</w:t>
      </w:r>
      <w:r w:rsidRPr="004501D6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45-ОД</w:t>
      </w:r>
    </w:p>
    <w:p w:rsidR="00E12706" w:rsidRDefault="00E12706" w:rsidP="00E12706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2706" w:rsidRPr="009F39BD" w:rsidRDefault="00E12706" w:rsidP="00E12706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2706" w:rsidRPr="00D84C67" w:rsidRDefault="00E12706" w:rsidP="00E12706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4C67">
        <w:rPr>
          <w:rFonts w:ascii="Times New Roman" w:hAnsi="Times New Roman"/>
          <w:b/>
          <w:sz w:val="28"/>
          <w:szCs w:val="28"/>
          <w:lang w:val="uk-UA"/>
        </w:rPr>
        <w:t xml:space="preserve">Список </w:t>
      </w:r>
      <w:r>
        <w:rPr>
          <w:rFonts w:ascii="Times New Roman" w:hAnsi="Times New Roman"/>
          <w:b/>
          <w:sz w:val="28"/>
          <w:szCs w:val="28"/>
          <w:lang w:val="uk-UA"/>
        </w:rPr>
        <w:t>учасників</w:t>
      </w:r>
    </w:p>
    <w:p w:rsidR="00E12706" w:rsidRPr="00D84C67" w:rsidRDefault="00E12706" w:rsidP="00E12706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другого (</w:t>
      </w:r>
      <w:r w:rsidRPr="00D84C67">
        <w:rPr>
          <w:b/>
          <w:sz w:val="28"/>
          <w:szCs w:val="28"/>
          <w:lang w:val="uk-UA"/>
        </w:rPr>
        <w:t>очного</w:t>
      </w:r>
      <w:r>
        <w:rPr>
          <w:b/>
          <w:sz w:val="28"/>
          <w:szCs w:val="28"/>
          <w:lang w:val="uk-UA"/>
        </w:rPr>
        <w:t>)</w:t>
      </w:r>
      <w:r w:rsidRPr="00D84C67">
        <w:rPr>
          <w:b/>
          <w:sz w:val="28"/>
          <w:szCs w:val="28"/>
          <w:lang w:val="uk-UA"/>
        </w:rPr>
        <w:t xml:space="preserve"> туру ІІ (обласного) етапу Всеукраїнського конкурсу «Джерело творчості» </w:t>
      </w:r>
      <w:r>
        <w:rPr>
          <w:b/>
          <w:sz w:val="28"/>
          <w:szCs w:val="28"/>
          <w:lang w:val="uk-UA"/>
        </w:rPr>
        <w:t>в</w:t>
      </w:r>
      <w:r w:rsidRPr="00D84C67">
        <w:rPr>
          <w:b/>
          <w:sz w:val="28"/>
          <w:szCs w:val="28"/>
          <w:lang w:val="uk-UA"/>
        </w:rPr>
        <w:t xml:space="preserve"> номінації «Керівник гуртка – 20</w:t>
      </w:r>
      <w:r>
        <w:rPr>
          <w:b/>
          <w:sz w:val="28"/>
          <w:szCs w:val="28"/>
          <w:lang w:val="uk-UA"/>
        </w:rPr>
        <w:t>21</w:t>
      </w:r>
      <w:r w:rsidRPr="00D84C67">
        <w:rPr>
          <w:b/>
          <w:sz w:val="28"/>
          <w:szCs w:val="28"/>
          <w:lang w:val="uk-UA"/>
        </w:rPr>
        <w:t>»</w:t>
      </w:r>
    </w:p>
    <w:p w:rsidR="00E12706" w:rsidRDefault="00E12706" w:rsidP="00E12706">
      <w:pPr>
        <w:pStyle w:val="Style1"/>
        <w:widowControl/>
        <w:tabs>
          <w:tab w:val="left" w:pos="4140"/>
        </w:tabs>
        <w:spacing w:line="240" w:lineRule="auto"/>
        <w:ind w:right="-46"/>
        <w:rPr>
          <w:sz w:val="28"/>
          <w:szCs w:val="28"/>
          <w:lang w:val="uk-UA"/>
        </w:rPr>
      </w:pPr>
    </w:p>
    <w:p w:rsidR="00E12706" w:rsidRPr="005701C6" w:rsidRDefault="00E12706" w:rsidP="00E1270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За дослідницько-експериментальним напрямом:</w:t>
      </w:r>
    </w:p>
    <w:p w:rsidR="00E12706" w:rsidRDefault="00E12706" w:rsidP="00E1270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наукове відділення «Літературознавство,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ольклористика та мистецтвознавство»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12706" w:rsidRPr="005701C6" w:rsidRDefault="00E12706" w:rsidP="00E127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Владимирова Валентина Миколаївна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Сумської обласної ради – обласн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та роботи з талановитою молоддю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12706" w:rsidRPr="005701C6" w:rsidRDefault="00E12706" w:rsidP="00E1270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За військово-патріотичним напрямом:</w:t>
      </w:r>
    </w:p>
    <w:p w:rsidR="00E12706" w:rsidRDefault="00E12706" w:rsidP="00E1270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Романчук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Тетяна Юріївна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571F96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71F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багатопрофільн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71F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71F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«Мистецька школа» </w:t>
      </w:r>
      <w:proofErr w:type="spellStart"/>
      <w:r w:rsidRPr="00571F96">
        <w:rPr>
          <w:rFonts w:ascii="Times New Roman" w:eastAsia="Times New Roman" w:hAnsi="Times New Roman" w:cs="Times New Roman"/>
          <w:sz w:val="28"/>
          <w:szCs w:val="28"/>
          <w:lang w:val="uk-UA"/>
        </w:rPr>
        <w:t>Буринської</w:t>
      </w:r>
      <w:proofErr w:type="spellEnd"/>
      <w:r w:rsidRPr="00571F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Сумської област</w:t>
      </w:r>
      <w:r w:rsidRPr="00C37EF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37E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2706" w:rsidRPr="005701C6" w:rsidRDefault="00E12706" w:rsidP="00E1270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За науково-технічним напрямом:</w:t>
      </w:r>
    </w:p>
    <w:p w:rsidR="00E12706" w:rsidRDefault="00E12706" w:rsidP="00E1270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художньо-технічний профіль</w:t>
      </w:r>
      <w:r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кіно-</w:t>
      </w:r>
      <w:proofErr w:type="spellEnd"/>
      <w:r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фотомистецтво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304F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12706" w:rsidRDefault="00E12706" w:rsidP="00E127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Беспала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Любов Миколаївна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гуртка </w:t>
      </w:r>
      <w:r>
        <w:rPr>
          <w:rFonts w:ascii="Times New Roman" w:hAnsi="Times New Roman" w:cs="Times New Roman"/>
          <w:sz w:val="28"/>
          <w:lang w:val="uk-UA"/>
        </w:rPr>
        <w:t>Сумського міського Центру науково-технічної творчості молоді.</w:t>
      </w:r>
    </w:p>
    <w:p w:rsidR="00E12706" w:rsidRPr="005701C6" w:rsidRDefault="00E12706" w:rsidP="00E12706">
      <w:pPr>
        <w:pStyle w:val="a5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За художньо-естетичним напрямом:</w:t>
      </w:r>
    </w:p>
    <w:p w:rsidR="00E12706" w:rsidRDefault="00E12706" w:rsidP="00E12706">
      <w:pPr>
        <w:pStyle w:val="a5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10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образотворчий профіль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12706" w:rsidRPr="005701C6" w:rsidRDefault="00E12706" w:rsidP="00E127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97A">
        <w:rPr>
          <w:rFonts w:ascii="Times New Roman" w:eastAsia="Times New Roman" w:hAnsi="Times New Roman" w:cs="Times New Roman"/>
          <w:sz w:val="28"/>
          <w:szCs w:val="28"/>
          <w:lang w:val="uk-UA"/>
        </w:rPr>
        <w:t>Кравченко Світлана Миколаївна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Сумської обласної ради – обласн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та роботи з талановитою молоддю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12706" w:rsidRDefault="00E12706" w:rsidP="00E127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Куліш Олена Олегівна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4442CF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4442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4442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(установа, заклад) </w:t>
      </w:r>
      <w:proofErr w:type="spellStart"/>
      <w:r w:rsidRPr="004442CF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4442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4442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клубу дитячої та юнацької творчості «Орлятко»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E12706" w:rsidRDefault="00E12706" w:rsidP="00E127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154">
        <w:rPr>
          <w:rFonts w:ascii="Times New Roman" w:eastAsia="Times New Roman" w:hAnsi="Times New Roman" w:cs="Times New Roman"/>
          <w:sz w:val="28"/>
          <w:szCs w:val="28"/>
          <w:lang w:val="uk-UA"/>
        </w:rPr>
        <w:t>Охромєєва Анастасія Валеріївна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«Охтирський мі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ський центр позашкільної освіти–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Мала академія наук учнівської молоді»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12706" w:rsidRDefault="00E12706" w:rsidP="00E127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Федорова Анастасія Петрівна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057C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105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105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Сумський Палац дітей та юнацтва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12706" w:rsidRDefault="00E12706" w:rsidP="00E127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Хандуріна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Аліна Олегівна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Путивльської районної ради Сумської області – районного центру позашкільної освіти;</w:t>
      </w:r>
    </w:p>
    <w:p w:rsidR="00E12706" w:rsidRPr="006E6E12" w:rsidRDefault="00E12706" w:rsidP="00E127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E6E12">
        <w:rPr>
          <w:rFonts w:ascii="Times New Roman" w:eastAsia="Times New Roman" w:hAnsi="Times New Roman" w:cs="Times New Roman"/>
          <w:sz w:val="28"/>
          <w:szCs w:val="28"/>
          <w:lang w:val="uk-UA"/>
        </w:rPr>
        <w:t>Хижняк</w:t>
      </w:r>
      <w:proofErr w:type="spellEnd"/>
      <w:r w:rsidRPr="006E6E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Анна Володимирівна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позашкільної освіти Тростянецької міської ради «Палац дітей та юнацтва».</w:t>
      </w:r>
    </w:p>
    <w:p w:rsidR="00E12706" w:rsidRDefault="00E12706" w:rsidP="00E1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706" w:rsidRDefault="00E12706" w:rsidP="00E1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706" w:rsidRDefault="00E12706" w:rsidP="00E1270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12706" w:rsidRDefault="00E12706" w:rsidP="00E1270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</w:t>
      </w:r>
    </w:p>
    <w:p w:rsidR="00E12706" w:rsidRPr="00D02BC5" w:rsidRDefault="00E12706" w:rsidP="00E1270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02BC5">
        <w:rPr>
          <w:rFonts w:ascii="Times New Roman" w:hAnsi="Times New Roman" w:cs="Times New Roman"/>
          <w:b/>
          <w:sz w:val="28"/>
          <w:lang w:val="uk-UA"/>
        </w:rPr>
        <w:t>За туристсько-краєзнавчим напрямом:</w:t>
      </w:r>
    </w:p>
    <w:p w:rsidR="00E12706" w:rsidRDefault="00E12706" w:rsidP="00E127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Олійник Наталія Вікторівна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Сумської обласної ради – обласн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та роботи з талановитою молоддю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12706" w:rsidRDefault="00E12706" w:rsidP="00E127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C7F13">
        <w:rPr>
          <w:rFonts w:ascii="Times New Roman" w:eastAsia="Times New Roman" w:hAnsi="Times New Roman" w:cs="Times New Roman"/>
          <w:sz w:val="28"/>
          <w:szCs w:val="28"/>
          <w:lang w:val="uk-UA"/>
        </w:rPr>
        <w:t>Чумаченко</w:t>
      </w:r>
      <w:proofErr w:type="spellEnd"/>
      <w:r w:rsidRPr="004C7F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Тетяна Олександрівна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F13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4C7F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4C7F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C7F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Білопільської міської ради «Центр дитячої та юнацької творчості»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12706" w:rsidRPr="005701C6" w:rsidRDefault="00E12706" w:rsidP="00E127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Шелудченко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Валентина Михайлівна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10C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D10C10">
        <w:rPr>
          <w:rFonts w:ascii="Times New Roman" w:eastAsia="Times New Roman" w:hAnsi="Times New Roman" w:cs="Times New Roman"/>
          <w:sz w:val="28"/>
          <w:szCs w:val="28"/>
          <w:lang w:val="uk-UA"/>
        </w:rPr>
        <w:t>Недригайлівський</w:t>
      </w:r>
      <w:proofErr w:type="spellEnd"/>
      <w:r w:rsidRPr="00D10C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будинок дитячої та юнацької творчості </w:t>
      </w:r>
      <w:proofErr w:type="spellStart"/>
      <w:r w:rsidRPr="00D10C10">
        <w:rPr>
          <w:rFonts w:ascii="Times New Roman" w:eastAsia="Times New Roman" w:hAnsi="Times New Roman" w:cs="Times New Roman"/>
          <w:sz w:val="28"/>
          <w:szCs w:val="28"/>
          <w:lang w:val="uk-UA"/>
        </w:rPr>
        <w:t>Недригайлівської</w:t>
      </w:r>
      <w:proofErr w:type="spellEnd"/>
      <w:r w:rsidRPr="00D10C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12706" w:rsidRPr="005701C6" w:rsidRDefault="00E12706" w:rsidP="00E12706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b/>
          <w:sz w:val="28"/>
          <w:szCs w:val="28"/>
          <w:lang w:val="uk-UA"/>
        </w:rPr>
      </w:pPr>
      <w:r w:rsidRPr="005701C6">
        <w:rPr>
          <w:b/>
          <w:sz w:val="28"/>
          <w:szCs w:val="28"/>
          <w:lang w:val="uk-UA"/>
        </w:rPr>
        <w:t>За еколого-натуралістичним напрямом:</w:t>
      </w:r>
    </w:p>
    <w:p w:rsidR="00E12706" w:rsidRDefault="00E12706" w:rsidP="00E12706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профіль:</w:t>
      </w:r>
      <w:r w:rsidRPr="001C110C">
        <w:rPr>
          <w:sz w:val="28"/>
          <w:szCs w:val="28"/>
          <w:lang w:val="uk-UA"/>
        </w:rPr>
        <w:t xml:space="preserve"> </w:t>
      </w:r>
      <w:r w:rsidRPr="00AF1AD9">
        <w:rPr>
          <w:color w:val="000000"/>
          <w:sz w:val="28"/>
          <w:szCs w:val="28"/>
          <w:lang w:val="uk-UA"/>
        </w:rPr>
        <w:t>«Квітникарство</w:t>
      </w:r>
      <w:r>
        <w:rPr>
          <w:color w:val="000000"/>
          <w:sz w:val="28"/>
          <w:szCs w:val="28"/>
          <w:lang w:val="uk-UA"/>
        </w:rPr>
        <w:t>»</w:t>
      </w:r>
    </w:p>
    <w:p w:rsidR="00E12706" w:rsidRDefault="00E12706" w:rsidP="00E12706">
      <w:pPr>
        <w:tabs>
          <w:tab w:val="left" w:pos="53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967EC">
        <w:rPr>
          <w:rFonts w:ascii="Times New Roman" w:hAnsi="Times New Roman" w:cs="Times New Roman"/>
          <w:sz w:val="28"/>
          <w:lang w:val="uk-UA"/>
        </w:rPr>
        <w:t>Акіменко</w:t>
      </w:r>
      <w:proofErr w:type="spellEnd"/>
      <w:r w:rsidRPr="00E967EC">
        <w:rPr>
          <w:rFonts w:ascii="Times New Roman" w:hAnsi="Times New Roman" w:cs="Times New Roman"/>
          <w:sz w:val="28"/>
          <w:lang w:val="uk-UA"/>
        </w:rPr>
        <w:t xml:space="preserve"> Віта Миколаївна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Сумської міської ради – Сумський міський центр еколого-натуралістичної творчості учнівської молоді;</w:t>
      </w:r>
    </w:p>
    <w:p w:rsidR="00E12706" w:rsidRDefault="00E12706" w:rsidP="00E127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95325">
        <w:rPr>
          <w:rFonts w:ascii="Times New Roman" w:eastAsia="Times New Roman" w:hAnsi="Times New Roman" w:cs="Times New Roman"/>
          <w:sz w:val="28"/>
          <w:szCs w:val="28"/>
          <w:lang w:val="uk-UA"/>
        </w:rPr>
        <w:t>Дудченко</w:t>
      </w:r>
      <w:proofErr w:type="spellEnd"/>
      <w:r w:rsidRPr="00395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Ірина Володимирівна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3DB7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 організації</w:t>
      </w:r>
      <w:r w:rsidRPr="00A23D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(установа, заклад)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3DB7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A23D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A23D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A23D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юних натуралістів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С</w:t>
      </w:r>
      <w:r w:rsidRPr="00A23DB7">
        <w:rPr>
          <w:rFonts w:ascii="Times New Roman" w:eastAsia="Times New Roman" w:hAnsi="Times New Roman" w:cs="Times New Roman"/>
          <w:sz w:val="28"/>
          <w:szCs w:val="28"/>
          <w:lang w:val="uk-UA"/>
        </w:rPr>
        <w:t>умської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12706" w:rsidRDefault="00E12706" w:rsidP="00E127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Кожедуб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Юлія Сергіївна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Ямпільської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станції юних натуралістів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Ямпільської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E12706" w:rsidRDefault="00E12706" w:rsidP="00E12706">
      <w:pPr>
        <w:pStyle w:val="ac"/>
        <w:ind w:firstLine="851"/>
        <w:jc w:val="both"/>
        <w:rPr>
          <w:sz w:val="28"/>
          <w:szCs w:val="28"/>
          <w:lang w:val="uk-UA"/>
        </w:rPr>
      </w:pPr>
      <w:proofErr w:type="spellStart"/>
      <w:r w:rsidRPr="004B3178">
        <w:rPr>
          <w:sz w:val="28"/>
          <w:szCs w:val="28"/>
          <w:lang w:val="uk-UA"/>
        </w:rPr>
        <w:t>Коженко</w:t>
      </w:r>
      <w:proofErr w:type="spellEnd"/>
      <w:r w:rsidRPr="004B3178">
        <w:rPr>
          <w:sz w:val="28"/>
          <w:szCs w:val="28"/>
          <w:lang w:val="uk-UA"/>
        </w:rPr>
        <w:t xml:space="preserve"> Людмила Василівна</w:t>
      </w:r>
      <w:r>
        <w:rPr>
          <w:sz w:val="28"/>
          <w:szCs w:val="28"/>
          <w:lang w:val="uk-UA"/>
        </w:rPr>
        <w:t xml:space="preserve"> – </w:t>
      </w:r>
      <w:r w:rsidRPr="009F6D66">
        <w:rPr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</w:t>
      </w:r>
      <w:r w:rsidRPr="004B3178">
        <w:rPr>
          <w:sz w:val="28"/>
          <w:szCs w:val="28"/>
          <w:lang w:val="uk-UA"/>
        </w:rPr>
        <w:t>Конотопськ</w:t>
      </w:r>
      <w:r>
        <w:rPr>
          <w:sz w:val="28"/>
          <w:szCs w:val="28"/>
          <w:lang w:val="uk-UA"/>
        </w:rPr>
        <w:t>ої станції</w:t>
      </w:r>
      <w:r w:rsidRPr="004B3178">
        <w:rPr>
          <w:sz w:val="28"/>
          <w:szCs w:val="28"/>
          <w:lang w:val="uk-UA"/>
        </w:rPr>
        <w:t xml:space="preserve"> юних натуралістів Конотопської міської</w:t>
      </w:r>
      <w:r>
        <w:rPr>
          <w:sz w:val="28"/>
          <w:szCs w:val="28"/>
          <w:lang w:val="uk-UA"/>
        </w:rPr>
        <w:t xml:space="preserve"> </w:t>
      </w:r>
      <w:r w:rsidRPr="004B3178">
        <w:rPr>
          <w:sz w:val="28"/>
          <w:szCs w:val="28"/>
          <w:lang w:val="uk-UA"/>
        </w:rPr>
        <w:t>ради Сумської області</w:t>
      </w:r>
      <w:r>
        <w:rPr>
          <w:sz w:val="28"/>
          <w:szCs w:val="28"/>
          <w:lang w:val="uk-UA"/>
        </w:rPr>
        <w:t>;</w:t>
      </w:r>
    </w:p>
    <w:p w:rsidR="00E12706" w:rsidRPr="001972F1" w:rsidRDefault="00E12706" w:rsidP="00E1270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11E6">
        <w:rPr>
          <w:rFonts w:ascii="Times New Roman" w:eastAsia="Times New Roman" w:hAnsi="Times New Roman" w:cs="Times New Roman"/>
          <w:sz w:val="28"/>
          <w:szCs w:val="28"/>
          <w:lang w:val="uk-UA"/>
        </w:rPr>
        <w:t>Лещенко Вікторія Олександрівна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Великописарівської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станції юних натуралістів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Великописарівської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Сумської області.</w:t>
      </w:r>
    </w:p>
    <w:p w:rsidR="00E12706" w:rsidRPr="004D0945" w:rsidRDefault="00E12706" w:rsidP="00E12706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</w:t>
      </w:r>
    </w:p>
    <w:p w:rsidR="00E12706" w:rsidRDefault="00E12706" w:rsidP="00E12706">
      <w:pPr>
        <w:pStyle w:val="Style1"/>
        <w:widowControl/>
        <w:tabs>
          <w:tab w:val="left" w:pos="4140"/>
        </w:tabs>
        <w:spacing w:line="240" w:lineRule="auto"/>
        <w:ind w:right="-46"/>
        <w:jc w:val="both"/>
        <w:rPr>
          <w:sz w:val="28"/>
          <w:szCs w:val="28"/>
          <w:lang w:val="uk-UA"/>
        </w:rPr>
      </w:pPr>
    </w:p>
    <w:p w:rsidR="00E12706" w:rsidRPr="001D02DE" w:rsidRDefault="00E12706" w:rsidP="00E12706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0"/>
        <w:jc w:val="both"/>
        <w:rPr>
          <w:sz w:val="28"/>
          <w:szCs w:val="28"/>
          <w:lang w:val="uk-UA"/>
        </w:rPr>
      </w:pPr>
    </w:p>
    <w:p w:rsidR="00E12706" w:rsidRPr="007E1A11" w:rsidRDefault="00E12706" w:rsidP="00E12706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r w:rsidRPr="007E1A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аступник директора</w:t>
      </w:r>
    </w:p>
    <w:p w:rsidR="00E12706" w:rsidRPr="007E1A11" w:rsidRDefault="00E12706" w:rsidP="00E12706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1A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Департаменту – начальник</w:t>
      </w:r>
    </w:p>
    <w:p w:rsidR="00E12706" w:rsidRPr="007E1A11" w:rsidRDefault="00E12706" w:rsidP="00E12706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1A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управління професійної, </w:t>
      </w:r>
    </w:p>
    <w:p w:rsidR="00E12706" w:rsidRPr="007E1A11" w:rsidRDefault="00E12706" w:rsidP="00E12706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1A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вищої освіти, наукової роботи</w:t>
      </w:r>
    </w:p>
    <w:p w:rsidR="00E12706" w:rsidRPr="009F6D66" w:rsidRDefault="00E12706" w:rsidP="00E12706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A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ресурсного забезпечення</w:t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рій </w:t>
      </w: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ХАРЛАМОВ</w:t>
      </w:r>
    </w:p>
    <w:p w:rsidR="00E12706" w:rsidRPr="00D84C67" w:rsidRDefault="00E12706" w:rsidP="00E12706">
      <w:pPr>
        <w:rPr>
          <w:lang w:val="uk-UA"/>
        </w:rPr>
      </w:pPr>
    </w:p>
    <w:p w:rsidR="00DB7275" w:rsidRPr="00DB7275" w:rsidRDefault="00DB7275" w:rsidP="002F2BB7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DB7275" w:rsidRPr="00DB7275" w:rsidSect="005311AE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DC2" w:rsidRDefault="00077DC2" w:rsidP="007C6BCF">
      <w:pPr>
        <w:spacing w:after="0" w:line="240" w:lineRule="auto"/>
      </w:pPr>
      <w:r>
        <w:separator/>
      </w:r>
    </w:p>
  </w:endnote>
  <w:endnote w:type="continuationSeparator" w:id="0">
    <w:p w:rsidR="00077DC2" w:rsidRDefault="00077DC2" w:rsidP="007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DC2" w:rsidRDefault="00077DC2" w:rsidP="007C6BCF">
      <w:pPr>
        <w:spacing w:after="0" w:line="240" w:lineRule="auto"/>
      </w:pPr>
      <w:r>
        <w:separator/>
      </w:r>
    </w:p>
  </w:footnote>
  <w:footnote w:type="continuationSeparator" w:id="0">
    <w:p w:rsidR="00077DC2" w:rsidRDefault="00077DC2" w:rsidP="007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7094"/>
    </w:sdtPr>
    <w:sdtEndPr/>
    <w:sdtContent>
      <w:p w:rsidR="007C6BCF" w:rsidRDefault="00221940">
        <w:pPr>
          <w:pStyle w:val="a6"/>
          <w:jc w:val="center"/>
        </w:pPr>
        <w:r>
          <w:fldChar w:fldCharType="begin"/>
        </w:r>
        <w:r w:rsidR="00147262">
          <w:instrText xml:space="preserve"> PAGE   \* MERGEFORMAT </w:instrText>
        </w:r>
        <w:r>
          <w:fldChar w:fldCharType="separate"/>
        </w:r>
        <w:r w:rsidR="00E127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172"/>
    <w:multiLevelType w:val="hybridMultilevel"/>
    <w:tmpl w:val="3BC20614"/>
    <w:lvl w:ilvl="0" w:tplc="87343818">
      <w:start w:val="2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9734256"/>
    <w:multiLevelType w:val="hybridMultilevel"/>
    <w:tmpl w:val="3A264D42"/>
    <w:lvl w:ilvl="0" w:tplc="72DA86A0">
      <w:start w:val="6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20656EC1"/>
    <w:multiLevelType w:val="hybridMultilevel"/>
    <w:tmpl w:val="76C62AE6"/>
    <w:lvl w:ilvl="0" w:tplc="F79EF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444C74"/>
    <w:multiLevelType w:val="multilevel"/>
    <w:tmpl w:val="4E360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4">
    <w:nsid w:val="34347350"/>
    <w:multiLevelType w:val="hybridMultilevel"/>
    <w:tmpl w:val="922A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F7CDE"/>
    <w:multiLevelType w:val="hybridMultilevel"/>
    <w:tmpl w:val="BA68A57A"/>
    <w:lvl w:ilvl="0" w:tplc="BA46AA0A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2B2DE1"/>
    <w:multiLevelType w:val="hybridMultilevel"/>
    <w:tmpl w:val="D00260F4"/>
    <w:lvl w:ilvl="0" w:tplc="BC9650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B2B3B"/>
    <w:multiLevelType w:val="hybridMultilevel"/>
    <w:tmpl w:val="B420E314"/>
    <w:lvl w:ilvl="0" w:tplc="D61C97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AD2"/>
    <w:rsid w:val="0000516C"/>
    <w:rsid w:val="0001297E"/>
    <w:rsid w:val="00015D09"/>
    <w:rsid w:val="00020D55"/>
    <w:rsid w:val="000247AA"/>
    <w:rsid w:val="00032D57"/>
    <w:rsid w:val="000337B1"/>
    <w:rsid w:val="000409FF"/>
    <w:rsid w:val="000430B0"/>
    <w:rsid w:val="00057333"/>
    <w:rsid w:val="000630A8"/>
    <w:rsid w:val="0006692B"/>
    <w:rsid w:val="00077C55"/>
    <w:rsid w:val="00077DC2"/>
    <w:rsid w:val="00082D98"/>
    <w:rsid w:val="00090D0F"/>
    <w:rsid w:val="000D2562"/>
    <w:rsid w:val="000D45A0"/>
    <w:rsid w:val="000F2E98"/>
    <w:rsid w:val="000F672E"/>
    <w:rsid w:val="0013533A"/>
    <w:rsid w:val="001435AE"/>
    <w:rsid w:val="00147262"/>
    <w:rsid w:val="00156736"/>
    <w:rsid w:val="00170307"/>
    <w:rsid w:val="001836FB"/>
    <w:rsid w:val="00184880"/>
    <w:rsid w:val="001965BD"/>
    <w:rsid w:val="001967D1"/>
    <w:rsid w:val="001A0BF2"/>
    <w:rsid w:val="001B0B20"/>
    <w:rsid w:val="001B2F37"/>
    <w:rsid w:val="001C110C"/>
    <w:rsid w:val="00200F1A"/>
    <w:rsid w:val="00221940"/>
    <w:rsid w:val="0022508D"/>
    <w:rsid w:val="00234D81"/>
    <w:rsid w:val="00247FCF"/>
    <w:rsid w:val="0025393C"/>
    <w:rsid w:val="00253EA5"/>
    <w:rsid w:val="00262014"/>
    <w:rsid w:val="0026502A"/>
    <w:rsid w:val="00267F1A"/>
    <w:rsid w:val="00272303"/>
    <w:rsid w:val="00277AFA"/>
    <w:rsid w:val="00283686"/>
    <w:rsid w:val="002B6104"/>
    <w:rsid w:val="002F2BB7"/>
    <w:rsid w:val="002F4903"/>
    <w:rsid w:val="0031541E"/>
    <w:rsid w:val="00320C48"/>
    <w:rsid w:val="003254C8"/>
    <w:rsid w:val="00333CA8"/>
    <w:rsid w:val="00335918"/>
    <w:rsid w:val="003502E2"/>
    <w:rsid w:val="00350970"/>
    <w:rsid w:val="00351616"/>
    <w:rsid w:val="003649BC"/>
    <w:rsid w:val="0036590D"/>
    <w:rsid w:val="0037525A"/>
    <w:rsid w:val="00376024"/>
    <w:rsid w:val="003A57B1"/>
    <w:rsid w:val="003A633D"/>
    <w:rsid w:val="003A7F4B"/>
    <w:rsid w:val="003B6412"/>
    <w:rsid w:val="003F5238"/>
    <w:rsid w:val="003F7458"/>
    <w:rsid w:val="003F7B56"/>
    <w:rsid w:val="003F7D6A"/>
    <w:rsid w:val="004048C4"/>
    <w:rsid w:val="004067C4"/>
    <w:rsid w:val="00411BC5"/>
    <w:rsid w:val="0043568F"/>
    <w:rsid w:val="00447124"/>
    <w:rsid w:val="0045140D"/>
    <w:rsid w:val="0047407D"/>
    <w:rsid w:val="00474463"/>
    <w:rsid w:val="00480201"/>
    <w:rsid w:val="004B4DED"/>
    <w:rsid w:val="004B7201"/>
    <w:rsid w:val="004C4388"/>
    <w:rsid w:val="004C46D7"/>
    <w:rsid w:val="004D0945"/>
    <w:rsid w:val="004D27F2"/>
    <w:rsid w:val="004D72B8"/>
    <w:rsid w:val="004E1C66"/>
    <w:rsid w:val="004F3F24"/>
    <w:rsid w:val="00503641"/>
    <w:rsid w:val="00504627"/>
    <w:rsid w:val="00507612"/>
    <w:rsid w:val="005101BB"/>
    <w:rsid w:val="005311AE"/>
    <w:rsid w:val="005540AA"/>
    <w:rsid w:val="00583F93"/>
    <w:rsid w:val="00584BF7"/>
    <w:rsid w:val="00587043"/>
    <w:rsid w:val="0058719B"/>
    <w:rsid w:val="005949A6"/>
    <w:rsid w:val="005A2FCD"/>
    <w:rsid w:val="005A3B91"/>
    <w:rsid w:val="005A434C"/>
    <w:rsid w:val="005B0EBC"/>
    <w:rsid w:val="005B1E14"/>
    <w:rsid w:val="005B73EE"/>
    <w:rsid w:val="005C1686"/>
    <w:rsid w:val="005C1796"/>
    <w:rsid w:val="005D6E8C"/>
    <w:rsid w:val="005D7048"/>
    <w:rsid w:val="005D7412"/>
    <w:rsid w:val="005E5326"/>
    <w:rsid w:val="00602582"/>
    <w:rsid w:val="00604BFA"/>
    <w:rsid w:val="006113A8"/>
    <w:rsid w:val="00632FB5"/>
    <w:rsid w:val="00655003"/>
    <w:rsid w:val="006A0B4C"/>
    <w:rsid w:val="006A2B8E"/>
    <w:rsid w:val="006B48CC"/>
    <w:rsid w:val="006C2F5A"/>
    <w:rsid w:val="006C5629"/>
    <w:rsid w:val="006D1FA5"/>
    <w:rsid w:val="006F07FA"/>
    <w:rsid w:val="006F0E86"/>
    <w:rsid w:val="00702461"/>
    <w:rsid w:val="00712CE1"/>
    <w:rsid w:val="007134D1"/>
    <w:rsid w:val="00715256"/>
    <w:rsid w:val="007228E2"/>
    <w:rsid w:val="00725C6B"/>
    <w:rsid w:val="007328A4"/>
    <w:rsid w:val="00735E74"/>
    <w:rsid w:val="007641C8"/>
    <w:rsid w:val="007719A1"/>
    <w:rsid w:val="00772EFE"/>
    <w:rsid w:val="00774BAC"/>
    <w:rsid w:val="0077573E"/>
    <w:rsid w:val="00785D51"/>
    <w:rsid w:val="007B55F8"/>
    <w:rsid w:val="007C16D0"/>
    <w:rsid w:val="007C2683"/>
    <w:rsid w:val="007C6BCF"/>
    <w:rsid w:val="007D2C02"/>
    <w:rsid w:val="007F2079"/>
    <w:rsid w:val="007F6820"/>
    <w:rsid w:val="00804F7A"/>
    <w:rsid w:val="00811909"/>
    <w:rsid w:val="008121D9"/>
    <w:rsid w:val="00823D14"/>
    <w:rsid w:val="00831D69"/>
    <w:rsid w:val="008421B9"/>
    <w:rsid w:val="00893942"/>
    <w:rsid w:val="008A0794"/>
    <w:rsid w:val="008A4D0F"/>
    <w:rsid w:val="008A6C13"/>
    <w:rsid w:val="008B1AD2"/>
    <w:rsid w:val="008C5741"/>
    <w:rsid w:val="008F568C"/>
    <w:rsid w:val="008F5FC9"/>
    <w:rsid w:val="008F6882"/>
    <w:rsid w:val="009210C1"/>
    <w:rsid w:val="00924CE6"/>
    <w:rsid w:val="00936377"/>
    <w:rsid w:val="0093746D"/>
    <w:rsid w:val="009474B1"/>
    <w:rsid w:val="00983791"/>
    <w:rsid w:val="00985978"/>
    <w:rsid w:val="009966B5"/>
    <w:rsid w:val="009A0451"/>
    <w:rsid w:val="009C162C"/>
    <w:rsid w:val="009C2350"/>
    <w:rsid w:val="009E2043"/>
    <w:rsid w:val="009F02E5"/>
    <w:rsid w:val="009F39BD"/>
    <w:rsid w:val="009F3C66"/>
    <w:rsid w:val="009F6D66"/>
    <w:rsid w:val="00A14994"/>
    <w:rsid w:val="00A2127A"/>
    <w:rsid w:val="00A31051"/>
    <w:rsid w:val="00A3606D"/>
    <w:rsid w:val="00A52BAF"/>
    <w:rsid w:val="00A54E68"/>
    <w:rsid w:val="00A55914"/>
    <w:rsid w:val="00A60FDF"/>
    <w:rsid w:val="00A8288A"/>
    <w:rsid w:val="00A90312"/>
    <w:rsid w:val="00AB30BB"/>
    <w:rsid w:val="00AD1266"/>
    <w:rsid w:val="00AF571F"/>
    <w:rsid w:val="00AF5956"/>
    <w:rsid w:val="00AF743F"/>
    <w:rsid w:val="00B040B8"/>
    <w:rsid w:val="00B0600D"/>
    <w:rsid w:val="00B066A0"/>
    <w:rsid w:val="00B066FE"/>
    <w:rsid w:val="00B12C92"/>
    <w:rsid w:val="00B1442F"/>
    <w:rsid w:val="00B35B2E"/>
    <w:rsid w:val="00B546E2"/>
    <w:rsid w:val="00B70DF2"/>
    <w:rsid w:val="00B7456A"/>
    <w:rsid w:val="00B766E8"/>
    <w:rsid w:val="00B77C72"/>
    <w:rsid w:val="00B82135"/>
    <w:rsid w:val="00B821AE"/>
    <w:rsid w:val="00B93BA6"/>
    <w:rsid w:val="00BA4872"/>
    <w:rsid w:val="00BB1977"/>
    <w:rsid w:val="00BB7969"/>
    <w:rsid w:val="00BC3F80"/>
    <w:rsid w:val="00BE7044"/>
    <w:rsid w:val="00BE7712"/>
    <w:rsid w:val="00C01773"/>
    <w:rsid w:val="00C06B98"/>
    <w:rsid w:val="00C11422"/>
    <w:rsid w:val="00C128A1"/>
    <w:rsid w:val="00C151A5"/>
    <w:rsid w:val="00C27268"/>
    <w:rsid w:val="00C329CF"/>
    <w:rsid w:val="00C45F48"/>
    <w:rsid w:val="00C60EEC"/>
    <w:rsid w:val="00C7743F"/>
    <w:rsid w:val="00C9358E"/>
    <w:rsid w:val="00CB61D9"/>
    <w:rsid w:val="00CB64B3"/>
    <w:rsid w:val="00CD4470"/>
    <w:rsid w:val="00CE59C2"/>
    <w:rsid w:val="00CF55D3"/>
    <w:rsid w:val="00D00757"/>
    <w:rsid w:val="00D02279"/>
    <w:rsid w:val="00D02BF2"/>
    <w:rsid w:val="00D068D2"/>
    <w:rsid w:val="00D154DA"/>
    <w:rsid w:val="00D15C8D"/>
    <w:rsid w:val="00D22B2A"/>
    <w:rsid w:val="00D51BF7"/>
    <w:rsid w:val="00D547BE"/>
    <w:rsid w:val="00D75B7B"/>
    <w:rsid w:val="00D81D53"/>
    <w:rsid w:val="00D83743"/>
    <w:rsid w:val="00D86087"/>
    <w:rsid w:val="00DA5590"/>
    <w:rsid w:val="00DB0070"/>
    <w:rsid w:val="00DB7275"/>
    <w:rsid w:val="00DC53B3"/>
    <w:rsid w:val="00DD0F7E"/>
    <w:rsid w:val="00DD4527"/>
    <w:rsid w:val="00DE49CE"/>
    <w:rsid w:val="00DE7E07"/>
    <w:rsid w:val="00DF03A8"/>
    <w:rsid w:val="00DF05E6"/>
    <w:rsid w:val="00E12706"/>
    <w:rsid w:val="00E14ECA"/>
    <w:rsid w:val="00E23680"/>
    <w:rsid w:val="00E25F09"/>
    <w:rsid w:val="00E34823"/>
    <w:rsid w:val="00E40595"/>
    <w:rsid w:val="00E4171E"/>
    <w:rsid w:val="00E56085"/>
    <w:rsid w:val="00E60C4E"/>
    <w:rsid w:val="00E614FC"/>
    <w:rsid w:val="00E97D43"/>
    <w:rsid w:val="00EA1E44"/>
    <w:rsid w:val="00EB043F"/>
    <w:rsid w:val="00EB42C9"/>
    <w:rsid w:val="00EC0F09"/>
    <w:rsid w:val="00EC2188"/>
    <w:rsid w:val="00ED4360"/>
    <w:rsid w:val="00ED440B"/>
    <w:rsid w:val="00ED652C"/>
    <w:rsid w:val="00EE3882"/>
    <w:rsid w:val="00EE4016"/>
    <w:rsid w:val="00F22ECC"/>
    <w:rsid w:val="00F23355"/>
    <w:rsid w:val="00F26F5E"/>
    <w:rsid w:val="00F4290D"/>
    <w:rsid w:val="00F52BED"/>
    <w:rsid w:val="00F60A92"/>
    <w:rsid w:val="00F66A5A"/>
    <w:rsid w:val="00F67367"/>
    <w:rsid w:val="00F77CC3"/>
    <w:rsid w:val="00F95E30"/>
    <w:rsid w:val="00FB55FF"/>
    <w:rsid w:val="00FD7735"/>
    <w:rsid w:val="00FE389B"/>
    <w:rsid w:val="00FF2D4B"/>
    <w:rsid w:val="00F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D9"/>
  </w:style>
  <w:style w:type="paragraph" w:styleId="3">
    <w:name w:val="heading 3"/>
    <w:basedOn w:val="a"/>
    <w:next w:val="a"/>
    <w:link w:val="30"/>
    <w:qFormat/>
    <w:rsid w:val="00B77C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B1AD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B77C7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B77C72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Normal (Web)"/>
    <w:basedOn w:val="a"/>
    <w:uiPriority w:val="99"/>
    <w:unhideWhenUsed/>
    <w:rsid w:val="00B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C72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8A0794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2">
    <w:name w:val="Основной текст с отступом 2 Знак"/>
    <w:link w:val="20"/>
    <w:semiHidden/>
    <w:locked/>
    <w:rsid w:val="00D154DA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D154DA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uiPriority w:val="99"/>
    <w:semiHidden/>
    <w:rsid w:val="00D154DA"/>
  </w:style>
  <w:style w:type="paragraph" w:styleId="a6">
    <w:name w:val="header"/>
    <w:basedOn w:val="a"/>
    <w:link w:val="a7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BCF"/>
  </w:style>
  <w:style w:type="paragraph" w:styleId="a8">
    <w:name w:val="footer"/>
    <w:basedOn w:val="a"/>
    <w:link w:val="a9"/>
    <w:uiPriority w:val="99"/>
    <w:semiHidden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BCF"/>
  </w:style>
  <w:style w:type="paragraph" w:styleId="aa">
    <w:name w:val="Balloon Text"/>
    <w:basedOn w:val="a"/>
    <w:link w:val="ab"/>
    <w:uiPriority w:val="99"/>
    <w:semiHidden/>
    <w:unhideWhenUsed/>
    <w:rsid w:val="0003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7B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170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0307"/>
    <w:rPr>
      <w:rFonts w:ascii="Courier New" w:eastAsia="Times New Roman" w:hAnsi="Courier New" w:cs="Courier New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348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34823"/>
  </w:style>
  <w:style w:type="paragraph" w:styleId="af">
    <w:name w:val="Title"/>
    <w:basedOn w:val="a"/>
    <w:link w:val="af0"/>
    <w:qFormat/>
    <w:rsid w:val="00E348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0">
    <w:name w:val="Название Знак"/>
    <w:basedOn w:val="a0"/>
    <w:link w:val="af"/>
    <w:rsid w:val="00E34823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DF21-C6E7-4E42-89DD-E1437E39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159</cp:revision>
  <cp:lastPrinted>2017-02-27T13:21:00Z</cp:lastPrinted>
  <dcterms:created xsi:type="dcterms:W3CDTF">2016-01-12T14:20:00Z</dcterms:created>
  <dcterms:modified xsi:type="dcterms:W3CDTF">2021-02-09T12:06:00Z</dcterms:modified>
</cp:coreProperties>
</file>