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F4FD9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>МІНІСТЕРСТВО ОСВІТИ І НАУКИ УКРАЇНИ</w:t>
      </w:r>
    </w:p>
    <w:p w14:paraId="40F70010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ECA438C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>ДЕПАРТАМЕНТ ОСВІТИ І НАУКИ</w:t>
      </w:r>
    </w:p>
    <w:p w14:paraId="108E349E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>СУМСЬКОЇ ОБЛАСНОЇ ДЕРЖАВНОЇ АДМІНІСТРАЦІЇ</w:t>
      </w:r>
    </w:p>
    <w:p w14:paraId="3A85544F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8003C68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>КОМУНАЛЬНИЙ ЗАКЛАД СУМСЬКОЇ ОБЛАСНОЇ РАДИ –</w:t>
      </w:r>
    </w:p>
    <w:p w14:paraId="2C1A363A" w14:textId="0FBCCCB4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>ОБЛАСНИЙ ЦЕНТР ПОЗАШКІЛЬНОЇ ОСВІТИ</w:t>
      </w:r>
    </w:p>
    <w:p w14:paraId="049F1DC0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>ТА РОБОТИ З ТАЛАНОВИТОЮ МОЛОДДЮ</w:t>
      </w:r>
    </w:p>
    <w:p w14:paraId="6744F795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DB0F1B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DDF61EF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DBD19F0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98FFCD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9A3FCD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>Віта Авраменко</w:t>
      </w:r>
    </w:p>
    <w:p w14:paraId="4A8E7DA1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7766161" w14:textId="5425DF08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Обласна </w:t>
      </w:r>
      <w:r w:rsidR="00C647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заочна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школа журналістики</w:t>
      </w:r>
    </w:p>
    <w:p w14:paraId="7382A28C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</w:p>
    <w:p w14:paraId="75A2CCAB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>НАВЧАЛЬНА ПРОГРАМА</w:t>
      </w:r>
    </w:p>
    <w:p w14:paraId="0192A70C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>З ПОЗАШКІЛЬНОЇ ОСВІТИ ДОСЛІДНИЦЬКО-ЕКСПЕРИМЕНТАЛЬНОГО НАПРЯМУ</w:t>
      </w:r>
    </w:p>
    <w:p w14:paraId="721F32A0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1E617F7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>Вищий рівень</w:t>
      </w:r>
    </w:p>
    <w:p w14:paraId="63323D10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95D82F4" w14:textId="23C24056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ік</w:t>
      </w:r>
      <w:r w:rsidRPr="006B6A7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навчання</w:t>
      </w:r>
    </w:p>
    <w:p w14:paraId="337592F3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093329E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A09B608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1993A8F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E6837C5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F3066C5" w14:textId="77777777" w:rsidR="006B6A7B" w:rsidRPr="006B6A7B" w:rsidRDefault="006B6A7B" w:rsidP="006B6A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sz w:val="28"/>
          <w:szCs w:val="28"/>
          <w:lang w:val="uk-UA"/>
        </w:rPr>
        <w:t>м. Суми – 2026</w:t>
      </w:r>
      <w:r w:rsidRPr="006B6A7B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3EE3641D" w14:textId="77777777" w:rsidR="006B6A7B" w:rsidRPr="006B6A7B" w:rsidRDefault="006B6A7B" w:rsidP="006B6A7B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Автор:</w:t>
      </w:r>
    </w:p>
    <w:p w14:paraId="3484907E" w14:textId="77777777" w:rsidR="006B6A7B" w:rsidRPr="006B6A7B" w:rsidRDefault="006B6A7B" w:rsidP="006B6A7B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sz w:val="28"/>
          <w:szCs w:val="28"/>
          <w:lang w:val="uk-UA"/>
        </w:rPr>
        <w:t>Авраменко Віта Василівна – методист комунального закладу Сумської обласної ради – обласного центру позашкільної освіти та роботи з талановитою молоддю.</w:t>
      </w:r>
    </w:p>
    <w:p w14:paraId="5CA7F116" w14:textId="77777777" w:rsidR="006B6A7B" w:rsidRPr="006B6A7B" w:rsidRDefault="006B6A7B" w:rsidP="006B6A7B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D8C57D" w14:textId="77777777" w:rsidR="006B6A7B" w:rsidRPr="006B6A7B" w:rsidRDefault="006B6A7B" w:rsidP="006B6A7B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/>
          <w:sz w:val="28"/>
          <w:szCs w:val="28"/>
          <w:lang w:val="uk-UA"/>
        </w:rPr>
        <w:t>Рецензенти:</w:t>
      </w:r>
    </w:p>
    <w:p w14:paraId="641D26D9" w14:textId="6E2AF61C" w:rsidR="006B6A7B" w:rsidRDefault="006B6A7B" w:rsidP="006B6A7B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sz w:val="28"/>
          <w:szCs w:val="28"/>
          <w:lang w:val="uk-UA"/>
        </w:rPr>
        <w:t>Тихенко Лариса Володимирівна – доцент кафедри теорії і методики змісту освіти Комунального закладу Сумський обласний інститут післядипломної педагогічної освіти, кандидат педагогічних наук, доцент.</w:t>
      </w:r>
    </w:p>
    <w:p w14:paraId="4D6835E3" w14:textId="77777777" w:rsidR="006B6A7B" w:rsidRPr="006B6A7B" w:rsidRDefault="006B6A7B" w:rsidP="006B6A7B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sz w:val="28"/>
          <w:szCs w:val="28"/>
          <w:lang w:val="uk-UA"/>
        </w:rPr>
        <w:t>Кудрявцева Яна Вікторівна – методист комунального закладу Сумської обласної ради – обласного центру позашкільної освіти та роботи з талановитою молоддю.</w:t>
      </w:r>
    </w:p>
    <w:p w14:paraId="0B9CF0BD" w14:textId="31E82440" w:rsidR="006B6A7B" w:rsidRPr="006B6A7B" w:rsidRDefault="006B6A7B" w:rsidP="006B6A7B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6A7B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25623503" w14:textId="77777777" w:rsidR="00595119" w:rsidRPr="00967D2B" w:rsidRDefault="00065367" w:rsidP="00967D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67D2B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ПОЯСНЮВАЛЬНА ЗАПИСКА</w:t>
      </w:r>
    </w:p>
    <w:p w14:paraId="43986C96" w14:textId="77777777" w:rsidR="008A183F" w:rsidRPr="003C051D" w:rsidRDefault="008A183F" w:rsidP="00967D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077FD3" w14:textId="6727FCB7" w:rsidR="00967D2B" w:rsidRDefault="005E7580" w:rsidP="00967D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Обласна заочна школа журналістики </w:t>
      </w:r>
      <w:r w:rsid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це освітній </w:t>
      </w:r>
      <w:proofErr w:type="spellStart"/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спрямований на розвиток </w:t>
      </w:r>
      <w:proofErr w:type="spellStart"/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медіаграмотності</w:t>
      </w:r>
      <w:proofErr w:type="spellEnd"/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журналістських </w:t>
      </w:r>
      <w:proofErr w:type="spellStart"/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компетентностей</w:t>
      </w:r>
      <w:proofErr w:type="spellEnd"/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творчого потенціалу </w:t>
      </w:r>
      <w:r w:rsid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учнівської молоді</w:t>
      </w:r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формування її здатності свідомо та </w:t>
      </w:r>
      <w:proofErr w:type="spellStart"/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відповідально</w:t>
      </w:r>
      <w:proofErr w:type="spellEnd"/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працювати з інформацією в сучасному цифровому середовищі. Школа створює можливості для </w:t>
      </w:r>
      <w:r w:rsid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здобувачів освіти </w:t>
      </w:r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не лише опанувати основи журналістської майстерності, а й спробувати себе </w:t>
      </w:r>
      <w:r w:rsidR="00F624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ролі автора </w:t>
      </w:r>
      <w:proofErr w:type="spellStart"/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медіаконтенту</w:t>
      </w:r>
      <w:proofErr w:type="spellEnd"/>
      <w:r w:rsidRPr="005E75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дослідника, інтерв’юера та активного учасника інформаційного простору.</w:t>
      </w:r>
    </w:p>
    <w:p w14:paraId="490D27CE" w14:textId="54D59D02" w:rsidR="00967D2B" w:rsidRDefault="004A5F20" w:rsidP="00967D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Обласна заочна школа журналістики покликана стати простором для розвитку активної, критично мислячої та </w:t>
      </w:r>
      <w:proofErr w:type="spellStart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медіаграмотної</w:t>
      </w:r>
      <w:proofErr w:type="spellEnd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молоді, здатної не лише споживати інформацію, а й створювати якісний, достовірний, суспільно важливий </w:t>
      </w:r>
      <w:proofErr w:type="spellStart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медіаконтент</w:t>
      </w:r>
      <w:proofErr w:type="spellEnd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proofErr w:type="spellStart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відповідально</w:t>
      </w:r>
      <w:proofErr w:type="spellEnd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представляти власну громаду й Україну в інформаційному просторі.</w:t>
      </w:r>
    </w:p>
    <w:p w14:paraId="20A83ED5" w14:textId="6C94733D" w:rsidR="00967D2B" w:rsidRDefault="004A5F20" w:rsidP="00967D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6472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Актуальність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навчальної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програми </w:t>
      </w:r>
      <w:r w:rsid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«Обласна заочна школа журналістики»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визначається необхідністю підготовки молоді до свідомої та компетентної взаємодії із сучасним медіапростором. Навчання у школі сприяє формуванню базових журналістських умінь: пошуку та перевірки інформації, роботи з джерелами, проведення інтерв’ю, написання новинних і публіцистичних матеріалів, створення мультимедійного контенту, дотримання журналістської етики та принципів академічної доброчесності. Особливого значення набуває вміння відрізняти факт від судження, перевіряти достовірність інформації, розпізнавати маніпулятивні повідомлення та </w:t>
      </w:r>
      <w:proofErr w:type="spellStart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відповідально</w:t>
      </w:r>
      <w:proofErr w:type="spellEnd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використовувати цифрові технології.</w:t>
      </w:r>
    </w:p>
    <w:p w14:paraId="34F6D77F" w14:textId="58BF99C5" w:rsidR="004A5F20" w:rsidRDefault="004A5F20" w:rsidP="004A5F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5F2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Новизна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навчальної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програми полягає у поєднанні теоретичних знань з основ журналістики із практичною діяльністю, спрямованою на створення власного </w:t>
      </w:r>
      <w:proofErr w:type="spellStart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медіаконтенту</w:t>
      </w:r>
      <w:proofErr w:type="spellEnd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Програма враховує сучасні тенденції розвитку медіа та цифрових комунікацій і передбачає опанування не лише традиційних журналістських жанрів, а й сучасних форматів подання інформації: текстових, візуальних, аудіо- та відеоматеріалів. Специфіка програми полягає в її </w:t>
      </w:r>
      <w:r w:rsidR="00F54D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практичній 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спрямованості: навчальний матеріал добирається з урахуванням актуальних інформаційних потреб </w:t>
      </w:r>
      <w:r w:rsidR="00F624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учнівської 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молоді та можливості його безпосереднього застосування під час створення журналістських матеріалів.</w:t>
      </w:r>
    </w:p>
    <w:p w14:paraId="497B0317" w14:textId="7F6AD0DD" w:rsidR="001B7A23" w:rsidRDefault="001B7A23" w:rsidP="004A5F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1B7A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Професійно-орієнтаційна</w:t>
      </w:r>
      <w:proofErr w:type="spellEnd"/>
      <w:r w:rsidRPr="001B7A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спрямованість програми полягає в ознайомленні здобувачів освіти зі змістом та особливостями журналістської діяльності, основними професійними ролями, видами журналістської роботи та сучасними форматами </w:t>
      </w:r>
      <w:proofErr w:type="spellStart"/>
      <w:r w:rsidRPr="001B7A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медіакомунікації</w:t>
      </w:r>
      <w:proofErr w:type="spellEnd"/>
      <w:r w:rsidRPr="001B7A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Практична діяльність у межах програми дає можливість здобувачам освіти спробувати себе в ролі автора журналістського матеріалу, інтерв’юера, репортера, редактора та творця мультимедійного контенту, оцінити власні здібності та інтереси й усвідомлено визначити подальші освітні та професійні орієнтири у сфері журналістики, медіа та комунікацій.</w:t>
      </w:r>
    </w:p>
    <w:p w14:paraId="05224950" w14:textId="1B20B461" w:rsidR="008946E0" w:rsidRPr="004A5F20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Програма розроблена з урахуванням вікових та інтелектуальних можливостей </w:t>
      </w:r>
      <w:r w:rsidR="00F624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учнів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F624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 класів, сучасних тенденцій розвитку журналістики.</w:t>
      </w:r>
    </w:p>
    <w:p w14:paraId="124D379C" w14:textId="2028FAF6" w:rsidR="001B7A23" w:rsidRPr="001B7A23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Навчальна програма </w:t>
      </w:r>
      <w:r w:rsidR="00F624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вищого рівня 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передбачає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один рік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навчання:</w:t>
      </w:r>
      <w:r w:rsidR="00F624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37E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90</w:t>
      </w:r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год</w:t>
      </w:r>
      <w:r w:rsidR="00F624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</w:t>
      </w:r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рік</w:t>
      </w:r>
      <w:r w:rsidR="00737E5F" w:rsidRPr="001B7A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F624AC" w:rsidRPr="001B7A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737E5F" w:rsidRPr="001B7A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них: </w:t>
      </w:r>
      <w:r w:rsidR="001B7A23" w:rsidRPr="001B7A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30 – т </w:t>
      </w:r>
      <w:proofErr w:type="spellStart"/>
      <w:r w:rsidR="001B7A23" w:rsidRPr="001B7A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еоретичних</w:t>
      </w:r>
      <w:proofErr w:type="spellEnd"/>
      <w:r w:rsidR="001B7A23" w:rsidRPr="001B7A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60 – практичних.</w:t>
      </w:r>
    </w:p>
    <w:p w14:paraId="4EDF2213" w14:textId="76220600" w:rsidR="008946E0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Програма розрахована на здобувачів освіти віком 1</w:t>
      </w:r>
      <w:r w:rsidR="00F624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-17 років та передбачає засвоєння матеріалу під час навчальних сесій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обласної заочної школи журналістики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самостійне засвоєння матеріалу у міжсесійний період.</w:t>
      </w:r>
      <w:r w:rsid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6472F" w:rsidRP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Навчальні сесії для </w:t>
      </w:r>
      <w:r w:rsid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слухачів обласної заочної школи журналістики</w:t>
      </w:r>
      <w:r w:rsidR="00C6472F" w:rsidRP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проводяться 3 рази на рік</w:t>
      </w:r>
      <w:r w:rsid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осіння</w:t>
      </w:r>
      <w:r w:rsidR="000B7C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(настановна)</w:t>
      </w:r>
      <w:r w:rsid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зимова та весняна</w:t>
      </w:r>
      <w:r w:rsidR="000B7C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(підсумкова)</w:t>
      </w:r>
      <w:r w:rsid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</w:t>
      </w:r>
      <w:r w:rsidR="00F624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="00C64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7CC8CB9" w14:textId="708E6B47" w:rsidR="004A5F20" w:rsidRDefault="004A5F20" w:rsidP="004A5F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5F2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Метою</w:t>
      </w:r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програми обласної заочної школи журналістики є формування медійних, комунікативних, інформаційно-цифрових і творчих </w:t>
      </w:r>
      <w:proofErr w:type="spellStart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компетентностей</w:t>
      </w:r>
      <w:proofErr w:type="spellEnd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особистості засобами журналістської діяльності; розвиток критичного та аналітичного мислення, уміння працювати з інформацією, оцінювати достовірність джерел, створювати та поширювати якісний </w:t>
      </w:r>
      <w:proofErr w:type="spellStart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медіаконтент</w:t>
      </w:r>
      <w:proofErr w:type="spellEnd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із дотриманням журналістських стандартів, принципів академічної доброчесності та </w:t>
      </w:r>
      <w:proofErr w:type="spellStart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медіаетики</w:t>
      </w:r>
      <w:proofErr w:type="spellEnd"/>
      <w:r w:rsidRPr="004A5F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Важливим складником мети є виховання соціально відповідальної, активної та національно свідомої молоді, здатної усвідомлено брати участь у сучасних інформаційних процесах, висвітлювати важливі для суспільства події та представляти свою громаду й Україну в медійному просторі.</w:t>
      </w:r>
    </w:p>
    <w:p w14:paraId="22B666F9" w14:textId="40975882" w:rsidR="004A5F20" w:rsidRDefault="008946E0" w:rsidP="004A5F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Основні </w:t>
      </w:r>
      <w:r w:rsidRPr="00C6472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завдання</w:t>
      </w:r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програми полягають у формуванні у здобувачів освіти таких </w:t>
      </w:r>
      <w:proofErr w:type="spellStart"/>
      <w:r w:rsidRPr="008946E0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компетентностей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1E478C2" w14:textId="0E6F3654" w:rsidR="008946E0" w:rsidRPr="006E0AD2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AD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пізнавальної:</w:t>
      </w:r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засвоєння системи знань про журналістику, медіа, сучасні інформаційні процеси, жанри та формати журналістики, особливості функціонування традиційних і цифрових медіа; формування розуміння принципів журналістської діяльності, </w:t>
      </w:r>
      <w:proofErr w:type="spellStart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медіаграмотності</w:t>
      </w:r>
      <w:proofErr w:type="spellEnd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інформаційної та цифрової безпеки; розвиток критичного, аналітичного та системного мислення, здатності аналізувати, оцінювати й інтерпретувати медійну інформацію, розпізнавати маніпуляції, дезінформацію та пропагандистські повідомлення;</w:t>
      </w:r>
    </w:p>
    <w:p w14:paraId="723CD6D9" w14:textId="691B9D75" w:rsidR="004A5F20" w:rsidRPr="006E0AD2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AD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практичної</w:t>
      </w:r>
      <w:r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формування вмінь здійснювати пошук, збір, систематизацію, перевірку та аналіз інформації з різних джерел; оволодіння методами журналістської роботи, зокрема проведення інтерв’ю, опитування, спостереження, роботи з документами та відкритими даними; розвиток навичок підготовки журналістських текстів різних жанрів, створення фото-, аудіо-, відео- та мультимедійного контенту; формування здатності використовувати сучасні цифрові інструменти, програмне забезпечення та онлайн-сервіси для створення, редагування й поширення </w:t>
      </w:r>
      <w:proofErr w:type="spellStart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медіапродукту</w:t>
      </w:r>
      <w:proofErr w:type="spellEnd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набуття навичок планування, реалізації, презентації та захисту власного журналістського </w:t>
      </w:r>
      <w:proofErr w:type="spellStart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8C295E9" w14:textId="5851A1F1" w:rsidR="008946E0" w:rsidRPr="006E0AD2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AD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творчої: </w:t>
      </w:r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розвиток творчого потенціалу, журналістського мислення та авторського стилю; формування здатності самостійно визначати актуальні теми, інформаційні приводи, обирати відповідні жанри й формати </w:t>
      </w:r>
      <w:proofErr w:type="spellStart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медіапродукту</w:t>
      </w:r>
      <w:proofErr w:type="spellEnd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розвиток умінь створювати оригінальні журналістські матеріали, використовувати прийоми </w:t>
      </w:r>
      <w:proofErr w:type="spellStart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сторітелінгу</w:t>
      </w:r>
      <w:proofErr w:type="spellEnd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візуалізації та мультимедійної комунікації; стимулювання творчої ініціативи, самостійності, здатності генерувати ідеї та знаходити нестандартні способи подання суспільно значущої інформації;</w:t>
      </w:r>
    </w:p>
    <w:p w14:paraId="2855F655" w14:textId="25635BFC" w:rsidR="008946E0" w:rsidRPr="006E0AD2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AD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соціальної</w:t>
      </w:r>
      <w:r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формування відповідального ставлення до інформації та результатів її поширення; розвиток комунікативних умінь, культури діалогу, толерантності, здатності працювати в команді та взаємодіяти з різними аудиторіями; виховання активної громадянської позиції, національної свідомості, почуття відповідальності за розвиток інформаційного простору громади та </w:t>
      </w:r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держави; формування навичок етичної взаємодії з героями журналістських матеріалів, експертами, колегами й аудиторією; усвідомлення значення свободи слова, професійної журналістської етики, академічної доброчесності, авторського права та відповідального </w:t>
      </w:r>
      <w:proofErr w:type="spellStart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медіаспоживання</w:t>
      </w:r>
      <w:proofErr w:type="spellEnd"/>
      <w:r w:rsidR="006E0AD2" w:rsidRPr="006E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B3BA68F" w14:textId="68B787BA" w:rsidR="008946E0" w:rsidRDefault="008946E0" w:rsidP="008946E0">
      <w:pPr>
        <w:pStyle w:val="a5"/>
        <w:shd w:val="clear" w:color="auto" w:fill="FFFFFF"/>
        <w:spacing w:before="0" w:beforeAutospacing="0" w:after="0" w:line="360" w:lineRule="auto"/>
        <w:ind w:firstLine="567"/>
        <w:jc w:val="both"/>
        <w:textAlignment w:val="top"/>
        <w:rPr>
          <w:sz w:val="28"/>
          <w:szCs w:val="28"/>
          <w:lang w:val="uk-UA"/>
        </w:rPr>
      </w:pPr>
      <w:r w:rsidRPr="00065367">
        <w:rPr>
          <w:rStyle w:val="a4"/>
          <w:b w:val="0"/>
          <w:sz w:val="28"/>
          <w:szCs w:val="28"/>
          <w:lang w:val="uk-UA"/>
        </w:rPr>
        <w:t>Прогнозований результат навчання за програмою</w:t>
      </w:r>
      <w:r>
        <w:rPr>
          <w:sz w:val="28"/>
          <w:szCs w:val="28"/>
          <w:lang w:val="uk-UA"/>
        </w:rPr>
        <w:t xml:space="preserve"> – </w:t>
      </w:r>
      <w:r w:rsidRPr="00065367">
        <w:rPr>
          <w:sz w:val="28"/>
          <w:szCs w:val="28"/>
          <w:lang w:val="uk-UA"/>
        </w:rPr>
        <w:t xml:space="preserve">створення власного </w:t>
      </w:r>
      <w:proofErr w:type="spellStart"/>
      <w:r w:rsidRPr="00065367">
        <w:rPr>
          <w:sz w:val="28"/>
          <w:szCs w:val="28"/>
          <w:lang w:val="uk-UA"/>
        </w:rPr>
        <w:t>медіапродукту</w:t>
      </w:r>
      <w:proofErr w:type="spellEnd"/>
      <w:r w:rsidRPr="00065367">
        <w:rPr>
          <w:sz w:val="28"/>
          <w:szCs w:val="28"/>
          <w:lang w:val="uk-UA"/>
        </w:rPr>
        <w:t xml:space="preserve"> з можливим його використанням в освітньому процесі (на конференціях, конкурсах Малої академії наук України); засвоєння </w:t>
      </w:r>
      <w:r w:rsidR="00F624AC">
        <w:rPr>
          <w:sz w:val="28"/>
          <w:szCs w:val="28"/>
          <w:lang w:val="uk-UA"/>
        </w:rPr>
        <w:t xml:space="preserve">здобувачами освіти </w:t>
      </w:r>
      <w:r w:rsidRPr="00065367">
        <w:rPr>
          <w:sz w:val="28"/>
          <w:szCs w:val="28"/>
          <w:lang w:val="uk-UA"/>
        </w:rPr>
        <w:t>теоретичних та практичних знань, умінь та навичок журналістської діяльності.</w:t>
      </w:r>
    </w:p>
    <w:p w14:paraId="1BBACA76" w14:textId="6CED4858" w:rsidR="000B7CEA" w:rsidRPr="00065367" w:rsidRDefault="000B7CEA" w:rsidP="008946E0">
      <w:pPr>
        <w:pStyle w:val="a5"/>
        <w:shd w:val="clear" w:color="auto" w:fill="FFFFFF"/>
        <w:spacing w:before="0" w:beforeAutospacing="0" w:after="0" w:line="360" w:lineRule="auto"/>
        <w:ind w:firstLine="567"/>
        <w:jc w:val="both"/>
        <w:textAlignment w:val="top"/>
        <w:rPr>
          <w:sz w:val="28"/>
          <w:szCs w:val="28"/>
          <w:lang w:val="uk-UA"/>
        </w:rPr>
      </w:pPr>
      <w:r w:rsidRPr="000B7CEA">
        <w:rPr>
          <w:sz w:val="28"/>
          <w:szCs w:val="28"/>
          <w:lang w:val="uk-UA"/>
        </w:rPr>
        <w:t xml:space="preserve">У результаті індивідуальної роботи </w:t>
      </w:r>
      <w:r w:rsidR="00F624AC">
        <w:rPr>
          <w:sz w:val="28"/>
          <w:szCs w:val="28"/>
          <w:lang w:val="uk-UA"/>
        </w:rPr>
        <w:t>здобувач освіти</w:t>
      </w:r>
      <w:r w:rsidRPr="000B7CEA">
        <w:rPr>
          <w:sz w:val="28"/>
          <w:szCs w:val="28"/>
          <w:lang w:val="uk-UA"/>
        </w:rPr>
        <w:t xml:space="preserve"> створює завершений авторський </w:t>
      </w:r>
      <w:proofErr w:type="spellStart"/>
      <w:r w:rsidRPr="000B7CEA">
        <w:rPr>
          <w:sz w:val="28"/>
          <w:szCs w:val="28"/>
          <w:lang w:val="uk-UA"/>
        </w:rPr>
        <w:t>медіапродукт</w:t>
      </w:r>
      <w:proofErr w:type="spellEnd"/>
      <w:r w:rsidRPr="000B7CEA">
        <w:rPr>
          <w:sz w:val="28"/>
          <w:szCs w:val="28"/>
          <w:lang w:val="uk-UA"/>
        </w:rPr>
        <w:t xml:space="preserve">, демонструючи вміння самостійно визначати актуальну тему, знаходити та перевіряти інформацію, працювати з різними джерелами, проводити інтерв’ю та опитування, створювати журналістські тексти й мультимедійний контент, дотримуватися журналістських стандартів, норм професійної етики, академічної доброчесності та авторського права, використовувати сучасні цифрові інструменти й </w:t>
      </w:r>
      <w:proofErr w:type="spellStart"/>
      <w:r w:rsidRPr="000B7CEA">
        <w:rPr>
          <w:sz w:val="28"/>
          <w:szCs w:val="28"/>
          <w:lang w:val="uk-UA"/>
        </w:rPr>
        <w:t>відповідально</w:t>
      </w:r>
      <w:proofErr w:type="spellEnd"/>
      <w:r w:rsidRPr="000B7CEA">
        <w:rPr>
          <w:sz w:val="28"/>
          <w:szCs w:val="28"/>
          <w:lang w:val="uk-UA"/>
        </w:rPr>
        <w:t xml:space="preserve"> застосовувати технології штучного інтелекту.</w:t>
      </w:r>
    </w:p>
    <w:p w14:paraId="1323652D" w14:textId="05769703" w:rsidR="008946E0" w:rsidRPr="008946E0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Навчальна програма враховує положення державних стандартів загальної середньої освіти, сучасні тенденції розвитку позашкільної освіти, нормативні документи, що визначають особливості організації освітнього процесу в закладах позашкільної освіти та роботи з обдарованими учнями</w:t>
      </w:r>
      <w:r w:rsidR="00F54D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FED364E" w14:textId="77777777" w:rsidR="008946E0" w:rsidRPr="008946E0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Програмою передбачено можливість реалізації освітнього процесу в очній, дистанційній або змішаній формах. Дистанційне навчання може здійснюватися із застосуванням освітніх платформ: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Moodle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Google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Classroom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Microsoft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Teams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Zoom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Google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Meet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тощо.</w:t>
      </w:r>
    </w:p>
    <w:p w14:paraId="5A4928B3" w14:textId="612B1907" w:rsidR="008946E0" w:rsidRPr="008946E0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Застосування цифрових технологій, онлайн-сервісів та інтерактивних інструментів забезпечує взаємодію учасників освітнього процесу, отримання зворотного зв’язку та представлення результатів роботи. Змішане навчання може здійснюватися із застосуванням освітніх платформ і сервісів: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Kahoot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Mentimeter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Quizizz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QuizWhizzer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Google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Forms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88A93DE" w14:textId="43AB371D" w:rsidR="008946E0" w:rsidRDefault="008946E0" w:rsidP="008946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Перелік обладнання у програмі подано як орієнтовний згідно з можливостями закладу позашкільної освіти.</w:t>
      </w:r>
    </w:p>
    <w:p w14:paraId="5E6EC8E1" w14:textId="2A71860E" w:rsidR="008946E0" w:rsidRDefault="008946E0" w:rsidP="004A5F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Програма є орієнтовною. За необхідності педагогічний працівник (науковий консультант) може </w:t>
      </w:r>
      <w:proofErr w:type="spellStart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 w:rsidRPr="00894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зміни, які не повинні впливати на загальний зміст навчальної програми та кількість навчальних годин. Незмінними мають залишатися мета, завдання та прогнозований результат освітньої діяльності.</w:t>
      </w:r>
    </w:p>
    <w:p w14:paraId="60309336" w14:textId="18A33320" w:rsidR="008946E0" w:rsidRDefault="008946E0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14:paraId="50D15EE9" w14:textId="28248C44" w:rsidR="008946E0" w:rsidRPr="008946E0" w:rsidRDefault="008946E0" w:rsidP="008946E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946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Вищий рівень, перший рік навчання</w:t>
      </w:r>
    </w:p>
    <w:p w14:paraId="47ED16A9" w14:textId="0C19A9FA" w:rsidR="008946E0" w:rsidRDefault="008946E0" w:rsidP="008946E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946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НАВЧАЛЬНО-ТЕМАТИЧНИЙ ПЛАН</w:t>
      </w:r>
    </w:p>
    <w:p w14:paraId="4F9AA147" w14:textId="77777777" w:rsidR="0091541E" w:rsidRPr="008946E0" w:rsidRDefault="0091541E" w:rsidP="008946E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5864"/>
        <w:gridCol w:w="978"/>
        <w:gridCol w:w="1278"/>
        <w:gridCol w:w="1241"/>
      </w:tblGrid>
      <w:tr w:rsidR="0091541E" w:rsidRPr="0091541E" w14:paraId="06709028" w14:textId="77777777" w:rsidTr="008C53CE">
        <w:tc>
          <w:tcPr>
            <w:tcW w:w="776" w:type="dxa"/>
            <w:vMerge w:val="restart"/>
            <w:shd w:val="clear" w:color="auto" w:fill="auto"/>
            <w:vAlign w:val="center"/>
          </w:tcPr>
          <w:p w14:paraId="3BF905AE" w14:textId="7777777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lang w:val="uk-UA"/>
              </w:rPr>
              <w:t>№ з/п</w:t>
            </w:r>
          </w:p>
        </w:tc>
        <w:tc>
          <w:tcPr>
            <w:tcW w:w="5864" w:type="dxa"/>
            <w:vMerge w:val="restart"/>
            <w:shd w:val="clear" w:color="auto" w:fill="auto"/>
            <w:vAlign w:val="center"/>
          </w:tcPr>
          <w:p w14:paraId="5B5BB309" w14:textId="7777777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lang w:val="uk-UA"/>
              </w:rPr>
              <w:t>Назва розділу, теми</w:t>
            </w:r>
          </w:p>
        </w:tc>
        <w:tc>
          <w:tcPr>
            <w:tcW w:w="3497" w:type="dxa"/>
            <w:gridSpan w:val="3"/>
            <w:shd w:val="clear" w:color="auto" w:fill="auto"/>
          </w:tcPr>
          <w:p w14:paraId="67F03D67" w14:textId="7777777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lang w:val="uk-UA"/>
              </w:rPr>
              <w:t>Кількість годин</w:t>
            </w:r>
          </w:p>
        </w:tc>
      </w:tr>
      <w:tr w:rsidR="0091541E" w:rsidRPr="0091541E" w14:paraId="73454E51" w14:textId="77777777" w:rsidTr="008C53CE">
        <w:tc>
          <w:tcPr>
            <w:tcW w:w="776" w:type="dxa"/>
            <w:vMerge/>
            <w:shd w:val="clear" w:color="auto" w:fill="auto"/>
          </w:tcPr>
          <w:p w14:paraId="27570C0D" w14:textId="7777777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864" w:type="dxa"/>
            <w:vMerge/>
            <w:shd w:val="clear" w:color="auto" w:fill="auto"/>
          </w:tcPr>
          <w:p w14:paraId="51760711" w14:textId="7777777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78" w:type="dxa"/>
            <w:shd w:val="clear" w:color="auto" w:fill="auto"/>
          </w:tcPr>
          <w:p w14:paraId="37FA07CB" w14:textId="7777777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278" w:type="dxa"/>
            <w:shd w:val="clear" w:color="auto" w:fill="auto"/>
          </w:tcPr>
          <w:p w14:paraId="0E09D0D0" w14:textId="7777777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Теоретичних</w:t>
            </w:r>
          </w:p>
        </w:tc>
        <w:tc>
          <w:tcPr>
            <w:tcW w:w="1241" w:type="dxa"/>
            <w:shd w:val="clear" w:color="auto" w:fill="auto"/>
          </w:tcPr>
          <w:p w14:paraId="299C7BC7" w14:textId="7777777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Практичних</w:t>
            </w:r>
          </w:p>
        </w:tc>
      </w:tr>
      <w:tr w:rsidR="0091541E" w:rsidRPr="0091541E" w14:paraId="3D97EAAF" w14:textId="77777777" w:rsidTr="008C53CE">
        <w:tc>
          <w:tcPr>
            <w:tcW w:w="6640" w:type="dxa"/>
            <w:gridSpan w:val="2"/>
            <w:shd w:val="clear" w:color="auto" w:fill="auto"/>
          </w:tcPr>
          <w:p w14:paraId="44DA6F23" w14:textId="79FA63C4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Осіння сесія (настановна). </w:t>
            </w:r>
            <w:r w:rsidRPr="0091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Журналістика в сучасному медіапросторі: від інформації до </w:t>
            </w:r>
            <w:proofErr w:type="spellStart"/>
            <w:r w:rsidRPr="009154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медіапродукту</w:t>
            </w:r>
            <w:proofErr w:type="spellEnd"/>
          </w:p>
        </w:tc>
        <w:tc>
          <w:tcPr>
            <w:tcW w:w="978" w:type="dxa"/>
            <w:shd w:val="clear" w:color="auto" w:fill="auto"/>
            <w:vAlign w:val="center"/>
          </w:tcPr>
          <w:p w14:paraId="0AE67958" w14:textId="06E8618C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6C9E076" w14:textId="4EF94DE8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9B4F13F" w14:textId="12BE0B8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</w:p>
        </w:tc>
      </w:tr>
      <w:tr w:rsidR="0091541E" w:rsidRPr="0091541E" w14:paraId="7E12207C" w14:textId="77777777" w:rsidTr="008C53CE">
        <w:tc>
          <w:tcPr>
            <w:tcW w:w="776" w:type="dxa"/>
            <w:shd w:val="clear" w:color="auto" w:fill="auto"/>
          </w:tcPr>
          <w:p w14:paraId="08130B87" w14:textId="777777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Hlk237461472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</w:t>
            </w:r>
          </w:p>
        </w:tc>
        <w:tc>
          <w:tcPr>
            <w:tcW w:w="5864" w:type="dxa"/>
            <w:shd w:val="clear" w:color="auto" w:fill="auto"/>
          </w:tcPr>
          <w:p w14:paraId="5DADE640" w14:textId="058CF63C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Журналістика в сучасному інформаційному суспільстві. Журналістика як система створення, поширення та інтерпретації суспільно значущої інформації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73670588" w14:textId="05CA4562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24C1BE8" w14:textId="4DE92218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CD76387" w14:textId="0A0D918A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27931350" w14:textId="77777777" w:rsidTr="008C53CE">
        <w:tc>
          <w:tcPr>
            <w:tcW w:w="776" w:type="dxa"/>
            <w:shd w:val="clear" w:color="auto" w:fill="auto"/>
          </w:tcPr>
          <w:p w14:paraId="18752B36" w14:textId="777777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1.2.</w:t>
            </w:r>
          </w:p>
        </w:tc>
        <w:tc>
          <w:tcPr>
            <w:tcW w:w="5864" w:type="dxa"/>
            <w:shd w:val="clear" w:color="auto" w:fill="auto"/>
          </w:tcPr>
          <w:p w14:paraId="62077B53" w14:textId="264649BF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Сучасний медіапростір. Традиційні та цифрові медіа. Онлайн-журналістика. </w:t>
            </w:r>
            <w:proofErr w:type="spellStart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Мультимедійність</w:t>
            </w:r>
            <w:proofErr w:type="spellEnd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сучасних медіа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54130EA5" w14:textId="25FDE1F8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A25B491" w14:textId="17D2A8CF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38D1CB5" w14:textId="07A2CC25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6FEE0E66" w14:textId="77777777" w:rsidTr="008C53CE">
        <w:tc>
          <w:tcPr>
            <w:tcW w:w="776" w:type="dxa"/>
            <w:shd w:val="clear" w:color="auto" w:fill="auto"/>
          </w:tcPr>
          <w:p w14:paraId="5058A972" w14:textId="777777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1.3.</w:t>
            </w:r>
          </w:p>
        </w:tc>
        <w:tc>
          <w:tcPr>
            <w:tcW w:w="5864" w:type="dxa"/>
            <w:shd w:val="clear" w:color="auto" w:fill="auto"/>
          </w:tcPr>
          <w:p w14:paraId="74695BE5" w14:textId="17C06E50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Жанри журналістики. Новина, замітка, репортаж, інтерв’ю, стаття, огляд, коментар, нарис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08F74619" w14:textId="1C3B5DDA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148E1C3" w14:textId="2C8C40D9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4099D8E" w14:textId="1BA097B5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32DE0320" w14:textId="77777777" w:rsidTr="008C53CE">
        <w:tc>
          <w:tcPr>
            <w:tcW w:w="776" w:type="dxa"/>
            <w:shd w:val="clear" w:color="auto" w:fill="auto"/>
          </w:tcPr>
          <w:p w14:paraId="1AAB59A4" w14:textId="777777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1.4.</w:t>
            </w:r>
          </w:p>
        </w:tc>
        <w:tc>
          <w:tcPr>
            <w:tcW w:w="5864" w:type="dxa"/>
            <w:shd w:val="clear" w:color="auto" w:fill="auto"/>
          </w:tcPr>
          <w:p w14:paraId="3A9AA259" w14:textId="3AEF6F39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Соціальні мережі як сучасний </w:t>
            </w:r>
            <w:proofErr w:type="spellStart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медіаресурс</w:t>
            </w:r>
            <w:proofErr w:type="spellEnd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Блогерство</w:t>
            </w:r>
            <w:proofErr w:type="spellEnd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Авторський контент. Пости, </w:t>
            </w:r>
            <w:proofErr w:type="spellStart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сторіс</w:t>
            </w:r>
            <w:proofErr w:type="spellEnd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короткі відео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59530BE5" w14:textId="1D56DBF2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1FC28AE" w14:textId="2840842E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1B188E8" w14:textId="4E1BAFD1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2F57CB19" w14:textId="77777777" w:rsidTr="008C53CE">
        <w:tc>
          <w:tcPr>
            <w:tcW w:w="776" w:type="dxa"/>
            <w:shd w:val="clear" w:color="auto" w:fill="auto"/>
          </w:tcPr>
          <w:p w14:paraId="0A2AAA1C" w14:textId="777777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1.5.</w:t>
            </w:r>
          </w:p>
        </w:tc>
        <w:tc>
          <w:tcPr>
            <w:tcW w:w="5864" w:type="dxa"/>
            <w:shd w:val="clear" w:color="auto" w:fill="auto"/>
          </w:tcPr>
          <w:p w14:paraId="21CCB297" w14:textId="313394E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Медіаграмотність</w:t>
            </w:r>
            <w:proofErr w:type="spellEnd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критичне мислення. Фейки, маніпуляції, пропаганда, </w:t>
            </w:r>
            <w:proofErr w:type="spellStart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клікбейт</w:t>
            </w:r>
            <w:proofErr w:type="spellEnd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інформаційні </w:t>
            </w:r>
            <w:proofErr w:type="spellStart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вкиди</w:t>
            </w:r>
            <w:proofErr w:type="spellEnd"/>
          </w:p>
        </w:tc>
        <w:tc>
          <w:tcPr>
            <w:tcW w:w="978" w:type="dxa"/>
            <w:shd w:val="clear" w:color="auto" w:fill="auto"/>
            <w:vAlign w:val="center"/>
          </w:tcPr>
          <w:p w14:paraId="44EC0A18" w14:textId="18BB1B5B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E4C203F" w14:textId="5D1536B1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97DEF72" w14:textId="11E00CD4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0C9242B1" w14:textId="77777777" w:rsidTr="008C53CE">
        <w:tc>
          <w:tcPr>
            <w:tcW w:w="776" w:type="dxa"/>
            <w:shd w:val="clear" w:color="auto" w:fill="auto"/>
          </w:tcPr>
          <w:p w14:paraId="56173A06" w14:textId="777777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1.6.</w:t>
            </w:r>
          </w:p>
        </w:tc>
        <w:tc>
          <w:tcPr>
            <w:tcW w:w="5864" w:type="dxa"/>
            <w:shd w:val="clear" w:color="auto" w:fill="auto"/>
          </w:tcPr>
          <w:p w14:paraId="5419DE02" w14:textId="6620C8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Фактчекінг</w:t>
            </w:r>
            <w:proofErr w:type="spellEnd"/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верифікація інформації. Перевірка джерел, фото, відео, цитат і повідомлень у соціальних мережах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7F66C6CB" w14:textId="371FE5FF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4E5524F" w14:textId="5DC73809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C935E38" w14:textId="3EBD874A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6EB47BCA" w14:textId="77777777" w:rsidTr="008C53CE">
        <w:tc>
          <w:tcPr>
            <w:tcW w:w="776" w:type="dxa"/>
            <w:shd w:val="clear" w:color="auto" w:fill="auto"/>
          </w:tcPr>
          <w:p w14:paraId="62154A8E" w14:textId="777777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1.7.</w:t>
            </w:r>
          </w:p>
        </w:tc>
        <w:tc>
          <w:tcPr>
            <w:tcW w:w="5864" w:type="dxa"/>
            <w:shd w:val="clear" w:color="auto" w:fill="auto"/>
          </w:tcPr>
          <w:p w14:paraId="65DA03A6" w14:textId="3A2BF2E9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Творча майстерня журналіста. Джерела інформації та методи її збирання. Спостереження, інтерв’ю, опитування, робота з документами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77CADDE1" w14:textId="61A6F9B2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CAEF421" w14:textId="5DC6161A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ED86557" w14:textId="134AC7A1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04420BEF" w14:textId="77777777" w:rsidTr="008C53CE">
        <w:tc>
          <w:tcPr>
            <w:tcW w:w="776" w:type="dxa"/>
            <w:shd w:val="clear" w:color="auto" w:fill="auto"/>
          </w:tcPr>
          <w:p w14:paraId="1CFDF5A3" w14:textId="777777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1.8.</w:t>
            </w:r>
          </w:p>
        </w:tc>
        <w:tc>
          <w:tcPr>
            <w:tcW w:w="5864" w:type="dxa"/>
            <w:shd w:val="clear" w:color="auto" w:fill="auto"/>
          </w:tcPr>
          <w:p w14:paraId="55C52E6D" w14:textId="46EC8FB6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Мова журналістики. Точність, логічність, доступність, виразність і грамотність журналістського тексту. Заголовок і лід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0892FEFE" w14:textId="544CDEAD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A4CFF43" w14:textId="240769B1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6E96E87" w14:textId="4B6E72C8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3F1E71DA" w14:textId="77777777" w:rsidTr="008C53CE">
        <w:tc>
          <w:tcPr>
            <w:tcW w:w="776" w:type="dxa"/>
            <w:shd w:val="clear" w:color="auto" w:fill="auto"/>
          </w:tcPr>
          <w:p w14:paraId="74D08FF6" w14:textId="777777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1.9.</w:t>
            </w:r>
          </w:p>
        </w:tc>
        <w:tc>
          <w:tcPr>
            <w:tcW w:w="5864" w:type="dxa"/>
            <w:shd w:val="clear" w:color="auto" w:fill="auto"/>
          </w:tcPr>
          <w:p w14:paraId="002FBCCB" w14:textId="578E1475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Цифрові інструменти журналіста. Програмне забезпечення та онлайн-сервіси для створення текстового, фото-, аудіо- та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відеоконтенту</w:t>
            </w:r>
            <w:proofErr w:type="spellEnd"/>
          </w:p>
        </w:tc>
        <w:tc>
          <w:tcPr>
            <w:tcW w:w="978" w:type="dxa"/>
            <w:shd w:val="clear" w:color="auto" w:fill="auto"/>
            <w:vAlign w:val="center"/>
          </w:tcPr>
          <w:p w14:paraId="426A64EE" w14:textId="350D9F68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6AEC63F" w14:textId="66A922BC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9F82132" w14:textId="01A66ADB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0A9420D0" w14:textId="77777777" w:rsidTr="008C53CE">
        <w:tc>
          <w:tcPr>
            <w:tcW w:w="776" w:type="dxa"/>
            <w:shd w:val="clear" w:color="auto" w:fill="auto"/>
          </w:tcPr>
          <w:p w14:paraId="0E02873F" w14:textId="07CA367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1.10</w:t>
            </w:r>
            <w:r w:rsidR="000B7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864" w:type="dxa"/>
            <w:shd w:val="clear" w:color="auto" w:fill="auto"/>
          </w:tcPr>
          <w:p w14:paraId="120B4791" w14:textId="4CA0A5A7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Пошук інформації, її перевірка та створення короткого журналістського матеріалу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55C54AAF" w14:textId="26FB524D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CCF0095" w14:textId="129120ED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C5601E8" w14:textId="64A8EC7A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24572D4E" w14:textId="77777777" w:rsidTr="00263716">
        <w:tc>
          <w:tcPr>
            <w:tcW w:w="6640" w:type="dxa"/>
            <w:gridSpan w:val="2"/>
            <w:shd w:val="clear" w:color="auto" w:fill="auto"/>
          </w:tcPr>
          <w:p w14:paraId="0D85BE78" w14:textId="7184B796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2. Зимова сесія. Журналістська майстерність: від задуму до створення </w:t>
            </w:r>
            <w:proofErr w:type="spellStart"/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медіаконтенту</w:t>
            </w:r>
            <w:proofErr w:type="spellEnd"/>
          </w:p>
        </w:tc>
        <w:tc>
          <w:tcPr>
            <w:tcW w:w="978" w:type="dxa"/>
            <w:shd w:val="clear" w:color="auto" w:fill="auto"/>
            <w:vAlign w:val="center"/>
          </w:tcPr>
          <w:p w14:paraId="5EE8C3FB" w14:textId="056E5908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2B34B7A" w14:textId="20EFD86C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363523F" w14:textId="5956179C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20</w:t>
            </w:r>
          </w:p>
        </w:tc>
      </w:tr>
      <w:tr w:rsidR="0091541E" w:rsidRPr="0091541E" w14:paraId="7063BD4F" w14:textId="77777777" w:rsidTr="008C53CE">
        <w:tc>
          <w:tcPr>
            <w:tcW w:w="776" w:type="dxa"/>
            <w:shd w:val="clear" w:color="auto" w:fill="auto"/>
          </w:tcPr>
          <w:p w14:paraId="03042919" w14:textId="2F0483BE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</w:t>
            </w:r>
          </w:p>
        </w:tc>
        <w:tc>
          <w:tcPr>
            <w:tcW w:w="5864" w:type="dxa"/>
            <w:shd w:val="clear" w:color="auto" w:fill="auto"/>
          </w:tcPr>
          <w:p w14:paraId="51A9522A" w14:textId="5C8C4BA3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Місце та роль журналіста в сучасному суспільстві. Професійні компетентності </w:t>
            </w: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журналіста. Журналістські стандарти та відповідальність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67C1E3EF" w14:textId="4C5866FE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4522E08" w14:textId="7673F0C4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FBC9318" w14:textId="58E88EE1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6BD4D8F4" w14:textId="77777777" w:rsidTr="008C53CE">
        <w:tc>
          <w:tcPr>
            <w:tcW w:w="776" w:type="dxa"/>
            <w:shd w:val="clear" w:color="auto" w:fill="auto"/>
          </w:tcPr>
          <w:p w14:paraId="296D78F1" w14:textId="27DC7A81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2.2.</w:t>
            </w:r>
          </w:p>
        </w:tc>
        <w:tc>
          <w:tcPr>
            <w:tcW w:w="5864" w:type="dxa"/>
            <w:shd w:val="clear" w:color="auto" w:fill="auto"/>
          </w:tcPr>
          <w:p w14:paraId="67C57B89" w14:textId="6F6DCAD5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Журналістський текст як носій інформації. Факт і судження. Основні етапи роботи над журналістським текстом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1E211A47" w14:textId="386A17B9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6F9D1A8" w14:textId="591CE8CD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8ED1F40" w14:textId="451BDD16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4DB01A7D" w14:textId="77777777" w:rsidTr="008C53CE">
        <w:tc>
          <w:tcPr>
            <w:tcW w:w="776" w:type="dxa"/>
            <w:shd w:val="clear" w:color="auto" w:fill="auto"/>
          </w:tcPr>
          <w:p w14:paraId="044D7C0D" w14:textId="784BA8C1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2.3.</w:t>
            </w:r>
          </w:p>
        </w:tc>
        <w:tc>
          <w:tcPr>
            <w:tcW w:w="5864" w:type="dxa"/>
            <w:shd w:val="clear" w:color="auto" w:fill="auto"/>
          </w:tcPr>
          <w:p w14:paraId="2B9CB1D3" w14:textId="321CE21D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Практична робота з журналістським текстом. Структура матеріалу: заголовок, лід, основна частина, цитати, висновок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355EC0D9" w14:textId="759F7C9A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F190C77" w14:textId="027C1FC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EFFFD95" w14:textId="6EDBC445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60BC48E5" w14:textId="77777777" w:rsidTr="008C53CE">
        <w:tc>
          <w:tcPr>
            <w:tcW w:w="776" w:type="dxa"/>
            <w:shd w:val="clear" w:color="auto" w:fill="auto"/>
          </w:tcPr>
          <w:p w14:paraId="0D3F8822" w14:textId="7456E3DA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2.4.</w:t>
            </w:r>
          </w:p>
        </w:tc>
        <w:tc>
          <w:tcPr>
            <w:tcW w:w="5864" w:type="dxa"/>
            <w:shd w:val="clear" w:color="auto" w:fill="auto"/>
          </w:tcPr>
          <w:p w14:paraId="59563D91" w14:textId="4FFA4F2B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Інтерв’ю в журналістиці. Вибір героя, підготовка запитань, техніка проведення інтерв’ю. Етичні аспекти спілкування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5C84CCE0" w14:textId="631AF765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DB4881C" w14:textId="1C91B788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1D6991A" w14:textId="1D3AAE15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57CB0C38" w14:textId="77777777" w:rsidTr="008C53CE">
        <w:tc>
          <w:tcPr>
            <w:tcW w:w="776" w:type="dxa"/>
            <w:shd w:val="clear" w:color="auto" w:fill="auto"/>
          </w:tcPr>
          <w:p w14:paraId="7D31510F" w14:textId="6E079046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2.5.</w:t>
            </w:r>
          </w:p>
        </w:tc>
        <w:tc>
          <w:tcPr>
            <w:tcW w:w="5864" w:type="dxa"/>
            <w:shd w:val="clear" w:color="auto" w:fill="auto"/>
          </w:tcPr>
          <w:p w14:paraId="67FFAAC7" w14:textId="25F67326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аудіо- та відеозапис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розшифрування та підготовка матеріалу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564777B9" w14:textId="14D47488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EC8CF79" w14:textId="35873390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8CC1193" w14:textId="1ED1F0F5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082DCD81" w14:textId="77777777" w:rsidTr="008C53CE">
        <w:tc>
          <w:tcPr>
            <w:tcW w:w="776" w:type="dxa"/>
            <w:shd w:val="clear" w:color="auto" w:fill="auto"/>
          </w:tcPr>
          <w:p w14:paraId="70D8FCDA" w14:textId="544885B5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2.6.</w:t>
            </w:r>
          </w:p>
        </w:tc>
        <w:tc>
          <w:tcPr>
            <w:tcW w:w="5864" w:type="dxa"/>
            <w:shd w:val="clear" w:color="auto" w:fill="auto"/>
          </w:tcPr>
          <w:p w14:paraId="4F691D79" w14:textId="5CD2C602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Репортаж і журналістська історія. Робота з подією, героями, фактами та деталями.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Сторітелінг</w:t>
            </w:r>
            <w:proofErr w:type="spellEnd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журналістиці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0E9C828D" w14:textId="352E553E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5491BAA" w14:textId="4D88F09B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0B70454" w14:textId="19835648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70A64757" w14:textId="77777777" w:rsidTr="008C53CE">
        <w:tc>
          <w:tcPr>
            <w:tcW w:w="776" w:type="dxa"/>
            <w:shd w:val="clear" w:color="auto" w:fill="auto"/>
          </w:tcPr>
          <w:p w14:paraId="48518826" w14:textId="51A2038E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2.7.</w:t>
            </w:r>
          </w:p>
        </w:tc>
        <w:tc>
          <w:tcPr>
            <w:tcW w:w="5864" w:type="dxa"/>
            <w:shd w:val="clear" w:color="auto" w:fill="auto"/>
          </w:tcPr>
          <w:p w14:paraId="7AE10759" w14:textId="0205C371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Фото-, відео- та мобільна журналістика. Основи композиції, кадру, світла, звуку та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відеомонтажу</w:t>
            </w:r>
            <w:proofErr w:type="spellEnd"/>
          </w:p>
        </w:tc>
        <w:tc>
          <w:tcPr>
            <w:tcW w:w="978" w:type="dxa"/>
            <w:shd w:val="clear" w:color="auto" w:fill="auto"/>
            <w:vAlign w:val="center"/>
          </w:tcPr>
          <w:p w14:paraId="25E3D09A" w14:textId="4A6D339E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FC673BF" w14:textId="5A621534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B532B05" w14:textId="7FD45FCD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542B676D" w14:textId="77777777" w:rsidTr="008C53CE">
        <w:tc>
          <w:tcPr>
            <w:tcW w:w="776" w:type="dxa"/>
            <w:shd w:val="clear" w:color="auto" w:fill="auto"/>
          </w:tcPr>
          <w:p w14:paraId="5E09126B" w14:textId="52BC0C67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2.8.</w:t>
            </w:r>
          </w:p>
        </w:tc>
        <w:tc>
          <w:tcPr>
            <w:tcW w:w="5864" w:type="dxa"/>
            <w:shd w:val="clear" w:color="auto" w:fill="auto"/>
          </w:tcPr>
          <w:p w14:paraId="1D148D3B" w14:textId="70EF649A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Мультимедійна журналістика. Поєднання тексту, фотографії, відео, аудіо, графіки та інтерактивних елементів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387ADBAA" w14:textId="69CB795B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C49CA52" w14:textId="3DFB932B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5E38329" w14:textId="77499CCE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3D763F0D" w14:textId="77777777" w:rsidTr="008C53CE">
        <w:tc>
          <w:tcPr>
            <w:tcW w:w="776" w:type="dxa"/>
            <w:shd w:val="clear" w:color="auto" w:fill="auto"/>
          </w:tcPr>
          <w:p w14:paraId="695546AD" w14:textId="7F02EB2D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2.9.</w:t>
            </w:r>
          </w:p>
        </w:tc>
        <w:tc>
          <w:tcPr>
            <w:tcW w:w="5864" w:type="dxa"/>
            <w:shd w:val="clear" w:color="auto" w:fill="auto"/>
          </w:tcPr>
          <w:p w14:paraId="078538E3" w14:textId="0DACE6D4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Штучний інтелект у сучасній журналістиці. Можливості, обмеження та етичні ризики використання ШІ. Авторство та достовірність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1CE40E5F" w14:textId="75B39C7C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40804F0" w14:textId="06874081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2B24E64" w14:textId="0DC2474B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167E0AEC" w14:textId="77777777" w:rsidTr="008C53CE">
        <w:tc>
          <w:tcPr>
            <w:tcW w:w="776" w:type="dxa"/>
            <w:shd w:val="clear" w:color="auto" w:fill="auto"/>
          </w:tcPr>
          <w:p w14:paraId="76F0CFB4" w14:textId="5DA2A3B4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2.10.</w:t>
            </w:r>
          </w:p>
        </w:tc>
        <w:tc>
          <w:tcPr>
            <w:tcW w:w="5864" w:type="dxa"/>
            <w:shd w:val="clear" w:color="auto" w:fill="auto"/>
          </w:tcPr>
          <w:p w14:paraId="0F5D34B0" w14:textId="1A67C235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Розроблення журналістського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Вибір теми та проблеми, визначення мети, цільової аудиторії, формату, джерел і плану роботи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05BB0701" w14:textId="022992C1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3085447" w14:textId="0FEF96C9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1961A5C" w14:textId="757857FD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4513219C" w14:textId="77777777" w:rsidTr="00DE0E32">
        <w:tc>
          <w:tcPr>
            <w:tcW w:w="6640" w:type="dxa"/>
            <w:gridSpan w:val="2"/>
            <w:shd w:val="clear" w:color="auto" w:fill="auto"/>
          </w:tcPr>
          <w:p w14:paraId="0A21B2A3" w14:textId="43947A9E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3. Весняна сесія</w:t>
            </w:r>
            <w:r w:rsidR="00737E5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(підсумкова)</w:t>
            </w:r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. Журналістський </w:t>
            </w:r>
            <w:proofErr w:type="spellStart"/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проєкт</w:t>
            </w:r>
            <w:proofErr w:type="spellEnd"/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: презентація, аналіз та професійний розвиток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49CED9AD" w14:textId="363EBFD4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F81A01C" w14:textId="0534FF33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AE818FB" w14:textId="6F1DDE7F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20</w:t>
            </w:r>
          </w:p>
        </w:tc>
      </w:tr>
      <w:tr w:rsidR="0091541E" w:rsidRPr="0091541E" w14:paraId="741EB003" w14:textId="77777777" w:rsidTr="008C53CE">
        <w:tc>
          <w:tcPr>
            <w:tcW w:w="776" w:type="dxa"/>
            <w:shd w:val="clear" w:color="auto" w:fill="auto"/>
          </w:tcPr>
          <w:p w14:paraId="2F4252A3" w14:textId="401FA0B5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3.1.</w:t>
            </w:r>
          </w:p>
        </w:tc>
        <w:tc>
          <w:tcPr>
            <w:tcW w:w="5864" w:type="dxa"/>
            <w:shd w:val="clear" w:color="auto" w:fill="auto"/>
          </w:tcPr>
          <w:p w14:paraId="1E69091D" w14:textId="1D5C8181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Журналістика громади. Суспільно важливі теми. Локальна журналістика як інструмент комунікації та розвитку громади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3E8F6577" w14:textId="638535BD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E346E75" w14:textId="086B7FC9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C7E4B61" w14:textId="1F11F99E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20CC3A70" w14:textId="77777777" w:rsidTr="008C53CE">
        <w:tc>
          <w:tcPr>
            <w:tcW w:w="776" w:type="dxa"/>
            <w:shd w:val="clear" w:color="auto" w:fill="auto"/>
          </w:tcPr>
          <w:p w14:paraId="6B934A5A" w14:textId="3E8AAF7A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3.2.</w:t>
            </w:r>
          </w:p>
        </w:tc>
        <w:tc>
          <w:tcPr>
            <w:tcW w:w="5864" w:type="dxa"/>
            <w:shd w:val="clear" w:color="auto" w:fill="auto"/>
          </w:tcPr>
          <w:p w14:paraId="0C98408E" w14:textId="107B60FF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Журналістика в умовах війни та кризових ситуацій. Інформаційна безпека. Відповідальність за поширення інформації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47F143C1" w14:textId="7A8FDF94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DC1177C" w14:textId="7C8139F5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3AEB7C1" w14:textId="04995C53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741D834F" w14:textId="77777777" w:rsidTr="008C53CE">
        <w:tc>
          <w:tcPr>
            <w:tcW w:w="776" w:type="dxa"/>
            <w:shd w:val="clear" w:color="auto" w:fill="auto"/>
          </w:tcPr>
          <w:p w14:paraId="5C3FE4F5" w14:textId="20157EDC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3.3.</w:t>
            </w:r>
          </w:p>
        </w:tc>
        <w:tc>
          <w:tcPr>
            <w:tcW w:w="5864" w:type="dxa"/>
            <w:shd w:val="clear" w:color="auto" w:fill="auto"/>
          </w:tcPr>
          <w:p w14:paraId="1A3F6C6A" w14:textId="0F2935A4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Журналістська етика та академічна доброчесність. Авторське право, цитування, персональні дані, принципи відповідального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медіапоширення</w:t>
            </w:r>
            <w:proofErr w:type="spellEnd"/>
          </w:p>
        </w:tc>
        <w:tc>
          <w:tcPr>
            <w:tcW w:w="978" w:type="dxa"/>
            <w:shd w:val="clear" w:color="auto" w:fill="auto"/>
            <w:vAlign w:val="center"/>
          </w:tcPr>
          <w:p w14:paraId="0E2ED715" w14:textId="5DD37D46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5FDF96D" w14:textId="1579CB96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B56984C" w14:textId="7C83F535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751CB74C" w14:textId="77777777" w:rsidTr="008C53CE">
        <w:tc>
          <w:tcPr>
            <w:tcW w:w="776" w:type="dxa"/>
            <w:shd w:val="clear" w:color="auto" w:fill="auto"/>
          </w:tcPr>
          <w:p w14:paraId="6EE20D56" w14:textId="658604F3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3.4.</w:t>
            </w:r>
          </w:p>
        </w:tc>
        <w:tc>
          <w:tcPr>
            <w:tcW w:w="5864" w:type="dxa"/>
            <w:shd w:val="clear" w:color="auto" w:fill="auto"/>
          </w:tcPr>
          <w:p w14:paraId="712690FB" w14:textId="5BA8D12B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Практикум із редагування журналістського матеріалу. Перевірка фактів, джерел, мови, структури та відповідності журналістським </w:t>
            </w: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стандартам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6F94D269" w14:textId="184BA033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B58EF45" w14:textId="284D8DA9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DDFFDE9" w14:textId="42404AA9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779FE575" w14:textId="77777777" w:rsidTr="008C53CE">
        <w:tc>
          <w:tcPr>
            <w:tcW w:w="776" w:type="dxa"/>
            <w:shd w:val="clear" w:color="auto" w:fill="auto"/>
          </w:tcPr>
          <w:p w14:paraId="59D013B6" w14:textId="1E0D699C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3.5.</w:t>
            </w:r>
          </w:p>
        </w:tc>
        <w:tc>
          <w:tcPr>
            <w:tcW w:w="5864" w:type="dxa"/>
            <w:shd w:val="clear" w:color="auto" w:fill="auto"/>
          </w:tcPr>
          <w:p w14:paraId="1E910ED3" w14:textId="335E88F6" w:rsidR="0091541E" w:rsidRPr="00DC5948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Візуальна подача журналістського матеріалу. Інфографіка, фотографія, відео та інші способи візуалізації інформації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3DF28919" w14:textId="23D67CFC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C8252C2" w14:textId="76858B43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EADABAD" w14:textId="7C3C809F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6CB3EC35" w14:textId="77777777" w:rsidTr="008C53CE">
        <w:tc>
          <w:tcPr>
            <w:tcW w:w="776" w:type="dxa"/>
            <w:shd w:val="clear" w:color="auto" w:fill="auto"/>
          </w:tcPr>
          <w:p w14:paraId="3DA06352" w14:textId="443A64F0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3.6.</w:t>
            </w:r>
          </w:p>
        </w:tc>
        <w:tc>
          <w:tcPr>
            <w:tcW w:w="5864" w:type="dxa"/>
            <w:shd w:val="clear" w:color="auto" w:fill="auto"/>
          </w:tcPr>
          <w:p w14:paraId="4D0F24F8" w14:textId="63F97600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Робота над власним журналістським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проєктом</w:t>
            </w:r>
            <w:proofErr w:type="spellEnd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Збір та систематизація матеріалів, проведення інтерв’ю, опрацювання джерел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590A1250" w14:textId="79A69505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26D6731" w14:textId="06AFEBD0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A1CC4B9" w14:textId="25F63BF1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7495C91A" w14:textId="77777777" w:rsidTr="008C53CE">
        <w:tc>
          <w:tcPr>
            <w:tcW w:w="776" w:type="dxa"/>
            <w:shd w:val="clear" w:color="auto" w:fill="auto"/>
          </w:tcPr>
          <w:p w14:paraId="047D1A41" w14:textId="214ED1FE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3.7.</w:t>
            </w:r>
          </w:p>
        </w:tc>
        <w:tc>
          <w:tcPr>
            <w:tcW w:w="5864" w:type="dxa"/>
            <w:shd w:val="clear" w:color="auto" w:fill="auto"/>
          </w:tcPr>
          <w:p w14:paraId="4E64E94F" w14:textId="618F9AFE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Робота над власним журналістським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проєктом</w:t>
            </w:r>
            <w:proofErr w:type="spellEnd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Написання, редагування та оформлення матеріалу. Підготовка мультимедійного контенту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1057504C" w14:textId="0FC5D4C7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0B029DD" w14:textId="3380831A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142A3E2" w14:textId="643247BF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68BC8B6E" w14:textId="77777777" w:rsidTr="008C53CE">
        <w:tc>
          <w:tcPr>
            <w:tcW w:w="776" w:type="dxa"/>
            <w:shd w:val="clear" w:color="auto" w:fill="auto"/>
          </w:tcPr>
          <w:p w14:paraId="4526C43D" w14:textId="2ECC930F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3.8.</w:t>
            </w:r>
          </w:p>
        </w:tc>
        <w:tc>
          <w:tcPr>
            <w:tcW w:w="5864" w:type="dxa"/>
            <w:shd w:val="clear" w:color="auto" w:fill="auto"/>
          </w:tcPr>
          <w:p w14:paraId="7B433AB0" w14:textId="32609D0A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Публічний виступ і презентація журналістського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Акторська майстерність, дикція, культура мовлення, робота з аудиторією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5D2F6CAB" w14:textId="56B928A0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F68CA56" w14:textId="185877B1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2274CDC" w14:textId="14F4748E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24873CDF" w14:textId="77777777" w:rsidTr="008C53CE">
        <w:tc>
          <w:tcPr>
            <w:tcW w:w="776" w:type="dxa"/>
            <w:shd w:val="clear" w:color="auto" w:fill="auto"/>
          </w:tcPr>
          <w:p w14:paraId="2DFD2B71" w14:textId="400C0C6B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3.9.</w:t>
            </w:r>
          </w:p>
        </w:tc>
        <w:tc>
          <w:tcPr>
            <w:tcW w:w="5864" w:type="dxa"/>
            <w:shd w:val="clear" w:color="auto" w:fill="auto"/>
          </w:tcPr>
          <w:p w14:paraId="64784FFC" w14:textId="2F0BAA2C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Презентація та захист журналістських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проєктів</w:t>
            </w:r>
            <w:proofErr w:type="spellEnd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Обговорення,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взаємооцінювання</w:t>
            </w:r>
            <w:proofErr w:type="spellEnd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експертний аналіз авторських робіт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76A170C0" w14:textId="583AF878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A6F7FC5" w14:textId="695AFC44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2857286" w14:textId="628CB363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91541E" w:rsidRPr="0091541E" w14:paraId="229D0B50" w14:textId="77777777" w:rsidTr="008C53CE">
        <w:tc>
          <w:tcPr>
            <w:tcW w:w="776" w:type="dxa"/>
            <w:shd w:val="clear" w:color="auto" w:fill="auto"/>
          </w:tcPr>
          <w:p w14:paraId="7C560DB8" w14:textId="40C2A1E9" w:rsidR="0091541E" w:rsidRPr="0091541E" w:rsidRDefault="0091541E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3.10</w:t>
            </w:r>
          </w:p>
        </w:tc>
        <w:tc>
          <w:tcPr>
            <w:tcW w:w="5864" w:type="dxa"/>
            <w:shd w:val="clear" w:color="auto" w:fill="auto"/>
          </w:tcPr>
          <w:p w14:paraId="0C595724" w14:textId="6720959F" w:rsidR="0091541E" w:rsidRPr="0091541E" w:rsidRDefault="00DC5948" w:rsidP="009154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Аналітична робота. Підбиття підсумків навчання.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Самооцінювання</w:t>
            </w:r>
            <w:proofErr w:type="spellEnd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сформованих </w:t>
            </w:r>
            <w:proofErr w:type="spellStart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компетентностей</w:t>
            </w:r>
            <w:proofErr w:type="spellEnd"/>
            <w:r w:rsidRPr="00DC594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Планування подальшої журналістської діяльності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5A70A6F7" w14:textId="575606AB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EC235FC" w14:textId="1A4AA74A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B9DDFBB" w14:textId="3D007B34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bookmarkEnd w:id="0"/>
      <w:tr w:rsidR="0091541E" w:rsidRPr="0091541E" w14:paraId="0D942D51" w14:textId="77777777" w:rsidTr="008C53CE">
        <w:tc>
          <w:tcPr>
            <w:tcW w:w="6640" w:type="dxa"/>
            <w:gridSpan w:val="2"/>
            <w:shd w:val="clear" w:color="auto" w:fill="auto"/>
          </w:tcPr>
          <w:p w14:paraId="6FBB8508" w14:textId="77777777" w:rsidR="0091541E" w:rsidRPr="0091541E" w:rsidRDefault="0091541E" w:rsidP="0091541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91541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07EB69F6" w14:textId="01687EBB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90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D4CC520" w14:textId="4964ADDE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53356C2" w14:textId="381E17DA" w:rsidR="0091541E" w:rsidRPr="0091541E" w:rsidRDefault="0091541E" w:rsidP="0091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60</w:t>
            </w:r>
          </w:p>
        </w:tc>
      </w:tr>
    </w:tbl>
    <w:p w14:paraId="68908EA1" w14:textId="0CDB7200" w:rsidR="004A5F20" w:rsidRDefault="004A5F20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14:paraId="3DC595A2" w14:textId="77777777" w:rsidR="00DC5948" w:rsidRPr="00DC5948" w:rsidRDefault="00DC5948" w:rsidP="00ED00F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C5948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ЗМІСТ ПРОГРАМИ</w:t>
      </w:r>
    </w:p>
    <w:p w14:paraId="600A4FB3" w14:textId="731E423D" w:rsidR="00DC5948" w:rsidRPr="00DC5948" w:rsidRDefault="00DC5948" w:rsidP="00ED00F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C594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1. </w:t>
      </w:r>
      <w:r w:rsidR="00ED0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Осіння сесія (настановна). </w:t>
      </w:r>
      <w:r w:rsidR="00ED00F8" w:rsidRPr="009154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Журналістика в сучасному медіапросторі: від інформації до </w:t>
      </w:r>
      <w:proofErr w:type="spellStart"/>
      <w:r w:rsidR="00ED00F8" w:rsidRPr="0091541E">
        <w:rPr>
          <w:rFonts w:ascii="Times New Roman" w:hAnsi="Times New Roman" w:cs="Times New Roman"/>
          <w:b/>
          <w:sz w:val="28"/>
          <w:szCs w:val="28"/>
          <w:lang w:val="uk-UA"/>
        </w:rPr>
        <w:t>медіапродукту</w:t>
      </w:r>
      <w:proofErr w:type="spellEnd"/>
      <w:r w:rsidR="00ED00F8" w:rsidRPr="00DC594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DC5948">
        <w:rPr>
          <w:rFonts w:ascii="Times New Roman" w:eastAsia="Calibri" w:hAnsi="Times New Roman" w:cs="Times New Roman"/>
          <w:b/>
          <w:sz w:val="28"/>
          <w:szCs w:val="28"/>
          <w:lang w:val="uk-UA"/>
        </w:rPr>
        <w:t>(</w:t>
      </w:r>
      <w:r w:rsidR="00ED00F8">
        <w:rPr>
          <w:rFonts w:ascii="Times New Roman" w:eastAsia="Calibri" w:hAnsi="Times New Roman" w:cs="Times New Roman"/>
          <w:b/>
          <w:sz w:val="28"/>
          <w:szCs w:val="28"/>
          <w:lang w:val="uk-UA"/>
        </w:rPr>
        <w:t>3</w:t>
      </w:r>
      <w:r w:rsidRPr="00DC5948">
        <w:rPr>
          <w:rFonts w:ascii="Times New Roman" w:eastAsia="Calibri" w:hAnsi="Times New Roman" w:cs="Times New Roman"/>
          <w:b/>
          <w:sz w:val="28"/>
          <w:szCs w:val="28"/>
          <w:lang w:val="uk-UA"/>
        </w:rPr>
        <w:t>0 год)</w:t>
      </w:r>
    </w:p>
    <w:p w14:paraId="55E02766" w14:textId="6704279A" w:rsidR="00DC5948" w:rsidRPr="00DC5948" w:rsidRDefault="00DC5948" w:rsidP="00ED00F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C594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1.1. </w:t>
      </w:r>
      <w:r w:rsidR="00ED00F8" w:rsidRPr="00ED00F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Журналістика в сучасному інформаційному суспільстві. Журналістика як система створення, поширення та інтерпретації суспільно значущої інформації</w:t>
      </w:r>
      <w:r w:rsidRPr="00DC594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</w:t>
      </w:r>
      <w:r w:rsidR="00ED00F8">
        <w:rPr>
          <w:rFonts w:ascii="Times New Roman" w:eastAsia="Calibri" w:hAnsi="Times New Roman" w:cs="Times New Roman"/>
          <w:b/>
          <w:sz w:val="28"/>
          <w:szCs w:val="28"/>
          <w:lang w:val="uk-UA"/>
        </w:rPr>
        <w:t>3</w:t>
      </w:r>
      <w:r w:rsidRPr="00DC594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год)</w:t>
      </w:r>
    </w:p>
    <w:p w14:paraId="07769275" w14:textId="3669228E" w:rsidR="00DC5948" w:rsidRDefault="00DC5948" w:rsidP="00ED00F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Поняття про журналістику та її роль у сучасному суспільстві. Основні функції журналістики: інформаційна, комунікативна, аналітична, просвітницька, соціальна, культурна. Журналістика як складова інформаційного та суспільного простору. Взаємодія журналістики, медіа та аудиторії. Поняття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медіапродукту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його основні характеристики.</w:t>
      </w:r>
    </w:p>
    <w:p w14:paraId="73BC175E" w14:textId="123AEF98" w:rsidR="00ED00F8" w:rsidRDefault="00ED00F8" w:rsidP="00ED00F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Аналіз сучасного інформаційного простору. Визначення суспільно значущої інформації. Аналіз прикладів журналістських матеріалів різних типів. Визначення цільової аудиторії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медіапродукту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Вправа «Яку інформацію потребує моя аудиторія?».</w:t>
      </w:r>
    </w:p>
    <w:p w14:paraId="3A76545C" w14:textId="778D848B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1.2. Сучасний медіапростір. Традиційні та цифрові медіа. Онлайн-журналістика.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Мультимедійність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сучасних медіа (3 год)</w:t>
      </w:r>
    </w:p>
    <w:p w14:paraId="3C7B55E9" w14:textId="7DB91B12" w:rsidR="00140DF5" w:rsidRDefault="00140DF5" w:rsidP="00140DF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Поняття медіапростору. Традиційні медіа: преса, радіо, телебачення. Цифрові медіа, інформаційні сайти, соціальні мережі, блоги, подкасти, </w:t>
      </w:r>
      <w:proofErr w:type="spellStart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відеоплатформи</w:t>
      </w:r>
      <w:proofErr w:type="spellEnd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Особливості онлайн-журналістики. Оперативність, інтерактивність, </w:t>
      </w:r>
      <w:proofErr w:type="spellStart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мультимедійність</w:t>
      </w:r>
      <w:proofErr w:type="spellEnd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</w:t>
      </w:r>
      <w:proofErr w:type="spellStart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гіпертекстуальність</w:t>
      </w:r>
      <w:proofErr w:type="spellEnd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Зміна ролі аудиторії в цифровому середовищі.</w:t>
      </w:r>
    </w:p>
    <w:p w14:paraId="70E7A5C8" w14:textId="5EE3399B" w:rsidR="00ED00F8" w:rsidRPr="00ED00F8" w:rsidRDefault="00140DF5" w:rsidP="00140DF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Порівняльний аналіз традиційного та цифрового </w:t>
      </w:r>
      <w:proofErr w:type="spellStart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медіапродукту</w:t>
      </w:r>
      <w:proofErr w:type="spellEnd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Аналіз структури новинного сайту або </w:t>
      </w:r>
      <w:proofErr w:type="spellStart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медіаплатформи</w:t>
      </w:r>
      <w:proofErr w:type="spellEnd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Визначення особливостей подання одного інформаційного приводу в різних видах медіа. Створення концепції короткого цифрового </w:t>
      </w:r>
      <w:proofErr w:type="spellStart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медіаповідомлення</w:t>
      </w:r>
      <w:proofErr w:type="spellEnd"/>
      <w:r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5310B2FB" w14:textId="4DCE2B8E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1.3. Жанри журналістики. Новина, замітка, репортаж, інтерв’ю, стаття, огляд, коментар, нарис (3 год)</w:t>
      </w:r>
    </w:p>
    <w:p w14:paraId="1DCCC862" w14:textId="0150D1FE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Поняття журналістського жанру. Інформаційні, аналітичні та художньо-публіцистичні жанри. Новина, замітка, репортаж,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lastRenderedPageBreak/>
        <w:t>інтерв’ю, стаття, огляд, коментар, нарис. Особливості вибору жанру відповідно до теми, мети та цільової аудиторії.</w:t>
      </w:r>
    </w:p>
    <w:p w14:paraId="01CFDA21" w14:textId="0AB47B65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Аналіз журналістських матеріалів за жанровими ознаками. Визначення жанру запропонованих матеріалів. Перетворення одного інформаційного повідомлення на матеріали різних жанрів. Написання короткої новини.</w:t>
      </w:r>
    </w:p>
    <w:p w14:paraId="5683D2F8" w14:textId="6783D8BA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1.4. Соціальні мережі як сучасний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медіаресурс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Блогерство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Авторський контент. Пости,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сторіс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, короткі відео (3 год)</w:t>
      </w:r>
    </w:p>
    <w:p w14:paraId="7D70F909" w14:textId="12CACF80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Соціальні мережі як інструмент комунікації та поширення інформації. Особливості журналістського контенту в соціальних мережах.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Блогерство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громадянська журналістика. Пости,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сторіс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, короткі відео, прямі трансляції. Алгоритми поширення контенту та взаємодія з аудиторією. Відповідальність автора за оприлюднену інформацію.</w:t>
      </w:r>
    </w:p>
    <w:p w14:paraId="1DEFC9D4" w14:textId="677BD3C9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Аналіз інформаційних сторінок та журналістських акаунтів у соціальних мережах. Створення структури інформаційного допису. Написання поста на суспільно важливу тему. Розроблення ідеї серії публікацій для молодіжної аудиторії.</w:t>
      </w:r>
    </w:p>
    <w:p w14:paraId="5571A5D7" w14:textId="4C2EBA3A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1.5.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Медіаграмотність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і критичне мислення. Фейки, маніпуляції, пропаганда,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клікбейт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та інформаційні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вкиди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(3 год)</w:t>
      </w:r>
    </w:p>
    <w:p w14:paraId="01D5FD0D" w14:textId="7D43D1FF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Поняття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медіаграмотності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інформаційної компетентності. Інформаційна бульбашка, алгоритмічні рекомендації, маніпуляції та пропаганда. Фейкова інформація, дезінформація,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місінформація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клікбейт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Ознаки недостовірного повідомлення. Значення критичного мислення в роботі журналіста.</w:t>
      </w:r>
    </w:p>
    <w:p w14:paraId="131E9972" w14:textId="054A3399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Аналіз інформаційних повідомлень на достовірність. Виявлення маніпулятивних заголовків та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емоційно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забарвленої лексики. Порівняння подання однієї події в різних медіа. Практикум «Факт, судження чи маніпуляція?».</w:t>
      </w:r>
    </w:p>
    <w:p w14:paraId="467A690C" w14:textId="3A082DC0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1.6.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Фактчекінг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та верифікація інформації. Перевірка джерел, фото, відео, цитат і повідомлень у соціальних мережах (3 год)</w:t>
      </w:r>
    </w:p>
    <w:p w14:paraId="103223CE" w14:textId="382667C5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lastRenderedPageBreak/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Поняття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фактчекінгу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верифікації. Первинні й вторинні джерела. Алгоритм перевірки інформації. Офіційні джерела, відкриті дані, експертні коментарі. Перевірка фото, відео, цитат, дат і географічних даних. Особливості перевірки інформації із соціальних мереж.</w:t>
      </w:r>
    </w:p>
    <w:p w14:paraId="17F16336" w14:textId="4CEA2207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Перевірка достовірності конкретних інформаційних повідомлень. Пошук першоджерела. Перевірка цитат та цифрового контенту. Аналіз фотографій і відеоматеріалів. Створення короткого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фактчекінгового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матеріалу.</w:t>
      </w:r>
    </w:p>
    <w:p w14:paraId="54D4D10A" w14:textId="77777777" w:rsid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1.7. Творча майстерня журналіста. </w:t>
      </w:r>
    </w:p>
    <w:p w14:paraId="7D452E51" w14:textId="666F3F1B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Джерела інформації та методи її збирання. Спостереження, інтерв’ю, опитування, робота з документами (3 год)</w:t>
      </w:r>
    </w:p>
    <w:p w14:paraId="553F7AB7" w14:textId="16ACD00C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Види джерел інформації. Документальні, статистичні, експертні, очевидці подій, офіційні джерела, відкриті бази даних. Методи збору інформації: спостереження, інтерв’ю, опитування, робота з документами. Підготовка журналістського запиту. Правила роботи з джерелами та героями матеріалу.</w:t>
      </w:r>
    </w:p>
    <w:p w14:paraId="2277DC52" w14:textId="7F6C308B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Визначення джерел інформації для конкретної теми. Складання журналістського запиту. Розроблення запитань для інтерв’ю та опитування. Проведення пробного опитування. Формування переліку джерел для власного журналістського матеріалу.</w:t>
      </w:r>
    </w:p>
    <w:p w14:paraId="09EA2631" w14:textId="7E97DAA3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1.8. Мова журналістики. Точність, логічність, доступність, виразність і грамотність журналістського тексту. Заголовок і лід (3 год)</w:t>
      </w:r>
    </w:p>
    <w:p w14:paraId="40EE8FE2" w14:textId="78FBEC5C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Основні вимоги до мови журналістського тексту: точність, логічність, доступність, лаконічність, виразність, грамотність. Факт і оцінка. Заголовок, підзаголовок, лід. Особливості мови новин, репортажів, інтерв’ю та аналітичних матеріалів. Типові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мовні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помилки.</w:t>
      </w:r>
    </w:p>
    <w:p w14:paraId="6B4BF720" w14:textId="739833AA" w:rsid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Редагування журналістських текстів. Написання заголовків та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лідів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Скорочення інформаційного матеріалу без втрати змісту. Виправлення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мовних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 стилістичних помилок. Створення короткої новини за заданою інформацією.</w:t>
      </w:r>
    </w:p>
    <w:p w14:paraId="39B0F8F7" w14:textId="18E47C64" w:rsid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1.9. Цифрові інструменти журналіста. </w:t>
      </w:r>
    </w:p>
    <w:p w14:paraId="2951B164" w14:textId="03644B7F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Програмне забезпечення та онлайн-сервіси для створення текстового, фото-, аудіо- та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відеоконтенту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(3 год)</w:t>
      </w:r>
    </w:p>
    <w:p w14:paraId="47C6A69D" w14:textId="40F52DA2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Сучасні цифрові інструменти для пошуку, обробки, редагування та представлення інформації. Онлайн-редактори тексту, фото, аудіо та відео. Основи мобільної журналістики. Цифровий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сторітелінг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Правила організації та зберігання журналістських матеріалів.</w:t>
      </w:r>
    </w:p>
    <w:p w14:paraId="5C546F73" w14:textId="7EFFBF2B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Ознайомлення з цифровими сервісами. Створення та редагування текстового, графічного або мультимедійного матеріалу. Підготовка фотографії для публікації. Створення короткого відео або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аудіофрагмента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Формування цифрового портфоліо.</w:t>
      </w:r>
    </w:p>
    <w:p w14:paraId="6355365B" w14:textId="6BF7D4FA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1.10. Пошук інформації, її перевірка та створення короткого журналістського матеріалу(3 год)</w:t>
      </w:r>
    </w:p>
    <w:p w14:paraId="1C5BE949" w14:textId="674A2734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Етапи створення журналістського матеріалу: визначення теми, пошук інформації, перевірка джерел, написання, редагування, оформлення та публікація. Основні критерії якісного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медіапродукту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2E446D1D" w14:textId="46E544BF" w:rsidR="00ED00F8" w:rsidRDefault="00E51F9F" w:rsidP="00E51F9F">
      <w:pPr>
        <w:spacing w:after="0" w:line="360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Самостійний вибір теми. Збір і перевірка інформації. Написання журналістського матеріалу. Підготовка заголовка та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ліду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Редагування та оформлення матеріалу. Представлення створеного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медіапродукту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465FC2BB" w14:textId="77777777" w:rsidR="00ED00F8" w:rsidRPr="00ED00F8" w:rsidRDefault="00ED00F8" w:rsidP="00ED00F8">
      <w:pPr>
        <w:spacing w:after="0" w:line="360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121ABF50" w14:textId="5F423B5F" w:rsidR="00ED00F8" w:rsidRPr="00ED00F8" w:rsidRDefault="00ED00F8" w:rsidP="00ED00F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2. Зимова сесія. Журналістська майстерність: від задуму до створення </w:t>
      </w:r>
      <w:proofErr w:type="spellStart"/>
      <w:r w:rsidRPr="00ED00F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медіаконтенту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(30 год)</w:t>
      </w:r>
    </w:p>
    <w:p w14:paraId="05CC9AF6" w14:textId="77777777" w:rsid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2.1. Місце та роль журналіста в сучасному суспільстві. </w:t>
      </w:r>
    </w:p>
    <w:p w14:paraId="3CA085EE" w14:textId="56B20091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Професійні компетентності журналіста. Журналістські стандарти та відповідальність (3 год)</w:t>
      </w:r>
    </w:p>
    <w:p w14:paraId="5C0506F7" w14:textId="2078361C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Професія журналіста та її суспільне значення. Професійні компетентності сучасного журналіста. Журналістські стандарти: точність, достовірність, баланс думок, відокремлення фактів від коментарів, оперативність. Відповідальність журналіста перед аудиторією.</w:t>
      </w:r>
    </w:p>
    <w:p w14:paraId="272A285F" w14:textId="4BC2CB06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lastRenderedPageBreak/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Аналіз журналістських матеріалів на відповідність професійним стандартам. Виявлення порушень журналістських принципів. Моделювання професійних ситуацій. Вправа «Журналістський вибір».</w:t>
      </w:r>
    </w:p>
    <w:p w14:paraId="092CB5A9" w14:textId="20A7ECF7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2.2. Журналістський текст як носій інформації. Факт і судження. Основні етапи роботи над журналістським текстом (3 год)</w:t>
      </w:r>
    </w:p>
    <w:p w14:paraId="599D4809" w14:textId="3FF2E4AD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Поняття журналістського тексту. Факт, подія, коментар, оцінка. Основні етапи роботи над текстом. Композиція журналістського матеріалу. Заголовок, лід, основна частина, цитати, висновок.</w:t>
      </w:r>
    </w:p>
    <w:p w14:paraId="175B82DB" w14:textId="1D0615B5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Аналіз структури журналістських текстів. Визначення фактичної та оцінної інформації. Побудова структури власного матеріалу. Розроблення заголовка та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ліду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0CDA7785" w14:textId="4869E58D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2.3. Практична робота з журналістським текстом. Структура матеріалу: заголовок, лід, основна частина, цитати, висновок (3 год)</w:t>
      </w:r>
    </w:p>
    <w:p w14:paraId="407C0FCC" w14:textId="5A00A428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Принципи побудови інформаційного матеріалу. Послідовність викладу фактів. Використання цитат, статистичних даних, прикладів та коментарів.</w:t>
      </w:r>
    </w:p>
    <w:p w14:paraId="2CB7C3D5" w14:textId="49B9EC99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Написання журналістського тексту за інформаційним приводом. Створення заголовка,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ліду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основної частини. Редагування тексту.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Взаєморецензування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робіт.</w:t>
      </w:r>
    </w:p>
    <w:p w14:paraId="5B4EA1F5" w14:textId="2B48D928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2.4. Інтерв’ю в журналістиці. Вибір героя, підготовка запитань, техніка проведення інтерв’ю. Етичні аспекти спілкування (3 год)</w:t>
      </w:r>
    </w:p>
    <w:p w14:paraId="549EE119" w14:textId="2A42AC46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Інтерв’ю як метод збору інформації та журналістський жанр. Вибір героя. Підготовка до розмови. Види запитань. Відкриті та закриті запитання. Етичні правила проведення інтерв’ю. Особливості інтерв’ю з неповнолітніми.</w:t>
      </w:r>
    </w:p>
    <w:p w14:paraId="20E085AB" w14:textId="524C5529" w:rsid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Вибір потенційного героя. Складання запитань. Розроблення сценарію інтерв’ю. Моделювання інтерв’ю в парах. Аналіз результатів.</w:t>
      </w:r>
    </w:p>
    <w:p w14:paraId="556BF610" w14:textId="77777777" w:rsidR="001B7A23" w:rsidRPr="00ED00F8" w:rsidRDefault="001B7A23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42B6E5C1" w14:textId="184FDC02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2.5. Проведення аудіо- та відеозапису, розшифрування та підготовка матеріалу (3 год)</w:t>
      </w:r>
    </w:p>
    <w:p w14:paraId="05A56DC0" w14:textId="2822BB2D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Особливості запису та документування інтерв’ю. Правила використання цитат. Основи транскрибування. Структурування інтерв’ю для публікації.</w:t>
      </w:r>
    </w:p>
    <w:p w14:paraId="6074A8F1" w14:textId="3CF227B0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Проведення інтерв’ю. Аудіо- або відеозапис. Розшифрування матеріалу. Відбір ключових цитат. Підготовка текстової версії інтерв’ю. Створення короткого анонсу.</w:t>
      </w:r>
    </w:p>
    <w:p w14:paraId="7EA1BCE3" w14:textId="328ABCE3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2.6. Репортаж і журналістська історія. Робота з подією, героями, фактами та деталями.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Сторітелінг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у журналістиці (3 год)</w:t>
      </w:r>
    </w:p>
    <w:p w14:paraId="05A2FF4C" w14:textId="2DAEBFB4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Репортаж як жанр журналістики. Подія та герой репортажу. Спостереження, деталі, атмосфера, пряма мова. Поняття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сторітелінгу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Побудова журналістської історії.</w:t>
      </w:r>
    </w:p>
    <w:p w14:paraId="76820BC0" w14:textId="0496E334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Спостереження за подією. Фіксація фактів, деталей та цитат. Створення репортажного матеріалу. Побудова історії за принципом «герой 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–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проблема 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–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подія 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–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розвиток 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–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результат».</w:t>
      </w:r>
    </w:p>
    <w:p w14:paraId="08D2E055" w14:textId="77777777" w:rsid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2.7.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Фото-, відео- та мобільна журналістика. </w:t>
      </w:r>
    </w:p>
    <w:p w14:paraId="29E0BE7B" w14:textId="56620126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Основи композиції, кадру, світла, звуку та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відеомонтажу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(3 год)</w:t>
      </w:r>
    </w:p>
    <w:p w14:paraId="09697BD3" w14:textId="6B9FCFB4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Основи фотожурналістики та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відеожурналістики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Композиція, ракурс, світло, кадрування. Основи запису якісного звуку. Мобільний телефон як інструмент журналіста. Етичні та правові аспекти фото- та відеозйомки.</w:t>
      </w:r>
    </w:p>
    <w:p w14:paraId="7609BBA9" w14:textId="2123729C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Створення журналістської фотографії. Вибір ракурсу та композиції. Запис короткого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відеосюжету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Запис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інтершуму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коментаря. Основи монтажу відеоматеріалу.</w:t>
      </w:r>
    </w:p>
    <w:p w14:paraId="48702B66" w14:textId="4B16B3F5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2.8.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Мультимедійна журналістика. Поєднання тексту, фотографії, відео, аудіо, графіки та інтерактивних елементів (3 год)</w:t>
      </w:r>
    </w:p>
    <w:p w14:paraId="17769AF9" w14:textId="64569058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Поняття мультимедійного журналістського матеріалу. Поєднання тексту, фото, відео, аудіо, графіки та інтерактивних елементів.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lastRenderedPageBreak/>
        <w:t xml:space="preserve">Особливості цифрового </w:t>
      </w:r>
      <w:proofErr w:type="spellStart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сторітелінгу</w:t>
      </w:r>
      <w:proofErr w:type="spellEnd"/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Візуальна та інформаційна логіка мультимедійного матеріалу.</w:t>
      </w:r>
    </w:p>
    <w:p w14:paraId="6E71266C" w14:textId="54EA962C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Розроблення концепції мультимедійної історії. Підбір тексту, фото, відео та аудіо. Створення мультимедійного матеріалу. Представлення готової роботи.</w:t>
      </w:r>
    </w:p>
    <w:p w14:paraId="462FEC2F" w14:textId="6F1CA033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2.9.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Штучний інтелект у сучасній журналістиці. Можливості, обмеження та етичні ризики використання ШІ. Авторство та достовірність (3 год)</w:t>
      </w:r>
    </w:p>
    <w:p w14:paraId="4C1FD22A" w14:textId="1B55F0D9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Поняття генеративного штучного інтелекту. Можливості використання ШІ у журналістиці: пошук ідей, структурування інформації, транскрибування, редагування, створення допоміжного контенту. Ризики: помилки, вигадані факти, упередженість, порушення авторського права. Принцип обов’язкової перевірки результатів роботи ШІ.</w:t>
      </w:r>
    </w:p>
    <w:p w14:paraId="05DBE9F6" w14:textId="377B4E8E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140DF5" w:rsidRPr="00140DF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Порівняння результатів роботи людини та ШІ. Виявлення фактичних помилок у згенерованому матеріалі. Редагування тексту, створеного за допомогою ШІ. Формування правил відповідального використання ШІ журналістом.</w:t>
      </w:r>
    </w:p>
    <w:p w14:paraId="3BB07120" w14:textId="0EBDAD09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2.10.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Розроблення журналістського </w:t>
      </w:r>
      <w:proofErr w:type="spellStart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Вибір теми та проблеми, визначення мети, цільової аудиторії, формату, джерел і плану роботи (3 год)</w:t>
      </w:r>
    </w:p>
    <w:p w14:paraId="3CF2BC70" w14:textId="103C9BA2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Поняття журналістського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Вибір теми та проблеми. Визначення мети, завдань, цільової аудиторії та формату. Визначення джерел інформації. Етапи реалізації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Планування часу та розподіл завдань.</w:t>
      </w:r>
    </w:p>
    <w:p w14:paraId="60AB250F" w14:textId="56DCD6B2" w:rsidR="001B7A23" w:rsidRDefault="00E51F9F" w:rsidP="00737E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Вибір теми власного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Формулювання проблеми, мети та завдань. Розроблення концепції. Визначення цільової аудиторії. Складання календарного плану. Підготовка переліку джерел і методів збору інформації.</w:t>
      </w:r>
    </w:p>
    <w:p w14:paraId="71254F24" w14:textId="77777777" w:rsidR="001B7A23" w:rsidRDefault="001B7A23">
      <w:pPr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br w:type="page"/>
      </w:r>
    </w:p>
    <w:p w14:paraId="20B98E1D" w14:textId="5490C934" w:rsidR="00ED00F8" w:rsidRPr="00ED00F8" w:rsidRDefault="00ED00F8" w:rsidP="00ED00F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3. Весняна сесія</w:t>
      </w:r>
      <w:r w:rsidR="00737E5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(підсумкова)</w:t>
      </w:r>
      <w:r w:rsidRPr="00ED00F8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Журналістський </w:t>
      </w:r>
      <w:proofErr w:type="spellStart"/>
      <w:r w:rsidRPr="00ED00F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проєкт</w:t>
      </w:r>
      <w:proofErr w:type="spellEnd"/>
      <w:r w:rsidRPr="00ED00F8">
        <w:rPr>
          <w:rFonts w:ascii="Times New Roman" w:eastAsia="Calibri" w:hAnsi="Times New Roman" w:cs="Times New Roman"/>
          <w:b/>
          <w:sz w:val="28"/>
          <w:szCs w:val="28"/>
          <w:lang w:val="uk-UA"/>
        </w:rPr>
        <w:t>: презентація, аналіз та професійний розвиток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(30 год)</w:t>
      </w:r>
    </w:p>
    <w:p w14:paraId="1E5958F4" w14:textId="58B6D58A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3.1.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Журналістика громади. Суспільно важливі теми. Локальна журналістика як інструмент комунікації та розвитку громади (3 год)</w:t>
      </w:r>
    </w:p>
    <w:p w14:paraId="3040EC79" w14:textId="4A8223C2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Поняття локальної та громадянської журналістики. Місцеві медіа та їх роль у житті громади. Теми, важливі для молоді та громади: освіта, культура, екологія, історія,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волонтерство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, соціальні проблеми. Журналістика як інструмент суспільного діалогу.</w:t>
      </w:r>
    </w:p>
    <w:p w14:paraId="098DA3F6" w14:textId="67F0F72E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Визначення актуальних проблем громади. Формування переліку потенційних журналістських тем. Розроблення інформаційного приводу. Підготовка плану локального журналістського матеріалу.</w:t>
      </w:r>
    </w:p>
    <w:p w14:paraId="410CFB77" w14:textId="72BC4152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3.2.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Журналістика в умовах війни та кризових ситуацій. Інформаційна безпека. Відповідальність за поширення інформації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(3 год)</w:t>
      </w:r>
    </w:p>
    <w:p w14:paraId="27E08B2F" w14:textId="038EADF3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Особливості роботи журналіста в умовах війни та кризових ситуацій. Інформаційна безпека. Перевірка повідомлень про надзвичайні події. Обмеження щодо поширення чутливої інформації. Правила безпечної комунікації та відповідальність журналіста.</w:t>
      </w:r>
    </w:p>
    <w:p w14:paraId="19D7DB67" w14:textId="387B6917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Аналіз інформаційних повідомлень про кризові події. Визначення потенційно небезпечної інформації. Редагування матеріалу відповідно до принципів інформаційної безпеки. Моделювання журналістської ситуації.</w:t>
      </w:r>
    </w:p>
    <w:p w14:paraId="6BD8A34A" w14:textId="77777777" w:rsid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3.3.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Журналістська етика та академічна доброчесність. </w:t>
      </w:r>
    </w:p>
    <w:p w14:paraId="2EE2D3A7" w14:textId="37199793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Авторське право, цитування, персональні дані, принципи відповідального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медіапоширення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(3 год)</w:t>
      </w:r>
    </w:p>
    <w:p w14:paraId="2F986068" w14:textId="2109B929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Основні принципи журналістської етики. Достовірність, чесність, незалежність, баланс, повага до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приватності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Авторське право. Плагіат і коректне цитування. Використання фото, відео, музики та інших матеріалів. Персональні дані.</w:t>
      </w:r>
    </w:p>
    <w:p w14:paraId="0908B964" w14:textId="74641178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Аналіз етичних дилем. Виявлення плагіату та некоректного цитування. Оформлення посилань на джерела. Аналіз правомірності використання цифрового контенту.</w:t>
      </w:r>
    </w:p>
    <w:p w14:paraId="3463B413" w14:textId="57F00AF4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3.4.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Практикум із редагування журналістського матеріалу. Перевірка фактів, джерел, мови, структури та відповідності журналістським стандартам (3 год)</w:t>
      </w:r>
    </w:p>
    <w:p w14:paraId="2809745F" w14:textId="2DD30B52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Етапи редакторської роботи. Перевірка фактів, джерел, мови та структури. Відповідність матеріалу журналістським стандартам. Виявлення логічних, фактичних і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мовних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помилок.</w:t>
      </w:r>
    </w:p>
    <w:p w14:paraId="2EBCE2EF" w14:textId="1DF59BFE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Редагування власного журналістського матеріалу. Повторна перевірка джерел. Уточнення фактів та цитат. Редагування заголовка,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ліду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основного тексту. Підготовка остаточної версії матеріалу.</w:t>
      </w:r>
    </w:p>
    <w:p w14:paraId="4601B1B2" w14:textId="11EE412B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3.5.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Візуальна подача журналістського матеріалу. Інфографіка, фотографія, відео та інші способи візуалізації інформації (3 год)</w:t>
      </w:r>
    </w:p>
    <w:p w14:paraId="6A9F55E8" w14:textId="06B23A83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Роль візуального контенту в сучасній журналістиці. Інфографіка, фотографія, діаграми, схеми, відео. Основи візуальної комунікації. Принципи достовірного та етичного представлення даних.</w:t>
      </w:r>
    </w:p>
    <w:p w14:paraId="1F5AA7BE" w14:textId="3E2A2486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Вибір способу візуалізації інформації. Створення простої інфографіки, схеми або візуального супроводу до журналістського матеріалу. Підготовка фото та графічних елементів.</w:t>
      </w:r>
    </w:p>
    <w:p w14:paraId="01F29ED5" w14:textId="495B7AD2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3.6.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Робота над власним журналістським </w:t>
      </w:r>
      <w:proofErr w:type="spellStart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проєктом</w:t>
      </w:r>
      <w:proofErr w:type="spellEnd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Збір та систематизація матеріалів, проведення інтерв’ю, опрацювання джерел (3 год)</w:t>
      </w:r>
    </w:p>
    <w:p w14:paraId="5352FB69" w14:textId="000FF975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Етапи реалізації журналістського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Систематизація зібраної інформації. Визначення ключових фактів, героїв, експертів та джерел.</w:t>
      </w:r>
    </w:p>
    <w:p w14:paraId="73E1F159" w14:textId="48CAADA3" w:rsidR="00ED00F8" w:rsidRPr="00ED00F8" w:rsidRDefault="00E51F9F" w:rsidP="00737E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Збір і систематизація матеріалів. Проведення інтерв’ю та опитувань. Робота з документами та відкритими джерелами. Перевірка отриманої інформації. Консультації щодо реалізації індивідуальних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проєктів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1F04A525" w14:textId="0677441F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3.7.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Робота над власним журналістським </w:t>
      </w:r>
      <w:proofErr w:type="spellStart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проєктом</w:t>
      </w:r>
      <w:proofErr w:type="spellEnd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Написання, редагування та оформлення матеріалу. Підготовка мультимедійного контенту (3 год)</w:t>
      </w:r>
    </w:p>
    <w:p w14:paraId="2AD79ECD" w14:textId="3BC78A9E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Особливості редагування та оформлення завершеного журналістського матеріалу. Вибір оптимального формату представлення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Підготовка текстової, фото-, аудіо-, відео- та мультимедійної складових.</w:t>
      </w:r>
    </w:p>
    <w:p w14:paraId="3DF4CE8E" w14:textId="5C7F2125" w:rsid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lastRenderedPageBreak/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Написання та редагування основного матеріалу. Створення мультимедійного супроводу. Оформлення журналістського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Підготовка авторського портфоліо та матеріалів до презентації.</w:t>
      </w:r>
    </w:p>
    <w:p w14:paraId="6E890D22" w14:textId="59019F97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3.8.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Публічний виступ і презентація журналістського </w:t>
      </w:r>
      <w:proofErr w:type="spellStart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Акторська майстерність, дикція, культура мовлення, робота з аудиторією (3 год)</w:t>
      </w:r>
    </w:p>
    <w:p w14:paraId="251FB708" w14:textId="62085628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Основи публічного виступу. Структура презентації. Культура мовлення. Дикція, інтонація, темп і сила голосу. Взаємодія з аудиторією. Подолання хвилювання.</w:t>
      </w:r>
    </w:p>
    <w:p w14:paraId="73A4F4BA" w14:textId="7605C116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Підготовка презентації власного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Репетиція виступу. Вправи на дикцію, голос і невербальну комунікацію. Тренування відповідей на запитання. Публічне представлення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14:paraId="424EB70F" w14:textId="05F54911" w:rsidR="00ED00F8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3.9.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Презентація та захист журналістських </w:t>
      </w:r>
      <w:proofErr w:type="spellStart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проєктів</w:t>
      </w:r>
      <w:proofErr w:type="spellEnd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Обговорення, </w:t>
      </w:r>
      <w:proofErr w:type="spellStart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взаємооцінювання</w:t>
      </w:r>
      <w:proofErr w:type="spellEnd"/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та експертний аналіз авторських робіт (3 год)</w:t>
      </w:r>
    </w:p>
    <w:p w14:paraId="1B501B9E" w14:textId="4383D5BC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Критерії оцінювання журналістського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: актуальність теми, достовірність інформації, якість джерел, дотримання журналістських стандартів, самостійність, творчість, якість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медіапродукту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презентації.</w:t>
      </w:r>
    </w:p>
    <w:p w14:paraId="1A4D66EE" w14:textId="006EB082" w:rsidR="00ED00F8" w:rsidRPr="00ED00F8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Презентація та захист авторських журналістських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проєктів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Відповіді на запитання. Обговорення та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взаємооцінювання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робіт. Експертний аналіз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проєктів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Рефлексія учасників.</w:t>
      </w:r>
    </w:p>
    <w:p w14:paraId="5CDB4697" w14:textId="77777777" w:rsidR="00E51F9F" w:rsidRPr="00E51F9F" w:rsidRDefault="00E51F9F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3.10. </w:t>
      </w:r>
      <w:r w:rsidR="00ED00F8"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Аналітична робота. Підбиття підсумків навчання.</w:t>
      </w:r>
    </w:p>
    <w:p w14:paraId="66BBD273" w14:textId="61322C53" w:rsidR="00ED00F8" w:rsidRPr="00E51F9F" w:rsidRDefault="00ED00F8" w:rsidP="00E51F9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Самооцінювання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сформованих </w:t>
      </w:r>
      <w:proofErr w:type="spellStart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компетентностей</w:t>
      </w:r>
      <w:proofErr w:type="spellEnd"/>
      <w:r w:rsidRPr="00E51F9F">
        <w:rPr>
          <w:rFonts w:ascii="Times New Roman" w:eastAsia="Calibri" w:hAnsi="Times New Roman" w:cs="Times New Roman"/>
          <w:b/>
          <w:sz w:val="28"/>
          <w:szCs w:val="28"/>
          <w:lang w:val="uk-UA"/>
        </w:rPr>
        <w:t>. Планування подальшої журналістської діяльності (3 год)</w:t>
      </w:r>
    </w:p>
    <w:p w14:paraId="632FF1E9" w14:textId="41E55CD1" w:rsidR="00E51F9F" w:rsidRDefault="00E51F9F" w:rsidP="00E51F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Теоретична частина</w:t>
      </w:r>
      <w:r w:rsidRPr="00ED00F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Поняття професійного розвитку журналіста. Можливості подальшого навчання та саморозвитку. Формування особистого журналістського портфоліо. Участь у конкурсах, конференціях,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медіапроєктах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молодіжних медіа.</w:t>
      </w:r>
    </w:p>
    <w:p w14:paraId="0B3AA1C2" w14:textId="4A7B2512" w:rsidR="00DC5948" w:rsidRDefault="00E51F9F" w:rsidP="00737E5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D00F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Практична частина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Самооцінювання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власних навчальних результатів. Аналіз сформованих </w:t>
      </w:r>
      <w:proofErr w:type="spellStart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компетентностей</w:t>
      </w:r>
      <w:proofErr w:type="spellEnd"/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Створення або оновлення власного журналістського портфоліо. Визначення перспектив подальшої журналістської </w:t>
      </w:r>
      <w:r w:rsidR="00737E5F" w:rsidRP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lastRenderedPageBreak/>
        <w:t>діяльності. Розроблення індивідуального плану професійного та творчого розвитку.</w:t>
      </w:r>
      <w:r w:rsidR="00737E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DC5948">
        <w:rPr>
          <w:rFonts w:ascii="Times New Roman" w:eastAsia="Calibri" w:hAnsi="Times New Roman" w:cs="Times New Roman"/>
          <w:b/>
          <w:sz w:val="28"/>
          <w:szCs w:val="28"/>
          <w:lang w:val="uk-UA"/>
        </w:rPr>
        <w:br w:type="page"/>
      </w:r>
    </w:p>
    <w:p w14:paraId="12CA44C4" w14:textId="4D8C90F4" w:rsidR="008355EC" w:rsidRPr="000B7CEA" w:rsidRDefault="000B7CEA" w:rsidP="008355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0B7CEA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lastRenderedPageBreak/>
        <w:t>ОРІЄНТОВНИЙ ПЛАН ІНДИВІДУАЛЬНОЇ РОБОТИ</w:t>
      </w:r>
    </w:p>
    <w:p w14:paraId="74BCD9A2" w14:textId="6EF40A64" w:rsidR="008355EC" w:rsidRPr="000B7CEA" w:rsidRDefault="000B7CEA" w:rsidP="008355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0B7CEA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ЗІ СТВОРЕННЯ МЕДІАПРОДУКТУ</w:t>
      </w:r>
    </w:p>
    <w:p w14:paraId="5C7872C7" w14:textId="77777777" w:rsidR="000B7CEA" w:rsidRPr="000B7CEA" w:rsidRDefault="000B7CEA" w:rsidP="000B7C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</w:p>
    <w:p w14:paraId="4734B356" w14:textId="4918648F" w:rsidR="008355EC" w:rsidRDefault="000B7CEA" w:rsidP="000B7CE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uk-UA"/>
        </w:rPr>
      </w:pPr>
      <w:r w:rsidRPr="000B7CEA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uk-UA"/>
        </w:rPr>
        <w:t xml:space="preserve">Індивідуальна робота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uk-UA"/>
        </w:rPr>
        <w:t>слухачів обласної заочної школи журналістики</w:t>
      </w:r>
      <w:r w:rsidRPr="000B7CEA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uk-UA"/>
        </w:rPr>
        <w:t xml:space="preserve"> передбачає самостійне виконання комплексу творчих, пошукових, дослідницьких і практичних завдань, спрямованих на створення власного журналістського </w:t>
      </w:r>
      <w:proofErr w:type="spellStart"/>
      <w:r w:rsidRPr="000B7CEA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uk-UA"/>
        </w:rPr>
        <w:t>медіапродукту</w:t>
      </w:r>
      <w:proofErr w:type="spellEnd"/>
      <w:r w:rsidRPr="000B7CEA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uk-UA"/>
        </w:rPr>
        <w:t xml:space="preserve">. Робота здійснюється поетапно протягом навчального року з урахуванням тематики та індивідуальних інтересів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uk-UA"/>
        </w:rPr>
        <w:t>здобувачів освіти</w:t>
      </w:r>
      <w:r w:rsidRPr="000B7CEA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uk-UA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1"/>
        <w:gridCol w:w="2342"/>
        <w:gridCol w:w="4962"/>
        <w:gridCol w:w="2289"/>
      </w:tblGrid>
      <w:tr w:rsidR="000B7CEA" w:rsidRPr="000B7CEA" w14:paraId="1050E51B" w14:textId="77777777" w:rsidTr="000B7CEA">
        <w:tc>
          <w:tcPr>
            <w:tcW w:w="0" w:type="auto"/>
            <w:vAlign w:val="center"/>
            <w:hideMark/>
          </w:tcPr>
          <w:p w14:paraId="17B0C1CD" w14:textId="77777777" w:rsidR="000B7CEA" w:rsidRPr="000B7CEA" w:rsidRDefault="000B7CEA" w:rsidP="000B7C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№ з/п</w:t>
            </w:r>
          </w:p>
        </w:tc>
        <w:tc>
          <w:tcPr>
            <w:tcW w:w="2342" w:type="dxa"/>
            <w:vAlign w:val="center"/>
            <w:hideMark/>
          </w:tcPr>
          <w:p w14:paraId="730790AA" w14:textId="77777777" w:rsidR="000B7CEA" w:rsidRPr="000B7CEA" w:rsidRDefault="000B7CEA" w:rsidP="000B7C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Етап індивідуальної роботи</w:t>
            </w:r>
          </w:p>
        </w:tc>
        <w:tc>
          <w:tcPr>
            <w:tcW w:w="4962" w:type="dxa"/>
            <w:vAlign w:val="center"/>
            <w:hideMark/>
          </w:tcPr>
          <w:p w14:paraId="0445B6A2" w14:textId="77777777" w:rsidR="000B7CEA" w:rsidRPr="000B7CEA" w:rsidRDefault="000B7CEA" w:rsidP="000B7C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Зміст роботи</w:t>
            </w:r>
          </w:p>
        </w:tc>
        <w:tc>
          <w:tcPr>
            <w:tcW w:w="2289" w:type="dxa"/>
            <w:vAlign w:val="center"/>
            <w:hideMark/>
          </w:tcPr>
          <w:p w14:paraId="017C157C" w14:textId="77777777" w:rsidR="000B7CEA" w:rsidRPr="000B7CEA" w:rsidRDefault="000B7CEA" w:rsidP="000B7C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Орієнтовний результат</w:t>
            </w:r>
          </w:p>
        </w:tc>
      </w:tr>
      <w:tr w:rsidR="000B7CEA" w:rsidRPr="000B7CEA" w14:paraId="2D88A9A4" w14:textId="77777777" w:rsidTr="000B7CEA">
        <w:tc>
          <w:tcPr>
            <w:tcW w:w="0" w:type="auto"/>
            <w:hideMark/>
          </w:tcPr>
          <w:p w14:paraId="0A71F2FD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1.</w:t>
            </w:r>
          </w:p>
        </w:tc>
        <w:tc>
          <w:tcPr>
            <w:tcW w:w="2342" w:type="dxa"/>
            <w:hideMark/>
          </w:tcPr>
          <w:p w14:paraId="50837909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Вибір теми та визначення інформаційного приводу</w:t>
            </w:r>
          </w:p>
        </w:tc>
        <w:tc>
          <w:tcPr>
            <w:tcW w:w="4962" w:type="dxa"/>
            <w:hideMark/>
          </w:tcPr>
          <w:p w14:paraId="5EC73B67" w14:textId="22C66F0A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Визначення актуальної для суспільства, громади, </w:t>
            </w:r>
            <w:r w:rsidR="000B7CE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молоді чи конкретної цільової аудиторії теми. Аналіз її суспільної значущості, актуальності та можливості журналістського висвітлення</w:t>
            </w:r>
          </w:p>
        </w:tc>
        <w:tc>
          <w:tcPr>
            <w:tcW w:w="2289" w:type="dxa"/>
            <w:hideMark/>
          </w:tcPr>
          <w:p w14:paraId="1C3EBA95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Обґрунтована тема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медіапродукту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, визначений інформаційний привід</w:t>
            </w:r>
          </w:p>
        </w:tc>
      </w:tr>
      <w:tr w:rsidR="000B7CEA" w:rsidRPr="000B7CEA" w14:paraId="0BBC5560" w14:textId="77777777" w:rsidTr="000B7CEA">
        <w:tc>
          <w:tcPr>
            <w:tcW w:w="0" w:type="auto"/>
            <w:hideMark/>
          </w:tcPr>
          <w:p w14:paraId="6EE0C54D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2.</w:t>
            </w:r>
          </w:p>
        </w:tc>
        <w:tc>
          <w:tcPr>
            <w:tcW w:w="2342" w:type="dxa"/>
            <w:hideMark/>
          </w:tcPr>
          <w:p w14:paraId="3FFE1B2D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Формулювання мети та завдань</w:t>
            </w:r>
          </w:p>
        </w:tc>
        <w:tc>
          <w:tcPr>
            <w:tcW w:w="4962" w:type="dxa"/>
            <w:hideMark/>
          </w:tcPr>
          <w:p w14:paraId="12655F19" w14:textId="63B01CFD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Визначення мети створення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медіапродукту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, основних завдань, цільової аудиторії та очікуваного результату. Вибір оптимального формату: стаття, інтерв’ю, репортаж,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відеосюжет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, подкаст, мультимедійна історія, публікація для соціальних мереж тощо</w:t>
            </w:r>
          </w:p>
        </w:tc>
        <w:tc>
          <w:tcPr>
            <w:tcW w:w="2289" w:type="dxa"/>
            <w:hideMark/>
          </w:tcPr>
          <w:p w14:paraId="55FDFC13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Концепція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медіапродукту</w:t>
            </w:r>
            <w:proofErr w:type="spellEnd"/>
          </w:p>
        </w:tc>
      </w:tr>
      <w:tr w:rsidR="000B7CEA" w:rsidRPr="000B7CEA" w14:paraId="447C80A6" w14:textId="77777777" w:rsidTr="000B7CEA">
        <w:tc>
          <w:tcPr>
            <w:tcW w:w="0" w:type="auto"/>
            <w:hideMark/>
          </w:tcPr>
          <w:p w14:paraId="5323E9A3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3.</w:t>
            </w:r>
          </w:p>
        </w:tc>
        <w:tc>
          <w:tcPr>
            <w:tcW w:w="2342" w:type="dxa"/>
            <w:hideMark/>
          </w:tcPr>
          <w:p w14:paraId="23C70109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Попередній пошук інформації</w:t>
            </w:r>
          </w:p>
        </w:tc>
        <w:tc>
          <w:tcPr>
            <w:tcW w:w="4962" w:type="dxa"/>
            <w:hideMark/>
          </w:tcPr>
          <w:p w14:paraId="247F828C" w14:textId="472EA656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Збір первинної інформації за темою. Пошук офіційних документів, статистичних даних, публікацій, експертних матеріалів, коментарів та інших джерел. Визначення потенційних героїв і експертів</w:t>
            </w:r>
          </w:p>
        </w:tc>
        <w:tc>
          <w:tcPr>
            <w:tcW w:w="2289" w:type="dxa"/>
            <w:hideMark/>
          </w:tcPr>
          <w:p w14:paraId="4AC00B40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Перелік джерел та інформаційних матеріалів</w:t>
            </w:r>
          </w:p>
        </w:tc>
      </w:tr>
      <w:tr w:rsidR="000B7CEA" w:rsidRPr="000B7CEA" w14:paraId="0A573468" w14:textId="77777777" w:rsidTr="000B7CEA">
        <w:tc>
          <w:tcPr>
            <w:tcW w:w="0" w:type="auto"/>
            <w:hideMark/>
          </w:tcPr>
          <w:p w14:paraId="77603771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4.</w:t>
            </w:r>
          </w:p>
        </w:tc>
        <w:tc>
          <w:tcPr>
            <w:tcW w:w="2342" w:type="dxa"/>
            <w:hideMark/>
          </w:tcPr>
          <w:p w14:paraId="413BF3C5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Перевірка та верифікація інформації</w:t>
            </w:r>
          </w:p>
        </w:tc>
        <w:tc>
          <w:tcPr>
            <w:tcW w:w="4962" w:type="dxa"/>
            <w:hideMark/>
          </w:tcPr>
          <w:p w14:paraId="3403A103" w14:textId="1F84DD68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Перевірка достовірності фактів, дат, цифр, цитат, фото-, відео- та інших матеріалів. Пошук першоджерел. Порівняння інформації з кількох незалежних джерел. Виявлення маніпулятивної або недостовірної інформації</w:t>
            </w:r>
          </w:p>
        </w:tc>
        <w:tc>
          <w:tcPr>
            <w:tcW w:w="2289" w:type="dxa"/>
            <w:hideMark/>
          </w:tcPr>
          <w:p w14:paraId="0A44BEC5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Перевірена база фактів та джерел</w:t>
            </w:r>
          </w:p>
        </w:tc>
      </w:tr>
      <w:tr w:rsidR="000B7CEA" w:rsidRPr="000B7CEA" w14:paraId="7E340936" w14:textId="77777777" w:rsidTr="000B7CEA">
        <w:tc>
          <w:tcPr>
            <w:tcW w:w="0" w:type="auto"/>
            <w:hideMark/>
          </w:tcPr>
          <w:p w14:paraId="4E822D08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5.</w:t>
            </w:r>
          </w:p>
        </w:tc>
        <w:tc>
          <w:tcPr>
            <w:tcW w:w="2342" w:type="dxa"/>
            <w:hideMark/>
          </w:tcPr>
          <w:p w14:paraId="73066F09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Підготовка до збору матеріалу</w:t>
            </w:r>
          </w:p>
        </w:tc>
        <w:tc>
          <w:tcPr>
            <w:tcW w:w="4962" w:type="dxa"/>
            <w:hideMark/>
          </w:tcPr>
          <w:p w14:paraId="58DE9205" w14:textId="7C4288BE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Розроблення запитань для інтерв’ю, опитування або коментарів. Визначення маршруту спостереження, переліку необхідних документів, фото- </w:t>
            </w: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та відеоматеріалів</w:t>
            </w:r>
          </w:p>
        </w:tc>
        <w:tc>
          <w:tcPr>
            <w:tcW w:w="2289" w:type="dxa"/>
            <w:hideMark/>
          </w:tcPr>
          <w:p w14:paraId="6D94BD6E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План збору журналістської інформації</w:t>
            </w:r>
          </w:p>
        </w:tc>
      </w:tr>
      <w:tr w:rsidR="000B7CEA" w:rsidRPr="000B7CEA" w14:paraId="7F07B7B9" w14:textId="77777777" w:rsidTr="000B7CEA">
        <w:tc>
          <w:tcPr>
            <w:tcW w:w="0" w:type="auto"/>
            <w:hideMark/>
          </w:tcPr>
          <w:p w14:paraId="2D525E52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6.</w:t>
            </w:r>
          </w:p>
        </w:tc>
        <w:tc>
          <w:tcPr>
            <w:tcW w:w="2342" w:type="dxa"/>
            <w:hideMark/>
          </w:tcPr>
          <w:p w14:paraId="4BF93373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Збір первинної інформації</w:t>
            </w:r>
          </w:p>
        </w:tc>
        <w:tc>
          <w:tcPr>
            <w:tcW w:w="4962" w:type="dxa"/>
            <w:hideMark/>
          </w:tcPr>
          <w:p w14:paraId="32379D71" w14:textId="49C7422D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Проведення інтерв’ю, опитувань, спостережень. Робота з героями та експертами. Збір документальних матеріалів, фотографій, відео, аудіозаписів. Фіксація фактів і деталей</w:t>
            </w:r>
          </w:p>
        </w:tc>
        <w:tc>
          <w:tcPr>
            <w:tcW w:w="2289" w:type="dxa"/>
            <w:hideMark/>
          </w:tcPr>
          <w:p w14:paraId="1A9FC9A6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Зібраний первинний журналістський матеріал</w:t>
            </w:r>
          </w:p>
        </w:tc>
      </w:tr>
      <w:tr w:rsidR="000B7CEA" w:rsidRPr="000B7CEA" w14:paraId="7BD34676" w14:textId="77777777" w:rsidTr="000B7CEA">
        <w:tc>
          <w:tcPr>
            <w:tcW w:w="0" w:type="auto"/>
            <w:hideMark/>
          </w:tcPr>
          <w:p w14:paraId="66202CEA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7.</w:t>
            </w:r>
          </w:p>
        </w:tc>
        <w:tc>
          <w:tcPr>
            <w:tcW w:w="2342" w:type="dxa"/>
            <w:hideMark/>
          </w:tcPr>
          <w:p w14:paraId="7B67FED2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Систематизація та аналіз матеріалів</w:t>
            </w:r>
          </w:p>
        </w:tc>
        <w:tc>
          <w:tcPr>
            <w:tcW w:w="4962" w:type="dxa"/>
            <w:hideMark/>
          </w:tcPr>
          <w:p w14:paraId="5FA7BB1E" w14:textId="6034199B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Відбір найбільш важливих фактів, цитат, коментарів, фото-, відео- та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аудіоматеріалів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 Групування інформації за тематичними блоками. Визначення основної ідеї та ключового повідомлення</w:t>
            </w:r>
          </w:p>
        </w:tc>
        <w:tc>
          <w:tcPr>
            <w:tcW w:w="2289" w:type="dxa"/>
            <w:hideMark/>
          </w:tcPr>
          <w:p w14:paraId="40C25F6A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Структурований масив матеріалів</w:t>
            </w:r>
          </w:p>
        </w:tc>
      </w:tr>
      <w:tr w:rsidR="000B7CEA" w:rsidRPr="000B7CEA" w14:paraId="1979647A" w14:textId="77777777" w:rsidTr="000B7CEA">
        <w:tc>
          <w:tcPr>
            <w:tcW w:w="0" w:type="auto"/>
            <w:hideMark/>
          </w:tcPr>
          <w:p w14:paraId="73431EB7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8.</w:t>
            </w:r>
          </w:p>
        </w:tc>
        <w:tc>
          <w:tcPr>
            <w:tcW w:w="2342" w:type="dxa"/>
            <w:hideMark/>
          </w:tcPr>
          <w:p w14:paraId="70FE4A70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Розроблення структури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медіапродукту</w:t>
            </w:r>
            <w:proofErr w:type="spellEnd"/>
          </w:p>
        </w:tc>
        <w:tc>
          <w:tcPr>
            <w:tcW w:w="4962" w:type="dxa"/>
            <w:hideMark/>
          </w:tcPr>
          <w:p w14:paraId="667AA38B" w14:textId="01742821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Визначення композиції матеріалу. Формування заголовка,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ліду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, основної частини, логічних переходів та висновку. Визначення послідовності використання текстових, візуальних та аудіовізуальних елементів</w:t>
            </w:r>
          </w:p>
        </w:tc>
        <w:tc>
          <w:tcPr>
            <w:tcW w:w="2289" w:type="dxa"/>
            <w:hideMark/>
          </w:tcPr>
          <w:p w14:paraId="09E10B41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План і структура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медіапродукту</w:t>
            </w:r>
            <w:proofErr w:type="spellEnd"/>
          </w:p>
        </w:tc>
      </w:tr>
      <w:tr w:rsidR="000B7CEA" w:rsidRPr="000B7CEA" w14:paraId="51D11BCC" w14:textId="77777777" w:rsidTr="000B7CEA">
        <w:tc>
          <w:tcPr>
            <w:tcW w:w="0" w:type="auto"/>
            <w:hideMark/>
          </w:tcPr>
          <w:p w14:paraId="61106812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9.</w:t>
            </w:r>
          </w:p>
        </w:tc>
        <w:tc>
          <w:tcPr>
            <w:tcW w:w="2342" w:type="dxa"/>
            <w:hideMark/>
          </w:tcPr>
          <w:p w14:paraId="4D756CE1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Створення текстової частини</w:t>
            </w:r>
          </w:p>
        </w:tc>
        <w:tc>
          <w:tcPr>
            <w:tcW w:w="4962" w:type="dxa"/>
            <w:hideMark/>
          </w:tcPr>
          <w:p w14:paraId="2CDED49F" w14:textId="3B0D1F3D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Написання журналістського тексту відповідно до обраного жанру. Робота з цитатами, фактами, коментарями та статистичними даними. Дотримання вимог до точності, логічності, доступності та грамотності</w:t>
            </w:r>
          </w:p>
        </w:tc>
        <w:tc>
          <w:tcPr>
            <w:tcW w:w="2289" w:type="dxa"/>
            <w:hideMark/>
          </w:tcPr>
          <w:p w14:paraId="7B8FAC47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Авторський журналістський текст</w:t>
            </w:r>
          </w:p>
        </w:tc>
      </w:tr>
      <w:tr w:rsidR="000B7CEA" w:rsidRPr="000B7CEA" w14:paraId="5E0A0CB0" w14:textId="77777777" w:rsidTr="000B7CEA">
        <w:tc>
          <w:tcPr>
            <w:tcW w:w="0" w:type="auto"/>
            <w:hideMark/>
          </w:tcPr>
          <w:p w14:paraId="5E2452A0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10.</w:t>
            </w:r>
          </w:p>
        </w:tc>
        <w:tc>
          <w:tcPr>
            <w:tcW w:w="2342" w:type="dxa"/>
            <w:hideMark/>
          </w:tcPr>
          <w:p w14:paraId="3282A515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Створення мультимедійного контенту</w:t>
            </w:r>
          </w:p>
        </w:tc>
        <w:tc>
          <w:tcPr>
            <w:tcW w:w="4962" w:type="dxa"/>
            <w:hideMark/>
          </w:tcPr>
          <w:p w14:paraId="5903F21D" w14:textId="4B489872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Підготовка фотографій, відео,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аудіоматеріалів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, інфографіки, схем та інших візуальних елементів. Використання цифрових інструментів для редагування та оформлення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медіапродукту</w:t>
            </w:r>
            <w:proofErr w:type="spellEnd"/>
          </w:p>
        </w:tc>
        <w:tc>
          <w:tcPr>
            <w:tcW w:w="2289" w:type="dxa"/>
            <w:hideMark/>
          </w:tcPr>
          <w:p w14:paraId="076C3A6D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Фото-, відео-, аудіо- та графічні матеріали</w:t>
            </w:r>
          </w:p>
        </w:tc>
      </w:tr>
      <w:tr w:rsidR="000B7CEA" w:rsidRPr="000B7CEA" w14:paraId="45D0CB8F" w14:textId="77777777" w:rsidTr="000B7CEA">
        <w:tc>
          <w:tcPr>
            <w:tcW w:w="0" w:type="auto"/>
            <w:hideMark/>
          </w:tcPr>
          <w:p w14:paraId="42959268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11.</w:t>
            </w:r>
          </w:p>
        </w:tc>
        <w:tc>
          <w:tcPr>
            <w:tcW w:w="2342" w:type="dxa"/>
            <w:hideMark/>
          </w:tcPr>
          <w:p w14:paraId="7F1E6AC8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Редагування та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фактчекінг</w:t>
            </w:r>
            <w:proofErr w:type="spellEnd"/>
          </w:p>
        </w:tc>
        <w:tc>
          <w:tcPr>
            <w:tcW w:w="4962" w:type="dxa"/>
            <w:hideMark/>
          </w:tcPr>
          <w:p w14:paraId="4CF3740A" w14:textId="4A481B35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Повторна перевірка фактів, джерел, цитат і статистичних даних. Редагування змісту, структури, мови та стилю. Перевірка відповідності журналістським стандартам та етичним нормам</w:t>
            </w:r>
          </w:p>
        </w:tc>
        <w:tc>
          <w:tcPr>
            <w:tcW w:w="2289" w:type="dxa"/>
            <w:hideMark/>
          </w:tcPr>
          <w:p w14:paraId="32B7875D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Відредагований і перевірений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</w:t>
            </w:r>
            <w:proofErr w:type="spellEnd"/>
          </w:p>
        </w:tc>
      </w:tr>
      <w:tr w:rsidR="000B7CEA" w:rsidRPr="000B7CEA" w14:paraId="48438D52" w14:textId="77777777" w:rsidTr="000B7CEA">
        <w:tc>
          <w:tcPr>
            <w:tcW w:w="0" w:type="auto"/>
            <w:hideMark/>
          </w:tcPr>
          <w:p w14:paraId="761DFF71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12.</w:t>
            </w:r>
          </w:p>
        </w:tc>
        <w:tc>
          <w:tcPr>
            <w:tcW w:w="2342" w:type="dxa"/>
            <w:hideMark/>
          </w:tcPr>
          <w:p w14:paraId="77DD91BA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Перевірка академічної доброчесності та авторських прав</w:t>
            </w:r>
          </w:p>
        </w:tc>
        <w:tc>
          <w:tcPr>
            <w:tcW w:w="4962" w:type="dxa"/>
            <w:hideMark/>
          </w:tcPr>
          <w:p w14:paraId="0A2C7A32" w14:textId="0769FCE6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Перевірка коректності цитування та посилань. Визначення правомірності використання фото, відео, музики, графіки та інших матеріалів. Уникнення плагіату. Зазначення використаних джерел та авторів</w:t>
            </w:r>
          </w:p>
        </w:tc>
        <w:tc>
          <w:tcPr>
            <w:tcW w:w="2289" w:type="dxa"/>
            <w:hideMark/>
          </w:tcPr>
          <w:p w14:paraId="675879BF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із належно оформленими джерелами</w:t>
            </w:r>
          </w:p>
        </w:tc>
      </w:tr>
      <w:tr w:rsidR="000B7CEA" w:rsidRPr="000B7CEA" w14:paraId="4BF0EEBE" w14:textId="77777777" w:rsidTr="000B7CEA">
        <w:tc>
          <w:tcPr>
            <w:tcW w:w="0" w:type="auto"/>
            <w:hideMark/>
          </w:tcPr>
          <w:p w14:paraId="62916312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13.</w:t>
            </w:r>
          </w:p>
        </w:tc>
        <w:tc>
          <w:tcPr>
            <w:tcW w:w="2342" w:type="dxa"/>
            <w:hideMark/>
          </w:tcPr>
          <w:p w14:paraId="7E929309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Використання цифрових </w:t>
            </w: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технологій та штучного інтелекту</w:t>
            </w:r>
          </w:p>
        </w:tc>
        <w:tc>
          <w:tcPr>
            <w:tcW w:w="4962" w:type="dxa"/>
            <w:hideMark/>
          </w:tcPr>
          <w:p w14:paraId="581FB6E1" w14:textId="3C02962D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 xml:space="preserve">За потреби </w:t>
            </w:r>
            <w:r w:rsidR="00B1115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–</w:t>
            </w: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використання цифрових інструментів і сервісів для </w:t>
            </w: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редагування, структурування, транскрибування чи оформлення матеріалу. Перевірка результатів роботи ШІ, недопущення поширення вигаданих фактів та дотримання принципів авторства</w:t>
            </w:r>
          </w:p>
        </w:tc>
        <w:tc>
          <w:tcPr>
            <w:tcW w:w="2289" w:type="dxa"/>
            <w:hideMark/>
          </w:tcPr>
          <w:p w14:paraId="53B7C442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 xml:space="preserve">Технологічно опрацьований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медіапродукт</w:t>
            </w:r>
            <w:proofErr w:type="spellEnd"/>
          </w:p>
        </w:tc>
      </w:tr>
      <w:tr w:rsidR="000B7CEA" w:rsidRPr="000B7CEA" w14:paraId="71AE9853" w14:textId="77777777" w:rsidTr="000B7CEA">
        <w:tc>
          <w:tcPr>
            <w:tcW w:w="0" w:type="auto"/>
            <w:hideMark/>
          </w:tcPr>
          <w:p w14:paraId="7503D5E6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14.</w:t>
            </w:r>
          </w:p>
        </w:tc>
        <w:tc>
          <w:tcPr>
            <w:tcW w:w="2342" w:type="dxa"/>
            <w:hideMark/>
          </w:tcPr>
          <w:p w14:paraId="2F31C175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Фінальне оформлення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медіапродукту</w:t>
            </w:r>
            <w:proofErr w:type="spellEnd"/>
          </w:p>
        </w:tc>
        <w:tc>
          <w:tcPr>
            <w:tcW w:w="4962" w:type="dxa"/>
            <w:hideMark/>
          </w:tcPr>
          <w:p w14:paraId="22D7645F" w14:textId="5268579E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Визначення остаточного формату та дизайну. Поєднання текстової, візуальної, аудіо- та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відеоскладових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 Підготовка матеріалу до публікації на відповідній платформі</w:t>
            </w:r>
          </w:p>
        </w:tc>
        <w:tc>
          <w:tcPr>
            <w:tcW w:w="2289" w:type="dxa"/>
            <w:hideMark/>
          </w:tcPr>
          <w:p w14:paraId="3C325333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Готовий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</w:t>
            </w:r>
            <w:proofErr w:type="spellEnd"/>
          </w:p>
        </w:tc>
      </w:tr>
      <w:tr w:rsidR="000B7CEA" w:rsidRPr="000B7CEA" w14:paraId="6BDE9B61" w14:textId="77777777" w:rsidTr="000B7CEA">
        <w:tc>
          <w:tcPr>
            <w:tcW w:w="0" w:type="auto"/>
            <w:hideMark/>
          </w:tcPr>
          <w:p w14:paraId="5216AF52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15.</w:t>
            </w:r>
          </w:p>
        </w:tc>
        <w:tc>
          <w:tcPr>
            <w:tcW w:w="2342" w:type="dxa"/>
            <w:hideMark/>
          </w:tcPr>
          <w:p w14:paraId="4B50D0B4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Підготовка презентації</w:t>
            </w:r>
          </w:p>
        </w:tc>
        <w:tc>
          <w:tcPr>
            <w:tcW w:w="4962" w:type="dxa"/>
            <w:hideMark/>
          </w:tcPr>
          <w:p w14:paraId="76636327" w14:textId="205AB1EB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Створення презентації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проєкту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 Визначення ключових положень, результатів та особливостей роботи. Підготовка короткого усного представлення</w:t>
            </w:r>
          </w:p>
        </w:tc>
        <w:tc>
          <w:tcPr>
            <w:tcW w:w="2289" w:type="dxa"/>
            <w:hideMark/>
          </w:tcPr>
          <w:p w14:paraId="5DDFC03C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Презентація журналістського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проєкту</w:t>
            </w:r>
            <w:proofErr w:type="spellEnd"/>
          </w:p>
        </w:tc>
      </w:tr>
      <w:tr w:rsidR="000B7CEA" w:rsidRPr="000B7CEA" w14:paraId="498D1C3B" w14:textId="77777777" w:rsidTr="000B7CEA">
        <w:tc>
          <w:tcPr>
            <w:tcW w:w="0" w:type="auto"/>
            <w:hideMark/>
          </w:tcPr>
          <w:p w14:paraId="55FBD36B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16.</w:t>
            </w:r>
          </w:p>
        </w:tc>
        <w:tc>
          <w:tcPr>
            <w:tcW w:w="2342" w:type="dxa"/>
            <w:hideMark/>
          </w:tcPr>
          <w:p w14:paraId="38EAA163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Публічне представлення та захист</w:t>
            </w:r>
          </w:p>
        </w:tc>
        <w:tc>
          <w:tcPr>
            <w:tcW w:w="4962" w:type="dxa"/>
            <w:hideMark/>
          </w:tcPr>
          <w:p w14:paraId="1C3E33ED" w14:textId="6BE3E1CF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Презентація власного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медіапродукту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 Відповіді на запитання, участь в обговоренні, аргументація авторських рішень</w:t>
            </w:r>
          </w:p>
        </w:tc>
        <w:tc>
          <w:tcPr>
            <w:tcW w:w="2289" w:type="dxa"/>
            <w:hideMark/>
          </w:tcPr>
          <w:p w14:paraId="195AC039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Публічний захист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медіапродукту</w:t>
            </w:r>
            <w:proofErr w:type="spellEnd"/>
          </w:p>
        </w:tc>
      </w:tr>
      <w:tr w:rsidR="000B7CEA" w:rsidRPr="000B7CEA" w14:paraId="1AB177DF" w14:textId="77777777" w:rsidTr="000B7CEA">
        <w:tc>
          <w:tcPr>
            <w:tcW w:w="0" w:type="auto"/>
            <w:hideMark/>
          </w:tcPr>
          <w:p w14:paraId="4580CEE3" w14:textId="77777777" w:rsidR="000B7CEA" w:rsidRPr="000B7CEA" w:rsidRDefault="000B7CEA" w:rsidP="000B7CE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17.</w:t>
            </w:r>
          </w:p>
        </w:tc>
        <w:tc>
          <w:tcPr>
            <w:tcW w:w="2342" w:type="dxa"/>
            <w:hideMark/>
          </w:tcPr>
          <w:p w14:paraId="798DB0EE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Рефлексія та оцінювання результатів</w:t>
            </w:r>
          </w:p>
        </w:tc>
        <w:tc>
          <w:tcPr>
            <w:tcW w:w="4962" w:type="dxa"/>
            <w:hideMark/>
          </w:tcPr>
          <w:p w14:paraId="4BC98BD4" w14:textId="7D561EAE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Аналіз процесу створення </w:t>
            </w:r>
            <w:proofErr w:type="spellStart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медіапродукту</w:t>
            </w:r>
            <w:proofErr w:type="spellEnd"/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. Визначення сильних сторін і труднощів. Оцінювання досягнутих результатів та визначення напрямів подальшого вдосконалення журналістських навичок</w:t>
            </w:r>
          </w:p>
        </w:tc>
        <w:tc>
          <w:tcPr>
            <w:tcW w:w="2289" w:type="dxa"/>
            <w:hideMark/>
          </w:tcPr>
          <w:p w14:paraId="0E06171D" w14:textId="77777777" w:rsidR="000B7CEA" w:rsidRPr="000B7CEA" w:rsidRDefault="000B7CEA" w:rsidP="000B7C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B7CE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Рефлексивний аналіз та план подальшого розвитку</w:t>
            </w:r>
          </w:p>
        </w:tc>
      </w:tr>
    </w:tbl>
    <w:p w14:paraId="7A3615CF" w14:textId="77777777" w:rsidR="000B7CEA" w:rsidRDefault="000B7CEA" w:rsidP="000B7C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55072AA" w14:textId="1ABA5AB2" w:rsidR="000B7CEA" w:rsidRPr="00B11155" w:rsidRDefault="000B7CEA" w:rsidP="00B1115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Орієнтовні формати індивідуальних </w:t>
      </w:r>
      <w:proofErr w:type="spellStart"/>
      <w:r w:rsidRPr="00B11155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медіапродуктів</w:t>
      </w:r>
      <w:proofErr w:type="spellEnd"/>
    </w:p>
    <w:p w14:paraId="1A4BB6A2" w14:textId="3AA47571" w:rsidR="000B7CEA" w:rsidRPr="000B7CEA" w:rsidRDefault="00B11155" w:rsidP="000B7C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Слухачі обласної заочної школи журналістики</w:t>
      </w:r>
      <w:r w:rsidR="000B7CEA" w:rsidRPr="000B7CE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мож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уть</w:t>
      </w:r>
      <w:r w:rsidR="000B7CEA" w:rsidRPr="000B7CE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обрати один або поєднати кілька форматів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індивідуальних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медіапродуктів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0B7CEA" w:rsidRPr="000B7CEA">
        <w:rPr>
          <w:rFonts w:ascii="Times New Roman" w:hAnsi="Times New Roman" w:cs="Times New Roman"/>
          <w:sz w:val="28"/>
          <w:szCs w:val="28"/>
          <w:lang w:val="uk-UA" w:eastAsia="uk-UA"/>
        </w:rPr>
        <w:t>відповідно до теми та мети роботи:</w:t>
      </w:r>
    </w:p>
    <w:p w14:paraId="65AA1447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журналістська стаття;</w:t>
      </w:r>
    </w:p>
    <w:p w14:paraId="48D8E72C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інформаційна замітка;</w:t>
      </w:r>
    </w:p>
    <w:p w14:paraId="442954BB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репортаж;</w:t>
      </w:r>
    </w:p>
    <w:p w14:paraId="00A46A4C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інтерв’ю;</w:t>
      </w:r>
    </w:p>
    <w:p w14:paraId="3E8E895A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аналітичний матеріал;</w:t>
      </w:r>
    </w:p>
    <w:p w14:paraId="7D380DD2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журналістське розслідування;</w:t>
      </w:r>
    </w:p>
    <w:p w14:paraId="6A772B92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мультимедійна історія;</w:t>
      </w:r>
    </w:p>
    <w:p w14:paraId="78CF6AA9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lastRenderedPageBreak/>
        <w:t>фотоматеріал або фоторепортаж;</w:t>
      </w:r>
    </w:p>
    <w:p w14:paraId="483BC171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відеосюжет</w:t>
      </w:r>
      <w:proofErr w:type="spellEnd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;</w:t>
      </w:r>
    </w:p>
    <w:p w14:paraId="3778E331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відеорепортаж</w:t>
      </w:r>
      <w:proofErr w:type="spellEnd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;</w:t>
      </w:r>
    </w:p>
    <w:p w14:paraId="33B0B228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подкаст;</w:t>
      </w:r>
    </w:p>
    <w:p w14:paraId="1CAF7CD4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інформаційний матеріал для соціальних мереж;</w:t>
      </w:r>
    </w:p>
    <w:p w14:paraId="135491C2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лонгрід</w:t>
      </w:r>
      <w:proofErr w:type="spellEnd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;</w:t>
      </w:r>
    </w:p>
    <w:p w14:paraId="2E68708E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цифрова історія;</w:t>
      </w:r>
    </w:p>
    <w:p w14:paraId="77B2D073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інфографіка або візуалізація даних;</w:t>
      </w:r>
    </w:p>
    <w:p w14:paraId="21F3B5F4" w14:textId="77777777" w:rsidR="000B7CEA" w:rsidRPr="00B11155" w:rsidRDefault="000B7CEA" w:rsidP="00B11155">
      <w:pPr>
        <w:pStyle w:val="a3"/>
        <w:numPr>
          <w:ilvl w:val="0"/>
          <w:numId w:val="16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тематичний </w:t>
      </w:r>
      <w:proofErr w:type="spellStart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медіапроєкт</w:t>
      </w:r>
      <w:proofErr w:type="spellEnd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7F4404EA" w14:textId="77777777" w:rsidR="00B11155" w:rsidRDefault="00B11155" w:rsidP="000B7C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D9813F4" w14:textId="0FEFD827" w:rsidR="000B7CEA" w:rsidRPr="00B11155" w:rsidRDefault="000B7CEA" w:rsidP="00B1115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 xml:space="preserve">Орієнтовна структура індивідуального журналістського </w:t>
      </w:r>
      <w:proofErr w:type="spellStart"/>
      <w:r w:rsidRPr="00B11155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проєкту</w:t>
      </w:r>
      <w:proofErr w:type="spellEnd"/>
    </w:p>
    <w:p w14:paraId="6E4247F6" w14:textId="64381A15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тема </w:t>
      </w:r>
      <w:proofErr w:type="spellStart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медіапродукту</w:t>
      </w:r>
      <w:proofErr w:type="spellEnd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;</w:t>
      </w:r>
    </w:p>
    <w:p w14:paraId="7FCF9DC7" w14:textId="05E89A20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обґрунтування актуальності теми;</w:t>
      </w:r>
    </w:p>
    <w:p w14:paraId="5AE4CD68" w14:textId="5685D480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мета та завдання;</w:t>
      </w:r>
    </w:p>
    <w:p w14:paraId="16A90133" w14:textId="3158DF75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цільова аудиторія;</w:t>
      </w:r>
    </w:p>
    <w:p w14:paraId="6C9FC303" w14:textId="4C4A984F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обраний журналістський жанр/формат;</w:t>
      </w:r>
    </w:p>
    <w:p w14:paraId="480940DA" w14:textId="5EC3AD14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джерела інформації;</w:t>
      </w:r>
    </w:p>
    <w:p w14:paraId="2609C14A" w14:textId="3117557C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методи збору інформації;</w:t>
      </w:r>
    </w:p>
    <w:p w14:paraId="5F490268" w14:textId="3A7B86A1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основний журналістський матеріал;</w:t>
      </w:r>
    </w:p>
    <w:p w14:paraId="0EEE3769" w14:textId="22883267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фото-, відео-, аудіо- та графічні матеріали (за потреби);</w:t>
      </w:r>
    </w:p>
    <w:p w14:paraId="63D072A3" w14:textId="7FA9E1B6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фактчекінг</w:t>
      </w:r>
      <w:proofErr w:type="spellEnd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та перевірка достовірності інформації;</w:t>
      </w:r>
    </w:p>
    <w:p w14:paraId="4ECAB998" w14:textId="763EE9DA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використані джерела та посилання;</w:t>
      </w:r>
    </w:p>
    <w:p w14:paraId="523EE904" w14:textId="7DF07291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презентація </w:t>
      </w:r>
      <w:proofErr w:type="spellStart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медіапродукту</w:t>
      </w:r>
      <w:proofErr w:type="spellEnd"/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;</w:t>
      </w:r>
    </w:p>
    <w:p w14:paraId="527E0E67" w14:textId="3716A35F" w:rsidR="000B7CEA" w:rsidRPr="00B11155" w:rsidRDefault="00B11155" w:rsidP="00B11155">
      <w:pPr>
        <w:pStyle w:val="a3"/>
        <w:numPr>
          <w:ilvl w:val="0"/>
          <w:numId w:val="17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B11155">
        <w:rPr>
          <w:rFonts w:ascii="Times New Roman" w:hAnsi="Times New Roman" w:cs="Times New Roman"/>
          <w:sz w:val="28"/>
          <w:szCs w:val="28"/>
          <w:lang w:val="uk-UA" w:eastAsia="uk-UA"/>
        </w:rPr>
        <w:t>рефлексія автора щодо процесу створення та отриманих результатів.</w:t>
      </w:r>
    </w:p>
    <w:p w14:paraId="206CFFEC" w14:textId="37575EAF" w:rsidR="006431A9" w:rsidRDefault="006431A9" w:rsidP="00B11155">
      <w:pPr>
        <w:spacing w:after="200" w:line="360" w:lineRule="auto"/>
        <w:ind w:left="567"/>
        <w:contextualSpacing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br w:type="page"/>
      </w:r>
    </w:p>
    <w:p w14:paraId="0DA1E434" w14:textId="77777777" w:rsidR="00B11155" w:rsidRDefault="00B11155" w:rsidP="00B111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0B7CEA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lastRenderedPageBreak/>
        <w:t>ПРОГНОЗОВАНИЙ РЕЗУЛЬТАТ</w:t>
      </w:r>
    </w:p>
    <w:p w14:paraId="16BC5E95" w14:textId="77777777" w:rsidR="00B11155" w:rsidRPr="00C323FA" w:rsidRDefault="00B11155" w:rsidP="00B1115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</w:p>
    <w:p w14:paraId="233C7C92" w14:textId="2EA2B4A9" w:rsidR="00C323FA" w:rsidRPr="00D6079B" w:rsidRDefault="00C323FA" w:rsidP="00D6079B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Осіння сесія (настановн</w:t>
      </w:r>
      <w:r w:rsidR="00D6079B"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а</w:t>
      </w:r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)</w:t>
      </w:r>
      <w:r w:rsidR="00D6079B"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 xml:space="preserve"> </w:t>
      </w:r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 xml:space="preserve">«Журналістика в сучасному медіапросторі: від інформації до </w:t>
      </w:r>
      <w:proofErr w:type="spellStart"/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медіапродукту</w:t>
      </w:r>
      <w:proofErr w:type="spellEnd"/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»</w:t>
      </w:r>
    </w:p>
    <w:p w14:paraId="7CC33F28" w14:textId="04D61050" w:rsidR="00C323FA" w:rsidRPr="00C323FA" w:rsidRDefault="00C323FA" w:rsidP="00C323FA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323FA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У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слухачів обласної заочної школи журналістики</w:t>
      </w:r>
      <w:r w:rsidRPr="00C323FA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мають сформуватися компетентності:</w:t>
      </w:r>
    </w:p>
    <w:p w14:paraId="748478AF" w14:textId="059EA25B" w:rsidR="00C323FA" w:rsidRDefault="00C323FA" w:rsidP="00D607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 w:rsidRPr="00C323FA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Пізнавальна:</w:t>
      </w:r>
    </w:p>
    <w:p w14:paraId="4F6DA35A" w14:textId="77777777" w:rsidR="00D6079B" w:rsidRPr="00D6079B" w:rsidRDefault="00D6079B" w:rsidP="00D6079B">
      <w:pPr>
        <w:pStyle w:val="a3"/>
        <w:numPr>
          <w:ilvl w:val="0"/>
          <w:numId w:val="18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пояснює поняття «журналістика», «медіа», «медіапростір», «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медіапродукт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», «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медіаграмотність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», «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фактчекінг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»;</w:t>
      </w:r>
    </w:p>
    <w:p w14:paraId="3C2087B1" w14:textId="77777777" w:rsidR="00D6079B" w:rsidRPr="00D6079B" w:rsidRDefault="00D6079B" w:rsidP="00D6079B">
      <w:pPr>
        <w:pStyle w:val="a3"/>
        <w:numPr>
          <w:ilvl w:val="0"/>
          <w:numId w:val="18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розрізняє традиційні та цифрові медіа, характеризує особливості онлайн-журналістики;</w:t>
      </w:r>
    </w:p>
    <w:p w14:paraId="47025C87" w14:textId="77777777" w:rsidR="00D6079B" w:rsidRPr="00D6079B" w:rsidRDefault="00D6079B" w:rsidP="00D6079B">
      <w:pPr>
        <w:pStyle w:val="a3"/>
        <w:numPr>
          <w:ilvl w:val="0"/>
          <w:numId w:val="18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називає основні журналістські жанри та визначає їх характерні ознаки;</w:t>
      </w:r>
    </w:p>
    <w:p w14:paraId="40A48EF8" w14:textId="77777777" w:rsidR="00D6079B" w:rsidRPr="00D6079B" w:rsidRDefault="00D6079B" w:rsidP="00D6079B">
      <w:pPr>
        <w:pStyle w:val="a3"/>
        <w:numPr>
          <w:ilvl w:val="0"/>
          <w:numId w:val="18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розуміє роль соціальних мереж, блогів та цифрових платформ у сучасному інформаційному просторі;</w:t>
      </w:r>
    </w:p>
    <w:p w14:paraId="040D9777" w14:textId="77777777" w:rsidR="00D6079B" w:rsidRPr="00D6079B" w:rsidRDefault="00D6079B" w:rsidP="00D6079B">
      <w:pPr>
        <w:pStyle w:val="a3"/>
        <w:numPr>
          <w:ilvl w:val="0"/>
          <w:numId w:val="18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розрізняє факт, судження, припущення та маніпулятивне повідомлення;</w:t>
      </w:r>
    </w:p>
    <w:p w14:paraId="18785BC4" w14:textId="77777777" w:rsidR="00D6079B" w:rsidRPr="00D6079B" w:rsidRDefault="00D6079B" w:rsidP="00D6079B">
      <w:pPr>
        <w:pStyle w:val="a3"/>
        <w:numPr>
          <w:ilvl w:val="0"/>
          <w:numId w:val="18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знає основні способи перевірки достовірності інформації та визначення надійності джерела;</w:t>
      </w:r>
    </w:p>
    <w:p w14:paraId="5C653622" w14:textId="77777777" w:rsidR="00D6079B" w:rsidRPr="00D6079B" w:rsidRDefault="00D6079B" w:rsidP="00D6079B">
      <w:pPr>
        <w:pStyle w:val="a3"/>
        <w:numPr>
          <w:ilvl w:val="0"/>
          <w:numId w:val="18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характеризує основні етапи створення журналістського матеріалу;</w:t>
      </w:r>
    </w:p>
    <w:p w14:paraId="31DA9E94" w14:textId="77777777" w:rsidR="00D6079B" w:rsidRPr="00D6079B" w:rsidRDefault="00D6079B" w:rsidP="00D6079B">
      <w:pPr>
        <w:pStyle w:val="a3"/>
        <w:numPr>
          <w:ilvl w:val="0"/>
          <w:numId w:val="18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знає основні вимоги до мови журналістського тексту та правила підготовки заголовка і 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ліду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31C74032" w14:textId="2B0260A5" w:rsidR="00D6079B" w:rsidRPr="00D6079B" w:rsidRDefault="00D6079B" w:rsidP="00D6079B">
      <w:pPr>
        <w:pStyle w:val="a3"/>
        <w:numPr>
          <w:ilvl w:val="0"/>
          <w:numId w:val="18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орієнтується в основних цифрових інструментах для створення та редагування 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медіаконтенту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.</w:t>
      </w:r>
    </w:p>
    <w:p w14:paraId="29C57F5F" w14:textId="43F68E6A" w:rsidR="00D6079B" w:rsidRDefault="00D6079B" w:rsidP="00D607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 xml:space="preserve">Практична: </w:t>
      </w:r>
    </w:p>
    <w:p w14:paraId="19CF21BF" w14:textId="77777777" w:rsidR="00D6079B" w:rsidRPr="00D6079B" w:rsidRDefault="00D6079B" w:rsidP="00D6079B">
      <w:pPr>
        <w:pStyle w:val="a3"/>
        <w:numPr>
          <w:ilvl w:val="0"/>
          <w:numId w:val="1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знаходить інформацію з різних джерел та визначає її 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релевантність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до поставленої теми;</w:t>
      </w:r>
    </w:p>
    <w:p w14:paraId="3A4E6A63" w14:textId="77777777" w:rsidR="00D6079B" w:rsidRPr="00D6079B" w:rsidRDefault="00D6079B" w:rsidP="00D6079B">
      <w:pPr>
        <w:pStyle w:val="a3"/>
        <w:numPr>
          <w:ilvl w:val="0"/>
          <w:numId w:val="1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здійснює первинну перевірку достовірності інформації;</w:t>
      </w:r>
    </w:p>
    <w:p w14:paraId="6D54352C" w14:textId="77777777" w:rsidR="00D6079B" w:rsidRPr="00D6079B" w:rsidRDefault="00D6079B" w:rsidP="00D6079B">
      <w:pPr>
        <w:pStyle w:val="a3"/>
        <w:numPr>
          <w:ilvl w:val="0"/>
          <w:numId w:val="1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визначає жанр запропонованого журналістського матеріалу;</w:t>
      </w:r>
    </w:p>
    <w:p w14:paraId="5288D7B0" w14:textId="77777777" w:rsidR="00D6079B" w:rsidRPr="00D6079B" w:rsidRDefault="00D6079B" w:rsidP="00D6079B">
      <w:pPr>
        <w:pStyle w:val="a3"/>
        <w:numPr>
          <w:ilvl w:val="0"/>
          <w:numId w:val="1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формулює інформаційний привід та визначає цільову аудиторію;</w:t>
      </w:r>
    </w:p>
    <w:p w14:paraId="66C75AC5" w14:textId="77777777" w:rsidR="00D6079B" w:rsidRPr="00D6079B" w:rsidRDefault="00D6079B" w:rsidP="00D6079B">
      <w:pPr>
        <w:pStyle w:val="a3"/>
        <w:numPr>
          <w:ilvl w:val="0"/>
          <w:numId w:val="1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складає простий план збору журналістської інформації;</w:t>
      </w:r>
    </w:p>
    <w:p w14:paraId="08F21D9F" w14:textId="77777777" w:rsidR="00D6079B" w:rsidRPr="00D6079B" w:rsidRDefault="00D6079B" w:rsidP="00D6079B">
      <w:pPr>
        <w:pStyle w:val="a3"/>
        <w:numPr>
          <w:ilvl w:val="0"/>
          <w:numId w:val="1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формулює запитання для інтерв’ю або опитування;</w:t>
      </w:r>
    </w:p>
    <w:p w14:paraId="4B671F5F" w14:textId="77777777" w:rsidR="00D6079B" w:rsidRPr="00D6079B" w:rsidRDefault="00D6079B" w:rsidP="00D6079B">
      <w:pPr>
        <w:pStyle w:val="a3"/>
        <w:numPr>
          <w:ilvl w:val="0"/>
          <w:numId w:val="1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lastRenderedPageBreak/>
        <w:t xml:space="preserve">створює короткий інформаційний матеріал із заголовком та 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лідом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4E2B6BB5" w14:textId="77777777" w:rsidR="00D6079B" w:rsidRPr="00D6079B" w:rsidRDefault="00D6079B" w:rsidP="00D6079B">
      <w:pPr>
        <w:pStyle w:val="a3"/>
        <w:numPr>
          <w:ilvl w:val="0"/>
          <w:numId w:val="1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застосовує цифрові інструменти для підготовки текстового, фото- або 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відеоконтенту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64C24096" w14:textId="72CFE3AE" w:rsidR="00D6079B" w:rsidRPr="00D6079B" w:rsidRDefault="00D6079B" w:rsidP="00D6079B">
      <w:pPr>
        <w:pStyle w:val="a3"/>
        <w:numPr>
          <w:ilvl w:val="0"/>
          <w:numId w:val="1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дотримується базових правил цифрової та інформаційної безпеки.</w:t>
      </w:r>
    </w:p>
    <w:p w14:paraId="7B594DF4" w14:textId="0B34B0A8" w:rsidR="00D6079B" w:rsidRDefault="00D6079B" w:rsidP="00D607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Творча:</w:t>
      </w:r>
    </w:p>
    <w:p w14:paraId="50B5C457" w14:textId="77777777" w:rsidR="00D6079B" w:rsidRPr="00D6079B" w:rsidRDefault="00D6079B" w:rsidP="00D6079B">
      <w:pPr>
        <w:pStyle w:val="a3"/>
        <w:numPr>
          <w:ilvl w:val="0"/>
          <w:numId w:val="20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пропонує актуальні теми для журналістських матеріалів;</w:t>
      </w:r>
    </w:p>
    <w:p w14:paraId="683A27A0" w14:textId="77777777" w:rsidR="00D6079B" w:rsidRPr="00D6079B" w:rsidRDefault="00D6079B" w:rsidP="00D6079B">
      <w:pPr>
        <w:pStyle w:val="a3"/>
        <w:numPr>
          <w:ilvl w:val="0"/>
          <w:numId w:val="20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визначає оригінальні способи подання інформації відповідно до потреб аудиторії;</w:t>
      </w:r>
    </w:p>
    <w:p w14:paraId="1A0F2627" w14:textId="77777777" w:rsidR="00D6079B" w:rsidRPr="00D6079B" w:rsidRDefault="00D6079B" w:rsidP="00D6079B">
      <w:pPr>
        <w:pStyle w:val="a3"/>
        <w:numPr>
          <w:ilvl w:val="0"/>
          <w:numId w:val="20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створює авторські заголовки, 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ліди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та короткі інформаційні повідомлення;</w:t>
      </w:r>
    </w:p>
    <w:p w14:paraId="523777C4" w14:textId="77777777" w:rsidR="00D6079B" w:rsidRPr="00D6079B" w:rsidRDefault="00D6079B" w:rsidP="00D6079B">
      <w:pPr>
        <w:pStyle w:val="a3"/>
        <w:numPr>
          <w:ilvl w:val="0"/>
          <w:numId w:val="20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добирає відповідний формат для представлення інформації;</w:t>
      </w:r>
    </w:p>
    <w:p w14:paraId="34FA6CA0" w14:textId="77777777" w:rsidR="00D6079B" w:rsidRPr="00D6079B" w:rsidRDefault="00D6079B" w:rsidP="00D6079B">
      <w:pPr>
        <w:pStyle w:val="a3"/>
        <w:numPr>
          <w:ilvl w:val="0"/>
          <w:numId w:val="20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використовує текстові та візуальні засоби для привернення уваги аудиторії;</w:t>
      </w:r>
    </w:p>
    <w:p w14:paraId="7F69E1A9" w14:textId="0626087A" w:rsidR="00D6079B" w:rsidRPr="00D6079B" w:rsidRDefault="00D6079B" w:rsidP="00D6079B">
      <w:pPr>
        <w:pStyle w:val="a3"/>
        <w:numPr>
          <w:ilvl w:val="0"/>
          <w:numId w:val="20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виявляє інтерес до створення власного 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медіаконтенту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.</w:t>
      </w:r>
    </w:p>
    <w:p w14:paraId="158E1053" w14:textId="00458C4C" w:rsidR="00D6079B" w:rsidRDefault="00D6079B" w:rsidP="00D607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Соціальна:</w:t>
      </w:r>
    </w:p>
    <w:p w14:paraId="11826AC7" w14:textId="77777777" w:rsidR="00D6079B" w:rsidRPr="00D6079B" w:rsidRDefault="00D6079B" w:rsidP="00D6079B">
      <w:pPr>
        <w:pStyle w:val="a3"/>
        <w:numPr>
          <w:ilvl w:val="0"/>
          <w:numId w:val="21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усвідомлює роль журналістики у формуванні суспільної думки та розвитку громади;</w:t>
      </w:r>
    </w:p>
    <w:p w14:paraId="5347024C" w14:textId="77777777" w:rsidR="00D6079B" w:rsidRPr="00D6079B" w:rsidRDefault="00D6079B" w:rsidP="00D6079B">
      <w:pPr>
        <w:pStyle w:val="a3"/>
        <w:numPr>
          <w:ilvl w:val="0"/>
          <w:numId w:val="21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відповідально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ставиться до поширення інформації;</w:t>
      </w:r>
    </w:p>
    <w:p w14:paraId="66300BAD" w14:textId="77777777" w:rsidR="00D6079B" w:rsidRPr="00D6079B" w:rsidRDefault="00D6079B" w:rsidP="00D6079B">
      <w:pPr>
        <w:pStyle w:val="a3"/>
        <w:numPr>
          <w:ilvl w:val="0"/>
          <w:numId w:val="21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дотримується правил комунікації з іншими учасниками освітнього процесу;</w:t>
      </w:r>
    </w:p>
    <w:p w14:paraId="5C3CE588" w14:textId="77777777" w:rsidR="00D6079B" w:rsidRPr="00D6079B" w:rsidRDefault="00D6079B" w:rsidP="00D6079B">
      <w:pPr>
        <w:pStyle w:val="a3"/>
        <w:numPr>
          <w:ilvl w:val="0"/>
          <w:numId w:val="21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виявляє повагу до співрозмовника під час збору інформації;</w:t>
      </w:r>
    </w:p>
    <w:p w14:paraId="273E6BA6" w14:textId="77777777" w:rsidR="00D6079B" w:rsidRPr="00D6079B" w:rsidRDefault="00D6079B" w:rsidP="00D6079B">
      <w:pPr>
        <w:pStyle w:val="a3"/>
        <w:numPr>
          <w:ilvl w:val="0"/>
          <w:numId w:val="21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розуміє значення достовірності, відповідальності та етичності журналістської діяльності;</w:t>
      </w:r>
    </w:p>
    <w:p w14:paraId="0723F3D7" w14:textId="20B47F98" w:rsidR="00D6079B" w:rsidRPr="00D6079B" w:rsidRDefault="00D6079B" w:rsidP="00D6079B">
      <w:pPr>
        <w:pStyle w:val="a3"/>
        <w:numPr>
          <w:ilvl w:val="0"/>
          <w:numId w:val="21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бере участь в обговоренні </w:t>
      </w:r>
      <w:proofErr w:type="spellStart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медіаматеріалів</w:t>
      </w:r>
      <w:proofErr w:type="spellEnd"/>
      <w:r w:rsidRPr="00D6079B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, аргументовано висловлює власну думку.</w:t>
      </w:r>
    </w:p>
    <w:p w14:paraId="0FF752BF" w14:textId="77777777" w:rsidR="00C1021D" w:rsidRPr="00C1021D" w:rsidRDefault="00C1021D" w:rsidP="00D6079B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</w:p>
    <w:p w14:paraId="15AFD86F" w14:textId="379CA875" w:rsidR="00D6079B" w:rsidRPr="00D6079B" w:rsidRDefault="00D6079B" w:rsidP="00D6079B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 xml:space="preserve">Зимова сесія «Журналістська майстерність: від задуму до створення </w:t>
      </w:r>
      <w:proofErr w:type="spellStart"/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медіаконтенту</w:t>
      </w:r>
      <w:proofErr w:type="spellEnd"/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»</w:t>
      </w:r>
    </w:p>
    <w:p w14:paraId="165FFD49" w14:textId="77777777" w:rsidR="00D6079B" w:rsidRPr="00C323FA" w:rsidRDefault="00D6079B" w:rsidP="00D6079B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323FA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У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слухачів обласної заочної школи журналістики</w:t>
      </w:r>
      <w:r w:rsidRPr="00C323FA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мають сформуватися компетентності:</w:t>
      </w:r>
    </w:p>
    <w:p w14:paraId="7B8494A2" w14:textId="3C047442" w:rsidR="00D6079B" w:rsidRDefault="00D6079B" w:rsidP="00D607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 w:rsidRPr="00C323FA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Пізнавальна:</w:t>
      </w:r>
    </w:p>
    <w:p w14:paraId="5F64FD49" w14:textId="77777777" w:rsidR="00C1021D" w:rsidRPr="00C1021D" w:rsidRDefault="00C1021D" w:rsidP="00C1021D">
      <w:pPr>
        <w:pStyle w:val="a3"/>
        <w:numPr>
          <w:ilvl w:val="0"/>
          <w:numId w:val="22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пояснює основні принципи та стандарти професійної журналістики;</w:t>
      </w:r>
    </w:p>
    <w:p w14:paraId="4055C92A" w14:textId="77777777" w:rsidR="00C1021D" w:rsidRPr="00C1021D" w:rsidRDefault="00C1021D" w:rsidP="00C1021D">
      <w:pPr>
        <w:pStyle w:val="a3"/>
        <w:numPr>
          <w:ilvl w:val="0"/>
          <w:numId w:val="22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lastRenderedPageBreak/>
        <w:t>характеризує особливості новинної, репортажної, інтерв’ю, аналітичної та мультимедійної журналістики;</w:t>
      </w:r>
    </w:p>
    <w:p w14:paraId="36131C76" w14:textId="77777777" w:rsidR="00C1021D" w:rsidRPr="00C1021D" w:rsidRDefault="00C1021D" w:rsidP="00C1021D">
      <w:pPr>
        <w:pStyle w:val="a3"/>
        <w:numPr>
          <w:ilvl w:val="0"/>
          <w:numId w:val="22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розуміє структуру журналістського тексту та послідовність роботи над ним;</w:t>
      </w:r>
    </w:p>
    <w:p w14:paraId="1637AA4B" w14:textId="77777777" w:rsidR="00C1021D" w:rsidRPr="00C1021D" w:rsidRDefault="00C1021D" w:rsidP="00C1021D">
      <w:pPr>
        <w:pStyle w:val="a3"/>
        <w:numPr>
          <w:ilvl w:val="0"/>
          <w:numId w:val="22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знає основні етапи підготовки та проведення інтерв’ю;</w:t>
      </w:r>
    </w:p>
    <w:p w14:paraId="708CC766" w14:textId="77777777" w:rsidR="00C1021D" w:rsidRPr="00C1021D" w:rsidRDefault="00C1021D" w:rsidP="00C1021D">
      <w:pPr>
        <w:pStyle w:val="a3"/>
        <w:numPr>
          <w:ilvl w:val="0"/>
          <w:numId w:val="22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розуміє особливості репортажу та журналістського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сторітелінгу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63CA912F" w14:textId="77777777" w:rsidR="00C1021D" w:rsidRPr="00C1021D" w:rsidRDefault="00C1021D" w:rsidP="00C1021D">
      <w:pPr>
        <w:pStyle w:val="a3"/>
        <w:numPr>
          <w:ilvl w:val="0"/>
          <w:numId w:val="22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характеризує основи фото-, відео- та мобільної журналістики;</w:t>
      </w:r>
    </w:p>
    <w:p w14:paraId="6D309F19" w14:textId="77777777" w:rsidR="00C1021D" w:rsidRPr="00C1021D" w:rsidRDefault="00C1021D" w:rsidP="00C1021D">
      <w:pPr>
        <w:pStyle w:val="a3"/>
        <w:numPr>
          <w:ilvl w:val="0"/>
          <w:numId w:val="22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розуміє принципи створення мультимедійного журналістського матеріалу;</w:t>
      </w:r>
    </w:p>
    <w:p w14:paraId="7D5478EA" w14:textId="77777777" w:rsidR="00C1021D" w:rsidRPr="00C1021D" w:rsidRDefault="00C1021D" w:rsidP="00C1021D">
      <w:pPr>
        <w:pStyle w:val="a3"/>
        <w:numPr>
          <w:ilvl w:val="0"/>
          <w:numId w:val="22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знає можливості та обмеження використання штучного інтелекту в журналістиці;</w:t>
      </w:r>
    </w:p>
    <w:p w14:paraId="2CAFAC82" w14:textId="77777777" w:rsidR="00C1021D" w:rsidRPr="00C1021D" w:rsidRDefault="00C1021D" w:rsidP="00C1021D">
      <w:pPr>
        <w:pStyle w:val="a3"/>
        <w:numPr>
          <w:ilvl w:val="0"/>
          <w:numId w:val="22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розуміє основні етичні ризики використання ШІ, необхідність перевірки створеної ним інформації та відповідального ставлення до авторства;</w:t>
      </w:r>
    </w:p>
    <w:p w14:paraId="11ECEEEE" w14:textId="6A79C8AC" w:rsidR="00D6079B" w:rsidRPr="00C1021D" w:rsidRDefault="00C1021D" w:rsidP="00C1021D">
      <w:pPr>
        <w:pStyle w:val="a3"/>
        <w:numPr>
          <w:ilvl w:val="0"/>
          <w:numId w:val="22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знає етапи планування та реалізації журналістського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.</w:t>
      </w:r>
    </w:p>
    <w:p w14:paraId="2847171E" w14:textId="3D9A89D7" w:rsidR="00D6079B" w:rsidRDefault="00D6079B" w:rsidP="00D607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Практична:</w:t>
      </w:r>
    </w:p>
    <w:p w14:paraId="30FF7637" w14:textId="77777777" w:rsidR="00C1021D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самостійно добирає джерела інформації відповідно до теми журналістського матеріалу;</w:t>
      </w:r>
    </w:p>
    <w:p w14:paraId="5366E4CF" w14:textId="77777777" w:rsidR="00C1021D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проводить інтерв’ю, опитування та спостереження;</w:t>
      </w:r>
    </w:p>
    <w:p w14:paraId="2D64C852" w14:textId="77777777" w:rsidR="00C1021D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складає запитання для різних типів інтерв’ю;</w:t>
      </w:r>
    </w:p>
    <w:p w14:paraId="0E65B394" w14:textId="77777777" w:rsidR="00C1021D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створює новинні, репортажні та інтерв’ю-матеріали;</w:t>
      </w:r>
    </w:p>
    <w:p w14:paraId="6EA6FAAC" w14:textId="77777777" w:rsidR="00C1021D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структурує журналістський текст відповідно до обраного жанру;</w:t>
      </w:r>
    </w:p>
    <w:p w14:paraId="16EB8462" w14:textId="77777777" w:rsidR="00C1021D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здійснює редагування тексту та перевірку фактів;</w:t>
      </w:r>
    </w:p>
    <w:p w14:paraId="64426CA8" w14:textId="77777777" w:rsidR="00C1021D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створює фото-, аудіо- та відеоматеріали за допомогою цифрових пристроїв;</w:t>
      </w:r>
    </w:p>
    <w:p w14:paraId="634F46B1" w14:textId="77777777" w:rsidR="00C1021D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використовує цифрові інструменти для редагування та оформлення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медіаконтенту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7357D016" w14:textId="77777777" w:rsidR="00C1021D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поєднує текстові, графічні, аудіо- та відеоматеріали в єдиний мультимедійний продукт;</w:t>
      </w:r>
    </w:p>
    <w:p w14:paraId="0AD6C964" w14:textId="77777777" w:rsidR="00C1021D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застосовує інструменти штучного інтелекту лише з урахуванням необхідності перевірки результатів та дотримання принципів академічної доброчесності;</w:t>
      </w:r>
    </w:p>
    <w:p w14:paraId="6CA6C02A" w14:textId="6CF8BC4B" w:rsidR="00D6079B" w:rsidRPr="00C1021D" w:rsidRDefault="00C1021D" w:rsidP="00C1021D">
      <w:pPr>
        <w:pStyle w:val="a3"/>
        <w:numPr>
          <w:ilvl w:val="0"/>
          <w:numId w:val="23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розробляє концепцію власного журналістського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та план його реалізації.</w:t>
      </w:r>
    </w:p>
    <w:p w14:paraId="4A4EB4F0" w14:textId="5426FAE6" w:rsidR="00D6079B" w:rsidRDefault="00D6079B" w:rsidP="00D607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lastRenderedPageBreak/>
        <w:t>Творча:</w:t>
      </w:r>
    </w:p>
    <w:p w14:paraId="4A5BC1D6" w14:textId="77777777" w:rsidR="00C1021D" w:rsidRPr="00C1021D" w:rsidRDefault="00C1021D" w:rsidP="00C1021D">
      <w:pPr>
        <w:pStyle w:val="a3"/>
        <w:numPr>
          <w:ilvl w:val="0"/>
          <w:numId w:val="24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самостійно формулює тему та концепцію журналістського матеріалу;</w:t>
      </w:r>
    </w:p>
    <w:p w14:paraId="3D2813D2" w14:textId="77777777" w:rsidR="00C1021D" w:rsidRPr="00C1021D" w:rsidRDefault="00C1021D" w:rsidP="00C1021D">
      <w:pPr>
        <w:pStyle w:val="a3"/>
        <w:numPr>
          <w:ilvl w:val="0"/>
          <w:numId w:val="24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добирає жанр і формат відповідно до теми, мети та цільової аудиторії;</w:t>
      </w:r>
    </w:p>
    <w:p w14:paraId="458D3A67" w14:textId="77777777" w:rsidR="00C1021D" w:rsidRPr="00C1021D" w:rsidRDefault="00C1021D" w:rsidP="00C1021D">
      <w:pPr>
        <w:pStyle w:val="a3"/>
        <w:numPr>
          <w:ilvl w:val="0"/>
          <w:numId w:val="24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створює оригінальні журналістські історії;</w:t>
      </w:r>
    </w:p>
    <w:p w14:paraId="56065676" w14:textId="77777777" w:rsidR="00C1021D" w:rsidRPr="00C1021D" w:rsidRDefault="00C1021D" w:rsidP="00C1021D">
      <w:pPr>
        <w:pStyle w:val="a3"/>
        <w:numPr>
          <w:ilvl w:val="0"/>
          <w:numId w:val="24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використовує елементи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сторітелінгу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для підвищення виразності матеріалу;</w:t>
      </w:r>
    </w:p>
    <w:p w14:paraId="4C2FCCED" w14:textId="77777777" w:rsidR="00C1021D" w:rsidRPr="00C1021D" w:rsidRDefault="00C1021D" w:rsidP="00C1021D">
      <w:pPr>
        <w:pStyle w:val="a3"/>
        <w:numPr>
          <w:ilvl w:val="0"/>
          <w:numId w:val="24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створює авторські фото-, відео-, аудіо- та мультимедійні матеріали;</w:t>
      </w:r>
    </w:p>
    <w:p w14:paraId="60D574B1" w14:textId="77777777" w:rsidR="00C1021D" w:rsidRPr="00C1021D" w:rsidRDefault="00C1021D" w:rsidP="00C1021D">
      <w:pPr>
        <w:pStyle w:val="a3"/>
        <w:numPr>
          <w:ilvl w:val="0"/>
          <w:numId w:val="24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експериментує з форматами подання інформації;</w:t>
      </w:r>
    </w:p>
    <w:p w14:paraId="77EA86E9" w14:textId="77777777" w:rsidR="00C1021D" w:rsidRPr="00C1021D" w:rsidRDefault="00C1021D" w:rsidP="00C1021D">
      <w:pPr>
        <w:pStyle w:val="a3"/>
        <w:numPr>
          <w:ilvl w:val="0"/>
          <w:numId w:val="24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пропонує власні творчі рішення під час розроблення журналістського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76743C44" w14:textId="7B4685F6" w:rsidR="00D6079B" w:rsidRPr="00C1021D" w:rsidRDefault="00C1021D" w:rsidP="00C1021D">
      <w:pPr>
        <w:pStyle w:val="a3"/>
        <w:numPr>
          <w:ilvl w:val="0"/>
          <w:numId w:val="24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формує індивідуальний стиль подання інформації.</w:t>
      </w:r>
    </w:p>
    <w:p w14:paraId="48802943" w14:textId="77777777" w:rsidR="00D6079B" w:rsidRDefault="00D6079B" w:rsidP="00D607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Соціальна:</w:t>
      </w:r>
    </w:p>
    <w:p w14:paraId="75EACB62" w14:textId="77777777" w:rsidR="00C1021D" w:rsidRPr="00C1021D" w:rsidRDefault="00C1021D" w:rsidP="00C1021D">
      <w:pPr>
        <w:pStyle w:val="a3"/>
        <w:numPr>
          <w:ilvl w:val="0"/>
          <w:numId w:val="2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демонструє відповідальне ставлення до професійної діяльності журналіста;</w:t>
      </w:r>
    </w:p>
    <w:p w14:paraId="4B895D45" w14:textId="77777777" w:rsidR="00C1021D" w:rsidRPr="00C1021D" w:rsidRDefault="00C1021D" w:rsidP="00C1021D">
      <w:pPr>
        <w:pStyle w:val="a3"/>
        <w:numPr>
          <w:ilvl w:val="0"/>
          <w:numId w:val="2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дотримується журналістських стандартів та етичних норм під час роботи з інформацією та людьми;</w:t>
      </w:r>
    </w:p>
    <w:p w14:paraId="6FCC04D8" w14:textId="77777777" w:rsidR="00C1021D" w:rsidRPr="00C1021D" w:rsidRDefault="00C1021D" w:rsidP="00C1021D">
      <w:pPr>
        <w:pStyle w:val="a3"/>
        <w:numPr>
          <w:ilvl w:val="0"/>
          <w:numId w:val="2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коректно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взаємодіє з героями матеріалу, експертами та джерелами інформації;</w:t>
      </w:r>
    </w:p>
    <w:p w14:paraId="00E2B813" w14:textId="77777777" w:rsidR="00C1021D" w:rsidRPr="00C1021D" w:rsidRDefault="00C1021D" w:rsidP="00C1021D">
      <w:pPr>
        <w:pStyle w:val="a3"/>
        <w:numPr>
          <w:ilvl w:val="0"/>
          <w:numId w:val="2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уміє працювати індивідуально та в команді;</w:t>
      </w:r>
    </w:p>
    <w:p w14:paraId="14BC7012" w14:textId="77777777" w:rsidR="00C1021D" w:rsidRPr="00C1021D" w:rsidRDefault="00C1021D" w:rsidP="00C1021D">
      <w:pPr>
        <w:pStyle w:val="a3"/>
        <w:numPr>
          <w:ilvl w:val="0"/>
          <w:numId w:val="2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аргументовано представляє власну позицію;</w:t>
      </w:r>
    </w:p>
    <w:p w14:paraId="1C241ABD" w14:textId="77777777" w:rsidR="00C1021D" w:rsidRPr="00C1021D" w:rsidRDefault="00C1021D" w:rsidP="00C1021D">
      <w:pPr>
        <w:pStyle w:val="a3"/>
        <w:numPr>
          <w:ilvl w:val="0"/>
          <w:numId w:val="2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сприймає конструктивну критику та використовує її для вдосконалення власної роботи;</w:t>
      </w:r>
    </w:p>
    <w:p w14:paraId="7AA65113" w14:textId="30228C7B" w:rsidR="00D6079B" w:rsidRPr="00C1021D" w:rsidRDefault="00C1021D" w:rsidP="00C1021D">
      <w:pPr>
        <w:pStyle w:val="a3"/>
        <w:numPr>
          <w:ilvl w:val="0"/>
          <w:numId w:val="2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усвідомлює відповідальність автора за зміст і наслідки поширення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медіапродукту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.</w:t>
      </w:r>
    </w:p>
    <w:p w14:paraId="79D23C05" w14:textId="77777777" w:rsidR="00D6079B" w:rsidRDefault="00D6079B" w:rsidP="00D607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</w:p>
    <w:p w14:paraId="4CB96A98" w14:textId="60BD3EEF" w:rsidR="00D6079B" w:rsidRPr="00D6079B" w:rsidRDefault="00D6079B" w:rsidP="00D6079B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</w:pPr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 xml:space="preserve">Весняна сесія (підсумкова) «Журналістський </w:t>
      </w:r>
      <w:proofErr w:type="spellStart"/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проєкт</w:t>
      </w:r>
      <w:proofErr w:type="spellEnd"/>
      <w:r w:rsidRPr="00D6079B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: презентація, аналіз та професійний розвиток»</w:t>
      </w:r>
    </w:p>
    <w:p w14:paraId="0C432851" w14:textId="77777777" w:rsidR="00D6079B" w:rsidRPr="00C323FA" w:rsidRDefault="00D6079B" w:rsidP="00D6079B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323FA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У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слухачів обласної заочної школи журналістики</w:t>
      </w:r>
      <w:r w:rsidRPr="00C323FA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мають сформуватися компетентності:</w:t>
      </w:r>
    </w:p>
    <w:p w14:paraId="076E6772" w14:textId="616BAACC" w:rsidR="00D6079B" w:rsidRDefault="00D6079B" w:rsidP="00C1021D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 w:rsidRPr="00C323FA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Пізнавальна:</w:t>
      </w:r>
    </w:p>
    <w:p w14:paraId="67B3F06D" w14:textId="77777777" w:rsidR="00C1021D" w:rsidRPr="00C1021D" w:rsidRDefault="00C1021D" w:rsidP="00C1021D">
      <w:pPr>
        <w:pStyle w:val="a3"/>
        <w:numPr>
          <w:ilvl w:val="0"/>
          <w:numId w:val="26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систематизує та застосовує набуті знання з основ журналістики,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медіаграмотності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та цифрових комунікацій;</w:t>
      </w:r>
    </w:p>
    <w:p w14:paraId="7D1B78E9" w14:textId="77777777" w:rsidR="00C1021D" w:rsidRPr="00C1021D" w:rsidRDefault="00C1021D" w:rsidP="00C1021D">
      <w:pPr>
        <w:pStyle w:val="a3"/>
        <w:numPr>
          <w:ilvl w:val="0"/>
          <w:numId w:val="26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lastRenderedPageBreak/>
        <w:t>пояснює особливості локальної, громадянської та кризової журналістики;</w:t>
      </w:r>
    </w:p>
    <w:p w14:paraId="21FA7164" w14:textId="77777777" w:rsidR="00C1021D" w:rsidRPr="00C1021D" w:rsidRDefault="00C1021D" w:rsidP="00C1021D">
      <w:pPr>
        <w:pStyle w:val="a3"/>
        <w:numPr>
          <w:ilvl w:val="0"/>
          <w:numId w:val="26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розуміє принципи роботи журналіста в умовах інформаційних ризиків та воєнного стану;</w:t>
      </w:r>
    </w:p>
    <w:p w14:paraId="1FDCCECA" w14:textId="77777777" w:rsidR="00C1021D" w:rsidRPr="00C1021D" w:rsidRDefault="00C1021D" w:rsidP="00C1021D">
      <w:pPr>
        <w:pStyle w:val="a3"/>
        <w:numPr>
          <w:ilvl w:val="0"/>
          <w:numId w:val="26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знає основні принципи журналістської етики, академічної доброчесності, авторського права та захисту персональних даних;</w:t>
      </w:r>
    </w:p>
    <w:p w14:paraId="74F5DD77" w14:textId="77777777" w:rsidR="00C1021D" w:rsidRPr="00C1021D" w:rsidRDefault="00C1021D" w:rsidP="00C1021D">
      <w:pPr>
        <w:pStyle w:val="a3"/>
        <w:numPr>
          <w:ilvl w:val="0"/>
          <w:numId w:val="26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характеризує критерії якості журналістського матеріалу;</w:t>
      </w:r>
    </w:p>
    <w:p w14:paraId="173E2661" w14:textId="77777777" w:rsidR="00C1021D" w:rsidRPr="00C1021D" w:rsidRDefault="00C1021D" w:rsidP="00C1021D">
      <w:pPr>
        <w:pStyle w:val="a3"/>
        <w:numPr>
          <w:ilvl w:val="0"/>
          <w:numId w:val="26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розуміє принципи візуалізації інформації та мультимедійного представлення даних;</w:t>
      </w:r>
    </w:p>
    <w:p w14:paraId="7A8431FE" w14:textId="46530C5D" w:rsidR="00C1021D" w:rsidRPr="00C1021D" w:rsidRDefault="00C1021D" w:rsidP="00C1021D">
      <w:pPr>
        <w:pStyle w:val="a3"/>
        <w:numPr>
          <w:ilvl w:val="0"/>
          <w:numId w:val="26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визначає перспективи подальшого розвитку власних журналістських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компетентностей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.</w:t>
      </w:r>
    </w:p>
    <w:p w14:paraId="318346D9" w14:textId="3C7ECDF7" w:rsidR="00D6079B" w:rsidRDefault="00D6079B" w:rsidP="00C1021D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 xml:space="preserve">Практична: </w:t>
      </w:r>
    </w:p>
    <w:p w14:paraId="2067846F" w14:textId="77777777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самостійно планує та реалізує журналістський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проєкт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3E506201" w14:textId="77777777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визначає актуальну суспільно значущу проблему та обґрунтовує вибір теми;</w:t>
      </w:r>
    </w:p>
    <w:p w14:paraId="2CCC8560" w14:textId="77777777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здійснює пошук, збір, систематизацію та перевірку інформації;</w:t>
      </w:r>
    </w:p>
    <w:p w14:paraId="3D257284" w14:textId="77777777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використовує кілька незалежних джерел для підтвердження ключових фактів;</w:t>
      </w:r>
    </w:p>
    <w:p w14:paraId="60A70619" w14:textId="77777777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проводить інтерв’ю, опитування, спостереження та інші види збору інформації;</w:t>
      </w:r>
    </w:p>
    <w:p w14:paraId="02A1C640" w14:textId="77777777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створює завершений журналістський текст або мультимедійний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медіапродукт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133F3E93" w14:textId="77777777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використовує фотографії, відео, аудіо, інфографіку та інші засоби візуалізації;</w:t>
      </w:r>
    </w:p>
    <w:p w14:paraId="7C503F27" w14:textId="77777777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редагує власний матеріал та перевіряє його на відповідність журналістським стандартам;</w:t>
      </w:r>
    </w:p>
    <w:p w14:paraId="2D93C364" w14:textId="77777777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правильно оформлює використані джерела, цитати та авторські матеріали;</w:t>
      </w:r>
    </w:p>
    <w:p w14:paraId="18BB8F80" w14:textId="77777777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презентує та захищає власний журналістський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проєкт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67B05DC3" w14:textId="6E7CCF81" w:rsidR="00C1021D" w:rsidRPr="00C1021D" w:rsidRDefault="00C1021D" w:rsidP="00C1021D">
      <w:pPr>
        <w:pStyle w:val="a3"/>
        <w:numPr>
          <w:ilvl w:val="0"/>
          <w:numId w:val="27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формує власне журналістське портфоліо.</w:t>
      </w:r>
    </w:p>
    <w:p w14:paraId="1441C2C9" w14:textId="7409E44B" w:rsidR="00D6079B" w:rsidRDefault="00D6079B" w:rsidP="00C1021D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Творча:</w:t>
      </w:r>
    </w:p>
    <w:p w14:paraId="7C3D2E72" w14:textId="77777777" w:rsidR="00C1021D" w:rsidRPr="00C1021D" w:rsidRDefault="00C1021D" w:rsidP="00C1021D">
      <w:pPr>
        <w:pStyle w:val="a3"/>
        <w:numPr>
          <w:ilvl w:val="0"/>
          <w:numId w:val="28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створює самостійний авторський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медіапродукт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на актуальну суспільну, культурну, освітню, історичну, екологічну чи іншу значущу тему;</w:t>
      </w:r>
    </w:p>
    <w:p w14:paraId="522BD8BA" w14:textId="77777777" w:rsidR="00C1021D" w:rsidRPr="00C1021D" w:rsidRDefault="00C1021D" w:rsidP="00C1021D">
      <w:pPr>
        <w:pStyle w:val="a3"/>
        <w:numPr>
          <w:ilvl w:val="0"/>
          <w:numId w:val="28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lastRenderedPageBreak/>
        <w:t xml:space="preserve">самостійно визначає оптимальний жанр, формат та спосіб поширення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медіапродукту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77264796" w14:textId="77777777" w:rsidR="00C1021D" w:rsidRPr="00C1021D" w:rsidRDefault="00C1021D" w:rsidP="00C1021D">
      <w:pPr>
        <w:pStyle w:val="a3"/>
        <w:numPr>
          <w:ilvl w:val="0"/>
          <w:numId w:val="28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застосовує творчі прийоми журналістського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сторітелінгу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1295348A" w14:textId="77777777" w:rsidR="00C1021D" w:rsidRPr="00C1021D" w:rsidRDefault="00C1021D" w:rsidP="00C1021D">
      <w:pPr>
        <w:pStyle w:val="a3"/>
        <w:numPr>
          <w:ilvl w:val="0"/>
          <w:numId w:val="28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поєднує текстову, візуальну, аудіо- та відеоінформацію в цілісний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медіапродукт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010D4D1B" w14:textId="77777777" w:rsidR="00C1021D" w:rsidRPr="00C1021D" w:rsidRDefault="00C1021D" w:rsidP="00C1021D">
      <w:pPr>
        <w:pStyle w:val="a3"/>
        <w:numPr>
          <w:ilvl w:val="0"/>
          <w:numId w:val="28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використовує сучасні цифрові інструменти для творчого представлення інформації;</w:t>
      </w:r>
    </w:p>
    <w:p w14:paraId="7653B668" w14:textId="77777777" w:rsidR="00C1021D" w:rsidRPr="00C1021D" w:rsidRDefault="00C1021D" w:rsidP="00C1021D">
      <w:pPr>
        <w:pStyle w:val="a3"/>
        <w:numPr>
          <w:ilvl w:val="0"/>
          <w:numId w:val="28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демонструє самостійність, оригінальність та авторський стиль;</w:t>
      </w:r>
    </w:p>
    <w:p w14:paraId="0489BD6E" w14:textId="77777777" w:rsidR="00C1021D" w:rsidRPr="00C1021D" w:rsidRDefault="00C1021D" w:rsidP="00C1021D">
      <w:pPr>
        <w:pStyle w:val="a3"/>
        <w:numPr>
          <w:ilvl w:val="0"/>
          <w:numId w:val="28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удосконалює власний продукт на основі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самооцінювання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та конструктивного зворотного зв’язку;</w:t>
      </w:r>
    </w:p>
    <w:p w14:paraId="3A880503" w14:textId="3334D78A" w:rsidR="00C1021D" w:rsidRPr="00C1021D" w:rsidRDefault="00C1021D" w:rsidP="00C1021D">
      <w:pPr>
        <w:pStyle w:val="a3"/>
        <w:numPr>
          <w:ilvl w:val="0"/>
          <w:numId w:val="28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пропонує перспективи подальшого розвитку власного журналістського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.</w:t>
      </w:r>
    </w:p>
    <w:p w14:paraId="39DA453A" w14:textId="77777777" w:rsidR="00D6079B" w:rsidRDefault="00D6079B" w:rsidP="00C1021D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Соціальна:</w:t>
      </w:r>
    </w:p>
    <w:p w14:paraId="5A35B438" w14:textId="77777777" w:rsidR="00C1021D" w:rsidRPr="00C1021D" w:rsidRDefault="00C1021D" w:rsidP="00C1021D">
      <w:pPr>
        <w:pStyle w:val="a3"/>
        <w:numPr>
          <w:ilvl w:val="0"/>
          <w:numId w:val="2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демонструє активну громадянську позицію та усвідомлює суспільну роль журналістики;</w:t>
      </w:r>
    </w:p>
    <w:p w14:paraId="594FA780" w14:textId="77777777" w:rsidR="00C1021D" w:rsidRPr="00C1021D" w:rsidRDefault="00C1021D" w:rsidP="00C1021D">
      <w:pPr>
        <w:pStyle w:val="a3"/>
        <w:numPr>
          <w:ilvl w:val="0"/>
          <w:numId w:val="2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відповідально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ставиться до створення та поширення інформації;</w:t>
      </w:r>
    </w:p>
    <w:p w14:paraId="5FD9CD90" w14:textId="77777777" w:rsidR="00C1021D" w:rsidRPr="00C1021D" w:rsidRDefault="00C1021D" w:rsidP="00C1021D">
      <w:pPr>
        <w:pStyle w:val="a3"/>
        <w:numPr>
          <w:ilvl w:val="0"/>
          <w:numId w:val="2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дотримується норм професійної журналістської етики, академічної доброчесності та авторського права;</w:t>
      </w:r>
    </w:p>
    <w:p w14:paraId="41AFF503" w14:textId="77777777" w:rsidR="00C1021D" w:rsidRPr="00C1021D" w:rsidRDefault="00C1021D" w:rsidP="00C1021D">
      <w:pPr>
        <w:pStyle w:val="a3"/>
        <w:numPr>
          <w:ilvl w:val="0"/>
          <w:numId w:val="2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уміє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конструктивно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взаємодіяти з аудиторією, героями матеріалів, експертами та іншими учасниками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медіапроцесу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16575CEB" w14:textId="77777777" w:rsidR="00C1021D" w:rsidRPr="00C1021D" w:rsidRDefault="00C1021D" w:rsidP="00C1021D">
      <w:pPr>
        <w:pStyle w:val="a3"/>
        <w:numPr>
          <w:ilvl w:val="0"/>
          <w:numId w:val="2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бере участь у презентації, обговоренні та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взаємооцінюванні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журналістських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проєктів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;</w:t>
      </w:r>
    </w:p>
    <w:p w14:paraId="30945B45" w14:textId="77777777" w:rsidR="00C1021D" w:rsidRPr="00C1021D" w:rsidRDefault="00C1021D" w:rsidP="00C1021D">
      <w:pPr>
        <w:pStyle w:val="a3"/>
        <w:numPr>
          <w:ilvl w:val="0"/>
          <w:numId w:val="2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аргументовано захищає власні творчі та професійні рішення;</w:t>
      </w:r>
    </w:p>
    <w:p w14:paraId="467E2CE0" w14:textId="77777777" w:rsidR="00C1021D" w:rsidRPr="00C1021D" w:rsidRDefault="00C1021D" w:rsidP="00C1021D">
      <w:pPr>
        <w:pStyle w:val="a3"/>
        <w:numPr>
          <w:ilvl w:val="0"/>
          <w:numId w:val="2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критично оцінює власні досягнення та визначає напрями подальшого саморозвитку;</w:t>
      </w:r>
    </w:p>
    <w:p w14:paraId="517CAC3C" w14:textId="718C59CD" w:rsidR="00D6079B" w:rsidRPr="00C1021D" w:rsidRDefault="00C1021D" w:rsidP="00C1021D">
      <w:pPr>
        <w:pStyle w:val="a3"/>
        <w:numPr>
          <w:ilvl w:val="0"/>
          <w:numId w:val="29"/>
        </w:numPr>
        <w:spacing w:after="0" w:line="360" w:lineRule="auto"/>
        <w:ind w:left="709" w:hanging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демонструє готовність до подальшої участі в журналістських, медійних, дослідницьких та творчих </w:t>
      </w:r>
      <w:proofErr w:type="spellStart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проєктах</w:t>
      </w:r>
      <w:proofErr w:type="spellEnd"/>
      <w:r w:rsidRPr="00C1021D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.</w:t>
      </w:r>
    </w:p>
    <w:p w14:paraId="034EB072" w14:textId="77777777" w:rsidR="00B11155" w:rsidRDefault="00B11155" w:rsidP="00B11155">
      <w:pP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br w:type="page"/>
      </w:r>
    </w:p>
    <w:p w14:paraId="2DD83CF0" w14:textId="773178E1" w:rsidR="00B11155" w:rsidRDefault="00616563" w:rsidP="00924033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ОРІЄНТОВНИЙ ПЕРЕЛІК ОБЛАДНАННЯ ТА МАТЕРІАЛІВ</w:t>
      </w:r>
    </w:p>
    <w:p w14:paraId="0A3C7F0E" w14:textId="3E7EDCC1" w:rsidR="00924033" w:rsidRPr="00924033" w:rsidRDefault="00924033" w:rsidP="00924033">
      <w:pPr>
        <w:spacing w:after="200" w:line="240" w:lineRule="auto"/>
        <w:ind w:left="567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8"/>
        <w:gridCol w:w="7340"/>
        <w:gridCol w:w="2006"/>
      </w:tblGrid>
      <w:tr w:rsidR="00924033" w:rsidRPr="00924033" w14:paraId="1DD655F3" w14:textId="77777777" w:rsidTr="00924033">
        <w:tc>
          <w:tcPr>
            <w:tcW w:w="848" w:type="dxa"/>
            <w:vAlign w:val="center"/>
            <w:hideMark/>
          </w:tcPr>
          <w:p w14:paraId="4DE2E85E" w14:textId="7F544993" w:rsidR="00924033" w:rsidRPr="00924033" w:rsidRDefault="00924033" w:rsidP="00924033">
            <w:pPr>
              <w:spacing w:after="20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  <w:r w:rsidR="000B7CE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з/п</w:t>
            </w:r>
          </w:p>
        </w:tc>
        <w:tc>
          <w:tcPr>
            <w:tcW w:w="7340" w:type="dxa"/>
            <w:vAlign w:val="center"/>
            <w:hideMark/>
          </w:tcPr>
          <w:p w14:paraId="14F94567" w14:textId="77777777" w:rsidR="00924033" w:rsidRPr="00924033" w:rsidRDefault="00924033" w:rsidP="00924033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Назва обладнання</w:t>
            </w:r>
          </w:p>
        </w:tc>
        <w:tc>
          <w:tcPr>
            <w:tcW w:w="2006" w:type="dxa"/>
            <w:vAlign w:val="center"/>
            <w:hideMark/>
          </w:tcPr>
          <w:p w14:paraId="39E83F6F" w14:textId="77777777" w:rsidR="00924033" w:rsidRPr="00924033" w:rsidRDefault="00924033" w:rsidP="00924033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Кількість</w:t>
            </w:r>
          </w:p>
        </w:tc>
      </w:tr>
      <w:tr w:rsidR="00924033" w:rsidRPr="00924033" w14:paraId="779A6B99" w14:textId="77777777" w:rsidTr="00924033">
        <w:tc>
          <w:tcPr>
            <w:tcW w:w="848" w:type="dxa"/>
            <w:hideMark/>
          </w:tcPr>
          <w:p w14:paraId="42AC0FD6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340" w:type="dxa"/>
            <w:hideMark/>
          </w:tcPr>
          <w:p w14:paraId="5DE8664C" w14:textId="77777777" w:rsidR="00924033" w:rsidRPr="00924033" w:rsidRDefault="00924033" w:rsidP="00924033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Комп’ютерне та мультимедійне обладнання</w:t>
            </w:r>
          </w:p>
        </w:tc>
        <w:tc>
          <w:tcPr>
            <w:tcW w:w="2006" w:type="dxa"/>
            <w:hideMark/>
          </w:tcPr>
          <w:p w14:paraId="37A95E7B" w14:textId="77777777" w:rsidR="00924033" w:rsidRPr="00924033" w:rsidRDefault="00924033" w:rsidP="00924033">
            <w:pPr>
              <w:spacing w:after="20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924033" w:rsidRPr="00924033" w14:paraId="7768EE77" w14:textId="77777777" w:rsidTr="00924033">
        <w:tc>
          <w:tcPr>
            <w:tcW w:w="848" w:type="dxa"/>
            <w:hideMark/>
          </w:tcPr>
          <w:p w14:paraId="7A1EC164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1.1</w:t>
            </w:r>
          </w:p>
        </w:tc>
        <w:tc>
          <w:tcPr>
            <w:tcW w:w="7340" w:type="dxa"/>
            <w:hideMark/>
          </w:tcPr>
          <w:p w14:paraId="08EE206D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Персональні комп’ютери або ноутбуки</w:t>
            </w:r>
          </w:p>
        </w:tc>
        <w:tc>
          <w:tcPr>
            <w:tcW w:w="2006" w:type="dxa"/>
            <w:hideMark/>
          </w:tcPr>
          <w:p w14:paraId="325EBC42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15</w:t>
            </w:r>
          </w:p>
        </w:tc>
      </w:tr>
      <w:tr w:rsidR="00924033" w:rsidRPr="00924033" w14:paraId="159BC189" w14:textId="77777777" w:rsidTr="00924033">
        <w:tc>
          <w:tcPr>
            <w:tcW w:w="848" w:type="dxa"/>
            <w:hideMark/>
          </w:tcPr>
          <w:p w14:paraId="0F9137CE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1.2</w:t>
            </w:r>
          </w:p>
        </w:tc>
        <w:tc>
          <w:tcPr>
            <w:tcW w:w="7340" w:type="dxa"/>
            <w:hideMark/>
          </w:tcPr>
          <w:p w14:paraId="511694F4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Планшети та мобільні пристрої</w:t>
            </w:r>
          </w:p>
        </w:tc>
        <w:tc>
          <w:tcPr>
            <w:tcW w:w="2006" w:type="dxa"/>
            <w:hideMark/>
          </w:tcPr>
          <w:p w14:paraId="6A5D3A8A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</w:tr>
      <w:tr w:rsidR="00924033" w:rsidRPr="00924033" w14:paraId="1EAC64D1" w14:textId="77777777" w:rsidTr="00924033">
        <w:tc>
          <w:tcPr>
            <w:tcW w:w="848" w:type="dxa"/>
            <w:hideMark/>
          </w:tcPr>
          <w:p w14:paraId="135C72D9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1.3</w:t>
            </w:r>
          </w:p>
        </w:tc>
        <w:tc>
          <w:tcPr>
            <w:tcW w:w="7340" w:type="dxa"/>
            <w:hideMark/>
          </w:tcPr>
          <w:p w14:paraId="5CAEACA5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Мультимедійний </w:t>
            </w: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проєктор</w:t>
            </w:r>
            <w:proofErr w:type="spellEnd"/>
          </w:p>
        </w:tc>
        <w:tc>
          <w:tcPr>
            <w:tcW w:w="2006" w:type="dxa"/>
            <w:hideMark/>
          </w:tcPr>
          <w:p w14:paraId="34223086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</w:tr>
      <w:tr w:rsidR="00924033" w:rsidRPr="00924033" w14:paraId="3CFBA747" w14:textId="77777777" w:rsidTr="00924033">
        <w:tc>
          <w:tcPr>
            <w:tcW w:w="848" w:type="dxa"/>
            <w:hideMark/>
          </w:tcPr>
          <w:p w14:paraId="56A45B20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1.4</w:t>
            </w:r>
          </w:p>
        </w:tc>
        <w:tc>
          <w:tcPr>
            <w:tcW w:w="7340" w:type="dxa"/>
            <w:hideMark/>
          </w:tcPr>
          <w:p w14:paraId="7A48B31D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Інтерактивна дошка або інтерактивна панель</w:t>
            </w:r>
          </w:p>
        </w:tc>
        <w:tc>
          <w:tcPr>
            <w:tcW w:w="2006" w:type="dxa"/>
            <w:hideMark/>
          </w:tcPr>
          <w:p w14:paraId="520C4D3B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</w:tr>
      <w:tr w:rsidR="00924033" w:rsidRPr="00924033" w14:paraId="1DEAD517" w14:textId="77777777" w:rsidTr="00924033">
        <w:tc>
          <w:tcPr>
            <w:tcW w:w="848" w:type="dxa"/>
            <w:hideMark/>
          </w:tcPr>
          <w:p w14:paraId="1D4D1647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1.5</w:t>
            </w:r>
          </w:p>
        </w:tc>
        <w:tc>
          <w:tcPr>
            <w:tcW w:w="7340" w:type="dxa"/>
            <w:hideMark/>
          </w:tcPr>
          <w:p w14:paraId="315C6036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Проєкційний</w:t>
            </w:r>
            <w:proofErr w:type="spellEnd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екран</w:t>
            </w:r>
          </w:p>
        </w:tc>
        <w:tc>
          <w:tcPr>
            <w:tcW w:w="2006" w:type="dxa"/>
            <w:hideMark/>
          </w:tcPr>
          <w:p w14:paraId="3FE3B6DB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</w:tr>
      <w:tr w:rsidR="00924033" w:rsidRPr="00924033" w14:paraId="7DCE0288" w14:textId="77777777" w:rsidTr="00924033">
        <w:tc>
          <w:tcPr>
            <w:tcW w:w="848" w:type="dxa"/>
            <w:hideMark/>
          </w:tcPr>
          <w:p w14:paraId="54FD8B8D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1.6</w:t>
            </w:r>
          </w:p>
        </w:tc>
        <w:tc>
          <w:tcPr>
            <w:tcW w:w="7340" w:type="dxa"/>
            <w:hideMark/>
          </w:tcPr>
          <w:p w14:paraId="1DDF82E8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Телевізор або мультимедійний дисплей</w:t>
            </w:r>
          </w:p>
        </w:tc>
        <w:tc>
          <w:tcPr>
            <w:tcW w:w="2006" w:type="dxa"/>
            <w:hideMark/>
          </w:tcPr>
          <w:p w14:paraId="22ADBA3A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</w:tr>
      <w:tr w:rsidR="00924033" w:rsidRPr="00924033" w14:paraId="6C4059D0" w14:textId="77777777" w:rsidTr="00924033">
        <w:tc>
          <w:tcPr>
            <w:tcW w:w="848" w:type="dxa"/>
            <w:hideMark/>
          </w:tcPr>
          <w:p w14:paraId="634415D6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1.7</w:t>
            </w:r>
          </w:p>
        </w:tc>
        <w:tc>
          <w:tcPr>
            <w:tcW w:w="7340" w:type="dxa"/>
            <w:hideMark/>
          </w:tcPr>
          <w:p w14:paraId="4606AB74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Колонки / акустична система</w:t>
            </w:r>
          </w:p>
        </w:tc>
        <w:tc>
          <w:tcPr>
            <w:tcW w:w="2006" w:type="dxa"/>
            <w:hideMark/>
          </w:tcPr>
          <w:p w14:paraId="08EC4C86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 комплект</w:t>
            </w:r>
          </w:p>
        </w:tc>
      </w:tr>
      <w:tr w:rsidR="00924033" w:rsidRPr="00924033" w14:paraId="2F80F261" w14:textId="77777777" w:rsidTr="00924033">
        <w:tc>
          <w:tcPr>
            <w:tcW w:w="848" w:type="dxa"/>
            <w:hideMark/>
          </w:tcPr>
          <w:p w14:paraId="7BC2760C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1.8</w:t>
            </w:r>
          </w:p>
        </w:tc>
        <w:tc>
          <w:tcPr>
            <w:tcW w:w="7340" w:type="dxa"/>
            <w:hideMark/>
          </w:tcPr>
          <w:p w14:paraId="6E37A35E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Навушники з мікрофоном</w:t>
            </w:r>
          </w:p>
        </w:tc>
        <w:tc>
          <w:tcPr>
            <w:tcW w:w="2006" w:type="dxa"/>
            <w:hideMark/>
          </w:tcPr>
          <w:p w14:paraId="67833479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15</w:t>
            </w:r>
          </w:p>
        </w:tc>
      </w:tr>
      <w:tr w:rsidR="00924033" w:rsidRPr="00924033" w14:paraId="2DE6C742" w14:textId="77777777" w:rsidTr="00924033">
        <w:tc>
          <w:tcPr>
            <w:tcW w:w="848" w:type="dxa"/>
            <w:hideMark/>
          </w:tcPr>
          <w:p w14:paraId="00DF46B6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1.9</w:t>
            </w:r>
          </w:p>
        </w:tc>
        <w:tc>
          <w:tcPr>
            <w:tcW w:w="7340" w:type="dxa"/>
            <w:hideMark/>
          </w:tcPr>
          <w:p w14:paraId="10A874EF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Вебкамери</w:t>
            </w:r>
            <w:proofErr w:type="spellEnd"/>
          </w:p>
        </w:tc>
        <w:tc>
          <w:tcPr>
            <w:tcW w:w="2006" w:type="dxa"/>
            <w:hideMark/>
          </w:tcPr>
          <w:p w14:paraId="299AACE0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</w:tr>
      <w:tr w:rsidR="00924033" w:rsidRPr="00924033" w14:paraId="204764B0" w14:textId="77777777" w:rsidTr="00924033">
        <w:tc>
          <w:tcPr>
            <w:tcW w:w="848" w:type="dxa"/>
            <w:hideMark/>
          </w:tcPr>
          <w:p w14:paraId="097701D0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1.10</w:t>
            </w:r>
          </w:p>
        </w:tc>
        <w:tc>
          <w:tcPr>
            <w:tcW w:w="7340" w:type="dxa"/>
            <w:hideMark/>
          </w:tcPr>
          <w:p w14:paraId="358D47B1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Принтер / сканер / багатофункціональний пристрій</w:t>
            </w:r>
          </w:p>
        </w:tc>
        <w:tc>
          <w:tcPr>
            <w:tcW w:w="2006" w:type="dxa"/>
            <w:hideMark/>
          </w:tcPr>
          <w:p w14:paraId="08041933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</w:tr>
      <w:tr w:rsidR="00924033" w:rsidRPr="00924033" w14:paraId="10681160" w14:textId="77777777" w:rsidTr="00924033">
        <w:tc>
          <w:tcPr>
            <w:tcW w:w="848" w:type="dxa"/>
            <w:hideMark/>
          </w:tcPr>
          <w:p w14:paraId="6DEE7F63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340" w:type="dxa"/>
            <w:hideMark/>
          </w:tcPr>
          <w:p w14:paraId="7199F5CB" w14:textId="77777777" w:rsidR="00924033" w:rsidRPr="00924033" w:rsidRDefault="00924033" w:rsidP="00924033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Фото- та </w:t>
            </w:r>
            <w:proofErr w:type="spellStart"/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відеообладнання</w:t>
            </w:r>
            <w:proofErr w:type="spellEnd"/>
          </w:p>
        </w:tc>
        <w:tc>
          <w:tcPr>
            <w:tcW w:w="2006" w:type="dxa"/>
            <w:hideMark/>
          </w:tcPr>
          <w:p w14:paraId="3A775E43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924033" w:rsidRPr="00924033" w14:paraId="0A6DE3AE" w14:textId="77777777" w:rsidTr="00924033">
        <w:tc>
          <w:tcPr>
            <w:tcW w:w="848" w:type="dxa"/>
            <w:hideMark/>
          </w:tcPr>
          <w:p w14:paraId="036F4BF9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2.1</w:t>
            </w:r>
          </w:p>
        </w:tc>
        <w:tc>
          <w:tcPr>
            <w:tcW w:w="7340" w:type="dxa"/>
            <w:hideMark/>
          </w:tcPr>
          <w:p w14:paraId="5FC2367E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Цифровий фотоапарат</w:t>
            </w:r>
          </w:p>
        </w:tc>
        <w:tc>
          <w:tcPr>
            <w:tcW w:w="2006" w:type="dxa"/>
            <w:hideMark/>
          </w:tcPr>
          <w:p w14:paraId="38B171F7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</w:tr>
      <w:tr w:rsidR="00924033" w:rsidRPr="00924033" w14:paraId="46E427F2" w14:textId="77777777" w:rsidTr="00924033">
        <w:tc>
          <w:tcPr>
            <w:tcW w:w="848" w:type="dxa"/>
            <w:hideMark/>
          </w:tcPr>
          <w:p w14:paraId="34C4409C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2.2</w:t>
            </w:r>
          </w:p>
        </w:tc>
        <w:tc>
          <w:tcPr>
            <w:tcW w:w="7340" w:type="dxa"/>
            <w:hideMark/>
          </w:tcPr>
          <w:p w14:paraId="67EF7590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Відеокамера</w:t>
            </w:r>
          </w:p>
        </w:tc>
        <w:tc>
          <w:tcPr>
            <w:tcW w:w="2006" w:type="dxa"/>
            <w:hideMark/>
          </w:tcPr>
          <w:p w14:paraId="687E0DCC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</w:tr>
      <w:tr w:rsidR="00924033" w:rsidRPr="00924033" w14:paraId="3475E4D8" w14:textId="77777777" w:rsidTr="00924033">
        <w:tc>
          <w:tcPr>
            <w:tcW w:w="848" w:type="dxa"/>
            <w:hideMark/>
          </w:tcPr>
          <w:p w14:paraId="39DD4AC7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2.3</w:t>
            </w:r>
          </w:p>
        </w:tc>
        <w:tc>
          <w:tcPr>
            <w:tcW w:w="7340" w:type="dxa"/>
            <w:hideMark/>
          </w:tcPr>
          <w:p w14:paraId="798A824A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Смартфони з якісною камерою</w:t>
            </w:r>
          </w:p>
        </w:tc>
        <w:tc>
          <w:tcPr>
            <w:tcW w:w="2006" w:type="dxa"/>
            <w:hideMark/>
          </w:tcPr>
          <w:p w14:paraId="51B55475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</w:tr>
      <w:tr w:rsidR="00924033" w:rsidRPr="00924033" w14:paraId="16B1F12A" w14:textId="77777777" w:rsidTr="00924033">
        <w:tc>
          <w:tcPr>
            <w:tcW w:w="848" w:type="dxa"/>
            <w:hideMark/>
          </w:tcPr>
          <w:p w14:paraId="29D9123B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2.4</w:t>
            </w:r>
          </w:p>
        </w:tc>
        <w:tc>
          <w:tcPr>
            <w:tcW w:w="7340" w:type="dxa"/>
            <w:hideMark/>
          </w:tcPr>
          <w:p w14:paraId="079D1A28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Штативи для фото- та відеозйомки</w:t>
            </w:r>
          </w:p>
        </w:tc>
        <w:tc>
          <w:tcPr>
            <w:tcW w:w="2006" w:type="dxa"/>
            <w:hideMark/>
          </w:tcPr>
          <w:p w14:paraId="31013744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</w:tr>
      <w:tr w:rsidR="00924033" w:rsidRPr="00924033" w14:paraId="3BE0EDD0" w14:textId="77777777" w:rsidTr="00924033">
        <w:tc>
          <w:tcPr>
            <w:tcW w:w="848" w:type="dxa"/>
            <w:hideMark/>
          </w:tcPr>
          <w:p w14:paraId="437D9A58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2.5</w:t>
            </w:r>
          </w:p>
        </w:tc>
        <w:tc>
          <w:tcPr>
            <w:tcW w:w="7340" w:type="dxa"/>
            <w:hideMark/>
          </w:tcPr>
          <w:p w14:paraId="449703C0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Моноподи</w:t>
            </w:r>
            <w:proofErr w:type="spellEnd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/ селфі-палиці</w:t>
            </w:r>
          </w:p>
        </w:tc>
        <w:tc>
          <w:tcPr>
            <w:tcW w:w="2006" w:type="dxa"/>
            <w:hideMark/>
          </w:tcPr>
          <w:p w14:paraId="7077B829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</w:tr>
      <w:tr w:rsidR="00924033" w:rsidRPr="00924033" w14:paraId="4B98B009" w14:textId="77777777" w:rsidTr="00924033">
        <w:tc>
          <w:tcPr>
            <w:tcW w:w="848" w:type="dxa"/>
            <w:hideMark/>
          </w:tcPr>
          <w:p w14:paraId="3F101436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2.6</w:t>
            </w:r>
          </w:p>
        </w:tc>
        <w:tc>
          <w:tcPr>
            <w:tcW w:w="7340" w:type="dxa"/>
            <w:hideMark/>
          </w:tcPr>
          <w:p w14:paraId="66E438AD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Стабілізатори для смартфонів і камер</w:t>
            </w:r>
          </w:p>
        </w:tc>
        <w:tc>
          <w:tcPr>
            <w:tcW w:w="2006" w:type="dxa"/>
            <w:hideMark/>
          </w:tcPr>
          <w:p w14:paraId="5C5F359D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</w:tr>
      <w:tr w:rsidR="00924033" w:rsidRPr="00924033" w14:paraId="51D09763" w14:textId="77777777" w:rsidTr="00924033">
        <w:tc>
          <w:tcPr>
            <w:tcW w:w="848" w:type="dxa"/>
            <w:hideMark/>
          </w:tcPr>
          <w:p w14:paraId="3BA6279B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2.7</w:t>
            </w:r>
          </w:p>
        </w:tc>
        <w:tc>
          <w:tcPr>
            <w:tcW w:w="7340" w:type="dxa"/>
            <w:hideMark/>
          </w:tcPr>
          <w:p w14:paraId="704A3315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Портативні освітлювальні прилади</w:t>
            </w:r>
          </w:p>
        </w:tc>
        <w:tc>
          <w:tcPr>
            <w:tcW w:w="2006" w:type="dxa"/>
            <w:hideMark/>
          </w:tcPr>
          <w:p w14:paraId="69969B4C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 комплекти</w:t>
            </w:r>
          </w:p>
        </w:tc>
      </w:tr>
      <w:tr w:rsidR="00924033" w:rsidRPr="00924033" w14:paraId="2BB4119C" w14:textId="77777777" w:rsidTr="00924033">
        <w:tc>
          <w:tcPr>
            <w:tcW w:w="848" w:type="dxa"/>
            <w:hideMark/>
          </w:tcPr>
          <w:p w14:paraId="4A4C9691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2.8</w:t>
            </w:r>
          </w:p>
        </w:tc>
        <w:tc>
          <w:tcPr>
            <w:tcW w:w="7340" w:type="dxa"/>
            <w:hideMark/>
          </w:tcPr>
          <w:p w14:paraId="77391E33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Кільцеві лампи або LED-світильники</w:t>
            </w:r>
          </w:p>
        </w:tc>
        <w:tc>
          <w:tcPr>
            <w:tcW w:w="2006" w:type="dxa"/>
            <w:hideMark/>
          </w:tcPr>
          <w:p w14:paraId="65488F73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3</w:t>
            </w:r>
          </w:p>
        </w:tc>
      </w:tr>
      <w:tr w:rsidR="00924033" w:rsidRPr="00924033" w14:paraId="0BEBDDF9" w14:textId="77777777" w:rsidTr="00924033">
        <w:tc>
          <w:tcPr>
            <w:tcW w:w="848" w:type="dxa"/>
            <w:hideMark/>
          </w:tcPr>
          <w:p w14:paraId="3614578D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2.9</w:t>
            </w:r>
          </w:p>
        </w:tc>
        <w:tc>
          <w:tcPr>
            <w:tcW w:w="7340" w:type="dxa"/>
            <w:hideMark/>
          </w:tcPr>
          <w:p w14:paraId="456F99CF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Фони для фото- та відеозйомки</w:t>
            </w:r>
          </w:p>
        </w:tc>
        <w:tc>
          <w:tcPr>
            <w:tcW w:w="2006" w:type="dxa"/>
            <w:hideMark/>
          </w:tcPr>
          <w:p w14:paraId="656C6F04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</w:tr>
      <w:tr w:rsidR="00924033" w:rsidRPr="00924033" w14:paraId="5E061766" w14:textId="77777777" w:rsidTr="00924033">
        <w:tc>
          <w:tcPr>
            <w:tcW w:w="848" w:type="dxa"/>
            <w:hideMark/>
          </w:tcPr>
          <w:p w14:paraId="72AF540C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2.10</w:t>
            </w:r>
          </w:p>
        </w:tc>
        <w:tc>
          <w:tcPr>
            <w:tcW w:w="7340" w:type="dxa"/>
            <w:hideMark/>
          </w:tcPr>
          <w:p w14:paraId="4B385236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Карти пам’яті</w:t>
            </w:r>
          </w:p>
        </w:tc>
        <w:tc>
          <w:tcPr>
            <w:tcW w:w="2006" w:type="dxa"/>
            <w:hideMark/>
          </w:tcPr>
          <w:p w14:paraId="4AB6B337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10</w:t>
            </w:r>
          </w:p>
        </w:tc>
      </w:tr>
      <w:tr w:rsidR="00924033" w:rsidRPr="00924033" w14:paraId="3CC6AC9D" w14:textId="77777777" w:rsidTr="00924033">
        <w:tc>
          <w:tcPr>
            <w:tcW w:w="848" w:type="dxa"/>
            <w:hideMark/>
          </w:tcPr>
          <w:p w14:paraId="2ABC9CC4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340" w:type="dxa"/>
            <w:hideMark/>
          </w:tcPr>
          <w:p w14:paraId="20D6D695" w14:textId="77777777" w:rsidR="00924033" w:rsidRPr="00924033" w:rsidRDefault="00924033" w:rsidP="00924033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Аудіообладнання</w:t>
            </w:r>
            <w:proofErr w:type="spellEnd"/>
          </w:p>
        </w:tc>
        <w:tc>
          <w:tcPr>
            <w:tcW w:w="2006" w:type="dxa"/>
            <w:hideMark/>
          </w:tcPr>
          <w:p w14:paraId="6CF2E1A0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924033" w:rsidRPr="00924033" w14:paraId="72FA7882" w14:textId="77777777" w:rsidTr="00924033">
        <w:tc>
          <w:tcPr>
            <w:tcW w:w="848" w:type="dxa"/>
            <w:hideMark/>
          </w:tcPr>
          <w:p w14:paraId="2CD8D5AF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3.1</w:t>
            </w:r>
          </w:p>
        </w:tc>
        <w:tc>
          <w:tcPr>
            <w:tcW w:w="7340" w:type="dxa"/>
            <w:hideMark/>
          </w:tcPr>
          <w:p w14:paraId="158A5B77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Петличні мікрофони</w:t>
            </w:r>
          </w:p>
        </w:tc>
        <w:tc>
          <w:tcPr>
            <w:tcW w:w="2006" w:type="dxa"/>
            <w:hideMark/>
          </w:tcPr>
          <w:p w14:paraId="77E3A33E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</w:tr>
      <w:tr w:rsidR="00924033" w:rsidRPr="00924033" w14:paraId="0C48FD35" w14:textId="77777777" w:rsidTr="00924033">
        <w:tc>
          <w:tcPr>
            <w:tcW w:w="848" w:type="dxa"/>
            <w:hideMark/>
          </w:tcPr>
          <w:p w14:paraId="0DEDFE27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3.2</w:t>
            </w:r>
          </w:p>
        </w:tc>
        <w:tc>
          <w:tcPr>
            <w:tcW w:w="7340" w:type="dxa"/>
            <w:hideMark/>
          </w:tcPr>
          <w:p w14:paraId="7E3BD96F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Конденсаторні / студійні мікрофони</w:t>
            </w:r>
          </w:p>
        </w:tc>
        <w:tc>
          <w:tcPr>
            <w:tcW w:w="2006" w:type="dxa"/>
            <w:hideMark/>
          </w:tcPr>
          <w:p w14:paraId="59116B2A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</w:tr>
      <w:tr w:rsidR="00924033" w:rsidRPr="00924033" w14:paraId="0E69502A" w14:textId="77777777" w:rsidTr="00924033">
        <w:tc>
          <w:tcPr>
            <w:tcW w:w="848" w:type="dxa"/>
            <w:hideMark/>
          </w:tcPr>
          <w:p w14:paraId="672690A6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3.3</w:t>
            </w:r>
          </w:p>
        </w:tc>
        <w:tc>
          <w:tcPr>
            <w:tcW w:w="7340" w:type="dxa"/>
            <w:hideMark/>
          </w:tcPr>
          <w:p w14:paraId="4D882B90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Портативні диктофони</w:t>
            </w:r>
          </w:p>
        </w:tc>
        <w:tc>
          <w:tcPr>
            <w:tcW w:w="2006" w:type="dxa"/>
            <w:hideMark/>
          </w:tcPr>
          <w:p w14:paraId="7BFC056E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3</w:t>
            </w:r>
          </w:p>
        </w:tc>
      </w:tr>
      <w:tr w:rsidR="00924033" w:rsidRPr="00924033" w14:paraId="790BEAB0" w14:textId="77777777" w:rsidTr="00924033">
        <w:tc>
          <w:tcPr>
            <w:tcW w:w="848" w:type="dxa"/>
            <w:hideMark/>
          </w:tcPr>
          <w:p w14:paraId="793510D4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3.4</w:t>
            </w:r>
          </w:p>
        </w:tc>
        <w:tc>
          <w:tcPr>
            <w:tcW w:w="7340" w:type="dxa"/>
            <w:hideMark/>
          </w:tcPr>
          <w:p w14:paraId="03D3905A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Мікрофонні </w:t>
            </w: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стійки</w:t>
            </w:r>
            <w:proofErr w:type="spellEnd"/>
          </w:p>
        </w:tc>
        <w:tc>
          <w:tcPr>
            <w:tcW w:w="2006" w:type="dxa"/>
            <w:hideMark/>
          </w:tcPr>
          <w:p w14:paraId="66557F92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</w:tr>
      <w:tr w:rsidR="00924033" w:rsidRPr="00924033" w14:paraId="59A04060" w14:textId="77777777" w:rsidTr="00924033">
        <w:tc>
          <w:tcPr>
            <w:tcW w:w="848" w:type="dxa"/>
            <w:hideMark/>
          </w:tcPr>
          <w:p w14:paraId="59375C4B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3.5</w:t>
            </w:r>
          </w:p>
        </w:tc>
        <w:tc>
          <w:tcPr>
            <w:tcW w:w="7340" w:type="dxa"/>
            <w:hideMark/>
          </w:tcPr>
          <w:p w14:paraId="3BDC9AEA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Аудіорекордер</w:t>
            </w:r>
            <w:proofErr w:type="spellEnd"/>
          </w:p>
        </w:tc>
        <w:tc>
          <w:tcPr>
            <w:tcW w:w="2006" w:type="dxa"/>
            <w:hideMark/>
          </w:tcPr>
          <w:p w14:paraId="192FCB8B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</w:tr>
      <w:tr w:rsidR="00924033" w:rsidRPr="00924033" w14:paraId="35154675" w14:textId="77777777" w:rsidTr="00924033">
        <w:tc>
          <w:tcPr>
            <w:tcW w:w="848" w:type="dxa"/>
            <w:hideMark/>
          </w:tcPr>
          <w:p w14:paraId="73D29B82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3.6</w:t>
            </w:r>
          </w:p>
        </w:tc>
        <w:tc>
          <w:tcPr>
            <w:tcW w:w="7340" w:type="dxa"/>
            <w:hideMark/>
          </w:tcPr>
          <w:p w14:paraId="71A4B4FF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Навушники для моніторингу запису</w:t>
            </w:r>
          </w:p>
        </w:tc>
        <w:tc>
          <w:tcPr>
            <w:tcW w:w="2006" w:type="dxa"/>
            <w:hideMark/>
          </w:tcPr>
          <w:p w14:paraId="56C094B2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</w:tr>
      <w:tr w:rsidR="00924033" w:rsidRPr="00924033" w14:paraId="4A629B17" w14:textId="77777777" w:rsidTr="00924033">
        <w:tc>
          <w:tcPr>
            <w:tcW w:w="848" w:type="dxa"/>
            <w:hideMark/>
          </w:tcPr>
          <w:p w14:paraId="0C3CCF86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3.7</w:t>
            </w:r>
          </w:p>
        </w:tc>
        <w:tc>
          <w:tcPr>
            <w:tcW w:w="7340" w:type="dxa"/>
            <w:hideMark/>
          </w:tcPr>
          <w:p w14:paraId="13F1F311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Аудіомікшер</w:t>
            </w:r>
            <w:proofErr w:type="spellEnd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або звукова карта</w:t>
            </w:r>
          </w:p>
        </w:tc>
        <w:tc>
          <w:tcPr>
            <w:tcW w:w="2006" w:type="dxa"/>
            <w:hideMark/>
          </w:tcPr>
          <w:p w14:paraId="44068D2C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</w:tr>
      <w:tr w:rsidR="00924033" w:rsidRPr="00924033" w14:paraId="298BFE79" w14:textId="77777777" w:rsidTr="00924033">
        <w:tc>
          <w:tcPr>
            <w:tcW w:w="848" w:type="dxa"/>
            <w:hideMark/>
          </w:tcPr>
          <w:p w14:paraId="43E48D7C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340" w:type="dxa"/>
            <w:hideMark/>
          </w:tcPr>
          <w:p w14:paraId="32149681" w14:textId="77777777" w:rsidR="00924033" w:rsidRPr="00924033" w:rsidRDefault="00924033" w:rsidP="00924033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Обладнання та програмні засоби для створення і редагування </w:t>
            </w:r>
            <w:proofErr w:type="spellStart"/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медіаконтенту</w:t>
            </w:r>
            <w:proofErr w:type="spellEnd"/>
          </w:p>
        </w:tc>
        <w:tc>
          <w:tcPr>
            <w:tcW w:w="2006" w:type="dxa"/>
            <w:hideMark/>
          </w:tcPr>
          <w:p w14:paraId="5ADE9F24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924033" w:rsidRPr="00924033" w14:paraId="6A639973" w14:textId="77777777" w:rsidTr="00924033">
        <w:tc>
          <w:tcPr>
            <w:tcW w:w="848" w:type="dxa"/>
            <w:hideMark/>
          </w:tcPr>
          <w:p w14:paraId="7AAE2BFD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4.1</w:t>
            </w:r>
          </w:p>
        </w:tc>
        <w:tc>
          <w:tcPr>
            <w:tcW w:w="7340" w:type="dxa"/>
            <w:hideMark/>
          </w:tcPr>
          <w:p w14:paraId="06DA866B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Комп’ютери з програмами для текстового, графічного, аудіо- та </w:t>
            </w: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відеоредагування</w:t>
            </w:r>
            <w:proofErr w:type="spellEnd"/>
          </w:p>
        </w:tc>
        <w:tc>
          <w:tcPr>
            <w:tcW w:w="2006" w:type="dxa"/>
            <w:hideMark/>
          </w:tcPr>
          <w:p w14:paraId="086373F1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15</w:t>
            </w:r>
          </w:p>
        </w:tc>
      </w:tr>
      <w:tr w:rsidR="00924033" w:rsidRPr="00924033" w14:paraId="381E396D" w14:textId="77777777" w:rsidTr="00924033">
        <w:tc>
          <w:tcPr>
            <w:tcW w:w="848" w:type="dxa"/>
            <w:hideMark/>
          </w:tcPr>
          <w:p w14:paraId="0A02B3C3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4.2</w:t>
            </w:r>
          </w:p>
        </w:tc>
        <w:tc>
          <w:tcPr>
            <w:tcW w:w="7340" w:type="dxa"/>
            <w:hideMark/>
          </w:tcPr>
          <w:p w14:paraId="24B6F14B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Графічний планшет</w:t>
            </w:r>
          </w:p>
        </w:tc>
        <w:tc>
          <w:tcPr>
            <w:tcW w:w="2006" w:type="dxa"/>
            <w:hideMark/>
          </w:tcPr>
          <w:p w14:paraId="19539F98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</w:tr>
      <w:tr w:rsidR="00924033" w:rsidRPr="00924033" w14:paraId="614756FC" w14:textId="77777777" w:rsidTr="00924033">
        <w:tc>
          <w:tcPr>
            <w:tcW w:w="848" w:type="dxa"/>
            <w:hideMark/>
          </w:tcPr>
          <w:p w14:paraId="7A8DCEB4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4.3</w:t>
            </w:r>
          </w:p>
        </w:tc>
        <w:tc>
          <w:tcPr>
            <w:tcW w:w="7340" w:type="dxa"/>
            <w:hideMark/>
          </w:tcPr>
          <w:p w14:paraId="2D3FD3DE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Програмне забезпечення для обробки фотографій</w:t>
            </w:r>
          </w:p>
        </w:tc>
        <w:tc>
          <w:tcPr>
            <w:tcW w:w="2006" w:type="dxa"/>
            <w:hideMark/>
          </w:tcPr>
          <w:p w14:paraId="04AFA486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15 ліцензій</w:t>
            </w:r>
          </w:p>
        </w:tc>
      </w:tr>
      <w:tr w:rsidR="00924033" w:rsidRPr="00924033" w14:paraId="515096E5" w14:textId="77777777" w:rsidTr="00924033">
        <w:tc>
          <w:tcPr>
            <w:tcW w:w="848" w:type="dxa"/>
            <w:hideMark/>
          </w:tcPr>
          <w:p w14:paraId="08E0E521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4.4</w:t>
            </w:r>
          </w:p>
        </w:tc>
        <w:tc>
          <w:tcPr>
            <w:tcW w:w="7340" w:type="dxa"/>
            <w:hideMark/>
          </w:tcPr>
          <w:p w14:paraId="36C2E5D3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Програмне забезпечення для монтажу відео</w:t>
            </w:r>
          </w:p>
        </w:tc>
        <w:tc>
          <w:tcPr>
            <w:tcW w:w="2006" w:type="dxa"/>
            <w:hideMark/>
          </w:tcPr>
          <w:p w14:paraId="6DF7AA63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15 ліцензій</w:t>
            </w:r>
          </w:p>
        </w:tc>
      </w:tr>
      <w:tr w:rsidR="00924033" w:rsidRPr="00924033" w14:paraId="292429F0" w14:textId="77777777" w:rsidTr="00924033">
        <w:tc>
          <w:tcPr>
            <w:tcW w:w="848" w:type="dxa"/>
            <w:hideMark/>
          </w:tcPr>
          <w:p w14:paraId="1BB99DA5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4.5</w:t>
            </w:r>
          </w:p>
        </w:tc>
        <w:tc>
          <w:tcPr>
            <w:tcW w:w="7340" w:type="dxa"/>
            <w:hideMark/>
          </w:tcPr>
          <w:p w14:paraId="3AE17D3C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Програмне забезпечення для запису та редагування аудіо</w:t>
            </w:r>
          </w:p>
        </w:tc>
        <w:tc>
          <w:tcPr>
            <w:tcW w:w="2006" w:type="dxa"/>
            <w:hideMark/>
          </w:tcPr>
          <w:p w14:paraId="778E4CC5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15 ліцензій</w:t>
            </w:r>
          </w:p>
        </w:tc>
      </w:tr>
      <w:tr w:rsidR="00924033" w:rsidRPr="00924033" w14:paraId="260B967E" w14:textId="77777777" w:rsidTr="00924033">
        <w:tc>
          <w:tcPr>
            <w:tcW w:w="848" w:type="dxa"/>
            <w:hideMark/>
          </w:tcPr>
          <w:p w14:paraId="6B69A624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4.6</w:t>
            </w:r>
          </w:p>
        </w:tc>
        <w:tc>
          <w:tcPr>
            <w:tcW w:w="7340" w:type="dxa"/>
            <w:hideMark/>
          </w:tcPr>
          <w:p w14:paraId="4F1797A2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Онлайн-сервіси для створення презентацій, інфографіки та </w:t>
            </w: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lastRenderedPageBreak/>
              <w:t>мультимедійних матеріалів</w:t>
            </w:r>
          </w:p>
        </w:tc>
        <w:tc>
          <w:tcPr>
            <w:tcW w:w="2006" w:type="dxa"/>
            <w:hideMark/>
          </w:tcPr>
          <w:p w14:paraId="5720F2B3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lastRenderedPageBreak/>
              <w:t xml:space="preserve">15 </w:t>
            </w: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доступів</w:t>
            </w:r>
            <w:proofErr w:type="spellEnd"/>
          </w:p>
        </w:tc>
      </w:tr>
      <w:tr w:rsidR="00924033" w:rsidRPr="00924033" w14:paraId="53199718" w14:textId="77777777" w:rsidTr="00924033">
        <w:tc>
          <w:tcPr>
            <w:tcW w:w="848" w:type="dxa"/>
            <w:hideMark/>
          </w:tcPr>
          <w:p w14:paraId="259934F8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4.7</w:t>
            </w:r>
          </w:p>
        </w:tc>
        <w:tc>
          <w:tcPr>
            <w:tcW w:w="7340" w:type="dxa"/>
            <w:hideMark/>
          </w:tcPr>
          <w:p w14:paraId="0191D5BB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Онлайн-сервіси для створення цифрових історій та мультимедійного контенту</w:t>
            </w:r>
          </w:p>
        </w:tc>
        <w:tc>
          <w:tcPr>
            <w:tcW w:w="2006" w:type="dxa"/>
            <w:hideMark/>
          </w:tcPr>
          <w:p w14:paraId="52C10CEC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15 </w:t>
            </w: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доступів</w:t>
            </w:r>
            <w:proofErr w:type="spellEnd"/>
          </w:p>
        </w:tc>
      </w:tr>
      <w:tr w:rsidR="00924033" w:rsidRPr="00924033" w14:paraId="76996813" w14:textId="77777777" w:rsidTr="00924033">
        <w:tc>
          <w:tcPr>
            <w:tcW w:w="848" w:type="dxa"/>
            <w:hideMark/>
          </w:tcPr>
          <w:p w14:paraId="17C66576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340" w:type="dxa"/>
            <w:hideMark/>
          </w:tcPr>
          <w:p w14:paraId="312F2F5E" w14:textId="77777777" w:rsidR="00924033" w:rsidRPr="00924033" w:rsidRDefault="00924033" w:rsidP="00924033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Обладнання та матеріали для презентацій</w:t>
            </w:r>
          </w:p>
        </w:tc>
        <w:tc>
          <w:tcPr>
            <w:tcW w:w="2006" w:type="dxa"/>
            <w:hideMark/>
          </w:tcPr>
          <w:p w14:paraId="7A38F845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924033" w:rsidRPr="00924033" w14:paraId="27C1BF92" w14:textId="77777777" w:rsidTr="00924033">
        <w:tc>
          <w:tcPr>
            <w:tcW w:w="848" w:type="dxa"/>
            <w:hideMark/>
          </w:tcPr>
          <w:p w14:paraId="763A883A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5.1</w:t>
            </w:r>
          </w:p>
        </w:tc>
        <w:tc>
          <w:tcPr>
            <w:tcW w:w="7340" w:type="dxa"/>
            <w:hideMark/>
          </w:tcPr>
          <w:p w14:paraId="3E89057E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Фліпчарт</w:t>
            </w:r>
            <w:proofErr w:type="spellEnd"/>
          </w:p>
        </w:tc>
        <w:tc>
          <w:tcPr>
            <w:tcW w:w="2006" w:type="dxa"/>
            <w:hideMark/>
          </w:tcPr>
          <w:p w14:paraId="29A48652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</w:tr>
      <w:tr w:rsidR="00924033" w:rsidRPr="00924033" w14:paraId="701D7A35" w14:textId="77777777" w:rsidTr="00924033">
        <w:tc>
          <w:tcPr>
            <w:tcW w:w="848" w:type="dxa"/>
            <w:hideMark/>
          </w:tcPr>
          <w:p w14:paraId="4EDF1E54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5.2</w:t>
            </w:r>
          </w:p>
        </w:tc>
        <w:tc>
          <w:tcPr>
            <w:tcW w:w="7340" w:type="dxa"/>
            <w:hideMark/>
          </w:tcPr>
          <w:p w14:paraId="609B51A2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Маркерна дошка</w:t>
            </w:r>
          </w:p>
        </w:tc>
        <w:tc>
          <w:tcPr>
            <w:tcW w:w="2006" w:type="dxa"/>
            <w:hideMark/>
          </w:tcPr>
          <w:p w14:paraId="41979AE1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</w:tr>
      <w:tr w:rsidR="00924033" w:rsidRPr="00924033" w14:paraId="569A874B" w14:textId="77777777" w:rsidTr="00924033">
        <w:tc>
          <w:tcPr>
            <w:tcW w:w="848" w:type="dxa"/>
            <w:hideMark/>
          </w:tcPr>
          <w:p w14:paraId="35E6469B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5.3</w:t>
            </w:r>
          </w:p>
        </w:tc>
        <w:tc>
          <w:tcPr>
            <w:tcW w:w="7340" w:type="dxa"/>
            <w:hideMark/>
          </w:tcPr>
          <w:p w14:paraId="5E2F6BD1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Набір маркерів для дошки та </w:t>
            </w: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фліпчарта</w:t>
            </w:r>
            <w:proofErr w:type="spellEnd"/>
          </w:p>
        </w:tc>
        <w:tc>
          <w:tcPr>
            <w:tcW w:w="2006" w:type="dxa"/>
            <w:hideMark/>
          </w:tcPr>
          <w:p w14:paraId="5C482404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3 набори</w:t>
            </w:r>
          </w:p>
        </w:tc>
      </w:tr>
      <w:tr w:rsidR="00924033" w:rsidRPr="00924033" w14:paraId="17CBFB65" w14:textId="77777777" w:rsidTr="00924033">
        <w:tc>
          <w:tcPr>
            <w:tcW w:w="848" w:type="dxa"/>
            <w:hideMark/>
          </w:tcPr>
          <w:p w14:paraId="014519EC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5.4</w:t>
            </w:r>
          </w:p>
        </w:tc>
        <w:tc>
          <w:tcPr>
            <w:tcW w:w="7340" w:type="dxa"/>
            <w:hideMark/>
          </w:tcPr>
          <w:p w14:paraId="530025C2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Папір формату А4</w:t>
            </w:r>
          </w:p>
        </w:tc>
        <w:tc>
          <w:tcPr>
            <w:tcW w:w="2006" w:type="dxa"/>
            <w:hideMark/>
          </w:tcPr>
          <w:p w14:paraId="47B57811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 пачок</w:t>
            </w:r>
          </w:p>
        </w:tc>
      </w:tr>
      <w:tr w:rsidR="00924033" w:rsidRPr="00924033" w14:paraId="5B94DA0C" w14:textId="77777777" w:rsidTr="00924033">
        <w:tc>
          <w:tcPr>
            <w:tcW w:w="848" w:type="dxa"/>
            <w:hideMark/>
          </w:tcPr>
          <w:p w14:paraId="077815A8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5.5</w:t>
            </w:r>
          </w:p>
        </w:tc>
        <w:tc>
          <w:tcPr>
            <w:tcW w:w="7340" w:type="dxa"/>
            <w:hideMark/>
          </w:tcPr>
          <w:p w14:paraId="24E377D8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Папір формату А3</w:t>
            </w:r>
          </w:p>
        </w:tc>
        <w:tc>
          <w:tcPr>
            <w:tcW w:w="2006" w:type="dxa"/>
            <w:hideMark/>
          </w:tcPr>
          <w:p w14:paraId="45795A95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2 пачки</w:t>
            </w:r>
          </w:p>
        </w:tc>
      </w:tr>
      <w:tr w:rsidR="00924033" w:rsidRPr="00924033" w14:paraId="7A5F39C1" w14:textId="77777777" w:rsidTr="00924033">
        <w:tc>
          <w:tcPr>
            <w:tcW w:w="848" w:type="dxa"/>
            <w:hideMark/>
          </w:tcPr>
          <w:p w14:paraId="787DE8FB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5.6</w:t>
            </w:r>
          </w:p>
        </w:tc>
        <w:tc>
          <w:tcPr>
            <w:tcW w:w="7340" w:type="dxa"/>
            <w:hideMark/>
          </w:tcPr>
          <w:p w14:paraId="115FD13C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Стікери</w:t>
            </w:r>
          </w:p>
        </w:tc>
        <w:tc>
          <w:tcPr>
            <w:tcW w:w="2006" w:type="dxa"/>
            <w:hideMark/>
          </w:tcPr>
          <w:p w14:paraId="23EA9B94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10 наборів</w:t>
            </w:r>
          </w:p>
        </w:tc>
      </w:tr>
      <w:tr w:rsidR="00924033" w:rsidRPr="00924033" w14:paraId="0344E512" w14:textId="77777777" w:rsidTr="00924033">
        <w:tc>
          <w:tcPr>
            <w:tcW w:w="848" w:type="dxa"/>
            <w:hideMark/>
          </w:tcPr>
          <w:p w14:paraId="32379BC6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5.7</w:t>
            </w:r>
          </w:p>
        </w:tc>
        <w:tc>
          <w:tcPr>
            <w:tcW w:w="7340" w:type="dxa"/>
            <w:hideMark/>
          </w:tcPr>
          <w:p w14:paraId="1A5FBBBF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Папки та файли для зберігання матеріалів</w:t>
            </w:r>
          </w:p>
        </w:tc>
        <w:tc>
          <w:tcPr>
            <w:tcW w:w="2006" w:type="dxa"/>
            <w:hideMark/>
          </w:tcPr>
          <w:p w14:paraId="65B2466E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15 комплектів</w:t>
            </w:r>
          </w:p>
        </w:tc>
      </w:tr>
      <w:tr w:rsidR="00924033" w:rsidRPr="00924033" w14:paraId="10C74836" w14:textId="77777777" w:rsidTr="00924033">
        <w:tc>
          <w:tcPr>
            <w:tcW w:w="848" w:type="dxa"/>
            <w:hideMark/>
          </w:tcPr>
          <w:p w14:paraId="0514A7BA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5.8</w:t>
            </w:r>
          </w:p>
        </w:tc>
        <w:tc>
          <w:tcPr>
            <w:tcW w:w="7340" w:type="dxa"/>
            <w:hideMark/>
          </w:tcPr>
          <w:p w14:paraId="0473494B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Канцелярське приладдя</w:t>
            </w:r>
          </w:p>
        </w:tc>
        <w:tc>
          <w:tcPr>
            <w:tcW w:w="2006" w:type="dxa"/>
            <w:hideMark/>
          </w:tcPr>
          <w:p w14:paraId="55CF67A0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15 комплектів</w:t>
            </w:r>
          </w:p>
        </w:tc>
      </w:tr>
      <w:tr w:rsidR="00924033" w:rsidRPr="00924033" w14:paraId="21E16C87" w14:textId="77777777" w:rsidTr="00924033">
        <w:tc>
          <w:tcPr>
            <w:tcW w:w="848" w:type="dxa"/>
            <w:hideMark/>
          </w:tcPr>
          <w:p w14:paraId="4829FF75" w14:textId="77777777" w:rsidR="00924033" w:rsidRPr="00924033" w:rsidRDefault="00924033" w:rsidP="00924033">
            <w:pPr>
              <w:spacing w:after="200"/>
              <w:ind w:left="142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5.9</w:t>
            </w:r>
          </w:p>
        </w:tc>
        <w:tc>
          <w:tcPr>
            <w:tcW w:w="7340" w:type="dxa"/>
            <w:hideMark/>
          </w:tcPr>
          <w:p w14:paraId="0E39FC0E" w14:textId="77777777" w:rsidR="00924033" w:rsidRPr="00924033" w:rsidRDefault="00924033" w:rsidP="00924033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Матеріали для оформлення презентацій та виставок учнівських </w:t>
            </w:r>
            <w:proofErr w:type="spellStart"/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медіапроєктів</w:t>
            </w:r>
            <w:proofErr w:type="spellEnd"/>
          </w:p>
        </w:tc>
        <w:tc>
          <w:tcPr>
            <w:tcW w:w="2006" w:type="dxa"/>
            <w:hideMark/>
          </w:tcPr>
          <w:p w14:paraId="618762AD" w14:textId="77777777" w:rsidR="00924033" w:rsidRPr="00924033" w:rsidRDefault="00924033" w:rsidP="000B7CEF">
            <w:pPr>
              <w:spacing w:after="20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924033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5 комплектів</w:t>
            </w:r>
          </w:p>
        </w:tc>
      </w:tr>
    </w:tbl>
    <w:p w14:paraId="6D2F74A1" w14:textId="77777777" w:rsidR="00616563" w:rsidRPr="00616563" w:rsidRDefault="00616563" w:rsidP="00B11155">
      <w:pPr>
        <w:spacing w:after="200" w:line="360" w:lineRule="auto"/>
        <w:ind w:left="567"/>
        <w:contextualSpacing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1E0053F7" w14:textId="372C0897" w:rsidR="00616563" w:rsidRDefault="00616563">
      <w:pPr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br w:type="page"/>
      </w:r>
    </w:p>
    <w:p w14:paraId="048DFAAE" w14:textId="6B0A7F60" w:rsidR="00924033" w:rsidRPr="006431A9" w:rsidRDefault="006431A9" w:rsidP="00924033">
      <w:pPr>
        <w:spacing w:after="20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6431A9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 xml:space="preserve">СПИСОК </w:t>
      </w:r>
      <w:r w:rsidR="000B7CE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ДЖЕРЕЛ</w:t>
      </w:r>
    </w:p>
    <w:p w14:paraId="38A97DCE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Академія української преси. Матеріали з </w:t>
      </w:r>
      <w:proofErr w:type="spellStart"/>
      <w:r w:rsidRPr="00964D52">
        <w:rPr>
          <w:rFonts w:ascii="Times New Roman" w:hAnsi="Times New Roman" w:cs="Times New Roman"/>
          <w:sz w:val="28"/>
          <w:szCs w:val="28"/>
          <w:lang w:val="uk-UA"/>
        </w:rPr>
        <w:t>медіаосвіти</w:t>
      </w:r>
      <w:proofErr w:type="spellEnd"/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64D52">
        <w:rPr>
          <w:rFonts w:ascii="Times New Roman" w:hAnsi="Times New Roman" w:cs="Times New Roman"/>
          <w:sz w:val="28"/>
          <w:szCs w:val="28"/>
          <w:lang w:val="uk-UA"/>
        </w:rPr>
        <w:t>медіаграмотності</w:t>
      </w:r>
      <w:proofErr w:type="spellEnd"/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 та критичного мислення. URL: </w:t>
      </w:r>
      <w:hyperlink r:id="rId8" w:history="1">
        <w:r w:rsidRPr="00964D52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https://www.aup.com.ua/</w:t>
        </w:r>
      </w:hyperlink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(дата звернення: 12.08.2026).</w:t>
      </w:r>
    </w:p>
    <w:p w14:paraId="594C087F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964D52">
        <w:rPr>
          <w:rFonts w:ascii="Times New Roman" w:hAnsi="Times New Roman" w:cs="Times New Roman"/>
          <w:sz w:val="28"/>
          <w:szCs w:val="28"/>
          <w:lang w:val="uk-UA"/>
        </w:rPr>
        <w:t>Гоян</w:t>
      </w:r>
      <w:proofErr w:type="spellEnd"/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 В. Журналістське розуміння візуальної сутності телебачення: теоретико-методичні аспекти (на прикладі викладання спецкурсу: </w:t>
      </w:r>
      <w:proofErr w:type="spellStart"/>
      <w:r w:rsidRPr="00964D52">
        <w:rPr>
          <w:rFonts w:ascii="Times New Roman" w:hAnsi="Times New Roman" w:cs="Times New Roman"/>
          <w:sz w:val="28"/>
          <w:szCs w:val="28"/>
          <w:lang w:val="uk-UA"/>
        </w:rPr>
        <w:t>Кольористика</w:t>
      </w:r>
      <w:proofErr w:type="spellEnd"/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 та зображальна естетика телевізійних програм: світовий досвід). </w:t>
      </w: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9" w:history="1">
        <w:r w:rsidRPr="00964D52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http://journlib.univ.kiev.ua</w:t>
        </w:r>
      </w:hyperlink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(дата звернення: 12.08.2026).</w:t>
      </w:r>
    </w:p>
    <w:p w14:paraId="54EEE6F9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Детектор медіа. Матеріали з </w:t>
      </w:r>
      <w:proofErr w:type="spellStart"/>
      <w:r w:rsidRPr="00964D52">
        <w:rPr>
          <w:rFonts w:ascii="Times New Roman" w:hAnsi="Times New Roman" w:cs="Times New Roman"/>
          <w:sz w:val="28"/>
          <w:szCs w:val="28"/>
          <w:lang w:val="uk-UA"/>
        </w:rPr>
        <w:t>медіаграмотності</w:t>
      </w:r>
      <w:proofErr w:type="spellEnd"/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64D52">
        <w:rPr>
          <w:rFonts w:ascii="Times New Roman" w:hAnsi="Times New Roman" w:cs="Times New Roman"/>
          <w:sz w:val="28"/>
          <w:szCs w:val="28"/>
          <w:lang w:val="uk-UA"/>
        </w:rPr>
        <w:t>фактчекінгу</w:t>
      </w:r>
      <w:proofErr w:type="spellEnd"/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, аналізу медіа та протидії дезінформації. URL: </w:t>
      </w:r>
      <w:hyperlink r:id="rId10" w:history="1">
        <w:r w:rsidRPr="00964D52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https://detector.media/</w:t>
        </w:r>
      </w:hyperlink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(дата звернення: 12.08.2026).</w:t>
      </w:r>
    </w:p>
    <w:p w14:paraId="6C1FBB71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Здоровега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В. Й. Теорія і практика журналістської творчості : підручник. Львів : ПАІС, 2008. 342 с.</w:t>
      </w:r>
    </w:p>
    <w:p w14:paraId="1866C7DA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sz w:val="28"/>
          <w:szCs w:val="28"/>
        </w:rPr>
        <w:t xml:space="preserve">Кодекс </w:t>
      </w:r>
      <w:proofErr w:type="spellStart"/>
      <w:r w:rsidRPr="00964D52">
        <w:rPr>
          <w:rFonts w:ascii="Times New Roman" w:hAnsi="Times New Roman" w:cs="Times New Roman"/>
          <w:sz w:val="28"/>
          <w:szCs w:val="28"/>
        </w:rPr>
        <w:t>етики</w:t>
      </w:r>
      <w:proofErr w:type="spellEnd"/>
      <w:r w:rsidRPr="00964D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D52">
        <w:rPr>
          <w:rFonts w:ascii="Times New Roman" w:hAnsi="Times New Roman" w:cs="Times New Roman"/>
          <w:sz w:val="28"/>
          <w:szCs w:val="28"/>
        </w:rPr>
        <w:t>українського</w:t>
      </w:r>
      <w:proofErr w:type="spellEnd"/>
      <w:r w:rsidRPr="00964D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D52">
        <w:rPr>
          <w:rFonts w:ascii="Times New Roman" w:hAnsi="Times New Roman" w:cs="Times New Roman"/>
          <w:sz w:val="28"/>
          <w:szCs w:val="28"/>
        </w:rPr>
        <w:t>журналіста</w:t>
      </w:r>
      <w:proofErr w:type="spellEnd"/>
      <w:r w:rsidRPr="00964D5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64D52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Pr="00964D5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64D52">
        <w:rPr>
          <w:rFonts w:ascii="Times New Roman" w:hAnsi="Times New Roman" w:cs="Times New Roman"/>
          <w:sz w:val="28"/>
          <w:szCs w:val="28"/>
        </w:rPr>
        <w:t>журналістської</w:t>
      </w:r>
      <w:proofErr w:type="spellEnd"/>
      <w:r w:rsidRPr="00964D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D52">
        <w:rPr>
          <w:rFonts w:ascii="Times New Roman" w:hAnsi="Times New Roman" w:cs="Times New Roman"/>
          <w:sz w:val="28"/>
          <w:szCs w:val="28"/>
        </w:rPr>
        <w:t>етики</w:t>
      </w:r>
      <w:proofErr w:type="spellEnd"/>
      <w:r w:rsidRPr="00964D5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64D52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964D52">
        <w:rPr>
          <w:rFonts w:ascii="Times New Roman" w:hAnsi="Times New Roman" w:cs="Times New Roman"/>
          <w:sz w:val="28"/>
          <w:szCs w:val="28"/>
        </w:rPr>
        <w:t xml:space="preserve">, 2021–2026. URL: </w:t>
      </w:r>
      <w:hyperlink r:id="rId11" w:history="1">
        <w:r w:rsidRPr="00964D52">
          <w:rPr>
            <w:rStyle w:val="ad"/>
            <w:rFonts w:ascii="Times New Roman" w:hAnsi="Times New Roman" w:cs="Times New Roman"/>
            <w:sz w:val="28"/>
            <w:szCs w:val="28"/>
          </w:rPr>
          <w:t>https://cje.org.ua/</w:t>
        </w:r>
      </w:hyperlink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(дата звернення: 12.08.2026).</w:t>
      </w:r>
    </w:p>
    <w:p w14:paraId="3A0DBBF4" w14:textId="0CC57E9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Лаврик О. В. Основи журналістики: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навч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.-метод.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посіб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. для студентів зі спеціальності «Основи журналістики». Харків</w:t>
      </w:r>
      <w:r w:rsidR="000B7CE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: ХНУ ім. В. Н. Каразіна, 2008. 73 с.</w:t>
      </w:r>
    </w:p>
    <w:p w14:paraId="3BF05D9A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Марущак В. І. Школа журналіста :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навч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посіб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. Тернопіль : Мандрівець, 2011. 136 с.</w:t>
      </w:r>
    </w:p>
    <w:p w14:paraId="0F43AE3F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Масова комунікація у глобальному та національному вимірах. Дніпро : ДНУ імені О. Гончара, факультет систем і засобів масової комунікації, 2019.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Вип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. 11. 119 с.</w:t>
      </w:r>
    </w:p>
    <w:p w14:paraId="32805D70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Нерух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О. О. Першооснови журналістської творчості :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навч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посіб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Для студентів філологічного факультету, спеціальність «Журналістика».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Xарків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: Світ дитинства, 2000. 108 с.</w:t>
      </w:r>
    </w:p>
    <w:p w14:paraId="018D4E29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Нові медіа в сучасному суспільстві: культурологічний вимір : монографія / В. М. Судакова, М. Ю. Наумова та ін. Київ : Інститут культурології НАМ України, 2017. 352 с.</w:t>
      </w:r>
    </w:p>
    <w:p w14:paraId="24FC1E6A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 авторське право і суміжні права: Закон України від 01.12.2022 № 2811-IX. URL: </w:t>
      </w:r>
      <w:hyperlink r:id="rId12" w:history="1">
        <w:r w:rsidRPr="00964D52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https://zakon.rada.gov.ua/laws/show/2811-20</w:t>
        </w:r>
      </w:hyperlink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(дата звернення: 12.08.2026).</w:t>
      </w:r>
    </w:p>
    <w:p w14:paraId="77277FBA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Про медіа: Закон України від 13.12.2022 № 2849-IX. URL: </w:t>
      </w:r>
      <w:hyperlink r:id="rId13" w:history="1">
        <w:r w:rsidRPr="00964D52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https://zakon.rada.gov.ua/laws/show/2849-20</w:t>
        </w:r>
      </w:hyperlink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(дата звернення: 12.08.2026).</w:t>
      </w:r>
    </w:p>
    <w:p w14:paraId="415C0941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Путівник академічної доброчесності. URL: </w:t>
      </w:r>
      <w:hyperlink r:id="rId14" w:history="1">
        <w:r w:rsidRPr="00964D52">
          <w:rPr>
            <w:rStyle w:val="ad"/>
            <w:rFonts w:ascii="Times New Roman" w:hAnsi="Times New Roman" w:cs="Times New Roman"/>
            <w:bCs/>
            <w:sz w:val="28"/>
            <w:szCs w:val="28"/>
            <w:lang w:val="uk-UA"/>
          </w:rPr>
          <w:t>https://www.skeptic.in.ua/wp-content/uploads/Integrity-for-Extracurricular-Learning.pdf?fbclid=IwAR2pYXQ_bFvg8yz2E9eFX_</w:t>
        </w:r>
      </w:hyperlink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10.08.2026).</w:t>
      </w:r>
    </w:p>
    <w:p w14:paraId="02DBDC75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Регламент ЄС про штучний інтелект (EU AI </w:t>
      </w:r>
      <w:proofErr w:type="spellStart"/>
      <w:r w:rsidRPr="00964D52">
        <w:rPr>
          <w:rFonts w:ascii="Times New Roman" w:hAnsi="Times New Roman" w:cs="Times New Roman"/>
          <w:sz w:val="28"/>
          <w:szCs w:val="28"/>
          <w:lang w:val="uk-UA"/>
        </w:rPr>
        <w:t>Act</w:t>
      </w:r>
      <w:proofErr w:type="spellEnd"/>
      <w:r w:rsidRPr="00964D52">
        <w:rPr>
          <w:rFonts w:ascii="Times New Roman" w:hAnsi="Times New Roman" w:cs="Times New Roman"/>
          <w:sz w:val="28"/>
          <w:szCs w:val="28"/>
          <w:lang w:val="uk-UA"/>
        </w:rPr>
        <w:t xml:space="preserve">), 2024. </w:t>
      </w: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URL: </w:t>
      </w:r>
      <w:hyperlink r:id="rId15" w:history="1">
        <w:r w:rsidRPr="00964D52">
          <w:rPr>
            <w:rStyle w:val="ad"/>
            <w:rFonts w:ascii="Times New Roman" w:hAnsi="Times New Roman" w:cs="Times New Roman"/>
            <w:bCs/>
            <w:sz w:val="28"/>
            <w:szCs w:val="28"/>
            <w:lang w:val="uk-UA"/>
          </w:rPr>
          <w:t>https://eur-lex.europa.eu/eli/reg/2024/1689/oj</w:t>
        </w:r>
      </w:hyperlink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12.08.2026).</w:t>
      </w:r>
    </w:p>
    <w:p w14:paraId="47A51FD0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1" w:name="_Hlk237382559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Сайт електронної бібліотеки «Україніка» НАН України. URL: </w:t>
      </w:r>
      <w:hyperlink r:id="rId16" w:history="1">
        <w:r w:rsidRPr="00964D52">
          <w:rPr>
            <w:rStyle w:val="ad"/>
            <w:rFonts w:ascii="Times New Roman" w:hAnsi="Times New Roman" w:cs="Times New Roman"/>
            <w:bCs/>
            <w:sz w:val="28"/>
            <w:szCs w:val="28"/>
            <w:lang w:val="uk-UA"/>
          </w:rPr>
          <w:t>http://irbisnbuv.gov.ua/cgibin/UA/elib.exe</w:t>
        </w:r>
      </w:hyperlink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10.08.2026)</w:t>
      </w:r>
      <w:bookmarkEnd w:id="1"/>
    </w:p>
    <w:p w14:paraId="24C247F5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Соболенко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О. В. Сучасні інформаційно-комунікаційні технології :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навч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посіб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Дніпро :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НМетАУ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2017. 230 с. URL: </w:t>
      </w:r>
      <w:hyperlink r:id="rId17" w:history="1">
        <w:r w:rsidRPr="00964D52">
          <w:rPr>
            <w:rStyle w:val="ad"/>
            <w:rFonts w:ascii="Times New Roman" w:hAnsi="Times New Roman" w:cs="Times New Roman"/>
            <w:bCs/>
            <w:sz w:val="28"/>
            <w:szCs w:val="28"/>
            <w:lang w:val="uk-UA"/>
          </w:rPr>
          <w:t>https://nmetau.edu.ua/file/ikt_tutor.pdf</w:t>
        </w:r>
      </w:hyperlink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10.08.2026).</w:t>
      </w:r>
    </w:p>
    <w:p w14:paraId="4C4F40DE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Суспільне Мовлення. Матеріали, новини та приклади сучасної української журналістики. URL: </w:t>
      </w:r>
      <w:hyperlink r:id="rId18" w:history="1">
        <w:r w:rsidRPr="00964D52">
          <w:rPr>
            <w:rStyle w:val="ad"/>
            <w:rFonts w:ascii="Times New Roman" w:hAnsi="Times New Roman" w:cs="Times New Roman"/>
            <w:bCs/>
            <w:sz w:val="28"/>
            <w:szCs w:val="28"/>
            <w:lang w:val="uk-UA"/>
          </w:rPr>
          <w:t>https://suspilne.media/</w:t>
        </w:r>
      </w:hyperlink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12.08.2026).</w:t>
      </w:r>
    </w:p>
    <w:p w14:paraId="17786DB3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Холл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К.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Сторітелінг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який не залишає байдужим. Київ :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Yakaboo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Publishing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, 2020. 240 с.</w:t>
      </w:r>
    </w:p>
    <w:p w14:paraId="021538D5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Холод О. М. Соціальні комунікації: тенденції розвитку :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навч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посіб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2-ге вид.,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переробл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й </w:t>
      </w: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доповн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. Київ : Білий Тигр, 2018. 370 с.</w:t>
      </w:r>
    </w:p>
    <w:p w14:paraId="0331FDD4" w14:textId="77777777" w:rsidR="00964D52" w:rsidRPr="00964D52" w:rsidRDefault="00964D52" w:rsidP="00964D52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>Шебеліст</w:t>
      </w:r>
      <w:proofErr w:type="spellEnd"/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С. Типологія журналістських жанрів: сучасні теоретичні дискусії. </w:t>
      </w:r>
      <w:r w:rsidRPr="000B7CEF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Молодий вчений. </w:t>
      </w:r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2020. № 9.1 (85.1). URL: </w:t>
      </w:r>
      <w:hyperlink r:id="rId19" w:history="1">
        <w:r w:rsidRPr="00964D52">
          <w:rPr>
            <w:rStyle w:val="ad"/>
            <w:rFonts w:ascii="Times New Roman" w:hAnsi="Times New Roman" w:cs="Times New Roman"/>
            <w:bCs/>
            <w:sz w:val="28"/>
            <w:szCs w:val="28"/>
            <w:lang w:val="uk-UA"/>
          </w:rPr>
          <w:t>http://molodyvcheny.in.ua/files/journal/2020/9.1/28.pdf</w:t>
        </w:r>
      </w:hyperlink>
      <w:r w:rsidRPr="00964D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10.08.2026).</w:t>
      </w:r>
    </w:p>
    <w:p w14:paraId="677C0DCF" w14:textId="21849D2E" w:rsidR="00114C8C" w:rsidRPr="00054F84" w:rsidRDefault="00964D52" w:rsidP="003D3006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UNESCO. </w:t>
      </w:r>
      <w:proofErr w:type="spellStart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>Journalism</w:t>
      </w:r>
      <w:proofErr w:type="spellEnd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>Fake</w:t>
      </w:r>
      <w:proofErr w:type="spellEnd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>News</w:t>
      </w:r>
      <w:proofErr w:type="spellEnd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&amp; </w:t>
      </w:r>
      <w:proofErr w:type="spellStart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>Disinformation</w:t>
      </w:r>
      <w:proofErr w:type="spellEnd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: </w:t>
      </w:r>
      <w:proofErr w:type="spellStart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>Handbook</w:t>
      </w:r>
      <w:proofErr w:type="spellEnd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>for</w:t>
      </w:r>
      <w:proofErr w:type="spellEnd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>Journalism</w:t>
      </w:r>
      <w:proofErr w:type="spellEnd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>Education</w:t>
      </w:r>
      <w:proofErr w:type="spellEnd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>and</w:t>
      </w:r>
      <w:proofErr w:type="spellEnd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>Training</w:t>
      </w:r>
      <w:proofErr w:type="spellEnd"/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URL: </w:t>
      </w:r>
      <w:hyperlink r:id="rId20" w:history="1">
        <w:r w:rsidRPr="00054F84">
          <w:rPr>
            <w:rStyle w:val="ad"/>
            <w:rFonts w:ascii="Times New Roman" w:hAnsi="Times New Roman" w:cs="Times New Roman"/>
            <w:bCs/>
            <w:sz w:val="28"/>
            <w:szCs w:val="28"/>
            <w:lang w:val="uk-UA"/>
          </w:rPr>
          <w:t>https://unesdoc.unesco.org/ark:/48223/pf0000265552</w:t>
        </w:r>
      </w:hyperlink>
      <w:r w:rsidRPr="00054F8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(дата звернення: 12.08.2026).</w:t>
      </w:r>
    </w:p>
    <w:sectPr w:rsidR="00114C8C" w:rsidRPr="00054F84" w:rsidSect="00967D2B">
      <w:footerReference w:type="default" r:id="rId21"/>
      <w:pgSz w:w="11906" w:h="16838"/>
      <w:pgMar w:top="1134" w:right="851" w:bottom="85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F1E7" w14:textId="77777777" w:rsidR="00A67E09" w:rsidRDefault="00A67E09" w:rsidP="006431A9">
      <w:pPr>
        <w:spacing w:after="0" w:line="240" w:lineRule="auto"/>
      </w:pPr>
      <w:r>
        <w:separator/>
      </w:r>
    </w:p>
  </w:endnote>
  <w:endnote w:type="continuationSeparator" w:id="0">
    <w:p w14:paraId="56378291" w14:textId="77777777" w:rsidR="00A67E09" w:rsidRDefault="00A67E09" w:rsidP="00643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4343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8CE4D31" w14:textId="2955ECA0" w:rsidR="001B7A23" w:rsidRPr="00054F84" w:rsidRDefault="001B7A23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54F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4F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54F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54F84">
          <w:rPr>
            <w:rFonts w:ascii="Times New Roman" w:hAnsi="Times New Roman" w:cs="Times New Roman"/>
            <w:sz w:val="24"/>
            <w:szCs w:val="24"/>
            <w:lang w:val="uk-UA"/>
          </w:rPr>
          <w:t>2</w:t>
        </w:r>
        <w:r w:rsidRPr="00054F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61FBF4E" w14:textId="77777777" w:rsidR="001B7A23" w:rsidRDefault="001B7A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C43C6" w14:textId="77777777" w:rsidR="00A67E09" w:rsidRDefault="00A67E09" w:rsidP="006431A9">
      <w:pPr>
        <w:spacing w:after="0" w:line="240" w:lineRule="auto"/>
      </w:pPr>
      <w:r>
        <w:separator/>
      </w:r>
    </w:p>
  </w:footnote>
  <w:footnote w:type="continuationSeparator" w:id="0">
    <w:p w14:paraId="67979B67" w14:textId="77777777" w:rsidR="00A67E09" w:rsidRDefault="00A67E09" w:rsidP="006431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66FD"/>
    <w:multiLevelType w:val="hybridMultilevel"/>
    <w:tmpl w:val="88EC67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BF9"/>
    <w:multiLevelType w:val="hybridMultilevel"/>
    <w:tmpl w:val="2264D452"/>
    <w:lvl w:ilvl="0" w:tplc="96421098">
      <w:start w:val="2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3D0E60"/>
    <w:multiLevelType w:val="hybridMultilevel"/>
    <w:tmpl w:val="38105006"/>
    <w:lvl w:ilvl="0" w:tplc="9642109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E0862"/>
    <w:multiLevelType w:val="hybridMultilevel"/>
    <w:tmpl w:val="7FF67D58"/>
    <w:lvl w:ilvl="0" w:tplc="04CE9D4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5135D"/>
    <w:multiLevelType w:val="hybridMultilevel"/>
    <w:tmpl w:val="DA603358"/>
    <w:lvl w:ilvl="0" w:tplc="C3B0AF18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91A2E47"/>
    <w:multiLevelType w:val="multilevel"/>
    <w:tmpl w:val="05A4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C01C9"/>
    <w:multiLevelType w:val="hybridMultilevel"/>
    <w:tmpl w:val="77D0D87C"/>
    <w:lvl w:ilvl="0" w:tplc="9642109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35D3C"/>
    <w:multiLevelType w:val="hybridMultilevel"/>
    <w:tmpl w:val="1812B616"/>
    <w:lvl w:ilvl="0" w:tplc="236AF7B2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C5E400A"/>
    <w:multiLevelType w:val="hybridMultilevel"/>
    <w:tmpl w:val="05BE9964"/>
    <w:lvl w:ilvl="0" w:tplc="96421098">
      <w:start w:val="2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05D1F11"/>
    <w:multiLevelType w:val="hybridMultilevel"/>
    <w:tmpl w:val="2D128F54"/>
    <w:lvl w:ilvl="0" w:tplc="96421098">
      <w:start w:val="2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4BA0829"/>
    <w:multiLevelType w:val="multilevel"/>
    <w:tmpl w:val="47ECBC7A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asciiTheme="minorHAnsi" w:hAnsiTheme="minorHAnsi"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11" w15:restartNumberingAfterBreak="0">
    <w:nsid w:val="38735860"/>
    <w:multiLevelType w:val="hybridMultilevel"/>
    <w:tmpl w:val="39F86086"/>
    <w:lvl w:ilvl="0" w:tplc="9642109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00805"/>
    <w:multiLevelType w:val="hybridMultilevel"/>
    <w:tmpl w:val="A78C33AE"/>
    <w:lvl w:ilvl="0" w:tplc="BFBCFF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34A35A4"/>
    <w:multiLevelType w:val="hybridMultilevel"/>
    <w:tmpl w:val="49942884"/>
    <w:lvl w:ilvl="0" w:tplc="96421098">
      <w:start w:val="2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301585"/>
    <w:multiLevelType w:val="hybridMultilevel"/>
    <w:tmpl w:val="AC9C492E"/>
    <w:lvl w:ilvl="0" w:tplc="9642109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8F7080"/>
    <w:multiLevelType w:val="hybridMultilevel"/>
    <w:tmpl w:val="4462B086"/>
    <w:lvl w:ilvl="0" w:tplc="96421098">
      <w:start w:val="2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967372B"/>
    <w:multiLevelType w:val="multilevel"/>
    <w:tmpl w:val="3A9E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7E1120"/>
    <w:multiLevelType w:val="hybridMultilevel"/>
    <w:tmpl w:val="9E8042C4"/>
    <w:lvl w:ilvl="0" w:tplc="96421098">
      <w:start w:val="2"/>
      <w:numFmt w:val="bullet"/>
      <w:lvlText w:val="–"/>
      <w:lvlJc w:val="left"/>
      <w:pPr>
        <w:tabs>
          <w:tab w:val="num" w:pos="1683"/>
        </w:tabs>
        <w:ind w:left="1683" w:hanging="9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BB81909"/>
    <w:multiLevelType w:val="hybridMultilevel"/>
    <w:tmpl w:val="B09831D0"/>
    <w:lvl w:ilvl="0" w:tplc="583EA9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C466352"/>
    <w:multiLevelType w:val="multilevel"/>
    <w:tmpl w:val="0178A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6E58C9"/>
    <w:multiLevelType w:val="multilevel"/>
    <w:tmpl w:val="E3DC162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100AE4"/>
    <w:multiLevelType w:val="multilevel"/>
    <w:tmpl w:val="7098F18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BA5277"/>
    <w:multiLevelType w:val="hybridMultilevel"/>
    <w:tmpl w:val="1BACF58C"/>
    <w:lvl w:ilvl="0" w:tplc="65F87544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B8D78B3"/>
    <w:multiLevelType w:val="hybridMultilevel"/>
    <w:tmpl w:val="77F8EEA8"/>
    <w:lvl w:ilvl="0" w:tplc="9642109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370B3"/>
    <w:multiLevelType w:val="hybridMultilevel"/>
    <w:tmpl w:val="8304DA4C"/>
    <w:lvl w:ilvl="0" w:tplc="9642109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AD474A"/>
    <w:multiLevelType w:val="hybridMultilevel"/>
    <w:tmpl w:val="591030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647F93"/>
    <w:multiLevelType w:val="hybridMultilevel"/>
    <w:tmpl w:val="8AC417CC"/>
    <w:lvl w:ilvl="0" w:tplc="30FECC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53B25"/>
    <w:multiLevelType w:val="hybridMultilevel"/>
    <w:tmpl w:val="5E2AF568"/>
    <w:lvl w:ilvl="0" w:tplc="96421098">
      <w:start w:val="2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B0D6786"/>
    <w:multiLevelType w:val="hybridMultilevel"/>
    <w:tmpl w:val="8F1CBF48"/>
    <w:lvl w:ilvl="0" w:tplc="9642109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1D532D"/>
    <w:multiLevelType w:val="hybridMultilevel"/>
    <w:tmpl w:val="CB9E1650"/>
    <w:lvl w:ilvl="0" w:tplc="54280C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1E6C47"/>
    <w:multiLevelType w:val="hybridMultilevel"/>
    <w:tmpl w:val="485202C4"/>
    <w:lvl w:ilvl="0" w:tplc="96421098">
      <w:start w:val="2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26"/>
  </w:num>
  <w:num w:numId="4">
    <w:abstractNumId w:val="29"/>
  </w:num>
  <w:num w:numId="5">
    <w:abstractNumId w:val="18"/>
  </w:num>
  <w:num w:numId="6">
    <w:abstractNumId w:val="12"/>
  </w:num>
  <w:num w:numId="7">
    <w:abstractNumId w:val="22"/>
  </w:num>
  <w:num w:numId="8">
    <w:abstractNumId w:val="7"/>
  </w:num>
  <w:num w:numId="9">
    <w:abstractNumId w:val="19"/>
  </w:num>
  <w:num w:numId="10">
    <w:abstractNumId w:val="20"/>
  </w:num>
  <w:num w:numId="11">
    <w:abstractNumId w:val="17"/>
  </w:num>
  <w:num w:numId="12">
    <w:abstractNumId w:val="3"/>
  </w:num>
  <w:num w:numId="13">
    <w:abstractNumId w:val="10"/>
  </w:num>
  <w:num w:numId="14">
    <w:abstractNumId w:val="5"/>
  </w:num>
  <w:num w:numId="15">
    <w:abstractNumId w:val="16"/>
  </w:num>
  <w:num w:numId="16">
    <w:abstractNumId w:val="13"/>
  </w:num>
  <w:num w:numId="17">
    <w:abstractNumId w:val="1"/>
  </w:num>
  <w:num w:numId="18">
    <w:abstractNumId w:val="27"/>
  </w:num>
  <w:num w:numId="19">
    <w:abstractNumId w:val="8"/>
  </w:num>
  <w:num w:numId="20">
    <w:abstractNumId w:val="30"/>
  </w:num>
  <w:num w:numId="21">
    <w:abstractNumId w:val="15"/>
  </w:num>
  <w:num w:numId="22">
    <w:abstractNumId w:val="24"/>
  </w:num>
  <w:num w:numId="23">
    <w:abstractNumId w:val="6"/>
  </w:num>
  <w:num w:numId="24">
    <w:abstractNumId w:val="23"/>
  </w:num>
  <w:num w:numId="25">
    <w:abstractNumId w:val="11"/>
  </w:num>
  <w:num w:numId="26">
    <w:abstractNumId w:val="28"/>
  </w:num>
  <w:num w:numId="27">
    <w:abstractNumId w:val="14"/>
  </w:num>
  <w:num w:numId="28">
    <w:abstractNumId w:val="2"/>
  </w:num>
  <w:num w:numId="29">
    <w:abstractNumId w:val="9"/>
  </w:num>
  <w:num w:numId="30">
    <w:abstractNumId w:val="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119"/>
    <w:rsid w:val="00054F84"/>
    <w:rsid w:val="00065367"/>
    <w:rsid w:val="000B7CEA"/>
    <w:rsid w:val="000B7CEF"/>
    <w:rsid w:val="00114C8C"/>
    <w:rsid w:val="00140DF5"/>
    <w:rsid w:val="001A64F8"/>
    <w:rsid w:val="001B7A23"/>
    <w:rsid w:val="001F6ECB"/>
    <w:rsid w:val="00275755"/>
    <w:rsid w:val="00343C14"/>
    <w:rsid w:val="003C051D"/>
    <w:rsid w:val="004A5F20"/>
    <w:rsid w:val="00566609"/>
    <w:rsid w:val="00595119"/>
    <w:rsid w:val="005E7580"/>
    <w:rsid w:val="00616563"/>
    <w:rsid w:val="006431A9"/>
    <w:rsid w:val="00663090"/>
    <w:rsid w:val="006B6A7B"/>
    <w:rsid w:val="006E0AD2"/>
    <w:rsid w:val="006F25A3"/>
    <w:rsid w:val="00737E5F"/>
    <w:rsid w:val="0079639D"/>
    <w:rsid w:val="008355EC"/>
    <w:rsid w:val="008946E0"/>
    <w:rsid w:val="00897094"/>
    <w:rsid w:val="008A183F"/>
    <w:rsid w:val="00900BCB"/>
    <w:rsid w:val="0091541E"/>
    <w:rsid w:val="00924033"/>
    <w:rsid w:val="00945C28"/>
    <w:rsid w:val="00961F62"/>
    <w:rsid w:val="00964D52"/>
    <w:rsid w:val="00967D2B"/>
    <w:rsid w:val="009A35B2"/>
    <w:rsid w:val="009A4287"/>
    <w:rsid w:val="00A67E09"/>
    <w:rsid w:val="00A806F3"/>
    <w:rsid w:val="00AE7954"/>
    <w:rsid w:val="00B11155"/>
    <w:rsid w:val="00C1021D"/>
    <w:rsid w:val="00C323FA"/>
    <w:rsid w:val="00C37BD5"/>
    <w:rsid w:val="00C52D5E"/>
    <w:rsid w:val="00C55E76"/>
    <w:rsid w:val="00C6472F"/>
    <w:rsid w:val="00D6079B"/>
    <w:rsid w:val="00D66047"/>
    <w:rsid w:val="00DC5948"/>
    <w:rsid w:val="00DF5022"/>
    <w:rsid w:val="00E51F9F"/>
    <w:rsid w:val="00E57CC6"/>
    <w:rsid w:val="00E66DB3"/>
    <w:rsid w:val="00EB76D9"/>
    <w:rsid w:val="00ED00F8"/>
    <w:rsid w:val="00F14AE2"/>
    <w:rsid w:val="00F54D58"/>
    <w:rsid w:val="00F624AC"/>
    <w:rsid w:val="00FE3B64"/>
    <w:rsid w:val="00FF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94BA71"/>
  <w15:docId w15:val="{A9A20D5E-4552-46FA-BB59-3579BB01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D5"/>
  </w:style>
  <w:style w:type="paragraph" w:styleId="1">
    <w:name w:val="heading 1"/>
    <w:basedOn w:val="a"/>
    <w:link w:val="10"/>
    <w:uiPriority w:val="9"/>
    <w:qFormat/>
    <w:rsid w:val="000B7C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link w:val="20"/>
    <w:uiPriority w:val="9"/>
    <w:qFormat/>
    <w:rsid w:val="000B7C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0B7C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83F"/>
    <w:pPr>
      <w:ind w:left="720"/>
      <w:contextualSpacing/>
    </w:pPr>
  </w:style>
  <w:style w:type="character" w:styleId="a4">
    <w:name w:val="Strong"/>
    <w:uiPriority w:val="22"/>
    <w:qFormat/>
    <w:rsid w:val="008355EC"/>
    <w:rPr>
      <w:b/>
      <w:bCs/>
    </w:rPr>
  </w:style>
  <w:style w:type="paragraph" w:styleId="a5">
    <w:name w:val="Normal (Web)"/>
    <w:basedOn w:val="a"/>
    <w:uiPriority w:val="99"/>
    <w:rsid w:val="008355EC"/>
    <w:pPr>
      <w:spacing w:before="100" w:beforeAutospacing="1" w:after="16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3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A35B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43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6431A9"/>
  </w:style>
  <w:style w:type="paragraph" w:styleId="aa">
    <w:name w:val="footer"/>
    <w:basedOn w:val="a"/>
    <w:link w:val="ab"/>
    <w:uiPriority w:val="99"/>
    <w:unhideWhenUsed/>
    <w:rsid w:val="00643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6431A9"/>
  </w:style>
  <w:style w:type="character" w:customStyle="1" w:styleId="10">
    <w:name w:val="Заголовок 1 Знак"/>
    <w:basedOn w:val="a0"/>
    <w:link w:val="1"/>
    <w:uiPriority w:val="9"/>
    <w:rsid w:val="000B7CEA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0B7CEA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0B7CEA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table" w:styleId="ac">
    <w:name w:val="Table Grid"/>
    <w:basedOn w:val="a1"/>
    <w:uiPriority w:val="39"/>
    <w:rsid w:val="000B7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24033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24033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0B7C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7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p.com.ua/" TargetMode="External"/><Relationship Id="rId13" Type="http://schemas.openxmlformats.org/officeDocument/2006/relationships/hyperlink" Target="https://zakon.rada.gov.ua/laws/show/2849-20" TargetMode="External"/><Relationship Id="rId18" Type="http://schemas.openxmlformats.org/officeDocument/2006/relationships/hyperlink" Target="https://suspilne.media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2811-20" TargetMode="External"/><Relationship Id="rId17" Type="http://schemas.openxmlformats.org/officeDocument/2006/relationships/hyperlink" Target="https://nmetau.edu.ua/file/ikt_tutor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rbisnbuv.gov.ua/cgibin/UA/elib.exe" TargetMode="External"/><Relationship Id="rId20" Type="http://schemas.openxmlformats.org/officeDocument/2006/relationships/hyperlink" Target="https://unesdoc.unesco.org/ark:/48223/pf000026555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je.org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ur-lex.europa.eu/eli/reg/2024/1689/oj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etector.media/" TargetMode="External"/><Relationship Id="rId19" Type="http://schemas.openxmlformats.org/officeDocument/2006/relationships/hyperlink" Target="http://molodyvcheny.in.ua/files/journal/2020/9.1/2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journlib.univ.kiev.ua" TargetMode="External"/><Relationship Id="rId14" Type="http://schemas.openxmlformats.org/officeDocument/2006/relationships/hyperlink" Target="https://www.skeptic.in.ua/wp-content/uploads/Integrity-for-Extracurricular-Learning.pdf?fbclid=IwAR2pYXQ_bFvg8yz2E9eFX_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4CC14-A785-4EF9-9C2C-1C5CC5DBC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35</Pages>
  <Words>32983</Words>
  <Characters>18801</Characters>
  <Application>Microsoft Office Word</Application>
  <DocSecurity>0</DocSecurity>
  <Lines>156</Lines>
  <Paragraphs>103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2020-08-21T07:24:00Z</cp:lastPrinted>
  <dcterms:created xsi:type="dcterms:W3CDTF">2020-08-18T07:36:00Z</dcterms:created>
  <dcterms:modified xsi:type="dcterms:W3CDTF">2026-08-21T10:11:00Z</dcterms:modified>
</cp:coreProperties>
</file>