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77B2" w:rsidRDefault="00BB77B2" w:rsidP="00713391">
      <w:pPr>
        <w:pStyle w:val="11"/>
        <w:widowControl w:val="0"/>
        <w:pBdr>
          <w:top w:val="nil"/>
        </w:pBdr>
        <w:spacing w:line="264" w:lineRule="auto"/>
        <w:jc w:val="center"/>
        <w:rPr>
          <w:rFonts w:ascii="Times New Roman" w:hAnsi="Times New Roman"/>
          <w:b/>
          <w:caps/>
          <w:sz w:val="52"/>
          <w:szCs w:val="52"/>
          <w:highlight w:val="yellow"/>
          <w:lang w:val="uk-UA"/>
        </w:rPr>
      </w:pPr>
    </w:p>
    <w:p w:rsidR="00BB77B2" w:rsidRDefault="00BB77B2" w:rsidP="00713391">
      <w:pPr>
        <w:pStyle w:val="11"/>
        <w:widowControl w:val="0"/>
        <w:pBdr>
          <w:top w:val="nil"/>
        </w:pBdr>
        <w:spacing w:line="264" w:lineRule="auto"/>
        <w:jc w:val="center"/>
        <w:rPr>
          <w:rFonts w:ascii="Times New Roman" w:hAnsi="Times New Roman"/>
          <w:b/>
          <w:caps/>
          <w:sz w:val="52"/>
          <w:szCs w:val="52"/>
          <w:highlight w:val="yellow"/>
          <w:lang w:val="uk-UA"/>
        </w:rPr>
      </w:pPr>
    </w:p>
    <w:p w:rsidR="00BB77B2" w:rsidRDefault="00BB77B2" w:rsidP="00BB77B2">
      <w:pPr>
        <w:pStyle w:val="11"/>
        <w:widowControl w:val="0"/>
        <w:pBdr>
          <w:top w:val="nil"/>
        </w:pBdr>
        <w:spacing w:line="264" w:lineRule="auto"/>
        <w:jc w:val="center"/>
        <w:rPr>
          <w:rFonts w:ascii="Times New Roman" w:hAnsi="Times New Roman"/>
          <w:b/>
          <w:sz w:val="44"/>
          <w:szCs w:val="44"/>
          <w:lang w:val="uk-UA"/>
        </w:rPr>
      </w:pPr>
      <w:r w:rsidRPr="00261C8A">
        <w:rPr>
          <w:rFonts w:ascii="Times New Roman" w:hAnsi="Times New Roman"/>
          <w:b/>
          <w:caps/>
          <w:sz w:val="52"/>
          <w:szCs w:val="52"/>
          <w:lang w:val="uk-UA"/>
        </w:rPr>
        <w:t>Технічний регламент</w:t>
      </w:r>
      <w:r w:rsidRPr="00261C8A">
        <w:rPr>
          <w:rFonts w:ascii="Times New Roman" w:hAnsi="Times New Roman"/>
          <w:b/>
          <w:caps/>
          <w:sz w:val="52"/>
          <w:szCs w:val="52"/>
          <w:lang w:val="uk-UA"/>
        </w:rPr>
        <w:br/>
      </w:r>
      <w:r w:rsidRPr="00261C8A">
        <w:rPr>
          <w:rFonts w:ascii="Times New Roman" w:hAnsi="Times New Roman"/>
          <w:b/>
          <w:sz w:val="44"/>
          <w:szCs w:val="44"/>
          <w:lang w:val="uk-UA"/>
        </w:rPr>
        <w:t>проведення змагань з пішохідного туризму</w:t>
      </w:r>
    </w:p>
    <w:p w:rsidR="002157CF" w:rsidRDefault="002157CF" w:rsidP="00BB77B2">
      <w:pPr>
        <w:pStyle w:val="11"/>
        <w:widowControl w:val="0"/>
        <w:pBdr>
          <w:top w:val="nil"/>
        </w:pBdr>
        <w:spacing w:line="264" w:lineRule="auto"/>
        <w:jc w:val="center"/>
        <w:rPr>
          <w:rFonts w:ascii="Times New Roman" w:hAnsi="Times New Roman"/>
          <w:b/>
          <w:sz w:val="44"/>
          <w:szCs w:val="44"/>
          <w:lang w:val="uk-UA"/>
        </w:rPr>
      </w:pPr>
    </w:p>
    <w:p w:rsidR="002157CF" w:rsidRDefault="002157CF" w:rsidP="00BB77B2">
      <w:pPr>
        <w:pStyle w:val="11"/>
        <w:widowControl w:val="0"/>
        <w:pBdr>
          <w:top w:val="nil"/>
        </w:pBdr>
        <w:spacing w:line="264" w:lineRule="auto"/>
        <w:jc w:val="center"/>
        <w:rPr>
          <w:rFonts w:ascii="Times New Roman" w:hAnsi="Times New Roman"/>
          <w:b/>
          <w:sz w:val="44"/>
          <w:szCs w:val="44"/>
          <w:lang w:val="uk-UA"/>
        </w:rPr>
      </w:pPr>
    </w:p>
    <w:p w:rsidR="002157CF" w:rsidRDefault="002157CF" w:rsidP="00BB77B2">
      <w:pPr>
        <w:pStyle w:val="11"/>
        <w:widowControl w:val="0"/>
        <w:pBdr>
          <w:top w:val="nil"/>
        </w:pBdr>
        <w:spacing w:line="264" w:lineRule="auto"/>
        <w:jc w:val="center"/>
        <w:rPr>
          <w:rFonts w:ascii="Times New Roman" w:hAnsi="Times New Roman"/>
          <w:b/>
          <w:sz w:val="44"/>
          <w:szCs w:val="44"/>
          <w:lang w:val="uk-UA"/>
        </w:rPr>
      </w:pPr>
    </w:p>
    <w:p w:rsidR="002157CF" w:rsidRDefault="002157CF" w:rsidP="00BB77B2">
      <w:pPr>
        <w:pStyle w:val="11"/>
        <w:widowControl w:val="0"/>
        <w:pBdr>
          <w:top w:val="nil"/>
        </w:pBdr>
        <w:spacing w:line="264" w:lineRule="auto"/>
        <w:jc w:val="center"/>
        <w:rPr>
          <w:rFonts w:ascii="Times New Roman" w:hAnsi="Times New Roman"/>
          <w:b/>
          <w:sz w:val="44"/>
          <w:szCs w:val="44"/>
          <w:lang w:val="uk-UA"/>
        </w:rPr>
      </w:pPr>
    </w:p>
    <w:p w:rsidR="00BB77B2" w:rsidRPr="00261C8A" w:rsidRDefault="00BB77B2" w:rsidP="00BB77B2">
      <w:pPr>
        <w:pStyle w:val="11"/>
        <w:widowControl w:val="0"/>
        <w:pBdr>
          <w:top w:val="nil"/>
        </w:pBdr>
        <w:spacing w:line="264" w:lineRule="auto"/>
        <w:jc w:val="center"/>
        <w:rPr>
          <w:rFonts w:ascii="Times New Roman" w:hAnsi="Times New Roman"/>
          <w:b/>
          <w:sz w:val="44"/>
          <w:szCs w:val="44"/>
          <w:lang w:val="uk-UA"/>
        </w:rPr>
      </w:pPr>
      <w:r>
        <w:rPr>
          <w:rFonts w:ascii="Times New Roman" w:hAnsi="Times New Roman"/>
          <w:b/>
          <w:sz w:val="44"/>
          <w:szCs w:val="44"/>
          <w:lang w:val="uk-UA"/>
        </w:rPr>
        <w:t>2018</w:t>
      </w:r>
    </w:p>
    <w:p w:rsidR="00BB77B2" w:rsidRDefault="00BB77B2">
      <w:pPr>
        <w:rPr>
          <w:rFonts w:ascii="Times New Roman" w:hAnsi="Times New Roman"/>
          <w:b/>
          <w:caps/>
          <w:sz w:val="52"/>
          <w:szCs w:val="52"/>
          <w:highlight w:val="yellow"/>
          <w:lang w:val="uk-UA"/>
        </w:rPr>
      </w:pPr>
      <w:r>
        <w:rPr>
          <w:rFonts w:ascii="Times New Roman" w:hAnsi="Times New Roman"/>
          <w:b/>
          <w:caps/>
          <w:sz w:val="52"/>
          <w:szCs w:val="52"/>
          <w:highlight w:val="yellow"/>
          <w:lang w:val="uk-UA"/>
        </w:rPr>
        <w:br w:type="page"/>
      </w:r>
    </w:p>
    <w:p w:rsidR="003D5E34" w:rsidRPr="00AB370E" w:rsidRDefault="00AB370E" w:rsidP="00713391">
      <w:pPr>
        <w:pStyle w:val="11"/>
        <w:widowControl w:val="0"/>
        <w:pBdr>
          <w:top w:val="nil"/>
        </w:pBdr>
        <w:spacing w:line="264" w:lineRule="auto"/>
        <w:jc w:val="center"/>
        <w:rPr>
          <w:rFonts w:ascii="Times New Roman" w:hAnsi="Times New Roman"/>
          <w:b/>
          <w:caps/>
          <w:color w:val="FF0000"/>
          <w:szCs w:val="52"/>
          <w:lang w:val="uk-UA"/>
        </w:rPr>
      </w:pPr>
      <w:r w:rsidRPr="00AB370E">
        <w:rPr>
          <w:rFonts w:ascii="Times New Roman" w:hAnsi="Times New Roman"/>
          <w:b/>
          <w:caps/>
          <w:color w:val="FF0000"/>
          <w:szCs w:val="52"/>
          <w:highlight w:val="yellow"/>
          <w:lang w:val="uk-UA"/>
        </w:rPr>
        <w:lastRenderedPageBreak/>
        <w:t>(див. Примітку на останній сторінці)</w:t>
      </w:r>
    </w:p>
    <w:p w:rsidR="008127E0" w:rsidRPr="00261C8A" w:rsidRDefault="005835D1" w:rsidP="00713391">
      <w:pPr>
        <w:pStyle w:val="11"/>
        <w:widowControl w:val="0"/>
        <w:pBdr>
          <w:top w:val="nil"/>
        </w:pBdr>
        <w:spacing w:line="264" w:lineRule="auto"/>
        <w:jc w:val="center"/>
        <w:rPr>
          <w:rFonts w:ascii="Times New Roman" w:hAnsi="Times New Roman"/>
          <w:b/>
          <w:sz w:val="44"/>
          <w:szCs w:val="44"/>
          <w:lang w:val="uk-UA"/>
        </w:rPr>
      </w:pPr>
      <w:r w:rsidRPr="00261C8A">
        <w:rPr>
          <w:rFonts w:ascii="Times New Roman" w:hAnsi="Times New Roman"/>
          <w:b/>
          <w:caps/>
          <w:sz w:val="52"/>
          <w:szCs w:val="52"/>
          <w:lang w:val="uk-UA"/>
        </w:rPr>
        <w:t>Технічний рег</w:t>
      </w:r>
      <w:bookmarkStart w:id="0" w:name="_GoBack"/>
      <w:bookmarkEnd w:id="0"/>
      <w:r w:rsidRPr="00261C8A">
        <w:rPr>
          <w:rFonts w:ascii="Times New Roman" w:hAnsi="Times New Roman"/>
          <w:b/>
          <w:caps/>
          <w:sz w:val="52"/>
          <w:szCs w:val="52"/>
          <w:lang w:val="uk-UA"/>
        </w:rPr>
        <w:t>ламент</w:t>
      </w:r>
      <w:r w:rsidR="005A6B0C" w:rsidRPr="00261C8A">
        <w:rPr>
          <w:rFonts w:ascii="Times New Roman" w:hAnsi="Times New Roman"/>
          <w:b/>
          <w:caps/>
          <w:sz w:val="52"/>
          <w:szCs w:val="52"/>
          <w:lang w:val="uk-UA"/>
        </w:rPr>
        <w:br/>
      </w:r>
      <w:r w:rsidR="008127E0" w:rsidRPr="00261C8A">
        <w:rPr>
          <w:rFonts w:ascii="Times New Roman" w:hAnsi="Times New Roman"/>
          <w:b/>
          <w:sz w:val="44"/>
          <w:szCs w:val="44"/>
          <w:lang w:val="uk-UA"/>
        </w:rPr>
        <w:t>проведення змагань з пішохідного туризму</w:t>
      </w:r>
    </w:p>
    <w:p w:rsidR="008127E0" w:rsidRPr="00261C8A" w:rsidRDefault="008127E0" w:rsidP="00713391">
      <w:pPr>
        <w:pStyle w:val="11"/>
        <w:widowControl w:val="0"/>
        <w:pBdr>
          <w:top w:val="nil"/>
        </w:pBdr>
        <w:spacing w:line="264" w:lineRule="auto"/>
        <w:rPr>
          <w:rFonts w:ascii="Times New Roman" w:hAnsi="Times New Roman"/>
          <w:b/>
          <w:sz w:val="28"/>
          <w:szCs w:val="28"/>
          <w:lang w:val="uk-UA"/>
        </w:rPr>
      </w:pPr>
    </w:p>
    <w:p w:rsidR="0010260A" w:rsidRPr="00261C8A" w:rsidRDefault="0010260A" w:rsidP="00713391">
      <w:pPr>
        <w:pStyle w:val="11"/>
        <w:widowControl w:val="0"/>
        <w:pBdr>
          <w:top w:val="nil"/>
        </w:pBdr>
        <w:spacing w:line="264" w:lineRule="auto"/>
        <w:jc w:val="center"/>
        <w:rPr>
          <w:rFonts w:ascii="Times New Roman" w:hAnsi="Times New Roman"/>
          <w:b/>
          <w:sz w:val="28"/>
          <w:szCs w:val="28"/>
          <w:u w:val="single"/>
          <w:lang w:val="uk-UA"/>
        </w:rPr>
      </w:pPr>
      <w:r w:rsidRPr="00261C8A">
        <w:rPr>
          <w:rFonts w:ascii="Times New Roman" w:hAnsi="Times New Roman"/>
          <w:b/>
          <w:sz w:val="28"/>
          <w:szCs w:val="28"/>
          <w:u w:val="single"/>
          <w:lang w:val="uk-UA"/>
        </w:rPr>
        <w:t>ЗМІСТ</w:t>
      </w:r>
    </w:p>
    <w:p w:rsidR="0010260A" w:rsidRPr="00261C8A" w:rsidRDefault="0010260A" w:rsidP="00713391">
      <w:pPr>
        <w:pStyle w:val="11"/>
        <w:widowControl w:val="0"/>
        <w:pBdr>
          <w:top w:val="nil"/>
        </w:pBdr>
        <w:spacing w:line="264" w:lineRule="auto"/>
        <w:jc w:val="center"/>
        <w:rPr>
          <w:lang w:val="uk-UA"/>
        </w:rPr>
      </w:pPr>
    </w:p>
    <w:p w:rsidR="0010260A" w:rsidRPr="00261C8A" w:rsidRDefault="000E01F6" w:rsidP="00713391">
      <w:pPr>
        <w:pStyle w:val="1b"/>
        <w:widowControl w:val="0"/>
        <w:tabs>
          <w:tab w:val="right" w:leader="dot" w:pos="10490"/>
        </w:tabs>
        <w:spacing w:after="0" w:line="264" w:lineRule="auto"/>
        <w:jc w:val="both"/>
        <w:rPr>
          <w:rFonts w:ascii="Times New Roman" w:hAnsi="Times New Roman"/>
          <w:sz w:val="28"/>
          <w:szCs w:val="28"/>
          <w:lang w:val="uk-UA"/>
        </w:rPr>
      </w:pPr>
      <w:r w:rsidRPr="00261C8A">
        <w:rPr>
          <w:color w:val="FF0000"/>
          <w:lang w:val="uk-UA"/>
        </w:rPr>
        <w:fldChar w:fldCharType="begin"/>
      </w:r>
      <w:r w:rsidR="0010260A" w:rsidRPr="00261C8A">
        <w:rPr>
          <w:color w:val="FF0000"/>
          <w:lang w:val="uk-UA"/>
        </w:rPr>
        <w:instrText xml:space="preserve"> TOC \o "1-3" \h \z \u </w:instrText>
      </w:r>
      <w:r w:rsidRPr="00261C8A">
        <w:rPr>
          <w:color w:val="FF0000"/>
          <w:lang w:val="uk-UA"/>
        </w:rPr>
        <w:fldChar w:fldCharType="separate"/>
      </w:r>
      <w:hyperlink w:anchor="_Toc492062384" w:history="1">
        <w:r w:rsidR="0010260A" w:rsidRPr="00261C8A">
          <w:rPr>
            <w:rStyle w:val="afc"/>
            <w:rFonts w:ascii="Times New Roman" w:hAnsi="Times New Roman"/>
            <w:color w:val="auto"/>
            <w:sz w:val="28"/>
            <w:szCs w:val="28"/>
            <w:lang w:val="uk-UA"/>
          </w:rPr>
          <w:t>Вступ</w:t>
        </w:r>
        <w:r w:rsidR="0010260A" w:rsidRPr="00261C8A">
          <w:rPr>
            <w:rFonts w:ascii="Times New Roman" w:hAnsi="Times New Roman"/>
            <w:webHidden/>
            <w:sz w:val="28"/>
            <w:szCs w:val="28"/>
            <w:lang w:val="uk-UA"/>
          </w:rPr>
          <w:tab/>
        </w:r>
        <w:r w:rsidRPr="00261C8A">
          <w:rPr>
            <w:rFonts w:ascii="Times New Roman" w:hAnsi="Times New Roman"/>
            <w:webHidden/>
            <w:sz w:val="28"/>
            <w:szCs w:val="28"/>
            <w:lang w:val="uk-UA"/>
          </w:rPr>
          <w:fldChar w:fldCharType="begin"/>
        </w:r>
        <w:r w:rsidR="0010260A" w:rsidRPr="00261C8A">
          <w:rPr>
            <w:rFonts w:ascii="Times New Roman" w:hAnsi="Times New Roman"/>
            <w:webHidden/>
            <w:sz w:val="28"/>
            <w:szCs w:val="28"/>
            <w:lang w:val="uk-UA"/>
          </w:rPr>
          <w:instrText xml:space="preserve"> PAGEREF _Toc492062384 \h </w:instrText>
        </w:r>
        <w:r w:rsidRPr="00261C8A">
          <w:rPr>
            <w:rFonts w:ascii="Times New Roman" w:hAnsi="Times New Roman"/>
            <w:webHidden/>
            <w:sz w:val="28"/>
            <w:szCs w:val="28"/>
            <w:lang w:val="uk-UA"/>
          </w:rPr>
        </w:r>
        <w:r w:rsidRPr="00261C8A">
          <w:rPr>
            <w:rFonts w:ascii="Times New Roman" w:hAnsi="Times New Roman"/>
            <w:webHidden/>
            <w:sz w:val="28"/>
            <w:szCs w:val="28"/>
            <w:lang w:val="uk-UA"/>
          </w:rPr>
          <w:fldChar w:fldCharType="separate"/>
        </w:r>
        <w:r w:rsidR="00C7105F" w:rsidRPr="00261C8A">
          <w:rPr>
            <w:rFonts w:ascii="Times New Roman" w:hAnsi="Times New Roman"/>
            <w:webHidden/>
            <w:sz w:val="28"/>
            <w:szCs w:val="28"/>
            <w:lang w:val="uk-UA"/>
          </w:rPr>
          <w:t>1</w:t>
        </w:r>
        <w:r w:rsidRPr="00261C8A">
          <w:rPr>
            <w:rFonts w:ascii="Times New Roman" w:hAnsi="Times New Roman"/>
            <w:webHidden/>
            <w:sz w:val="28"/>
            <w:szCs w:val="28"/>
            <w:lang w:val="uk-UA"/>
          </w:rPr>
          <w:fldChar w:fldCharType="end"/>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sz w:val="28"/>
          <w:szCs w:val="28"/>
          <w:lang w:val="uk-UA"/>
        </w:rPr>
      </w:pPr>
      <w:hyperlink w:anchor="_Toc492062385" w:history="1">
        <w:r w:rsidR="0010260A" w:rsidRPr="00261C8A">
          <w:rPr>
            <w:rStyle w:val="afc"/>
            <w:rFonts w:ascii="Times New Roman" w:hAnsi="Times New Roman"/>
            <w:color w:val="auto"/>
            <w:sz w:val="28"/>
            <w:szCs w:val="28"/>
            <w:lang w:val="uk-UA"/>
          </w:rPr>
          <w:t>Розділ 1. Визначення термінів</w:t>
        </w:r>
        <w:r w:rsidR="0010260A" w:rsidRPr="00261C8A">
          <w:rPr>
            <w:rFonts w:ascii="Times New Roman" w:hAnsi="Times New Roman"/>
            <w:webHidden/>
            <w:sz w:val="28"/>
            <w:szCs w:val="28"/>
            <w:lang w:val="uk-UA"/>
          </w:rPr>
          <w:tab/>
        </w:r>
        <w:r w:rsidR="000E01F6" w:rsidRPr="00261C8A">
          <w:rPr>
            <w:rFonts w:ascii="Times New Roman" w:hAnsi="Times New Roman"/>
            <w:webHidden/>
            <w:sz w:val="28"/>
            <w:szCs w:val="28"/>
            <w:lang w:val="uk-UA"/>
          </w:rPr>
          <w:fldChar w:fldCharType="begin"/>
        </w:r>
        <w:r w:rsidR="0010260A" w:rsidRPr="00261C8A">
          <w:rPr>
            <w:rFonts w:ascii="Times New Roman" w:hAnsi="Times New Roman"/>
            <w:webHidden/>
            <w:sz w:val="28"/>
            <w:szCs w:val="28"/>
            <w:lang w:val="uk-UA"/>
          </w:rPr>
          <w:instrText xml:space="preserve"> PAGEREF _Toc492062385 \h </w:instrText>
        </w:r>
        <w:r w:rsidR="000E01F6" w:rsidRPr="00261C8A">
          <w:rPr>
            <w:rFonts w:ascii="Times New Roman" w:hAnsi="Times New Roman"/>
            <w:webHidden/>
            <w:sz w:val="28"/>
            <w:szCs w:val="28"/>
            <w:lang w:val="uk-UA"/>
          </w:rPr>
        </w:r>
        <w:r w:rsidR="000E01F6" w:rsidRPr="00261C8A">
          <w:rPr>
            <w:rFonts w:ascii="Times New Roman" w:hAnsi="Times New Roman"/>
            <w:webHidden/>
            <w:sz w:val="28"/>
            <w:szCs w:val="28"/>
            <w:lang w:val="uk-UA"/>
          </w:rPr>
          <w:fldChar w:fldCharType="separate"/>
        </w:r>
        <w:r w:rsidR="00C7105F" w:rsidRPr="00261C8A">
          <w:rPr>
            <w:rFonts w:ascii="Times New Roman" w:hAnsi="Times New Roman"/>
            <w:webHidden/>
            <w:sz w:val="28"/>
            <w:szCs w:val="28"/>
            <w:lang w:val="uk-UA"/>
          </w:rPr>
          <w:t>2</w:t>
        </w:r>
        <w:r w:rsidR="000E01F6" w:rsidRPr="00261C8A">
          <w:rPr>
            <w:rFonts w:ascii="Times New Roman" w:hAnsi="Times New Roman"/>
            <w:webHidden/>
            <w:sz w:val="28"/>
            <w:szCs w:val="28"/>
            <w:lang w:val="uk-UA"/>
          </w:rPr>
          <w:fldChar w:fldCharType="end"/>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sz w:val="28"/>
          <w:szCs w:val="28"/>
          <w:lang w:val="uk-UA"/>
        </w:rPr>
      </w:pPr>
      <w:hyperlink w:anchor="_Toc492062386" w:history="1">
        <w:r w:rsidR="0010260A" w:rsidRPr="00261C8A">
          <w:rPr>
            <w:rStyle w:val="afc"/>
            <w:rFonts w:ascii="Times New Roman" w:hAnsi="Times New Roman"/>
            <w:color w:val="auto"/>
            <w:sz w:val="28"/>
            <w:szCs w:val="28"/>
            <w:lang w:val="uk-UA"/>
          </w:rPr>
          <w:t>Розділ 2. Дистанції</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5</w:t>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sz w:val="28"/>
          <w:szCs w:val="28"/>
          <w:lang w:val="uk-UA"/>
        </w:rPr>
      </w:pPr>
      <w:hyperlink w:anchor="_Toc492062387" w:history="1">
        <w:r w:rsidR="0010260A" w:rsidRPr="00261C8A">
          <w:rPr>
            <w:rStyle w:val="afc"/>
            <w:rFonts w:ascii="Times New Roman" w:hAnsi="Times New Roman"/>
            <w:color w:val="auto"/>
            <w:sz w:val="28"/>
            <w:szCs w:val="28"/>
            <w:lang w:val="uk-UA"/>
          </w:rPr>
          <w:t>Розділ 3. Проходження дистанції</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6</w:t>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sz w:val="28"/>
          <w:szCs w:val="28"/>
          <w:lang w:val="uk-UA"/>
        </w:rPr>
      </w:pPr>
      <w:hyperlink w:anchor="_Toc492062388" w:history="1">
        <w:r w:rsidR="0010260A" w:rsidRPr="00261C8A">
          <w:rPr>
            <w:rStyle w:val="afc"/>
            <w:rFonts w:ascii="Times New Roman" w:hAnsi="Times New Roman"/>
            <w:color w:val="auto"/>
            <w:sz w:val="28"/>
            <w:szCs w:val="28"/>
            <w:lang w:val="uk-UA"/>
          </w:rPr>
          <w:t>Розділ 4. Заявки з тактики</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8</w:t>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sz w:val="28"/>
          <w:szCs w:val="28"/>
          <w:lang w:val="uk-UA"/>
        </w:rPr>
      </w:pPr>
      <w:hyperlink w:anchor="_Toc492062390" w:history="1">
        <w:r w:rsidR="00A04F99" w:rsidRPr="00261C8A">
          <w:rPr>
            <w:rStyle w:val="afc"/>
            <w:rFonts w:ascii="Times New Roman" w:hAnsi="Times New Roman"/>
            <w:color w:val="auto"/>
            <w:sz w:val="28"/>
            <w:szCs w:val="28"/>
            <w:lang w:val="uk-UA"/>
          </w:rPr>
          <w:t>Розділ 5</w:t>
        </w:r>
        <w:r w:rsidR="0010260A" w:rsidRPr="00261C8A">
          <w:rPr>
            <w:rStyle w:val="afc"/>
            <w:rFonts w:ascii="Times New Roman" w:hAnsi="Times New Roman"/>
            <w:color w:val="auto"/>
            <w:sz w:val="28"/>
            <w:szCs w:val="28"/>
            <w:lang w:val="uk-UA"/>
          </w:rPr>
          <w:t>. Облаштування етапів, дистанцій</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8</w:t>
        </w:r>
      </w:hyperlink>
    </w:p>
    <w:p w:rsidR="00B46AAB" w:rsidRPr="00261C8A" w:rsidRDefault="000E01F6" w:rsidP="00713391">
      <w:pPr>
        <w:pStyle w:val="1b"/>
        <w:widowControl w:val="0"/>
        <w:tabs>
          <w:tab w:val="right" w:leader="dot" w:pos="10490"/>
        </w:tabs>
        <w:spacing w:after="0" w:line="264" w:lineRule="auto"/>
        <w:jc w:val="both"/>
        <w:rPr>
          <w:rStyle w:val="afc"/>
          <w:rFonts w:ascii="Times New Roman" w:hAnsi="Times New Roman"/>
          <w:color w:val="auto"/>
          <w:sz w:val="28"/>
          <w:szCs w:val="28"/>
          <w:lang w:val="uk-UA"/>
        </w:rPr>
      </w:pPr>
      <w:r w:rsidRPr="00261C8A">
        <w:rPr>
          <w:rFonts w:ascii="Times New Roman" w:hAnsi="Times New Roman"/>
          <w:sz w:val="28"/>
          <w:szCs w:val="28"/>
          <w:lang w:val="uk-UA"/>
        </w:rPr>
        <w:fldChar w:fldCharType="begin"/>
      </w:r>
      <w:r w:rsidR="001877A9" w:rsidRPr="00261C8A">
        <w:rPr>
          <w:rFonts w:ascii="Times New Roman" w:hAnsi="Times New Roman"/>
          <w:sz w:val="28"/>
          <w:szCs w:val="28"/>
          <w:lang w:val="uk-UA"/>
        </w:rPr>
        <w:instrText>HYPERLINK \l "_Toc492062391"</w:instrText>
      </w:r>
      <w:r w:rsidRPr="00261C8A">
        <w:rPr>
          <w:rFonts w:ascii="Times New Roman" w:hAnsi="Times New Roman"/>
          <w:sz w:val="28"/>
          <w:szCs w:val="28"/>
          <w:lang w:val="uk-UA"/>
        </w:rPr>
        <w:fldChar w:fldCharType="separate"/>
      </w:r>
      <w:r w:rsidR="00A04F99" w:rsidRPr="00261C8A">
        <w:rPr>
          <w:rStyle w:val="afc"/>
          <w:rFonts w:ascii="Times New Roman" w:hAnsi="Times New Roman"/>
          <w:color w:val="auto"/>
          <w:sz w:val="28"/>
          <w:szCs w:val="28"/>
          <w:lang w:val="uk-UA"/>
        </w:rPr>
        <w:t>Розділ 6</w:t>
      </w:r>
      <w:r w:rsidR="0010260A" w:rsidRPr="00261C8A">
        <w:rPr>
          <w:rStyle w:val="afc"/>
          <w:rFonts w:ascii="Times New Roman" w:hAnsi="Times New Roman"/>
          <w:color w:val="auto"/>
          <w:sz w:val="28"/>
          <w:szCs w:val="28"/>
          <w:lang w:val="uk-UA"/>
        </w:rPr>
        <w:t xml:space="preserve">. </w:t>
      </w:r>
      <w:r w:rsidR="00B46AAB" w:rsidRPr="00261C8A">
        <w:rPr>
          <w:rStyle w:val="afc"/>
          <w:rFonts w:ascii="Times New Roman" w:hAnsi="Times New Roman"/>
          <w:color w:val="auto"/>
          <w:sz w:val="28"/>
          <w:szCs w:val="28"/>
          <w:lang w:val="uk-UA"/>
        </w:rPr>
        <w:t>Безпека змагань</w:t>
      </w:r>
      <w:r w:rsidR="001F1AF2" w:rsidRPr="00261C8A">
        <w:rPr>
          <w:rStyle w:val="afc"/>
          <w:rFonts w:ascii="Times New Roman" w:hAnsi="Times New Roman"/>
          <w:color w:val="auto"/>
          <w:sz w:val="28"/>
          <w:szCs w:val="28"/>
          <w:lang w:val="uk-UA"/>
        </w:rPr>
        <w:t>…………………………………………………………………..10</w:t>
      </w:r>
    </w:p>
    <w:p w:rsidR="0010260A" w:rsidRPr="00261C8A" w:rsidRDefault="00B46AAB" w:rsidP="00713391">
      <w:pPr>
        <w:pStyle w:val="1b"/>
        <w:widowControl w:val="0"/>
        <w:tabs>
          <w:tab w:val="right" w:leader="dot" w:pos="10490"/>
        </w:tabs>
        <w:spacing w:after="0" w:line="264" w:lineRule="auto"/>
        <w:jc w:val="both"/>
        <w:rPr>
          <w:rFonts w:ascii="Times New Roman" w:hAnsi="Times New Roman"/>
          <w:sz w:val="28"/>
          <w:szCs w:val="28"/>
          <w:lang w:val="uk-UA"/>
        </w:rPr>
      </w:pPr>
      <w:r w:rsidRPr="00261C8A">
        <w:rPr>
          <w:rStyle w:val="afc"/>
          <w:rFonts w:ascii="Times New Roman" w:hAnsi="Times New Roman"/>
          <w:color w:val="auto"/>
          <w:sz w:val="28"/>
          <w:szCs w:val="28"/>
          <w:lang w:val="uk-UA"/>
        </w:rPr>
        <w:t>Розділ 7</w:t>
      </w:r>
      <w:r w:rsidR="00AF2FA2" w:rsidRPr="00261C8A">
        <w:rPr>
          <w:rStyle w:val="afc"/>
          <w:rFonts w:ascii="Times New Roman" w:hAnsi="Times New Roman"/>
          <w:color w:val="auto"/>
          <w:sz w:val="28"/>
          <w:szCs w:val="28"/>
          <w:lang w:val="uk-UA"/>
        </w:rPr>
        <w:t>.</w:t>
      </w:r>
      <w:r w:rsidR="0010260A" w:rsidRPr="00261C8A">
        <w:rPr>
          <w:rStyle w:val="afc"/>
          <w:rFonts w:ascii="Times New Roman" w:hAnsi="Times New Roman"/>
          <w:color w:val="auto"/>
          <w:sz w:val="28"/>
          <w:szCs w:val="28"/>
          <w:lang w:val="uk-UA"/>
        </w:rPr>
        <w:t>Суддівство</w:t>
      </w:r>
      <w:r w:rsidR="0010260A" w:rsidRPr="00261C8A">
        <w:rPr>
          <w:rFonts w:ascii="Times New Roman" w:hAnsi="Times New Roman"/>
          <w:webHidden/>
          <w:sz w:val="28"/>
          <w:szCs w:val="28"/>
          <w:lang w:val="uk-UA"/>
        </w:rPr>
        <w:tab/>
      </w:r>
      <w:r w:rsidR="000E01F6" w:rsidRPr="00261C8A">
        <w:rPr>
          <w:rFonts w:ascii="Times New Roman" w:hAnsi="Times New Roman"/>
          <w:webHidden/>
          <w:sz w:val="28"/>
          <w:szCs w:val="28"/>
          <w:lang w:val="uk-UA"/>
        </w:rPr>
        <w:fldChar w:fldCharType="begin"/>
      </w:r>
      <w:r w:rsidR="0010260A" w:rsidRPr="00261C8A">
        <w:rPr>
          <w:rFonts w:ascii="Times New Roman" w:hAnsi="Times New Roman"/>
          <w:webHidden/>
          <w:sz w:val="28"/>
          <w:szCs w:val="28"/>
          <w:lang w:val="uk-UA"/>
        </w:rPr>
        <w:instrText xml:space="preserve"> PAGEREF _Toc492062391 \h </w:instrText>
      </w:r>
      <w:r w:rsidR="000E01F6" w:rsidRPr="00261C8A">
        <w:rPr>
          <w:rFonts w:ascii="Times New Roman" w:hAnsi="Times New Roman"/>
          <w:webHidden/>
          <w:sz w:val="28"/>
          <w:szCs w:val="28"/>
          <w:lang w:val="uk-UA"/>
        </w:rPr>
      </w:r>
      <w:r w:rsidR="000E01F6" w:rsidRPr="00261C8A">
        <w:rPr>
          <w:rFonts w:ascii="Times New Roman" w:hAnsi="Times New Roman"/>
          <w:webHidden/>
          <w:sz w:val="28"/>
          <w:szCs w:val="28"/>
          <w:lang w:val="uk-UA"/>
        </w:rPr>
        <w:fldChar w:fldCharType="separate"/>
      </w:r>
      <w:r w:rsidR="00C7105F" w:rsidRPr="00261C8A">
        <w:rPr>
          <w:rFonts w:ascii="Times New Roman" w:hAnsi="Times New Roman"/>
          <w:webHidden/>
          <w:sz w:val="28"/>
          <w:szCs w:val="28"/>
          <w:lang w:val="uk-UA"/>
        </w:rPr>
        <w:t>1</w:t>
      </w:r>
      <w:r w:rsidR="001F1AF2" w:rsidRPr="00261C8A">
        <w:rPr>
          <w:rFonts w:ascii="Times New Roman" w:hAnsi="Times New Roman"/>
          <w:webHidden/>
          <w:sz w:val="28"/>
          <w:szCs w:val="28"/>
          <w:lang w:val="uk-UA"/>
        </w:rPr>
        <w:t>1</w:t>
      </w:r>
      <w:r w:rsidR="000E01F6" w:rsidRPr="00261C8A">
        <w:rPr>
          <w:rFonts w:ascii="Times New Roman" w:hAnsi="Times New Roman"/>
          <w:webHidden/>
          <w:sz w:val="28"/>
          <w:szCs w:val="28"/>
          <w:lang w:val="uk-UA"/>
        </w:rPr>
        <w:fldChar w:fldCharType="end"/>
      </w:r>
      <w:r w:rsidR="000E01F6" w:rsidRPr="00261C8A">
        <w:rPr>
          <w:rFonts w:ascii="Times New Roman" w:hAnsi="Times New Roman"/>
          <w:sz w:val="28"/>
          <w:szCs w:val="28"/>
          <w:lang w:val="uk-UA"/>
        </w:rPr>
        <w:fldChar w:fldCharType="end"/>
      </w:r>
    </w:p>
    <w:p w:rsidR="0010260A" w:rsidRPr="00261C8A" w:rsidRDefault="00B46AAB" w:rsidP="00713391">
      <w:pPr>
        <w:pStyle w:val="1b"/>
        <w:widowControl w:val="0"/>
        <w:tabs>
          <w:tab w:val="right" w:leader="dot" w:pos="10490"/>
        </w:tabs>
        <w:spacing w:after="0" w:line="264" w:lineRule="auto"/>
        <w:jc w:val="both"/>
        <w:rPr>
          <w:rFonts w:ascii="Times New Roman" w:hAnsi="Times New Roman"/>
          <w:sz w:val="28"/>
          <w:szCs w:val="28"/>
          <w:lang w:val="uk-UA"/>
        </w:rPr>
      </w:pPr>
      <w:r w:rsidRPr="00261C8A">
        <w:rPr>
          <w:rFonts w:ascii="Times New Roman" w:hAnsi="Times New Roman"/>
          <w:sz w:val="28"/>
          <w:szCs w:val="28"/>
          <w:lang w:val="uk-UA"/>
        </w:rPr>
        <w:t>Розділ 8</w:t>
      </w:r>
      <w:hyperlink w:anchor="_Toc492062392" w:history="1">
        <w:r w:rsidR="0010260A" w:rsidRPr="00261C8A">
          <w:rPr>
            <w:rStyle w:val="afc"/>
            <w:rFonts w:ascii="Times New Roman" w:hAnsi="Times New Roman"/>
            <w:color w:val="auto"/>
            <w:sz w:val="28"/>
            <w:szCs w:val="28"/>
            <w:lang w:val="uk-UA"/>
          </w:rPr>
          <w:t>. Визначення результатів</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28</w:t>
        </w:r>
      </w:hyperlink>
    </w:p>
    <w:p w:rsidR="0010260A" w:rsidRPr="00261C8A" w:rsidRDefault="00B46AAB" w:rsidP="00713391">
      <w:pPr>
        <w:pStyle w:val="1b"/>
        <w:widowControl w:val="0"/>
        <w:tabs>
          <w:tab w:val="right" w:leader="dot" w:pos="10490"/>
        </w:tabs>
        <w:spacing w:after="0" w:line="264" w:lineRule="auto"/>
        <w:jc w:val="both"/>
        <w:rPr>
          <w:rFonts w:ascii="Times New Roman" w:hAnsi="Times New Roman"/>
          <w:sz w:val="28"/>
          <w:szCs w:val="28"/>
          <w:lang w:val="uk-UA"/>
        </w:rPr>
      </w:pPr>
      <w:r w:rsidRPr="00261C8A">
        <w:rPr>
          <w:rFonts w:ascii="Times New Roman" w:hAnsi="Times New Roman"/>
          <w:sz w:val="28"/>
          <w:szCs w:val="28"/>
          <w:lang w:val="uk-UA"/>
        </w:rPr>
        <w:t>Розділ 9.</w:t>
      </w:r>
      <w:hyperlink w:anchor="_Toc492062393" w:history="1">
        <w:r w:rsidR="0010260A" w:rsidRPr="00261C8A">
          <w:rPr>
            <w:rStyle w:val="afc"/>
            <w:rFonts w:ascii="Times New Roman" w:hAnsi="Times New Roman"/>
            <w:color w:val="auto"/>
            <w:sz w:val="28"/>
            <w:szCs w:val="28"/>
            <w:lang w:val="uk-UA"/>
          </w:rPr>
          <w:t xml:space="preserve"> Загальні вимоги до подолання етапів та організації страховки</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29</w:t>
        </w:r>
      </w:hyperlink>
    </w:p>
    <w:p w:rsidR="0010260A" w:rsidRPr="00261C8A" w:rsidRDefault="00184263" w:rsidP="00713391">
      <w:pPr>
        <w:pStyle w:val="1b"/>
        <w:widowControl w:val="0"/>
        <w:tabs>
          <w:tab w:val="right" w:leader="dot" w:pos="10490"/>
        </w:tabs>
        <w:spacing w:after="0" w:line="264" w:lineRule="auto"/>
        <w:jc w:val="both"/>
        <w:rPr>
          <w:rFonts w:ascii="Times New Roman" w:hAnsi="Times New Roman"/>
          <w:color w:val="FF0000"/>
          <w:sz w:val="28"/>
          <w:szCs w:val="28"/>
          <w:lang w:val="uk-UA"/>
        </w:rPr>
      </w:pPr>
      <w:hyperlink w:anchor="_Toc492062395" w:history="1">
        <w:r w:rsidR="00A04F99" w:rsidRPr="00261C8A">
          <w:rPr>
            <w:rStyle w:val="afc"/>
            <w:rFonts w:ascii="Times New Roman" w:hAnsi="Times New Roman"/>
            <w:color w:val="auto"/>
            <w:sz w:val="28"/>
            <w:szCs w:val="28"/>
            <w:lang w:val="uk-UA"/>
          </w:rPr>
          <w:t>Розділ 10. Умови подолання етапів та</w:t>
        </w:r>
        <w:r w:rsidR="0010260A" w:rsidRPr="00261C8A">
          <w:rPr>
            <w:rStyle w:val="afc"/>
            <w:rFonts w:ascii="Times New Roman" w:hAnsi="Times New Roman"/>
            <w:color w:val="auto"/>
            <w:sz w:val="28"/>
            <w:szCs w:val="28"/>
            <w:lang w:val="uk-UA"/>
          </w:rPr>
          <w:t xml:space="preserve"> виконання спеціальних завдань</w:t>
        </w:r>
        <w:r w:rsidR="0010260A" w:rsidRPr="00261C8A">
          <w:rPr>
            <w:rFonts w:ascii="Times New Roman" w:hAnsi="Times New Roman"/>
            <w:webHidden/>
            <w:sz w:val="28"/>
            <w:szCs w:val="28"/>
            <w:lang w:val="uk-UA"/>
          </w:rPr>
          <w:tab/>
        </w:r>
        <w:r w:rsidR="001F1AF2" w:rsidRPr="00261C8A">
          <w:rPr>
            <w:rFonts w:ascii="Times New Roman" w:hAnsi="Times New Roman"/>
            <w:webHidden/>
            <w:sz w:val="28"/>
            <w:szCs w:val="28"/>
            <w:lang w:val="uk-UA"/>
          </w:rPr>
          <w:t>39</w:t>
        </w:r>
      </w:hyperlink>
    </w:p>
    <w:p w:rsidR="008127E0" w:rsidRPr="00261C8A" w:rsidRDefault="000E01F6" w:rsidP="00713391">
      <w:pPr>
        <w:widowControl w:val="0"/>
        <w:tabs>
          <w:tab w:val="right" w:leader="dot" w:pos="10490"/>
        </w:tabs>
        <w:rPr>
          <w:lang w:val="uk-UA"/>
        </w:rPr>
      </w:pPr>
      <w:r w:rsidRPr="00261C8A">
        <w:rPr>
          <w:b/>
          <w:bCs/>
          <w:color w:val="FF0000"/>
          <w:lang w:val="uk-UA"/>
        </w:rPr>
        <w:fldChar w:fldCharType="end"/>
      </w:r>
      <w:r w:rsidR="008127E0" w:rsidRPr="00261C8A">
        <w:rPr>
          <w:rFonts w:ascii="Times New Roman" w:hAnsi="Times New Roman"/>
          <w:sz w:val="28"/>
          <w:szCs w:val="28"/>
          <w:lang w:val="uk-UA"/>
        </w:rPr>
        <w:t>Додатки………………………………………………</w:t>
      </w:r>
      <w:r w:rsidR="0085711B" w:rsidRPr="00261C8A">
        <w:rPr>
          <w:rFonts w:ascii="Times New Roman" w:hAnsi="Times New Roman"/>
          <w:sz w:val="28"/>
          <w:szCs w:val="28"/>
          <w:lang w:val="uk-UA"/>
        </w:rPr>
        <w:t>……………………………</w:t>
      </w:r>
      <w:r w:rsidR="00AF2FA2" w:rsidRPr="00261C8A">
        <w:rPr>
          <w:rFonts w:ascii="Times New Roman" w:hAnsi="Times New Roman"/>
          <w:sz w:val="28"/>
          <w:szCs w:val="28"/>
          <w:lang w:val="uk-UA"/>
        </w:rPr>
        <w:t>……….</w:t>
      </w:r>
      <w:r w:rsidR="0085711B" w:rsidRPr="00261C8A">
        <w:rPr>
          <w:rFonts w:ascii="Times New Roman" w:hAnsi="Times New Roman"/>
          <w:sz w:val="28"/>
          <w:szCs w:val="28"/>
          <w:lang w:val="uk-UA"/>
        </w:rPr>
        <w:t>..</w:t>
      </w:r>
      <w:r w:rsidR="001F1AF2" w:rsidRPr="00261C8A">
        <w:rPr>
          <w:rFonts w:ascii="Times New Roman" w:hAnsi="Times New Roman"/>
          <w:sz w:val="28"/>
          <w:szCs w:val="28"/>
          <w:lang w:val="uk-UA"/>
        </w:rPr>
        <w:t>50</w:t>
      </w:r>
    </w:p>
    <w:p w:rsidR="00A01EFB" w:rsidRPr="00261C8A" w:rsidRDefault="00A01EFB" w:rsidP="00713391">
      <w:pPr>
        <w:pStyle w:val="1"/>
        <w:widowControl w:val="0"/>
        <w:rPr>
          <w:lang w:val="uk-UA"/>
        </w:rPr>
      </w:pPr>
      <w:bookmarkStart w:id="1" w:name="_42jlqw3ur7s8" w:colFirst="0" w:colLast="0"/>
      <w:bookmarkStart w:id="2" w:name="_Toc492062384"/>
      <w:bookmarkEnd w:id="1"/>
    </w:p>
    <w:p w:rsidR="0030242E" w:rsidRPr="00261C8A" w:rsidRDefault="009321DD" w:rsidP="00713391">
      <w:pPr>
        <w:pStyle w:val="1"/>
        <w:widowControl w:val="0"/>
        <w:rPr>
          <w:lang w:val="uk-UA"/>
        </w:rPr>
      </w:pPr>
      <w:r w:rsidRPr="00261C8A">
        <w:rPr>
          <w:lang w:val="uk-UA"/>
        </w:rPr>
        <w:t>Вступ</w:t>
      </w:r>
      <w:bookmarkEnd w:id="2"/>
    </w:p>
    <w:p w:rsidR="0030242E" w:rsidRPr="00261C8A" w:rsidRDefault="0030242E" w:rsidP="00713391">
      <w:pPr>
        <w:pStyle w:val="11"/>
        <w:widowControl w:val="0"/>
        <w:pBdr>
          <w:top w:val="nil"/>
        </w:pBdr>
        <w:spacing w:line="264" w:lineRule="auto"/>
        <w:jc w:val="both"/>
        <w:rPr>
          <w:rFonts w:ascii="Times New Roman" w:hAnsi="Times New Roman"/>
          <w:b/>
          <w:sz w:val="28"/>
          <w:szCs w:val="28"/>
          <w:lang w:val="uk-UA"/>
        </w:rPr>
      </w:pPr>
    </w:p>
    <w:p w:rsidR="008127E0" w:rsidRPr="00261C8A" w:rsidRDefault="008127E0" w:rsidP="00713391">
      <w:pPr>
        <w:pStyle w:val="11"/>
        <w:widowControl w:val="0"/>
        <w:pBdr>
          <w:top w:val="nil"/>
        </w:pBd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Основною метою розробки цього Технічного регламенту з пішохідного туризму (далі</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Технічний регламент) є сприяння підвищенню безпеки на змаганнях із пішохідного туризму, визначення єдиного підходу до подолання перешкод, дотримання безпеки учасників, суддівства і критеріїв оцінки дій спортсменів при визначенні результатів, спорядження, яке може застосовуватись, і порядок його використання та експлуатації.</w:t>
      </w:r>
    </w:p>
    <w:p w:rsidR="008127E0" w:rsidRPr="00261C8A" w:rsidRDefault="008127E0" w:rsidP="00713391">
      <w:pPr>
        <w:pStyle w:val="11"/>
        <w:widowControl w:val="0"/>
        <w:pBdr>
          <w:top w:val="nil"/>
        </w:pBd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Всі неоднозначні моменти та можливі розбіжності положень, описаних в цьому Технічному регламенті, слід розуміти та трактувати в контексті безпеки.</w:t>
      </w:r>
    </w:p>
    <w:p w:rsidR="008127E0" w:rsidRPr="00261C8A" w:rsidRDefault="00AF2FA2" w:rsidP="00713391">
      <w:pPr>
        <w:pStyle w:val="11"/>
        <w:widowControl w:val="0"/>
        <w:pBdr>
          <w:top w:val="nil"/>
        </w:pBd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Ц</w:t>
      </w:r>
      <w:r w:rsidR="008127E0" w:rsidRPr="00261C8A">
        <w:rPr>
          <w:rFonts w:ascii="Times New Roman" w:hAnsi="Times New Roman"/>
          <w:sz w:val="28"/>
          <w:szCs w:val="28"/>
          <w:lang w:val="uk-UA"/>
        </w:rPr>
        <w:t>ей Технічний регламент є обов</w:t>
      </w:r>
      <w:r w:rsidR="00433F9B" w:rsidRPr="00261C8A">
        <w:rPr>
          <w:rFonts w:ascii="Times New Roman" w:hAnsi="Times New Roman"/>
          <w:sz w:val="28"/>
          <w:szCs w:val="28"/>
          <w:lang w:val="uk-UA"/>
        </w:rPr>
        <w:t>’</w:t>
      </w:r>
      <w:r w:rsidR="008127E0" w:rsidRPr="00261C8A">
        <w:rPr>
          <w:rFonts w:ascii="Times New Roman" w:hAnsi="Times New Roman"/>
          <w:sz w:val="28"/>
          <w:szCs w:val="28"/>
          <w:lang w:val="uk-UA"/>
        </w:rPr>
        <w:t>язковим для виконання учасниками, представниками та суддями на змаганнях із пішохідного туризму.</w:t>
      </w:r>
    </w:p>
    <w:p w:rsidR="008127E0" w:rsidRPr="00261C8A" w:rsidRDefault="008127E0" w:rsidP="00713391">
      <w:pPr>
        <w:pStyle w:val="11"/>
        <w:widowControl w:val="0"/>
        <w:pBdr>
          <w:top w:val="nil"/>
        </w:pBd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Положення про змагання та Умови проведення змагань не можуть суперечити вимогам, що встановлені в цьому Технічному регламенті, або змінювати їх, якщо про це явно не вказано в тексті відповідного пункту Технічного регламенту.</w:t>
      </w:r>
    </w:p>
    <w:p w:rsidR="0030242E" w:rsidRPr="00261C8A" w:rsidRDefault="008127E0" w:rsidP="00713391">
      <w:pPr>
        <w:pStyle w:val="11"/>
        <w:widowControl w:val="0"/>
        <w:pBdr>
          <w:top w:val="nil"/>
        </w:pBd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Термін </w:t>
      </w:r>
      <w:r w:rsidR="005A6B0C" w:rsidRPr="00261C8A">
        <w:rPr>
          <w:rFonts w:ascii="Times New Roman" w:hAnsi="Times New Roman"/>
          <w:sz w:val="28"/>
          <w:szCs w:val="28"/>
          <w:lang w:val="uk-UA"/>
        </w:rPr>
        <w:t>«</w:t>
      </w:r>
      <w:r w:rsidRPr="000256D7">
        <w:rPr>
          <w:rFonts w:ascii="Times New Roman" w:hAnsi="Times New Roman"/>
          <w:color w:val="FF0000"/>
          <w:sz w:val="28"/>
          <w:szCs w:val="28"/>
          <w:lang w:val="uk-UA"/>
        </w:rPr>
        <w:t>команда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вживається як синонім термінів </w:t>
      </w:r>
      <w:r w:rsidR="005A6B0C" w:rsidRPr="00261C8A">
        <w:rPr>
          <w:rFonts w:ascii="Times New Roman" w:hAnsi="Times New Roman"/>
          <w:sz w:val="28"/>
          <w:szCs w:val="28"/>
          <w:lang w:val="uk-UA"/>
        </w:rPr>
        <w:t>«</w:t>
      </w:r>
      <w:r w:rsidRPr="00261C8A">
        <w:rPr>
          <w:rFonts w:ascii="Times New Roman" w:hAnsi="Times New Roman"/>
          <w:sz w:val="28"/>
          <w:szCs w:val="28"/>
          <w:lang w:val="uk-UA"/>
        </w:rPr>
        <w:t>учасник</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зв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і всі положення цього Технічного регламенту стосуються рівною мірою усіх цих термінів, якщо це не суперечить </w:t>
      </w:r>
      <w:proofErr w:type="spellStart"/>
      <w:r w:rsidRPr="00261C8A">
        <w:rPr>
          <w:rFonts w:ascii="Times New Roman" w:hAnsi="Times New Roman"/>
          <w:sz w:val="28"/>
          <w:szCs w:val="28"/>
          <w:lang w:val="uk-UA"/>
        </w:rPr>
        <w:t>логіці</w:t>
      </w:r>
      <w:proofErr w:type="spellEnd"/>
      <w:r w:rsidRPr="00261C8A">
        <w:rPr>
          <w:rFonts w:ascii="Times New Roman" w:hAnsi="Times New Roman"/>
          <w:sz w:val="28"/>
          <w:szCs w:val="28"/>
          <w:lang w:val="uk-UA"/>
        </w:rPr>
        <w:t xml:space="preserve"> проходження дистанції чи подолання етапу зв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язкою, учасником особисто, або якщо про інше явно не сказано в тексті відповідного пункту.</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Скорочення, що використовуються в цьому Технічному регламенті, і які рекомендується використовувати в Умовах подолання дистанцій:</w:t>
      </w:r>
    </w:p>
    <w:p w:rsidR="00892AF2" w:rsidRPr="00261C8A" w:rsidRDefault="00892AF2" w:rsidP="00713391">
      <w:pPr>
        <w:pStyle w:val="11"/>
        <w:widowControl w:val="0"/>
        <w:spacing w:line="264" w:lineRule="auto"/>
        <w:ind w:firstLine="720"/>
        <w:jc w:val="both"/>
        <w:rPr>
          <w:rFonts w:ascii="Times New Roman" w:hAnsi="Times New Roman"/>
          <w:sz w:val="28"/>
          <w:szCs w:val="28"/>
          <w:lang w:val="uk-UA"/>
        </w:rPr>
      </w:pPr>
    </w:p>
    <w:tbl>
      <w:tblPr>
        <w:tblW w:w="9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03"/>
        <w:gridCol w:w="4684"/>
      </w:tblGrid>
      <w:tr w:rsidR="0016126A" w:rsidRPr="00261C8A" w:rsidTr="00AF2FA2">
        <w:trPr>
          <w:jc w:val="center"/>
        </w:trPr>
        <w:tc>
          <w:tcPr>
            <w:tcW w:w="5103" w:type="dxa"/>
            <w:tcBorders>
              <w:top w:val="nil"/>
              <w:left w:val="nil"/>
              <w:bottom w:val="nil"/>
              <w:right w:val="nil"/>
            </w:tcBorders>
            <w:shd w:val="clear" w:color="auto" w:fill="auto"/>
            <w:tcMar>
              <w:top w:w="100" w:type="dxa"/>
              <w:left w:w="100" w:type="dxa"/>
              <w:bottom w:w="100" w:type="dxa"/>
              <w:right w:w="100" w:type="dxa"/>
            </w:tcMar>
          </w:tcPr>
          <w:p w:rsidR="0030242E" w:rsidRPr="00261C8A" w:rsidRDefault="009321DD" w:rsidP="00713391">
            <w:pPr>
              <w:pStyle w:val="11"/>
              <w:widowControl w:val="0"/>
              <w:spacing w:line="264" w:lineRule="auto"/>
              <w:jc w:val="both"/>
              <w:rPr>
                <w:rFonts w:ascii="Times New Roman" w:hAnsi="Times New Roman"/>
                <w:b/>
                <w:i/>
                <w:sz w:val="28"/>
                <w:szCs w:val="28"/>
                <w:lang w:val="uk-UA"/>
              </w:rPr>
            </w:pPr>
            <w:r w:rsidRPr="00261C8A">
              <w:rPr>
                <w:rFonts w:ascii="Times New Roman" w:hAnsi="Times New Roman"/>
                <w:b/>
                <w:i/>
                <w:sz w:val="28"/>
                <w:szCs w:val="28"/>
                <w:lang w:val="uk-UA"/>
              </w:rPr>
              <w:t xml:space="preserve">Зони </w:t>
            </w:r>
            <w:r w:rsidR="00986F89" w:rsidRPr="00261C8A">
              <w:rPr>
                <w:rFonts w:ascii="Times New Roman" w:hAnsi="Times New Roman"/>
                <w:b/>
                <w:i/>
                <w:sz w:val="28"/>
                <w:szCs w:val="28"/>
                <w:lang w:val="uk-UA"/>
              </w:rPr>
              <w:t xml:space="preserve">та ділянки </w:t>
            </w:r>
            <w:r w:rsidRPr="00261C8A">
              <w:rPr>
                <w:rFonts w:ascii="Times New Roman" w:hAnsi="Times New Roman"/>
                <w:b/>
                <w:i/>
                <w:sz w:val="28"/>
                <w:szCs w:val="28"/>
                <w:lang w:val="uk-UA"/>
              </w:rPr>
              <w:t>етапу:</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БЗ</w:t>
            </w:r>
            <w:proofErr w:type="spellEnd"/>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безпечна зона етапу</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НЗ</w:t>
            </w:r>
            <w:proofErr w:type="spellEnd"/>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небезпечна зона етапу</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ВД</w:t>
            </w:r>
            <w:proofErr w:type="spellEnd"/>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вихідна ділянка етапу</w:t>
            </w:r>
          </w:p>
          <w:p w:rsidR="0030242E" w:rsidRPr="00261C8A" w:rsidRDefault="009321DD"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ДП</w:t>
            </w:r>
            <w:r w:rsidRPr="00261C8A">
              <w:rPr>
                <w:rFonts w:ascii="Times New Roman" w:hAnsi="Times New Roman"/>
                <w:sz w:val="28"/>
                <w:szCs w:val="28"/>
                <w:lang w:val="uk-UA"/>
              </w:rPr>
              <w:t xml:space="preserve"> – ділянка перешкоди</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ЦД</w:t>
            </w:r>
            <w:proofErr w:type="spellEnd"/>
            <w:r w:rsidRPr="00261C8A">
              <w:rPr>
                <w:rFonts w:ascii="Times New Roman" w:hAnsi="Times New Roman"/>
                <w:sz w:val="28"/>
                <w:szCs w:val="28"/>
                <w:lang w:val="uk-UA"/>
              </w:rPr>
              <w:t xml:space="preserve"> – цільова ділянка етапу</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DB7FB5" w:rsidRPr="00261C8A" w:rsidRDefault="00DB7FB5" w:rsidP="00713391">
            <w:pPr>
              <w:pStyle w:val="11"/>
              <w:widowControl w:val="0"/>
              <w:spacing w:line="264" w:lineRule="auto"/>
              <w:jc w:val="both"/>
              <w:rPr>
                <w:rFonts w:ascii="Times New Roman" w:hAnsi="Times New Roman"/>
                <w:b/>
                <w:i/>
                <w:sz w:val="28"/>
                <w:szCs w:val="28"/>
                <w:lang w:val="uk-UA"/>
              </w:rPr>
            </w:pPr>
            <w:r w:rsidRPr="00261C8A">
              <w:rPr>
                <w:rFonts w:ascii="Times New Roman" w:hAnsi="Times New Roman"/>
                <w:b/>
                <w:i/>
                <w:sz w:val="28"/>
                <w:szCs w:val="28"/>
                <w:lang w:val="uk-UA"/>
              </w:rPr>
              <w:t>Обладнання дистанції та етапів:</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ЗСК</w:t>
            </w:r>
            <w:proofErr w:type="spellEnd"/>
            <w:r w:rsidRPr="00261C8A">
              <w:rPr>
                <w:rFonts w:ascii="Times New Roman" w:hAnsi="Times New Roman"/>
                <w:sz w:val="28"/>
                <w:szCs w:val="28"/>
                <w:lang w:val="uk-UA"/>
              </w:rPr>
              <w:t xml:space="preserve"> – заглушений суддівський карабін</w:t>
            </w:r>
          </w:p>
          <w:p w:rsidR="00DB7FB5"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к/п</w:t>
            </w:r>
            <w:r w:rsidRPr="00261C8A">
              <w:rPr>
                <w:rFonts w:ascii="Times New Roman" w:hAnsi="Times New Roman"/>
                <w:sz w:val="28"/>
                <w:szCs w:val="28"/>
                <w:lang w:val="uk-UA"/>
              </w:rPr>
              <w:t xml:space="preserve"> – командні поручні</w:t>
            </w:r>
          </w:p>
          <w:p w:rsidR="00DB7FB5"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КС</w:t>
            </w:r>
            <w:r w:rsidRPr="00261C8A">
              <w:rPr>
                <w:rFonts w:ascii="Times New Roman" w:hAnsi="Times New Roman"/>
                <w:sz w:val="28"/>
                <w:szCs w:val="28"/>
                <w:lang w:val="uk-UA"/>
              </w:rPr>
              <w:t xml:space="preserve"> – командна страховка</w:t>
            </w:r>
          </w:p>
          <w:p w:rsidR="00DB7FB5" w:rsidRPr="00261C8A" w:rsidRDefault="00DB7FB5" w:rsidP="00713391">
            <w:pPr>
              <w:pStyle w:val="11"/>
              <w:widowControl w:val="0"/>
              <w:spacing w:line="264" w:lineRule="auto"/>
              <w:jc w:val="both"/>
              <w:rPr>
                <w:rFonts w:ascii="Times New Roman" w:hAnsi="Times New Roman"/>
                <w:sz w:val="28"/>
                <w:szCs w:val="28"/>
                <w:lang w:val="uk-UA"/>
              </w:rPr>
            </w:pP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ПКП</w:t>
            </w:r>
            <w:proofErr w:type="spellEnd"/>
            <w:r w:rsidRPr="00261C8A">
              <w:rPr>
                <w:rFonts w:ascii="Times New Roman" w:hAnsi="Times New Roman"/>
                <w:sz w:val="28"/>
                <w:szCs w:val="28"/>
                <w:lang w:val="uk-UA"/>
              </w:rPr>
              <w:t xml:space="preserve"> – пункт кріплення поліспасту</w:t>
            </w:r>
          </w:p>
          <w:p w:rsidR="00DB7FB5"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ПС</w:t>
            </w:r>
            <w:r w:rsidRPr="00261C8A">
              <w:rPr>
                <w:rFonts w:ascii="Times New Roman" w:hAnsi="Times New Roman"/>
                <w:sz w:val="28"/>
                <w:szCs w:val="28"/>
                <w:lang w:val="uk-UA"/>
              </w:rPr>
              <w:t xml:space="preserve"> – пункт страховки</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ППС</w:t>
            </w:r>
            <w:proofErr w:type="spellEnd"/>
            <w:r w:rsidRPr="00261C8A">
              <w:rPr>
                <w:rFonts w:ascii="Times New Roman" w:hAnsi="Times New Roman"/>
                <w:sz w:val="28"/>
                <w:szCs w:val="28"/>
                <w:lang w:val="uk-UA"/>
              </w:rPr>
              <w:t xml:space="preserve"> – пункт проміжної страховки</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ПСП</w:t>
            </w:r>
            <w:proofErr w:type="spellEnd"/>
            <w:r w:rsidRPr="00261C8A">
              <w:rPr>
                <w:rFonts w:ascii="Times New Roman" w:hAnsi="Times New Roman"/>
                <w:sz w:val="28"/>
                <w:szCs w:val="28"/>
                <w:lang w:val="uk-UA"/>
              </w:rPr>
              <w:t xml:space="preserve"> – підвідні (відвідні) суддівські перила</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СП</w:t>
            </w:r>
            <w:proofErr w:type="spellEnd"/>
            <w:r w:rsidRPr="00261C8A">
              <w:rPr>
                <w:rFonts w:ascii="Times New Roman" w:hAnsi="Times New Roman"/>
                <w:sz w:val="28"/>
                <w:szCs w:val="28"/>
                <w:lang w:val="uk-UA"/>
              </w:rPr>
              <w:t xml:space="preserve"> – суддівські поручні</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СС</w:t>
            </w:r>
            <w:proofErr w:type="spellEnd"/>
            <w:r w:rsidRPr="00261C8A">
              <w:rPr>
                <w:rFonts w:ascii="Times New Roman" w:hAnsi="Times New Roman"/>
                <w:sz w:val="28"/>
                <w:szCs w:val="28"/>
                <w:lang w:val="uk-UA"/>
              </w:rPr>
              <w:t xml:space="preserve"> – суддівська страховка</w:t>
            </w:r>
          </w:p>
          <w:p w:rsidR="0030242E"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с/с</w:t>
            </w:r>
            <w:r w:rsidRPr="00261C8A">
              <w:rPr>
                <w:rFonts w:ascii="Times New Roman" w:hAnsi="Times New Roman"/>
                <w:sz w:val="28"/>
                <w:szCs w:val="28"/>
                <w:lang w:val="uk-UA"/>
              </w:rPr>
              <w:t xml:space="preserve"> – самостраховка</w:t>
            </w:r>
          </w:p>
        </w:tc>
        <w:tc>
          <w:tcPr>
            <w:tcW w:w="4684" w:type="dxa"/>
            <w:tcBorders>
              <w:top w:val="nil"/>
              <w:left w:val="nil"/>
              <w:bottom w:val="nil"/>
              <w:right w:val="nil"/>
            </w:tcBorders>
            <w:shd w:val="clear" w:color="auto" w:fill="auto"/>
            <w:tcMar>
              <w:top w:w="100" w:type="dxa"/>
              <w:left w:w="100" w:type="dxa"/>
              <w:bottom w:w="100" w:type="dxa"/>
              <w:right w:w="100" w:type="dxa"/>
            </w:tcMar>
          </w:tcPr>
          <w:p w:rsidR="00DB7FB5"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i/>
                <w:sz w:val="28"/>
                <w:szCs w:val="28"/>
                <w:lang w:val="uk-UA"/>
              </w:rPr>
              <w:t>Опори:</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ЛО</w:t>
            </w:r>
            <w:proofErr w:type="spellEnd"/>
            <w:r w:rsidRPr="00261C8A">
              <w:rPr>
                <w:rFonts w:ascii="Times New Roman" w:hAnsi="Times New Roman"/>
                <w:sz w:val="28"/>
                <w:szCs w:val="28"/>
                <w:lang w:val="uk-UA"/>
              </w:rPr>
              <w:t xml:space="preserve"> – лінійна опора</w:t>
            </w:r>
          </w:p>
          <w:p w:rsidR="00DB7FB5" w:rsidRPr="00261C8A" w:rsidRDefault="00DB7FB5"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ТО</w:t>
            </w:r>
            <w:r w:rsidRPr="00261C8A">
              <w:rPr>
                <w:rFonts w:ascii="Times New Roman" w:hAnsi="Times New Roman"/>
                <w:sz w:val="28"/>
                <w:szCs w:val="28"/>
                <w:lang w:val="uk-UA"/>
              </w:rPr>
              <w:t xml:space="preserve"> – точкова опора</w:t>
            </w:r>
          </w:p>
          <w:p w:rsidR="00DB7FB5" w:rsidRPr="00261C8A" w:rsidRDefault="00DB7FB5" w:rsidP="00713391">
            <w:pPr>
              <w:pStyle w:val="11"/>
              <w:widowControl w:val="0"/>
              <w:spacing w:line="264" w:lineRule="auto"/>
              <w:jc w:val="both"/>
              <w:rPr>
                <w:rFonts w:ascii="Times New Roman" w:hAnsi="Times New Roman"/>
                <w:sz w:val="28"/>
                <w:szCs w:val="28"/>
                <w:lang w:val="uk-UA"/>
              </w:rPr>
            </w:pPr>
          </w:p>
          <w:p w:rsidR="00DB7FB5" w:rsidRPr="00261C8A" w:rsidRDefault="00DB7FB5" w:rsidP="00713391">
            <w:pPr>
              <w:pStyle w:val="11"/>
              <w:widowControl w:val="0"/>
              <w:spacing w:line="264" w:lineRule="auto"/>
              <w:jc w:val="both"/>
              <w:rPr>
                <w:rFonts w:ascii="Times New Roman" w:hAnsi="Times New Roman"/>
                <w:b/>
                <w:i/>
                <w:sz w:val="28"/>
                <w:szCs w:val="28"/>
                <w:lang w:val="uk-UA"/>
              </w:rPr>
            </w:pPr>
            <w:r w:rsidRPr="00261C8A">
              <w:rPr>
                <w:rFonts w:ascii="Times New Roman" w:hAnsi="Times New Roman"/>
                <w:b/>
                <w:i/>
                <w:sz w:val="28"/>
                <w:szCs w:val="28"/>
                <w:lang w:val="uk-UA"/>
              </w:rPr>
              <w:t>Обмеження часу:</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ЗЧ</w:t>
            </w:r>
            <w:proofErr w:type="spellEnd"/>
            <w:r w:rsidRPr="00261C8A">
              <w:rPr>
                <w:rFonts w:ascii="Times New Roman" w:hAnsi="Times New Roman"/>
                <w:sz w:val="28"/>
                <w:szCs w:val="28"/>
                <w:lang w:val="uk-UA"/>
              </w:rPr>
              <w:t xml:space="preserve"> – заданий час</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КЧ</w:t>
            </w:r>
            <w:proofErr w:type="spellEnd"/>
            <w:r w:rsidRPr="00261C8A">
              <w:rPr>
                <w:rFonts w:ascii="Times New Roman" w:hAnsi="Times New Roman"/>
                <w:sz w:val="28"/>
                <w:szCs w:val="28"/>
                <w:lang w:val="uk-UA"/>
              </w:rPr>
              <w:t xml:space="preserve"> – контрольний час</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ОЧ</w:t>
            </w:r>
            <w:proofErr w:type="spellEnd"/>
            <w:r w:rsidRPr="00261C8A">
              <w:rPr>
                <w:rFonts w:ascii="Times New Roman" w:hAnsi="Times New Roman"/>
                <w:sz w:val="28"/>
                <w:szCs w:val="28"/>
                <w:lang w:val="uk-UA"/>
              </w:rPr>
              <w:t xml:space="preserve"> – оптимальний час</w:t>
            </w:r>
          </w:p>
          <w:p w:rsidR="00DB7FB5" w:rsidRPr="000256D7" w:rsidRDefault="000256D7" w:rsidP="00713391">
            <w:pPr>
              <w:pStyle w:val="11"/>
              <w:widowControl w:val="0"/>
              <w:spacing w:line="264" w:lineRule="auto"/>
              <w:jc w:val="both"/>
              <w:rPr>
                <w:rFonts w:ascii="Times New Roman" w:hAnsi="Times New Roman"/>
                <w:color w:val="FF0000"/>
                <w:sz w:val="28"/>
                <w:szCs w:val="28"/>
                <w:lang w:val="uk-UA"/>
              </w:rPr>
            </w:pPr>
            <w:proofErr w:type="spellStart"/>
            <w:r w:rsidRPr="000256D7">
              <w:rPr>
                <w:rFonts w:ascii="Times New Roman" w:hAnsi="Times New Roman"/>
                <w:color w:val="FF0000"/>
                <w:sz w:val="28"/>
                <w:szCs w:val="28"/>
                <w:lang w:val="uk-UA"/>
              </w:rPr>
              <w:t>ПКЧ</w:t>
            </w:r>
            <w:proofErr w:type="spellEnd"/>
            <w:r w:rsidRPr="000256D7">
              <w:rPr>
                <w:rFonts w:ascii="Times New Roman" w:hAnsi="Times New Roman"/>
                <w:color w:val="FF0000"/>
                <w:sz w:val="28"/>
                <w:szCs w:val="28"/>
                <w:lang w:val="uk-UA"/>
              </w:rPr>
              <w:t xml:space="preserve">, </w:t>
            </w:r>
            <w:proofErr w:type="spellStart"/>
            <w:r w:rsidRPr="000256D7">
              <w:rPr>
                <w:rFonts w:ascii="Times New Roman" w:hAnsi="Times New Roman"/>
                <w:color w:val="FF0000"/>
                <w:sz w:val="28"/>
                <w:szCs w:val="28"/>
                <w:lang w:val="uk-UA"/>
              </w:rPr>
              <w:t>ПЗЧ</w:t>
            </w:r>
            <w:proofErr w:type="spellEnd"/>
          </w:p>
          <w:p w:rsidR="00DB7FB5" w:rsidRPr="00261C8A" w:rsidRDefault="00DB7FB5" w:rsidP="00713391">
            <w:pPr>
              <w:pStyle w:val="11"/>
              <w:widowControl w:val="0"/>
              <w:spacing w:line="264" w:lineRule="auto"/>
              <w:jc w:val="both"/>
              <w:rPr>
                <w:rFonts w:ascii="Times New Roman" w:hAnsi="Times New Roman"/>
                <w:b/>
                <w:i/>
                <w:sz w:val="28"/>
                <w:szCs w:val="28"/>
                <w:lang w:val="uk-UA"/>
              </w:rPr>
            </w:pPr>
            <w:r w:rsidRPr="00261C8A">
              <w:rPr>
                <w:rFonts w:ascii="Times New Roman" w:hAnsi="Times New Roman"/>
                <w:b/>
                <w:i/>
                <w:sz w:val="28"/>
                <w:szCs w:val="28"/>
                <w:lang w:val="uk-UA"/>
              </w:rPr>
              <w:t>Лінії:</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КЛ</w:t>
            </w:r>
            <w:proofErr w:type="spellEnd"/>
            <w:r w:rsidRPr="00261C8A">
              <w:rPr>
                <w:rFonts w:ascii="Times New Roman" w:hAnsi="Times New Roman"/>
                <w:sz w:val="28"/>
                <w:szCs w:val="28"/>
                <w:lang w:val="uk-UA"/>
              </w:rPr>
              <w:t xml:space="preserve"> – контрольна лінія</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ЛС</w:t>
            </w:r>
            <w:proofErr w:type="spellEnd"/>
            <w:r w:rsidRPr="00261C8A">
              <w:rPr>
                <w:rFonts w:ascii="Times New Roman" w:hAnsi="Times New Roman"/>
                <w:sz w:val="28"/>
                <w:szCs w:val="28"/>
                <w:lang w:val="uk-UA"/>
              </w:rPr>
              <w:t xml:space="preserve"> – лінія старту</w:t>
            </w:r>
          </w:p>
          <w:p w:rsidR="00DB7FB5"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ЛФ</w:t>
            </w:r>
            <w:proofErr w:type="spellEnd"/>
            <w:r w:rsidRPr="00261C8A">
              <w:rPr>
                <w:rFonts w:ascii="Times New Roman" w:hAnsi="Times New Roman"/>
                <w:sz w:val="28"/>
                <w:szCs w:val="28"/>
                <w:lang w:val="uk-UA"/>
              </w:rPr>
              <w:t xml:space="preserve"> – лінія фінішу</w:t>
            </w:r>
          </w:p>
          <w:p w:rsidR="0030242E" w:rsidRPr="00261C8A" w:rsidRDefault="00DB7FB5"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ОЛ</w:t>
            </w:r>
            <w:proofErr w:type="spellEnd"/>
            <w:r w:rsidRPr="00261C8A">
              <w:rPr>
                <w:rFonts w:ascii="Times New Roman" w:hAnsi="Times New Roman"/>
                <w:sz w:val="28"/>
                <w:szCs w:val="28"/>
                <w:lang w:val="uk-UA"/>
              </w:rPr>
              <w:t xml:space="preserve"> – обмежувальна лінія</w:t>
            </w:r>
          </w:p>
          <w:p w:rsidR="00DB7FB5" w:rsidRPr="00261C8A" w:rsidRDefault="00DB7FB5" w:rsidP="00713391">
            <w:pPr>
              <w:pStyle w:val="11"/>
              <w:widowControl w:val="0"/>
              <w:spacing w:line="264" w:lineRule="auto"/>
              <w:jc w:val="both"/>
              <w:rPr>
                <w:rFonts w:ascii="Times New Roman" w:hAnsi="Times New Roman"/>
                <w:sz w:val="28"/>
                <w:szCs w:val="28"/>
                <w:lang w:val="uk-UA"/>
              </w:rPr>
            </w:pPr>
          </w:p>
          <w:p w:rsidR="0030242E" w:rsidRPr="00261C8A" w:rsidRDefault="009321DD" w:rsidP="00713391">
            <w:pPr>
              <w:pStyle w:val="11"/>
              <w:widowControl w:val="0"/>
              <w:spacing w:line="264" w:lineRule="auto"/>
              <w:jc w:val="both"/>
              <w:rPr>
                <w:rFonts w:ascii="Times New Roman" w:hAnsi="Times New Roman"/>
                <w:b/>
                <w:i/>
                <w:sz w:val="28"/>
                <w:szCs w:val="28"/>
                <w:lang w:val="uk-UA"/>
              </w:rPr>
            </w:pPr>
            <w:r w:rsidRPr="00261C8A">
              <w:rPr>
                <w:rFonts w:ascii="Times New Roman" w:hAnsi="Times New Roman"/>
                <w:b/>
                <w:i/>
                <w:sz w:val="28"/>
                <w:szCs w:val="28"/>
                <w:lang w:val="uk-UA"/>
              </w:rPr>
              <w:t>Інше:</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ГСК</w:t>
            </w:r>
            <w:proofErr w:type="spellEnd"/>
            <w:r w:rsidRPr="00261C8A">
              <w:rPr>
                <w:rFonts w:ascii="Times New Roman" w:hAnsi="Times New Roman"/>
                <w:sz w:val="28"/>
                <w:szCs w:val="28"/>
                <w:lang w:val="uk-UA"/>
              </w:rPr>
              <w:t xml:space="preserve"> – головна суддівська колегія</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ІСС</w:t>
            </w:r>
            <w:proofErr w:type="spellEnd"/>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 xml:space="preserve">індивідуальна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система</w:t>
            </w:r>
          </w:p>
          <w:p w:rsidR="0030242E" w:rsidRPr="00261C8A" w:rsidRDefault="009321DD"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КВ</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контрольний вантаж</w:t>
            </w:r>
          </w:p>
          <w:p w:rsidR="0030242E" w:rsidRPr="00261C8A" w:rsidRDefault="009321DD" w:rsidP="00713391">
            <w:pPr>
              <w:pStyle w:val="11"/>
              <w:widowControl w:val="0"/>
              <w:spacing w:line="264" w:lineRule="auto"/>
              <w:jc w:val="both"/>
              <w:rPr>
                <w:rFonts w:ascii="Times New Roman" w:hAnsi="Times New Roman"/>
                <w:sz w:val="28"/>
                <w:szCs w:val="28"/>
                <w:lang w:val="uk-UA"/>
              </w:rPr>
            </w:pPr>
            <w:r w:rsidRPr="00261C8A">
              <w:rPr>
                <w:rFonts w:ascii="Times New Roman" w:hAnsi="Times New Roman"/>
                <w:b/>
                <w:sz w:val="28"/>
                <w:szCs w:val="28"/>
                <w:lang w:val="uk-UA"/>
              </w:rPr>
              <w:t>КП</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контрольний пункт</w:t>
            </w:r>
          </w:p>
          <w:p w:rsidR="0030242E" w:rsidRPr="00261C8A" w:rsidRDefault="009321DD" w:rsidP="00713391">
            <w:pPr>
              <w:pStyle w:val="11"/>
              <w:widowControl w:val="0"/>
              <w:spacing w:line="264" w:lineRule="auto"/>
              <w:jc w:val="both"/>
              <w:rPr>
                <w:rFonts w:ascii="Times New Roman" w:hAnsi="Times New Roman"/>
                <w:sz w:val="28"/>
                <w:szCs w:val="28"/>
                <w:lang w:val="uk-UA"/>
              </w:rPr>
            </w:pPr>
            <w:proofErr w:type="spellStart"/>
            <w:r w:rsidRPr="00261C8A">
              <w:rPr>
                <w:rFonts w:ascii="Times New Roman" w:hAnsi="Times New Roman"/>
                <w:b/>
                <w:sz w:val="28"/>
                <w:szCs w:val="28"/>
                <w:lang w:val="uk-UA"/>
              </w:rPr>
              <w:t>ЛП</w:t>
            </w:r>
            <w:proofErr w:type="spellEnd"/>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локальна перешкода</w:t>
            </w:r>
          </w:p>
        </w:tc>
      </w:tr>
    </w:tbl>
    <w:p w:rsidR="008127E0" w:rsidRPr="00261C8A" w:rsidRDefault="008127E0" w:rsidP="00713391">
      <w:pPr>
        <w:pStyle w:val="1"/>
        <w:widowControl w:val="0"/>
        <w:rPr>
          <w:lang w:val="uk-UA"/>
        </w:rPr>
      </w:pPr>
      <w:bookmarkStart w:id="3" w:name="_Toc492062385"/>
      <w:r w:rsidRPr="00261C8A">
        <w:rPr>
          <w:lang w:val="uk-UA"/>
        </w:rPr>
        <w:t>Розділ 1. Визначення термінів</w:t>
      </w:r>
      <w:bookmarkEnd w:id="3"/>
    </w:p>
    <w:p w:rsidR="008127E0" w:rsidRPr="00261C8A" w:rsidRDefault="008127E0" w:rsidP="00713391">
      <w:pPr>
        <w:pStyle w:val="11"/>
        <w:widowControl w:val="0"/>
        <w:spacing w:line="264" w:lineRule="auto"/>
        <w:jc w:val="center"/>
        <w:rPr>
          <w:rFonts w:ascii="Times New Roman" w:hAnsi="Times New Roman"/>
          <w:b/>
          <w:sz w:val="28"/>
          <w:szCs w:val="28"/>
          <w:u w:val="single"/>
          <w:lang w:val="uk-UA"/>
        </w:rPr>
      </w:pP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Вантаж</w:t>
      </w:r>
      <w:r w:rsidRPr="00261C8A">
        <w:rPr>
          <w:rFonts w:ascii="Times New Roman" w:hAnsi="Times New Roman"/>
          <w:sz w:val="28"/>
          <w:szCs w:val="28"/>
          <w:lang w:val="uk-UA"/>
        </w:rPr>
        <w:t xml:space="preserve"> –</w:t>
      </w:r>
    </w:p>
    <w:p w:rsidR="008127E0" w:rsidRPr="00261C8A" w:rsidRDefault="008127E0" w:rsidP="00713391">
      <w:pPr>
        <w:pStyle w:val="11"/>
        <w:widowControl w:val="0"/>
        <w:numPr>
          <w:ilvl w:val="0"/>
          <w:numId w:val="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рюкзак, будь-який контейнер, що </w:t>
      </w:r>
      <w:proofErr w:type="spellStart"/>
      <w:r w:rsidRPr="00261C8A">
        <w:rPr>
          <w:rFonts w:ascii="Times New Roman" w:hAnsi="Times New Roman"/>
          <w:sz w:val="28"/>
          <w:szCs w:val="28"/>
          <w:lang w:val="uk-UA"/>
        </w:rPr>
        <w:t>конструктивно</w:t>
      </w:r>
      <w:proofErr w:type="spellEnd"/>
      <w:r w:rsidRPr="00261C8A">
        <w:rPr>
          <w:rFonts w:ascii="Times New Roman" w:hAnsi="Times New Roman"/>
          <w:sz w:val="28"/>
          <w:szCs w:val="28"/>
          <w:lang w:val="uk-UA"/>
        </w:rPr>
        <w:t xml:space="preserve"> нагадує рюкзак (має принаймні одну наплічну лямку та одягається на плечі);</w:t>
      </w:r>
    </w:p>
    <w:p w:rsidR="008127E0" w:rsidRPr="00261C8A" w:rsidRDefault="008127E0" w:rsidP="00713391">
      <w:pPr>
        <w:pStyle w:val="11"/>
        <w:widowControl w:val="0"/>
        <w:numPr>
          <w:ilvl w:val="0"/>
          <w:numId w:val="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вірьовка (частина вірьовки, бухта) товщиною не менше 6 мм, довжиною не менше 10 м, кінець якої не закріплений на вихідній або цільовій ділянці етапу;</w:t>
      </w:r>
    </w:p>
    <w:p w:rsidR="008127E0" w:rsidRPr="000668BA" w:rsidRDefault="008127E0" w:rsidP="00713391">
      <w:pPr>
        <w:pStyle w:val="11"/>
        <w:widowControl w:val="0"/>
        <w:numPr>
          <w:ilvl w:val="0"/>
          <w:numId w:val="7"/>
        </w:numPr>
        <w:spacing w:line="264" w:lineRule="auto"/>
        <w:jc w:val="both"/>
        <w:rPr>
          <w:rFonts w:ascii="Times New Roman" w:hAnsi="Times New Roman"/>
          <w:sz w:val="28"/>
          <w:szCs w:val="28"/>
          <w:highlight w:val="yellow"/>
          <w:lang w:val="uk-UA"/>
        </w:rPr>
      </w:pPr>
      <w:r w:rsidRPr="000668BA">
        <w:rPr>
          <w:rFonts w:ascii="Times New Roman" w:hAnsi="Times New Roman"/>
          <w:sz w:val="28"/>
          <w:szCs w:val="28"/>
          <w:highlight w:val="yellow"/>
          <w:lang w:val="uk-UA"/>
        </w:rPr>
        <w:t>три і більше основних мотузки довжиною не менше 6 м, кінець яких не закріплений на вихідній або цільовій ділянці етапу;</w:t>
      </w:r>
    </w:p>
    <w:p w:rsidR="008127E0" w:rsidRPr="00261C8A" w:rsidRDefault="008127E0" w:rsidP="00713391">
      <w:pPr>
        <w:pStyle w:val="11"/>
        <w:widowControl w:val="0"/>
        <w:numPr>
          <w:ilvl w:val="0"/>
          <w:numId w:val="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третя вірьовка або частина вірьовки (яка буде вважатись третьою мотузкою) товщиною не менше 6 мм, довжиною не менше 10 м, або послідовне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єднання трьох та більше основних мотузок довжиною не менше 6 м кожна (якщо воно буде третьою мотузкою), яку транспортує учасник при русі лише на командній страховці на етапах, де рух з вантажем йому заборонений;</w:t>
      </w:r>
    </w:p>
    <w:p w:rsidR="008127E0" w:rsidRPr="00261C8A" w:rsidRDefault="008127E0" w:rsidP="00713391">
      <w:pPr>
        <w:pStyle w:val="11"/>
        <w:widowControl w:val="0"/>
        <w:numPr>
          <w:ilvl w:val="0"/>
          <w:numId w:val="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контрольний вантаж.</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Вантажем вважається будь</w:t>
      </w:r>
      <w:r w:rsidR="000668BA">
        <w:rPr>
          <w:rFonts w:ascii="Times New Roman" w:hAnsi="Times New Roman"/>
          <w:sz w:val="28"/>
          <w:szCs w:val="28"/>
          <w:lang w:val="uk-UA"/>
        </w:rPr>
        <w:t>-</w:t>
      </w:r>
      <w:r w:rsidRPr="00261C8A">
        <w:rPr>
          <w:rFonts w:ascii="Times New Roman" w:hAnsi="Times New Roman"/>
          <w:sz w:val="28"/>
          <w:szCs w:val="28"/>
          <w:lang w:val="uk-UA"/>
        </w:rPr>
        <w:t>який елемент з частини першої цього визначення не залежно від того, закріплений (одягнений) він до учасника чи просто транспортується ним без прикріплення до себе.</w:t>
      </w:r>
    </w:p>
    <w:p w:rsidR="007906BA" w:rsidRPr="00261C8A" w:rsidRDefault="007906BA" w:rsidP="00713391">
      <w:pPr>
        <w:pStyle w:val="11"/>
        <w:widowControl w:val="0"/>
        <w:spacing w:line="264" w:lineRule="auto"/>
        <w:ind w:firstLine="720"/>
        <w:jc w:val="both"/>
        <w:rPr>
          <w:rFonts w:ascii="Times New Roman" w:hAnsi="Times New Roman"/>
          <w:sz w:val="28"/>
          <w:szCs w:val="28"/>
          <w:lang w:val="uk-UA"/>
        </w:rPr>
      </w:pP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Вантажем не вважається:</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аптечка, ємності з питною водою, килимок (</w:t>
      </w:r>
      <w:proofErr w:type="spellStart"/>
      <w:r w:rsidRPr="00261C8A">
        <w:rPr>
          <w:rFonts w:ascii="Times New Roman" w:hAnsi="Times New Roman"/>
          <w:sz w:val="28"/>
          <w:szCs w:val="28"/>
          <w:lang w:val="uk-UA"/>
        </w:rPr>
        <w:t>каремат</w:t>
      </w:r>
      <w:proofErr w:type="spellEnd"/>
      <w:r w:rsidRPr="00261C8A">
        <w:rPr>
          <w:rFonts w:ascii="Times New Roman" w:hAnsi="Times New Roman"/>
          <w:sz w:val="28"/>
          <w:szCs w:val="28"/>
          <w:lang w:val="uk-UA"/>
        </w:rPr>
        <w:t>);</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CD5BA9">
        <w:rPr>
          <w:rFonts w:ascii="Times New Roman" w:hAnsi="Times New Roman"/>
          <w:sz w:val="28"/>
          <w:szCs w:val="28"/>
          <w:highlight w:val="yellow"/>
          <w:lang w:val="uk-UA"/>
        </w:rPr>
        <w:t xml:space="preserve">речі, що не відносяться до спорядження (в </w:t>
      </w:r>
      <w:proofErr w:type="spellStart"/>
      <w:r w:rsidRPr="00CD5BA9">
        <w:rPr>
          <w:rFonts w:ascii="Times New Roman" w:hAnsi="Times New Roman"/>
          <w:sz w:val="28"/>
          <w:szCs w:val="28"/>
          <w:highlight w:val="yellow"/>
          <w:lang w:val="uk-UA"/>
        </w:rPr>
        <w:t>т.ч</w:t>
      </w:r>
      <w:proofErr w:type="spellEnd"/>
      <w:r w:rsidRPr="00CD5BA9">
        <w:rPr>
          <w:rFonts w:ascii="Times New Roman" w:hAnsi="Times New Roman"/>
          <w:sz w:val="28"/>
          <w:szCs w:val="28"/>
          <w:highlight w:val="yellow"/>
          <w:lang w:val="uk-UA"/>
        </w:rPr>
        <w:t>. мотузки діаметром менше 6 мм);</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вільний кінець (кінці) вірьовки, що утворився внаслідок вкорочування мотузки при здійсненні кільцевої страховки чи кільцевого супроводження;</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бухта, що залишилась в ногах чи голові потерпілого при 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язанні кокона;</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мотузка для зняття перил, закріплена в карабін або вузол їх кріплення до опори, інший кінець якої </w:t>
      </w:r>
      <w:r w:rsidR="0026447F" w:rsidRPr="00261C8A">
        <w:rPr>
          <w:rFonts w:ascii="Times New Roman" w:hAnsi="Times New Roman"/>
          <w:sz w:val="28"/>
          <w:szCs w:val="28"/>
          <w:lang w:val="uk-UA"/>
        </w:rPr>
        <w:t xml:space="preserve">не закріплений на опорі, </w:t>
      </w:r>
      <w:proofErr w:type="spellStart"/>
      <w:r w:rsidR="0026447F" w:rsidRPr="00261C8A">
        <w:rPr>
          <w:rFonts w:ascii="Times New Roman" w:hAnsi="Times New Roman"/>
          <w:sz w:val="28"/>
          <w:szCs w:val="28"/>
          <w:lang w:val="uk-UA"/>
        </w:rPr>
        <w:t>або</w:t>
      </w:r>
      <w:r w:rsidRPr="00261C8A">
        <w:rPr>
          <w:rFonts w:ascii="Times New Roman" w:hAnsi="Times New Roman"/>
          <w:sz w:val="28"/>
          <w:szCs w:val="28"/>
          <w:lang w:val="uk-UA"/>
        </w:rPr>
        <w:t>закріплений</w:t>
      </w:r>
      <w:proofErr w:type="spellEnd"/>
      <w:r w:rsidRPr="00261C8A">
        <w:rPr>
          <w:rFonts w:ascii="Times New Roman" w:hAnsi="Times New Roman"/>
          <w:sz w:val="28"/>
          <w:szCs w:val="28"/>
          <w:lang w:val="uk-UA"/>
        </w:rPr>
        <w:t xml:space="preserve"> до учасника, що рухається по етапу;</w:t>
      </w:r>
    </w:p>
    <w:p w:rsidR="008127E0" w:rsidRPr="00261C8A" w:rsidRDefault="008127E0" w:rsidP="00713391">
      <w:pPr>
        <w:pStyle w:val="11"/>
        <w:widowControl w:val="0"/>
        <w:numPr>
          <w:ilvl w:val="0"/>
          <w:numId w:val="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мотузка, що використовується в якості додаткової опори (в </w:t>
      </w:r>
      <w:proofErr w:type="spellStart"/>
      <w:r w:rsidRPr="00261C8A">
        <w:rPr>
          <w:rFonts w:ascii="Times New Roman" w:hAnsi="Times New Roman"/>
          <w:sz w:val="28"/>
          <w:szCs w:val="28"/>
          <w:lang w:val="uk-UA"/>
        </w:rPr>
        <w:t>т.ч</w:t>
      </w:r>
      <w:proofErr w:type="spellEnd"/>
      <w:r w:rsidRPr="00261C8A">
        <w:rPr>
          <w:rFonts w:ascii="Times New Roman" w:hAnsi="Times New Roman"/>
          <w:sz w:val="28"/>
          <w:szCs w:val="28"/>
          <w:lang w:val="uk-UA"/>
        </w:rPr>
        <w:t>. при русі по колоді).</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Вірьовка (мотузка) допоміжна</w:t>
      </w:r>
      <w:r w:rsidRPr="00261C8A">
        <w:rPr>
          <w:rFonts w:ascii="Times New Roman" w:hAnsi="Times New Roman"/>
          <w:sz w:val="28"/>
          <w:szCs w:val="28"/>
          <w:lang w:val="uk-UA"/>
        </w:rPr>
        <w:t xml:space="preserve"> – вірьовка, яка має діаметр не менше 6 мм і розривне навантаження не менше 4 </w:t>
      </w:r>
      <w:proofErr w:type="spellStart"/>
      <w:r w:rsidRPr="00261C8A">
        <w:rPr>
          <w:rFonts w:ascii="Times New Roman" w:hAnsi="Times New Roman"/>
          <w:sz w:val="28"/>
          <w:szCs w:val="28"/>
          <w:lang w:val="uk-UA"/>
        </w:rPr>
        <w:t>кН</w:t>
      </w:r>
      <w:proofErr w:type="spellEnd"/>
      <w:r w:rsidRPr="00261C8A">
        <w:rPr>
          <w:rFonts w:ascii="Times New Roman" w:hAnsi="Times New Roman"/>
          <w:sz w:val="28"/>
          <w:szCs w:val="28"/>
          <w:lang w:val="uk-UA"/>
        </w:rPr>
        <w:t>.</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highlight w:val="red"/>
          <w:lang w:val="uk-UA"/>
        </w:rPr>
        <w:t xml:space="preserve">Вірьовка (мотузка) основна </w:t>
      </w:r>
      <w:r w:rsidRPr="00261C8A">
        <w:rPr>
          <w:rFonts w:ascii="Times New Roman" w:hAnsi="Times New Roman"/>
          <w:sz w:val="28"/>
          <w:szCs w:val="28"/>
          <w:highlight w:val="red"/>
          <w:lang w:val="uk-UA"/>
        </w:rPr>
        <w:t xml:space="preserve">– вірьовка, яка має діаметр не менше 9 мм і розривне навантаження не менше 18 </w:t>
      </w:r>
      <w:proofErr w:type="spellStart"/>
      <w:r w:rsidRPr="00261C8A">
        <w:rPr>
          <w:rFonts w:ascii="Times New Roman" w:hAnsi="Times New Roman"/>
          <w:sz w:val="28"/>
          <w:szCs w:val="28"/>
          <w:highlight w:val="red"/>
          <w:lang w:val="uk-UA"/>
        </w:rPr>
        <w:t>кН</w:t>
      </w:r>
      <w:proofErr w:type="spellEnd"/>
      <w:r w:rsidRPr="00261C8A">
        <w:rPr>
          <w:rFonts w:ascii="Times New Roman" w:hAnsi="Times New Roman"/>
          <w:sz w:val="28"/>
          <w:szCs w:val="28"/>
          <w:highlight w:val="red"/>
          <w:lang w:val="uk-UA"/>
        </w:rPr>
        <w:t>.</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Волочіння</w:t>
      </w:r>
      <w:r w:rsidRPr="00261C8A">
        <w:rPr>
          <w:rFonts w:ascii="Times New Roman" w:hAnsi="Times New Roman"/>
          <w:sz w:val="28"/>
          <w:szCs w:val="28"/>
          <w:lang w:val="uk-UA"/>
        </w:rPr>
        <w:t xml:space="preserve"> – процес одночасного руху учасника та пересування ним мотузок (спорядження) по рельєфу між етапами, що може супроводжуватись небезпечним зачіпанням. Не вважається волочінням зняття (скидання) мотузок, якими було обладнано етап та спорядження, приєднаного до цих мотузок в момент їх зняття.</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Ділянка етапу вихідна (</w:t>
      </w:r>
      <w:proofErr w:type="spellStart"/>
      <w:r w:rsidRPr="00261C8A">
        <w:rPr>
          <w:rFonts w:ascii="Times New Roman" w:hAnsi="Times New Roman"/>
          <w:b/>
          <w:sz w:val="28"/>
          <w:szCs w:val="28"/>
          <w:lang w:val="uk-UA"/>
        </w:rPr>
        <w:t>ВД</w:t>
      </w:r>
      <w:proofErr w:type="spellEnd"/>
      <w:r w:rsidRPr="00261C8A">
        <w:rPr>
          <w:rFonts w:ascii="Times New Roman" w:hAnsi="Times New Roman"/>
          <w:b/>
          <w:sz w:val="28"/>
          <w:szCs w:val="28"/>
          <w:lang w:val="uk-UA"/>
        </w:rPr>
        <w:t xml:space="preserve">) </w:t>
      </w:r>
      <w:r w:rsidRPr="00261C8A">
        <w:rPr>
          <w:rFonts w:ascii="Times New Roman" w:hAnsi="Times New Roman"/>
          <w:sz w:val="28"/>
          <w:szCs w:val="28"/>
          <w:lang w:val="uk-UA"/>
        </w:rPr>
        <w:t>– ділянка етапу, з якої починається подолання перешкоди.</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Ділянка етапу цільова (</w:t>
      </w:r>
      <w:proofErr w:type="spellStart"/>
      <w:r w:rsidRPr="00261C8A">
        <w:rPr>
          <w:rFonts w:ascii="Times New Roman" w:hAnsi="Times New Roman"/>
          <w:b/>
          <w:sz w:val="28"/>
          <w:szCs w:val="28"/>
          <w:lang w:val="uk-UA"/>
        </w:rPr>
        <w:t>ЦД</w:t>
      </w:r>
      <w:proofErr w:type="spellEnd"/>
      <w:r w:rsidRPr="00261C8A">
        <w:rPr>
          <w:rFonts w:ascii="Times New Roman" w:hAnsi="Times New Roman"/>
          <w:b/>
          <w:sz w:val="28"/>
          <w:szCs w:val="28"/>
          <w:lang w:val="uk-UA"/>
        </w:rPr>
        <w:t>)</w:t>
      </w:r>
      <w:r w:rsidRPr="00261C8A">
        <w:rPr>
          <w:rFonts w:ascii="Times New Roman" w:hAnsi="Times New Roman"/>
          <w:sz w:val="28"/>
          <w:szCs w:val="28"/>
          <w:lang w:val="uk-UA"/>
        </w:rPr>
        <w:t xml:space="preserve"> – ділянка етапу, якої необхідно досягти після подолання ділянки перешкоди.</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Ділянка перешкоди (ДП)</w:t>
      </w:r>
      <w:r w:rsidRPr="00261C8A">
        <w:rPr>
          <w:rFonts w:ascii="Times New Roman" w:hAnsi="Times New Roman"/>
          <w:sz w:val="28"/>
          <w:szCs w:val="28"/>
          <w:lang w:val="uk-UA"/>
        </w:rPr>
        <w:t xml:space="preserve"> – ділянка етапу, на якій знаходиться власне перешкода, навколо якої організовано етап.</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Етап водний</w:t>
      </w:r>
      <w:r w:rsidRPr="00261C8A">
        <w:rPr>
          <w:rFonts w:ascii="Times New Roman" w:hAnsi="Times New Roman"/>
          <w:sz w:val="28"/>
          <w:szCs w:val="28"/>
          <w:lang w:val="uk-UA"/>
        </w:rPr>
        <w:t xml:space="preserve"> – етап, на якому команда долає реальну або умовну водну перешкоду.</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Етап гірський (скельний)</w:t>
      </w:r>
      <w:r w:rsidRPr="00261C8A">
        <w:rPr>
          <w:rFonts w:ascii="Times New Roman" w:hAnsi="Times New Roman"/>
          <w:sz w:val="28"/>
          <w:szCs w:val="28"/>
          <w:lang w:val="uk-UA"/>
        </w:rPr>
        <w:t xml:space="preserve"> – етап, на якому команда долає перешкоди, пов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язані з перепадом висот (схили, скелі різної стрімкості, яри, каньйони тощо) і не пов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язані з подоланням реальної або умовної водної перешкоди.</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Етап з самонаведенням</w:t>
      </w:r>
      <w:r w:rsidRPr="00261C8A">
        <w:rPr>
          <w:rFonts w:ascii="Times New Roman" w:hAnsi="Times New Roman"/>
          <w:sz w:val="28"/>
          <w:szCs w:val="28"/>
          <w:lang w:val="uk-UA"/>
        </w:rPr>
        <w:t xml:space="preserve"> – етап, для подолання якого команда застосовує прийоми динамічної страховки або перильної самостраховки з використанням тільки власних мотузок (крім суддівських страховок, передбачених з метою безпеки).</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Зона етапу безпечна (</w:t>
      </w:r>
      <w:proofErr w:type="spellStart"/>
      <w:r w:rsidRPr="00261C8A">
        <w:rPr>
          <w:rFonts w:ascii="Times New Roman" w:hAnsi="Times New Roman"/>
          <w:b/>
          <w:sz w:val="28"/>
          <w:szCs w:val="28"/>
          <w:lang w:val="uk-UA"/>
        </w:rPr>
        <w:t>БЗ</w:t>
      </w:r>
      <w:proofErr w:type="spellEnd"/>
      <w:r w:rsidRPr="00261C8A">
        <w:rPr>
          <w:rFonts w:ascii="Times New Roman" w:hAnsi="Times New Roman"/>
          <w:b/>
          <w:sz w:val="28"/>
          <w:szCs w:val="28"/>
          <w:lang w:val="uk-UA"/>
        </w:rPr>
        <w:t xml:space="preserve">) – </w:t>
      </w:r>
      <w:r w:rsidRPr="00261C8A">
        <w:rPr>
          <w:rFonts w:ascii="Times New Roman" w:hAnsi="Times New Roman"/>
          <w:sz w:val="28"/>
          <w:szCs w:val="28"/>
          <w:lang w:val="uk-UA"/>
        </w:rPr>
        <w:t>визначене місце (територія) на етапі, де учасник має право перебувати без страховки та самостраховки.</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Зона етапу небезпечна (</w:t>
      </w:r>
      <w:proofErr w:type="spellStart"/>
      <w:r w:rsidRPr="00261C8A">
        <w:rPr>
          <w:rFonts w:ascii="Times New Roman" w:hAnsi="Times New Roman"/>
          <w:b/>
          <w:sz w:val="28"/>
          <w:szCs w:val="28"/>
          <w:lang w:val="uk-UA"/>
        </w:rPr>
        <w:t>НЗ</w:t>
      </w:r>
      <w:proofErr w:type="spellEnd"/>
      <w:r w:rsidRPr="00261C8A">
        <w:rPr>
          <w:rFonts w:ascii="Times New Roman" w:hAnsi="Times New Roman"/>
          <w:b/>
          <w:sz w:val="28"/>
          <w:szCs w:val="28"/>
          <w:lang w:val="uk-UA"/>
        </w:rPr>
        <w:t>)</w:t>
      </w:r>
      <w:r w:rsidRPr="00261C8A">
        <w:rPr>
          <w:rFonts w:ascii="Times New Roman" w:hAnsi="Times New Roman"/>
          <w:sz w:val="28"/>
          <w:szCs w:val="28"/>
          <w:lang w:val="uk-UA"/>
        </w:rPr>
        <w:t xml:space="preserve"> – визначене місце (територія) на етапі, на якому учасник зобов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язаний бути забезпечений страховкою або самостраховкою.</w:t>
      </w:r>
    </w:p>
    <w:p w:rsidR="008127E0" w:rsidRPr="00261C8A" w:rsidRDefault="008127E0"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b/>
          <w:sz w:val="28"/>
          <w:szCs w:val="28"/>
          <w:lang w:val="uk-UA"/>
        </w:rPr>
        <w:t>Зрив</w:t>
      </w:r>
      <w:r w:rsidRPr="00261C8A">
        <w:rPr>
          <w:rFonts w:ascii="Times New Roman" w:hAnsi="Times New Roman"/>
          <w:color w:val="000000" w:themeColor="text1"/>
          <w:sz w:val="28"/>
          <w:szCs w:val="28"/>
          <w:lang w:val="uk-UA"/>
        </w:rPr>
        <w:t xml:space="preserve">– неконтрольований рух, переміщення, падіння, втрата контакту з опорою (вірьовкою, колодою, жердиною, рельєфом) з навантаженням суддівської або командної страховки, самостраховки </w:t>
      </w:r>
      <w:r w:rsidR="00A37159">
        <w:rPr>
          <w:rFonts w:ascii="Times New Roman" w:hAnsi="Times New Roman"/>
          <w:color w:val="000000" w:themeColor="text1"/>
          <w:sz w:val="28"/>
          <w:szCs w:val="28"/>
          <w:lang w:val="uk-UA"/>
        </w:rPr>
        <w:t>(</w:t>
      </w:r>
      <w:r w:rsidRPr="00261C8A">
        <w:rPr>
          <w:rFonts w:ascii="Times New Roman" w:hAnsi="Times New Roman"/>
          <w:color w:val="000000" w:themeColor="text1"/>
          <w:sz w:val="28"/>
          <w:szCs w:val="28"/>
          <w:lang w:val="uk-UA"/>
        </w:rPr>
        <w:t>відсутність точок опори на рельєфі, мотузці</w:t>
      </w:r>
      <w:r w:rsidR="00A37159">
        <w:rPr>
          <w:rFonts w:ascii="Times New Roman" w:hAnsi="Times New Roman"/>
          <w:color w:val="000000" w:themeColor="text1"/>
          <w:sz w:val="28"/>
          <w:szCs w:val="28"/>
          <w:lang w:val="uk-UA"/>
        </w:rPr>
        <w:t>)</w:t>
      </w:r>
      <w:r w:rsidRPr="00261C8A">
        <w:rPr>
          <w:rFonts w:ascii="Times New Roman" w:hAnsi="Times New Roman"/>
          <w:color w:val="000000" w:themeColor="text1"/>
          <w:sz w:val="28"/>
          <w:szCs w:val="28"/>
          <w:lang w:val="uk-UA"/>
        </w:rPr>
        <w:t>.</w:t>
      </w:r>
    </w:p>
    <w:p w:rsidR="008127E0" w:rsidRPr="00261C8A" w:rsidRDefault="008127E0"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b/>
          <w:sz w:val="28"/>
          <w:szCs w:val="28"/>
          <w:lang w:val="uk-UA"/>
        </w:rPr>
        <w:t>Контрольний вантаж(КВ)</w:t>
      </w:r>
      <w:r w:rsidR="00E67A01" w:rsidRPr="00261C8A">
        <w:rPr>
          <w:rFonts w:ascii="Times New Roman" w:hAnsi="Times New Roman"/>
          <w:b/>
          <w:sz w:val="28"/>
          <w:szCs w:val="28"/>
          <w:lang w:val="uk-UA"/>
        </w:rPr>
        <w:t xml:space="preserve"> – </w:t>
      </w:r>
      <w:r w:rsidRPr="00261C8A">
        <w:rPr>
          <w:rFonts w:ascii="Times New Roman" w:hAnsi="Times New Roman"/>
          <w:color w:val="000000" w:themeColor="text1"/>
          <w:sz w:val="28"/>
          <w:szCs w:val="28"/>
          <w:lang w:val="uk-UA"/>
        </w:rPr>
        <w:t xml:space="preserve">набір речей, що команда </w:t>
      </w:r>
      <w:proofErr w:type="spellStart"/>
      <w:r w:rsidR="00062A29" w:rsidRPr="00261C8A">
        <w:rPr>
          <w:rFonts w:ascii="Times New Roman" w:hAnsi="Times New Roman"/>
          <w:color w:val="000000" w:themeColor="text1"/>
          <w:sz w:val="28"/>
          <w:szCs w:val="28"/>
          <w:lang w:val="uk-UA"/>
        </w:rPr>
        <w:t>зобов’язана</w:t>
      </w:r>
      <w:r w:rsidRPr="00261C8A">
        <w:rPr>
          <w:rFonts w:ascii="Times New Roman" w:hAnsi="Times New Roman"/>
          <w:color w:val="000000" w:themeColor="text1"/>
          <w:sz w:val="28"/>
          <w:szCs w:val="28"/>
          <w:lang w:val="uk-UA"/>
        </w:rPr>
        <w:t>транспорту</w:t>
      </w:r>
      <w:r w:rsidR="004C2B2C" w:rsidRPr="00261C8A">
        <w:rPr>
          <w:rFonts w:ascii="Times New Roman" w:hAnsi="Times New Roman"/>
          <w:color w:val="000000" w:themeColor="text1"/>
          <w:sz w:val="28"/>
          <w:szCs w:val="28"/>
          <w:lang w:val="uk-UA"/>
        </w:rPr>
        <w:t>вати</w:t>
      </w:r>
      <w:proofErr w:type="spellEnd"/>
      <w:r w:rsidRPr="00261C8A">
        <w:rPr>
          <w:rFonts w:ascii="Times New Roman" w:hAnsi="Times New Roman"/>
          <w:color w:val="000000" w:themeColor="text1"/>
          <w:sz w:val="28"/>
          <w:szCs w:val="28"/>
          <w:lang w:val="uk-UA"/>
        </w:rPr>
        <w:t xml:space="preserve"> по </w:t>
      </w:r>
      <w:proofErr w:type="spellStart"/>
      <w:r w:rsidRPr="00261C8A">
        <w:rPr>
          <w:rFonts w:ascii="Times New Roman" w:hAnsi="Times New Roman"/>
          <w:color w:val="000000" w:themeColor="text1"/>
          <w:sz w:val="28"/>
          <w:szCs w:val="28"/>
          <w:lang w:val="uk-UA"/>
        </w:rPr>
        <w:t>дистанції</w:t>
      </w:r>
      <w:r w:rsidR="004C2B2C" w:rsidRPr="00261C8A">
        <w:rPr>
          <w:rFonts w:ascii="Times New Roman" w:hAnsi="Times New Roman"/>
          <w:color w:val="000000" w:themeColor="text1"/>
          <w:sz w:val="28"/>
          <w:szCs w:val="28"/>
          <w:lang w:val="uk-UA"/>
        </w:rPr>
        <w:t>.</w:t>
      </w:r>
      <w:r w:rsidRPr="00261C8A">
        <w:rPr>
          <w:rFonts w:ascii="Times New Roman" w:hAnsi="Times New Roman"/>
          <w:color w:val="000000" w:themeColor="text1"/>
          <w:sz w:val="28"/>
          <w:szCs w:val="28"/>
          <w:lang w:val="uk-UA"/>
        </w:rPr>
        <w:t>Наявність</w:t>
      </w:r>
      <w:proofErr w:type="spellEnd"/>
      <w:r w:rsidRPr="00261C8A">
        <w:rPr>
          <w:rFonts w:ascii="Times New Roman" w:hAnsi="Times New Roman"/>
          <w:color w:val="000000" w:themeColor="text1"/>
          <w:sz w:val="28"/>
          <w:szCs w:val="28"/>
          <w:lang w:val="uk-UA"/>
        </w:rPr>
        <w:t xml:space="preserve"> КВ, його склад та параметри, вказуються в Умовах.</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Лінія контрольна (</w:t>
      </w:r>
      <w:proofErr w:type="spellStart"/>
      <w:r w:rsidRPr="00261C8A">
        <w:rPr>
          <w:rFonts w:ascii="Times New Roman" w:hAnsi="Times New Roman"/>
          <w:b/>
          <w:sz w:val="28"/>
          <w:szCs w:val="28"/>
          <w:lang w:val="uk-UA"/>
        </w:rPr>
        <w:t>КЛ</w:t>
      </w:r>
      <w:proofErr w:type="spellEnd"/>
      <w:r w:rsidRPr="00261C8A">
        <w:rPr>
          <w:rFonts w:ascii="Times New Roman" w:hAnsi="Times New Roman"/>
          <w:b/>
          <w:sz w:val="28"/>
          <w:szCs w:val="28"/>
          <w:lang w:val="uk-UA"/>
        </w:rPr>
        <w:t>)</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лінія, що розділяє безпечну та небезпечну зони в місцях роботи на етапі.</w:t>
      </w:r>
    </w:p>
    <w:p w:rsidR="00A8210D" w:rsidRPr="00261C8A" w:rsidRDefault="008127E0" w:rsidP="00713391">
      <w:pPr>
        <w:ind w:firstLine="720"/>
        <w:jc w:val="both"/>
        <w:rPr>
          <w:rFonts w:ascii="Times New Roman" w:hAnsi="Times New Roman"/>
          <w:sz w:val="28"/>
          <w:szCs w:val="28"/>
          <w:lang w:val="uk-UA"/>
        </w:rPr>
      </w:pPr>
      <w:r w:rsidRPr="00261C8A">
        <w:rPr>
          <w:rFonts w:ascii="Times New Roman" w:hAnsi="Times New Roman"/>
          <w:b/>
          <w:sz w:val="28"/>
          <w:szCs w:val="28"/>
          <w:lang w:val="uk-UA"/>
        </w:rPr>
        <w:lastRenderedPageBreak/>
        <w:t>Лінія обмежувальна (</w:t>
      </w:r>
      <w:proofErr w:type="spellStart"/>
      <w:r w:rsidRPr="00261C8A">
        <w:rPr>
          <w:rFonts w:ascii="Times New Roman" w:hAnsi="Times New Roman"/>
          <w:b/>
          <w:sz w:val="28"/>
          <w:szCs w:val="28"/>
          <w:lang w:val="uk-UA"/>
        </w:rPr>
        <w:t>ОЛ</w:t>
      </w:r>
      <w:proofErr w:type="spellEnd"/>
      <w:r w:rsidRPr="00261C8A">
        <w:rPr>
          <w:rFonts w:ascii="Times New Roman" w:hAnsi="Times New Roman"/>
          <w:b/>
          <w:sz w:val="28"/>
          <w:szCs w:val="28"/>
          <w:lang w:val="uk-UA"/>
        </w:rPr>
        <w:t>)</w:t>
      </w:r>
      <w:r w:rsidR="00E67A01" w:rsidRPr="00261C8A">
        <w:rPr>
          <w:rFonts w:ascii="Times New Roman" w:hAnsi="Times New Roman"/>
          <w:b/>
          <w:sz w:val="28"/>
          <w:szCs w:val="28"/>
          <w:lang w:val="uk-UA"/>
        </w:rPr>
        <w:t xml:space="preserve"> – </w:t>
      </w:r>
      <w:r w:rsidRPr="00261C8A">
        <w:rPr>
          <w:rFonts w:ascii="Times New Roman" w:hAnsi="Times New Roman"/>
          <w:sz w:val="28"/>
          <w:szCs w:val="28"/>
          <w:lang w:val="uk-UA"/>
        </w:rPr>
        <w:t xml:space="preserve">лінія, </w:t>
      </w:r>
      <w:r w:rsidR="00A8210D" w:rsidRPr="00261C8A">
        <w:rPr>
          <w:rFonts w:ascii="Times New Roman" w:hAnsi="Times New Roman"/>
          <w:sz w:val="28"/>
          <w:szCs w:val="28"/>
          <w:lang w:val="uk-UA"/>
        </w:rPr>
        <w:t xml:space="preserve">яка </w:t>
      </w:r>
      <w:proofErr w:type="spellStart"/>
      <w:r w:rsidR="00A8210D" w:rsidRPr="00261C8A">
        <w:rPr>
          <w:rFonts w:ascii="Times New Roman" w:hAnsi="Times New Roman"/>
          <w:sz w:val="28"/>
          <w:szCs w:val="28"/>
          <w:lang w:val="uk-UA"/>
        </w:rPr>
        <w:t>вiддiляє</w:t>
      </w:r>
      <w:proofErr w:type="spellEnd"/>
      <w:r w:rsidR="00A8210D" w:rsidRPr="00261C8A">
        <w:rPr>
          <w:rFonts w:ascii="Times New Roman" w:hAnsi="Times New Roman"/>
          <w:sz w:val="28"/>
          <w:szCs w:val="28"/>
          <w:lang w:val="uk-UA"/>
        </w:rPr>
        <w:t xml:space="preserve"> коридор руху </w:t>
      </w:r>
      <w:proofErr w:type="spellStart"/>
      <w:r w:rsidR="00A8210D" w:rsidRPr="00261C8A">
        <w:rPr>
          <w:rFonts w:ascii="Times New Roman" w:hAnsi="Times New Roman"/>
          <w:sz w:val="28"/>
          <w:szCs w:val="28"/>
          <w:lang w:val="uk-UA"/>
        </w:rPr>
        <w:t>вiд</w:t>
      </w:r>
      <w:proofErr w:type="spellEnd"/>
      <w:r w:rsidR="00A8210D" w:rsidRPr="00261C8A">
        <w:rPr>
          <w:rFonts w:ascii="Times New Roman" w:hAnsi="Times New Roman"/>
          <w:sz w:val="28"/>
          <w:szCs w:val="28"/>
          <w:lang w:val="uk-UA"/>
        </w:rPr>
        <w:t xml:space="preserve"> </w:t>
      </w:r>
      <w:proofErr w:type="spellStart"/>
      <w:r w:rsidR="00A8210D" w:rsidRPr="00261C8A">
        <w:rPr>
          <w:rFonts w:ascii="Times New Roman" w:hAnsi="Times New Roman"/>
          <w:sz w:val="28"/>
          <w:szCs w:val="28"/>
          <w:lang w:val="uk-UA"/>
        </w:rPr>
        <w:t>зони,де</w:t>
      </w:r>
      <w:proofErr w:type="spellEnd"/>
      <w:r w:rsidR="00A8210D" w:rsidRPr="00261C8A">
        <w:rPr>
          <w:rFonts w:ascii="Times New Roman" w:hAnsi="Times New Roman"/>
          <w:sz w:val="28"/>
          <w:szCs w:val="28"/>
          <w:lang w:val="uk-UA"/>
        </w:rPr>
        <w:t xml:space="preserve"> знаходиться заборонено </w:t>
      </w:r>
      <w:proofErr w:type="spellStart"/>
      <w:r w:rsidR="00A8210D" w:rsidRPr="00261C8A">
        <w:rPr>
          <w:rFonts w:ascii="Times New Roman" w:hAnsi="Times New Roman"/>
          <w:sz w:val="28"/>
          <w:szCs w:val="28"/>
          <w:lang w:val="uk-UA"/>
        </w:rPr>
        <w:t>навiть</w:t>
      </w:r>
      <w:proofErr w:type="spellEnd"/>
      <w:r w:rsidR="00A8210D" w:rsidRPr="00261C8A">
        <w:rPr>
          <w:rFonts w:ascii="Times New Roman" w:hAnsi="Times New Roman"/>
          <w:sz w:val="28"/>
          <w:szCs w:val="28"/>
          <w:lang w:val="uk-UA"/>
        </w:rPr>
        <w:t xml:space="preserve"> на </w:t>
      </w:r>
      <w:proofErr w:type="spellStart"/>
      <w:r w:rsidR="00A8210D" w:rsidRPr="00261C8A">
        <w:rPr>
          <w:rFonts w:ascii="Times New Roman" w:hAnsi="Times New Roman"/>
          <w:sz w:val="28"/>
          <w:szCs w:val="28"/>
          <w:lang w:val="uk-UA"/>
        </w:rPr>
        <w:t>страховцi</w:t>
      </w:r>
      <w:proofErr w:type="spellEnd"/>
      <w:r w:rsidR="00A8210D" w:rsidRPr="00261C8A">
        <w:rPr>
          <w:rFonts w:ascii="Times New Roman" w:hAnsi="Times New Roman"/>
          <w:sz w:val="28"/>
          <w:szCs w:val="28"/>
          <w:lang w:val="uk-UA"/>
        </w:rPr>
        <w:t xml:space="preserve"> чи </w:t>
      </w:r>
      <w:proofErr w:type="spellStart"/>
      <w:r w:rsidR="00A8210D" w:rsidRPr="00261C8A">
        <w:rPr>
          <w:rFonts w:ascii="Times New Roman" w:hAnsi="Times New Roman"/>
          <w:sz w:val="28"/>
          <w:szCs w:val="28"/>
          <w:lang w:val="uk-UA"/>
        </w:rPr>
        <w:t>самостраховцi</w:t>
      </w:r>
      <w:proofErr w:type="spellEnd"/>
      <w:r w:rsidR="00551DF2" w:rsidRPr="00261C8A">
        <w:rPr>
          <w:rFonts w:ascii="Times New Roman" w:hAnsi="Times New Roman"/>
          <w:sz w:val="28"/>
          <w:szCs w:val="28"/>
          <w:lang w:val="uk-UA"/>
        </w:rPr>
        <w:t>.</w:t>
      </w:r>
    </w:p>
    <w:p w:rsidR="00C466EE" w:rsidRPr="00261C8A" w:rsidRDefault="00C466EE" w:rsidP="00713391">
      <w:pPr>
        <w:pStyle w:val="11"/>
        <w:widowControl w:val="0"/>
        <w:spacing w:line="264" w:lineRule="auto"/>
        <w:ind w:firstLine="720"/>
        <w:jc w:val="both"/>
        <w:rPr>
          <w:rFonts w:ascii="Times New Roman" w:hAnsi="Times New Roman"/>
          <w:color w:val="FF0000"/>
          <w:sz w:val="28"/>
          <w:szCs w:val="28"/>
          <w:lang w:val="uk-UA"/>
        </w:rPr>
      </w:pPr>
      <w:r w:rsidRPr="00261C8A">
        <w:rPr>
          <w:rFonts w:ascii="Times New Roman" w:hAnsi="Times New Roman"/>
          <w:b/>
          <w:sz w:val="28"/>
          <w:szCs w:val="28"/>
          <w:highlight w:val="yellow"/>
          <w:lang w:val="uk-UA"/>
        </w:rPr>
        <w:t xml:space="preserve">Лінія торкання (намокання) – </w:t>
      </w:r>
      <w:r w:rsidRPr="00261C8A">
        <w:rPr>
          <w:rFonts w:ascii="Times New Roman" w:hAnsi="Times New Roman"/>
          <w:sz w:val="28"/>
          <w:szCs w:val="28"/>
          <w:highlight w:val="yellow"/>
          <w:lang w:val="uk-UA"/>
        </w:rPr>
        <w:t>лінія, що розміщується на рельєфі на переправах, в зоні дії яких виставляється штраф за торкання чи рух по рельєф</w:t>
      </w:r>
      <w:r w:rsidR="00551DF2" w:rsidRPr="00261C8A">
        <w:rPr>
          <w:rFonts w:ascii="Times New Roman" w:hAnsi="Times New Roman"/>
          <w:sz w:val="28"/>
          <w:szCs w:val="28"/>
          <w:highlight w:val="yellow"/>
          <w:lang w:val="uk-UA"/>
        </w:rPr>
        <w:t>у</w:t>
      </w:r>
      <w:r w:rsidR="00F900DE" w:rsidRPr="00261C8A">
        <w:rPr>
          <w:rFonts w:ascii="Times New Roman" w:hAnsi="Times New Roman"/>
          <w:color w:val="FF0000"/>
          <w:sz w:val="28"/>
          <w:szCs w:val="28"/>
          <w:highlight w:val="yellow"/>
          <w:lang w:val="uk-UA"/>
        </w:rPr>
        <w:t>(воді)</w:t>
      </w:r>
      <w:r w:rsidR="00551DF2" w:rsidRPr="00261C8A">
        <w:rPr>
          <w:rFonts w:ascii="Times New Roman" w:hAnsi="Times New Roman"/>
          <w:sz w:val="28"/>
          <w:szCs w:val="28"/>
          <w:highlight w:val="yellow"/>
          <w:lang w:val="uk-UA"/>
        </w:rPr>
        <w:t>.</w:t>
      </w:r>
      <w:r w:rsidR="00AC7EE7" w:rsidRPr="00261C8A">
        <w:rPr>
          <w:rFonts w:ascii="Times New Roman" w:hAnsi="Times New Roman"/>
          <w:sz w:val="28"/>
          <w:szCs w:val="28"/>
          <w:highlight w:val="yellow"/>
          <w:lang w:val="uk-UA"/>
        </w:rPr>
        <w:t xml:space="preserve">Для </w:t>
      </w:r>
      <w:proofErr w:type="spellStart"/>
      <w:r w:rsidR="00AC7EE7" w:rsidRPr="00261C8A">
        <w:rPr>
          <w:rFonts w:ascii="Times New Roman" w:hAnsi="Times New Roman"/>
          <w:sz w:val="28"/>
          <w:szCs w:val="28"/>
          <w:highlight w:val="yellow"/>
          <w:lang w:val="uk-UA"/>
        </w:rPr>
        <w:t>всiхучасникiв</w:t>
      </w:r>
      <w:proofErr w:type="spellEnd"/>
      <w:r w:rsidR="00AC7EE7" w:rsidRPr="00261C8A">
        <w:rPr>
          <w:rFonts w:ascii="Times New Roman" w:hAnsi="Times New Roman"/>
          <w:sz w:val="28"/>
          <w:szCs w:val="28"/>
          <w:highlight w:val="yellow"/>
          <w:lang w:val="uk-UA"/>
        </w:rPr>
        <w:t>, як</w:t>
      </w:r>
      <w:r w:rsidR="00F900DE" w:rsidRPr="00261C8A">
        <w:rPr>
          <w:rFonts w:ascii="Times New Roman" w:hAnsi="Times New Roman"/>
          <w:color w:val="FF0000"/>
          <w:sz w:val="28"/>
          <w:szCs w:val="28"/>
          <w:highlight w:val="yellow"/>
          <w:lang w:val="uk-UA"/>
        </w:rPr>
        <w:t>і</w:t>
      </w:r>
      <w:r w:rsidR="00AC7EE7" w:rsidRPr="00261C8A">
        <w:rPr>
          <w:rFonts w:ascii="Times New Roman" w:hAnsi="Times New Roman"/>
          <w:sz w:val="28"/>
          <w:szCs w:val="28"/>
          <w:highlight w:val="yellow"/>
          <w:lang w:val="uk-UA"/>
        </w:rPr>
        <w:t xml:space="preserve"> не долають етап по переправі, </w:t>
      </w:r>
      <w:proofErr w:type="spellStart"/>
      <w:r w:rsidR="00AC7EE7" w:rsidRPr="00261C8A">
        <w:rPr>
          <w:rFonts w:ascii="Times New Roman" w:hAnsi="Times New Roman"/>
          <w:sz w:val="28"/>
          <w:szCs w:val="28"/>
          <w:highlight w:val="yellow"/>
          <w:lang w:val="uk-UA"/>
        </w:rPr>
        <w:t>крiм</w:t>
      </w:r>
      <w:proofErr w:type="spellEnd"/>
      <w:r w:rsidR="00AC7EE7" w:rsidRPr="00261C8A">
        <w:rPr>
          <w:rFonts w:ascii="Times New Roman" w:hAnsi="Times New Roman"/>
          <w:sz w:val="28"/>
          <w:szCs w:val="28"/>
          <w:highlight w:val="yellow"/>
          <w:lang w:val="uk-UA"/>
        </w:rPr>
        <w:t xml:space="preserve"> першого</w:t>
      </w:r>
      <w:r w:rsidR="00F900DE" w:rsidRPr="00261C8A">
        <w:rPr>
          <w:rFonts w:ascii="Times New Roman" w:hAnsi="Times New Roman"/>
          <w:color w:val="FF0000"/>
          <w:sz w:val="28"/>
          <w:szCs w:val="28"/>
          <w:highlight w:val="yellow"/>
          <w:lang w:val="uk-UA"/>
        </w:rPr>
        <w:t>,</w:t>
      </w:r>
      <w:r w:rsidR="00AC7EE7" w:rsidRPr="00261C8A">
        <w:rPr>
          <w:rFonts w:ascii="Times New Roman" w:hAnsi="Times New Roman"/>
          <w:sz w:val="28"/>
          <w:szCs w:val="28"/>
          <w:highlight w:val="yellow"/>
          <w:lang w:val="uk-UA"/>
        </w:rPr>
        <w:t xml:space="preserve"> ця </w:t>
      </w:r>
      <w:proofErr w:type="spellStart"/>
      <w:r w:rsidR="00AC7EE7" w:rsidRPr="00261C8A">
        <w:rPr>
          <w:rFonts w:ascii="Times New Roman" w:hAnsi="Times New Roman"/>
          <w:sz w:val="28"/>
          <w:szCs w:val="28"/>
          <w:highlight w:val="yellow"/>
          <w:lang w:val="uk-UA"/>
        </w:rPr>
        <w:t>лiнiя</w:t>
      </w:r>
      <w:proofErr w:type="spellEnd"/>
      <w:r w:rsidR="00AC7EE7" w:rsidRPr="00261C8A">
        <w:rPr>
          <w:rFonts w:ascii="Times New Roman" w:hAnsi="Times New Roman"/>
          <w:sz w:val="28"/>
          <w:szCs w:val="28"/>
          <w:highlight w:val="yellow"/>
          <w:lang w:val="uk-UA"/>
        </w:rPr>
        <w:t xml:space="preserve"> виконує роль обмежувальної</w:t>
      </w:r>
      <w:r w:rsidR="00F900DE" w:rsidRPr="00261C8A">
        <w:rPr>
          <w:rFonts w:ascii="Times New Roman" w:hAnsi="Times New Roman"/>
          <w:color w:val="FF0000"/>
          <w:sz w:val="28"/>
          <w:szCs w:val="28"/>
          <w:highlight w:val="yellow"/>
          <w:lang w:val="uk-UA"/>
        </w:rPr>
        <w:t>.</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Опори лінійні (</w:t>
      </w:r>
      <w:proofErr w:type="spellStart"/>
      <w:r w:rsidRPr="00261C8A">
        <w:rPr>
          <w:rFonts w:ascii="Times New Roman" w:hAnsi="Times New Roman"/>
          <w:b/>
          <w:sz w:val="28"/>
          <w:szCs w:val="28"/>
          <w:lang w:val="uk-UA"/>
        </w:rPr>
        <w:t>ЛО</w:t>
      </w:r>
      <w:proofErr w:type="spellEnd"/>
      <w:r w:rsidRPr="00261C8A">
        <w:rPr>
          <w:rFonts w:ascii="Times New Roman" w:hAnsi="Times New Roman"/>
          <w:b/>
          <w:sz w:val="28"/>
          <w:szCs w:val="28"/>
          <w:lang w:val="uk-UA"/>
        </w:rPr>
        <w:t>)</w:t>
      </w:r>
      <w:r w:rsidR="00E67A01" w:rsidRPr="00261C8A">
        <w:rPr>
          <w:rFonts w:ascii="Times New Roman" w:hAnsi="Times New Roman"/>
          <w:b/>
          <w:sz w:val="28"/>
          <w:szCs w:val="28"/>
          <w:lang w:val="uk-UA"/>
        </w:rPr>
        <w:t xml:space="preserve"> – </w:t>
      </w:r>
      <w:r w:rsidRPr="00261C8A">
        <w:rPr>
          <w:rFonts w:ascii="Times New Roman" w:hAnsi="Times New Roman"/>
          <w:sz w:val="28"/>
          <w:szCs w:val="28"/>
          <w:lang w:val="uk-UA"/>
        </w:rPr>
        <w:t>перила, закріплені з обох кінців, або з одного кінця, якщо на іншому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язаний вузол з групи провідників. Лінійні опори закріплюються тільки до точкових опор.</w:t>
      </w:r>
    </w:p>
    <w:p w:rsidR="008127E0" w:rsidRPr="00261C8A" w:rsidRDefault="008127E0" w:rsidP="00713391">
      <w:pPr>
        <w:pStyle w:val="11"/>
        <w:widowControl w:val="0"/>
        <w:spacing w:line="264" w:lineRule="auto"/>
        <w:ind w:firstLine="720"/>
        <w:jc w:val="both"/>
        <w:rPr>
          <w:rFonts w:ascii="Times New Roman" w:hAnsi="Times New Roman"/>
          <w:color w:val="FF0000"/>
          <w:sz w:val="28"/>
          <w:szCs w:val="28"/>
          <w:lang w:val="uk-UA"/>
        </w:rPr>
      </w:pPr>
      <w:r w:rsidRPr="00261C8A">
        <w:rPr>
          <w:rFonts w:ascii="Times New Roman" w:hAnsi="Times New Roman"/>
          <w:b/>
          <w:sz w:val="28"/>
          <w:szCs w:val="28"/>
          <w:lang w:val="uk-UA"/>
        </w:rPr>
        <w:t>Опори точкові (ТО)</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опори із замкнутим контуром (петлі, карабіни, гаки, металеві кільця тощо) та опори на охоплення (</w:t>
      </w:r>
      <w:proofErr w:type="spellStart"/>
      <w:r w:rsidRPr="00261C8A">
        <w:rPr>
          <w:rFonts w:ascii="Times New Roman" w:hAnsi="Times New Roman"/>
          <w:sz w:val="28"/>
          <w:szCs w:val="28"/>
          <w:lang w:val="uk-UA"/>
        </w:rPr>
        <w:t>камені</w:t>
      </w:r>
      <w:proofErr w:type="spellEnd"/>
      <w:r w:rsidRPr="00261C8A">
        <w:rPr>
          <w:rFonts w:ascii="Times New Roman" w:hAnsi="Times New Roman"/>
          <w:sz w:val="28"/>
          <w:szCs w:val="28"/>
          <w:lang w:val="uk-UA"/>
        </w:rPr>
        <w:t>, дерева, виступи скель тощо).</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Пункт кріплення поліспасту (перил) (</w:t>
      </w:r>
      <w:proofErr w:type="spellStart"/>
      <w:r w:rsidRPr="00261C8A">
        <w:rPr>
          <w:rFonts w:ascii="Times New Roman" w:hAnsi="Times New Roman"/>
          <w:b/>
          <w:sz w:val="28"/>
          <w:szCs w:val="28"/>
          <w:lang w:val="uk-UA"/>
        </w:rPr>
        <w:t>ПКП</w:t>
      </w:r>
      <w:proofErr w:type="spellEnd"/>
      <w:r w:rsidRPr="00261C8A">
        <w:rPr>
          <w:rFonts w:ascii="Times New Roman" w:hAnsi="Times New Roman"/>
          <w:b/>
          <w:sz w:val="28"/>
          <w:szCs w:val="28"/>
          <w:lang w:val="uk-UA"/>
        </w:rPr>
        <w:t>)</w:t>
      </w:r>
      <w:r w:rsidR="007042A6" w:rsidRPr="00261C8A">
        <w:rPr>
          <w:rFonts w:ascii="Times New Roman" w:hAnsi="Times New Roman"/>
          <w:b/>
          <w:sz w:val="28"/>
          <w:szCs w:val="28"/>
          <w:lang w:val="uk-UA"/>
        </w:rPr>
        <w:t xml:space="preserve"> – </w:t>
      </w:r>
      <w:r w:rsidRPr="00261C8A">
        <w:rPr>
          <w:rFonts w:ascii="Times New Roman" w:hAnsi="Times New Roman"/>
          <w:sz w:val="28"/>
          <w:szCs w:val="28"/>
          <w:lang w:val="uk-UA"/>
        </w:rPr>
        <w:t xml:space="preserve">визначене суддями місце для закріплення </w:t>
      </w:r>
      <w:proofErr w:type="spellStart"/>
      <w:r w:rsidRPr="00261C8A">
        <w:rPr>
          <w:rFonts w:ascii="Times New Roman" w:hAnsi="Times New Roman"/>
          <w:sz w:val="28"/>
          <w:szCs w:val="28"/>
          <w:lang w:val="uk-UA"/>
        </w:rPr>
        <w:t>поліспастних</w:t>
      </w:r>
      <w:proofErr w:type="spellEnd"/>
      <w:r w:rsidRPr="00261C8A">
        <w:rPr>
          <w:rFonts w:ascii="Times New Roman" w:hAnsi="Times New Roman"/>
          <w:sz w:val="28"/>
          <w:szCs w:val="28"/>
          <w:lang w:val="uk-UA"/>
        </w:rPr>
        <w:t xml:space="preserve"> систем; перил, які наводяться із застосуванням поліспасту; опорних (транспортних) мотузок при підйомі потерпілого (в тому числі із супроводжуючим), якщо вони виконують роль поліспасту. </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Пункт проміжної страховки (</w:t>
      </w:r>
      <w:proofErr w:type="spellStart"/>
      <w:r w:rsidRPr="00261C8A">
        <w:rPr>
          <w:rFonts w:ascii="Times New Roman" w:hAnsi="Times New Roman"/>
          <w:b/>
          <w:sz w:val="28"/>
          <w:szCs w:val="28"/>
          <w:lang w:val="uk-UA"/>
        </w:rPr>
        <w:t>ППС</w:t>
      </w:r>
      <w:proofErr w:type="spellEnd"/>
      <w:r w:rsidRPr="00261C8A">
        <w:rPr>
          <w:rFonts w:ascii="Times New Roman" w:hAnsi="Times New Roman"/>
          <w:b/>
          <w:sz w:val="28"/>
          <w:szCs w:val="28"/>
          <w:lang w:val="uk-UA"/>
        </w:rPr>
        <w:t xml:space="preserve">) </w:t>
      </w:r>
      <w:r w:rsidRPr="00261C8A">
        <w:rPr>
          <w:rFonts w:ascii="Times New Roman" w:hAnsi="Times New Roman"/>
          <w:sz w:val="28"/>
          <w:szCs w:val="28"/>
          <w:lang w:val="uk-UA"/>
        </w:rPr>
        <w:t xml:space="preserve">– поодинока опора на ділянці перешкоди між двома пунктами страховки, яка виконує допоміжну функцію при організації страховки. З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не допускається організація страховки чи транспортування потерпілого, закріплення перил для руху або самостраховка учасників, кріплення вантажу.</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Пункт страховки (ПС)</w:t>
      </w:r>
      <w:r w:rsidRPr="00261C8A">
        <w:rPr>
          <w:rFonts w:ascii="Times New Roman" w:hAnsi="Times New Roman"/>
          <w:sz w:val="28"/>
          <w:szCs w:val="28"/>
          <w:lang w:val="uk-UA"/>
        </w:rPr>
        <w:t xml:space="preserve"> – визначене суддями місце для організації самостраховки, динамічної страховки; кріплення перил, які наводяться без застосування поліспасту; кріплення опорних (транспортних) мотузок при спуску чи підйомі потерпілого (в тому числі з супроводжуючим</w:t>
      </w:r>
      <w:r w:rsidR="00EA49BB" w:rsidRPr="00261C8A">
        <w:rPr>
          <w:rFonts w:ascii="Times New Roman" w:hAnsi="Times New Roman"/>
          <w:sz w:val="28"/>
          <w:szCs w:val="28"/>
          <w:lang w:val="uk-UA"/>
        </w:rPr>
        <w:t>)</w:t>
      </w:r>
      <w:r w:rsidRPr="00261C8A">
        <w:rPr>
          <w:rFonts w:ascii="Times New Roman" w:hAnsi="Times New Roman"/>
          <w:sz w:val="28"/>
          <w:szCs w:val="28"/>
          <w:lang w:val="uk-UA"/>
        </w:rPr>
        <w:t>.</w:t>
      </w:r>
    </w:p>
    <w:p w:rsidR="008127E0" w:rsidRPr="00261C8A" w:rsidRDefault="00FA3F3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Самостраховка</w:t>
      </w:r>
      <w:r w:rsidRPr="00261C8A">
        <w:rPr>
          <w:rFonts w:ascii="Times New Roman" w:hAnsi="Times New Roman"/>
          <w:sz w:val="28"/>
          <w:szCs w:val="28"/>
          <w:lang w:val="uk-UA"/>
        </w:rPr>
        <w:t xml:space="preserve"> – різновид страховки, при якому учасник кріпиться до точкової опори чи перил </w:t>
      </w:r>
      <w:r w:rsidRPr="00261C8A">
        <w:rPr>
          <w:rFonts w:ascii="Times New Roman" w:hAnsi="Times New Roman"/>
          <w:sz w:val="28"/>
          <w:szCs w:val="28"/>
          <w:highlight w:val="yellow"/>
          <w:lang w:val="uk-UA"/>
        </w:rPr>
        <w:t xml:space="preserve">коротким </w:t>
      </w:r>
      <w:proofErr w:type="spellStart"/>
      <w:r w:rsidRPr="00261C8A">
        <w:rPr>
          <w:rFonts w:ascii="Times New Roman" w:hAnsi="Times New Roman"/>
          <w:sz w:val="28"/>
          <w:szCs w:val="28"/>
          <w:highlight w:val="yellow"/>
          <w:lang w:val="uk-UA"/>
        </w:rPr>
        <w:t>вусом</w:t>
      </w:r>
      <w:r w:rsidR="00A37159" w:rsidRPr="00A37159">
        <w:rPr>
          <w:rFonts w:ascii="Times New Roman" w:hAnsi="Times New Roman"/>
          <w:sz w:val="28"/>
          <w:szCs w:val="28"/>
          <w:highlight w:val="yellow"/>
          <w:lang w:val="uk-UA"/>
        </w:rPr>
        <w:t>карабіном</w:t>
      </w:r>
      <w:proofErr w:type="spellEnd"/>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або відповідним технічним пристроєм.</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Спорядження</w:t>
      </w:r>
      <w:r w:rsidRPr="00261C8A">
        <w:rPr>
          <w:rFonts w:ascii="Times New Roman" w:hAnsi="Times New Roman"/>
          <w:sz w:val="28"/>
          <w:szCs w:val="28"/>
          <w:lang w:val="uk-UA"/>
        </w:rPr>
        <w:t xml:space="preserve"> – вантаж; основна та допоміжна мотузка; захисний шолом,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рукавиці, карабіни, петлі та вуса самостраховки зі стропи та інших матеріалів; будь-які технічні пристрої, що застосовуються для подолання етапів.</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Страховка</w:t>
      </w:r>
      <w:r w:rsidR="007042A6" w:rsidRPr="00261C8A">
        <w:rPr>
          <w:rFonts w:ascii="Times New Roman" w:hAnsi="Times New Roman"/>
          <w:sz w:val="28"/>
          <w:szCs w:val="28"/>
          <w:lang w:val="uk-UA"/>
        </w:rPr>
        <w:t xml:space="preserve"> – </w:t>
      </w:r>
      <w:r w:rsidRPr="00261C8A">
        <w:rPr>
          <w:rFonts w:ascii="Times New Roman" w:hAnsi="Times New Roman"/>
          <w:sz w:val="28"/>
          <w:szCs w:val="28"/>
          <w:lang w:val="uk-UA"/>
        </w:rPr>
        <w:t>система заходів, спрямованих на запобігання можливості тяжких наслідків падіння учасника з висоти, неконтрольованого або небажаного переміщення, потрапляння в загрозливе становище або в небезпечні для життя умови середовища (вода, сніг, заклинювання в тисняві тощо).</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Страховка верхня</w:t>
      </w:r>
      <w:r w:rsidRPr="00261C8A">
        <w:rPr>
          <w:rFonts w:ascii="Times New Roman" w:hAnsi="Times New Roman"/>
          <w:sz w:val="28"/>
          <w:szCs w:val="28"/>
          <w:lang w:val="uk-UA"/>
        </w:rPr>
        <w:t xml:space="preserve"> – різновид динамічної страховки, при якому остання опора в ланцюгу страховки знаходиться вище точки кріплення </w:t>
      </w:r>
      <w:proofErr w:type="spellStart"/>
      <w:r w:rsidRPr="00261C8A">
        <w:rPr>
          <w:rFonts w:ascii="Times New Roman" w:hAnsi="Times New Roman"/>
          <w:sz w:val="28"/>
          <w:szCs w:val="28"/>
          <w:lang w:val="uk-UA"/>
        </w:rPr>
        <w:t>страхувальної</w:t>
      </w:r>
      <w:proofErr w:type="spellEnd"/>
      <w:r w:rsidRPr="00261C8A">
        <w:rPr>
          <w:rFonts w:ascii="Times New Roman" w:hAnsi="Times New Roman"/>
          <w:sz w:val="28"/>
          <w:szCs w:val="28"/>
          <w:lang w:val="uk-UA"/>
        </w:rPr>
        <w:t xml:space="preserve"> вірьовки до учасника, якого страхують (в тому числі останній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в ланцюгу страховки при русі вниз на траверсі). Можливість динамічного ривка при постійно натягнутій страховці виключена.</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Страховка динамічна</w:t>
      </w:r>
      <w:r w:rsidRPr="00261C8A">
        <w:rPr>
          <w:rFonts w:ascii="Times New Roman" w:hAnsi="Times New Roman"/>
          <w:sz w:val="28"/>
          <w:szCs w:val="28"/>
          <w:lang w:val="uk-UA"/>
        </w:rPr>
        <w:t xml:space="preserve"> – страховка за допомогою вірьовки, гальмівне зусилля на якій контролюється іншим учасником (верхня, нижня страховка).</w:t>
      </w:r>
    </w:p>
    <w:p w:rsidR="008127E0" w:rsidRPr="00261C8A" w:rsidRDefault="008127E0"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Страховка нижня</w:t>
      </w:r>
      <w:r w:rsidRPr="00261C8A">
        <w:rPr>
          <w:rFonts w:ascii="Times New Roman" w:hAnsi="Times New Roman"/>
          <w:sz w:val="28"/>
          <w:szCs w:val="28"/>
          <w:lang w:val="uk-UA"/>
        </w:rPr>
        <w:t xml:space="preserve"> – різновид динамічної страховки, в якому остання опора в ланцюгу страховки знаходиться на одному рівні або нижче за точку кріплення </w:t>
      </w:r>
      <w:proofErr w:type="spellStart"/>
      <w:r w:rsidRPr="00261C8A">
        <w:rPr>
          <w:rFonts w:ascii="Times New Roman" w:hAnsi="Times New Roman"/>
          <w:sz w:val="28"/>
          <w:szCs w:val="28"/>
          <w:lang w:val="uk-UA"/>
        </w:rPr>
        <w:t>страхувальної</w:t>
      </w:r>
      <w:proofErr w:type="spellEnd"/>
      <w:r w:rsidRPr="00261C8A">
        <w:rPr>
          <w:rFonts w:ascii="Times New Roman" w:hAnsi="Times New Roman"/>
          <w:sz w:val="28"/>
          <w:szCs w:val="28"/>
          <w:lang w:val="uk-UA"/>
        </w:rPr>
        <w:t xml:space="preserve"> вірьовки до учасника, якого страхують.</w:t>
      </w:r>
    </w:p>
    <w:p w:rsidR="008127E0" w:rsidRPr="00261C8A" w:rsidRDefault="008127E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lastRenderedPageBreak/>
        <w:t>Транспортний (перильний) карабін</w:t>
      </w:r>
      <w:r w:rsidR="00E67A01" w:rsidRPr="00261C8A">
        <w:rPr>
          <w:rFonts w:ascii="Times New Roman" w:hAnsi="Times New Roman"/>
          <w:b/>
          <w:sz w:val="28"/>
          <w:szCs w:val="28"/>
          <w:lang w:val="uk-UA"/>
        </w:rPr>
        <w:t xml:space="preserve"> – </w:t>
      </w:r>
      <w:r w:rsidRPr="00261C8A">
        <w:rPr>
          <w:rFonts w:ascii="Times New Roman" w:hAnsi="Times New Roman"/>
          <w:sz w:val="28"/>
          <w:szCs w:val="28"/>
          <w:lang w:val="uk-UA"/>
        </w:rPr>
        <w:t>карабін, що несе основне навантаження при русі учасника по переправі чи спуску по вертикальних перилах. При транспортуванні потерпілого в ношах (коконі) по переправі транспортними вважаються всі карабіни, якими підвішуються ноші (кокон) до перил; при спуску чи підйомі потерпілого в ношах (коконі) транспортним вважається карабін, яким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єднуються вуса павука (три точки кокон</w:t>
      </w:r>
      <w:r w:rsidR="006B183E">
        <w:rPr>
          <w:rFonts w:ascii="Times New Roman" w:hAnsi="Times New Roman"/>
          <w:sz w:val="28"/>
          <w:szCs w:val="28"/>
          <w:lang w:val="uk-UA"/>
        </w:rPr>
        <w:t>а</w:t>
      </w:r>
      <w:r w:rsidRPr="00261C8A">
        <w:rPr>
          <w:rFonts w:ascii="Times New Roman" w:hAnsi="Times New Roman"/>
          <w:sz w:val="28"/>
          <w:szCs w:val="28"/>
          <w:lang w:val="uk-UA"/>
        </w:rPr>
        <w:t>).</w:t>
      </w:r>
    </w:p>
    <w:p w:rsidR="000308EA" w:rsidRPr="00261C8A" w:rsidRDefault="000308EA" w:rsidP="00713391">
      <w:pPr>
        <w:pStyle w:val="1"/>
        <w:widowControl w:val="0"/>
        <w:rPr>
          <w:lang w:val="uk-UA"/>
        </w:rPr>
      </w:pPr>
      <w:bookmarkStart w:id="4" w:name="_Toc492062386"/>
      <w:r w:rsidRPr="00261C8A">
        <w:rPr>
          <w:lang w:val="uk-UA"/>
        </w:rPr>
        <w:t>Розділ 2. Дистанції</w:t>
      </w:r>
      <w:bookmarkEnd w:id="4"/>
    </w:p>
    <w:p w:rsidR="000308EA" w:rsidRPr="00261C8A" w:rsidRDefault="000308EA" w:rsidP="00713391">
      <w:pPr>
        <w:pStyle w:val="11"/>
        <w:widowControl w:val="0"/>
        <w:spacing w:line="264" w:lineRule="auto"/>
        <w:jc w:val="both"/>
        <w:rPr>
          <w:rFonts w:ascii="Times New Roman" w:hAnsi="Times New Roman"/>
          <w:b/>
          <w:sz w:val="28"/>
          <w:szCs w:val="28"/>
          <w:lang w:val="uk-UA"/>
        </w:rPr>
      </w:pPr>
    </w:p>
    <w:p w:rsidR="000308EA" w:rsidRPr="00261C8A" w:rsidRDefault="000308EA"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 xml:space="preserve">2.1. Змагання з пішохідного туризму проводяться </w:t>
      </w:r>
      <w:r w:rsidR="005A6B0C" w:rsidRPr="00261C8A">
        <w:rPr>
          <w:rFonts w:ascii="Times New Roman" w:hAnsi="Times New Roman"/>
          <w:sz w:val="28"/>
          <w:szCs w:val="28"/>
          <w:lang w:val="uk-UA"/>
        </w:rPr>
        <w:t>на дистанціях «</w:t>
      </w:r>
      <w:r w:rsidR="00BC1439" w:rsidRPr="00261C8A">
        <w:rPr>
          <w:rFonts w:ascii="Times New Roman" w:hAnsi="Times New Roman"/>
          <w:sz w:val="28"/>
          <w:szCs w:val="28"/>
          <w:lang w:val="uk-UA"/>
        </w:rPr>
        <w:t>Смуга перешкод</w:t>
      </w:r>
      <w:r w:rsidR="005A6B0C" w:rsidRPr="00261C8A">
        <w:rPr>
          <w:rFonts w:ascii="Times New Roman" w:hAnsi="Times New Roman"/>
          <w:sz w:val="28"/>
          <w:szCs w:val="28"/>
          <w:lang w:val="uk-UA"/>
        </w:rPr>
        <w:t>»</w:t>
      </w:r>
      <w:r w:rsidR="00BC1439"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Крос-похід</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Рятувальні роботи</w:t>
      </w:r>
      <w:r w:rsidR="005A6B0C" w:rsidRPr="00261C8A">
        <w:rPr>
          <w:rFonts w:ascii="Times New Roman" w:hAnsi="Times New Roman"/>
          <w:sz w:val="28"/>
          <w:szCs w:val="28"/>
          <w:lang w:val="uk-UA"/>
        </w:rPr>
        <w:t>»</w:t>
      </w:r>
      <w:r w:rsidRPr="00261C8A">
        <w:rPr>
          <w:rFonts w:ascii="Times New Roman" w:hAnsi="Times New Roman"/>
          <w:sz w:val="28"/>
          <w:szCs w:val="28"/>
          <w:lang w:val="uk-UA"/>
        </w:rPr>
        <w:t>.</w:t>
      </w: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2.1.1. </w:t>
      </w:r>
      <w:r w:rsidR="005A6B0C" w:rsidRPr="00261C8A">
        <w:rPr>
          <w:rFonts w:ascii="Times New Roman" w:hAnsi="Times New Roman"/>
          <w:sz w:val="28"/>
          <w:szCs w:val="28"/>
          <w:lang w:val="uk-UA"/>
        </w:rPr>
        <w:t>«</w:t>
      </w:r>
      <w:r w:rsidRPr="00261C8A">
        <w:rPr>
          <w:rFonts w:ascii="Times New Roman" w:hAnsi="Times New Roman"/>
          <w:sz w:val="28"/>
          <w:szCs w:val="28"/>
          <w:lang w:val="uk-UA"/>
        </w:rPr>
        <w:t>Смуга перешкод</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 коротка дистанція, насичена етапами, які встановлені на природних або штучних перешкодах. Вона може включати виконання спеціальних завдань.</w:t>
      </w: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2.1.2. </w:t>
      </w:r>
      <w:r w:rsidR="005A6B0C" w:rsidRPr="00261C8A">
        <w:rPr>
          <w:rFonts w:ascii="Times New Roman" w:hAnsi="Times New Roman"/>
          <w:sz w:val="28"/>
          <w:szCs w:val="28"/>
          <w:lang w:val="uk-UA"/>
        </w:rPr>
        <w:t>«</w:t>
      </w:r>
      <w:r w:rsidRPr="00261C8A">
        <w:rPr>
          <w:rFonts w:ascii="Times New Roman" w:hAnsi="Times New Roman"/>
          <w:sz w:val="28"/>
          <w:szCs w:val="28"/>
          <w:lang w:val="uk-UA"/>
        </w:rPr>
        <w:t>Крос-похід</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 довга дистанція, яка передбачає проходження певного маршруту з подоланням етапів та виконанням спеціальних завдань, які встановлені на природних або штучних перешкодах. Маршрут проходиться з орієнтуванням по мапі або задається іншим способом (за описом, азимутально, маркуванням та інше). Крос-похід може бути багатоденним і </w:t>
      </w:r>
      <w:proofErr w:type="spellStart"/>
      <w:r w:rsidRPr="00261C8A">
        <w:rPr>
          <w:rFonts w:ascii="Times New Roman" w:hAnsi="Times New Roman"/>
          <w:sz w:val="28"/>
          <w:szCs w:val="28"/>
          <w:lang w:val="uk-UA"/>
        </w:rPr>
        <w:t>здійснюватись</w:t>
      </w:r>
      <w:proofErr w:type="spellEnd"/>
      <w:r w:rsidRPr="00261C8A">
        <w:rPr>
          <w:rFonts w:ascii="Times New Roman" w:hAnsi="Times New Roman"/>
          <w:sz w:val="28"/>
          <w:szCs w:val="28"/>
          <w:lang w:val="uk-UA"/>
        </w:rPr>
        <w:t xml:space="preserve"> в умовах спортивного походу.</w:t>
      </w: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2.1.3. </w:t>
      </w:r>
      <w:r w:rsidR="005A6B0C" w:rsidRPr="00261C8A">
        <w:rPr>
          <w:rFonts w:ascii="Times New Roman" w:hAnsi="Times New Roman"/>
          <w:sz w:val="28"/>
          <w:szCs w:val="28"/>
          <w:lang w:val="uk-UA"/>
        </w:rPr>
        <w:t>«</w:t>
      </w:r>
      <w:r w:rsidRPr="00261C8A">
        <w:rPr>
          <w:rFonts w:ascii="Times New Roman" w:hAnsi="Times New Roman"/>
          <w:sz w:val="28"/>
          <w:szCs w:val="28"/>
          <w:lang w:val="uk-UA"/>
        </w:rPr>
        <w:t>Рятувальні роботи</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 коротка або довга дистанція, яка передбачає транспортування умовно потерпілого силами команди на певних ділянках дистанції або через етапи та (або) спеціальні завдання. Як самостійна дистанція </w:t>
      </w:r>
      <w:r w:rsidR="005A6B0C" w:rsidRPr="00261C8A">
        <w:rPr>
          <w:rFonts w:ascii="Times New Roman" w:hAnsi="Times New Roman"/>
          <w:sz w:val="28"/>
          <w:szCs w:val="28"/>
          <w:lang w:val="uk-UA"/>
        </w:rPr>
        <w:t>«</w:t>
      </w:r>
      <w:r w:rsidRPr="00261C8A">
        <w:rPr>
          <w:rFonts w:ascii="Times New Roman" w:hAnsi="Times New Roman"/>
          <w:sz w:val="28"/>
          <w:szCs w:val="28"/>
          <w:lang w:val="uk-UA"/>
        </w:rPr>
        <w:t>Рятувальні роботи</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проводяться на дистанціях </w:t>
      </w:r>
      <w:proofErr w:type="spellStart"/>
      <w:r w:rsidRPr="00261C8A">
        <w:rPr>
          <w:rFonts w:ascii="Times New Roman" w:hAnsi="Times New Roman"/>
          <w:sz w:val="28"/>
          <w:szCs w:val="28"/>
          <w:lang w:val="uk-UA"/>
        </w:rPr>
        <w:t>ІІІ</w:t>
      </w:r>
      <w:proofErr w:type="spellEnd"/>
      <w:r w:rsidRPr="00261C8A">
        <w:rPr>
          <w:rFonts w:ascii="Times New Roman" w:hAnsi="Times New Roman"/>
          <w:sz w:val="28"/>
          <w:szCs w:val="28"/>
          <w:lang w:val="uk-UA"/>
        </w:rPr>
        <w:t>-V класів.</w:t>
      </w:r>
    </w:p>
    <w:p w:rsidR="00FB7E85"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2.2</w:t>
      </w:r>
      <w:r w:rsidR="00551DF2" w:rsidRPr="00261C8A">
        <w:rPr>
          <w:rFonts w:ascii="Times New Roman" w:hAnsi="Times New Roman"/>
          <w:sz w:val="28"/>
          <w:szCs w:val="28"/>
          <w:lang w:val="uk-UA"/>
        </w:rPr>
        <w:t>.</w:t>
      </w:r>
      <w:r w:rsidR="00FB7E85" w:rsidRPr="00261C8A">
        <w:rPr>
          <w:rFonts w:ascii="Times New Roman" w:hAnsi="Times New Roman"/>
          <w:sz w:val="28"/>
          <w:szCs w:val="28"/>
          <w:lang w:val="uk-UA"/>
        </w:rPr>
        <w:t xml:space="preserve"> Клас дистанції визначається параметрами, вказаними в додатку 1.</w:t>
      </w: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2.3. Дистанція складається з локальних перешкод (етапи, спеціальні завдання) та протяжних перешкод (орієнтування, набір висоти). Перелік етапів та спеціальних завдань, їх параметри наведено в додатку 2.</w:t>
      </w:r>
    </w:p>
    <w:p w:rsidR="009553DE" w:rsidRPr="00261C8A" w:rsidRDefault="000308EA" w:rsidP="00713391">
      <w:pPr>
        <w:pStyle w:val="11"/>
        <w:widowControl w:val="0"/>
        <w:spacing w:line="264" w:lineRule="auto"/>
        <w:ind w:firstLine="720"/>
        <w:jc w:val="both"/>
        <w:rPr>
          <w:rFonts w:ascii="Times New Roman" w:hAnsi="Times New Roman"/>
          <w:b/>
          <w:sz w:val="28"/>
          <w:szCs w:val="28"/>
          <w:u w:val="single"/>
          <w:lang w:val="uk-UA"/>
        </w:rPr>
      </w:pPr>
      <w:proofErr w:type="spellStart"/>
      <w:r w:rsidRPr="00261C8A">
        <w:rPr>
          <w:rFonts w:ascii="Times New Roman" w:hAnsi="Times New Roman"/>
          <w:sz w:val="28"/>
          <w:szCs w:val="28"/>
          <w:lang w:val="uk-UA"/>
        </w:rPr>
        <w:t>2.4.Норми</w:t>
      </w:r>
      <w:proofErr w:type="spellEnd"/>
      <w:r w:rsidRPr="00261C8A">
        <w:rPr>
          <w:rFonts w:ascii="Times New Roman" w:hAnsi="Times New Roman"/>
          <w:sz w:val="28"/>
          <w:szCs w:val="28"/>
          <w:lang w:val="uk-UA"/>
        </w:rPr>
        <w:t xml:space="preserve"> часу на орієнтування (як при виконанні спецзавдання, так і під час подолання дистанції) визначаються в залежності від класу дистанції </w:t>
      </w:r>
      <w:proofErr w:type="spellStart"/>
      <w:r w:rsidR="0089182C" w:rsidRPr="00261C8A">
        <w:rPr>
          <w:rFonts w:ascii="Times New Roman" w:hAnsi="Times New Roman"/>
          <w:sz w:val="28"/>
          <w:szCs w:val="28"/>
          <w:lang w:val="uk-UA"/>
        </w:rPr>
        <w:t>тарельєфу</w:t>
      </w:r>
      <w:r w:rsidRPr="00261C8A">
        <w:rPr>
          <w:rFonts w:ascii="Times New Roman" w:hAnsi="Times New Roman"/>
          <w:sz w:val="28"/>
          <w:szCs w:val="28"/>
          <w:lang w:val="uk-UA"/>
        </w:rPr>
        <w:t>згідно</w:t>
      </w:r>
      <w:proofErr w:type="spellEnd"/>
      <w:r w:rsidRPr="00261C8A">
        <w:rPr>
          <w:rFonts w:ascii="Times New Roman" w:hAnsi="Times New Roman"/>
          <w:sz w:val="28"/>
          <w:szCs w:val="28"/>
          <w:lang w:val="uk-UA"/>
        </w:rPr>
        <w:t xml:space="preserve"> з таблицею 2.1.</w:t>
      </w:r>
    </w:p>
    <w:p w:rsidR="007717E2" w:rsidRPr="00261C8A" w:rsidRDefault="007717E2" w:rsidP="00713391">
      <w:pPr>
        <w:pStyle w:val="11"/>
        <w:widowControl w:val="0"/>
        <w:spacing w:line="264" w:lineRule="auto"/>
        <w:jc w:val="right"/>
        <w:rPr>
          <w:rFonts w:ascii="Times New Roman" w:hAnsi="Times New Roman"/>
          <w:sz w:val="28"/>
          <w:szCs w:val="28"/>
          <w:lang w:val="uk-UA"/>
        </w:rPr>
      </w:pPr>
    </w:p>
    <w:p w:rsidR="0030242E" w:rsidRPr="00261C8A" w:rsidRDefault="005A6B0C" w:rsidP="00713391">
      <w:pPr>
        <w:pStyle w:val="11"/>
        <w:widowControl w:val="0"/>
        <w:spacing w:line="264" w:lineRule="auto"/>
        <w:jc w:val="right"/>
        <w:rPr>
          <w:rFonts w:ascii="Times New Roman" w:hAnsi="Times New Roman"/>
          <w:sz w:val="28"/>
          <w:szCs w:val="28"/>
          <w:lang w:val="uk-UA"/>
        </w:rPr>
      </w:pPr>
      <w:r w:rsidRPr="00261C8A">
        <w:rPr>
          <w:rFonts w:ascii="Times New Roman" w:hAnsi="Times New Roman"/>
          <w:sz w:val="28"/>
          <w:szCs w:val="28"/>
          <w:lang w:val="uk-UA"/>
        </w:rPr>
        <w:t>Таблиця 2.1.</w:t>
      </w:r>
    </w:p>
    <w:p w:rsidR="0030242E" w:rsidRPr="00261C8A" w:rsidRDefault="009321DD" w:rsidP="00713391">
      <w:pPr>
        <w:pStyle w:val="11"/>
        <w:widowControl w:val="0"/>
        <w:spacing w:line="264" w:lineRule="auto"/>
        <w:jc w:val="center"/>
        <w:rPr>
          <w:rFonts w:ascii="Times New Roman" w:hAnsi="Times New Roman"/>
          <w:b/>
          <w:sz w:val="28"/>
          <w:szCs w:val="28"/>
          <w:lang w:val="uk-UA"/>
        </w:rPr>
      </w:pPr>
      <w:r w:rsidRPr="00261C8A">
        <w:rPr>
          <w:rFonts w:ascii="Times New Roman" w:hAnsi="Times New Roman"/>
          <w:b/>
          <w:sz w:val="28"/>
          <w:szCs w:val="28"/>
          <w:lang w:val="uk-UA"/>
        </w:rPr>
        <w:t>НОРМИ ЧАСУ НА ОРІЄНТУВАННЯ</w:t>
      </w:r>
    </w:p>
    <w:p w:rsidR="0030242E" w:rsidRPr="00261C8A" w:rsidRDefault="0030242E" w:rsidP="00713391">
      <w:pPr>
        <w:pStyle w:val="11"/>
        <w:widowControl w:val="0"/>
        <w:spacing w:line="264" w:lineRule="auto"/>
        <w:jc w:val="center"/>
        <w:rPr>
          <w:rFonts w:ascii="Times New Roman" w:hAnsi="Times New Roman"/>
          <w:b/>
          <w:sz w:val="28"/>
          <w:szCs w:val="28"/>
          <w:lang w:val="uk-UA"/>
        </w:rPr>
      </w:pPr>
    </w:p>
    <w:tbl>
      <w:tblPr>
        <w:tblW w:w="98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175"/>
        <w:gridCol w:w="1605"/>
        <w:gridCol w:w="1531"/>
        <w:gridCol w:w="1497"/>
      </w:tblGrid>
      <w:tr w:rsidR="00433F9B" w:rsidRPr="00261C8A" w:rsidTr="00BA2B3F">
        <w:trPr>
          <w:trHeight w:val="680"/>
          <w:jc w:val="center"/>
        </w:trPr>
        <w:tc>
          <w:tcPr>
            <w:tcW w:w="5175" w:type="dxa"/>
            <w:vMerge w:val="restart"/>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b/>
                <w:sz w:val="28"/>
                <w:szCs w:val="28"/>
                <w:lang w:val="uk-UA"/>
              </w:rPr>
              <w:t>Види орієнтування</w:t>
            </w:r>
          </w:p>
        </w:tc>
        <w:tc>
          <w:tcPr>
            <w:tcW w:w="4633" w:type="dxa"/>
            <w:gridSpan w:val="3"/>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b/>
                <w:sz w:val="28"/>
                <w:szCs w:val="28"/>
                <w:lang w:val="uk-UA"/>
              </w:rPr>
              <w:t>Норми часу в хвилинах на 1</w:t>
            </w:r>
            <w:r w:rsidR="00433F9B" w:rsidRPr="00261C8A">
              <w:rPr>
                <w:rFonts w:ascii="Times New Roman" w:hAnsi="Times New Roman"/>
                <w:b/>
                <w:sz w:val="28"/>
                <w:szCs w:val="28"/>
                <w:lang w:val="uk-UA"/>
              </w:rPr>
              <w:t> </w:t>
            </w:r>
            <w:r w:rsidRPr="00261C8A">
              <w:rPr>
                <w:rFonts w:ascii="Times New Roman" w:hAnsi="Times New Roman"/>
                <w:b/>
                <w:sz w:val="28"/>
                <w:szCs w:val="28"/>
                <w:lang w:val="uk-UA"/>
              </w:rPr>
              <w:t>км в залежності від класу дистанції</w:t>
            </w:r>
          </w:p>
        </w:tc>
      </w:tr>
      <w:tr w:rsidR="00433F9B" w:rsidRPr="00261C8A" w:rsidTr="00BA2B3F">
        <w:trPr>
          <w:trHeight w:val="180"/>
          <w:jc w:val="center"/>
        </w:trPr>
        <w:tc>
          <w:tcPr>
            <w:tcW w:w="5175" w:type="dxa"/>
            <w:vMerge/>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rPr>
                <w:rFonts w:ascii="Times New Roman" w:hAnsi="Times New Roman"/>
                <w:sz w:val="28"/>
                <w:szCs w:val="28"/>
                <w:highlight w:val="yellow"/>
                <w:lang w:val="uk-UA"/>
              </w:rPr>
            </w:pPr>
          </w:p>
        </w:tc>
        <w:tc>
          <w:tcPr>
            <w:tcW w:w="1605" w:type="dxa"/>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b/>
                <w:sz w:val="28"/>
                <w:szCs w:val="28"/>
                <w:lang w:val="uk-UA"/>
              </w:rPr>
              <w:t>І-</w:t>
            </w:r>
            <w:proofErr w:type="spellStart"/>
            <w:r w:rsidRPr="00261C8A">
              <w:rPr>
                <w:rFonts w:ascii="Times New Roman" w:hAnsi="Times New Roman"/>
                <w:b/>
                <w:sz w:val="28"/>
                <w:szCs w:val="28"/>
                <w:lang w:val="uk-UA"/>
              </w:rPr>
              <w:t>ІІ</w:t>
            </w:r>
            <w:proofErr w:type="spellEnd"/>
          </w:p>
        </w:tc>
        <w:tc>
          <w:tcPr>
            <w:tcW w:w="1531" w:type="dxa"/>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jc w:val="center"/>
              <w:rPr>
                <w:rFonts w:ascii="Times New Roman" w:hAnsi="Times New Roman"/>
                <w:sz w:val="28"/>
                <w:szCs w:val="28"/>
                <w:lang w:val="uk-UA"/>
              </w:rPr>
            </w:pPr>
            <w:proofErr w:type="spellStart"/>
            <w:r w:rsidRPr="00261C8A">
              <w:rPr>
                <w:rFonts w:ascii="Times New Roman" w:hAnsi="Times New Roman"/>
                <w:b/>
                <w:sz w:val="28"/>
                <w:szCs w:val="28"/>
                <w:lang w:val="uk-UA"/>
              </w:rPr>
              <w:t>ІІІ-ІV</w:t>
            </w:r>
            <w:proofErr w:type="spellEnd"/>
          </w:p>
        </w:tc>
        <w:tc>
          <w:tcPr>
            <w:tcW w:w="1497" w:type="dxa"/>
            <w:shd w:val="clear" w:color="auto" w:fill="auto"/>
            <w:tcMar>
              <w:top w:w="57" w:type="dxa"/>
              <w:left w:w="100" w:type="dxa"/>
              <w:bottom w:w="57" w:type="dxa"/>
              <w:right w:w="100" w:type="dxa"/>
            </w:tcMar>
          </w:tcPr>
          <w:p w:rsidR="00BC1439" w:rsidRPr="00261C8A" w:rsidRDefault="00BC1439"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b/>
                <w:sz w:val="28"/>
                <w:szCs w:val="28"/>
                <w:lang w:val="uk-UA"/>
              </w:rPr>
              <w:t>V</w:t>
            </w:r>
          </w:p>
        </w:tc>
      </w:tr>
      <w:tr w:rsidR="00433F9B" w:rsidRPr="00261C8A" w:rsidTr="00BA2B3F">
        <w:trPr>
          <w:trHeight w:val="340"/>
          <w:jc w:val="center"/>
        </w:trPr>
        <w:tc>
          <w:tcPr>
            <w:tcW w:w="5175"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rPr>
                <w:rFonts w:ascii="Times New Roman" w:hAnsi="Times New Roman"/>
                <w:sz w:val="28"/>
                <w:szCs w:val="28"/>
                <w:lang w:val="uk-UA"/>
              </w:rPr>
            </w:pPr>
            <w:r w:rsidRPr="00261C8A">
              <w:rPr>
                <w:rFonts w:ascii="Times New Roman" w:hAnsi="Times New Roman"/>
                <w:sz w:val="28"/>
                <w:szCs w:val="28"/>
                <w:lang w:val="uk-UA"/>
              </w:rPr>
              <w:t>Заданий напрям, маркований маршрут</w:t>
            </w:r>
          </w:p>
        </w:tc>
        <w:tc>
          <w:tcPr>
            <w:tcW w:w="1605"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14-19</w:t>
            </w:r>
          </w:p>
        </w:tc>
        <w:tc>
          <w:tcPr>
            <w:tcW w:w="1531" w:type="dxa"/>
            <w:shd w:val="clear" w:color="auto" w:fill="auto"/>
            <w:tcMar>
              <w:top w:w="57" w:type="dxa"/>
              <w:left w:w="100" w:type="dxa"/>
              <w:bottom w:w="57" w:type="dxa"/>
              <w:right w:w="100" w:type="dxa"/>
            </w:tcMar>
          </w:tcPr>
          <w:p w:rsidR="0030242E" w:rsidRPr="00261C8A" w:rsidRDefault="008918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12</w:t>
            </w:r>
            <w:r w:rsidR="009321DD" w:rsidRPr="00261C8A">
              <w:rPr>
                <w:rFonts w:ascii="Times New Roman" w:hAnsi="Times New Roman"/>
                <w:sz w:val="28"/>
                <w:szCs w:val="28"/>
                <w:lang w:val="uk-UA"/>
              </w:rPr>
              <w:t>-18</w:t>
            </w:r>
          </w:p>
        </w:tc>
        <w:tc>
          <w:tcPr>
            <w:tcW w:w="1497" w:type="dxa"/>
            <w:shd w:val="clear" w:color="auto" w:fill="auto"/>
            <w:tcMar>
              <w:top w:w="57" w:type="dxa"/>
              <w:left w:w="100" w:type="dxa"/>
              <w:bottom w:w="57" w:type="dxa"/>
              <w:right w:w="100" w:type="dxa"/>
            </w:tcMar>
          </w:tcPr>
          <w:p w:rsidR="0030242E" w:rsidRPr="00261C8A" w:rsidRDefault="008918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11</w:t>
            </w:r>
            <w:r w:rsidR="009321DD" w:rsidRPr="00261C8A">
              <w:rPr>
                <w:rFonts w:ascii="Times New Roman" w:hAnsi="Times New Roman"/>
                <w:sz w:val="28"/>
                <w:szCs w:val="28"/>
                <w:lang w:val="uk-UA"/>
              </w:rPr>
              <w:t>-1</w:t>
            </w:r>
            <w:r w:rsidRPr="00261C8A">
              <w:rPr>
                <w:rFonts w:ascii="Times New Roman" w:hAnsi="Times New Roman"/>
                <w:sz w:val="28"/>
                <w:szCs w:val="28"/>
                <w:lang w:val="uk-UA"/>
              </w:rPr>
              <w:t>6</w:t>
            </w:r>
          </w:p>
        </w:tc>
      </w:tr>
      <w:tr w:rsidR="00433F9B" w:rsidRPr="00261C8A" w:rsidTr="00BA2B3F">
        <w:trPr>
          <w:trHeight w:val="340"/>
          <w:jc w:val="center"/>
        </w:trPr>
        <w:tc>
          <w:tcPr>
            <w:tcW w:w="5175"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rPr>
                <w:rFonts w:ascii="Times New Roman" w:hAnsi="Times New Roman"/>
                <w:sz w:val="28"/>
                <w:szCs w:val="28"/>
                <w:lang w:val="uk-UA"/>
              </w:rPr>
            </w:pPr>
            <w:r w:rsidRPr="00261C8A">
              <w:rPr>
                <w:rFonts w:ascii="Times New Roman" w:hAnsi="Times New Roman"/>
                <w:sz w:val="28"/>
                <w:szCs w:val="28"/>
                <w:lang w:val="uk-UA"/>
              </w:rPr>
              <w:t>Азимутальний, лінійний маршрут</w:t>
            </w:r>
          </w:p>
        </w:tc>
        <w:tc>
          <w:tcPr>
            <w:tcW w:w="1605"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17-22</w:t>
            </w:r>
          </w:p>
        </w:tc>
        <w:tc>
          <w:tcPr>
            <w:tcW w:w="1531"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15-20</w:t>
            </w:r>
          </w:p>
        </w:tc>
        <w:tc>
          <w:tcPr>
            <w:tcW w:w="1497" w:type="dxa"/>
            <w:shd w:val="clear" w:color="auto" w:fill="auto"/>
            <w:tcMar>
              <w:top w:w="57" w:type="dxa"/>
              <w:left w:w="100" w:type="dxa"/>
              <w:bottom w:w="57" w:type="dxa"/>
              <w:right w:w="100" w:type="dxa"/>
            </w:tcMar>
          </w:tcPr>
          <w:p w:rsidR="0030242E" w:rsidRPr="00261C8A" w:rsidRDefault="009321DD"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13-18</w:t>
            </w:r>
          </w:p>
        </w:tc>
      </w:tr>
    </w:tbl>
    <w:p w:rsidR="000308EA" w:rsidRPr="00261C8A" w:rsidRDefault="000308EA" w:rsidP="00713391">
      <w:pPr>
        <w:pStyle w:val="11"/>
        <w:widowControl w:val="0"/>
        <w:spacing w:line="264" w:lineRule="auto"/>
        <w:ind w:firstLine="720"/>
        <w:jc w:val="both"/>
        <w:rPr>
          <w:rFonts w:ascii="Times New Roman" w:hAnsi="Times New Roman"/>
          <w:i/>
          <w:sz w:val="28"/>
          <w:szCs w:val="28"/>
          <w:lang w:val="uk-UA"/>
        </w:rPr>
      </w:pPr>
      <w:r w:rsidRPr="00261C8A">
        <w:rPr>
          <w:rFonts w:ascii="Times New Roman" w:hAnsi="Times New Roman"/>
          <w:i/>
          <w:sz w:val="28"/>
          <w:szCs w:val="28"/>
          <w:lang w:val="uk-UA"/>
        </w:rPr>
        <w:t xml:space="preserve">Примітка: на кожні </w:t>
      </w:r>
      <w:r w:rsidR="00A8210D" w:rsidRPr="00261C8A">
        <w:rPr>
          <w:rFonts w:ascii="Times New Roman" w:hAnsi="Times New Roman"/>
          <w:i/>
          <w:sz w:val="28"/>
          <w:szCs w:val="28"/>
          <w:lang w:val="uk-UA"/>
        </w:rPr>
        <w:t>1</w:t>
      </w:r>
      <w:r w:rsidRPr="00261C8A">
        <w:rPr>
          <w:rFonts w:ascii="Times New Roman" w:hAnsi="Times New Roman"/>
          <w:i/>
          <w:sz w:val="28"/>
          <w:szCs w:val="28"/>
          <w:lang w:val="uk-UA"/>
        </w:rPr>
        <w:t xml:space="preserve">00 м набору висоти до часу </w:t>
      </w:r>
      <w:r w:rsidR="00433F9B" w:rsidRPr="00261C8A">
        <w:rPr>
          <w:rFonts w:ascii="Times New Roman" w:hAnsi="Times New Roman"/>
          <w:i/>
          <w:sz w:val="28"/>
          <w:szCs w:val="28"/>
          <w:lang w:val="uk-UA"/>
        </w:rPr>
        <w:t xml:space="preserve">на орієнтування слід додавати </w:t>
      </w:r>
      <w:proofErr w:type="spellStart"/>
      <w:r w:rsidR="00433F9B" w:rsidRPr="00261C8A">
        <w:rPr>
          <w:rFonts w:ascii="Times New Roman" w:hAnsi="Times New Roman"/>
          <w:i/>
          <w:sz w:val="28"/>
          <w:szCs w:val="28"/>
          <w:lang w:val="uk-UA"/>
        </w:rPr>
        <w:t>1</w:t>
      </w:r>
      <w:r w:rsidR="00A8210D" w:rsidRPr="00261C8A">
        <w:rPr>
          <w:rFonts w:ascii="Times New Roman" w:hAnsi="Times New Roman"/>
          <w:i/>
          <w:sz w:val="28"/>
          <w:szCs w:val="28"/>
          <w:lang w:val="uk-UA"/>
        </w:rPr>
        <w:t>5</w:t>
      </w:r>
      <w:r w:rsidR="007717E2" w:rsidRPr="00261C8A">
        <w:rPr>
          <w:rFonts w:ascii="Times New Roman" w:hAnsi="Times New Roman"/>
          <w:i/>
          <w:sz w:val="28"/>
          <w:szCs w:val="28"/>
          <w:lang w:val="uk-UA"/>
        </w:rPr>
        <w:t>хв</w:t>
      </w:r>
      <w:proofErr w:type="spellEnd"/>
      <w:r w:rsidRPr="00261C8A">
        <w:rPr>
          <w:rFonts w:ascii="Times New Roman" w:hAnsi="Times New Roman"/>
          <w:i/>
          <w:sz w:val="28"/>
          <w:szCs w:val="28"/>
          <w:lang w:val="uk-UA"/>
        </w:rPr>
        <w:t>.</w:t>
      </w:r>
    </w:p>
    <w:p w:rsidR="007906BA" w:rsidRPr="00261C8A" w:rsidRDefault="007906BA" w:rsidP="00713391">
      <w:pPr>
        <w:pStyle w:val="11"/>
        <w:widowControl w:val="0"/>
        <w:spacing w:line="264" w:lineRule="auto"/>
        <w:ind w:firstLine="720"/>
        <w:jc w:val="both"/>
        <w:rPr>
          <w:rFonts w:ascii="Times New Roman" w:hAnsi="Times New Roman"/>
          <w:sz w:val="28"/>
          <w:szCs w:val="28"/>
          <w:lang w:val="uk-UA"/>
        </w:rPr>
      </w:pP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2.5. Положенням або Умовами проведення змагань можуть бути запроваджені етапи або спеціальні завдання, що принципово відрізняються від зазначених в додатку 2. Їх запровадження повинно бути попередньо узгоджено з комісією з пішохідного туризму </w:t>
      </w:r>
      <w:proofErr w:type="spellStart"/>
      <w:r w:rsidRPr="00261C8A">
        <w:rPr>
          <w:rFonts w:ascii="Times New Roman" w:hAnsi="Times New Roman"/>
          <w:sz w:val="28"/>
          <w:szCs w:val="28"/>
          <w:lang w:val="uk-UA"/>
        </w:rPr>
        <w:t>ФСТУ</w:t>
      </w:r>
      <w:proofErr w:type="spellEnd"/>
      <w:r w:rsidRPr="00261C8A">
        <w:rPr>
          <w:rFonts w:ascii="Times New Roman" w:hAnsi="Times New Roman"/>
          <w:sz w:val="28"/>
          <w:szCs w:val="28"/>
          <w:lang w:val="uk-UA"/>
        </w:rPr>
        <w:t>.</w:t>
      </w:r>
    </w:p>
    <w:p w:rsidR="000308EA" w:rsidRPr="00261C8A" w:rsidRDefault="000308E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2.6. Склад команди визначається Положенням</w:t>
      </w:r>
      <w:r w:rsidR="00305D6B" w:rsidRPr="00261C8A">
        <w:rPr>
          <w:rFonts w:ascii="Times New Roman" w:hAnsi="Times New Roman"/>
          <w:sz w:val="28"/>
          <w:szCs w:val="28"/>
          <w:lang w:val="uk-UA"/>
        </w:rPr>
        <w:t>(Регламентом)</w:t>
      </w:r>
      <w:r w:rsidRPr="00261C8A">
        <w:rPr>
          <w:rFonts w:ascii="Times New Roman" w:hAnsi="Times New Roman"/>
          <w:sz w:val="28"/>
          <w:szCs w:val="28"/>
          <w:lang w:val="uk-UA"/>
        </w:rPr>
        <w:t xml:space="preserve"> про змагання і повинен гарантувати безпеку проходження дистанції.</w:t>
      </w:r>
    </w:p>
    <w:p w:rsidR="000308EA" w:rsidRPr="00261C8A" w:rsidRDefault="000308EA" w:rsidP="00713391">
      <w:pPr>
        <w:pStyle w:val="1"/>
        <w:widowControl w:val="0"/>
        <w:rPr>
          <w:lang w:val="uk-UA"/>
        </w:rPr>
      </w:pPr>
      <w:bookmarkStart w:id="5" w:name="_Toc492062387"/>
      <w:r w:rsidRPr="00261C8A">
        <w:rPr>
          <w:lang w:val="uk-UA"/>
        </w:rPr>
        <w:t>Розділ 3. Проходження дистанції</w:t>
      </w:r>
      <w:bookmarkEnd w:id="5"/>
    </w:p>
    <w:p w:rsidR="0030242E" w:rsidRPr="00261C8A" w:rsidRDefault="0030242E" w:rsidP="00713391">
      <w:pPr>
        <w:pStyle w:val="11"/>
        <w:widowControl w:val="0"/>
        <w:spacing w:line="264" w:lineRule="auto"/>
        <w:rPr>
          <w:rFonts w:ascii="Times New Roman" w:hAnsi="Times New Roman"/>
          <w:sz w:val="28"/>
          <w:szCs w:val="28"/>
          <w:lang w:val="uk-UA"/>
        </w:rPr>
      </w:pPr>
    </w:p>
    <w:p w:rsidR="000308EA"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 Початок та закінчення роботи (старт та фініш) на етапі, дистанції.</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3.1.1. Початком роботи (стартом) на етапі є перетинання лінії старту хоча б одним учасником, а за її відсутності – використання (торкання) учасником або командним спорядженням суддівського обладнання (</w:t>
      </w:r>
      <w:r w:rsidRPr="00161358">
        <w:rPr>
          <w:rFonts w:ascii="Times New Roman" w:hAnsi="Times New Roman"/>
          <w:sz w:val="28"/>
          <w:szCs w:val="28"/>
          <w:highlight w:val="yellow"/>
          <w:lang w:val="uk-UA"/>
        </w:rPr>
        <w:t>крім ПС</w:t>
      </w:r>
      <w:r w:rsidRPr="00261C8A">
        <w:rPr>
          <w:rFonts w:ascii="Times New Roman" w:hAnsi="Times New Roman"/>
          <w:sz w:val="28"/>
          <w:szCs w:val="28"/>
          <w:lang w:val="uk-UA"/>
        </w:rPr>
        <w:t xml:space="preserve"> або </w:t>
      </w:r>
      <w:proofErr w:type="spellStart"/>
      <w:r w:rsidRPr="00261C8A">
        <w:rPr>
          <w:rFonts w:ascii="Times New Roman" w:hAnsi="Times New Roman"/>
          <w:sz w:val="28"/>
          <w:szCs w:val="28"/>
          <w:lang w:val="uk-UA"/>
        </w:rPr>
        <w:t>ПСП</w:t>
      </w:r>
      <w:proofErr w:type="spellEnd"/>
      <w:r w:rsidRPr="00261C8A">
        <w:rPr>
          <w:rFonts w:ascii="Times New Roman" w:hAnsi="Times New Roman"/>
          <w:sz w:val="28"/>
          <w:szCs w:val="28"/>
          <w:lang w:val="uk-UA"/>
        </w:rPr>
        <w:t xml:space="preserve"> на </w:t>
      </w:r>
      <w:proofErr w:type="spellStart"/>
      <w:r w:rsidRPr="00261C8A">
        <w:rPr>
          <w:rFonts w:ascii="Times New Roman" w:hAnsi="Times New Roman"/>
          <w:sz w:val="28"/>
          <w:szCs w:val="28"/>
          <w:lang w:val="uk-UA"/>
        </w:rPr>
        <w:t>ВД</w:t>
      </w:r>
      <w:proofErr w:type="spellEnd"/>
      <w:r w:rsidRPr="00261C8A">
        <w:rPr>
          <w:rFonts w:ascii="Times New Roman" w:hAnsi="Times New Roman"/>
          <w:sz w:val="28"/>
          <w:szCs w:val="28"/>
          <w:lang w:val="uk-UA"/>
        </w:rPr>
        <w:t xml:space="preserve"> етапу довгої дистанції або першого етапу короткої дистанції, якщо старт відбувається в </w:t>
      </w:r>
      <w:proofErr w:type="spellStart"/>
      <w:r w:rsidRPr="00261C8A">
        <w:rPr>
          <w:rFonts w:ascii="Times New Roman" w:hAnsi="Times New Roman"/>
          <w:sz w:val="28"/>
          <w:szCs w:val="28"/>
          <w:lang w:val="uk-UA"/>
        </w:rPr>
        <w:t>НЗ</w:t>
      </w:r>
      <w:proofErr w:type="spellEnd"/>
      <w:r w:rsidRPr="00261C8A">
        <w:rPr>
          <w:rFonts w:ascii="Times New Roman" w:hAnsi="Times New Roman"/>
          <w:sz w:val="28"/>
          <w:szCs w:val="28"/>
          <w:lang w:val="uk-UA"/>
        </w:rPr>
        <w:t xml:space="preserve"> етапу), або початок руху ч</w:t>
      </w:r>
      <w:r w:rsidR="007717E2" w:rsidRPr="00261C8A">
        <w:rPr>
          <w:rFonts w:ascii="Times New Roman" w:hAnsi="Times New Roman"/>
          <w:sz w:val="28"/>
          <w:szCs w:val="28"/>
          <w:lang w:val="uk-UA"/>
        </w:rPr>
        <w:t>ерез ділянку перешкоди на етапі,</w:t>
      </w:r>
      <w:r w:rsidR="00D51023" w:rsidRPr="00261C8A">
        <w:rPr>
          <w:rFonts w:ascii="Times New Roman" w:hAnsi="Times New Roman"/>
          <w:sz w:val="28"/>
          <w:szCs w:val="28"/>
          <w:lang w:val="uk-UA"/>
        </w:rPr>
        <w:t xml:space="preserve"> або команда судді.</w:t>
      </w:r>
    </w:p>
    <w:p w:rsidR="000308EA"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3.1.2. Закінченням роботи (</w:t>
      </w:r>
      <w:proofErr w:type="spellStart"/>
      <w:r w:rsidRPr="00261C8A">
        <w:rPr>
          <w:rFonts w:ascii="Times New Roman" w:hAnsi="Times New Roman"/>
          <w:sz w:val="28"/>
          <w:szCs w:val="28"/>
          <w:lang w:val="uk-UA"/>
        </w:rPr>
        <w:t>фінішем</w:t>
      </w:r>
      <w:proofErr w:type="spellEnd"/>
      <w:r w:rsidRPr="00261C8A">
        <w:rPr>
          <w:rFonts w:ascii="Times New Roman" w:hAnsi="Times New Roman"/>
          <w:sz w:val="28"/>
          <w:szCs w:val="28"/>
          <w:lang w:val="uk-UA"/>
        </w:rPr>
        <w:t xml:space="preserve">) на етапі є вихід усіх учасників разом з вантажем та спорядженням за лінію фінішу, а при її відсутності – досягнення цільової ділянки та звільнення суддівського обладнання (крім </w:t>
      </w:r>
      <w:r w:rsidRPr="00161358">
        <w:rPr>
          <w:rFonts w:ascii="Times New Roman" w:hAnsi="Times New Roman"/>
          <w:sz w:val="28"/>
          <w:szCs w:val="28"/>
          <w:highlight w:val="yellow"/>
          <w:lang w:val="uk-UA"/>
        </w:rPr>
        <w:t>ПС або</w:t>
      </w:r>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ПСП</w:t>
      </w:r>
      <w:proofErr w:type="spellEnd"/>
      <w:r w:rsidRPr="00261C8A">
        <w:rPr>
          <w:rFonts w:ascii="Times New Roman" w:hAnsi="Times New Roman"/>
          <w:sz w:val="28"/>
          <w:szCs w:val="28"/>
          <w:lang w:val="uk-UA"/>
        </w:rPr>
        <w:t xml:space="preserve"> на </w:t>
      </w:r>
      <w:proofErr w:type="spellStart"/>
      <w:r w:rsidRPr="00261C8A">
        <w:rPr>
          <w:rFonts w:ascii="Times New Roman" w:hAnsi="Times New Roman"/>
          <w:sz w:val="28"/>
          <w:szCs w:val="28"/>
          <w:lang w:val="uk-UA"/>
        </w:rPr>
        <w:t>ЦД</w:t>
      </w:r>
      <w:proofErr w:type="spellEnd"/>
      <w:r w:rsidRPr="00261C8A">
        <w:rPr>
          <w:rFonts w:ascii="Times New Roman" w:hAnsi="Times New Roman"/>
          <w:sz w:val="28"/>
          <w:szCs w:val="28"/>
          <w:lang w:val="uk-UA"/>
        </w:rPr>
        <w:t xml:space="preserve"> етапу довгої дистанції або останнього етапу короткої дистанції, якщо фініш відбувається в </w:t>
      </w:r>
      <w:proofErr w:type="spellStart"/>
      <w:r w:rsidRPr="00261C8A">
        <w:rPr>
          <w:rFonts w:ascii="Times New Roman" w:hAnsi="Times New Roman"/>
          <w:sz w:val="28"/>
          <w:szCs w:val="28"/>
          <w:lang w:val="uk-UA"/>
        </w:rPr>
        <w:t>НЗ</w:t>
      </w:r>
      <w:proofErr w:type="spellEnd"/>
      <w:r w:rsidRPr="00261C8A">
        <w:rPr>
          <w:rFonts w:ascii="Times New Roman" w:hAnsi="Times New Roman"/>
          <w:sz w:val="28"/>
          <w:szCs w:val="28"/>
          <w:lang w:val="uk-UA"/>
        </w:rPr>
        <w:t xml:space="preserve"> етапу), або по команді капітана, якщо всі учасники досягли цільової ділянки (вийшли за лінію фінішу, якщо така є) і не мають контакту з суддівським обладнанням етапу (крім </w:t>
      </w:r>
      <w:r w:rsidRPr="00161358">
        <w:rPr>
          <w:rFonts w:ascii="Times New Roman" w:hAnsi="Times New Roman"/>
          <w:sz w:val="28"/>
          <w:szCs w:val="28"/>
          <w:highlight w:val="yellow"/>
          <w:lang w:val="uk-UA"/>
        </w:rPr>
        <w:t>ПС</w:t>
      </w:r>
      <w:r w:rsidRPr="00261C8A">
        <w:rPr>
          <w:rFonts w:ascii="Times New Roman" w:hAnsi="Times New Roman"/>
          <w:sz w:val="28"/>
          <w:szCs w:val="28"/>
          <w:lang w:val="uk-UA"/>
        </w:rPr>
        <w:t xml:space="preserve"> або </w:t>
      </w:r>
      <w:proofErr w:type="spellStart"/>
      <w:r w:rsidRPr="00261C8A">
        <w:rPr>
          <w:rFonts w:ascii="Times New Roman" w:hAnsi="Times New Roman"/>
          <w:sz w:val="28"/>
          <w:szCs w:val="28"/>
          <w:lang w:val="uk-UA"/>
        </w:rPr>
        <w:t>ПСП</w:t>
      </w:r>
      <w:proofErr w:type="spellEnd"/>
      <w:r w:rsidRPr="00261C8A">
        <w:rPr>
          <w:rFonts w:ascii="Times New Roman" w:hAnsi="Times New Roman"/>
          <w:sz w:val="28"/>
          <w:szCs w:val="28"/>
          <w:lang w:val="uk-UA"/>
        </w:rPr>
        <w:t xml:space="preserve"> на </w:t>
      </w:r>
      <w:proofErr w:type="spellStart"/>
      <w:r w:rsidRPr="00261C8A">
        <w:rPr>
          <w:rFonts w:ascii="Times New Roman" w:hAnsi="Times New Roman"/>
          <w:sz w:val="28"/>
          <w:szCs w:val="28"/>
          <w:lang w:val="uk-UA"/>
        </w:rPr>
        <w:t>ЦД</w:t>
      </w:r>
      <w:proofErr w:type="spellEnd"/>
      <w:r w:rsidRPr="00261C8A">
        <w:rPr>
          <w:rFonts w:ascii="Times New Roman" w:hAnsi="Times New Roman"/>
          <w:sz w:val="28"/>
          <w:szCs w:val="28"/>
          <w:lang w:val="uk-UA"/>
        </w:rPr>
        <w:t xml:space="preserve">, якщо фініш відбувається в </w:t>
      </w:r>
      <w:proofErr w:type="spellStart"/>
      <w:r w:rsidRPr="00261C8A">
        <w:rPr>
          <w:rFonts w:ascii="Times New Roman" w:hAnsi="Times New Roman"/>
          <w:sz w:val="28"/>
          <w:szCs w:val="28"/>
          <w:lang w:val="uk-UA"/>
        </w:rPr>
        <w:t>НЗ</w:t>
      </w:r>
      <w:proofErr w:type="spellEnd"/>
      <w:r w:rsidRPr="00261C8A">
        <w:rPr>
          <w:rFonts w:ascii="Times New Roman" w:hAnsi="Times New Roman"/>
          <w:sz w:val="28"/>
          <w:szCs w:val="28"/>
          <w:lang w:val="uk-UA"/>
        </w:rPr>
        <w:t xml:space="preserve"> етапу).</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r w:rsidRPr="001951A9">
        <w:rPr>
          <w:rFonts w:ascii="Times New Roman" w:hAnsi="Times New Roman"/>
          <w:sz w:val="28"/>
          <w:szCs w:val="28"/>
          <w:highlight w:val="yellow"/>
          <w:lang w:val="uk-UA"/>
        </w:rPr>
        <w:t xml:space="preserve">Умовами змагань можуть вводитись інші варіанти фінішу на етапі, але команда може фінішувати тільки якщо всі учасники досягли </w:t>
      </w:r>
      <w:proofErr w:type="spellStart"/>
      <w:r w:rsidRPr="001951A9">
        <w:rPr>
          <w:rFonts w:ascii="Times New Roman" w:hAnsi="Times New Roman"/>
          <w:sz w:val="28"/>
          <w:szCs w:val="28"/>
          <w:highlight w:val="yellow"/>
          <w:lang w:val="uk-UA"/>
        </w:rPr>
        <w:t>ЦД</w:t>
      </w:r>
      <w:proofErr w:type="spellEnd"/>
      <w:r w:rsidRPr="001951A9">
        <w:rPr>
          <w:rFonts w:ascii="Times New Roman" w:hAnsi="Times New Roman"/>
          <w:sz w:val="28"/>
          <w:szCs w:val="28"/>
          <w:highlight w:val="yellow"/>
          <w:lang w:val="uk-UA"/>
        </w:rPr>
        <w:t>.</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3.1.3. Початком роботи (стартом) на дистанції вважається перетин лінії старту дистанції хоча б одним учасником, а за її відсутності – початок роботи на першому етапі.</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proofErr w:type="spellStart"/>
      <w:r w:rsidRPr="00842BD3">
        <w:rPr>
          <w:rFonts w:ascii="Times New Roman" w:hAnsi="Times New Roman"/>
          <w:sz w:val="28"/>
          <w:szCs w:val="28"/>
          <w:highlight w:val="yellow"/>
          <w:lang w:val="uk-UA"/>
        </w:rPr>
        <w:t>3.1.4.</w:t>
      </w:r>
      <w:r w:rsidR="00AB0031" w:rsidRPr="00842BD3">
        <w:rPr>
          <w:rFonts w:ascii="Times New Roman" w:hAnsi="Times New Roman"/>
          <w:sz w:val="28"/>
          <w:szCs w:val="28"/>
          <w:highlight w:val="yellow"/>
          <w:lang w:val="uk-UA"/>
        </w:rPr>
        <w:t>Закінченням</w:t>
      </w:r>
      <w:proofErr w:type="spellEnd"/>
      <w:r w:rsidR="00AB0031" w:rsidRPr="00842BD3">
        <w:rPr>
          <w:rFonts w:ascii="Times New Roman" w:hAnsi="Times New Roman"/>
          <w:sz w:val="28"/>
          <w:szCs w:val="28"/>
          <w:highlight w:val="yellow"/>
          <w:lang w:val="uk-UA"/>
        </w:rPr>
        <w:t xml:space="preserve"> роботи (</w:t>
      </w:r>
      <w:proofErr w:type="spellStart"/>
      <w:r w:rsidR="00AB0031" w:rsidRPr="00842BD3">
        <w:rPr>
          <w:rFonts w:ascii="Times New Roman" w:hAnsi="Times New Roman"/>
          <w:sz w:val="28"/>
          <w:szCs w:val="28"/>
          <w:highlight w:val="yellow"/>
          <w:lang w:val="uk-UA"/>
        </w:rPr>
        <w:t>фінішем</w:t>
      </w:r>
      <w:proofErr w:type="spellEnd"/>
      <w:r w:rsidR="00AB0031" w:rsidRPr="00842BD3">
        <w:rPr>
          <w:rFonts w:ascii="Times New Roman" w:hAnsi="Times New Roman"/>
          <w:sz w:val="28"/>
          <w:szCs w:val="28"/>
          <w:highlight w:val="yellow"/>
          <w:lang w:val="uk-UA"/>
        </w:rPr>
        <w:t xml:space="preserve">) на дистанції вважається закінчення роботи на останньому етапі та перетин </w:t>
      </w:r>
      <w:r w:rsidR="001951A9" w:rsidRPr="00842BD3">
        <w:rPr>
          <w:rFonts w:ascii="Times New Roman" w:hAnsi="Times New Roman"/>
          <w:sz w:val="28"/>
          <w:szCs w:val="28"/>
          <w:highlight w:val="yellow"/>
          <w:lang w:val="uk-UA"/>
        </w:rPr>
        <w:t>у</w:t>
      </w:r>
      <w:r w:rsidR="00AB0031" w:rsidRPr="00842BD3">
        <w:rPr>
          <w:rFonts w:ascii="Times New Roman" w:hAnsi="Times New Roman"/>
          <w:sz w:val="28"/>
          <w:szCs w:val="28"/>
          <w:highlight w:val="yellow"/>
          <w:lang w:val="uk-UA"/>
        </w:rPr>
        <w:t>сіма учасниками та командним спорядженням (вантажем) лінії фінішу дистанції, якщо така є</w:t>
      </w:r>
      <w:r w:rsidR="007717E2" w:rsidRPr="00842BD3">
        <w:rPr>
          <w:rFonts w:ascii="Times New Roman" w:hAnsi="Times New Roman"/>
          <w:sz w:val="28"/>
          <w:szCs w:val="28"/>
          <w:highlight w:val="yellow"/>
          <w:lang w:val="uk-UA"/>
        </w:rPr>
        <w:t>.</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3.1.5. Якщо фініш фіксується по команді капітана</w:t>
      </w:r>
      <w:r w:rsidR="004116BC" w:rsidRPr="00261C8A">
        <w:rPr>
          <w:rFonts w:ascii="Times New Roman" w:hAnsi="Times New Roman"/>
          <w:color w:val="FF0000"/>
          <w:sz w:val="28"/>
          <w:szCs w:val="28"/>
          <w:lang w:val="uk-UA"/>
        </w:rPr>
        <w:t>,</w:t>
      </w:r>
      <w:r w:rsidRPr="00261C8A">
        <w:rPr>
          <w:rFonts w:ascii="Times New Roman" w:hAnsi="Times New Roman"/>
          <w:sz w:val="28"/>
          <w:szCs w:val="28"/>
          <w:lang w:val="uk-UA"/>
        </w:rPr>
        <w:t xml:space="preserve"> то все спорядження, яке не перетнуло </w:t>
      </w:r>
      <w:proofErr w:type="spellStart"/>
      <w:r w:rsidRPr="00261C8A">
        <w:rPr>
          <w:rFonts w:ascii="Times New Roman" w:hAnsi="Times New Roman"/>
          <w:sz w:val="28"/>
          <w:szCs w:val="28"/>
          <w:lang w:val="uk-UA"/>
        </w:rPr>
        <w:t>контрольнулінію</w:t>
      </w:r>
      <w:proofErr w:type="spellEnd"/>
      <w:r w:rsidRPr="00261C8A">
        <w:rPr>
          <w:rFonts w:ascii="Times New Roman" w:hAnsi="Times New Roman"/>
          <w:sz w:val="28"/>
          <w:szCs w:val="28"/>
          <w:lang w:val="uk-UA"/>
        </w:rPr>
        <w:t xml:space="preserve"> на </w:t>
      </w:r>
      <w:proofErr w:type="spellStart"/>
      <w:r w:rsidRPr="00261C8A">
        <w:rPr>
          <w:rFonts w:ascii="Times New Roman" w:hAnsi="Times New Roman"/>
          <w:sz w:val="28"/>
          <w:szCs w:val="28"/>
          <w:lang w:val="uk-UA"/>
        </w:rPr>
        <w:t>ЦД</w:t>
      </w:r>
      <w:proofErr w:type="spellEnd"/>
      <w:r w:rsidRPr="00261C8A">
        <w:rPr>
          <w:rFonts w:ascii="Times New Roman" w:hAnsi="Times New Roman"/>
          <w:sz w:val="28"/>
          <w:szCs w:val="28"/>
          <w:lang w:val="uk-UA"/>
        </w:rPr>
        <w:t xml:space="preserve"> останнього етапу</w:t>
      </w:r>
      <w:r w:rsidR="005125D9" w:rsidRPr="00261C8A">
        <w:rPr>
          <w:rFonts w:ascii="Times New Roman" w:hAnsi="Times New Roman"/>
          <w:sz w:val="28"/>
          <w:szCs w:val="28"/>
          <w:lang w:val="uk-UA"/>
        </w:rPr>
        <w:t xml:space="preserve"> (фінішну лінію дистанції)</w:t>
      </w:r>
      <w:r w:rsidR="004116BC" w:rsidRPr="00261C8A">
        <w:rPr>
          <w:rFonts w:ascii="Times New Roman" w:hAnsi="Times New Roman"/>
          <w:color w:val="FF0000"/>
          <w:sz w:val="28"/>
          <w:szCs w:val="28"/>
          <w:lang w:val="uk-UA"/>
        </w:rPr>
        <w:t>,</w:t>
      </w:r>
      <w:r w:rsidRPr="00261C8A">
        <w:rPr>
          <w:rFonts w:ascii="Times New Roman" w:hAnsi="Times New Roman"/>
          <w:sz w:val="28"/>
          <w:szCs w:val="28"/>
          <w:lang w:val="uk-UA"/>
        </w:rPr>
        <w:t xml:space="preserve"> буде вважатис</w:t>
      </w:r>
      <w:r w:rsidR="00842BD3">
        <w:rPr>
          <w:rFonts w:ascii="Times New Roman" w:hAnsi="Times New Roman"/>
          <w:sz w:val="28"/>
          <w:szCs w:val="28"/>
          <w:lang w:val="uk-UA"/>
        </w:rPr>
        <w:t>я</w:t>
      </w:r>
      <w:r w:rsidRPr="00261C8A">
        <w:rPr>
          <w:rFonts w:ascii="Times New Roman" w:hAnsi="Times New Roman"/>
          <w:sz w:val="28"/>
          <w:szCs w:val="28"/>
          <w:lang w:val="uk-UA"/>
        </w:rPr>
        <w:t xml:space="preserve"> втраченим.</w:t>
      </w:r>
    </w:p>
    <w:p w:rsidR="00567A93" w:rsidRPr="00261C8A" w:rsidRDefault="007717E2"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3.1.6</w:t>
      </w:r>
      <w:r w:rsidR="00567A93" w:rsidRPr="00261C8A">
        <w:rPr>
          <w:rFonts w:ascii="Times New Roman" w:hAnsi="Times New Roman"/>
          <w:sz w:val="28"/>
          <w:szCs w:val="28"/>
          <w:lang w:val="uk-UA"/>
        </w:rPr>
        <w:t>. Команда може працювати на етапі (дистанції), перебуваючи перед лінією старту та за лінією фінішу до оголошення фінішу.</w:t>
      </w:r>
    </w:p>
    <w:p w:rsidR="00567A93" w:rsidRPr="00261C8A" w:rsidRDefault="007717E2"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3.1.7</w:t>
      </w:r>
      <w:r w:rsidR="00567A93" w:rsidRPr="00261C8A">
        <w:rPr>
          <w:rFonts w:ascii="Times New Roman" w:hAnsi="Times New Roman"/>
          <w:sz w:val="28"/>
          <w:szCs w:val="28"/>
          <w:lang w:val="uk-UA"/>
        </w:rPr>
        <w:t>. Команда може перетинати лінію старту та фінішу в обох напрямках до оголошення фінішу.</w:t>
      </w:r>
    </w:p>
    <w:p w:rsidR="00567A93" w:rsidRPr="00261C8A" w:rsidRDefault="00567A9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3.2. Дистанції можуть проходитися в заданому суддями порядку, за вибором команди, у вигляді естафети та інше, що визначається Умовами.</w:t>
      </w:r>
    </w:p>
    <w:p w:rsidR="00567A93" w:rsidRPr="00261C8A" w:rsidRDefault="00BC222F"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sz w:val="28"/>
          <w:szCs w:val="28"/>
          <w:lang w:val="uk-UA"/>
        </w:rPr>
        <w:t>3.3</w:t>
      </w:r>
      <w:r w:rsidR="00567A93" w:rsidRPr="00261C8A">
        <w:rPr>
          <w:rFonts w:ascii="Times New Roman" w:hAnsi="Times New Roman"/>
          <w:sz w:val="28"/>
          <w:szCs w:val="28"/>
          <w:lang w:val="uk-UA"/>
        </w:rPr>
        <w:t>.</w:t>
      </w:r>
      <w:r w:rsidR="00567A93" w:rsidRPr="00261C8A">
        <w:rPr>
          <w:rFonts w:ascii="Times New Roman" w:hAnsi="Times New Roman"/>
          <w:color w:val="000000" w:themeColor="text1"/>
          <w:sz w:val="28"/>
          <w:szCs w:val="28"/>
          <w:lang w:val="uk-UA"/>
        </w:rPr>
        <w:t xml:space="preserve"> Якщо</w:t>
      </w:r>
      <w:r w:rsidR="0053213F" w:rsidRPr="00261C8A">
        <w:rPr>
          <w:rFonts w:ascii="Times New Roman" w:hAnsi="Times New Roman"/>
          <w:color w:val="000000" w:themeColor="text1"/>
          <w:sz w:val="28"/>
          <w:szCs w:val="28"/>
          <w:lang w:val="uk-UA"/>
        </w:rPr>
        <w:t xml:space="preserve"> на д</w:t>
      </w:r>
      <w:r w:rsidR="00D51023" w:rsidRPr="00261C8A">
        <w:rPr>
          <w:rFonts w:ascii="Times New Roman" w:hAnsi="Times New Roman"/>
          <w:color w:val="000000" w:themeColor="text1"/>
          <w:sz w:val="28"/>
          <w:szCs w:val="28"/>
          <w:lang w:val="uk-UA"/>
        </w:rPr>
        <w:t>истанціях порядок проходження етапів</w:t>
      </w:r>
      <w:r w:rsidR="0026447F" w:rsidRPr="00261C8A">
        <w:rPr>
          <w:rFonts w:ascii="Times New Roman" w:hAnsi="Times New Roman"/>
          <w:color w:val="000000" w:themeColor="text1"/>
          <w:sz w:val="28"/>
          <w:szCs w:val="28"/>
          <w:lang w:val="uk-UA"/>
        </w:rPr>
        <w:t xml:space="preserve"> задає</w:t>
      </w:r>
      <w:r w:rsidR="0053213F" w:rsidRPr="00261C8A">
        <w:rPr>
          <w:rFonts w:ascii="Times New Roman" w:hAnsi="Times New Roman"/>
          <w:color w:val="000000" w:themeColor="text1"/>
          <w:sz w:val="28"/>
          <w:szCs w:val="28"/>
          <w:lang w:val="uk-UA"/>
        </w:rPr>
        <w:t xml:space="preserve">ться </w:t>
      </w:r>
      <w:proofErr w:type="spellStart"/>
      <w:r w:rsidR="0053213F" w:rsidRPr="00261C8A">
        <w:rPr>
          <w:rFonts w:ascii="Times New Roman" w:hAnsi="Times New Roman"/>
          <w:color w:val="000000" w:themeColor="text1"/>
          <w:sz w:val="28"/>
          <w:szCs w:val="28"/>
          <w:lang w:val="uk-UA"/>
        </w:rPr>
        <w:t>суддями</w:t>
      </w:r>
      <w:r w:rsidR="00842BD3">
        <w:rPr>
          <w:rFonts w:ascii="Times New Roman" w:hAnsi="Times New Roman"/>
          <w:color w:val="000000" w:themeColor="text1"/>
          <w:sz w:val="28"/>
          <w:szCs w:val="28"/>
          <w:lang w:val="uk-UA"/>
        </w:rPr>
        <w:t>,</w:t>
      </w:r>
      <w:r w:rsidR="0026447F" w:rsidRPr="00261C8A">
        <w:rPr>
          <w:rFonts w:ascii="Times New Roman" w:hAnsi="Times New Roman"/>
          <w:color w:val="000000" w:themeColor="text1"/>
          <w:sz w:val="28"/>
          <w:szCs w:val="28"/>
          <w:lang w:val="uk-UA"/>
        </w:rPr>
        <w:t>і</w:t>
      </w:r>
      <w:r w:rsidR="00567A93" w:rsidRPr="00261C8A">
        <w:rPr>
          <w:rFonts w:ascii="Times New Roman" w:hAnsi="Times New Roman"/>
          <w:color w:val="000000" w:themeColor="text1"/>
          <w:sz w:val="28"/>
          <w:szCs w:val="28"/>
          <w:lang w:val="uk-UA"/>
        </w:rPr>
        <w:t>одна</w:t>
      </w:r>
      <w:proofErr w:type="spellEnd"/>
      <w:r w:rsidR="00567A93" w:rsidRPr="00261C8A">
        <w:rPr>
          <w:rFonts w:ascii="Times New Roman" w:hAnsi="Times New Roman"/>
          <w:color w:val="000000" w:themeColor="text1"/>
          <w:sz w:val="28"/>
          <w:szCs w:val="28"/>
          <w:lang w:val="uk-UA"/>
        </w:rPr>
        <w:t xml:space="preserve"> команда наздогнала іншу</w:t>
      </w:r>
      <w:r w:rsidR="00842BD3">
        <w:rPr>
          <w:rFonts w:ascii="Times New Roman" w:hAnsi="Times New Roman"/>
          <w:color w:val="000000" w:themeColor="text1"/>
          <w:sz w:val="28"/>
          <w:szCs w:val="28"/>
          <w:lang w:val="uk-UA"/>
        </w:rPr>
        <w:t>,</w:t>
      </w:r>
      <w:r w:rsidR="00567A93" w:rsidRPr="00261C8A">
        <w:rPr>
          <w:rFonts w:ascii="Times New Roman" w:hAnsi="Times New Roman"/>
          <w:color w:val="000000" w:themeColor="text1"/>
          <w:sz w:val="28"/>
          <w:szCs w:val="28"/>
          <w:lang w:val="uk-UA"/>
        </w:rPr>
        <w:t xml:space="preserve"> і створюються перешкоди в проходженні дистанції, то одній з цих команд </w:t>
      </w:r>
      <w:r w:rsidR="00842BD3">
        <w:rPr>
          <w:rFonts w:ascii="Times New Roman" w:hAnsi="Times New Roman"/>
          <w:color w:val="000000" w:themeColor="text1"/>
          <w:sz w:val="28"/>
          <w:szCs w:val="28"/>
          <w:lang w:val="uk-UA"/>
        </w:rPr>
        <w:t>з</w:t>
      </w:r>
      <w:r w:rsidR="00567A93" w:rsidRPr="00261C8A">
        <w:rPr>
          <w:rFonts w:ascii="Times New Roman" w:hAnsi="Times New Roman"/>
          <w:color w:val="000000" w:themeColor="text1"/>
          <w:sz w:val="28"/>
          <w:szCs w:val="28"/>
          <w:lang w:val="uk-UA"/>
        </w:rPr>
        <w:t>упиняється час роботи на дистанції і будь-які дії всіх учасників цієї команди припиняються, крім випадків, пов</w:t>
      </w:r>
      <w:r w:rsidR="00433F9B" w:rsidRPr="00261C8A">
        <w:rPr>
          <w:rFonts w:ascii="Times New Roman" w:hAnsi="Times New Roman"/>
          <w:color w:val="000000" w:themeColor="text1"/>
          <w:sz w:val="28"/>
          <w:szCs w:val="28"/>
          <w:lang w:val="uk-UA"/>
        </w:rPr>
        <w:t>’</w:t>
      </w:r>
      <w:r w:rsidR="00567A93" w:rsidRPr="00261C8A">
        <w:rPr>
          <w:rFonts w:ascii="Times New Roman" w:hAnsi="Times New Roman"/>
          <w:color w:val="000000" w:themeColor="text1"/>
          <w:sz w:val="28"/>
          <w:szCs w:val="28"/>
          <w:lang w:val="uk-UA"/>
        </w:rPr>
        <w:t>язаних з безпекою</w:t>
      </w:r>
      <w:r w:rsidR="00D06643">
        <w:rPr>
          <w:rFonts w:ascii="Times New Roman" w:hAnsi="Times New Roman"/>
          <w:color w:val="000000" w:themeColor="text1"/>
          <w:sz w:val="28"/>
          <w:szCs w:val="28"/>
          <w:lang w:val="uk-UA"/>
        </w:rPr>
        <w:t>, до команди судді</w:t>
      </w:r>
      <w:r w:rsidR="00567A93" w:rsidRPr="00261C8A">
        <w:rPr>
          <w:rFonts w:ascii="Times New Roman" w:hAnsi="Times New Roman"/>
          <w:color w:val="000000" w:themeColor="text1"/>
          <w:sz w:val="28"/>
          <w:szCs w:val="28"/>
          <w:lang w:val="uk-UA"/>
        </w:rPr>
        <w:t>.</w:t>
      </w:r>
    </w:p>
    <w:p w:rsidR="00567A93"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lastRenderedPageBreak/>
        <w:t>3.4</w:t>
      </w:r>
      <w:r w:rsidR="00567A93" w:rsidRPr="00261C8A">
        <w:rPr>
          <w:rFonts w:ascii="Times New Roman" w:hAnsi="Times New Roman"/>
          <w:sz w:val="28"/>
          <w:szCs w:val="28"/>
          <w:lang w:val="uk-UA"/>
        </w:rPr>
        <w:t xml:space="preserve">. Починати роботу команди на </w:t>
      </w:r>
      <w:r w:rsidR="00D51023" w:rsidRPr="00261C8A">
        <w:rPr>
          <w:rFonts w:ascii="Times New Roman" w:hAnsi="Times New Roman"/>
          <w:sz w:val="28"/>
          <w:szCs w:val="28"/>
          <w:lang w:val="uk-UA"/>
        </w:rPr>
        <w:t>етапі</w:t>
      </w:r>
      <w:r w:rsidR="00567A93" w:rsidRPr="00261C8A">
        <w:rPr>
          <w:rFonts w:ascii="Times New Roman" w:hAnsi="Times New Roman"/>
          <w:sz w:val="28"/>
          <w:szCs w:val="28"/>
          <w:lang w:val="uk-UA"/>
        </w:rPr>
        <w:t xml:space="preserve"> довгої дистанції дозволяється при наявності на ній не менше двох учасників команди та після того, як с</w:t>
      </w:r>
      <w:r w:rsidR="007717E2" w:rsidRPr="00261C8A">
        <w:rPr>
          <w:rFonts w:ascii="Times New Roman" w:hAnsi="Times New Roman"/>
          <w:sz w:val="28"/>
          <w:szCs w:val="28"/>
          <w:lang w:val="uk-UA"/>
        </w:rPr>
        <w:t>удді буде здана командна картка.</w:t>
      </w:r>
    </w:p>
    <w:p w:rsidR="00567A93" w:rsidRPr="00261C8A" w:rsidRDefault="00BC222F" w:rsidP="00713391">
      <w:pP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3.5</w:t>
      </w:r>
      <w:r w:rsidR="0036348A" w:rsidRPr="00261C8A">
        <w:rPr>
          <w:rFonts w:ascii="Times New Roman" w:hAnsi="Times New Roman"/>
          <w:sz w:val="28"/>
          <w:szCs w:val="28"/>
          <w:lang w:val="uk-UA"/>
        </w:rPr>
        <w:t xml:space="preserve">. Рух учасників по дистанції (етапі) в </w:t>
      </w:r>
      <w:proofErr w:type="spellStart"/>
      <w:r w:rsidR="0036348A" w:rsidRPr="00261C8A">
        <w:rPr>
          <w:rFonts w:ascii="Times New Roman" w:hAnsi="Times New Roman"/>
          <w:sz w:val="28"/>
          <w:szCs w:val="28"/>
          <w:lang w:val="uk-UA"/>
        </w:rPr>
        <w:t>зворотн</w:t>
      </w:r>
      <w:r w:rsidR="00E43CD3" w:rsidRPr="00261C8A">
        <w:rPr>
          <w:rFonts w:ascii="Times New Roman" w:hAnsi="Times New Roman"/>
          <w:sz w:val="28"/>
          <w:szCs w:val="28"/>
          <w:lang w:val="uk-UA"/>
        </w:rPr>
        <w:t>ь</w:t>
      </w:r>
      <w:r w:rsidR="0036348A" w:rsidRPr="00261C8A">
        <w:rPr>
          <w:rFonts w:ascii="Times New Roman" w:hAnsi="Times New Roman"/>
          <w:sz w:val="28"/>
          <w:szCs w:val="28"/>
          <w:lang w:val="uk-UA"/>
        </w:rPr>
        <w:t>ому</w:t>
      </w:r>
      <w:proofErr w:type="spellEnd"/>
      <w:r w:rsidR="0036348A" w:rsidRPr="00261C8A">
        <w:rPr>
          <w:rFonts w:ascii="Times New Roman" w:hAnsi="Times New Roman"/>
          <w:sz w:val="28"/>
          <w:szCs w:val="28"/>
          <w:lang w:val="uk-UA"/>
        </w:rPr>
        <w:t xml:space="preserve"> напрямку дозволяється, якщо при цьому буде дотримано умови безпеки, які передбачені для подола</w:t>
      </w:r>
      <w:r w:rsidR="00E43CD3" w:rsidRPr="00261C8A">
        <w:rPr>
          <w:rFonts w:ascii="Times New Roman" w:hAnsi="Times New Roman"/>
          <w:sz w:val="28"/>
          <w:szCs w:val="28"/>
          <w:lang w:val="uk-UA"/>
        </w:rPr>
        <w:t>ння відповідних етапів. Зворотні</w:t>
      </w:r>
      <w:r w:rsidR="0036348A" w:rsidRPr="00261C8A">
        <w:rPr>
          <w:rFonts w:ascii="Times New Roman" w:hAnsi="Times New Roman"/>
          <w:sz w:val="28"/>
          <w:szCs w:val="28"/>
          <w:lang w:val="uk-UA"/>
        </w:rPr>
        <w:t xml:space="preserve">й рух з нижньою страховкою на ділянці підйому </w:t>
      </w:r>
      <w:proofErr w:type="spellStart"/>
      <w:r w:rsidR="0036348A" w:rsidRPr="00261C8A">
        <w:rPr>
          <w:rFonts w:ascii="Times New Roman" w:hAnsi="Times New Roman"/>
          <w:sz w:val="28"/>
          <w:szCs w:val="28"/>
          <w:lang w:val="uk-UA"/>
        </w:rPr>
        <w:t>заборонений.</w:t>
      </w:r>
      <w:r w:rsidR="00F810C0" w:rsidRPr="00261C8A">
        <w:rPr>
          <w:rFonts w:ascii="Times New Roman" w:hAnsi="Times New Roman"/>
          <w:sz w:val="28"/>
          <w:szCs w:val="28"/>
          <w:highlight w:val="yellow"/>
          <w:lang w:val="uk-UA"/>
        </w:rPr>
        <w:t>Якшо</w:t>
      </w:r>
      <w:proofErr w:type="spellEnd"/>
      <w:r w:rsidR="00F810C0" w:rsidRPr="00261C8A">
        <w:rPr>
          <w:rFonts w:ascii="Times New Roman" w:hAnsi="Times New Roman"/>
          <w:sz w:val="28"/>
          <w:szCs w:val="28"/>
          <w:highlight w:val="yellow"/>
          <w:lang w:val="uk-UA"/>
        </w:rPr>
        <w:t xml:space="preserve"> при цьому порушується </w:t>
      </w:r>
      <w:proofErr w:type="spellStart"/>
      <w:r w:rsidR="00F810C0" w:rsidRPr="00261C8A">
        <w:rPr>
          <w:rFonts w:ascii="Times New Roman" w:hAnsi="Times New Roman"/>
          <w:sz w:val="28"/>
          <w:szCs w:val="28"/>
          <w:highlight w:val="yellow"/>
          <w:lang w:val="uk-UA"/>
        </w:rPr>
        <w:t>спосiб</w:t>
      </w:r>
      <w:proofErr w:type="spellEnd"/>
      <w:r w:rsidR="00F810C0" w:rsidRPr="00261C8A">
        <w:rPr>
          <w:rFonts w:ascii="Times New Roman" w:hAnsi="Times New Roman"/>
          <w:sz w:val="28"/>
          <w:szCs w:val="28"/>
          <w:highlight w:val="yellow"/>
          <w:lang w:val="uk-UA"/>
        </w:rPr>
        <w:t xml:space="preserve"> руху (але не безпека), то дозволяється так долати </w:t>
      </w:r>
      <w:proofErr w:type="spellStart"/>
      <w:r w:rsidR="00F810C0" w:rsidRPr="00261C8A">
        <w:rPr>
          <w:rFonts w:ascii="Times New Roman" w:hAnsi="Times New Roman"/>
          <w:sz w:val="28"/>
          <w:szCs w:val="28"/>
          <w:highlight w:val="yellow"/>
          <w:lang w:val="uk-UA"/>
        </w:rPr>
        <w:t>тiльки</w:t>
      </w:r>
      <w:proofErr w:type="spellEnd"/>
      <w:r w:rsidR="00F810C0" w:rsidRPr="00261C8A">
        <w:rPr>
          <w:rFonts w:ascii="Times New Roman" w:hAnsi="Times New Roman"/>
          <w:sz w:val="28"/>
          <w:szCs w:val="28"/>
          <w:highlight w:val="yellow"/>
          <w:lang w:val="uk-UA"/>
        </w:rPr>
        <w:t xml:space="preserve"> частину ДП, при цьому </w:t>
      </w:r>
      <w:proofErr w:type="spellStart"/>
      <w:r w:rsidR="00F810C0" w:rsidRPr="00261C8A">
        <w:rPr>
          <w:rFonts w:ascii="Times New Roman" w:hAnsi="Times New Roman"/>
          <w:sz w:val="28"/>
          <w:szCs w:val="28"/>
          <w:highlight w:val="yellow"/>
          <w:lang w:val="uk-UA"/>
        </w:rPr>
        <w:t>отримавшиштраф</w:t>
      </w:r>
      <w:proofErr w:type="spellEnd"/>
      <w:r w:rsidR="00F810C0" w:rsidRPr="00261C8A">
        <w:rPr>
          <w:rFonts w:ascii="Times New Roman" w:hAnsi="Times New Roman"/>
          <w:sz w:val="28"/>
          <w:szCs w:val="28"/>
          <w:highlight w:val="yellow"/>
          <w:lang w:val="uk-UA"/>
        </w:rPr>
        <w:t xml:space="preserve"> за вимушене порушення </w:t>
      </w:r>
      <w:proofErr w:type="spellStart"/>
      <w:r w:rsidR="00F810C0" w:rsidRPr="00261C8A">
        <w:rPr>
          <w:rFonts w:ascii="Times New Roman" w:hAnsi="Times New Roman"/>
          <w:sz w:val="28"/>
          <w:szCs w:val="28"/>
          <w:highlight w:val="yellow"/>
          <w:lang w:val="uk-UA"/>
        </w:rPr>
        <w:t>умов</w:t>
      </w:r>
      <w:r w:rsidR="007717E2" w:rsidRPr="00261C8A">
        <w:rPr>
          <w:rFonts w:ascii="Times New Roman" w:hAnsi="Times New Roman"/>
          <w:sz w:val="28"/>
          <w:szCs w:val="28"/>
          <w:highlight w:val="yellow"/>
          <w:lang w:val="uk-UA"/>
        </w:rPr>
        <w:t>.</w:t>
      </w:r>
      <w:r w:rsidR="006B0C36" w:rsidRPr="00261C8A">
        <w:rPr>
          <w:rFonts w:ascii="Times New Roman" w:hAnsi="Times New Roman"/>
          <w:color w:val="C00000"/>
          <w:sz w:val="28"/>
          <w:szCs w:val="28"/>
          <w:lang w:val="uk-UA"/>
        </w:rPr>
        <w:t>Суперечність</w:t>
      </w:r>
      <w:proofErr w:type="spellEnd"/>
    </w:p>
    <w:p w:rsidR="00567A93"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3.6</w:t>
      </w:r>
      <w:r w:rsidR="0036348A" w:rsidRPr="00261C8A">
        <w:rPr>
          <w:rFonts w:ascii="Times New Roman" w:hAnsi="Times New Roman"/>
          <w:sz w:val="28"/>
          <w:szCs w:val="28"/>
          <w:lang w:val="uk-UA"/>
        </w:rPr>
        <w:t>. Для регулювання тривалості проведення змагань допускається введення суддівського обмеження часу на дист</w:t>
      </w:r>
      <w:r w:rsidR="00665705" w:rsidRPr="00261C8A">
        <w:rPr>
          <w:rFonts w:ascii="Times New Roman" w:hAnsi="Times New Roman"/>
          <w:sz w:val="28"/>
          <w:szCs w:val="28"/>
          <w:lang w:val="uk-UA"/>
        </w:rPr>
        <w:t>анцію, частини дистанції та етапи</w:t>
      </w:r>
      <w:r w:rsidR="0036348A" w:rsidRPr="00261C8A">
        <w:rPr>
          <w:rFonts w:ascii="Times New Roman" w:hAnsi="Times New Roman"/>
          <w:sz w:val="28"/>
          <w:szCs w:val="28"/>
          <w:lang w:val="uk-UA"/>
        </w:rPr>
        <w:t>.</w:t>
      </w:r>
    </w:p>
    <w:p w:rsidR="0036348A"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3.6</w:t>
      </w:r>
      <w:r w:rsidR="0036348A" w:rsidRPr="00261C8A">
        <w:rPr>
          <w:rFonts w:ascii="Times New Roman" w:hAnsi="Times New Roman"/>
          <w:sz w:val="28"/>
          <w:szCs w:val="28"/>
          <w:lang w:val="uk-UA"/>
        </w:rPr>
        <w:t>.1. Контро</w:t>
      </w:r>
      <w:r w:rsidR="006D2E70" w:rsidRPr="00261C8A">
        <w:rPr>
          <w:rFonts w:ascii="Times New Roman" w:hAnsi="Times New Roman"/>
          <w:sz w:val="28"/>
          <w:szCs w:val="28"/>
          <w:lang w:val="uk-UA"/>
        </w:rPr>
        <w:t>л</w:t>
      </w:r>
      <w:r w:rsidR="0036348A" w:rsidRPr="00261C8A">
        <w:rPr>
          <w:rFonts w:ascii="Times New Roman" w:hAnsi="Times New Roman"/>
          <w:sz w:val="28"/>
          <w:szCs w:val="28"/>
          <w:lang w:val="uk-UA"/>
        </w:rPr>
        <w:t>ьний час (</w:t>
      </w:r>
      <w:proofErr w:type="spellStart"/>
      <w:r w:rsidR="0036348A" w:rsidRPr="00261C8A">
        <w:rPr>
          <w:rFonts w:ascii="Times New Roman" w:hAnsi="Times New Roman"/>
          <w:sz w:val="28"/>
          <w:szCs w:val="28"/>
          <w:lang w:val="uk-UA"/>
        </w:rPr>
        <w:t>КЧ</w:t>
      </w:r>
      <w:proofErr w:type="spellEnd"/>
      <w:r w:rsidR="0036348A" w:rsidRPr="00261C8A">
        <w:rPr>
          <w:rFonts w:ascii="Times New Roman" w:hAnsi="Times New Roman"/>
          <w:sz w:val="28"/>
          <w:szCs w:val="28"/>
          <w:lang w:val="uk-UA"/>
        </w:rPr>
        <w:t xml:space="preserve">) </w:t>
      </w:r>
      <w:proofErr w:type="spellStart"/>
      <w:r w:rsidR="0036348A" w:rsidRPr="00261C8A">
        <w:rPr>
          <w:rFonts w:ascii="Times New Roman" w:hAnsi="Times New Roman"/>
          <w:sz w:val="28"/>
          <w:szCs w:val="28"/>
          <w:lang w:val="uk-UA"/>
        </w:rPr>
        <w:t>встановлється</w:t>
      </w:r>
      <w:proofErr w:type="spellEnd"/>
      <w:r w:rsidR="0036348A" w:rsidRPr="00261C8A">
        <w:rPr>
          <w:rFonts w:ascii="Times New Roman" w:hAnsi="Times New Roman"/>
          <w:sz w:val="28"/>
          <w:szCs w:val="28"/>
          <w:lang w:val="uk-UA"/>
        </w:rPr>
        <w:t xml:space="preserve"> на </w:t>
      </w:r>
      <w:r w:rsidR="0053213F" w:rsidRPr="00261C8A">
        <w:rPr>
          <w:rFonts w:ascii="Times New Roman" w:hAnsi="Times New Roman"/>
          <w:sz w:val="28"/>
          <w:szCs w:val="28"/>
          <w:lang w:val="uk-UA"/>
        </w:rPr>
        <w:t xml:space="preserve">частину або </w:t>
      </w:r>
      <w:r w:rsidR="0036348A" w:rsidRPr="00261C8A">
        <w:rPr>
          <w:rFonts w:ascii="Times New Roman" w:hAnsi="Times New Roman"/>
          <w:sz w:val="28"/>
          <w:szCs w:val="28"/>
          <w:lang w:val="uk-UA"/>
        </w:rPr>
        <w:t>всю дистанцію. При перевищенні команда переводиться на спрощений варіант дистанції або фінішує. За всі непройдені етапи та спецзавдання основного варіанту отримуються штрафи за учасників, потерпілих та спорядження.</w:t>
      </w:r>
    </w:p>
    <w:p w:rsidR="0036348A" w:rsidRPr="00261C8A" w:rsidRDefault="00BC222F"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sz w:val="28"/>
          <w:szCs w:val="28"/>
          <w:lang w:val="uk-UA"/>
        </w:rPr>
        <w:t>3.6</w:t>
      </w:r>
      <w:r w:rsidR="0036348A" w:rsidRPr="00261C8A">
        <w:rPr>
          <w:rFonts w:ascii="Times New Roman" w:hAnsi="Times New Roman"/>
          <w:sz w:val="28"/>
          <w:szCs w:val="28"/>
          <w:lang w:val="uk-UA"/>
        </w:rPr>
        <w:t>.2. Заданий час (</w:t>
      </w:r>
      <w:proofErr w:type="spellStart"/>
      <w:r w:rsidR="0036348A" w:rsidRPr="00261C8A">
        <w:rPr>
          <w:rFonts w:ascii="Times New Roman" w:hAnsi="Times New Roman"/>
          <w:sz w:val="28"/>
          <w:szCs w:val="28"/>
          <w:lang w:val="uk-UA"/>
        </w:rPr>
        <w:t>ЗЧ</w:t>
      </w:r>
      <w:proofErr w:type="spellEnd"/>
      <w:r w:rsidR="0036348A" w:rsidRPr="00261C8A">
        <w:rPr>
          <w:rFonts w:ascii="Times New Roman" w:hAnsi="Times New Roman"/>
          <w:sz w:val="28"/>
          <w:szCs w:val="28"/>
          <w:lang w:val="uk-UA"/>
        </w:rPr>
        <w:t>) встановлюється на частини дистанції (</w:t>
      </w:r>
      <w:r w:rsidR="006D2E70" w:rsidRPr="00261C8A">
        <w:rPr>
          <w:rFonts w:ascii="Times New Roman" w:hAnsi="Times New Roman"/>
          <w:sz w:val="28"/>
          <w:szCs w:val="28"/>
          <w:lang w:val="uk-UA"/>
        </w:rPr>
        <w:t>етапи</w:t>
      </w:r>
      <w:r w:rsidR="0036348A" w:rsidRPr="00261C8A">
        <w:rPr>
          <w:rFonts w:ascii="Times New Roman" w:hAnsi="Times New Roman"/>
          <w:sz w:val="28"/>
          <w:szCs w:val="28"/>
          <w:lang w:val="uk-UA"/>
        </w:rPr>
        <w:t xml:space="preserve">, якщо на них дається окремий старт). При перевищенні команда отримує штраф за непройдені етапи та спецзавдання цієї частини і переходить на наступну частину цієї дистанції або фінішує, </w:t>
      </w:r>
      <w:r w:rsidR="0036348A" w:rsidRPr="00261C8A">
        <w:rPr>
          <w:rFonts w:ascii="Times New Roman" w:hAnsi="Times New Roman"/>
          <w:color w:val="000000" w:themeColor="text1"/>
          <w:sz w:val="28"/>
          <w:szCs w:val="28"/>
          <w:lang w:val="uk-UA"/>
        </w:rPr>
        <w:t>якщо ця частина була останньою.</w:t>
      </w:r>
    </w:p>
    <w:p w:rsidR="006D2E70"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3.6</w:t>
      </w:r>
      <w:r w:rsidR="0036348A" w:rsidRPr="00261C8A">
        <w:rPr>
          <w:rFonts w:ascii="Times New Roman" w:hAnsi="Times New Roman"/>
          <w:sz w:val="28"/>
          <w:szCs w:val="28"/>
          <w:lang w:val="uk-UA"/>
        </w:rPr>
        <w:t>.3. Оптимальний час (</w:t>
      </w:r>
      <w:proofErr w:type="spellStart"/>
      <w:r w:rsidR="0036348A" w:rsidRPr="00261C8A">
        <w:rPr>
          <w:rFonts w:ascii="Times New Roman" w:hAnsi="Times New Roman"/>
          <w:sz w:val="28"/>
          <w:szCs w:val="28"/>
          <w:lang w:val="uk-UA"/>
        </w:rPr>
        <w:t>ОЧ</w:t>
      </w:r>
      <w:proofErr w:type="spellEnd"/>
      <w:r w:rsidR="0036348A" w:rsidRPr="00261C8A">
        <w:rPr>
          <w:rFonts w:ascii="Times New Roman" w:hAnsi="Times New Roman"/>
          <w:sz w:val="28"/>
          <w:szCs w:val="28"/>
          <w:lang w:val="uk-UA"/>
        </w:rPr>
        <w:t>) може встановлюватис</w:t>
      </w:r>
      <w:r w:rsidR="00CD742E">
        <w:rPr>
          <w:rFonts w:ascii="Times New Roman" w:hAnsi="Times New Roman"/>
          <w:sz w:val="28"/>
          <w:szCs w:val="28"/>
          <w:lang w:val="uk-UA"/>
        </w:rPr>
        <w:t>я</w:t>
      </w:r>
      <w:r w:rsidR="0036348A" w:rsidRPr="00261C8A">
        <w:rPr>
          <w:rFonts w:ascii="Times New Roman" w:hAnsi="Times New Roman"/>
          <w:sz w:val="28"/>
          <w:szCs w:val="28"/>
          <w:lang w:val="uk-UA"/>
        </w:rPr>
        <w:t xml:space="preserve"> на всю дистанцію, частини дистанції або окремі </w:t>
      </w:r>
      <w:r w:rsidR="006D2E70" w:rsidRPr="00261C8A">
        <w:rPr>
          <w:rFonts w:ascii="Times New Roman" w:hAnsi="Times New Roman"/>
          <w:sz w:val="28"/>
          <w:szCs w:val="28"/>
          <w:lang w:val="uk-UA"/>
        </w:rPr>
        <w:t>етапи</w:t>
      </w:r>
      <w:r w:rsidR="0036348A" w:rsidRPr="00261C8A">
        <w:rPr>
          <w:rFonts w:ascii="Times New Roman" w:hAnsi="Times New Roman"/>
          <w:sz w:val="28"/>
          <w:szCs w:val="28"/>
          <w:lang w:val="uk-UA"/>
        </w:rPr>
        <w:t xml:space="preserve">. </w:t>
      </w:r>
    </w:p>
    <w:p w:rsidR="0036348A"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3.7</w:t>
      </w:r>
      <w:r w:rsidR="0036348A" w:rsidRPr="00261C8A">
        <w:rPr>
          <w:rFonts w:ascii="Times New Roman" w:hAnsi="Times New Roman"/>
          <w:sz w:val="28"/>
          <w:szCs w:val="28"/>
          <w:lang w:val="uk-UA"/>
        </w:rPr>
        <w:t xml:space="preserve">. При перевищенні заданого або контрольного часу етап вважається подоланим тими учасниками (потерпілими), які закінчили рух на ньому і знаходяться на </w:t>
      </w:r>
      <w:proofErr w:type="spellStart"/>
      <w:r w:rsidR="0036348A" w:rsidRPr="00261C8A">
        <w:rPr>
          <w:rFonts w:ascii="Times New Roman" w:hAnsi="Times New Roman"/>
          <w:sz w:val="28"/>
          <w:szCs w:val="28"/>
          <w:lang w:val="uk-UA"/>
        </w:rPr>
        <w:t>ЦД</w:t>
      </w:r>
      <w:proofErr w:type="spellEnd"/>
      <w:r w:rsidR="00FA2726" w:rsidRPr="00261C8A">
        <w:rPr>
          <w:rFonts w:ascii="Times New Roman" w:hAnsi="Times New Roman"/>
          <w:sz w:val="28"/>
          <w:szCs w:val="28"/>
          <w:lang w:val="uk-UA"/>
        </w:rPr>
        <w:t>, враховуючи і тих, що стоять на самостраховці на</w:t>
      </w:r>
      <w:r w:rsidR="0036348A" w:rsidRPr="00261C8A">
        <w:rPr>
          <w:rFonts w:ascii="Times New Roman" w:hAnsi="Times New Roman"/>
          <w:sz w:val="28"/>
          <w:szCs w:val="28"/>
          <w:lang w:val="uk-UA"/>
        </w:rPr>
        <w:t xml:space="preserve"> відвідних перил</w:t>
      </w:r>
      <w:r w:rsidR="00FA2726" w:rsidRPr="00261C8A">
        <w:rPr>
          <w:rFonts w:ascii="Times New Roman" w:hAnsi="Times New Roman"/>
          <w:sz w:val="28"/>
          <w:szCs w:val="28"/>
          <w:lang w:val="uk-UA"/>
        </w:rPr>
        <w:t>ах</w:t>
      </w:r>
      <w:r w:rsidR="0036348A" w:rsidRPr="00261C8A">
        <w:rPr>
          <w:rFonts w:ascii="Times New Roman" w:hAnsi="Times New Roman"/>
          <w:sz w:val="28"/>
          <w:szCs w:val="28"/>
          <w:lang w:val="uk-UA"/>
        </w:rPr>
        <w:t xml:space="preserve"> команд</w:t>
      </w:r>
      <w:r w:rsidR="00FA2726" w:rsidRPr="00261C8A">
        <w:rPr>
          <w:rFonts w:ascii="Times New Roman" w:hAnsi="Times New Roman"/>
          <w:sz w:val="28"/>
          <w:szCs w:val="28"/>
          <w:lang w:val="uk-UA"/>
        </w:rPr>
        <w:t>и</w:t>
      </w:r>
      <w:r w:rsidR="0036348A" w:rsidRPr="00261C8A">
        <w:rPr>
          <w:rFonts w:ascii="Times New Roman" w:hAnsi="Times New Roman"/>
          <w:sz w:val="28"/>
          <w:szCs w:val="28"/>
          <w:lang w:val="uk-UA"/>
        </w:rPr>
        <w:t>.</w:t>
      </w:r>
    </w:p>
    <w:p w:rsidR="0036348A" w:rsidRPr="00261C8A" w:rsidRDefault="0036348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w:t>
      </w:r>
      <w:r w:rsidR="00BC222F" w:rsidRPr="00261C8A">
        <w:rPr>
          <w:rFonts w:ascii="Times New Roman" w:hAnsi="Times New Roman"/>
          <w:sz w:val="28"/>
          <w:szCs w:val="28"/>
          <w:lang w:val="uk-UA"/>
        </w:rPr>
        <w:t>8</w:t>
      </w:r>
      <w:r w:rsidRPr="00261C8A">
        <w:rPr>
          <w:rFonts w:ascii="Times New Roman" w:hAnsi="Times New Roman"/>
          <w:sz w:val="28"/>
          <w:szCs w:val="28"/>
          <w:lang w:val="uk-UA"/>
        </w:rPr>
        <w:t>. Суддівські обмеження часу вказуються в Умовах або повідомляються до першого старту на відповідній дистанції.</w:t>
      </w:r>
    </w:p>
    <w:p w:rsidR="0036348A" w:rsidRPr="00261C8A" w:rsidRDefault="00BC222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3.9</w:t>
      </w:r>
      <w:r w:rsidR="0036348A" w:rsidRPr="00261C8A">
        <w:rPr>
          <w:rFonts w:ascii="Times New Roman" w:hAnsi="Times New Roman"/>
          <w:sz w:val="28"/>
          <w:szCs w:val="28"/>
          <w:lang w:val="uk-UA"/>
        </w:rPr>
        <w:t xml:space="preserve">. </w:t>
      </w:r>
      <w:r w:rsidR="0036348A" w:rsidRPr="00C36273">
        <w:rPr>
          <w:rFonts w:ascii="Times New Roman" w:hAnsi="Times New Roman"/>
          <w:sz w:val="28"/>
          <w:szCs w:val="28"/>
          <w:highlight w:val="yellow"/>
          <w:lang w:val="uk-UA"/>
        </w:rPr>
        <w:t>Спорядження, залишене на етапі</w:t>
      </w:r>
      <w:r w:rsidR="00301D09" w:rsidRPr="00C36273">
        <w:rPr>
          <w:rFonts w:ascii="Times New Roman" w:hAnsi="Times New Roman"/>
          <w:sz w:val="28"/>
          <w:szCs w:val="28"/>
          <w:highlight w:val="yellow"/>
          <w:lang w:val="uk-UA"/>
        </w:rPr>
        <w:t>(частині дистанції)</w:t>
      </w:r>
      <w:r w:rsidR="0036348A" w:rsidRPr="00C36273">
        <w:rPr>
          <w:rFonts w:ascii="Times New Roman" w:hAnsi="Times New Roman"/>
          <w:sz w:val="28"/>
          <w:szCs w:val="28"/>
          <w:highlight w:val="yellow"/>
          <w:lang w:val="uk-UA"/>
        </w:rPr>
        <w:t xml:space="preserve"> після закінчення контрольного або заданого часу</w:t>
      </w:r>
      <w:r w:rsidR="006B0C36" w:rsidRPr="00C36273">
        <w:rPr>
          <w:rFonts w:ascii="Times New Roman" w:hAnsi="Times New Roman"/>
          <w:color w:val="FF0000"/>
          <w:sz w:val="28"/>
          <w:szCs w:val="28"/>
          <w:highlight w:val="yellow"/>
          <w:lang w:val="uk-UA"/>
        </w:rPr>
        <w:t>,</w:t>
      </w:r>
      <w:r w:rsidR="0036348A" w:rsidRPr="00C36273">
        <w:rPr>
          <w:rFonts w:ascii="Times New Roman" w:hAnsi="Times New Roman"/>
          <w:sz w:val="28"/>
          <w:szCs w:val="28"/>
          <w:highlight w:val="yellow"/>
          <w:lang w:val="uk-UA"/>
        </w:rPr>
        <w:t xml:space="preserve"> повертається команді після її фінішу на цьому етапі</w:t>
      </w:r>
      <w:r w:rsidR="000662A9" w:rsidRPr="00C36273">
        <w:rPr>
          <w:rFonts w:ascii="Times New Roman" w:hAnsi="Times New Roman"/>
          <w:sz w:val="28"/>
          <w:szCs w:val="28"/>
          <w:highlight w:val="yellow"/>
          <w:lang w:val="uk-UA"/>
        </w:rPr>
        <w:t>(частині дистанції)</w:t>
      </w:r>
      <w:r w:rsidR="0036348A" w:rsidRPr="00C36273">
        <w:rPr>
          <w:rFonts w:ascii="Times New Roman" w:hAnsi="Times New Roman"/>
          <w:sz w:val="28"/>
          <w:szCs w:val="28"/>
          <w:highlight w:val="yellow"/>
          <w:lang w:val="uk-UA"/>
        </w:rPr>
        <w:t>.</w:t>
      </w:r>
    </w:p>
    <w:p w:rsidR="0036348A" w:rsidRPr="00261C8A" w:rsidRDefault="0036348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3.1</w:t>
      </w:r>
      <w:r w:rsidR="00BC222F" w:rsidRPr="00261C8A">
        <w:rPr>
          <w:rFonts w:ascii="Times New Roman" w:hAnsi="Times New Roman"/>
          <w:sz w:val="28"/>
          <w:szCs w:val="28"/>
          <w:lang w:val="uk-UA"/>
        </w:rPr>
        <w:t>0</w:t>
      </w:r>
      <w:r w:rsidRPr="00261C8A">
        <w:rPr>
          <w:rFonts w:ascii="Times New Roman" w:hAnsi="Times New Roman"/>
          <w:sz w:val="28"/>
          <w:szCs w:val="28"/>
          <w:lang w:val="uk-UA"/>
        </w:rPr>
        <w:t xml:space="preserve">. Кількість учасників на фініші дистанції, на проміжних </w:t>
      </w:r>
      <w:proofErr w:type="spellStart"/>
      <w:r w:rsidRPr="00261C8A">
        <w:rPr>
          <w:rFonts w:ascii="Times New Roman" w:hAnsi="Times New Roman"/>
          <w:sz w:val="28"/>
          <w:szCs w:val="28"/>
          <w:lang w:val="uk-UA"/>
        </w:rPr>
        <w:t>ЛП</w:t>
      </w:r>
      <w:proofErr w:type="spellEnd"/>
      <w:r w:rsidRPr="00261C8A">
        <w:rPr>
          <w:rFonts w:ascii="Times New Roman" w:hAnsi="Times New Roman"/>
          <w:sz w:val="28"/>
          <w:szCs w:val="28"/>
          <w:lang w:val="uk-UA"/>
        </w:rPr>
        <w:t xml:space="preserve"> та КП повинна бути така ж, як і на старті, за винятком випадку розділення команди згідно Умов та випадку, коли учасник зійшов з дистанції і залишений на </w:t>
      </w:r>
      <w:proofErr w:type="spellStart"/>
      <w:r w:rsidRPr="00261C8A">
        <w:rPr>
          <w:rFonts w:ascii="Times New Roman" w:hAnsi="Times New Roman"/>
          <w:sz w:val="28"/>
          <w:szCs w:val="28"/>
          <w:lang w:val="uk-UA"/>
        </w:rPr>
        <w:t>ЛП</w:t>
      </w:r>
      <w:proofErr w:type="spellEnd"/>
      <w:r w:rsidRPr="00261C8A">
        <w:rPr>
          <w:rFonts w:ascii="Times New Roman" w:hAnsi="Times New Roman"/>
          <w:sz w:val="28"/>
          <w:szCs w:val="28"/>
          <w:lang w:val="uk-UA"/>
        </w:rPr>
        <w:t xml:space="preserve"> або КП з суддями з відповідною суддівською відміткою в командній картці та протоколі.</w:t>
      </w:r>
    </w:p>
    <w:p w:rsidR="0036348A" w:rsidRPr="00261C8A" w:rsidRDefault="0036348A"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Про неповний склад команди капітан зобов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язаний сповістити суддів </w:t>
      </w:r>
      <w:r w:rsidRPr="00C36273">
        <w:rPr>
          <w:rFonts w:ascii="Times New Roman" w:hAnsi="Times New Roman"/>
          <w:sz w:val="28"/>
          <w:szCs w:val="28"/>
          <w:highlight w:val="yellow"/>
          <w:lang w:val="uk-UA"/>
        </w:rPr>
        <w:t>локальної перешкоди</w:t>
      </w:r>
      <w:r w:rsidRPr="00261C8A">
        <w:rPr>
          <w:rFonts w:ascii="Times New Roman" w:hAnsi="Times New Roman"/>
          <w:sz w:val="28"/>
          <w:szCs w:val="28"/>
          <w:lang w:val="uk-UA"/>
        </w:rPr>
        <w:t xml:space="preserve"> до початку роботи. </w:t>
      </w:r>
    </w:p>
    <w:p w:rsidR="006B0C36" w:rsidRPr="00261C8A" w:rsidRDefault="006B0C36" w:rsidP="00713391">
      <w:pPr>
        <w:pStyle w:val="11"/>
        <w:widowControl w:val="0"/>
        <w:spacing w:line="264" w:lineRule="auto"/>
        <w:ind w:firstLine="720"/>
        <w:jc w:val="both"/>
        <w:rPr>
          <w:rFonts w:ascii="Times New Roman" w:hAnsi="Times New Roman"/>
          <w:sz w:val="28"/>
          <w:szCs w:val="28"/>
          <w:lang w:val="uk-UA"/>
        </w:rPr>
      </w:pPr>
    </w:p>
    <w:p w:rsidR="006B0C36" w:rsidRPr="00261C8A" w:rsidRDefault="006B0C36" w:rsidP="00713391">
      <w:pPr>
        <w:pStyle w:val="11"/>
        <w:widowControl w:val="0"/>
        <w:spacing w:line="264" w:lineRule="auto"/>
        <w:ind w:firstLine="720"/>
        <w:jc w:val="both"/>
        <w:rPr>
          <w:rFonts w:ascii="Times New Roman" w:hAnsi="Times New Roman"/>
          <w:sz w:val="28"/>
          <w:szCs w:val="28"/>
          <w:lang w:val="uk-UA"/>
        </w:rPr>
      </w:pPr>
    </w:p>
    <w:p w:rsidR="0030242E" w:rsidRPr="00261C8A" w:rsidRDefault="005E1318" w:rsidP="00713391">
      <w:pPr>
        <w:pStyle w:val="1"/>
        <w:widowControl w:val="0"/>
        <w:rPr>
          <w:lang w:val="uk-UA"/>
        </w:rPr>
      </w:pPr>
      <w:bookmarkStart w:id="6" w:name="_Toc492062388"/>
      <w:r w:rsidRPr="00261C8A">
        <w:rPr>
          <w:lang w:val="uk-UA"/>
        </w:rPr>
        <w:t>Розділ 4. Заявки з тактики</w:t>
      </w:r>
      <w:bookmarkEnd w:id="6"/>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4.1. Заявка з тактики заповнюється після перегляду або оголошення дистанції відповідно до роз</w:t>
      </w:r>
      <w:r w:rsidR="00433F9B" w:rsidRPr="00261C8A">
        <w:rPr>
          <w:rFonts w:ascii="Times New Roman" w:hAnsi="Times New Roman"/>
          <w:sz w:val="28"/>
          <w:szCs w:val="28"/>
          <w:lang w:val="uk-UA"/>
        </w:rPr>
        <w:t>’</w:t>
      </w:r>
      <w:r w:rsidRPr="00261C8A">
        <w:rPr>
          <w:rFonts w:ascii="Times New Roman" w:hAnsi="Times New Roman"/>
          <w:sz w:val="28"/>
          <w:szCs w:val="28"/>
          <w:lang w:val="uk-UA"/>
        </w:rPr>
        <w:t>яснень, зразків і бланків, заздалегідь розданих командам.</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4.</w:t>
      </w:r>
      <w:r w:rsidR="00653288" w:rsidRPr="00261C8A">
        <w:rPr>
          <w:rFonts w:ascii="Times New Roman" w:hAnsi="Times New Roman"/>
          <w:sz w:val="28"/>
          <w:szCs w:val="28"/>
          <w:lang w:val="uk-UA"/>
        </w:rPr>
        <w:t>2</w:t>
      </w:r>
      <w:r w:rsidRPr="00261C8A">
        <w:rPr>
          <w:rFonts w:ascii="Times New Roman" w:hAnsi="Times New Roman"/>
          <w:sz w:val="28"/>
          <w:szCs w:val="28"/>
          <w:lang w:val="uk-UA"/>
        </w:rPr>
        <w:t xml:space="preserve">. Заявка з тактики підписується </w:t>
      </w:r>
      <w:r w:rsidR="00653288" w:rsidRPr="00261C8A">
        <w:rPr>
          <w:rFonts w:ascii="Times New Roman" w:hAnsi="Times New Roman"/>
          <w:sz w:val="28"/>
          <w:szCs w:val="28"/>
          <w:lang w:val="uk-UA"/>
        </w:rPr>
        <w:t>представником (</w:t>
      </w:r>
      <w:r w:rsidRPr="00261C8A">
        <w:rPr>
          <w:rFonts w:ascii="Times New Roman" w:hAnsi="Times New Roman"/>
          <w:sz w:val="28"/>
          <w:szCs w:val="28"/>
          <w:lang w:val="uk-UA"/>
        </w:rPr>
        <w:t>капітаном</w:t>
      </w:r>
      <w:r w:rsidR="00653288" w:rsidRPr="00261C8A">
        <w:rPr>
          <w:rFonts w:ascii="Times New Roman" w:hAnsi="Times New Roman"/>
          <w:sz w:val="28"/>
          <w:szCs w:val="28"/>
          <w:lang w:val="uk-UA"/>
        </w:rPr>
        <w:t>)</w:t>
      </w:r>
      <w:r w:rsidRPr="00261C8A">
        <w:rPr>
          <w:rFonts w:ascii="Times New Roman" w:hAnsi="Times New Roman"/>
          <w:sz w:val="28"/>
          <w:szCs w:val="28"/>
          <w:lang w:val="uk-UA"/>
        </w:rPr>
        <w:t xml:space="preserve"> команди та подається в суддівську колегію після перегляду (оголошення) дистанції у встановлений </w:t>
      </w:r>
      <w:r w:rsidRPr="00261C8A">
        <w:rPr>
          <w:rFonts w:ascii="Times New Roman" w:hAnsi="Times New Roman"/>
          <w:sz w:val="28"/>
          <w:szCs w:val="28"/>
          <w:lang w:val="uk-UA"/>
        </w:rPr>
        <w:lastRenderedPageBreak/>
        <w:t>термін.</w:t>
      </w:r>
    </w:p>
    <w:p w:rsidR="0030242E" w:rsidRPr="00261C8A" w:rsidRDefault="0065328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4.3</w:t>
      </w:r>
      <w:r w:rsidR="009321DD" w:rsidRPr="00261C8A">
        <w:rPr>
          <w:rFonts w:ascii="Times New Roman" w:hAnsi="Times New Roman"/>
          <w:sz w:val="28"/>
          <w:szCs w:val="28"/>
          <w:lang w:val="uk-UA"/>
        </w:rPr>
        <w:t xml:space="preserve">. </w:t>
      </w:r>
      <w:r w:rsidR="009321DD" w:rsidRPr="00C36273">
        <w:rPr>
          <w:rFonts w:ascii="Times New Roman" w:hAnsi="Times New Roman"/>
          <w:sz w:val="28"/>
          <w:szCs w:val="28"/>
          <w:highlight w:val="yellow"/>
          <w:lang w:val="uk-UA"/>
        </w:rPr>
        <w:t xml:space="preserve">Перед </w:t>
      </w:r>
      <w:proofErr w:type="spellStart"/>
      <w:r w:rsidR="009321DD" w:rsidRPr="00C36273">
        <w:rPr>
          <w:rFonts w:ascii="Times New Roman" w:hAnsi="Times New Roman"/>
          <w:sz w:val="28"/>
          <w:szCs w:val="28"/>
          <w:highlight w:val="yellow"/>
          <w:lang w:val="uk-UA"/>
        </w:rPr>
        <w:t>стартом</w:t>
      </w:r>
      <w:r w:rsidR="00C36273">
        <w:rPr>
          <w:rFonts w:ascii="Times New Roman" w:hAnsi="Times New Roman"/>
          <w:sz w:val="28"/>
          <w:szCs w:val="28"/>
          <w:lang w:val="uk-UA"/>
        </w:rPr>
        <w:t>першої</w:t>
      </w:r>
      <w:proofErr w:type="spellEnd"/>
      <w:r w:rsidR="00C36273">
        <w:rPr>
          <w:rFonts w:ascii="Times New Roman" w:hAnsi="Times New Roman"/>
          <w:sz w:val="28"/>
          <w:szCs w:val="28"/>
          <w:lang w:val="uk-UA"/>
        </w:rPr>
        <w:t xml:space="preserve"> команди </w:t>
      </w:r>
      <w:r w:rsidR="009321DD" w:rsidRPr="00261C8A">
        <w:rPr>
          <w:rFonts w:ascii="Times New Roman" w:hAnsi="Times New Roman"/>
          <w:sz w:val="28"/>
          <w:szCs w:val="28"/>
          <w:lang w:val="uk-UA"/>
        </w:rPr>
        <w:t xml:space="preserve">капітан команди має право </w:t>
      </w:r>
      <w:proofErr w:type="spellStart"/>
      <w:r w:rsidR="009321DD" w:rsidRPr="00261C8A">
        <w:rPr>
          <w:rFonts w:ascii="Times New Roman" w:hAnsi="Times New Roman"/>
          <w:sz w:val="28"/>
          <w:szCs w:val="28"/>
          <w:lang w:val="uk-UA"/>
        </w:rPr>
        <w:t>внести</w:t>
      </w:r>
      <w:proofErr w:type="spellEnd"/>
      <w:r w:rsidR="009321DD" w:rsidRPr="00261C8A">
        <w:rPr>
          <w:rFonts w:ascii="Times New Roman" w:hAnsi="Times New Roman"/>
          <w:sz w:val="28"/>
          <w:szCs w:val="28"/>
          <w:lang w:val="uk-UA"/>
        </w:rPr>
        <w:t xml:space="preserve"> зміни в заявку щодо кількості та виду спорядження, яке буде використано.</w:t>
      </w:r>
    </w:p>
    <w:p w:rsidR="0030242E" w:rsidRPr="00261C8A" w:rsidRDefault="0065328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4.4</w:t>
      </w:r>
      <w:r w:rsidR="009321DD" w:rsidRPr="00261C8A">
        <w:rPr>
          <w:rFonts w:ascii="Times New Roman" w:hAnsi="Times New Roman"/>
          <w:sz w:val="28"/>
          <w:szCs w:val="28"/>
          <w:lang w:val="uk-UA"/>
        </w:rPr>
        <w:t xml:space="preserve">. Всі неточності заповнення заявки, а також пропуски в заявці </w:t>
      </w:r>
      <w:r w:rsidR="002622C0" w:rsidRPr="00261C8A">
        <w:rPr>
          <w:rFonts w:ascii="Times New Roman" w:hAnsi="Times New Roman"/>
          <w:color w:val="FF0000"/>
          <w:sz w:val="28"/>
          <w:szCs w:val="28"/>
          <w:lang w:val="uk-UA"/>
        </w:rPr>
        <w:t xml:space="preserve">чи її відсутність </w:t>
      </w:r>
      <w:r w:rsidR="009321DD" w:rsidRPr="00261C8A">
        <w:rPr>
          <w:rFonts w:ascii="Times New Roman" w:hAnsi="Times New Roman"/>
          <w:sz w:val="28"/>
          <w:szCs w:val="28"/>
          <w:lang w:val="uk-UA"/>
        </w:rPr>
        <w:t>штрафуються як порушення заявленої тактики.</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BC1439" w:rsidRPr="00261C8A" w:rsidRDefault="00A04F99" w:rsidP="00713391">
      <w:pPr>
        <w:pStyle w:val="1"/>
        <w:widowControl w:val="0"/>
        <w:rPr>
          <w:lang w:val="uk-UA"/>
        </w:rPr>
      </w:pPr>
      <w:bookmarkStart w:id="7" w:name="_Toc492062390"/>
      <w:r w:rsidRPr="00261C8A">
        <w:rPr>
          <w:lang w:val="uk-UA"/>
        </w:rPr>
        <w:t>Розділ 5</w:t>
      </w:r>
      <w:r w:rsidR="00BC1439" w:rsidRPr="00261C8A">
        <w:rPr>
          <w:lang w:val="uk-UA"/>
        </w:rPr>
        <w:t>. Облаштування етапів, дистанцій</w:t>
      </w:r>
      <w:bookmarkEnd w:id="7"/>
    </w:p>
    <w:p w:rsidR="00BC1439" w:rsidRPr="00261C8A" w:rsidRDefault="00BC1439" w:rsidP="00713391">
      <w:pPr>
        <w:pStyle w:val="11"/>
        <w:widowControl w:val="0"/>
        <w:spacing w:line="264" w:lineRule="auto"/>
        <w:jc w:val="center"/>
        <w:rPr>
          <w:rFonts w:ascii="Times New Roman" w:hAnsi="Times New Roman"/>
          <w:b/>
          <w:sz w:val="28"/>
          <w:szCs w:val="28"/>
          <w:u w:val="single"/>
          <w:lang w:val="uk-UA"/>
        </w:rPr>
      </w:pPr>
    </w:p>
    <w:p w:rsidR="00BC1439" w:rsidRPr="00261C8A" w:rsidRDefault="00BC143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Розмітка дистанцій та етапів</w:t>
      </w:r>
    </w:p>
    <w:p w:rsidR="003072F8" w:rsidRPr="00261C8A" w:rsidRDefault="003072F8" w:rsidP="00713391">
      <w:pPr>
        <w:pStyle w:val="11"/>
        <w:widowControl w:val="0"/>
        <w:spacing w:line="264" w:lineRule="auto"/>
        <w:ind w:firstLine="720"/>
        <w:jc w:val="both"/>
        <w:rPr>
          <w:rFonts w:ascii="Times New Roman" w:hAnsi="Times New Roman"/>
          <w:b/>
          <w:sz w:val="28"/>
          <w:szCs w:val="28"/>
          <w:u w:val="single"/>
          <w:lang w:val="uk-UA"/>
        </w:rPr>
      </w:pPr>
    </w:p>
    <w:p w:rsidR="00BC143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BC1439" w:rsidRPr="00261C8A">
        <w:rPr>
          <w:rFonts w:ascii="Times New Roman" w:hAnsi="Times New Roman"/>
          <w:sz w:val="28"/>
          <w:szCs w:val="28"/>
          <w:lang w:val="uk-UA"/>
        </w:rPr>
        <w:t>.1. Розмітка виконується:</w:t>
      </w:r>
    </w:p>
    <w:p w:rsidR="00BC1439" w:rsidRPr="00261C8A" w:rsidRDefault="00BC1439" w:rsidP="00713391">
      <w:pPr>
        <w:pStyle w:val="11"/>
        <w:widowControl w:val="0"/>
        <w:numPr>
          <w:ilvl w:val="0"/>
          <w:numId w:val="10"/>
        </w:numPr>
        <w:spacing w:line="264" w:lineRule="auto"/>
        <w:contextualSpacing/>
        <w:jc w:val="both"/>
        <w:rPr>
          <w:rFonts w:ascii="Times New Roman" w:hAnsi="Times New Roman"/>
          <w:b/>
          <w:sz w:val="28"/>
          <w:szCs w:val="28"/>
          <w:u w:val="single"/>
          <w:lang w:val="uk-UA"/>
        </w:rPr>
      </w:pPr>
      <w:r w:rsidRPr="00261C8A">
        <w:rPr>
          <w:rFonts w:ascii="Times New Roman" w:hAnsi="Times New Roman"/>
          <w:sz w:val="28"/>
          <w:szCs w:val="28"/>
          <w:lang w:val="uk-UA"/>
        </w:rPr>
        <w:t>лініями старту і фінішу дистанції або етапу;</w:t>
      </w:r>
    </w:p>
    <w:p w:rsidR="00BC1439" w:rsidRPr="00261C8A" w:rsidRDefault="00BC1439" w:rsidP="00713391">
      <w:pPr>
        <w:pStyle w:val="11"/>
        <w:widowControl w:val="0"/>
        <w:numPr>
          <w:ilvl w:val="0"/>
          <w:numId w:val="10"/>
        </w:numPr>
        <w:spacing w:line="264" w:lineRule="auto"/>
        <w:contextualSpacing/>
        <w:jc w:val="both"/>
        <w:rPr>
          <w:rFonts w:ascii="Times New Roman" w:hAnsi="Times New Roman"/>
          <w:b/>
          <w:sz w:val="28"/>
          <w:szCs w:val="28"/>
          <w:u w:val="single"/>
          <w:lang w:val="uk-UA"/>
        </w:rPr>
      </w:pPr>
      <w:r w:rsidRPr="00261C8A">
        <w:rPr>
          <w:rFonts w:ascii="Times New Roman" w:hAnsi="Times New Roman"/>
          <w:sz w:val="28"/>
          <w:szCs w:val="28"/>
          <w:lang w:val="uk-UA"/>
        </w:rPr>
        <w:t>контрольними та обмежувальними лініями;</w:t>
      </w:r>
    </w:p>
    <w:p w:rsidR="00BC1439" w:rsidRPr="00261C8A" w:rsidRDefault="00BC1439" w:rsidP="00713391">
      <w:pPr>
        <w:pStyle w:val="11"/>
        <w:widowControl w:val="0"/>
        <w:numPr>
          <w:ilvl w:val="0"/>
          <w:numId w:val="10"/>
        </w:numPr>
        <w:spacing w:line="264" w:lineRule="auto"/>
        <w:contextualSpacing/>
        <w:jc w:val="both"/>
        <w:rPr>
          <w:rFonts w:ascii="Times New Roman" w:hAnsi="Times New Roman"/>
          <w:b/>
          <w:sz w:val="28"/>
          <w:szCs w:val="28"/>
          <w:u w:val="single"/>
          <w:lang w:val="uk-UA"/>
        </w:rPr>
      </w:pPr>
      <w:r w:rsidRPr="00261C8A">
        <w:rPr>
          <w:rFonts w:ascii="Times New Roman" w:hAnsi="Times New Roman"/>
          <w:sz w:val="28"/>
          <w:szCs w:val="28"/>
          <w:lang w:val="uk-UA"/>
        </w:rPr>
        <w:t>лініями торкання</w:t>
      </w:r>
      <w:r w:rsidR="001A06BE" w:rsidRPr="00261C8A">
        <w:rPr>
          <w:rFonts w:ascii="Times New Roman" w:hAnsi="Times New Roman"/>
          <w:sz w:val="28"/>
          <w:szCs w:val="28"/>
          <w:lang w:val="uk-UA"/>
        </w:rPr>
        <w:t xml:space="preserve"> (намокання)</w:t>
      </w:r>
      <w:r w:rsidRPr="00261C8A">
        <w:rPr>
          <w:rFonts w:ascii="Times New Roman" w:hAnsi="Times New Roman"/>
          <w:sz w:val="28"/>
          <w:szCs w:val="28"/>
          <w:lang w:val="uk-UA"/>
        </w:rPr>
        <w:t>;</w:t>
      </w:r>
    </w:p>
    <w:p w:rsidR="00BC1439" w:rsidRPr="00261C8A" w:rsidRDefault="00BC1439" w:rsidP="00713391">
      <w:pPr>
        <w:pStyle w:val="11"/>
        <w:widowControl w:val="0"/>
        <w:numPr>
          <w:ilvl w:val="0"/>
          <w:numId w:val="10"/>
        </w:numPr>
        <w:spacing w:line="264" w:lineRule="auto"/>
        <w:contextualSpacing/>
        <w:jc w:val="both"/>
        <w:rPr>
          <w:rFonts w:ascii="Times New Roman" w:hAnsi="Times New Roman"/>
          <w:b/>
          <w:sz w:val="28"/>
          <w:szCs w:val="28"/>
          <w:u w:val="single"/>
          <w:lang w:val="uk-UA"/>
        </w:rPr>
      </w:pPr>
      <w:r w:rsidRPr="00261C8A">
        <w:rPr>
          <w:rFonts w:ascii="Times New Roman" w:hAnsi="Times New Roman"/>
          <w:sz w:val="28"/>
          <w:szCs w:val="28"/>
          <w:lang w:val="uk-UA"/>
        </w:rPr>
        <w:t>маркуванням (лінії, позначки тощо), що спрямовує рух учасників;</w:t>
      </w:r>
    </w:p>
    <w:p w:rsidR="00BC1439" w:rsidRPr="00261C8A" w:rsidRDefault="00BC1439" w:rsidP="00713391">
      <w:pPr>
        <w:pStyle w:val="11"/>
        <w:widowControl w:val="0"/>
        <w:numPr>
          <w:ilvl w:val="0"/>
          <w:numId w:val="10"/>
        </w:numPr>
        <w:spacing w:line="264" w:lineRule="auto"/>
        <w:contextualSpacing/>
        <w:jc w:val="both"/>
        <w:rPr>
          <w:rFonts w:ascii="Times New Roman" w:hAnsi="Times New Roman"/>
          <w:b/>
          <w:sz w:val="28"/>
          <w:szCs w:val="28"/>
          <w:u w:val="single"/>
          <w:lang w:val="uk-UA"/>
        </w:rPr>
      </w:pPr>
      <w:r w:rsidRPr="00261C8A">
        <w:rPr>
          <w:rFonts w:ascii="Times New Roman" w:hAnsi="Times New Roman"/>
          <w:sz w:val="28"/>
          <w:szCs w:val="28"/>
          <w:lang w:val="uk-UA"/>
        </w:rPr>
        <w:t>іншими допоміжними лініями, що описані в Умовах.</w:t>
      </w:r>
    </w:p>
    <w:p w:rsidR="00BC1439" w:rsidRPr="00261C8A" w:rsidRDefault="00A04F99"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sz w:val="28"/>
          <w:szCs w:val="28"/>
          <w:lang w:val="uk-UA"/>
        </w:rPr>
        <w:t>5</w:t>
      </w:r>
      <w:r w:rsidR="00BC1439" w:rsidRPr="00261C8A">
        <w:rPr>
          <w:rFonts w:ascii="Times New Roman" w:hAnsi="Times New Roman"/>
          <w:sz w:val="28"/>
          <w:szCs w:val="28"/>
          <w:lang w:val="uk-UA"/>
        </w:rPr>
        <w:t xml:space="preserve">.2. </w:t>
      </w:r>
      <w:r w:rsidR="00307633">
        <w:rPr>
          <w:rFonts w:ascii="Times New Roman" w:hAnsi="Times New Roman"/>
          <w:sz w:val="28"/>
          <w:szCs w:val="28"/>
          <w:lang w:val="uk-UA"/>
        </w:rPr>
        <w:t>У</w:t>
      </w:r>
      <w:r w:rsidR="00BC1439" w:rsidRPr="00261C8A">
        <w:rPr>
          <w:rFonts w:ascii="Times New Roman" w:hAnsi="Times New Roman"/>
          <w:sz w:val="28"/>
          <w:szCs w:val="28"/>
          <w:lang w:val="uk-UA"/>
        </w:rPr>
        <w:t xml:space="preserve">сі лінії повинні щільно прилягати до рельєфу і бути </w:t>
      </w:r>
      <w:r w:rsidR="00BC1439" w:rsidRPr="00307633">
        <w:rPr>
          <w:rFonts w:ascii="Times New Roman" w:hAnsi="Times New Roman"/>
          <w:sz w:val="28"/>
          <w:szCs w:val="28"/>
          <w:highlight w:val="yellow"/>
          <w:lang w:val="uk-UA"/>
        </w:rPr>
        <w:t>очевидними</w:t>
      </w:r>
      <w:r w:rsidR="00BC1439" w:rsidRPr="00261C8A">
        <w:rPr>
          <w:rFonts w:ascii="Times New Roman" w:hAnsi="Times New Roman"/>
          <w:sz w:val="28"/>
          <w:szCs w:val="28"/>
          <w:lang w:val="uk-UA"/>
        </w:rPr>
        <w:t xml:space="preserve"> для учасників.</w:t>
      </w:r>
    </w:p>
    <w:p w:rsidR="00BC1439" w:rsidRPr="00261C8A" w:rsidRDefault="00BC1439" w:rsidP="00713391">
      <w:pPr>
        <w:pStyle w:val="11"/>
        <w:widowControl w:val="0"/>
        <w:spacing w:line="264" w:lineRule="auto"/>
        <w:ind w:firstLine="720"/>
        <w:jc w:val="both"/>
        <w:rPr>
          <w:rFonts w:ascii="Times New Roman" w:hAnsi="Times New Roman"/>
          <w:b/>
          <w:sz w:val="28"/>
          <w:szCs w:val="28"/>
          <w:u w:val="single"/>
          <w:lang w:val="uk-UA"/>
        </w:rPr>
      </w:pPr>
    </w:p>
    <w:p w:rsidR="00BC1439" w:rsidRPr="00261C8A" w:rsidRDefault="004828E9"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Структура дистанцій і етапів</w:t>
      </w:r>
    </w:p>
    <w:p w:rsidR="00BC1439" w:rsidRPr="00261C8A" w:rsidRDefault="00BC1439" w:rsidP="00713391">
      <w:pPr>
        <w:pStyle w:val="11"/>
        <w:widowControl w:val="0"/>
        <w:spacing w:line="264" w:lineRule="auto"/>
        <w:ind w:firstLine="720"/>
        <w:jc w:val="both"/>
        <w:rPr>
          <w:rFonts w:ascii="Times New Roman" w:hAnsi="Times New Roman"/>
          <w:b/>
          <w:sz w:val="28"/>
          <w:szCs w:val="28"/>
          <w:u w:val="single"/>
          <w:lang w:val="uk-UA"/>
        </w:rPr>
      </w:pPr>
    </w:p>
    <w:p w:rsidR="004828E9" w:rsidRPr="00307633" w:rsidRDefault="00A04F99" w:rsidP="00713391">
      <w:pPr>
        <w:pStyle w:val="11"/>
        <w:widowControl w:val="0"/>
        <w:spacing w:line="264" w:lineRule="auto"/>
        <w:ind w:firstLine="720"/>
        <w:jc w:val="both"/>
        <w:rPr>
          <w:rFonts w:ascii="Times New Roman" w:hAnsi="Times New Roman"/>
          <w:sz w:val="28"/>
          <w:szCs w:val="28"/>
          <w:highlight w:val="yellow"/>
          <w:lang w:val="uk-UA"/>
        </w:rPr>
      </w:pPr>
      <w:r w:rsidRPr="00307633">
        <w:rPr>
          <w:rFonts w:ascii="Times New Roman" w:hAnsi="Times New Roman"/>
          <w:sz w:val="28"/>
          <w:szCs w:val="28"/>
          <w:highlight w:val="yellow"/>
          <w:lang w:val="uk-UA"/>
        </w:rPr>
        <w:t>5</w:t>
      </w:r>
      <w:r w:rsidR="004828E9" w:rsidRPr="00307633">
        <w:rPr>
          <w:rFonts w:ascii="Times New Roman" w:hAnsi="Times New Roman"/>
          <w:sz w:val="28"/>
          <w:szCs w:val="28"/>
          <w:highlight w:val="yellow"/>
          <w:lang w:val="uk-UA"/>
        </w:rPr>
        <w:t xml:space="preserve">.3. Місце старту (стартовий майданчик) має включати в себе: </w:t>
      </w:r>
    </w:p>
    <w:p w:rsidR="004828E9" w:rsidRPr="00307633" w:rsidRDefault="004828E9" w:rsidP="00713391">
      <w:pPr>
        <w:pStyle w:val="11"/>
        <w:widowControl w:val="0"/>
        <w:spacing w:line="264" w:lineRule="auto"/>
        <w:ind w:firstLine="720"/>
        <w:jc w:val="both"/>
        <w:rPr>
          <w:rFonts w:ascii="Times New Roman" w:hAnsi="Times New Roman"/>
          <w:b/>
          <w:sz w:val="28"/>
          <w:szCs w:val="28"/>
          <w:highlight w:val="yellow"/>
          <w:u w:val="single"/>
          <w:lang w:val="uk-UA"/>
        </w:rPr>
      </w:pPr>
      <w:r w:rsidRPr="00307633">
        <w:rPr>
          <w:rFonts w:ascii="Times New Roman" w:hAnsi="Times New Roman"/>
          <w:sz w:val="28"/>
          <w:szCs w:val="28"/>
          <w:highlight w:val="yellow"/>
          <w:lang w:val="uk-UA"/>
        </w:rPr>
        <w:t xml:space="preserve">1) накопичувальну зону старту – для перевірки команди та документів, огляду </w:t>
      </w:r>
      <w:r w:rsidR="002622C0" w:rsidRPr="00307633">
        <w:rPr>
          <w:rFonts w:ascii="Times New Roman" w:hAnsi="Times New Roman"/>
          <w:sz w:val="28"/>
          <w:szCs w:val="28"/>
          <w:highlight w:val="yellow"/>
          <w:lang w:val="uk-UA"/>
        </w:rPr>
        <w:t>і</w:t>
      </w:r>
      <w:r w:rsidRPr="00307633">
        <w:rPr>
          <w:rFonts w:ascii="Times New Roman" w:hAnsi="Times New Roman"/>
          <w:sz w:val="28"/>
          <w:szCs w:val="28"/>
          <w:highlight w:val="yellow"/>
          <w:lang w:val="uk-UA"/>
        </w:rPr>
        <w:t xml:space="preserve"> перевірки спорядження та контрольного вантажу.</w:t>
      </w:r>
    </w:p>
    <w:p w:rsidR="00BC1439" w:rsidRPr="00261C8A" w:rsidRDefault="004828E9" w:rsidP="00713391">
      <w:pPr>
        <w:pStyle w:val="11"/>
        <w:widowControl w:val="0"/>
        <w:spacing w:line="264" w:lineRule="auto"/>
        <w:ind w:firstLine="720"/>
        <w:jc w:val="both"/>
        <w:rPr>
          <w:rFonts w:ascii="Times New Roman" w:hAnsi="Times New Roman"/>
          <w:sz w:val="28"/>
          <w:szCs w:val="28"/>
          <w:lang w:val="uk-UA"/>
        </w:rPr>
      </w:pPr>
      <w:r w:rsidRPr="00307633">
        <w:rPr>
          <w:rFonts w:ascii="Times New Roman" w:hAnsi="Times New Roman"/>
          <w:sz w:val="28"/>
          <w:szCs w:val="28"/>
          <w:highlight w:val="yellow"/>
          <w:lang w:val="uk-UA"/>
        </w:rPr>
        <w:t xml:space="preserve">2) стартовий коридор – для підготовки команди безпосередньо до старту, видачі картографічних матеріалів, здійснення старту та фіксації часу старту в протоколі. Стартовий коридор </w:t>
      </w:r>
      <w:r w:rsidR="00307633">
        <w:rPr>
          <w:rFonts w:ascii="Times New Roman" w:hAnsi="Times New Roman"/>
          <w:sz w:val="28"/>
          <w:szCs w:val="28"/>
          <w:highlight w:val="yellow"/>
          <w:lang w:val="uk-UA"/>
        </w:rPr>
        <w:t>у</w:t>
      </w:r>
      <w:r w:rsidRPr="00307633">
        <w:rPr>
          <w:rFonts w:ascii="Times New Roman" w:hAnsi="Times New Roman"/>
          <w:sz w:val="28"/>
          <w:szCs w:val="28"/>
          <w:highlight w:val="yellow"/>
          <w:lang w:val="uk-UA"/>
        </w:rPr>
        <w:t>притул розташовується з лінією старту.</w:t>
      </w: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307633">
        <w:rPr>
          <w:rFonts w:ascii="Times New Roman" w:hAnsi="Times New Roman"/>
          <w:sz w:val="28"/>
          <w:szCs w:val="28"/>
          <w:highlight w:val="yellow"/>
          <w:lang w:val="uk-UA"/>
        </w:rPr>
        <w:t>5</w:t>
      </w:r>
      <w:r w:rsidR="004828E9" w:rsidRPr="00307633">
        <w:rPr>
          <w:rFonts w:ascii="Times New Roman" w:hAnsi="Times New Roman"/>
          <w:sz w:val="28"/>
          <w:szCs w:val="28"/>
          <w:highlight w:val="yellow"/>
          <w:lang w:val="uk-UA"/>
        </w:rPr>
        <w:t>.4. Місце фінішу (фінішний майданчик) має включати в себе фінішний коридор, який з одного боку обмежується лінією фінішу</w:t>
      </w:r>
      <w:r w:rsidR="007042A6" w:rsidRPr="00307633">
        <w:rPr>
          <w:rFonts w:ascii="Times New Roman" w:hAnsi="Times New Roman"/>
          <w:sz w:val="28"/>
          <w:szCs w:val="28"/>
          <w:highlight w:val="yellow"/>
          <w:lang w:val="uk-UA"/>
        </w:rPr>
        <w:t xml:space="preserve"> – </w:t>
      </w:r>
      <w:r w:rsidR="004828E9" w:rsidRPr="00307633">
        <w:rPr>
          <w:rFonts w:ascii="Times New Roman" w:hAnsi="Times New Roman"/>
          <w:sz w:val="28"/>
          <w:szCs w:val="28"/>
          <w:highlight w:val="yellow"/>
          <w:lang w:val="uk-UA"/>
        </w:rPr>
        <w:t>для здійснення фінішу команди та фіксації часу фінішу в протоколі. Площа фінішного коридору повинна бути такою, щоб розмістити всіх учасників і спорядження не менше двох команд.</w:t>
      </w: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w:t>
      </w:r>
      <w:r w:rsidRPr="00261C8A">
        <w:rPr>
          <w:rFonts w:ascii="Times New Roman" w:hAnsi="Times New Roman"/>
          <w:sz w:val="28"/>
          <w:szCs w:val="28"/>
          <w:lang w:val="uk-UA"/>
        </w:rPr>
        <w:t>5</w:t>
      </w:r>
      <w:r w:rsidR="004828E9" w:rsidRPr="00261C8A">
        <w:rPr>
          <w:rFonts w:ascii="Times New Roman" w:hAnsi="Times New Roman"/>
          <w:sz w:val="28"/>
          <w:szCs w:val="28"/>
          <w:lang w:val="uk-UA"/>
        </w:rPr>
        <w:t xml:space="preserve">. ДП може бути обладнана коридором обходу </w:t>
      </w:r>
      <w:r w:rsidR="004828E9" w:rsidRPr="00261C8A">
        <w:rPr>
          <w:rFonts w:ascii="Times New Roman" w:hAnsi="Times New Roman"/>
          <w:sz w:val="28"/>
          <w:szCs w:val="28"/>
          <w:highlight w:val="yellow"/>
          <w:lang w:val="uk-UA"/>
        </w:rPr>
        <w:t>(</w:t>
      </w:r>
      <w:proofErr w:type="spellStart"/>
      <w:r w:rsidR="004828E9" w:rsidRPr="00261C8A">
        <w:rPr>
          <w:rFonts w:ascii="Times New Roman" w:hAnsi="Times New Roman"/>
          <w:sz w:val="28"/>
          <w:szCs w:val="28"/>
          <w:highlight w:val="yellow"/>
          <w:lang w:val="uk-UA"/>
        </w:rPr>
        <w:t>КОДП</w:t>
      </w:r>
      <w:proofErr w:type="spellEnd"/>
      <w:r w:rsidR="004828E9" w:rsidRPr="00261C8A">
        <w:rPr>
          <w:rFonts w:ascii="Times New Roman" w:hAnsi="Times New Roman"/>
          <w:sz w:val="28"/>
          <w:szCs w:val="28"/>
          <w:highlight w:val="yellow"/>
          <w:lang w:val="uk-UA"/>
        </w:rPr>
        <w:t>)</w:t>
      </w:r>
      <w:r w:rsidR="004828E9" w:rsidRPr="00261C8A">
        <w:rPr>
          <w:rFonts w:ascii="Times New Roman" w:hAnsi="Times New Roman"/>
          <w:b/>
          <w:sz w:val="28"/>
          <w:szCs w:val="28"/>
          <w:lang w:val="uk-UA"/>
        </w:rPr>
        <w:t>.</w:t>
      </w:r>
      <w:r w:rsidR="004828E9" w:rsidRPr="00261C8A">
        <w:rPr>
          <w:rFonts w:ascii="Times New Roman" w:hAnsi="Times New Roman"/>
          <w:sz w:val="28"/>
          <w:szCs w:val="28"/>
          <w:highlight w:val="green"/>
          <w:lang w:val="uk-UA"/>
        </w:rPr>
        <w:t xml:space="preserve">Він виконує функцію безпечного проходу від </w:t>
      </w:r>
      <w:proofErr w:type="spellStart"/>
      <w:r w:rsidR="004828E9" w:rsidRPr="00261C8A">
        <w:rPr>
          <w:rFonts w:ascii="Times New Roman" w:hAnsi="Times New Roman"/>
          <w:sz w:val="28"/>
          <w:szCs w:val="28"/>
          <w:highlight w:val="green"/>
          <w:lang w:val="uk-UA"/>
        </w:rPr>
        <w:t>ВД</w:t>
      </w:r>
      <w:proofErr w:type="spellEnd"/>
      <w:r w:rsidR="004828E9" w:rsidRPr="00261C8A">
        <w:rPr>
          <w:rFonts w:ascii="Times New Roman" w:hAnsi="Times New Roman"/>
          <w:sz w:val="28"/>
          <w:szCs w:val="28"/>
          <w:highlight w:val="green"/>
          <w:lang w:val="uk-UA"/>
        </w:rPr>
        <w:t xml:space="preserve"> до </w:t>
      </w:r>
      <w:proofErr w:type="spellStart"/>
      <w:r w:rsidR="004828E9" w:rsidRPr="00261C8A">
        <w:rPr>
          <w:rFonts w:ascii="Times New Roman" w:hAnsi="Times New Roman"/>
          <w:sz w:val="28"/>
          <w:szCs w:val="28"/>
          <w:highlight w:val="green"/>
          <w:lang w:val="uk-UA"/>
        </w:rPr>
        <w:t>ЦД</w:t>
      </w:r>
      <w:proofErr w:type="spellEnd"/>
      <w:r w:rsidR="004828E9" w:rsidRPr="00261C8A">
        <w:rPr>
          <w:rFonts w:ascii="Times New Roman" w:hAnsi="Times New Roman"/>
          <w:sz w:val="28"/>
          <w:szCs w:val="28"/>
          <w:highlight w:val="green"/>
          <w:lang w:val="uk-UA"/>
        </w:rPr>
        <w:t xml:space="preserve"> і назад для учасників і суддів.</w:t>
      </w:r>
      <w:r w:rsidR="004828E9" w:rsidRPr="00261C8A">
        <w:rPr>
          <w:rFonts w:ascii="Times New Roman" w:hAnsi="Times New Roman"/>
          <w:sz w:val="28"/>
          <w:szCs w:val="28"/>
          <w:lang w:val="uk-UA"/>
        </w:rPr>
        <w:t xml:space="preserve"> Може бути обладнаний засобами суддівської страховки (перила, верхня страховка), мати обмеження для попередження учасників і суддів про небезпечні ділянки шляху. </w:t>
      </w:r>
      <w:proofErr w:type="spellStart"/>
      <w:r w:rsidR="004828E9" w:rsidRPr="00261C8A">
        <w:rPr>
          <w:rFonts w:ascii="Times New Roman" w:hAnsi="Times New Roman"/>
          <w:sz w:val="28"/>
          <w:szCs w:val="28"/>
          <w:lang w:val="uk-UA"/>
        </w:rPr>
        <w:t>КОДП</w:t>
      </w:r>
      <w:proofErr w:type="spellEnd"/>
      <w:r w:rsidR="004828E9" w:rsidRPr="00261C8A">
        <w:rPr>
          <w:rFonts w:ascii="Times New Roman" w:hAnsi="Times New Roman"/>
          <w:sz w:val="28"/>
          <w:szCs w:val="28"/>
          <w:lang w:val="uk-UA"/>
        </w:rPr>
        <w:t xml:space="preserve"> може бути використаним для проходження першого учасника (за певних умов); для обходу ДП учасниками команди, які не подолали ДП з різних причин, для руху суддів.</w:t>
      </w:r>
    </w:p>
    <w:p w:rsidR="004828E9" w:rsidRPr="00261C8A" w:rsidRDefault="004828E9" w:rsidP="00713391">
      <w:pPr>
        <w:pStyle w:val="11"/>
        <w:widowControl w:val="0"/>
        <w:spacing w:line="264" w:lineRule="auto"/>
        <w:rPr>
          <w:rFonts w:ascii="Times New Roman" w:hAnsi="Times New Roman"/>
          <w:sz w:val="28"/>
          <w:szCs w:val="28"/>
          <w:lang w:val="uk-UA"/>
        </w:rPr>
      </w:pPr>
    </w:p>
    <w:p w:rsidR="004828E9" w:rsidRPr="00261C8A" w:rsidRDefault="004828E9"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Обладнання етапів</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 xml:space="preserve">.7. Етапи, їх ділянки, зони облаштовуються відповідно до Умов розміткою та елементами обладнання, які поділяються на стаціонарні (опори, суддівська страховка) та </w:t>
      </w:r>
      <w:r w:rsidR="004828E9" w:rsidRPr="00261C8A">
        <w:rPr>
          <w:rFonts w:ascii="Times New Roman" w:hAnsi="Times New Roman"/>
          <w:sz w:val="28"/>
          <w:szCs w:val="28"/>
          <w:lang w:val="uk-UA"/>
        </w:rPr>
        <w:lastRenderedPageBreak/>
        <w:t>мобільні.</w:t>
      </w:r>
    </w:p>
    <w:p w:rsidR="004828E9" w:rsidRPr="00261C8A" w:rsidRDefault="00A04F99" w:rsidP="00713391">
      <w:pPr>
        <w:pStyle w:val="11"/>
        <w:widowControl w:val="0"/>
        <w:spacing w:line="264" w:lineRule="auto"/>
        <w:ind w:left="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.8. Опори поділяються на:</w:t>
      </w: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.8.1. Пункти проміжної страховки (</w:t>
      </w:r>
      <w:proofErr w:type="spellStart"/>
      <w:r w:rsidR="004828E9" w:rsidRPr="00261C8A">
        <w:rPr>
          <w:rFonts w:ascii="Times New Roman" w:hAnsi="Times New Roman"/>
          <w:sz w:val="28"/>
          <w:szCs w:val="28"/>
          <w:lang w:val="uk-UA"/>
        </w:rPr>
        <w:t>ППС</w:t>
      </w:r>
      <w:proofErr w:type="spellEnd"/>
      <w:r w:rsidR="004828E9" w:rsidRPr="00261C8A">
        <w:rPr>
          <w:rFonts w:ascii="Times New Roman" w:hAnsi="Times New Roman"/>
          <w:sz w:val="28"/>
          <w:szCs w:val="28"/>
          <w:lang w:val="uk-UA"/>
        </w:rPr>
        <w:t xml:space="preserve">)мають витримувати навантаження не менше 8 </w:t>
      </w:r>
      <w:proofErr w:type="spellStart"/>
      <w:r w:rsidR="004828E9" w:rsidRPr="00261C8A">
        <w:rPr>
          <w:rFonts w:ascii="Times New Roman" w:hAnsi="Times New Roman"/>
          <w:sz w:val="28"/>
          <w:szCs w:val="28"/>
          <w:lang w:val="uk-UA"/>
        </w:rPr>
        <w:t>кН</w:t>
      </w:r>
      <w:proofErr w:type="spellEnd"/>
      <w:r w:rsidR="004828E9" w:rsidRPr="00261C8A">
        <w:rPr>
          <w:rFonts w:ascii="Times New Roman" w:hAnsi="Times New Roman"/>
          <w:sz w:val="28"/>
          <w:szCs w:val="28"/>
          <w:lang w:val="uk-UA"/>
        </w:rPr>
        <w:t>, позначаються прапорцем, стрічкою синього кольору, організовуються з:</w:t>
      </w:r>
    </w:p>
    <w:p w:rsidR="004828E9" w:rsidRPr="00261C8A" w:rsidRDefault="004828E9" w:rsidP="00713391">
      <w:pPr>
        <w:pStyle w:val="11"/>
        <w:widowControl w:val="0"/>
        <w:numPr>
          <w:ilvl w:val="0"/>
          <w:numId w:val="4"/>
        </w:numPr>
        <w:spacing w:line="264" w:lineRule="auto"/>
        <w:contextualSpacing/>
        <w:rPr>
          <w:rFonts w:ascii="Times New Roman" w:hAnsi="Times New Roman"/>
          <w:sz w:val="28"/>
          <w:szCs w:val="28"/>
          <w:lang w:val="uk-UA"/>
        </w:rPr>
      </w:pPr>
      <w:r w:rsidRPr="00261C8A">
        <w:rPr>
          <w:rFonts w:ascii="Times New Roman" w:hAnsi="Times New Roman"/>
          <w:sz w:val="28"/>
          <w:szCs w:val="28"/>
          <w:lang w:val="uk-UA"/>
        </w:rPr>
        <w:t>одинарної основної мотузки (стропи);</w:t>
      </w:r>
    </w:p>
    <w:p w:rsidR="004828E9" w:rsidRPr="00261C8A" w:rsidRDefault="004828E9" w:rsidP="00713391">
      <w:pPr>
        <w:pStyle w:val="11"/>
        <w:widowControl w:val="0"/>
        <w:numPr>
          <w:ilvl w:val="0"/>
          <w:numId w:val="4"/>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одного гака;</w:t>
      </w:r>
    </w:p>
    <w:p w:rsidR="004828E9" w:rsidRPr="00261C8A" w:rsidRDefault="004828E9" w:rsidP="00713391">
      <w:pPr>
        <w:pStyle w:val="11"/>
        <w:widowControl w:val="0"/>
        <w:numPr>
          <w:ilvl w:val="0"/>
          <w:numId w:val="4"/>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умовно ненадійного дерева, виступів скель, каменів тощо.</w:t>
      </w: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8.2. Пункти страх</w:t>
      </w:r>
      <w:r w:rsidR="00E64EB9">
        <w:rPr>
          <w:rFonts w:ascii="Times New Roman" w:hAnsi="Times New Roman"/>
          <w:sz w:val="28"/>
          <w:szCs w:val="28"/>
          <w:lang w:val="uk-UA"/>
        </w:rPr>
        <w:t>о</w:t>
      </w:r>
      <w:r w:rsidR="004828E9" w:rsidRPr="00261C8A">
        <w:rPr>
          <w:rFonts w:ascii="Times New Roman" w:hAnsi="Times New Roman"/>
          <w:sz w:val="28"/>
          <w:szCs w:val="28"/>
          <w:lang w:val="uk-UA"/>
        </w:rPr>
        <w:t xml:space="preserve">вки (ПС): мають витримувати навантаження не менше 20 </w:t>
      </w:r>
      <w:proofErr w:type="spellStart"/>
      <w:r w:rsidR="004828E9" w:rsidRPr="00261C8A">
        <w:rPr>
          <w:rFonts w:ascii="Times New Roman" w:hAnsi="Times New Roman"/>
          <w:sz w:val="28"/>
          <w:szCs w:val="28"/>
          <w:lang w:val="uk-UA"/>
        </w:rPr>
        <w:t>кН</w:t>
      </w:r>
      <w:proofErr w:type="spellEnd"/>
      <w:r w:rsidR="004828E9" w:rsidRPr="00261C8A">
        <w:rPr>
          <w:rFonts w:ascii="Times New Roman" w:hAnsi="Times New Roman"/>
          <w:sz w:val="28"/>
          <w:szCs w:val="28"/>
          <w:lang w:val="uk-UA"/>
        </w:rPr>
        <w:t>, позначаються на місцевості прапорцем, стрічкою жовтого кольору, організовуються з:</w:t>
      </w:r>
    </w:p>
    <w:p w:rsidR="004828E9" w:rsidRPr="00261C8A" w:rsidRDefault="004828E9" w:rsidP="00713391">
      <w:pPr>
        <w:pStyle w:val="11"/>
        <w:widowControl w:val="0"/>
        <w:numPr>
          <w:ilvl w:val="0"/>
          <w:numId w:val="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п</w:t>
      </w:r>
      <w:r w:rsidR="00EA6D33" w:rsidRPr="00261C8A">
        <w:rPr>
          <w:rFonts w:ascii="Times New Roman" w:hAnsi="Times New Roman"/>
          <w:sz w:val="28"/>
          <w:szCs w:val="28"/>
          <w:lang w:val="uk-UA"/>
        </w:rPr>
        <w:t xml:space="preserve">одвійної основної вірьовки або </w:t>
      </w:r>
      <w:r w:rsidRPr="00261C8A">
        <w:rPr>
          <w:rFonts w:ascii="Times New Roman" w:hAnsi="Times New Roman"/>
          <w:sz w:val="28"/>
          <w:szCs w:val="28"/>
          <w:lang w:val="uk-UA"/>
        </w:rPr>
        <w:t xml:space="preserve">двох </w:t>
      </w:r>
      <w:r w:rsidR="00EA6D33" w:rsidRPr="00261C8A">
        <w:rPr>
          <w:rFonts w:ascii="Times New Roman" w:hAnsi="Times New Roman"/>
          <w:sz w:val="28"/>
          <w:szCs w:val="28"/>
          <w:lang w:val="uk-UA"/>
        </w:rPr>
        <w:t xml:space="preserve">петель зі стропи (кінці можуть </w:t>
      </w:r>
      <w:r w:rsidRPr="00261C8A">
        <w:rPr>
          <w:rFonts w:ascii="Times New Roman" w:hAnsi="Times New Roman"/>
          <w:sz w:val="28"/>
          <w:szCs w:val="28"/>
          <w:lang w:val="uk-UA"/>
        </w:rPr>
        <w:t>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єднуватись одним карабіном); петлі або гілки мотузки повинні навантажуватись рівномірно;</w:t>
      </w:r>
    </w:p>
    <w:p w:rsidR="004828E9" w:rsidRPr="00261C8A" w:rsidRDefault="004828E9" w:rsidP="00713391">
      <w:pPr>
        <w:pStyle w:val="11"/>
        <w:widowControl w:val="0"/>
        <w:numPr>
          <w:ilvl w:val="0"/>
          <w:numId w:val="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зблоков</w:t>
      </w:r>
      <w:r w:rsidR="00EA6D33" w:rsidRPr="00261C8A">
        <w:rPr>
          <w:rFonts w:ascii="Times New Roman" w:hAnsi="Times New Roman"/>
          <w:sz w:val="28"/>
          <w:szCs w:val="28"/>
          <w:lang w:val="uk-UA"/>
        </w:rPr>
        <w:t xml:space="preserve">аної </w:t>
      </w:r>
      <w:r w:rsidRPr="00261C8A">
        <w:rPr>
          <w:rFonts w:ascii="Times New Roman" w:hAnsi="Times New Roman"/>
          <w:sz w:val="28"/>
          <w:szCs w:val="28"/>
          <w:lang w:val="uk-UA"/>
        </w:rPr>
        <w:t>системи гаків (не менше двох);</w:t>
      </w:r>
    </w:p>
    <w:p w:rsidR="004828E9" w:rsidRPr="00261C8A" w:rsidRDefault="004828E9" w:rsidP="00713391">
      <w:pPr>
        <w:pStyle w:val="11"/>
        <w:widowControl w:val="0"/>
        <w:numPr>
          <w:ilvl w:val="0"/>
          <w:numId w:val="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одного карабін</w:t>
      </w:r>
      <w:r w:rsidR="00E64EB9">
        <w:rPr>
          <w:rFonts w:ascii="Times New Roman" w:hAnsi="Times New Roman"/>
          <w:sz w:val="28"/>
          <w:szCs w:val="28"/>
          <w:lang w:val="uk-UA"/>
        </w:rPr>
        <w:t>а</w:t>
      </w:r>
      <w:r w:rsidRPr="00261C8A">
        <w:rPr>
          <w:rFonts w:ascii="Times New Roman" w:hAnsi="Times New Roman"/>
          <w:sz w:val="28"/>
          <w:szCs w:val="28"/>
          <w:lang w:val="uk-UA"/>
        </w:rPr>
        <w:t>;</w:t>
      </w:r>
    </w:p>
    <w:p w:rsidR="004828E9" w:rsidRPr="00261C8A" w:rsidRDefault="004828E9" w:rsidP="00713391">
      <w:pPr>
        <w:pStyle w:val="11"/>
        <w:widowControl w:val="0"/>
        <w:numPr>
          <w:ilvl w:val="0"/>
          <w:numId w:val="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надійного дерева, виступів скель, каменів тощо.</w:t>
      </w:r>
    </w:p>
    <w:p w:rsidR="004828E9"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.8.3. Пункти кріплення поліспасту (</w:t>
      </w:r>
      <w:proofErr w:type="spellStart"/>
      <w:r w:rsidR="004828E9" w:rsidRPr="00261C8A">
        <w:rPr>
          <w:rFonts w:ascii="Times New Roman" w:hAnsi="Times New Roman"/>
          <w:sz w:val="28"/>
          <w:szCs w:val="28"/>
          <w:lang w:val="uk-UA"/>
        </w:rPr>
        <w:t>ПКП</w:t>
      </w:r>
      <w:proofErr w:type="spellEnd"/>
      <w:r w:rsidR="004828E9" w:rsidRPr="00261C8A">
        <w:rPr>
          <w:rFonts w:ascii="Times New Roman" w:hAnsi="Times New Roman"/>
          <w:sz w:val="28"/>
          <w:szCs w:val="28"/>
          <w:lang w:val="uk-UA"/>
        </w:rPr>
        <w:t xml:space="preserve">) мають витримувати навантаження не менше 30 </w:t>
      </w:r>
      <w:proofErr w:type="spellStart"/>
      <w:r w:rsidR="004828E9" w:rsidRPr="00261C8A">
        <w:rPr>
          <w:rFonts w:ascii="Times New Roman" w:hAnsi="Times New Roman"/>
          <w:sz w:val="28"/>
          <w:szCs w:val="28"/>
          <w:lang w:val="uk-UA"/>
        </w:rPr>
        <w:t>кН</w:t>
      </w:r>
      <w:proofErr w:type="spellEnd"/>
      <w:r w:rsidR="004828E9" w:rsidRPr="00261C8A">
        <w:rPr>
          <w:rFonts w:ascii="Times New Roman" w:hAnsi="Times New Roman"/>
          <w:sz w:val="28"/>
          <w:szCs w:val="28"/>
          <w:lang w:val="uk-UA"/>
        </w:rPr>
        <w:t>, позначаються на місцевості прапорцем, стрічкою червоного кольору і організовуються з:</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подвійної і більше основної вірьовки або двох та більше петель зі стропи (кінці повинні бути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єднані двома карабінами</w:t>
      </w:r>
      <w:r w:rsidR="006D2E70" w:rsidRPr="00261C8A">
        <w:rPr>
          <w:rFonts w:ascii="Times New Roman" w:hAnsi="Times New Roman"/>
          <w:sz w:val="28"/>
          <w:szCs w:val="28"/>
          <w:lang w:val="uk-UA"/>
        </w:rPr>
        <w:t xml:space="preserve"> або карабіном </w:t>
      </w:r>
      <w:r w:rsidR="00626B55" w:rsidRPr="00261C8A">
        <w:rPr>
          <w:rFonts w:ascii="Times New Roman" w:hAnsi="Times New Roman"/>
          <w:sz w:val="28"/>
          <w:szCs w:val="28"/>
          <w:lang w:val="uk-UA"/>
        </w:rPr>
        <w:t>з розривним</w:t>
      </w:r>
      <w:r w:rsidR="006D2E70" w:rsidRPr="00261C8A">
        <w:rPr>
          <w:rFonts w:ascii="Times New Roman" w:hAnsi="Times New Roman"/>
          <w:sz w:val="28"/>
          <w:szCs w:val="28"/>
          <w:lang w:val="uk-UA"/>
        </w:rPr>
        <w:t xml:space="preserve"> навантаження</w:t>
      </w:r>
      <w:r w:rsidR="00626B55" w:rsidRPr="00261C8A">
        <w:rPr>
          <w:rFonts w:ascii="Times New Roman" w:hAnsi="Times New Roman"/>
          <w:sz w:val="28"/>
          <w:szCs w:val="28"/>
          <w:lang w:val="uk-UA"/>
        </w:rPr>
        <w:t xml:space="preserve"> </w:t>
      </w:r>
      <w:proofErr w:type="spellStart"/>
      <w:r w:rsidR="00626B55" w:rsidRPr="00261C8A">
        <w:rPr>
          <w:rFonts w:ascii="Times New Roman" w:hAnsi="Times New Roman"/>
          <w:sz w:val="28"/>
          <w:szCs w:val="28"/>
          <w:lang w:val="uk-UA"/>
        </w:rPr>
        <w:t>30Кн</w:t>
      </w:r>
      <w:proofErr w:type="spellEnd"/>
      <w:r w:rsidRPr="00261C8A">
        <w:rPr>
          <w:rFonts w:ascii="Times New Roman" w:hAnsi="Times New Roman"/>
          <w:sz w:val="28"/>
          <w:szCs w:val="28"/>
          <w:lang w:val="uk-UA"/>
        </w:rPr>
        <w:t>); на стропах не повинно бути жодних вузлів; всі гілки мотузки або стропи повинні навантажуватись рівномірно;</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зблокованої системи гаків (не менше двох груп по два-три гаки);</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двох для одночасного навантаження карабінів з </w:t>
      </w:r>
      <w:r w:rsidRPr="00E64EB9">
        <w:rPr>
          <w:rFonts w:ascii="Times New Roman" w:hAnsi="Times New Roman"/>
          <w:sz w:val="28"/>
          <w:szCs w:val="28"/>
          <w:highlight w:val="yellow"/>
          <w:lang w:val="uk-UA"/>
        </w:rPr>
        <w:t>заглушеними муфтами</w:t>
      </w:r>
      <w:r w:rsidRPr="00261C8A">
        <w:rPr>
          <w:rFonts w:ascii="Times New Roman" w:hAnsi="Times New Roman"/>
          <w:sz w:val="28"/>
          <w:szCs w:val="28"/>
          <w:lang w:val="uk-UA"/>
        </w:rPr>
        <w:t xml:space="preserve"> (або одним з розривним навантаженням не менше 30 </w:t>
      </w:r>
      <w:proofErr w:type="spellStart"/>
      <w:r w:rsidRPr="00261C8A">
        <w:rPr>
          <w:rFonts w:ascii="Times New Roman" w:hAnsi="Times New Roman"/>
          <w:sz w:val="28"/>
          <w:szCs w:val="28"/>
          <w:lang w:val="uk-UA"/>
        </w:rPr>
        <w:t>кН</w:t>
      </w:r>
      <w:proofErr w:type="spellEnd"/>
      <w:r w:rsidRPr="00261C8A">
        <w:rPr>
          <w:rFonts w:ascii="Times New Roman" w:hAnsi="Times New Roman"/>
          <w:sz w:val="28"/>
          <w:szCs w:val="28"/>
          <w:lang w:val="uk-UA"/>
        </w:rPr>
        <w:t>);</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одного достатньо товстого та надійного дерева на чорноземних ґрунтах чи двох-трьох зблокованих одне з одним дерев на скелястих, піщаних або кам</w:t>
      </w:r>
      <w:r w:rsidR="00433F9B" w:rsidRPr="00261C8A">
        <w:rPr>
          <w:rFonts w:ascii="Times New Roman" w:hAnsi="Times New Roman"/>
          <w:sz w:val="28"/>
          <w:szCs w:val="28"/>
          <w:lang w:val="uk-UA"/>
        </w:rPr>
        <w:t>’</w:t>
      </w:r>
      <w:r w:rsidRPr="00261C8A">
        <w:rPr>
          <w:rFonts w:ascii="Times New Roman" w:hAnsi="Times New Roman"/>
          <w:sz w:val="28"/>
          <w:szCs w:val="28"/>
          <w:lang w:val="uk-UA"/>
        </w:rPr>
        <w:t>янистих ґрунтах;</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відповідного розміру і ваги каменів;</w:t>
      </w:r>
    </w:p>
    <w:p w:rsidR="004828E9" w:rsidRPr="00261C8A" w:rsidRDefault="004828E9" w:rsidP="00713391">
      <w:pPr>
        <w:pStyle w:val="11"/>
        <w:widowControl w:val="0"/>
        <w:numPr>
          <w:ilvl w:val="0"/>
          <w:numId w:val="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виступів скель з відповідним закріпленням тощо.</w:t>
      </w:r>
    </w:p>
    <w:p w:rsidR="0030242E" w:rsidRPr="00261C8A" w:rsidRDefault="00A04F9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w:t>
      </w:r>
      <w:r w:rsidR="004828E9" w:rsidRPr="00261C8A">
        <w:rPr>
          <w:rFonts w:ascii="Times New Roman" w:hAnsi="Times New Roman"/>
          <w:sz w:val="28"/>
          <w:szCs w:val="28"/>
          <w:lang w:val="uk-UA"/>
        </w:rPr>
        <w:t>.9. Суддівська страховка може бути верхня та лінійна (перильна).Суддівська страховка не повинна заважати вільним діям або надавати допомогу учасникам.</w:t>
      </w:r>
    </w:p>
    <w:p w:rsidR="0030242E" w:rsidRPr="00261C8A" w:rsidRDefault="000C0DD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5.10</w:t>
      </w:r>
      <w:r w:rsidR="004828E9" w:rsidRPr="00261C8A">
        <w:rPr>
          <w:rFonts w:ascii="Times New Roman" w:hAnsi="Times New Roman"/>
          <w:sz w:val="28"/>
          <w:szCs w:val="28"/>
          <w:lang w:val="uk-UA"/>
        </w:rPr>
        <w:t>. До мобільних елементів відносяться:</w:t>
      </w:r>
    </w:p>
    <w:p w:rsidR="004828E9" w:rsidRPr="00261C8A" w:rsidRDefault="004828E9" w:rsidP="00713391">
      <w:pPr>
        <w:pStyle w:val="11"/>
        <w:widowControl w:val="0"/>
        <w:numPr>
          <w:ilvl w:val="0"/>
          <w:numId w:val="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жердина етапу </w:t>
      </w:r>
      <w:r w:rsidR="005A6B0C" w:rsidRPr="00261C8A">
        <w:rPr>
          <w:rFonts w:ascii="Times New Roman" w:hAnsi="Times New Roman"/>
          <w:sz w:val="28"/>
          <w:szCs w:val="28"/>
          <w:lang w:val="uk-UA"/>
        </w:rPr>
        <w:t>«</w:t>
      </w:r>
      <w:r w:rsidRPr="00261C8A">
        <w:rPr>
          <w:rFonts w:ascii="Times New Roman" w:hAnsi="Times New Roman"/>
          <w:sz w:val="28"/>
          <w:szCs w:val="28"/>
          <w:lang w:val="uk-UA"/>
        </w:rPr>
        <w:t>Рух по жердинах</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Pr="00261C8A">
        <w:rPr>
          <w:rFonts w:ascii="Times New Roman" w:hAnsi="Times New Roman"/>
          <w:sz w:val="28"/>
          <w:szCs w:val="28"/>
          <w:highlight w:val="yellow"/>
          <w:lang w:val="uk-UA"/>
        </w:rPr>
        <w:t>не повинна прогинатися до поверхні рельєфу ДП при навантаженні посередині, лежачи кінцями на двох сусідніх опорах;</w:t>
      </w:r>
      <w:r w:rsidRPr="00261C8A">
        <w:rPr>
          <w:rFonts w:ascii="Times New Roman" w:hAnsi="Times New Roman"/>
          <w:sz w:val="28"/>
          <w:szCs w:val="28"/>
          <w:lang w:val="uk-UA"/>
        </w:rPr>
        <w:t xml:space="preserve"> довжина має перевищувати найбільший проміжок між двома сусідніми опорами й бути масою до 20 кг, без гілок і зачіпок.</w:t>
      </w:r>
    </w:p>
    <w:p w:rsidR="004828E9" w:rsidRPr="00261C8A" w:rsidRDefault="004828E9" w:rsidP="00713391">
      <w:pPr>
        <w:pStyle w:val="11"/>
        <w:widowControl w:val="0"/>
        <w:numPr>
          <w:ilvl w:val="0"/>
          <w:numId w:val="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жердина для триноги на етапі </w:t>
      </w:r>
      <w:r w:rsidR="005A6B0C" w:rsidRPr="00261C8A">
        <w:rPr>
          <w:rFonts w:ascii="Times New Roman" w:hAnsi="Times New Roman"/>
          <w:sz w:val="28"/>
          <w:szCs w:val="28"/>
          <w:lang w:val="uk-UA"/>
        </w:rPr>
        <w:t>«</w:t>
      </w:r>
      <w:r w:rsidRPr="00261C8A">
        <w:rPr>
          <w:rFonts w:ascii="Times New Roman" w:hAnsi="Times New Roman"/>
          <w:sz w:val="28"/>
          <w:szCs w:val="28"/>
          <w:lang w:val="uk-UA"/>
        </w:rPr>
        <w:t>Переправа по колоді</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довжина </w:t>
      </w:r>
      <w:r w:rsidRPr="00261C8A">
        <w:rPr>
          <w:rFonts w:ascii="Times New Roman" w:hAnsi="Times New Roman"/>
          <w:sz w:val="28"/>
          <w:szCs w:val="28"/>
          <w:highlight w:val="yellow"/>
          <w:lang w:val="uk-UA"/>
        </w:rPr>
        <w:t>4,5-7</w:t>
      </w:r>
      <w:r w:rsidRPr="00261C8A">
        <w:rPr>
          <w:rFonts w:ascii="Times New Roman" w:hAnsi="Times New Roman"/>
          <w:sz w:val="28"/>
          <w:szCs w:val="28"/>
          <w:lang w:val="uk-UA"/>
        </w:rPr>
        <w:t xml:space="preserve"> м, діаметр з тоншого кінця не менше 10 см, </w:t>
      </w:r>
      <w:r w:rsidRPr="00261C8A">
        <w:rPr>
          <w:rFonts w:ascii="Times New Roman" w:hAnsi="Times New Roman"/>
          <w:sz w:val="28"/>
          <w:szCs w:val="28"/>
          <w:highlight w:val="yellow"/>
          <w:lang w:val="uk-UA"/>
        </w:rPr>
        <w:t xml:space="preserve">бажано хвойного дерева (не трухлого), без </w:t>
      </w:r>
      <w:proofErr w:type="spellStart"/>
      <w:r w:rsidRPr="00261C8A">
        <w:rPr>
          <w:rFonts w:ascii="Times New Roman" w:hAnsi="Times New Roman"/>
          <w:sz w:val="28"/>
          <w:szCs w:val="28"/>
          <w:highlight w:val="yellow"/>
          <w:lang w:val="uk-UA"/>
        </w:rPr>
        <w:t>тріщин</w:t>
      </w:r>
      <w:proofErr w:type="spellEnd"/>
      <w:r w:rsidRPr="00261C8A">
        <w:rPr>
          <w:rFonts w:ascii="Times New Roman" w:hAnsi="Times New Roman"/>
          <w:sz w:val="28"/>
          <w:szCs w:val="28"/>
          <w:lang w:val="uk-UA"/>
        </w:rPr>
        <w:t>, з тонкого кінця бажана наявність виступів або обрубаних не під корінь сучків, кількість жердин – не менше 4 (одна запасна або для противаги).</w:t>
      </w:r>
    </w:p>
    <w:p w:rsidR="004828E9" w:rsidRPr="00261C8A" w:rsidRDefault="004828E9" w:rsidP="00713391">
      <w:pPr>
        <w:pStyle w:val="11"/>
        <w:widowControl w:val="0"/>
        <w:numPr>
          <w:ilvl w:val="0"/>
          <w:numId w:val="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колода (для вклад</w:t>
      </w:r>
      <w:r w:rsidR="003072F8" w:rsidRPr="00261C8A">
        <w:rPr>
          <w:rFonts w:ascii="Times New Roman" w:hAnsi="Times New Roman"/>
          <w:sz w:val="28"/>
          <w:szCs w:val="28"/>
          <w:lang w:val="uk-UA"/>
        </w:rPr>
        <w:t>ання).</w:t>
      </w:r>
    </w:p>
    <w:p w:rsidR="004828E9" w:rsidRPr="00261C8A" w:rsidRDefault="004828E9" w:rsidP="00713391">
      <w:pPr>
        <w:pStyle w:val="11"/>
        <w:widowControl w:val="0"/>
        <w:numPr>
          <w:ilvl w:val="0"/>
          <w:numId w:val="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додаткова колода для противаги на етапі </w:t>
      </w:r>
      <w:r w:rsidR="005A6B0C" w:rsidRPr="00261C8A">
        <w:rPr>
          <w:rFonts w:ascii="Times New Roman" w:hAnsi="Times New Roman"/>
          <w:sz w:val="28"/>
          <w:szCs w:val="28"/>
          <w:lang w:val="uk-UA"/>
        </w:rPr>
        <w:t>«</w:t>
      </w:r>
      <w:r w:rsidRPr="00261C8A">
        <w:rPr>
          <w:rFonts w:ascii="Times New Roman" w:hAnsi="Times New Roman"/>
          <w:sz w:val="28"/>
          <w:szCs w:val="28"/>
          <w:lang w:val="uk-UA"/>
        </w:rPr>
        <w:t>Переправа по колоді</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маса до 100 кг, </w:t>
      </w:r>
      <w:r w:rsidRPr="00261C8A">
        <w:rPr>
          <w:rFonts w:ascii="Times New Roman" w:hAnsi="Times New Roman"/>
          <w:sz w:val="28"/>
          <w:szCs w:val="28"/>
          <w:lang w:val="uk-UA"/>
        </w:rPr>
        <w:lastRenderedPageBreak/>
        <w:t>дов</w:t>
      </w:r>
      <w:r w:rsidR="003072F8" w:rsidRPr="00261C8A">
        <w:rPr>
          <w:rFonts w:ascii="Times New Roman" w:hAnsi="Times New Roman"/>
          <w:sz w:val="28"/>
          <w:szCs w:val="28"/>
          <w:lang w:val="uk-UA"/>
        </w:rPr>
        <w:t>жина до 5 м, без гострих сучків.</w:t>
      </w:r>
    </w:p>
    <w:p w:rsidR="004828E9" w:rsidRPr="00261C8A" w:rsidRDefault="00095261" w:rsidP="00713391">
      <w:pPr>
        <w:pStyle w:val="11"/>
        <w:widowControl w:val="0"/>
        <w:numPr>
          <w:ilvl w:val="0"/>
          <w:numId w:val="9"/>
        </w:numPr>
        <w:tabs>
          <w:tab w:val="left" w:pos="4536"/>
        </w:tabs>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штучний потерпілий: маса </w:t>
      </w:r>
      <w:proofErr w:type="spellStart"/>
      <w:r w:rsidRPr="00261C8A">
        <w:rPr>
          <w:rFonts w:ascii="Times New Roman" w:hAnsi="Times New Roman"/>
          <w:sz w:val="28"/>
          <w:szCs w:val="28"/>
          <w:lang w:val="uk-UA"/>
        </w:rPr>
        <w:t>до</w:t>
      </w:r>
      <w:r w:rsidR="004C46D3" w:rsidRPr="00261C8A">
        <w:rPr>
          <w:rFonts w:ascii="Times New Roman" w:hAnsi="Times New Roman"/>
          <w:sz w:val="28"/>
          <w:szCs w:val="28"/>
          <w:lang w:val="uk-UA"/>
        </w:rPr>
        <w:t>8</w:t>
      </w:r>
      <w:r w:rsidR="004828E9" w:rsidRPr="00261C8A">
        <w:rPr>
          <w:rFonts w:ascii="Times New Roman" w:hAnsi="Times New Roman"/>
          <w:sz w:val="28"/>
          <w:szCs w:val="28"/>
          <w:lang w:val="uk-UA"/>
        </w:rPr>
        <w:t>0</w:t>
      </w:r>
      <w:proofErr w:type="spellEnd"/>
      <w:r w:rsidR="00DF1FAA" w:rsidRPr="00261C8A">
        <w:rPr>
          <w:rFonts w:ascii="Times New Roman" w:hAnsi="Times New Roman"/>
          <w:sz w:val="28"/>
          <w:szCs w:val="28"/>
          <w:lang w:val="uk-UA"/>
        </w:rPr>
        <w:t xml:space="preserve"> кг,</w:t>
      </w:r>
      <w:r w:rsidR="004828E9" w:rsidRPr="00261C8A">
        <w:rPr>
          <w:rFonts w:ascii="Times New Roman" w:hAnsi="Times New Roman"/>
          <w:sz w:val="28"/>
          <w:szCs w:val="28"/>
          <w:lang w:val="uk-UA"/>
        </w:rPr>
        <w:t xml:space="preserve"> довжина не більше 2 м; повинен мати виділену зону голови, місце для кріплення транспортних карабінів та страховки, може мати вус самостраховки </w:t>
      </w:r>
      <w:r w:rsidR="004828E9" w:rsidRPr="00261C8A">
        <w:rPr>
          <w:rFonts w:ascii="Times New Roman" w:hAnsi="Times New Roman"/>
          <w:sz w:val="28"/>
          <w:szCs w:val="28"/>
          <w:highlight w:val="yellow"/>
          <w:lang w:val="uk-UA"/>
        </w:rPr>
        <w:t>(до 2 м).</w:t>
      </w:r>
    </w:p>
    <w:p w:rsidR="00B46AAB" w:rsidRPr="00261C8A" w:rsidRDefault="00B46AAB" w:rsidP="00713391">
      <w:pPr>
        <w:pStyle w:val="1"/>
        <w:widowControl w:val="0"/>
        <w:rPr>
          <w:lang w:val="uk-UA"/>
        </w:rPr>
      </w:pPr>
      <w:bookmarkStart w:id="8" w:name="_Toc492062391"/>
      <w:r w:rsidRPr="00261C8A">
        <w:rPr>
          <w:lang w:val="uk-UA"/>
        </w:rPr>
        <w:t>Розділ 6. Безпека змагань</w:t>
      </w:r>
    </w:p>
    <w:p w:rsidR="00B46AAB" w:rsidRPr="00261C8A" w:rsidRDefault="00B46AAB" w:rsidP="00713391">
      <w:pPr>
        <w:pStyle w:val="11"/>
        <w:widowControl w:val="0"/>
        <w:spacing w:line="264" w:lineRule="auto"/>
        <w:jc w:val="both"/>
        <w:rPr>
          <w:rFonts w:ascii="Times New Roman" w:hAnsi="Times New Roman"/>
          <w:sz w:val="28"/>
          <w:szCs w:val="28"/>
          <w:lang w:val="uk-UA"/>
        </w:rPr>
      </w:pP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6.1. Ділянки рельєфу, по яких проходить дистанція, а також місця, де повинні проходити вірьовки суддівської страховки, очищаються від предметів, які можуть становити небезпеку для учасників та суддів. У випадку неможливості усунення всіх небезпечних предметів вони позначаються обмежувальною лінією або іншим чином.</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6.2. Ділянка ріки, яка використовується для проведення змагань, повинна мати достатньо рівне дно, безпечні підходи до місця змагань. Рекомендується встановлення поста перехоплення нижче за течією.</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6.3. На етапах, де це необхідно, суддями обладнуються (визначаються) пункти страховки.</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6.4. Закріплення суддівської страховки до учасника і зняття її виконується під контролем суддів у пунктах, визначених Умовами. Відповідальність за правильність кріплення суддівської страховки несуть </w:t>
      </w:r>
      <w:proofErr w:type="spellStart"/>
      <w:r w:rsidRPr="00261C8A">
        <w:rPr>
          <w:rFonts w:ascii="Times New Roman" w:hAnsi="Times New Roman"/>
          <w:sz w:val="28"/>
          <w:szCs w:val="28"/>
          <w:lang w:val="uk-UA"/>
        </w:rPr>
        <w:t>учасники.Суддiзабовязанiздiйснювати</w:t>
      </w:r>
      <w:proofErr w:type="spellEnd"/>
      <w:r w:rsidRPr="00261C8A">
        <w:rPr>
          <w:rFonts w:ascii="Times New Roman" w:hAnsi="Times New Roman"/>
          <w:sz w:val="28"/>
          <w:szCs w:val="28"/>
          <w:lang w:val="uk-UA"/>
        </w:rPr>
        <w:t xml:space="preserve"> страховку </w:t>
      </w:r>
      <w:proofErr w:type="spellStart"/>
      <w:r w:rsidRPr="00261C8A">
        <w:rPr>
          <w:rFonts w:ascii="Times New Roman" w:hAnsi="Times New Roman"/>
          <w:sz w:val="28"/>
          <w:szCs w:val="28"/>
          <w:lang w:val="uk-UA"/>
        </w:rPr>
        <w:t>згiдно</w:t>
      </w:r>
      <w:proofErr w:type="spellEnd"/>
      <w:r w:rsidRPr="00261C8A">
        <w:rPr>
          <w:rFonts w:ascii="Times New Roman" w:hAnsi="Times New Roman"/>
          <w:sz w:val="28"/>
          <w:szCs w:val="28"/>
          <w:lang w:val="uk-UA"/>
        </w:rPr>
        <w:t xml:space="preserve"> вимог до командної страховки</w:t>
      </w:r>
      <w:r w:rsidR="00DF1FAA" w:rsidRPr="00261C8A">
        <w:rPr>
          <w:rFonts w:ascii="Times New Roman" w:hAnsi="Times New Roman"/>
          <w:sz w:val="28"/>
          <w:szCs w:val="28"/>
          <w:lang w:val="uk-UA"/>
        </w:rPr>
        <w:t xml:space="preserve"> (</w:t>
      </w:r>
      <w:r w:rsidR="00DD7AB6">
        <w:rPr>
          <w:rFonts w:ascii="Times New Roman" w:hAnsi="Times New Roman"/>
          <w:sz w:val="28"/>
          <w:szCs w:val="28"/>
          <w:lang w:val="uk-UA"/>
        </w:rPr>
        <w:t>у</w:t>
      </w:r>
      <w:r w:rsidRPr="00261C8A">
        <w:rPr>
          <w:rFonts w:ascii="Times New Roman" w:hAnsi="Times New Roman"/>
          <w:sz w:val="28"/>
          <w:szCs w:val="28"/>
          <w:lang w:val="uk-UA"/>
        </w:rPr>
        <w:t xml:space="preserve"> рукавицях, через </w:t>
      </w:r>
      <w:proofErr w:type="spellStart"/>
      <w:r w:rsidRPr="00261C8A">
        <w:rPr>
          <w:rFonts w:ascii="Times New Roman" w:hAnsi="Times New Roman"/>
          <w:sz w:val="28"/>
          <w:szCs w:val="28"/>
          <w:lang w:val="uk-UA"/>
        </w:rPr>
        <w:t>гал</w:t>
      </w:r>
      <w:r w:rsidR="00DD7AB6">
        <w:rPr>
          <w:rFonts w:ascii="Times New Roman" w:hAnsi="Times New Roman"/>
          <w:sz w:val="28"/>
          <w:szCs w:val="28"/>
          <w:lang w:val="uk-UA"/>
        </w:rPr>
        <w:t>ь</w:t>
      </w:r>
      <w:r w:rsidRPr="00261C8A">
        <w:rPr>
          <w:rFonts w:ascii="Times New Roman" w:hAnsi="Times New Roman"/>
          <w:sz w:val="28"/>
          <w:szCs w:val="28"/>
          <w:lang w:val="uk-UA"/>
        </w:rPr>
        <w:t>мiвнийпристрiй</w:t>
      </w:r>
      <w:proofErr w:type="spellEnd"/>
      <w:r w:rsidRPr="00261C8A">
        <w:rPr>
          <w:rFonts w:ascii="Times New Roman" w:hAnsi="Times New Roman"/>
          <w:sz w:val="28"/>
          <w:szCs w:val="28"/>
          <w:lang w:val="uk-UA"/>
        </w:rPr>
        <w:t>)</w:t>
      </w:r>
      <w:r w:rsidR="00DF1FAA" w:rsidRPr="00261C8A">
        <w:rPr>
          <w:rFonts w:ascii="Times New Roman" w:hAnsi="Times New Roman"/>
          <w:sz w:val="28"/>
          <w:szCs w:val="28"/>
          <w:lang w:val="uk-UA"/>
        </w:rPr>
        <w:t>.</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6.5. Всі судді, що знаходяться на дистанції в місцях, де можливі зриви або падіння каміння, повинні бути забезпечені самостраховкою та захисними касками і не </w:t>
      </w:r>
      <w:proofErr w:type="spellStart"/>
      <w:r w:rsidRPr="00261C8A">
        <w:rPr>
          <w:rFonts w:ascii="Times New Roman" w:hAnsi="Times New Roman"/>
          <w:sz w:val="28"/>
          <w:szCs w:val="28"/>
          <w:lang w:val="uk-UA"/>
        </w:rPr>
        <w:t>сидiти</w:t>
      </w:r>
      <w:proofErr w:type="spellEnd"/>
      <w:r w:rsidRPr="00261C8A">
        <w:rPr>
          <w:rFonts w:ascii="Times New Roman" w:hAnsi="Times New Roman"/>
          <w:sz w:val="28"/>
          <w:szCs w:val="28"/>
          <w:lang w:val="uk-UA"/>
        </w:rPr>
        <w:t xml:space="preserve"> спиною до схилу.</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6.6. Забороняється використовувати обладнання дистанції, не передбачене для її проходження (не позначене суддями), якщо інше не вказано в Умовах.</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6.7. Спорядження повинне відповідати вимогам безпеки. Експлуатація спорядження повинна проводитися відповідно до рекомендацій виробника.</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6.8. Усе спорядження, яке учасники беруть з собою на дистанцію</w:t>
      </w:r>
      <w:r w:rsidR="001E54C7" w:rsidRPr="00261C8A">
        <w:rPr>
          <w:rFonts w:ascii="Times New Roman" w:hAnsi="Times New Roman"/>
          <w:color w:val="FF0000"/>
          <w:sz w:val="28"/>
          <w:szCs w:val="28"/>
          <w:lang w:val="uk-UA"/>
        </w:rPr>
        <w:t>,</w:t>
      </w:r>
      <w:r w:rsidRPr="00261C8A">
        <w:rPr>
          <w:rFonts w:ascii="Times New Roman" w:hAnsi="Times New Roman"/>
          <w:sz w:val="28"/>
          <w:szCs w:val="28"/>
          <w:lang w:val="uk-UA"/>
        </w:rPr>
        <w:t xml:space="preserve"> повинне бути представлене для контролю судді при учасниках (на вимогу).</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6.9. Суддя на етапі повинен заборонити використання пошкодженої мотузки (стропи) в якості перил, транспортних або </w:t>
      </w:r>
      <w:proofErr w:type="spellStart"/>
      <w:r w:rsidRPr="00261C8A">
        <w:rPr>
          <w:rFonts w:ascii="Times New Roman" w:hAnsi="Times New Roman"/>
          <w:sz w:val="28"/>
          <w:szCs w:val="28"/>
          <w:lang w:val="uk-UA"/>
        </w:rPr>
        <w:t>поліспастних</w:t>
      </w:r>
      <w:proofErr w:type="spellEnd"/>
      <w:r w:rsidRPr="00261C8A">
        <w:rPr>
          <w:rFonts w:ascii="Times New Roman" w:hAnsi="Times New Roman"/>
          <w:sz w:val="28"/>
          <w:szCs w:val="28"/>
          <w:lang w:val="uk-UA"/>
        </w:rPr>
        <w:t xml:space="preserve"> мотузок, страховки, самостраховки чи обладнання для ПС,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або </w:t>
      </w:r>
      <w:proofErr w:type="spellStart"/>
      <w:r w:rsidRPr="00261C8A">
        <w:rPr>
          <w:rFonts w:ascii="Times New Roman" w:hAnsi="Times New Roman"/>
          <w:sz w:val="28"/>
          <w:szCs w:val="28"/>
          <w:lang w:val="uk-UA"/>
        </w:rPr>
        <w:t>ПКП</w:t>
      </w:r>
      <w:proofErr w:type="spellEnd"/>
      <w:r w:rsidRPr="00261C8A">
        <w:rPr>
          <w:rFonts w:ascii="Times New Roman" w:hAnsi="Times New Roman"/>
          <w:sz w:val="28"/>
          <w:szCs w:val="28"/>
          <w:lang w:val="uk-UA"/>
        </w:rPr>
        <w:t>.</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6.10. Відповідальність за якість і безпечне використання всього спорядження учасників покладається на представника команди або самих учасників.</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6.11. </w:t>
      </w:r>
      <w:r w:rsidRPr="00261C8A">
        <w:rPr>
          <w:rFonts w:ascii="Times New Roman" w:hAnsi="Times New Roman"/>
          <w:sz w:val="28"/>
          <w:szCs w:val="28"/>
          <w:highlight w:val="yellow"/>
          <w:lang w:val="uk-UA"/>
        </w:rPr>
        <w:t xml:space="preserve">Під час проходження дистанції (від старту до фінішу) учасники повинні перебувати в індивідуальній </w:t>
      </w:r>
      <w:proofErr w:type="spellStart"/>
      <w:r w:rsidRPr="00261C8A">
        <w:rPr>
          <w:rFonts w:ascii="Times New Roman" w:hAnsi="Times New Roman"/>
          <w:sz w:val="28"/>
          <w:szCs w:val="28"/>
          <w:highlight w:val="yellow"/>
          <w:lang w:val="uk-UA"/>
        </w:rPr>
        <w:t>страхувальній</w:t>
      </w:r>
      <w:proofErr w:type="spellEnd"/>
      <w:r w:rsidRPr="00261C8A">
        <w:rPr>
          <w:rFonts w:ascii="Times New Roman" w:hAnsi="Times New Roman"/>
          <w:sz w:val="28"/>
          <w:szCs w:val="28"/>
          <w:highlight w:val="yellow"/>
          <w:lang w:val="uk-UA"/>
        </w:rPr>
        <w:t xml:space="preserve"> системі, захисному </w:t>
      </w:r>
      <w:proofErr w:type="spellStart"/>
      <w:r w:rsidRPr="00261C8A">
        <w:rPr>
          <w:rFonts w:ascii="Times New Roman" w:hAnsi="Times New Roman"/>
          <w:sz w:val="28"/>
          <w:szCs w:val="28"/>
          <w:highlight w:val="yellow"/>
          <w:lang w:val="uk-UA"/>
        </w:rPr>
        <w:t>шоломі</w:t>
      </w:r>
      <w:r w:rsidRPr="00261C8A">
        <w:rPr>
          <w:rFonts w:ascii="Times New Roman" w:hAnsi="Times New Roman"/>
          <w:sz w:val="28"/>
          <w:szCs w:val="28"/>
          <w:lang w:val="uk-UA"/>
        </w:rPr>
        <w:t>,призначеномудля</w:t>
      </w:r>
      <w:proofErr w:type="spellEnd"/>
      <w:r w:rsidRPr="00261C8A">
        <w:rPr>
          <w:rFonts w:ascii="Times New Roman" w:hAnsi="Times New Roman"/>
          <w:sz w:val="28"/>
          <w:szCs w:val="28"/>
          <w:lang w:val="uk-UA"/>
        </w:rPr>
        <w:t xml:space="preserve"> захисту верхньої частини голови під час роботи на вертикалі, альпінізму, скелел</w:t>
      </w:r>
      <w:r w:rsidR="00DF1FAA" w:rsidRPr="00261C8A">
        <w:rPr>
          <w:rFonts w:ascii="Times New Roman" w:hAnsi="Times New Roman"/>
          <w:sz w:val="28"/>
          <w:szCs w:val="28"/>
          <w:lang w:val="uk-UA"/>
        </w:rPr>
        <w:t>азіння та інших подібних занять</w:t>
      </w:r>
      <w:r w:rsidRPr="00261C8A">
        <w:rPr>
          <w:rFonts w:ascii="Times New Roman" w:hAnsi="Times New Roman"/>
          <w:sz w:val="28"/>
          <w:szCs w:val="28"/>
          <w:lang w:val="uk-UA"/>
        </w:rPr>
        <w:t>, одязі, що закриває лікті та коліна, та у взутті.</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Учасники не повинні мати прикрас (біжутерії) на голові, шиї чи пальцях. Довге волосся повинне бути заплетене (зав’язане) та заховане під шоломом.</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6.12. Індивідуальна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система учасника повинна бути зблокована основною мотузкою або сертифікованою синтетичною </w:t>
      </w:r>
      <w:proofErr w:type="spellStart"/>
      <w:r w:rsidRPr="00261C8A">
        <w:rPr>
          <w:rFonts w:ascii="Times New Roman" w:hAnsi="Times New Roman"/>
          <w:sz w:val="28"/>
          <w:szCs w:val="28"/>
          <w:lang w:val="uk-UA"/>
        </w:rPr>
        <w:t>стропою</w:t>
      </w:r>
      <w:proofErr w:type="spellEnd"/>
      <w:r w:rsidRPr="00261C8A">
        <w:rPr>
          <w:rFonts w:ascii="Times New Roman" w:hAnsi="Times New Roman"/>
          <w:sz w:val="28"/>
          <w:szCs w:val="28"/>
          <w:lang w:val="uk-UA"/>
        </w:rPr>
        <w:t xml:space="preserve">, що призначена на відповідне навантаження. При використанні нижніх систем, у яких поясний ремінь та </w:t>
      </w:r>
      <w:r w:rsidRPr="00261C8A">
        <w:rPr>
          <w:rFonts w:ascii="Times New Roman" w:hAnsi="Times New Roman"/>
          <w:sz w:val="28"/>
          <w:szCs w:val="28"/>
          <w:lang w:val="uk-UA"/>
        </w:rPr>
        <w:lastRenderedPageBreak/>
        <w:t>ножні обхвати мають незалежне кріплення за допомогою блокувального кільця прикладення динамічного навантаження допускається у кільце за умови, що воно виготовлене із синтетичної стропи призначеної на відповідне навантаження, про що вказано в інструкції про використання системи; в іншому випадку навантаження повинно прикладатись також до блокувальної мотузки або стропи. При цьому блокувальна мотузка повинна проходити через петлю поясного ременя та ножних обхватів.</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6.13. Якщо команда самостійно організовує петлі зі свого спорядження, вони повинні відповідати вимогам </w:t>
      </w:r>
      <w:proofErr w:type="spellStart"/>
      <w:r w:rsidRPr="00A31A42">
        <w:rPr>
          <w:rFonts w:ascii="Times New Roman" w:hAnsi="Times New Roman"/>
          <w:sz w:val="28"/>
          <w:szCs w:val="28"/>
          <w:highlight w:val="yellow"/>
          <w:lang w:val="uk-UA"/>
        </w:rPr>
        <w:t>п.6.8</w:t>
      </w:r>
      <w:proofErr w:type="spellEnd"/>
      <w:r w:rsidRPr="00A31A42">
        <w:rPr>
          <w:rFonts w:ascii="Times New Roman" w:hAnsi="Times New Roman"/>
          <w:sz w:val="28"/>
          <w:szCs w:val="28"/>
          <w:highlight w:val="yellow"/>
          <w:lang w:val="uk-UA"/>
        </w:rPr>
        <w:t>. розділу 6.</w:t>
      </w:r>
      <w:r w:rsidRPr="00261C8A">
        <w:rPr>
          <w:rFonts w:ascii="Times New Roman" w:hAnsi="Times New Roman"/>
          <w:sz w:val="28"/>
          <w:szCs w:val="28"/>
          <w:lang w:val="uk-UA"/>
        </w:rPr>
        <w:t xml:space="preserve"> При цьому довжина петель, які організовує команда, повинна бути такою, щоб відстань від опори, навколо якої кріпиться петля, до самої петлі (навантаженої) була не більше ніж 50 см.</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6.14. При переправі вгору дозволяється використовувати блоки (тандеми, треки) тільки за наявності верхньої командної страховки</w:t>
      </w:r>
      <w:r w:rsidR="00BE5FB0" w:rsidRPr="00261C8A">
        <w:rPr>
          <w:rFonts w:ascii="Times New Roman" w:hAnsi="Times New Roman"/>
          <w:sz w:val="28"/>
          <w:szCs w:val="28"/>
          <w:lang w:val="uk-UA"/>
        </w:rPr>
        <w:t>,</w:t>
      </w:r>
      <w:r w:rsidRPr="00261C8A">
        <w:rPr>
          <w:rFonts w:ascii="Times New Roman" w:hAnsi="Times New Roman"/>
          <w:sz w:val="28"/>
          <w:szCs w:val="28"/>
          <w:lang w:val="uk-UA"/>
        </w:rPr>
        <w:t xml:space="preserve"> при переправі вниз їх використовувати забороняється.</w:t>
      </w:r>
    </w:p>
    <w:p w:rsidR="00B46AAB" w:rsidRPr="00261C8A" w:rsidRDefault="00B46AA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6.15. На мотузці, натягнутій поліспастом, забороняється використовувати затискачі </w:t>
      </w:r>
      <w:proofErr w:type="spellStart"/>
      <w:r w:rsidRPr="00261C8A">
        <w:rPr>
          <w:rFonts w:ascii="Times New Roman" w:hAnsi="Times New Roman"/>
          <w:sz w:val="28"/>
          <w:szCs w:val="28"/>
          <w:lang w:val="uk-UA"/>
        </w:rPr>
        <w:t>кусаючого</w:t>
      </w:r>
      <w:proofErr w:type="spellEnd"/>
      <w:r w:rsidRPr="00261C8A">
        <w:rPr>
          <w:rFonts w:ascii="Times New Roman" w:hAnsi="Times New Roman"/>
          <w:sz w:val="28"/>
          <w:szCs w:val="28"/>
          <w:lang w:val="uk-UA"/>
        </w:rPr>
        <w:t xml:space="preserve"> типу </w:t>
      </w:r>
      <w:r w:rsidRPr="00A31A42">
        <w:rPr>
          <w:rFonts w:ascii="Times New Roman" w:hAnsi="Times New Roman"/>
          <w:sz w:val="28"/>
          <w:szCs w:val="28"/>
          <w:highlight w:val="yellow"/>
          <w:lang w:val="uk-UA"/>
        </w:rPr>
        <w:t xml:space="preserve">і дозволяється використовувати </w:t>
      </w:r>
      <w:proofErr w:type="spellStart"/>
      <w:r w:rsidRPr="00A31A42">
        <w:rPr>
          <w:rFonts w:ascii="Times New Roman" w:hAnsi="Times New Roman"/>
          <w:sz w:val="28"/>
          <w:szCs w:val="28"/>
          <w:highlight w:val="yellow"/>
          <w:lang w:val="uk-UA"/>
        </w:rPr>
        <w:t>некусаючі</w:t>
      </w:r>
      <w:proofErr w:type="spellEnd"/>
      <w:r w:rsidRPr="00A31A42">
        <w:rPr>
          <w:rFonts w:ascii="Times New Roman" w:hAnsi="Times New Roman"/>
          <w:sz w:val="28"/>
          <w:szCs w:val="28"/>
          <w:highlight w:val="yellow"/>
          <w:lang w:val="uk-UA"/>
        </w:rPr>
        <w:t xml:space="preserve"> затискачі</w:t>
      </w:r>
      <w:r w:rsidRPr="00261C8A">
        <w:rPr>
          <w:rFonts w:ascii="Times New Roman" w:hAnsi="Times New Roman"/>
          <w:sz w:val="28"/>
          <w:szCs w:val="28"/>
          <w:lang w:val="uk-UA"/>
        </w:rPr>
        <w:t>.</w:t>
      </w:r>
    </w:p>
    <w:p w:rsidR="0030242E" w:rsidRPr="00261C8A" w:rsidRDefault="00B50B91" w:rsidP="00713391">
      <w:pPr>
        <w:pStyle w:val="1"/>
        <w:widowControl w:val="0"/>
        <w:rPr>
          <w:highlight w:val="white"/>
          <w:lang w:val="uk-UA"/>
        </w:rPr>
      </w:pPr>
      <w:r w:rsidRPr="00261C8A">
        <w:rPr>
          <w:lang w:val="uk-UA"/>
        </w:rPr>
        <w:t>Розділ 7. Суддівство</w:t>
      </w:r>
      <w:bookmarkEnd w:id="8"/>
    </w:p>
    <w:p w:rsidR="004828E9" w:rsidRPr="00261C8A" w:rsidRDefault="004828E9" w:rsidP="00713391">
      <w:pPr>
        <w:pStyle w:val="11"/>
        <w:widowControl w:val="0"/>
        <w:spacing w:line="264" w:lineRule="auto"/>
        <w:jc w:val="both"/>
        <w:rPr>
          <w:rFonts w:ascii="Times New Roman" w:hAnsi="Times New Roman"/>
          <w:sz w:val="28"/>
          <w:szCs w:val="28"/>
          <w:highlight w:val="white"/>
          <w:lang w:val="uk-UA"/>
        </w:rPr>
      </w:pPr>
    </w:p>
    <w:p w:rsidR="00B50B91" w:rsidRPr="00261C8A" w:rsidRDefault="00B50B91" w:rsidP="00713391">
      <w:pPr>
        <w:pStyle w:val="11"/>
        <w:widowControl w:val="0"/>
        <w:spacing w:line="264" w:lineRule="auto"/>
        <w:ind w:firstLine="720"/>
        <w:jc w:val="both"/>
        <w:rPr>
          <w:rFonts w:ascii="Times New Roman" w:hAnsi="Times New Roman"/>
          <w:color w:val="FF0000"/>
          <w:sz w:val="28"/>
          <w:szCs w:val="28"/>
          <w:lang w:val="uk-UA"/>
        </w:rPr>
      </w:pPr>
      <w:r w:rsidRPr="00261C8A">
        <w:rPr>
          <w:rFonts w:ascii="Times New Roman" w:hAnsi="Times New Roman"/>
          <w:sz w:val="28"/>
          <w:szCs w:val="28"/>
          <w:lang w:val="uk-UA"/>
        </w:rPr>
        <w:t>7.1. Дії команди, які ква</w:t>
      </w:r>
      <w:r w:rsidR="00067F2B" w:rsidRPr="00261C8A">
        <w:rPr>
          <w:rFonts w:ascii="Times New Roman" w:hAnsi="Times New Roman"/>
          <w:sz w:val="28"/>
          <w:szCs w:val="28"/>
          <w:lang w:val="uk-UA"/>
        </w:rPr>
        <w:t xml:space="preserve">ліфіковані як порушення </w:t>
      </w:r>
      <w:r w:rsidR="00BE5FB0" w:rsidRPr="00261C8A">
        <w:rPr>
          <w:rFonts w:ascii="Times New Roman" w:hAnsi="Times New Roman"/>
          <w:sz w:val="28"/>
          <w:szCs w:val="28"/>
          <w:lang w:val="uk-UA"/>
        </w:rPr>
        <w:t>в</w:t>
      </w:r>
      <w:r w:rsidRPr="00261C8A">
        <w:rPr>
          <w:rFonts w:ascii="Times New Roman" w:hAnsi="Times New Roman"/>
          <w:sz w:val="28"/>
          <w:szCs w:val="28"/>
          <w:lang w:val="uk-UA"/>
        </w:rPr>
        <w:t>имог безпеки</w:t>
      </w:r>
      <w:r w:rsidR="00BE5FB0" w:rsidRPr="00261C8A">
        <w:rPr>
          <w:rFonts w:ascii="Times New Roman" w:hAnsi="Times New Roman"/>
          <w:color w:val="FF0000"/>
          <w:sz w:val="28"/>
          <w:szCs w:val="28"/>
          <w:lang w:val="uk-UA"/>
        </w:rPr>
        <w:t>,</w:t>
      </w:r>
      <w:r w:rsidRPr="00261C8A">
        <w:rPr>
          <w:rFonts w:ascii="Times New Roman" w:hAnsi="Times New Roman"/>
          <w:sz w:val="28"/>
          <w:szCs w:val="28"/>
          <w:lang w:val="uk-UA"/>
        </w:rPr>
        <w:t xml:space="preserve"> 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язково повинні бути виправлені командою на вимогу судді.</w:t>
      </w:r>
    </w:p>
    <w:p w:rsidR="00B50B91" w:rsidRPr="00261C8A" w:rsidRDefault="004C46D3"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У цьому </w:t>
      </w:r>
      <w:proofErr w:type="spellStart"/>
      <w:r w:rsidRPr="00261C8A">
        <w:rPr>
          <w:rFonts w:ascii="Times New Roman" w:hAnsi="Times New Roman"/>
          <w:sz w:val="28"/>
          <w:szCs w:val="28"/>
          <w:lang w:val="uk-UA"/>
        </w:rPr>
        <w:t>випадку</w:t>
      </w:r>
      <w:r w:rsidRPr="00261C8A">
        <w:rPr>
          <w:rFonts w:ascii="Times New Roman" w:hAnsi="Times New Roman"/>
          <w:b/>
          <w:sz w:val="28"/>
          <w:szCs w:val="28"/>
          <w:lang w:val="uk-UA"/>
        </w:rPr>
        <w:t>с</w:t>
      </w:r>
      <w:r w:rsidR="00B50B91" w:rsidRPr="00261C8A">
        <w:rPr>
          <w:rFonts w:ascii="Times New Roman" w:hAnsi="Times New Roman"/>
          <w:b/>
          <w:sz w:val="28"/>
          <w:szCs w:val="28"/>
          <w:lang w:val="uk-UA"/>
        </w:rPr>
        <w:t>удді</w:t>
      </w:r>
      <w:proofErr w:type="spellEnd"/>
      <w:r w:rsidR="00B50B91" w:rsidRPr="00261C8A">
        <w:rPr>
          <w:rFonts w:ascii="Times New Roman" w:hAnsi="Times New Roman"/>
          <w:b/>
          <w:sz w:val="28"/>
          <w:szCs w:val="28"/>
          <w:lang w:val="uk-UA"/>
        </w:rPr>
        <w:t xml:space="preserve"> повинні чітко вказати учаснику, що він поруши</w:t>
      </w:r>
      <w:r w:rsidR="002B4669" w:rsidRPr="00261C8A">
        <w:rPr>
          <w:rFonts w:ascii="Times New Roman" w:hAnsi="Times New Roman"/>
          <w:b/>
          <w:sz w:val="28"/>
          <w:szCs w:val="28"/>
          <w:lang w:val="uk-UA"/>
        </w:rPr>
        <w:t>в та як або що повинен виправити.</w:t>
      </w:r>
      <w:r w:rsidR="00B50B91" w:rsidRPr="00261C8A">
        <w:rPr>
          <w:rFonts w:ascii="Times New Roman" w:hAnsi="Times New Roman"/>
          <w:sz w:val="28"/>
          <w:szCs w:val="28"/>
          <w:lang w:val="uk-UA"/>
        </w:rPr>
        <w:t xml:space="preserve"> При відмові команди виправити таке порушення команда за рішенням головного судді може бути знята з етапу (дистанції) за невиконання вимог безпеки.</w:t>
      </w:r>
    </w:p>
    <w:p w:rsidR="00B50B91" w:rsidRPr="00261C8A" w:rsidRDefault="00B50B91"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w:t>
      </w:r>
      <w:r w:rsidR="003C408B" w:rsidRPr="00261C8A">
        <w:rPr>
          <w:rFonts w:ascii="Times New Roman" w:hAnsi="Times New Roman"/>
          <w:sz w:val="28"/>
          <w:szCs w:val="28"/>
          <w:lang w:val="uk-UA"/>
        </w:rPr>
        <w:t>2</w:t>
      </w:r>
      <w:r w:rsidRPr="00261C8A">
        <w:rPr>
          <w:rFonts w:ascii="Times New Roman" w:hAnsi="Times New Roman"/>
          <w:sz w:val="28"/>
          <w:szCs w:val="28"/>
          <w:lang w:val="uk-UA"/>
        </w:rPr>
        <w:t>. Штраф команді виставляється тільки за дії, порушення, які передбачені (роз</w:t>
      </w:r>
      <w:r w:rsidR="00433F9B" w:rsidRPr="00261C8A">
        <w:rPr>
          <w:rFonts w:ascii="Times New Roman" w:hAnsi="Times New Roman"/>
          <w:sz w:val="28"/>
          <w:szCs w:val="28"/>
          <w:lang w:val="uk-UA"/>
        </w:rPr>
        <w:t>’</w:t>
      </w:r>
      <w:r w:rsidR="002B4669" w:rsidRPr="00261C8A">
        <w:rPr>
          <w:rFonts w:ascii="Times New Roman" w:hAnsi="Times New Roman"/>
          <w:sz w:val="28"/>
          <w:szCs w:val="28"/>
          <w:lang w:val="uk-UA"/>
        </w:rPr>
        <w:t>яснені) в таблиці штрафів</w:t>
      </w:r>
      <w:r w:rsidRPr="00261C8A">
        <w:rPr>
          <w:rFonts w:ascii="Times New Roman" w:hAnsi="Times New Roman"/>
          <w:sz w:val="28"/>
          <w:szCs w:val="28"/>
          <w:lang w:val="uk-UA"/>
        </w:rPr>
        <w:t>.</w:t>
      </w:r>
    </w:p>
    <w:p w:rsidR="00B50B91"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7.3</w:t>
      </w:r>
      <w:r w:rsidR="00B50B91" w:rsidRPr="00261C8A">
        <w:rPr>
          <w:rFonts w:ascii="Times New Roman" w:hAnsi="Times New Roman"/>
          <w:sz w:val="28"/>
          <w:szCs w:val="28"/>
          <w:lang w:val="uk-UA"/>
        </w:rPr>
        <w:t>. Якщо учасник на етапі виконує дії, характерні для іншого етапу, то його дії оцінюються згідно з вимогами цього етапу.</w:t>
      </w:r>
    </w:p>
    <w:p w:rsidR="00B50B91" w:rsidRPr="00261C8A" w:rsidRDefault="005A661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7.4</w:t>
      </w:r>
      <w:r w:rsidR="00B50B91" w:rsidRPr="00261C8A">
        <w:rPr>
          <w:rFonts w:ascii="Times New Roman" w:hAnsi="Times New Roman"/>
          <w:sz w:val="28"/>
          <w:szCs w:val="28"/>
          <w:lang w:val="uk-UA"/>
        </w:rPr>
        <w:t>. Зняття з етапу, дистанції може бути дисциплінарне та технічне.</w:t>
      </w:r>
    </w:p>
    <w:p w:rsidR="00B50B91" w:rsidRPr="00261C8A" w:rsidRDefault="005A661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7.4</w:t>
      </w:r>
      <w:r w:rsidR="00B50B91" w:rsidRPr="00261C8A">
        <w:rPr>
          <w:rFonts w:ascii="Times New Roman" w:hAnsi="Times New Roman"/>
          <w:sz w:val="28"/>
          <w:szCs w:val="28"/>
          <w:lang w:val="uk-UA"/>
        </w:rPr>
        <w:t>.1. Дисциплінарне зняття виникає внаслідок грубого порушення Правил, Положення та Умов в частині норм поведінки, виконання обов</w:t>
      </w:r>
      <w:r w:rsidR="00433F9B" w:rsidRPr="00261C8A">
        <w:rPr>
          <w:rFonts w:ascii="Times New Roman" w:hAnsi="Times New Roman"/>
          <w:sz w:val="28"/>
          <w:szCs w:val="28"/>
          <w:lang w:val="uk-UA"/>
        </w:rPr>
        <w:t>’</w:t>
      </w:r>
      <w:r w:rsidR="00B50B91" w:rsidRPr="00261C8A">
        <w:rPr>
          <w:rFonts w:ascii="Times New Roman" w:hAnsi="Times New Roman"/>
          <w:sz w:val="28"/>
          <w:szCs w:val="28"/>
          <w:lang w:val="uk-UA"/>
        </w:rPr>
        <w:t>язків учасників, представників чи тренерів команд і не стосується технічних дій на дистанції, або відмов</w:t>
      </w:r>
      <w:r w:rsidR="001608AA">
        <w:rPr>
          <w:rFonts w:ascii="Times New Roman" w:hAnsi="Times New Roman"/>
          <w:sz w:val="28"/>
          <w:szCs w:val="28"/>
          <w:lang w:val="uk-UA"/>
        </w:rPr>
        <w:t>и</w:t>
      </w:r>
      <w:r w:rsidR="00B50B91" w:rsidRPr="00261C8A">
        <w:rPr>
          <w:rFonts w:ascii="Times New Roman" w:hAnsi="Times New Roman"/>
          <w:sz w:val="28"/>
          <w:szCs w:val="28"/>
          <w:lang w:val="uk-UA"/>
        </w:rPr>
        <w:t xml:space="preserve"> виправити порушення на вимогу судді, що пов</w:t>
      </w:r>
      <w:r w:rsidR="00433F9B" w:rsidRPr="00261C8A">
        <w:rPr>
          <w:rFonts w:ascii="Times New Roman" w:hAnsi="Times New Roman"/>
          <w:sz w:val="28"/>
          <w:szCs w:val="28"/>
          <w:lang w:val="uk-UA"/>
        </w:rPr>
        <w:t>’</w:t>
      </w:r>
      <w:r w:rsidR="00B50B91" w:rsidRPr="00261C8A">
        <w:rPr>
          <w:rFonts w:ascii="Times New Roman" w:hAnsi="Times New Roman"/>
          <w:sz w:val="28"/>
          <w:szCs w:val="28"/>
          <w:lang w:val="uk-UA"/>
        </w:rPr>
        <w:t>язане з безпекою.</w:t>
      </w:r>
    </w:p>
    <w:p w:rsidR="004828E9"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7.4</w:t>
      </w:r>
      <w:r w:rsidR="00B50B91" w:rsidRPr="00261C8A">
        <w:rPr>
          <w:rFonts w:ascii="Times New Roman" w:hAnsi="Times New Roman"/>
          <w:sz w:val="28"/>
          <w:szCs w:val="28"/>
          <w:lang w:val="uk-UA"/>
        </w:rPr>
        <w:t>.2. Технічне зняття виникає внаслідок грубого порушення Правил, Положення та Умов в частині безпечного подолання дистанції і стосується лише технічних дій.</w:t>
      </w:r>
    </w:p>
    <w:p w:rsidR="00B50B91"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7.5</w:t>
      </w:r>
      <w:r w:rsidR="00B50B91" w:rsidRPr="00261C8A">
        <w:rPr>
          <w:rFonts w:ascii="Times New Roman" w:hAnsi="Times New Roman"/>
          <w:sz w:val="28"/>
          <w:szCs w:val="28"/>
          <w:lang w:val="uk-UA"/>
        </w:rPr>
        <w:t>. Якщо головний суддя приймає рішення про технічне зняття учасника, то в залежності від виду дистанції це матиме такі наслідки:</w:t>
      </w:r>
    </w:p>
    <w:p w:rsidR="00B50B91"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7.5</w:t>
      </w:r>
      <w:r w:rsidR="00B50B91" w:rsidRPr="00261C8A">
        <w:rPr>
          <w:rFonts w:ascii="Times New Roman" w:hAnsi="Times New Roman"/>
          <w:sz w:val="28"/>
          <w:szCs w:val="28"/>
          <w:lang w:val="uk-UA"/>
        </w:rPr>
        <w:t xml:space="preserve">.1. На короткій дистанції команда припиняє роботу на </w:t>
      </w:r>
      <w:r w:rsidR="009F55A2" w:rsidRPr="00261C8A">
        <w:rPr>
          <w:rFonts w:ascii="Times New Roman" w:hAnsi="Times New Roman"/>
          <w:sz w:val="28"/>
          <w:szCs w:val="28"/>
          <w:lang w:val="uk-UA"/>
        </w:rPr>
        <w:t>етапі</w:t>
      </w:r>
      <w:r w:rsidR="00B50B91" w:rsidRPr="00261C8A">
        <w:rPr>
          <w:rFonts w:ascii="Times New Roman" w:hAnsi="Times New Roman"/>
          <w:sz w:val="28"/>
          <w:szCs w:val="28"/>
          <w:lang w:val="uk-UA"/>
        </w:rPr>
        <w:t xml:space="preserve"> та дистанції. На тому етапі (спецзавданні), де учасник отримав зняття і на всіх наступних </w:t>
      </w:r>
      <w:r w:rsidR="009F55A2" w:rsidRPr="00261C8A">
        <w:rPr>
          <w:rFonts w:ascii="Times New Roman" w:hAnsi="Times New Roman"/>
          <w:sz w:val="28"/>
          <w:szCs w:val="28"/>
          <w:lang w:val="uk-UA"/>
        </w:rPr>
        <w:t>етапах</w:t>
      </w:r>
      <w:r w:rsidR="00B50B91" w:rsidRPr="00261C8A">
        <w:rPr>
          <w:rFonts w:ascii="Times New Roman" w:hAnsi="Times New Roman"/>
          <w:sz w:val="28"/>
          <w:szCs w:val="28"/>
          <w:lang w:val="uk-UA"/>
        </w:rPr>
        <w:t xml:space="preserve">, команда отримує штраф, рівний максимальному штрафу за не проходження етапу (спецзавдання) командою. </w:t>
      </w:r>
      <w:r w:rsidR="00B50B91" w:rsidRPr="009E555A">
        <w:rPr>
          <w:rFonts w:ascii="Times New Roman" w:hAnsi="Times New Roman"/>
          <w:sz w:val="28"/>
          <w:szCs w:val="28"/>
          <w:highlight w:val="yellow"/>
          <w:lang w:val="uk-UA"/>
        </w:rPr>
        <w:t>На попередніх не подоланих етапах та спецзавданнях команда отримує звичайний штраф за не проходження</w:t>
      </w:r>
      <w:r w:rsidR="009F55A2" w:rsidRPr="009E555A">
        <w:rPr>
          <w:rFonts w:ascii="Times New Roman" w:hAnsi="Times New Roman"/>
          <w:sz w:val="28"/>
          <w:szCs w:val="28"/>
          <w:highlight w:val="yellow"/>
          <w:lang w:val="uk-UA"/>
        </w:rPr>
        <w:t xml:space="preserve"> учасника</w:t>
      </w:r>
      <w:r w:rsidR="00B50B91" w:rsidRPr="009E555A">
        <w:rPr>
          <w:rFonts w:ascii="Times New Roman" w:hAnsi="Times New Roman"/>
          <w:sz w:val="28"/>
          <w:szCs w:val="28"/>
          <w:highlight w:val="yellow"/>
          <w:lang w:val="uk-UA"/>
        </w:rPr>
        <w:t>.</w:t>
      </w:r>
    </w:p>
    <w:p w:rsidR="00B50B91" w:rsidRPr="00261C8A" w:rsidRDefault="00B50B91"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 xml:space="preserve">Якщо дистанція складається з частин, команда, яка отримала зняття учасника, </w:t>
      </w:r>
      <w:r w:rsidRPr="00261C8A">
        <w:rPr>
          <w:rFonts w:ascii="Times New Roman" w:hAnsi="Times New Roman"/>
          <w:sz w:val="28"/>
          <w:szCs w:val="28"/>
          <w:lang w:val="uk-UA"/>
        </w:rPr>
        <w:lastRenderedPageBreak/>
        <w:t>може продовжити долати наступну частину дистанції. В такому випадку штраф за не проходження ставиться лише за етапи та спецзавдання тієї частини, де було знято учасника.</w:t>
      </w:r>
    </w:p>
    <w:p w:rsidR="00B50B91"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7.5</w:t>
      </w:r>
      <w:r w:rsidR="00B50B91" w:rsidRPr="00261C8A">
        <w:rPr>
          <w:rFonts w:ascii="Times New Roman" w:hAnsi="Times New Roman"/>
          <w:sz w:val="28"/>
          <w:szCs w:val="28"/>
          <w:lang w:val="uk-UA"/>
        </w:rPr>
        <w:t xml:space="preserve">.2. На довгій дистанції команда припиняє роботу на </w:t>
      </w:r>
      <w:r w:rsidR="009F55A2" w:rsidRPr="00261C8A">
        <w:rPr>
          <w:rFonts w:ascii="Times New Roman" w:hAnsi="Times New Roman"/>
          <w:sz w:val="28"/>
          <w:szCs w:val="28"/>
          <w:lang w:val="uk-UA"/>
        </w:rPr>
        <w:t>етап</w:t>
      </w:r>
      <w:r w:rsidR="00B50B91" w:rsidRPr="00261C8A">
        <w:rPr>
          <w:rFonts w:ascii="Times New Roman" w:hAnsi="Times New Roman"/>
          <w:sz w:val="28"/>
          <w:szCs w:val="28"/>
          <w:lang w:val="uk-UA"/>
        </w:rPr>
        <w:t>і, але продовжує роботу на дистанції. На тому етапі (спецзавданні), де учасник отримав зняття, команда отримує штраф, рівний максимальному штрафу за не проходження етапу (спецзавдання) командою. Команда продовжує долати дистанцію в повному складі.</w:t>
      </w:r>
    </w:p>
    <w:p w:rsidR="00B50B91" w:rsidRPr="00261C8A" w:rsidRDefault="005A6614" w:rsidP="00713391">
      <w:pPr>
        <w:pStyle w:val="11"/>
        <w:widowControl w:val="0"/>
        <w:spacing w:line="264" w:lineRule="auto"/>
        <w:ind w:firstLine="720"/>
        <w:jc w:val="both"/>
        <w:rPr>
          <w:rFonts w:ascii="Times New Roman" w:hAnsi="Times New Roman"/>
          <w:sz w:val="28"/>
          <w:szCs w:val="28"/>
          <w:highlight w:val="white"/>
          <w:lang w:val="uk-UA"/>
        </w:rPr>
      </w:pPr>
      <w:r w:rsidRPr="00261C8A">
        <w:rPr>
          <w:rFonts w:ascii="Times New Roman" w:hAnsi="Times New Roman"/>
          <w:sz w:val="28"/>
          <w:szCs w:val="28"/>
          <w:lang w:val="uk-UA"/>
        </w:rPr>
        <w:t>7.6</w:t>
      </w:r>
      <w:r w:rsidR="00B50B91" w:rsidRPr="00261C8A">
        <w:rPr>
          <w:rFonts w:ascii="Times New Roman" w:hAnsi="Times New Roman"/>
          <w:sz w:val="28"/>
          <w:szCs w:val="28"/>
          <w:lang w:val="uk-UA"/>
        </w:rPr>
        <w:t>. Якщо головний суддя приймає рішення про дисциплінарне зняття, то команда припиняє роботу на дистанції, її результат анулюється і вона займає останнє місце.</w:t>
      </w:r>
    </w:p>
    <w:p w:rsidR="00B50B91" w:rsidRPr="00261C8A" w:rsidRDefault="005A661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7.7</w:t>
      </w:r>
      <w:r w:rsidR="00B50B91" w:rsidRPr="00261C8A">
        <w:rPr>
          <w:rFonts w:ascii="Times New Roman" w:hAnsi="Times New Roman"/>
          <w:sz w:val="28"/>
          <w:szCs w:val="28"/>
          <w:lang w:val="uk-UA"/>
        </w:rPr>
        <w:t xml:space="preserve">. Штраф команді може виставлятись за одне і те ж порушення, якщо воно має місце на різних </w:t>
      </w:r>
      <w:r w:rsidR="009F55A2" w:rsidRPr="00261C8A">
        <w:rPr>
          <w:rFonts w:ascii="Times New Roman" w:hAnsi="Times New Roman"/>
          <w:sz w:val="28"/>
          <w:szCs w:val="28"/>
          <w:lang w:val="uk-UA"/>
        </w:rPr>
        <w:t>етапах</w:t>
      </w:r>
      <w:r w:rsidR="00B50B91" w:rsidRPr="00261C8A">
        <w:rPr>
          <w:rFonts w:ascii="Times New Roman" w:hAnsi="Times New Roman"/>
          <w:sz w:val="28"/>
          <w:szCs w:val="28"/>
          <w:lang w:val="uk-UA"/>
        </w:rPr>
        <w:t>.</w:t>
      </w:r>
    </w:p>
    <w:p w:rsidR="000E3B06" w:rsidRPr="00261C8A" w:rsidRDefault="000E3B06" w:rsidP="00713391">
      <w:pPr>
        <w:pStyle w:val="11"/>
        <w:widowControl w:val="0"/>
        <w:spacing w:line="264" w:lineRule="auto"/>
        <w:ind w:firstLine="720"/>
        <w:jc w:val="both"/>
        <w:rPr>
          <w:rFonts w:ascii="Times New Roman" w:hAnsi="Times New Roman"/>
          <w:sz w:val="28"/>
          <w:szCs w:val="28"/>
          <w:u w:val="single"/>
          <w:lang w:val="uk-UA"/>
        </w:rPr>
      </w:pPr>
    </w:p>
    <w:tbl>
      <w:tblPr>
        <w:tblpPr w:leftFromText="180" w:rightFromText="180" w:vertAnchor="text" w:tblpXSpec="center" w:tblpY="1"/>
        <w:tblOverlap w:val="neve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660"/>
        <w:gridCol w:w="4252"/>
        <w:gridCol w:w="2268"/>
        <w:gridCol w:w="3117"/>
      </w:tblGrid>
      <w:tr w:rsidR="000E3B06" w:rsidRPr="00261C8A" w:rsidTr="00AA42AD">
        <w:tc>
          <w:tcPr>
            <w:tcW w:w="1660" w:type="dxa"/>
            <w:shd w:val="clear" w:color="auto" w:fill="auto"/>
            <w:tcMar>
              <w:top w:w="85" w:type="dxa"/>
              <w:left w:w="100" w:type="dxa"/>
              <w:bottom w:w="85" w:type="dxa"/>
              <w:right w:w="100" w:type="dxa"/>
            </w:tcMar>
          </w:tcPr>
          <w:p w:rsidR="000E3B06" w:rsidRPr="00261C8A" w:rsidRDefault="002B4669"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t>Характер порушен</w:t>
            </w:r>
            <w:r w:rsidR="000E3B06" w:rsidRPr="00261C8A">
              <w:rPr>
                <w:rFonts w:ascii="Times New Roman" w:hAnsi="Times New Roman" w:cs="Times New Roman"/>
                <w:b/>
                <w:sz w:val="28"/>
                <w:szCs w:val="28"/>
                <w:lang w:val="uk-UA"/>
              </w:rPr>
              <w:t>ь</w:t>
            </w: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t>Пояснення порушень</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b/>
                <w:color w:val="00B050"/>
                <w:sz w:val="28"/>
                <w:szCs w:val="28"/>
                <w:lang w:val="uk-UA"/>
              </w:rPr>
            </w:pPr>
            <w:r w:rsidRPr="00261C8A">
              <w:rPr>
                <w:rFonts w:ascii="Times New Roman" w:hAnsi="Times New Roman" w:cs="Times New Roman"/>
                <w:b/>
                <w:sz w:val="28"/>
                <w:szCs w:val="28"/>
                <w:lang w:val="uk-UA"/>
              </w:rPr>
              <w:t>Відсутність порушення</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b/>
                <w:color w:val="auto"/>
                <w:sz w:val="28"/>
                <w:szCs w:val="28"/>
                <w:lang w:val="uk-UA"/>
              </w:rPr>
            </w:pPr>
            <w:r w:rsidRPr="00261C8A">
              <w:rPr>
                <w:rFonts w:ascii="Times New Roman" w:hAnsi="Times New Roman" w:cs="Times New Roman"/>
                <w:b/>
                <w:color w:val="auto"/>
                <w:sz w:val="28"/>
                <w:szCs w:val="28"/>
                <w:lang w:val="uk-UA"/>
              </w:rPr>
              <w:t>Примітка</w:t>
            </w:r>
          </w:p>
        </w:tc>
      </w:tr>
      <w:tr w:rsidR="000E3B06" w:rsidRPr="00261C8A" w:rsidTr="00AA42AD">
        <w:tc>
          <w:tcPr>
            <w:tcW w:w="11297" w:type="dxa"/>
            <w:gridSpan w:val="4"/>
            <w:shd w:val="clear" w:color="auto" w:fill="auto"/>
            <w:tcMar>
              <w:top w:w="85" w:type="dxa"/>
              <w:left w:w="100" w:type="dxa"/>
              <w:bottom w:w="85" w:type="dxa"/>
              <w:right w:w="100" w:type="dxa"/>
            </w:tcMar>
          </w:tcPr>
          <w:p w:rsidR="000E3B06" w:rsidRPr="00261C8A" w:rsidRDefault="001E397A"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t xml:space="preserve">1. </w:t>
            </w:r>
            <w:r w:rsidR="000E3B06" w:rsidRPr="00261C8A">
              <w:rPr>
                <w:rFonts w:ascii="Times New Roman" w:hAnsi="Times New Roman" w:cs="Times New Roman"/>
                <w:b/>
                <w:sz w:val="28"/>
                <w:szCs w:val="28"/>
                <w:lang w:val="uk-UA"/>
              </w:rPr>
              <w:t>Техніка руху</w:t>
            </w:r>
          </w:p>
        </w:tc>
      </w:tr>
      <w:tr w:rsidR="000E3B06" w:rsidRPr="00261C8A" w:rsidTr="00AA42AD">
        <w:tc>
          <w:tcPr>
            <w:tcW w:w="11297" w:type="dxa"/>
            <w:gridSpan w:val="4"/>
            <w:shd w:val="clear" w:color="auto" w:fill="auto"/>
            <w:tcMar>
              <w:top w:w="85" w:type="dxa"/>
              <w:left w:w="100" w:type="dxa"/>
              <w:bottom w:w="85" w:type="dxa"/>
              <w:right w:w="100" w:type="dxa"/>
            </w:tcMar>
          </w:tcPr>
          <w:p w:rsidR="000E3B06" w:rsidRPr="00261C8A" w:rsidRDefault="000E3B06" w:rsidP="001E397A">
            <w:pPr>
              <w:pStyle w:val="1"/>
              <w:spacing w:before="0" w:after="0"/>
              <w:rPr>
                <w:i/>
                <w:szCs w:val="28"/>
                <w:u w:val="none"/>
                <w:lang w:val="uk-UA"/>
              </w:rPr>
            </w:pPr>
            <w:bookmarkStart w:id="9" w:name="_pbfg9mmavhlv" w:colFirst="0" w:colLast="0"/>
            <w:bookmarkEnd w:id="9"/>
            <w:r w:rsidRPr="00261C8A">
              <w:rPr>
                <w:i/>
                <w:szCs w:val="28"/>
                <w:u w:val="none"/>
                <w:lang w:val="uk-UA"/>
              </w:rPr>
              <w:t>1.1. Незначне порушення руху – 1 бал</w:t>
            </w:r>
          </w:p>
        </w:tc>
      </w:tr>
      <w:tr w:rsidR="000E3B06" w:rsidRPr="00261C8A" w:rsidTr="00AA42AD">
        <w:tc>
          <w:tcPr>
            <w:tcW w:w="1660" w:type="dxa"/>
            <w:vMerge w:val="restart"/>
            <w:shd w:val="clear" w:color="auto" w:fill="auto"/>
            <w:tcMar>
              <w:top w:w="100" w:type="dxa"/>
              <w:left w:w="100" w:type="dxa"/>
              <w:bottom w:w="100" w:type="dxa"/>
              <w:right w:w="100" w:type="dxa"/>
            </w:tcMar>
          </w:tcPr>
          <w:p w:rsidR="000E3B06" w:rsidRPr="00261C8A" w:rsidRDefault="000E3B06" w:rsidP="001E397A">
            <w:pPr>
              <w:pStyle w:val="2d"/>
              <w:tabs>
                <w:tab w:val="left" w:pos="1318"/>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Заступ контрольної, </w:t>
            </w:r>
            <w:proofErr w:type="spellStart"/>
            <w:r w:rsidRPr="00261C8A">
              <w:rPr>
                <w:rFonts w:ascii="Times New Roman" w:hAnsi="Times New Roman" w:cs="Times New Roman"/>
                <w:sz w:val="24"/>
                <w:szCs w:val="24"/>
                <w:lang w:val="uk-UA"/>
              </w:rPr>
              <w:t>обмежуваль</w:t>
            </w:r>
            <w:r w:rsidR="002B4669"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ної</w:t>
            </w:r>
            <w:proofErr w:type="spellEnd"/>
            <w:r w:rsidRPr="00261C8A">
              <w:rPr>
                <w:rFonts w:ascii="Times New Roman" w:hAnsi="Times New Roman" w:cs="Times New Roman"/>
                <w:sz w:val="24"/>
                <w:szCs w:val="24"/>
                <w:lang w:val="uk-UA"/>
              </w:rPr>
              <w:t xml:space="preserve"> лінії.</w:t>
            </w: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1.1.1</w:t>
            </w:r>
            <w:r w:rsidR="00D41BC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Торкання рельєфу</w:t>
            </w:r>
            <w:r w:rsidR="00067F2B" w:rsidRPr="00261C8A">
              <w:rPr>
                <w:rFonts w:ascii="Times New Roman" w:hAnsi="Times New Roman" w:cs="Times New Roman"/>
                <w:sz w:val="24"/>
                <w:szCs w:val="24"/>
                <w:lang w:val="uk-UA"/>
              </w:rPr>
              <w:t xml:space="preserve"> або води за контрольною лінією </w:t>
            </w:r>
          </w:p>
        </w:tc>
        <w:tc>
          <w:tcPr>
            <w:tcW w:w="2268" w:type="dxa"/>
            <w:shd w:val="clear" w:color="auto" w:fill="auto"/>
          </w:tcPr>
          <w:p w:rsidR="000E3B06" w:rsidRPr="00261C8A" w:rsidRDefault="000E3B06" w:rsidP="00223B3A">
            <w:pPr>
              <w:pStyle w:val="2d"/>
              <w:spacing w:line="240" w:lineRule="auto"/>
              <w:jc w:val="center"/>
              <w:rPr>
                <w:rFonts w:ascii="Times New Roman" w:hAnsi="Times New Roman" w:cs="Times New Roman"/>
                <w:color w:val="FFC000"/>
                <w:sz w:val="24"/>
                <w:szCs w:val="24"/>
                <w:lang w:val="uk-UA"/>
              </w:rPr>
            </w:pPr>
            <w:r w:rsidRPr="00261C8A">
              <w:rPr>
                <w:rFonts w:ascii="Times New Roman" w:hAnsi="Times New Roman" w:cs="Times New Roman"/>
                <w:sz w:val="24"/>
                <w:szCs w:val="24"/>
                <w:lang w:val="uk-UA"/>
              </w:rPr>
              <w:t xml:space="preserve">Учасник перебуває на </w:t>
            </w:r>
            <w:r w:rsidRPr="00223B3A">
              <w:rPr>
                <w:rFonts w:ascii="Times New Roman" w:hAnsi="Times New Roman" w:cs="Times New Roman"/>
                <w:sz w:val="24"/>
                <w:szCs w:val="24"/>
                <w:highlight w:val="yellow"/>
                <w:lang w:val="uk-UA"/>
              </w:rPr>
              <w:t>командній страховці</w:t>
            </w:r>
            <w:r w:rsidRPr="00261C8A">
              <w:rPr>
                <w:rFonts w:ascii="Times New Roman" w:hAnsi="Times New Roman" w:cs="Times New Roman"/>
                <w:sz w:val="24"/>
                <w:szCs w:val="24"/>
                <w:lang w:val="uk-UA"/>
              </w:rPr>
              <w:t xml:space="preserve"> (крім колод</w:t>
            </w:r>
            <w:r w:rsidR="00067F2B" w:rsidRPr="00261C8A">
              <w:rPr>
                <w:rFonts w:ascii="Times New Roman" w:hAnsi="Times New Roman" w:cs="Times New Roman"/>
                <w:sz w:val="24"/>
                <w:szCs w:val="24"/>
                <w:lang w:val="uk-UA"/>
              </w:rPr>
              <w:t xml:space="preserve">и) або </w:t>
            </w:r>
            <w:r w:rsidR="00223B3A" w:rsidRPr="00261C8A">
              <w:rPr>
                <w:rFonts w:ascii="Times New Roman" w:hAnsi="Times New Roman" w:cs="Times New Roman"/>
                <w:sz w:val="24"/>
                <w:szCs w:val="24"/>
                <w:lang w:val="uk-UA"/>
              </w:rPr>
              <w:t xml:space="preserve"> в </w:t>
            </w:r>
            <w:r w:rsidR="00067F2B" w:rsidRPr="00261C8A">
              <w:rPr>
                <w:rFonts w:ascii="Times New Roman" w:hAnsi="Times New Roman" w:cs="Times New Roman"/>
                <w:sz w:val="24"/>
                <w:szCs w:val="24"/>
                <w:lang w:val="uk-UA"/>
              </w:rPr>
              <w:t xml:space="preserve">самостраховці </w:t>
            </w:r>
            <w:r w:rsidR="00067F2B" w:rsidRPr="00223B3A">
              <w:rPr>
                <w:rFonts w:ascii="Times New Roman" w:hAnsi="Times New Roman" w:cs="Times New Roman"/>
                <w:sz w:val="24"/>
                <w:szCs w:val="24"/>
                <w:lang w:val="uk-UA"/>
              </w:rPr>
              <w:t>ПС</w:t>
            </w:r>
            <w:r w:rsidR="00223B3A" w:rsidRPr="00223B3A">
              <w:rPr>
                <w:rFonts w:ascii="Times New Roman" w:hAnsi="Times New Roman" w:cs="Times New Roman"/>
                <w:sz w:val="24"/>
                <w:szCs w:val="24"/>
              </w:rPr>
              <w:t xml:space="preserve"> </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p>
        </w:tc>
      </w:tr>
      <w:tr w:rsidR="000E3B06" w:rsidRPr="00261C8A" w:rsidTr="00AA42AD">
        <w:trPr>
          <w:trHeight w:val="313"/>
        </w:trPr>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i/>
                <w:sz w:val="24"/>
                <w:szCs w:val="24"/>
                <w:highlight w:val="yellow"/>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1.1.2</w:t>
            </w:r>
            <w:r w:rsidR="00D41BC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Торкання рельєфу або води за обмежувальною лінією.</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i/>
                <w:sz w:val="24"/>
                <w:szCs w:val="24"/>
                <w:highlight w:val="yellow"/>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i/>
                <w:sz w:val="24"/>
                <w:szCs w:val="24"/>
                <w:highlight w:val="yellow"/>
                <w:lang w:val="uk-UA"/>
              </w:rPr>
            </w:pPr>
          </w:p>
        </w:tc>
      </w:tr>
      <w:tr w:rsidR="000E3B06" w:rsidRPr="00261C8A" w:rsidTr="00AA42AD">
        <w:tc>
          <w:tcPr>
            <w:tcW w:w="1660" w:type="dxa"/>
            <w:vMerge w:val="restart"/>
            <w:shd w:val="clear" w:color="auto" w:fill="auto"/>
            <w:tcMar>
              <w:top w:w="57" w:type="dxa"/>
              <w:left w:w="57" w:type="dxa"/>
              <w:bottom w:w="57" w:type="dxa"/>
              <w:right w:w="57" w:type="dxa"/>
            </w:tcMar>
          </w:tcPr>
          <w:p w:rsidR="000E3B06" w:rsidRPr="00261C8A" w:rsidRDefault="002B4669"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w:t>
            </w:r>
            <w:r w:rsidR="000E3B06" w:rsidRPr="00261C8A">
              <w:rPr>
                <w:rFonts w:ascii="Times New Roman" w:hAnsi="Times New Roman" w:cs="Times New Roman"/>
                <w:sz w:val="24"/>
                <w:szCs w:val="24"/>
                <w:lang w:val="uk-UA"/>
              </w:rPr>
              <w:t xml:space="preserve">е застосування жердини (льодоруба, </w:t>
            </w:r>
            <w:proofErr w:type="spellStart"/>
            <w:r w:rsidR="000E3B06" w:rsidRPr="00261C8A">
              <w:rPr>
                <w:rFonts w:ascii="Times New Roman" w:hAnsi="Times New Roman" w:cs="Times New Roman"/>
                <w:sz w:val="24"/>
                <w:szCs w:val="24"/>
                <w:lang w:val="uk-UA"/>
              </w:rPr>
              <w:t>альпенштока</w:t>
            </w:r>
            <w:proofErr w:type="spellEnd"/>
            <w:r w:rsidR="000E3B06" w:rsidRPr="00261C8A">
              <w:rPr>
                <w:rFonts w:ascii="Times New Roman" w:hAnsi="Times New Roman" w:cs="Times New Roman"/>
                <w:sz w:val="24"/>
                <w:szCs w:val="24"/>
                <w:lang w:val="uk-UA"/>
              </w:rPr>
              <w:t>).</w:t>
            </w: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1.1.3</w:t>
            </w:r>
            <w:r w:rsidR="00D41BC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Жердина (альпеншток) ставиться нижче учасника по течії, схилу.</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p>
        </w:tc>
      </w:tr>
      <w:tr w:rsidR="000E3B06" w:rsidRPr="00261C8A" w:rsidTr="00AA42AD">
        <w:trPr>
          <w:trHeight w:val="171"/>
        </w:trPr>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1.1.4</w:t>
            </w:r>
            <w:r w:rsidR="00D41BC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Під час руху жердина (альпеншток, льодоруб) тримається однією рукою.</w:t>
            </w:r>
          </w:p>
        </w:tc>
        <w:tc>
          <w:tcPr>
            <w:tcW w:w="2268" w:type="dxa"/>
            <w:shd w:val="clear" w:color="auto" w:fill="auto"/>
          </w:tcPr>
          <w:p w:rsidR="000E3B06" w:rsidRPr="00261C8A" w:rsidRDefault="000E3B06" w:rsidP="00223B3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 xml:space="preserve">Учасник знаходиться в стійкому положенні </w:t>
            </w:r>
            <w:r w:rsidR="00223B3A">
              <w:rPr>
                <w:rFonts w:ascii="Times New Roman" w:hAnsi="Times New Roman" w:cs="Times New Roman"/>
                <w:color w:val="auto"/>
                <w:sz w:val="24"/>
                <w:szCs w:val="24"/>
                <w:lang w:val="uk-UA"/>
              </w:rPr>
              <w:t>й</w:t>
            </w:r>
            <w:r w:rsidRPr="00261C8A">
              <w:rPr>
                <w:rFonts w:ascii="Times New Roman" w:hAnsi="Times New Roman" w:cs="Times New Roman"/>
                <w:color w:val="auto"/>
                <w:sz w:val="24"/>
                <w:szCs w:val="24"/>
                <w:lang w:val="uk-UA"/>
              </w:rPr>
              <w:t xml:space="preserve"> не рухається.</w:t>
            </w:r>
          </w:p>
        </w:tc>
        <w:tc>
          <w:tcPr>
            <w:tcW w:w="3117" w:type="dxa"/>
            <w:shd w:val="clear" w:color="auto" w:fill="auto"/>
          </w:tcPr>
          <w:p w:rsidR="00223B3A" w:rsidRDefault="00223B3A" w:rsidP="001E397A">
            <w:pPr>
              <w:pStyle w:val="2d"/>
              <w:spacing w:line="240" w:lineRule="auto"/>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Отримуєш штраф.</w:t>
            </w:r>
          </w:p>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Потрібно виправити.</w:t>
            </w:r>
          </w:p>
        </w:tc>
      </w:tr>
      <w:tr w:rsidR="000E3B06" w:rsidRPr="00261C8A" w:rsidTr="00AA42AD">
        <w:trPr>
          <w:trHeight w:val="1098"/>
        </w:trPr>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1.1.5</w:t>
            </w:r>
            <w:r w:rsidR="00D41BC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Рух з незакріпленим до учасника льодорубом(траверс) або прикріпленою жердиною (брід).</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Потрібно ви</w:t>
            </w:r>
            <w:r w:rsidR="00322533" w:rsidRPr="00261C8A">
              <w:rPr>
                <w:rFonts w:ascii="Times New Roman" w:hAnsi="Times New Roman" w:cs="Times New Roman"/>
                <w:color w:val="auto"/>
                <w:sz w:val="24"/>
                <w:szCs w:val="24"/>
                <w:lang w:val="uk-UA"/>
              </w:rPr>
              <w:t xml:space="preserve">правити. Виставляється за </w:t>
            </w:r>
            <w:proofErr w:type="spellStart"/>
            <w:r w:rsidR="00322533" w:rsidRPr="00261C8A">
              <w:rPr>
                <w:rFonts w:ascii="Times New Roman" w:hAnsi="Times New Roman" w:cs="Times New Roman"/>
                <w:color w:val="auto"/>
                <w:sz w:val="24"/>
                <w:szCs w:val="24"/>
                <w:lang w:val="uk-UA"/>
              </w:rPr>
              <w:t>п.2.6</w:t>
            </w:r>
            <w:r w:rsidRPr="00261C8A">
              <w:rPr>
                <w:rFonts w:ascii="Times New Roman" w:hAnsi="Times New Roman" w:cs="Times New Roman"/>
                <w:color w:val="auto"/>
                <w:sz w:val="24"/>
                <w:szCs w:val="24"/>
                <w:lang w:val="uk-UA"/>
              </w:rPr>
              <w:t>.2</w:t>
            </w:r>
            <w:proofErr w:type="spellEnd"/>
            <w:r w:rsidRPr="00261C8A">
              <w:rPr>
                <w:rFonts w:ascii="Times New Roman" w:hAnsi="Times New Roman" w:cs="Times New Roman"/>
                <w:color w:val="auto"/>
                <w:sz w:val="24"/>
                <w:szCs w:val="24"/>
                <w:lang w:val="uk-UA"/>
              </w:rPr>
              <w:t xml:space="preserve"> якщо альпеншток (льодоруб) використовується як засіб самостраховки.</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1.1.6</w:t>
            </w:r>
            <w:r w:rsidR="00D41BC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Рух менше, ніж з двома точками опори при русі вбрід з жердиною або траверсом з </w:t>
            </w:r>
            <w:proofErr w:type="spellStart"/>
            <w:r w:rsidRPr="00261C8A">
              <w:rPr>
                <w:rFonts w:ascii="Times New Roman" w:hAnsi="Times New Roman" w:cs="Times New Roman"/>
                <w:color w:val="auto"/>
                <w:sz w:val="24"/>
                <w:szCs w:val="24"/>
                <w:lang w:val="uk-UA"/>
              </w:rPr>
              <w:t>альпенштоком</w:t>
            </w:r>
            <w:proofErr w:type="spellEnd"/>
            <w:r w:rsidRPr="00261C8A">
              <w:rPr>
                <w:rFonts w:ascii="Times New Roman" w:hAnsi="Times New Roman" w:cs="Times New Roman"/>
                <w:color w:val="auto"/>
                <w:sz w:val="24"/>
                <w:szCs w:val="24"/>
                <w:lang w:val="uk-UA"/>
              </w:rPr>
              <w:t xml:space="preserve"> (льодорубом).</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r>
      <w:tr w:rsidR="000E3B06" w:rsidRPr="00261C8A" w:rsidTr="00AA42AD">
        <w:tc>
          <w:tcPr>
            <w:tcW w:w="1660" w:type="dxa"/>
            <w:vMerge w:val="restart"/>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Торкання.</w:t>
            </w: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1.1.</w:t>
            </w:r>
            <w:r w:rsidR="005A6614" w:rsidRPr="00261C8A">
              <w:rPr>
                <w:rFonts w:ascii="Times New Roman" w:hAnsi="Times New Roman" w:cs="Times New Roman"/>
                <w:color w:val="auto"/>
                <w:sz w:val="24"/>
                <w:szCs w:val="24"/>
                <w:lang w:val="uk-UA"/>
              </w:rPr>
              <w:t>7</w:t>
            </w:r>
            <w:r w:rsidR="00D41BCE" w:rsidRPr="00261C8A">
              <w:rPr>
                <w:rFonts w:ascii="Times New Roman" w:hAnsi="Times New Roman" w:cs="Times New Roman"/>
                <w:color w:val="auto"/>
                <w:sz w:val="24"/>
                <w:szCs w:val="24"/>
                <w:lang w:val="uk-UA"/>
              </w:rPr>
              <w:t>.</w:t>
            </w:r>
            <w:r w:rsidRPr="00261C8A">
              <w:rPr>
                <w:rFonts w:ascii="Times New Roman" w:hAnsi="Times New Roman" w:cs="Times New Roman"/>
                <w:sz w:val="24"/>
                <w:szCs w:val="24"/>
                <w:lang w:val="uk-UA"/>
              </w:rPr>
              <w:t xml:space="preserve"> Торкання рельєфу, води рукою, ногою, якщо інша нога (ноги) знаходяться на опорі, жердині, купині. Навантаження однією ногою (рукою) </w:t>
            </w:r>
            <w:r w:rsidRPr="00261C8A">
              <w:rPr>
                <w:rFonts w:ascii="Times New Roman" w:hAnsi="Times New Roman" w:cs="Times New Roman"/>
                <w:sz w:val="24"/>
                <w:szCs w:val="24"/>
                <w:lang w:val="uk-UA"/>
              </w:rPr>
              <w:lastRenderedPageBreak/>
              <w:t>жердини, яка впала з однієї (двох) опор.</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lastRenderedPageBreak/>
              <w:t>Перетягування жердини волоком без навантаження.</w:t>
            </w:r>
          </w:p>
        </w:tc>
        <w:tc>
          <w:tcPr>
            <w:tcW w:w="3117" w:type="dxa"/>
            <w:shd w:val="clear" w:color="auto" w:fill="auto"/>
          </w:tcPr>
          <w:p w:rsidR="00223B3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 xml:space="preserve">При русі по жердинах на одному переході між двома сусідніми опорами учасник не може отримати більше </w:t>
            </w:r>
          </w:p>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lastRenderedPageBreak/>
              <w:t>3 б</w:t>
            </w:r>
            <w:r w:rsidR="00223B3A">
              <w:rPr>
                <w:rFonts w:ascii="Times New Roman" w:hAnsi="Times New Roman" w:cs="Times New Roman"/>
                <w:color w:val="auto"/>
                <w:sz w:val="24"/>
                <w:szCs w:val="24"/>
                <w:lang w:val="uk-UA"/>
              </w:rPr>
              <w:t>алів</w:t>
            </w:r>
            <w:r w:rsidRPr="00261C8A">
              <w:rPr>
                <w:rFonts w:ascii="Times New Roman" w:hAnsi="Times New Roman" w:cs="Times New Roman"/>
                <w:color w:val="auto"/>
                <w:sz w:val="24"/>
                <w:szCs w:val="24"/>
                <w:lang w:val="uk-UA"/>
              </w:rPr>
              <w:t xml:space="preserve"> штрафу.</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5A661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1.1.8</w:t>
            </w:r>
            <w:r w:rsidR="00D41BCE"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Торкання рельєфу, води під час руху на будь-якій переправі</w:t>
            </w:r>
            <w:r w:rsidR="0049147C"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Виставляється за наявності перильної самостраховки.</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Торкання спорядженням, що на учасниках (рукавиці, карабіни тощо). </w:t>
            </w:r>
          </w:p>
        </w:tc>
        <w:tc>
          <w:tcPr>
            <w:tcW w:w="3117" w:type="dxa"/>
            <w:shd w:val="clear" w:color="auto" w:fill="auto"/>
          </w:tcPr>
          <w:p w:rsidR="000E3B06" w:rsidRPr="00261C8A" w:rsidRDefault="004B6CFB" w:rsidP="0049147C">
            <w:pPr>
              <w:pStyle w:val="2d"/>
              <w:tabs>
                <w:tab w:val="left" w:pos="2876"/>
              </w:tabs>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Не більше 2</w:t>
            </w:r>
            <w:r w:rsidR="0049147C" w:rsidRPr="00261C8A">
              <w:rPr>
                <w:rFonts w:ascii="Times New Roman" w:hAnsi="Times New Roman" w:cs="Times New Roman"/>
                <w:color w:val="auto"/>
                <w:sz w:val="24"/>
                <w:szCs w:val="24"/>
                <w:lang w:val="uk-UA"/>
              </w:rPr>
              <w:t xml:space="preserve"> </w:t>
            </w:r>
            <w:r w:rsidR="0049147C" w:rsidRPr="00CE4124">
              <w:rPr>
                <w:rFonts w:ascii="Times New Roman" w:hAnsi="Times New Roman" w:cs="Times New Roman"/>
                <w:color w:val="auto"/>
                <w:sz w:val="24"/>
                <w:szCs w:val="24"/>
                <w:lang w:val="uk-UA"/>
              </w:rPr>
              <w:t>балів</w:t>
            </w:r>
            <w:r w:rsidR="000E3B06" w:rsidRPr="00CE4124">
              <w:rPr>
                <w:rFonts w:ascii="Times New Roman" w:hAnsi="Times New Roman" w:cs="Times New Roman"/>
                <w:color w:val="auto"/>
                <w:sz w:val="24"/>
                <w:szCs w:val="24"/>
                <w:lang w:val="uk-UA"/>
              </w:rPr>
              <w:t xml:space="preserve"> </w:t>
            </w:r>
            <w:r w:rsidR="000E3B06" w:rsidRPr="00261C8A">
              <w:rPr>
                <w:rFonts w:ascii="Times New Roman" w:hAnsi="Times New Roman" w:cs="Times New Roman"/>
                <w:color w:val="auto"/>
                <w:sz w:val="24"/>
                <w:szCs w:val="24"/>
                <w:lang w:val="uk-UA"/>
              </w:rPr>
              <w:t>на</w:t>
            </w:r>
            <w:r w:rsidR="00D41BCE" w:rsidRPr="00261C8A">
              <w:rPr>
                <w:rFonts w:ascii="Times New Roman" w:hAnsi="Times New Roman" w:cs="Times New Roman"/>
                <w:color w:val="auto"/>
                <w:sz w:val="24"/>
                <w:szCs w:val="24"/>
                <w:lang w:val="uk-UA"/>
              </w:rPr>
              <w:t xml:space="preserve"> етапі.</w:t>
            </w:r>
            <w:r w:rsidR="000E3B06" w:rsidRPr="00261C8A">
              <w:rPr>
                <w:rFonts w:ascii="Times New Roman" w:hAnsi="Times New Roman" w:cs="Times New Roman"/>
                <w:color w:val="auto"/>
                <w:sz w:val="24"/>
                <w:szCs w:val="24"/>
                <w:lang w:val="uk-UA"/>
              </w:rPr>
              <w:t xml:space="preserve"> Скасовується при виставленні штрафу за </w:t>
            </w:r>
            <w:proofErr w:type="spellStart"/>
            <w:r w:rsidR="000E3B06" w:rsidRPr="00261C8A">
              <w:rPr>
                <w:rFonts w:ascii="Times New Roman" w:hAnsi="Times New Roman" w:cs="Times New Roman"/>
                <w:color w:val="auto"/>
                <w:sz w:val="24"/>
                <w:szCs w:val="24"/>
                <w:lang w:val="uk-UA"/>
              </w:rPr>
              <w:t>п.1.3Намокання</w:t>
            </w:r>
            <w:proofErr w:type="spellEnd"/>
            <w:r w:rsidR="000E3B06" w:rsidRPr="00261C8A">
              <w:rPr>
                <w:rFonts w:ascii="Times New Roman" w:hAnsi="Times New Roman" w:cs="Times New Roman"/>
                <w:color w:val="auto"/>
                <w:sz w:val="24"/>
                <w:szCs w:val="24"/>
                <w:lang w:val="uk-UA"/>
              </w:rPr>
              <w:t>, рух по рельєфу.</w:t>
            </w:r>
          </w:p>
        </w:tc>
      </w:tr>
      <w:tr w:rsidR="000E3B06" w:rsidRPr="00261C8A" w:rsidTr="00AA42AD">
        <w:trPr>
          <w:trHeight w:val="696"/>
        </w:trPr>
        <w:tc>
          <w:tcPr>
            <w:tcW w:w="1660" w:type="dxa"/>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під час переправи вбрід.</w:t>
            </w:r>
          </w:p>
        </w:tc>
        <w:tc>
          <w:tcPr>
            <w:tcW w:w="4252" w:type="dxa"/>
            <w:shd w:val="clear" w:color="auto" w:fill="auto"/>
          </w:tcPr>
          <w:p w:rsidR="000E3B06" w:rsidRPr="00261C8A" w:rsidRDefault="005A661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1.1.9</w:t>
            </w:r>
            <w:r w:rsidR="00D41BCE"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Учасник не тримається за плечі (</w:t>
            </w:r>
            <w:proofErr w:type="spellStart"/>
            <w:r w:rsidR="000E3B06" w:rsidRPr="00261C8A">
              <w:rPr>
                <w:rFonts w:ascii="Times New Roman" w:hAnsi="Times New Roman" w:cs="Times New Roman"/>
                <w:sz w:val="24"/>
                <w:szCs w:val="24"/>
                <w:lang w:val="uk-UA"/>
              </w:rPr>
              <w:t>ІСС</w:t>
            </w:r>
            <w:proofErr w:type="spellEnd"/>
            <w:r w:rsidR="000E3B06" w:rsidRPr="00261C8A">
              <w:rPr>
                <w:rFonts w:ascii="Times New Roman" w:hAnsi="Times New Roman" w:cs="Times New Roman"/>
                <w:sz w:val="24"/>
                <w:szCs w:val="24"/>
                <w:lang w:val="uk-UA"/>
              </w:rPr>
              <w:t>, лямки рюкзаків) напарників.</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0E3B06" w:rsidRPr="00261C8A" w:rsidRDefault="000E3B06" w:rsidP="001E397A">
            <w:pPr>
              <w:pStyle w:val="2d"/>
              <w:spacing w:line="240" w:lineRule="auto"/>
              <w:rPr>
                <w:rFonts w:ascii="Times New Roman" w:hAnsi="Times New Roman" w:cs="Times New Roman"/>
                <w:color w:val="auto"/>
                <w:sz w:val="24"/>
                <w:szCs w:val="24"/>
                <w:lang w:val="uk-UA"/>
              </w:rPr>
            </w:pPr>
          </w:p>
        </w:tc>
      </w:tr>
      <w:tr w:rsidR="000E3B06" w:rsidRPr="00261C8A" w:rsidTr="00AA42AD">
        <w:tc>
          <w:tcPr>
            <w:tcW w:w="11297" w:type="dxa"/>
            <w:gridSpan w:val="4"/>
            <w:shd w:val="clear" w:color="auto" w:fill="auto"/>
            <w:tcMar>
              <w:top w:w="100" w:type="dxa"/>
              <w:left w:w="100" w:type="dxa"/>
              <w:bottom w:w="100" w:type="dxa"/>
              <w:right w:w="100" w:type="dxa"/>
            </w:tcMar>
          </w:tcPr>
          <w:p w:rsidR="000E3B06" w:rsidRPr="00261C8A" w:rsidRDefault="005A6614" w:rsidP="001E397A">
            <w:pPr>
              <w:pStyle w:val="1"/>
              <w:spacing w:before="0" w:after="0"/>
              <w:rPr>
                <w:i/>
                <w:szCs w:val="28"/>
                <w:u w:val="none"/>
                <w:lang w:val="uk-UA"/>
              </w:rPr>
            </w:pPr>
            <w:bookmarkStart w:id="10" w:name="_ipx2qwxp2mdx" w:colFirst="0" w:colLast="0"/>
            <w:bookmarkEnd w:id="10"/>
            <w:r w:rsidRPr="00261C8A">
              <w:rPr>
                <w:i/>
                <w:szCs w:val="28"/>
                <w:u w:val="none"/>
                <w:lang w:val="uk-UA"/>
              </w:rPr>
              <w:t>1.3</w:t>
            </w:r>
            <w:r w:rsidR="000E3B06" w:rsidRPr="00261C8A">
              <w:rPr>
                <w:i/>
                <w:szCs w:val="28"/>
                <w:u w:val="none"/>
                <w:lang w:val="uk-UA"/>
              </w:rPr>
              <w:t>. Неправильний рух, пристрій – 3 бали</w:t>
            </w:r>
          </w:p>
        </w:tc>
      </w:tr>
      <w:tr w:rsidR="000E3B06" w:rsidRPr="00261C8A" w:rsidTr="00AA42AD">
        <w:tc>
          <w:tcPr>
            <w:tcW w:w="1660" w:type="dxa"/>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Два учасники на перилах.</w:t>
            </w: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1.3.1</w:t>
            </w:r>
            <w:r w:rsidR="00D61EBD"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Порушення фіксується по </w:t>
            </w:r>
            <w:proofErr w:type="spellStart"/>
            <w:r w:rsidRPr="00261C8A">
              <w:rPr>
                <w:rFonts w:ascii="Times New Roman" w:hAnsi="Times New Roman" w:cs="Times New Roman"/>
                <w:sz w:val="24"/>
                <w:szCs w:val="24"/>
                <w:lang w:val="uk-UA"/>
              </w:rPr>
              <w:t>пристібанню</w:t>
            </w:r>
            <w:proofErr w:type="spellEnd"/>
            <w:r w:rsidRPr="00261C8A">
              <w:rPr>
                <w:rFonts w:ascii="Times New Roman" w:hAnsi="Times New Roman" w:cs="Times New Roman"/>
                <w:sz w:val="24"/>
                <w:szCs w:val="24"/>
                <w:lang w:val="uk-UA"/>
              </w:rPr>
              <w:t xml:space="preserve"> карабіну другого учасника. Штрафується кожний учасник більше одного.</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r w:rsidRPr="00261C8A">
              <w:rPr>
                <w:rFonts w:ascii="Times New Roman" w:hAnsi="Times New Roman" w:cs="Times New Roman"/>
                <w:sz w:val="24"/>
                <w:szCs w:val="24"/>
                <w:lang w:val="uk-UA"/>
              </w:rPr>
              <w:t>Учасник навантажує перила без прикріплення до них.</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w:t>
            </w:r>
            <w:r w:rsidRPr="00261C8A">
              <w:rPr>
                <w:rFonts w:ascii="Times New Roman" w:hAnsi="Times New Roman" w:cs="Times New Roman"/>
                <w:color w:val="00B050"/>
                <w:sz w:val="24"/>
                <w:szCs w:val="24"/>
                <w:lang w:val="uk-UA"/>
              </w:rPr>
              <w:t>.</w:t>
            </w:r>
          </w:p>
        </w:tc>
      </w:tr>
      <w:tr w:rsidR="000E3B06" w:rsidRPr="00261C8A" w:rsidTr="00AA42AD">
        <w:tc>
          <w:tcPr>
            <w:tcW w:w="1660" w:type="dxa"/>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Рух з вантажем.</w:t>
            </w:r>
          </w:p>
        </w:tc>
        <w:tc>
          <w:tcPr>
            <w:tcW w:w="4252" w:type="dxa"/>
            <w:shd w:val="clear" w:color="auto" w:fill="auto"/>
          </w:tcPr>
          <w:p w:rsidR="000E3B06" w:rsidRPr="00261C8A" w:rsidRDefault="005A6614" w:rsidP="001E397A">
            <w:pPr>
              <w:pStyle w:val="2d"/>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1.3.</w:t>
            </w:r>
            <w:r w:rsidR="00DB5274" w:rsidRPr="00261C8A">
              <w:rPr>
                <w:rFonts w:ascii="Times New Roman" w:hAnsi="Times New Roman" w:cs="Times New Roman"/>
                <w:sz w:val="24"/>
                <w:szCs w:val="24"/>
                <w:lang w:val="uk-UA"/>
              </w:rPr>
              <w:t>2</w:t>
            </w:r>
            <w:r w:rsidR="00D61EBD" w:rsidRPr="00261C8A">
              <w:rPr>
                <w:rFonts w:ascii="Times New Roman" w:hAnsi="Times New Roman" w:cs="Times New Roman"/>
                <w:sz w:val="24"/>
                <w:szCs w:val="24"/>
                <w:lang w:val="uk-UA"/>
              </w:rPr>
              <w:t>.</w:t>
            </w:r>
            <w:r w:rsidR="008A088F" w:rsidRPr="00261C8A">
              <w:rPr>
                <w:rFonts w:ascii="Times New Roman" w:hAnsi="Times New Roman" w:cs="Times New Roman"/>
                <w:color w:val="000000" w:themeColor="text1"/>
                <w:sz w:val="24"/>
                <w:szCs w:val="24"/>
                <w:lang w:val="uk-UA"/>
              </w:rPr>
              <w:t>Рух</w:t>
            </w:r>
            <w:proofErr w:type="spellEnd"/>
            <w:r w:rsidR="008A088F" w:rsidRPr="00261C8A">
              <w:rPr>
                <w:rFonts w:ascii="Times New Roman" w:hAnsi="Times New Roman" w:cs="Times New Roman"/>
                <w:color w:val="000000" w:themeColor="text1"/>
                <w:sz w:val="24"/>
                <w:szCs w:val="24"/>
                <w:lang w:val="uk-UA"/>
              </w:rPr>
              <w:t xml:space="preserve"> учасника з вантажем (о</w:t>
            </w:r>
            <w:r w:rsidR="000E3B06" w:rsidRPr="00261C8A">
              <w:rPr>
                <w:rFonts w:ascii="Times New Roman" w:hAnsi="Times New Roman" w:cs="Times New Roman"/>
                <w:color w:val="000000" w:themeColor="text1"/>
                <w:sz w:val="24"/>
                <w:szCs w:val="24"/>
                <w:lang w:val="uk-UA"/>
              </w:rPr>
              <w:t>дночасне знаходження на перилах переправ учасника та вантажу) на етапах, де це заборонено Технічним регламентом або Умовами змагань.</w:t>
            </w:r>
            <w:r w:rsidR="000E3B06" w:rsidRPr="00261C8A">
              <w:rPr>
                <w:rFonts w:ascii="Times New Roman" w:hAnsi="Times New Roman" w:cs="Times New Roman"/>
                <w:sz w:val="24"/>
                <w:szCs w:val="24"/>
                <w:lang w:val="uk-UA"/>
              </w:rPr>
              <w:t xml:space="preserve"> Порушення фіксується по початку руху учасника.</w:t>
            </w:r>
          </w:p>
        </w:tc>
        <w:tc>
          <w:tcPr>
            <w:tcW w:w="2268" w:type="dxa"/>
            <w:shd w:val="clear" w:color="auto" w:fill="auto"/>
          </w:tcPr>
          <w:p w:rsidR="000E3B06" w:rsidRPr="00261C8A" w:rsidRDefault="000E3B06" w:rsidP="00CE4124">
            <w:pPr>
              <w:pStyle w:val="2d"/>
              <w:spacing w:line="240" w:lineRule="auto"/>
              <w:ind w:left="-101" w:right="-99"/>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На особистій дистанції згідно з Умовами.</w:t>
            </w:r>
            <w:r w:rsidR="00CE4124">
              <w:rPr>
                <w:rFonts w:ascii="Times New Roman" w:hAnsi="Times New Roman" w:cs="Times New Roman"/>
                <w:color w:val="000000" w:themeColor="text1"/>
                <w:sz w:val="24"/>
                <w:szCs w:val="24"/>
                <w:lang w:val="uk-UA"/>
              </w:rPr>
              <w:t xml:space="preserve"> </w:t>
            </w:r>
            <w:r w:rsidRPr="00261C8A">
              <w:rPr>
                <w:rFonts w:ascii="Times New Roman" w:hAnsi="Times New Roman" w:cs="Times New Roman"/>
                <w:color w:val="000000" w:themeColor="text1"/>
                <w:sz w:val="24"/>
                <w:szCs w:val="24"/>
                <w:lang w:val="uk-UA"/>
              </w:rPr>
              <w:t>Якщо порожній рюкзак або мотузка (в бухті) використовується для транспортування потерпілого.</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В </w:t>
            </w:r>
            <w:proofErr w:type="spellStart"/>
            <w:r w:rsidRPr="00261C8A">
              <w:rPr>
                <w:rFonts w:ascii="Times New Roman" w:hAnsi="Times New Roman" w:cs="Times New Roman"/>
                <w:color w:val="000000" w:themeColor="text1"/>
                <w:sz w:val="24"/>
                <w:szCs w:val="24"/>
                <w:lang w:val="uk-UA"/>
              </w:rPr>
              <w:t>т.ч</w:t>
            </w:r>
            <w:proofErr w:type="spellEnd"/>
            <w:r w:rsidRPr="00261C8A">
              <w:rPr>
                <w:rFonts w:ascii="Times New Roman" w:hAnsi="Times New Roman" w:cs="Times New Roman"/>
                <w:color w:val="000000" w:themeColor="text1"/>
                <w:sz w:val="24"/>
                <w:szCs w:val="24"/>
                <w:lang w:val="uk-UA"/>
              </w:rPr>
              <w:t xml:space="preserve">. закріплення вантажу в карабін або вузол кріплення перил навісних переправ до опори. </w:t>
            </w:r>
          </w:p>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0E3B06" w:rsidRPr="00261C8A" w:rsidTr="00AA42AD">
        <w:tc>
          <w:tcPr>
            <w:tcW w:w="1660" w:type="dxa"/>
            <w:vMerge w:val="restart"/>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Падіння.</w:t>
            </w:r>
          </w:p>
        </w:tc>
        <w:tc>
          <w:tcPr>
            <w:tcW w:w="4252" w:type="dxa"/>
            <w:shd w:val="clear" w:color="auto" w:fill="auto"/>
          </w:tcPr>
          <w:p w:rsidR="000E3B06" w:rsidRPr="00261C8A" w:rsidRDefault="00DB527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0E3B0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3</w:t>
            </w:r>
            <w:r w:rsidR="00D61EBD"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Під час руху на ділянці перешкоди, на якій не вимагається страховка або перильна самостраховка.</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CE4124">
            <w:pPr>
              <w:pStyle w:val="2d"/>
              <w:spacing w:line="240" w:lineRule="auto"/>
              <w:ind w:left="-100" w:right="-99"/>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0E3B0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4</w:t>
            </w:r>
            <w:r w:rsidR="00D61EBD"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Опора двома ногами на рельєф або на жердину, яка впала з однієї або двох опор; однією ногою, якщо інша нога у повітрі. Опора жердиною на елементи рельєфу </w:t>
            </w:r>
            <w:r w:rsidR="008F3314" w:rsidRPr="00261C8A">
              <w:rPr>
                <w:rFonts w:ascii="Times New Roman" w:hAnsi="Times New Roman" w:cs="Times New Roman"/>
                <w:sz w:val="24"/>
                <w:szCs w:val="24"/>
                <w:lang w:val="uk-UA"/>
              </w:rPr>
              <w:t>на ділянці перешкоди на етапі 16</w:t>
            </w:r>
            <w:r w:rsidR="000E3B06" w:rsidRPr="00261C8A">
              <w:rPr>
                <w:rFonts w:ascii="Times New Roman" w:hAnsi="Times New Roman" w:cs="Times New Roman"/>
                <w:sz w:val="24"/>
                <w:szCs w:val="24"/>
                <w:lang w:val="uk-UA"/>
              </w:rPr>
              <w:t>.</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CE4124" w:rsidRDefault="000E3B06" w:rsidP="00CE4124">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00B050"/>
                <w:sz w:val="24"/>
                <w:szCs w:val="24"/>
                <w:lang w:val="uk-UA"/>
              </w:rPr>
              <w:t>.</w:t>
            </w:r>
            <w:r w:rsidR="00CE4124" w:rsidRPr="00261C8A">
              <w:rPr>
                <w:rFonts w:ascii="Times New Roman" w:hAnsi="Times New Roman" w:cs="Times New Roman"/>
                <w:color w:val="auto"/>
                <w:sz w:val="24"/>
                <w:szCs w:val="24"/>
                <w:lang w:val="uk-UA"/>
              </w:rPr>
              <w:t xml:space="preserve"> При русі по жердинах на одному переході між двома сусідніми опорами учасник не може отримати більше </w:t>
            </w:r>
          </w:p>
          <w:p w:rsidR="000E3B06" w:rsidRPr="00261C8A" w:rsidRDefault="00CE4124" w:rsidP="00CE4124">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3 б</w:t>
            </w:r>
            <w:r>
              <w:rPr>
                <w:rFonts w:ascii="Times New Roman" w:hAnsi="Times New Roman" w:cs="Times New Roman"/>
                <w:color w:val="auto"/>
                <w:sz w:val="24"/>
                <w:szCs w:val="24"/>
                <w:lang w:val="uk-UA"/>
              </w:rPr>
              <w:t>алів</w:t>
            </w:r>
            <w:r w:rsidRPr="00261C8A">
              <w:rPr>
                <w:rFonts w:ascii="Times New Roman" w:hAnsi="Times New Roman" w:cs="Times New Roman"/>
                <w:color w:val="auto"/>
                <w:sz w:val="24"/>
                <w:szCs w:val="24"/>
                <w:lang w:val="uk-UA"/>
              </w:rPr>
              <w:t xml:space="preserve"> штрафу.</w:t>
            </w:r>
          </w:p>
        </w:tc>
      </w:tr>
      <w:tr w:rsidR="000E3B06" w:rsidRPr="00261C8A" w:rsidTr="00AA42AD">
        <w:tc>
          <w:tcPr>
            <w:tcW w:w="1660" w:type="dxa"/>
            <w:vMerge w:val="restart"/>
            <w:shd w:val="clear" w:color="auto" w:fill="auto"/>
            <w:tcMar>
              <w:top w:w="100" w:type="dxa"/>
              <w:left w:w="57" w:type="dxa"/>
              <w:bottom w:w="100" w:type="dxa"/>
              <w:right w:w="57"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Неправильний рух.</w:t>
            </w:r>
          </w:p>
        </w:tc>
        <w:tc>
          <w:tcPr>
            <w:tcW w:w="4252" w:type="dxa"/>
            <w:shd w:val="clear" w:color="auto" w:fill="auto"/>
          </w:tcPr>
          <w:p w:rsidR="000E3B06" w:rsidRPr="00261C8A" w:rsidRDefault="005A661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w:t>
            </w:r>
            <w:r w:rsidR="000E3B06" w:rsidRPr="00261C8A">
              <w:rPr>
                <w:rFonts w:ascii="Times New Roman" w:hAnsi="Times New Roman" w:cs="Times New Roman"/>
                <w:sz w:val="24"/>
                <w:szCs w:val="24"/>
                <w:lang w:val="uk-UA"/>
              </w:rPr>
              <w:t>3.</w:t>
            </w:r>
            <w:r w:rsidR="00DB5274" w:rsidRPr="00261C8A">
              <w:rPr>
                <w:rFonts w:ascii="Times New Roman" w:hAnsi="Times New Roman" w:cs="Times New Roman"/>
                <w:sz w:val="24"/>
                <w:szCs w:val="24"/>
                <w:lang w:val="uk-UA"/>
              </w:rPr>
              <w:t>5</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Рух без жердини (</w:t>
            </w:r>
            <w:proofErr w:type="spellStart"/>
            <w:r w:rsidR="000E3B06" w:rsidRPr="00261C8A">
              <w:rPr>
                <w:rFonts w:ascii="Times New Roman" w:hAnsi="Times New Roman" w:cs="Times New Roman"/>
                <w:sz w:val="24"/>
                <w:szCs w:val="24"/>
                <w:lang w:val="uk-UA"/>
              </w:rPr>
              <w:t>альпенштока</w:t>
            </w:r>
            <w:proofErr w:type="spellEnd"/>
            <w:r w:rsidR="000E3B06" w:rsidRPr="00261C8A">
              <w:rPr>
                <w:rFonts w:ascii="Times New Roman" w:hAnsi="Times New Roman" w:cs="Times New Roman"/>
                <w:sz w:val="24"/>
                <w:szCs w:val="24"/>
                <w:lang w:val="uk-UA"/>
              </w:rPr>
              <w:t>, льодоруба).</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не потрібно за Умовами.</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w:t>
            </w:r>
            <w:r w:rsidR="00D61EBD" w:rsidRPr="00261C8A">
              <w:rPr>
                <w:rFonts w:ascii="Times New Roman" w:hAnsi="Times New Roman" w:cs="Times New Roman"/>
                <w:color w:val="000000" w:themeColor="text1"/>
                <w:sz w:val="24"/>
                <w:szCs w:val="24"/>
                <w:lang w:val="uk-UA"/>
              </w:rPr>
              <w:t xml:space="preserve">правити. Виставляється за </w:t>
            </w:r>
            <w:proofErr w:type="spellStart"/>
            <w:r w:rsidR="00D61EBD" w:rsidRPr="00261C8A">
              <w:rPr>
                <w:rFonts w:ascii="Times New Roman" w:hAnsi="Times New Roman" w:cs="Times New Roman"/>
                <w:color w:val="000000" w:themeColor="text1"/>
                <w:sz w:val="24"/>
                <w:szCs w:val="24"/>
                <w:lang w:val="uk-UA"/>
              </w:rPr>
              <w:t>п.2.6</w:t>
            </w:r>
            <w:r w:rsidRPr="00261C8A">
              <w:rPr>
                <w:rFonts w:ascii="Times New Roman" w:hAnsi="Times New Roman" w:cs="Times New Roman"/>
                <w:color w:val="000000" w:themeColor="text1"/>
                <w:sz w:val="24"/>
                <w:szCs w:val="24"/>
                <w:lang w:val="uk-UA"/>
              </w:rPr>
              <w:t>.2</w:t>
            </w:r>
            <w:proofErr w:type="spellEnd"/>
            <w:r w:rsidRPr="00261C8A">
              <w:rPr>
                <w:rFonts w:ascii="Times New Roman" w:hAnsi="Times New Roman" w:cs="Times New Roman"/>
                <w:color w:val="000000" w:themeColor="text1"/>
                <w:sz w:val="24"/>
                <w:szCs w:val="24"/>
                <w:lang w:val="uk-UA"/>
              </w:rPr>
              <w:t xml:space="preserve"> якщо альпеншток використовується як засіб самостраховки.</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87367F" w:rsidRDefault="000E3B06" w:rsidP="001E397A">
            <w:pPr>
              <w:pStyle w:val="2d"/>
              <w:spacing w:line="240" w:lineRule="auto"/>
              <w:jc w:val="center"/>
              <w:rPr>
                <w:rFonts w:ascii="Times New Roman" w:hAnsi="Times New Roman" w:cs="Times New Roman"/>
                <w:color w:val="00B050"/>
                <w:sz w:val="24"/>
                <w:szCs w:val="24"/>
                <w:highlight w:val="yellow"/>
                <w:lang w:val="uk-UA"/>
              </w:rPr>
            </w:pPr>
            <w:r w:rsidRPr="0087367F">
              <w:rPr>
                <w:rFonts w:ascii="Times New Roman" w:hAnsi="Times New Roman" w:cs="Times New Roman"/>
                <w:sz w:val="24"/>
                <w:szCs w:val="24"/>
                <w:highlight w:val="yellow"/>
                <w:lang w:val="uk-UA"/>
              </w:rPr>
              <w:t>1.3</w:t>
            </w:r>
            <w:r w:rsidR="00DB5274" w:rsidRPr="0087367F">
              <w:rPr>
                <w:rFonts w:ascii="Times New Roman" w:hAnsi="Times New Roman" w:cs="Times New Roman"/>
                <w:sz w:val="24"/>
                <w:szCs w:val="24"/>
                <w:highlight w:val="yellow"/>
                <w:lang w:val="uk-UA"/>
              </w:rPr>
              <w:t>.6</w:t>
            </w:r>
            <w:r w:rsidR="00970824" w:rsidRPr="0087367F">
              <w:rPr>
                <w:rFonts w:ascii="Times New Roman" w:hAnsi="Times New Roman" w:cs="Times New Roman"/>
                <w:sz w:val="24"/>
                <w:szCs w:val="24"/>
                <w:highlight w:val="yellow"/>
                <w:lang w:val="uk-UA"/>
              </w:rPr>
              <w:t>.</w:t>
            </w:r>
            <w:r w:rsidRPr="0087367F">
              <w:rPr>
                <w:rFonts w:ascii="Times New Roman" w:hAnsi="Times New Roman" w:cs="Times New Roman"/>
                <w:sz w:val="24"/>
                <w:szCs w:val="24"/>
                <w:highlight w:val="yellow"/>
                <w:lang w:val="uk-UA"/>
              </w:rPr>
              <w:t xml:space="preserve"> Знаходження одного учасника (вантажу) над іншим під час руху</w:t>
            </w:r>
            <w:r w:rsidRPr="0087367F">
              <w:rPr>
                <w:rFonts w:ascii="Times New Roman" w:hAnsi="Times New Roman" w:cs="Times New Roman"/>
                <w:color w:val="000000" w:themeColor="text1"/>
                <w:sz w:val="24"/>
                <w:szCs w:val="24"/>
                <w:highlight w:val="yellow"/>
                <w:lang w:val="uk-UA"/>
              </w:rPr>
              <w:t>. Ф</w:t>
            </w:r>
            <w:r w:rsidR="00DB5274" w:rsidRPr="0087367F">
              <w:rPr>
                <w:rFonts w:ascii="Times New Roman" w:hAnsi="Times New Roman" w:cs="Times New Roman"/>
                <w:color w:val="000000" w:themeColor="text1"/>
                <w:sz w:val="24"/>
                <w:szCs w:val="24"/>
                <w:highlight w:val="yellow"/>
                <w:lang w:val="uk-UA"/>
              </w:rPr>
              <w:t xml:space="preserve">іксується, коли учасник </w:t>
            </w:r>
            <w:r w:rsidRPr="0087367F">
              <w:rPr>
                <w:rFonts w:ascii="Times New Roman" w:hAnsi="Times New Roman" w:cs="Times New Roman"/>
                <w:color w:val="000000" w:themeColor="text1"/>
                <w:sz w:val="24"/>
                <w:szCs w:val="24"/>
                <w:highlight w:val="yellow"/>
                <w:lang w:val="uk-UA"/>
              </w:rPr>
              <w:t xml:space="preserve"> знаходиться ногами вище голови іншого учасника при крутизні рельєфу більше 50°, або на відстані більше 2 м при крутизні до 50</w:t>
            </w:r>
            <w:r w:rsidRPr="0087367F">
              <w:rPr>
                <w:rFonts w:ascii="Times New Roman" w:hAnsi="Times New Roman" w:cs="Times New Roman"/>
                <w:color w:val="auto"/>
                <w:sz w:val="24"/>
                <w:szCs w:val="24"/>
                <w:highlight w:val="yellow"/>
                <w:lang w:val="uk-UA"/>
              </w:rPr>
              <w:t>°.</w:t>
            </w:r>
          </w:p>
        </w:tc>
        <w:tc>
          <w:tcPr>
            <w:tcW w:w="2268" w:type="dxa"/>
            <w:shd w:val="clear" w:color="auto" w:fill="auto"/>
          </w:tcPr>
          <w:p w:rsidR="000E3B06" w:rsidRPr="0087367F" w:rsidRDefault="000E3B06" w:rsidP="0049147C">
            <w:pPr>
              <w:pStyle w:val="2d"/>
              <w:spacing w:line="240" w:lineRule="auto"/>
              <w:jc w:val="center"/>
              <w:rPr>
                <w:rFonts w:ascii="Times New Roman" w:hAnsi="Times New Roman" w:cs="Times New Roman"/>
                <w:color w:val="00B050"/>
                <w:sz w:val="24"/>
                <w:szCs w:val="24"/>
                <w:highlight w:val="yellow"/>
                <w:lang w:val="uk-UA"/>
              </w:rPr>
            </w:pPr>
            <w:r w:rsidRPr="0087367F">
              <w:rPr>
                <w:rFonts w:ascii="Times New Roman" w:hAnsi="Times New Roman" w:cs="Times New Roman"/>
                <w:color w:val="000000" w:themeColor="text1"/>
                <w:sz w:val="24"/>
                <w:szCs w:val="24"/>
                <w:highlight w:val="yellow"/>
                <w:lang w:val="uk-UA"/>
              </w:rPr>
              <w:t xml:space="preserve">Якщо </w:t>
            </w:r>
            <w:r w:rsidR="00461573" w:rsidRPr="0087367F">
              <w:rPr>
                <w:rFonts w:ascii="Times New Roman" w:hAnsi="Times New Roman" w:cs="Times New Roman"/>
                <w:color w:val="000000" w:themeColor="text1"/>
                <w:sz w:val="24"/>
                <w:szCs w:val="24"/>
                <w:highlight w:val="yellow"/>
                <w:lang w:val="uk-UA"/>
              </w:rPr>
              <w:t xml:space="preserve">верхній </w:t>
            </w:r>
            <w:r w:rsidRPr="0087367F">
              <w:rPr>
                <w:rFonts w:ascii="Times New Roman" w:hAnsi="Times New Roman" w:cs="Times New Roman"/>
                <w:color w:val="000000" w:themeColor="text1"/>
                <w:sz w:val="24"/>
                <w:szCs w:val="24"/>
                <w:highlight w:val="yellow"/>
                <w:lang w:val="uk-UA"/>
              </w:rPr>
              <w:t xml:space="preserve">учасник не здійснює рух на </w:t>
            </w:r>
            <w:r w:rsidRPr="0087367F">
              <w:rPr>
                <w:rFonts w:ascii="Times New Roman" w:hAnsi="Times New Roman" w:cs="Times New Roman"/>
                <w:color w:val="auto"/>
                <w:sz w:val="24"/>
                <w:szCs w:val="24"/>
                <w:highlight w:val="yellow"/>
                <w:lang w:val="uk-UA"/>
              </w:rPr>
              <w:t>етапі.</w:t>
            </w:r>
          </w:p>
        </w:tc>
        <w:tc>
          <w:tcPr>
            <w:tcW w:w="3117" w:type="dxa"/>
            <w:shd w:val="clear" w:color="auto" w:fill="auto"/>
          </w:tcPr>
          <w:p w:rsidR="000E3B06" w:rsidRPr="0087367F" w:rsidRDefault="000E3B06" w:rsidP="001E397A">
            <w:pPr>
              <w:pStyle w:val="2d"/>
              <w:spacing w:line="240" w:lineRule="auto"/>
              <w:jc w:val="center"/>
              <w:rPr>
                <w:rFonts w:ascii="Times New Roman" w:hAnsi="Times New Roman" w:cs="Times New Roman"/>
                <w:color w:val="000000" w:themeColor="text1"/>
                <w:sz w:val="24"/>
                <w:szCs w:val="24"/>
                <w:highlight w:val="yellow"/>
                <w:lang w:val="uk-UA"/>
              </w:rPr>
            </w:pPr>
            <w:r w:rsidRPr="0087367F">
              <w:rPr>
                <w:rFonts w:ascii="Times New Roman" w:hAnsi="Times New Roman" w:cs="Times New Roman"/>
                <w:color w:val="000000" w:themeColor="text1"/>
                <w:sz w:val="24"/>
                <w:szCs w:val="24"/>
                <w:highlight w:val="yellow"/>
                <w:lang w:val="uk-UA"/>
              </w:rPr>
              <w:t>Потрібно виправити.</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EE1895"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w:t>
            </w:r>
            <w:r w:rsidR="008F3314"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3</w:t>
            </w:r>
            <w:r w:rsidR="00DB5274" w:rsidRPr="00261C8A">
              <w:rPr>
                <w:rFonts w:ascii="Times New Roman" w:hAnsi="Times New Roman" w:cs="Times New Roman"/>
                <w:sz w:val="24"/>
                <w:szCs w:val="24"/>
                <w:lang w:val="uk-UA"/>
              </w:rPr>
              <w:t>.7</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Перестрибування з опори на опору на етапі переправа по жердинах (</w:t>
            </w:r>
            <w:r w:rsidR="000E3B06" w:rsidRPr="00261C8A">
              <w:rPr>
                <w:rFonts w:ascii="Times New Roman" w:hAnsi="Times New Roman" w:cs="Times New Roman"/>
                <w:color w:val="000000" w:themeColor="text1"/>
                <w:sz w:val="24"/>
                <w:szCs w:val="24"/>
                <w:lang w:val="uk-UA"/>
              </w:rPr>
              <w:t>за кожен проміжок</w:t>
            </w:r>
            <w:r w:rsidR="000E3B06" w:rsidRPr="00261C8A">
              <w:rPr>
                <w:rFonts w:ascii="Times New Roman" w:hAnsi="Times New Roman" w:cs="Times New Roman"/>
                <w:sz w:val="24"/>
                <w:szCs w:val="24"/>
                <w:lang w:val="uk-UA"/>
              </w:rPr>
              <w:t>).</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B050"/>
                <w:sz w:val="24"/>
                <w:szCs w:val="24"/>
                <w:lang w:val="uk-UA"/>
              </w:rPr>
              <w:t>.</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rPr>
                <w:rFonts w:ascii="Times New Roman" w:hAnsi="Times New Roman" w:cs="Times New Roman"/>
                <w:sz w:val="24"/>
                <w:szCs w:val="24"/>
                <w:lang w:val="uk-UA"/>
              </w:rPr>
            </w:pPr>
          </w:p>
        </w:tc>
        <w:tc>
          <w:tcPr>
            <w:tcW w:w="4252" w:type="dxa"/>
            <w:shd w:val="clear" w:color="auto" w:fill="auto"/>
          </w:tcPr>
          <w:p w:rsidR="000E3B06" w:rsidRPr="00261C8A" w:rsidRDefault="00EE1895"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1.3</w:t>
            </w:r>
            <w:r w:rsidR="00DB5274" w:rsidRPr="00261C8A">
              <w:rPr>
                <w:rFonts w:ascii="Times New Roman" w:hAnsi="Times New Roman" w:cs="Times New Roman"/>
                <w:color w:val="000000" w:themeColor="text1"/>
                <w:sz w:val="24"/>
                <w:szCs w:val="24"/>
                <w:lang w:val="uk-UA"/>
              </w:rPr>
              <w:t>.8</w:t>
            </w:r>
            <w:r w:rsidR="00970824" w:rsidRPr="00261C8A">
              <w:rPr>
                <w:rFonts w:ascii="Times New Roman" w:hAnsi="Times New Roman" w:cs="Times New Roman"/>
                <w:color w:val="000000" w:themeColor="text1"/>
                <w:sz w:val="24"/>
                <w:szCs w:val="24"/>
                <w:lang w:val="uk-UA"/>
              </w:rPr>
              <w:t>.</w:t>
            </w:r>
            <w:r w:rsidR="000E3B06" w:rsidRPr="00261C8A">
              <w:rPr>
                <w:rFonts w:ascii="Times New Roman" w:hAnsi="Times New Roman" w:cs="Times New Roman"/>
                <w:color w:val="000000" w:themeColor="text1"/>
                <w:sz w:val="24"/>
                <w:szCs w:val="24"/>
                <w:lang w:val="uk-UA"/>
              </w:rPr>
              <w:t xml:space="preserve"> Рух по похилій навісній переправі головою у напрямку до низького берега.</w:t>
            </w:r>
          </w:p>
        </w:tc>
        <w:tc>
          <w:tcPr>
            <w:tcW w:w="2268" w:type="dxa"/>
            <w:vMerge w:val="restart"/>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Після проходження нижньої точки перил.</w:t>
            </w:r>
          </w:p>
        </w:tc>
        <w:tc>
          <w:tcPr>
            <w:tcW w:w="3117" w:type="dxa"/>
            <w:vMerge w:val="restart"/>
            <w:shd w:val="clear" w:color="auto" w:fill="auto"/>
          </w:tcPr>
          <w:p w:rsidR="000E3B06" w:rsidRPr="0087367F" w:rsidRDefault="000E3B06" w:rsidP="001E397A">
            <w:pPr>
              <w:pStyle w:val="2d"/>
              <w:spacing w:line="240" w:lineRule="auto"/>
              <w:jc w:val="center"/>
              <w:rPr>
                <w:rFonts w:ascii="Times New Roman" w:hAnsi="Times New Roman" w:cs="Times New Roman"/>
                <w:i/>
                <w:color w:val="000000" w:themeColor="text1"/>
                <w:sz w:val="24"/>
                <w:szCs w:val="24"/>
                <w:lang w:val="uk-UA"/>
              </w:rPr>
            </w:pPr>
            <w:r w:rsidRPr="0087367F">
              <w:rPr>
                <w:rFonts w:ascii="Times New Roman" w:hAnsi="Times New Roman" w:cs="Times New Roman"/>
                <w:i/>
                <w:color w:val="000000" w:themeColor="text1"/>
                <w:sz w:val="24"/>
                <w:szCs w:val="24"/>
                <w:lang w:val="uk-UA"/>
              </w:rPr>
              <w:t>Потрібно виправити.</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rPr>
                <w:rFonts w:ascii="Times New Roman" w:hAnsi="Times New Roman" w:cs="Times New Roman"/>
                <w:sz w:val="24"/>
                <w:szCs w:val="24"/>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1.</w:t>
            </w:r>
            <w:r w:rsidR="00EE1895" w:rsidRPr="00261C8A">
              <w:rPr>
                <w:rFonts w:ascii="Times New Roman" w:hAnsi="Times New Roman" w:cs="Times New Roman"/>
                <w:color w:val="auto"/>
                <w:sz w:val="24"/>
                <w:szCs w:val="24"/>
                <w:lang w:val="uk-UA"/>
              </w:rPr>
              <w:t>3.</w:t>
            </w:r>
            <w:r w:rsidR="00DB5274" w:rsidRPr="00261C8A">
              <w:rPr>
                <w:rFonts w:ascii="Times New Roman" w:hAnsi="Times New Roman" w:cs="Times New Roman"/>
                <w:color w:val="auto"/>
                <w:sz w:val="24"/>
                <w:szCs w:val="24"/>
                <w:lang w:val="uk-UA"/>
              </w:rPr>
              <w:t>9</w:t>
            </w:r>
            <w:r w:rsidR="00970824"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При спуску по п</w:t>
            </w:r>
            <w:r w:rsidR="00DB5274" w:rsidRPr="00261C8A">
              <w:rPr>
                <w:rFonts w:ascii="Times New Roman" w:hAnsi="Times New Roman" w:cs="Times New Roman"/>
                <w:color w:val="auto"/>
                <w:sz w:val="24"/>
                <w:szCs w:val="24"/>
                <w:lang w:val="uk-UA"/>
              </w:rPr>
              <w:t>охилій навісній переправі рука</w:t>
            </w:r>
            <w:r w:rsidRPr="00261C8A">
              <w:rPr>
                <w:rFonts w:ascii="Times New Roman" w:hAnsi="Times New Roman" w:cs="Times New Roman"/>
                <w:color w:val="auto"/>
                <w:sz w:val="24"/>
                <w:szCs w:val="24"/>
                <w:lang w:val="uk-UA"/>
              </w:rPr>
              <w:t xml:space="preserve"> нижче перильного карабіну.</w:t>
            </w:r>
          </w:p>
        </w:tc>
        <w:tc>
          <w:tcPr>
            <w:tcW w:w="2268" w:type="dxa"/>
            <w:vMerge/>
            <w:shd w:val="clear" w:color="auto" w:fill="auto"/>
          </w:tcPr>
          <w:p w:rsidR="000E3B06" w:rsidRPr="00261C8A" w:rsidRDefault="000E3B06" w:rsidP="001E397A">
            <w:pPr>
              <w:pStyle w:val="2d"/>
              <w:spacing w:line="240" w:lineRule="auto"/>
              <w:rPr>
                <w:rFonts w:ascii="Times New Roman" w:hAnsi="Times New Roman" w:cs="Times New Roman"/>
                <w:sz w:val="24"/>
                <w:szCs w:val="24"/>
                <w:lang w:val="uk-UA"/>
              </w:rPr>
            </w:pPr>
          </w:p>
        </w:tc>
        <w:tc>
          <w:tcPr>
            <w:tcW w:w="3117" w:type="dxa"/>
            <w:vMerge/>
            <w:shd w:val="clear" w:color="auto" w:fill="auto"/>
          </w:tcPr>
          <w:p w:rsidR="000E3B06" w:rsidRPr="00261C8A" w:rsidRDefault="000E3B06" w:rsidP="001E397A">
            <w:pPr>
              <w:pStyle w:val="2d"/>
              <w:spacing w:line="240" w:lineRule="auto"/>
              <w:rPr>
                <w:rFonts w:ascii="Times New Roman" w:hAnsi="Times New Roman" w:cs="Times New Roman"/>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49147C">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1.3.10</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Спуск по перилах без рукавиць</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робота транспортуючих при спуску потерпілого або учасників, які контролюють мотузки при вкладанні колоди без рукавиць(-і)</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Рукавиці не закривають кисті рук.</w:t>
            </w:r>
          </w:p>
        </w:tc>
        <w:tc>
          <w:tcPr>
            <w:tcW w:w="2268" w:type="dxa"/>
            <w:shd w:val="clear" w:color="auto" w:fill="auto"/>
          </w:tcPr>
          <w:p w:rsidR="000E3B06" w:rsidRPr="00261C8A" w:rsidRDefault="000E3B06" w:rsidP="0087367F">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Учасник зафіксував себе (або його </w:t>
            </w:r>
            <w:r w:rsidRPr="001E2DB0">
              <w:rPr>
                <w:rFonts w:ascii="Times New Roman" w:hAnsi="Times New Roman" w:cs="Times New Roman"/>
                <w:sz w:val="24"/>
                <w:szCs w:val="24"/>
                <w:lang w:val="uk-UA"/>
              </w:rPr>
              <w:t>зафіксував</w:t>
            </w:r>
            <w:r w:rsidRPr="00261C8A">
              <w:rPr>
                <w:rFonts w:ascii="Times New Roman" w:hAnsi="Times New Roman" w:cs="Times New Roman"/>
                <w:sz w:val="24"/>
                <w:szCs w:val="24"/>
                <w:lang w:val="uk-UA"/>
              </w:rPr>
              <w:t xml:space="preserve"> той, хто страхує). Після проходження нижньої точки перил.</w:t>
            </w:r>
          </w:p>
        </w:tc>
        <w:tc>
          <w:tcPr>
            <w:tcW w:w="3117" w:type="dxa"/>
            <w:shd w:val="clear" w:color="auto" w:fill="auto"/>
          </w:tcPr>
          <w:p w:rsidR="0087367F" w:rsidRPr="0087367F" w:rsidRDefault="0087367F" w:rsidP="0087367F">
            <w:pPr>
              <w:pStyle w:val="2d"/>
              <w:spacing w:line="240" w:lineRule="auto"/>
              <w:jc w:val="center"/>
              <w:rPr>
                <w:rFonts w:ascii="Times New Roman" w:hAnsi="Times New Roman" w:cs="Times New Roman"/>
                <w:i/>
                <w:color w:val="00B050"/>
                <w:sz w:val="24"/>
                <w:szCs w:val="24"/>
                <w:lang w:val="uk-UA"/>
              </w:rPr>
            </w:pPr>
            <w:r w:rsidRPr="0087367F">
              <w:rPr>
                <w:rFonts w:ascii="Times New Roman" w:hAnsi="Times New Roman" w:cs="Times New Roman"/>
                <w:i/>
                <w:color w:val="auto"/>
                <w:sz w:val="24"/>
                <w:szCs w:val="24"/>
                <w:lang w:val="uk-UA"/>
              </w:rPr>
              <w:t>Потрібно виправити</w:t>
            </w:r>
            <w:r w:rsidRPr="0087367F">
              <w:rPr>
                <w:rFonts w:ascii="Times New Roman" w:hAnsi="Times New Roman" w:cs="Times New Roman"/>
                <w:i/>
                <w:color w:val="00B050"/>
                <w:sz w:val="24"/>
                <w:szCs w:val="24"/>
                <w:lang w:val="uk-UA"/>
              </w:rPr>
              <w:t>.</w:t>
            </w:r>
          </w:p>
          <w:p w:rsidR="000E3B06" w:rsidRPr="00261C8A" w:rsidRDefault="000E3B06" w:rsidP="0087367F">
            <w:pPr>
              <w:pStyle w:val="2d"/>
              <w:spacing w:line="240" w:lineRule="auto"/>
              <w:jc w:val="center"/>
              <w:rPr>
                <w:rFonts w:ascii="Times New Roman" w:hAnsi="Times New Roman" w:cs="Times New Roman"/>
                <w:sz w:val="24"/>
                <w:szCs w:val="24"/>
                <w:lang w:val="uk-UA"/>
              </w:rPr>
            </w:pPr>
            <w:r w:rsidRPr="00A55331">
              <w:rPr>
                <w:rFonts w:ascii="Times New Roman" w:hAnsi="Times New Roman" w:cs="Times New Roman"/>
                <w:i/>
                <w:color w:val="auto"/>
                <w:sz w:val="24"/>
                <w:szCs w:val="24"/>
                <w:lang w:val="uk-UA"/>
              </w:rPr>
              <w:t>Виставляється після попередження,</w:t>
            </w:r>
            <w:r w:rsidRPr="00261C8A">
              <w:rPr>
                <w:rFonts w:ascii="Times New Roman" w:hAnsi="Times New Roman" w:cs="Times New Roman"/>
                <w:color w:val="auto"/>
                <w:sz w:val="24"/>
                <w:szCs w:val="24"/>
                <w:lang w:val="uk-UA"/>
              </w:rPr>
              <w:t xml:space="preserve"> якщо рукавиці не закривають кисті рук. </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1.3</w:t>
            </w:r>
            <w:r w:rsidR="000E3B06" w:rsidRPr="00261C8A">
              <w:rPr>
                <w:rFonts w:ascii="Times New Roman" w:hAnsi="Times New Roman" w:cs="Times New Roman"/>
                <w:color w:val="000000" w:themeColor="text1"/>
                <w:sz w:val="24"/>
                <w:szCs w:val="24"/>
                <w:lang w:val="uk-UA"/>
              </w:rPr>
              <w:t>.1</w:t>
            </w:r>
            <w:r w:rsidRPr="00261C8A">
              <w:rPr>
                <w:rFonts w:ascii="Times New Roman" w:hAnsi="Times New Roman" w:cs="Times New Roman"/>
                <w:color w:val="000000" w:themeColor="text1"/>
                <w:sz w:val="24"/>
                <w:szCs w:val="24"/>
                <w:lang w:val="uk-UA"/>
              </w:rPr>
              <w:t>1</w:t>
            </w:r>
            <w:r w:rsidR="00970824" w:rsidRPr="00261C8A">
              <w:rPr>
                <w:rFonts w:ascii="Times New Roman" w:hAnsi="Times New Roman" w:cs="Times New Roman"/>
                <w:color w:val="000000" w:themeColor="text1"/>
                <w:sz w:val="24"/>
                <w:szCs w:val="24"/>
                <w:lang w:val="uk-UA"/>
              </w:rPr>
              <w:t>.</w:t>
            </w:r>
            <w:r w:rsidR="000E3B06" w:rsidRPr="00261C8A">
              <w:rPr>
                <w:rFonts w:ascii="Times New Roman" w:hAnsi="Times New Roman" w:cs="Times New Roman"/>
                <w:color w:val="000000" w:themeColor="text1"/>
                <w:sz w:val="24"/>
                <w:szCs w:val="24"/>
                <w:lang w:val="uk-UA"/>
              </w:rPr>
              <w:t xml:space="preserve"> Випуск мотузки з регулюючої руки на етапі спуск по вертикальних перилах.</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Учасник зафіксував себе (або його жорстко зафіксував той, хто страхує) і не рухається.</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1.</w:t>
            </w:r>
            <w:r w:rsidR="000E3B06" w:rsidRPr="00261C8A">
              <w:rPr>
                <w:rFonts w:ascii="Times New Roman" w:hAnsi="Times New Roman" w:cs="Times New Roman"/>
                <w:color w:val="000000" w:themeColor="text1"/>
                <w:sz w:val="24"/>
                <w:szCs w:val="24"/>
                <w:lang w:val="uk-UA"/>
              </w:rPr>
              <w:t>3</w:t>
            </w:r>
            <w:r w:rsidRPr="00261C8A">
              <w:rPr>
                <w:rFonts w:ascii="Times New Roman" w:hAnsi="Times New Roman" w:cs="Times New Roman"/>
                <w:color w:val="000000" w:themeColor="text1"/>
                <w:sz w:val="24"/>
                <w:szCs w:val="24"/>
                <w:lang w:val="uk-UA"/>
              </w:rPr>
              <w:t>.12</w:t>
            </w:r>
            <w:r w:rsidR="00970824" w:rsidRPr="00261C8A">
              <w:rPr>
                <w:rFonts w:ascii="Times New Roman" w:hAnsi="Times New Roman" w:cs="Times New Roman"/>
                <w:color w:val="000000" w:themeColor="text1"/>
                <w:sz w:val="24"/>
                <w:szCs w:val="24"/>
                <w:lang w:val="uk-UA"/>
              </w:rPr>
              <w:t>.</w:t>
            </w:r>
            <w:r w:rsidR="000E3B06" w:rsidRPr="00261C8A">
              <w:rPr>
                <w:rFonts w:ascii="Times New Roman" w:hAnsi="Times New Roman" w:cs="Times New Roman"/>
                <w:color w:val="000000" w:themeColor="text1"/>
                <w:sz w:val="24"/>
                <w:szCs w:val="24"/>
                <w:lang w:val="uk-UA"/>
              </w:rPr>
              <w:t xml:space="preserve"> Перильна мотузка провисає нижче ніг учасника між регулюючою рукою і гальмівним пристроєм на етапі спуск по вертикальних перилах.</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Учасник зафіксував себе (або його жорстко зафіксував той, хто страхує) і не рухається.</w:t>
            </w:r>
          </w:p>
        </w:tc>
        <w:tc>
          <w:tcPr>
            <w:tcW w:w="3117" w:type="dxa"/>
            <w:shd w:val="clear" w:color="auto" w:fill="auto"/>
          </w:tcPr>
          <w:p w:rsidR="00A55331" w:rsidRPr="00A55331" w:rsidRDefault="000E3B06" w:rsidP="00A55331">
            <w:pPr>
              <w:pStyle w:val="2d"/>
              <w:spacing w:line="240" w:lineRule="auto"/>
              <w:jc w:val="center"/>
              <w:rPr>
                <w:rFonts w:ascii="Times New Roman" w:hAnsi="Times New Roman" w:cs="Times New Roman"/>
                <w:i/>
                <w:color w:val="000000" w:themeColor="text1"/>
                <w:sz w:val="24"/>
                <w:szCs w:val="24"/>
                <w:lang w:val="uk-UA"/>
              </w:rPr>
            </w:pPr>
            <w:r w:rsidRPr="00A55331">
              <w:rPr>
                <w:rFonts w:ascii="Times New Roman" w:hAnsi="Times New Roman" w:cs="Times New Roman"/>
                <w:i/>
                <w:color w:val="000000" w:themeColor="text1"/>
                <w:sz w:val="24"/>
                <w:szCs w:val="24"/>
                <w:lang w:val="uk-UA"/>
              </w:rPr>
              <w:t xml:space="preserve">Виставляється, якщо після попередження учасник не виправив. </w:t>
            </w:r>
          </w:p>
          <w:p w:rsidR="00A55331" w:rsidRDefault="00A55331" w:rsidP="00A55331">
            <w:pPr>
              <w:pStyle w:val="2d"/>
              <w:spacing w:line="240" w:lineRule="auto"/>
              <w:jc w:val="center"/>
              <w:rPr>
                <w:rFonts w:ascii="Times New Roman" w:hAnsi="Times New Roman" w:cs="Times New Roman"/>
                <w:i/>
                <w:color w:val="000000" w:themeColor="text1"/>
                <w:sz w:val="24"/>
                <w:szCs w:val="24"/>
                <w:lang w:val="uk-UA"/>
              </w:rPr>
            </w:pPr>
            <w:r w:rsidRPr="0087367F">
              <w:rPr>
                <w:rFonts w:ascii="Times New Roman" w:hAnsi="Times New Roman" w:cs="Times New Roman"/>
                <w:i/>
                <w:color w:val="000000" w:themeColor="text1"/>
                <w:sz w:val="24"/>
                <w:szCs w:val="24"/>
                <w:lang w:val="uk-UA"/>
              </w:rPr>
              <w:t xml:space="preserve"> Потрібно виправити.</w:t>
            </w:r>
          </w:p>
          <w:p w:rsidR="000E3B06" w:rsidRPr="00261C8A" w:rsidRDefault="000E3B06" w:rsidP="0087367F">
            <w:pPr>
              <w:pStyle w:val="2d"/>
              <w:spacing w:line="240" w:lineRule="auto"/>
              <w:jc w:val="center"/>
              <w:rPr>
                <w:rFonts w:ascii="Times New Roman" w:hAnsi="Times New Roman" w:cs="Times New Roman"/>
                <w:color w:val="000000" w:themeColor="text1"/>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DB5274" w:rsidRPr="00261C8A">
              <w:rPr>
                <w:rFonts w:ascii="Times New Roman" w:hAnsi="Times New Roman" w:cs="Times New Roman"/>
                <w:sz w:val="24"/>
                <w:szCs w:val="24"/>
                <w:lang w:val="uk-UA"/>
              </w:rPr>
              <w:t>.13</w:t>
            </w:r>
            <w:r w:rsidR="00970824"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w:t>
            </w:r>
            <w:r w:rsidRPr="00B475B0">
              <w:rPr>
                <w:rFonts w:ascii="Times New Roman" w:hAnsi="Times New Roman" w:cs="Times New Roman"/>
                <w:sz w:val="24"/>
                <w:szCs w:val="24"/>
                <w:highlight w:val="yellow"/>
                <w:lang w:val="uk-UA"/>
              </w:rPr>
              <w:t>Рух по перилах, які натягнуті через допоміжний пристрій (крім основних</w:t>
            </w:r>
            <w:r w:rsidRPr="00261C8A">
              <w:rPr>
                <w:rFonts w:ascii="Times New Roman" w:hAnsi="Times New Roman" w:cs="Times New Roman"/>
                <w:sz w:val="24"/>
                <w:szCs w:val="24"/>
                <w:lang w:val="uk-UA"/>
              </w:rPr>
              <w:t xml:space="preserve"> мотузок, </w:t>
            </w:r>
            <w:r w:rsidRPr="00261C8A">
              <w:rPr>
                <w:rFonts w:ascii="Times New Roman" w:hAnsi="Times New Roman" w:cs="Times New Roman"/>
                <w:color w:val="000000" w:themeColor="text1"/>
                <w:sz w:val="24"/>
                <w:szCs w:val="24"/>
                <w:lang w:val="uk-UA"/>
              </w:rPr>
              <w:t>петель зі стропи і карабінів).</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має бути виправлено, інакше рух учасника заборонений.</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B475B0">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1.3.14</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Рух по перилах, які закріплені на опорі, але не заблоковані </w:t>
            </w:r>
            <w:r w:rsidR="000E3B06" w:rsidRPr="00261C8A">
              <w:rPr>
                <w:rFonts w:ascii="Times New Roman" w:hAnsi="Times New Roman" w:cs="Times New Roman"/>
                <w:color w:val="000000" w:themeColor="text1"/>
                <w:sz w:val="24"/>
                <w:szCs w:val="24"/>
                <w:lang w:val="uk-UA"/>
              </w:rPr>
              <w:t>карабіном (або відкритий клапан карабін</w:t>
            </w:r>
            <w:r w:rsidR="00B475B0">
              <w:rPr>
                <w:rFonts w:ascii="Times New Roman" w:hAnsi="Times New Roman" w:cs="Times New Roman"/>
                <w:color w:val="000000" w:themeColor="text1"/>
                <w:sz w:val="24"/>
                <w:szCs w:val="24"/>
                <w:lang w:val="uk-UA"/>
              </w:rPr>
              <w:t>а</w:t>
            </w:r>
            <w:r w:rsidR="000E3B06" w:rsidRPr="00261C8A">
              <w:rPr>
                <w:rFonts w:ascii="Times New Roman" w:hAnsi="Times New Roman" w:cs="Times New Roman"/>
                <w:color w:val="000000" w:themeColor="text1"/>
                <w:sz w:val="24"/>
                <w:szCs w:val="24"/>
                <w:lang w:val="uk-UA"/>
              </w:rPr>
              <w:t>).</w:t>
            </w:r>
          </w:p>
        </w:tc>
        <w:tc>
          <w:tcPr>
            <w:tcW w:w="2268" w:type="dxa"/>
            <w:shd w:val="clear" w:color="auto" w:fill="auto"/>
          </w:tcPr>
          <w:p w:rsidR="000E3B06" w:rsidRPr="00261C8A" w:rsidRDefault="000E3B06" w:rsidP="00B475B0">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При застосуванні вузлів з </w:t>
            </w:r>
            <w:proofErr w:type="spellStart"/>
            <w:r w:rsidR="00B475B0">
              <w:rPr>
                <w:rFonts w:ascii="Times New Roman" w:hAnsi="Times New Roman" w:cs="Times New Roman"/>
                <w:sz w:val="24"/>
                <w:szCs w:val="24"/>
                <w:lang w:val="uk-UA"/>
              </w:rPr>
              <w:t>Т</w:t>
            </w:r>
            <w:r w:rsidRPr="00261C8A">
              <w:rPr>
                <w:rFonts w:ascii="Times New Roman" w:hAnsi="Times New Roman" w:cs="Times New Roman"/>
                <w:sz w:val="24"/>
                <w:szCs w:val="24"/>
                <w:lang w:val="uk-UA"/>
              </w:rPr>
              <w:t>Ре</w:t>
            </w:r>
            <w:r w:rsidR="00901542" w:rsidRPr="00261C8A">
              <w:rPr>
                <w:rFonts w:ascii="Times New Roman" w:hAnsi="Times New Roman" w:cs="Times New Roman"/>
                <w:sz w:val="24"/>
                <w:szCs w:val="24"/>
                <w:lang w:val="uk-UA"/>
              </w:rPr>
              <w:t>гламенту</w:t>
            </w:r>
            <w:proofErr w:type="spellEnd"/>
            <w:r w:rsidR="00901542" w:rsidRPr="00261C8A">
              <w:rPr>
                <w:rFonts w:ascii="Times New Roman" w:hAnsi="Times New Roman" w:cs="Times New Roman"/>
                <w:sz w:val="24"/>
                <w:szCs w:val="24"/>
                <w:lang w:val="uk-UA"/>
              </w:rPr>
              <w:t xml:space="preserve"> для кріплення до опори.</w:t>
            </w:r>
          </w:p>
        </w:tc>
        <w:tc>
          <w:tcPr>
            <w:tcW w:w="3117" w:type="dxa"/>
            <w:shd w:val="clear" w:color="auto" w:fill="auto"/>
          </w:tcPr>
          <w:p w:rsidR="00B475B0" w:rsidRDefault="000E3B06" w:rsidP="001E397A">
            <w:pPr>
              <w:pStyle w:val="2d"/>
              <w:spacing w:line="240" w:lineRule="auto"/>
              <w:jc w:val="center"/>
              <w:rPr>
                <w:rFonts w:ascii="Times New Roman" w:hAnsi="Times New Roman" w:cs="Times New Roman"/>
                <w:sz w:val="24"/>
                <w:szCs w:val="24"/>
                <w:lang w:val="uk-UA"/>
              </w:rPr>
            </w:pPr>
            <w:r w:rsidRPr="00B475B0">
              <w:rPr>
                <w:rFonts w:ascii="Times New Roman" w:hAnsi="Times New Roman" w:cs="Times New Roman"/>
                <w:i/>
                <w:sz w:val="24"/>
                <w:szCs w:val="24"/>
                <w:lang w:val="uk-UA"/>
              </w:rPr>
              <w:t>Порушення має бути виправлено,</w:t>
            </w:r>
          </w:p>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 інакше рух учасника заборонений.</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0E3B06" w:rsidRPr="00261C8A">
              <w:rPr>
                <w:rFonts w:ascii="Times New Roman" w:hAnsi="Times New Roman" w:cs="Times New Roman"/>
                <w:sz w:val="24"/>
                <w:szCs w:val="24"/>
                <w:lang w:val="uk-UA"/>
              </w:rPr>
              <w:t>.1</w:t>
            </w:r>
            <w:r w:rsidRPr="00261C8A">
              <w:rPr>
                <w:rFonts w:ascii="Times New Roman" w:hAnsi="Times New Roman" w:cs="Times New Roman"/>
                <w:sz w:val="24"/>
                <w:szCs w:val="24"/>
                <w:lang w:val="uk-UA"/>
              </w:rPr>
              <w:t>5</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Рух спиною до скель, схилу на етапах траверс; грудьми вниз під час спуску по схилу.</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Виставляється, якщо </w:t>
            </w:r>
            <w:r w:rsidRPr="00B475B0">
              <w:rPr>
                <w:rFonts w:ascii="Times New Roman" w:hAnsi="Times New Roman" w:cs="Times New Roman"/>
                <w:i/>
                <w:sz w:val="24"/>
                <w:szCs w:val="24"/>
                <w:lang w:val="uk-UA"/>
              </w:rPr>
              <w:t>після попередження</w:t>
            </w:r>
            <w:r w:rsidRPr="00261C8A">
              <w:rPr>
                <w:rFonts w:ascii="Times New Roman" w:hAnsi="Times New Roman" w:cs="Times New Roman"/>
                <w:sz w:val="24"/>
                <w:szCs w:val="24"/>
                <w:lang w:val="uk-UA"/>
              </w:rPr>
              <w:t xml:space="preserve"> учасник не виправив. </w:t>
            </w: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1.3.16</w:t>
            </w:r>
            <w:r w:rsidR="00970824"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Під час спуску (підйому) незакріплений нижній кінець перильної мотузки або відсутній вузол провідник чи йому подібний, або кінці подвійної мотузки не з’єднані вузлом чи карабіном.</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Якщо поручнева мотузка закріплена двома кінцями на </w:t>
            </w:r>
            <w:proofErr w:type="spellStart"/>
            <w:r w:rsidRPr="00261C8A">
              <w:rPr>
                <w:rFonts w:ascii="Times New Roman" w:hAnsi="Times New Roman" w:cs="Times New Roman"/>
                <w:color w:val="000000" w:themeColor="text1"/>
                <w:sz w:val="24"/>
                <w:szCs w:val="24"/>
                <w:lang w:val="uk-UA"/>
              </w:rPr>
              <w:t>ВД</w:t>
            </w:r>
            <w:proofErr w:type="spellEnd"/>
            <w:r w:rsidRPr="00261C8A">
              <w:rPr>
                <w:rFonts w:ascii="Times New Roman" w:hAnsi="Times New Roman" w:cs="Times New Roman"/>
                <w:color w:val="000000" w:themeColor="text1"/>
                <w:sz w:val="24"/>
                <w:szCs w:val="24"/>
                <w:lang w:val="uk-UA"/>
              </w:rPr>
              <w:t xml:space="preserve"> спуску і учасник рухається по одинарній її частині.</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83AFF" w:rsidRDefault="00DB5274" w:rsidP="00283AFF">
            <w:pPr>
              <w:pStyle w:val="2d"/>
              <w:tabs>
                <w:tab w:val="left" w:pos="3585"/>
              </w:tabs>
              <w:spacing w:line="240" w:lineRule="auto"/>
              <w:jc w:val="center"/>
              <w:rPr>
                <w:rFonts w:ascii="Times New Roman" w:hAnsi="Times New Roman" w:cs="Times New Roman"/>
                <w:color w:val="auto"/>
                <w:sz w:val="24"/>
                <w:szCs w:val="24"/>
                <w:lang w:val="uk-UA"/>
              </w:rPr>
            </w:pPr>
            <w:r w:rsidRPr="00283AFF">
              <w:rPr>
                <w:rFonts w:ascii="Times New Roman" w:hAnsi="Times New Roman" w:cs="Times New Roman"/>
                <w:color w:val="auto"/>
                <w:sz w:val="24"/>
                <w:szCs w:val="24"/>
                <w:lang w:val="uk-UA"/>
              </w:rPr>
              <w:t>1.3</w:t>
            </w:r>
            <w:r w:rsidR="00A64D32" w:rsidRPr="00283AFF">
              <w:rPr>
                <w:rFonts w:ascii="Times New Roman" w:hAnsi="Times New Roman" w:cs="Times New Roman"/>
                <w:color w:val="auto"/>
                <w:sz w:val="24"/>
                <w:szCs w:val="24"/>
                <w:lang w:val="uk-UA"/>
              </w:rPr>
              <w:t>.17</w:t>
            </w:r>
            <w:r w:rsidR="00777FD6" w:rsidRPr="00283AFF">
              <w:rPr>
                <w:rFonts w:ascii="Times New Roman" w:hAnsi="Times New Roman" w:cs="Times New Roman"/>
                <w:color w:val="auto"/>
                <w:sz w:val="24"/>
                <w:szCs w:val="24"/>
                <w:lang w:val="uk-UA"/>
              </w:rPr>
              <w:t>.</w:t>
            </w:r>
            <w:r w:rsidR="000E3B06" w:rsidRPr="00283AFF">
              <w:rPr>
                <w:rFonts w:ascii="Times New Roman" w:hAnsi="Times New Roman" w:cs="Times New Roman"/>
                <w:color w:val="auto"/>
                <w:sz w:val="24"/>
                <w:szCs w:val="24"/>
                <w:lang w:val="uk-UA"/>
              </w:rPr>
              <w:t xml:space="preserve"> Затискач відкритого типу (</w:t>
            </w:r>
            <w:proofErr w:type="spellStart"/>
            <w:r w:rsidR="000E3B06" w:rsidRPr="00283AFF">
              <w:rPr>
                <w:rFonts w:ascii="Times New Roman" w:hAnsi="Times New Roman" w:cs="Times New Roman"/>
                <w:color w:val="auto"/>
                <w:sz w:val="24"/>
                <w:szCs w:val="24"/>
                <w:lang w:val="uk-UA"/>
              </w:rPr>
              <w:t>жумар</w:t>
            </w:r>
            <w:proofErr w:type="spellEnd"/>
            <w:r w:rsidR="000E3B06" w:rsidRPr="00283AFF">
              <w:rPr>
                <w:rFonts w:ascii="Times New Roman" w:hAnsi="Times New Roman" w:cs="Times New Roman"/>
                <w:color w:val="auto"/>
                <w:sz w:val="24"/>
                <w:szCs w:val="24"/>
                <w:lang w:val="uk-UA"/>
              </w:rPr>
              <w:t xml:space="preserve"> і </w:t>
            </w:r>
            <w:proofErr w:type="spellStart"/>
            <w:r w:rsidR="000E3B06" w:rsidRPr="00283AFF">
              <w:rPr>
                <w:rFonts w:ascii="Times New Roman" w:hAnsi="Times New Roman" w:cs="Times New Roman"/>
                <w:color w:val="auto"/>
                <w:sz w:val="24"/>
                <w:szCs w:val="24"/>
                <w:lang w:val="uk-UA"/>
              </w:rPr>
              <w:t>т.п</w:t>
            </w:r>
            <w:proofErr w:type="spellEnd"/>
            <w:r w:rsidR="000E3B06" w:rsidRPr="00283AFF">
              <w:rPr>
                <w:rFonts w:ascii="Times New Roman" w:hAnsi="Times New Roman" w:cs="Times New Roman"/>
                <w:color w:val="auto"/>
                <w:sz w:val="24"/>
                <w:szCs w:val="24"/>
                <w:lang w:val="uk-UA"/>
              </w:rPr>
              <w:t xml:space="preserve">.) не підстрахований карабіном, або </w:t>
            </w:r>
            <w:r w:rsidR="00A64D32" w:rsidRPr="00283AFF">
              <w:rPr>
                <w:rFonts w:ascii="Times New Roman" w:hAnsi="Times New Roman" w:cs="Times New Roman"/>
                <w:color w:val="auto"/>
                <w:sz w:val="24"/>
                <w:szCs w:val="24"/>
                <w:lang w:val="uk-UA"/>
              </w:rPr>
              <w:t>підстрахований неправильно</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При наявності верхньої командної страховки.</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A64D32" w:rsidRPr="00261C8A">
              <w:rPr>
                <w:rFonts w:ascii="Times New Roman" w:hAnsi="Times New Roman" w:cs="Times New Roman"/>
                <w:sz w:val="24"/>
                <w:szCs w:val="24"/>
                <w:lang w:val="uk-UA"/>
              </w:rPr>
              <w:t>.18</w:t>
            </w:r>
            <w:r w:rsidR="00777FD6"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Відсутність (неправильне розташування) </w:t>
            </w:r>
            <w:proofErr w:type="spellStart"/>
            <w:r w:rsidR="000E3B06" w:rsidRPr="00261C8A">
              <w:rPr>
                <w:rFonts w:ascii="Times New Roman" w:hAnsi="Times New Roman" w:cs="Times New Roman"/>
                <w:sz w:val="24"/>
                <w:szCs w:val="24"/>
                <w:lang w:val="uk-UA"/>
              </w:rPr>
              <w:t>противідкидного</w:t>
            </w:r>
            <w:proofErr w:type="spellEnd"/>
            <w:r w:rsidR="000E3B06" w:rsidRPr="00261C8A">
              <w:rPr>
                <w:rFonts w:ascii="Times New Roman" w:hAnsi="Times New Roman" w:cs="Times New Roman"/>
                <w:sz w:val="24"/>
                <w:szCs w:val="24"/>
                <w:lang w:val="uk-UA"/>
              </w:rPr>
              <w:t xml:space="preserve"> пристрою при підйомі по вертикальних перилах.</w:t>
            </w:r>
          </w:p>
        </w:tc>
        <w:tc>
          <w:tcPr>
            <w:tcW w:w="2268" w:type="dxa"/>
            <w:shd w:val="clear" w:color="auto" w:fill="auto"/>
          </w:tcPr>
          <w:p w:rsidR="000E3B06" w:rsidRPr="00261C8A" w:rsidRDefault="000E3B06" w:rsidP="00AA42AD">
            <w:pPr>
              <w:pStyle w:val="2d"/>
              <w:spacing w:line="240" w:lineRule="auto"/>
              <w:ind w:left="-101" w:right="-99"/>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У випадку кріплення затискачів не нижче рівня закріплення поясного карабіна на </w:t>
            </w:r>
            <w:proofErr w:type="spellStart"/>
            <w:r w:rsidRPr="00261C8A">
              <w:rPr>
                <w:rFonts w:ascii="Times New Roman" w:hAnsi="Times New Roman" w:cs="Times New Roman"/>
                <w:color w:val="000000" w:themeColor="text1"/>
                <w:sz w:val="24"/>
                <w:szCs w:val="24"/>
                <w:lang w:val="uk-UA"/>
              </w:rPr>
              <w:t>ІСС</w:t>
            </w:r>
            <w:proofErr w:type="spellEnd"/>
            <w:r w:rsidRPr="00261C8A">
              <w:rPr>
                <w:rFonts w:ascii="Times New Roman" w:hAnsi="Times New Roman" w:cs="Times New Roman"/>
                <w:color w:val="000000" w:themeColor="text1"/>
                <w:sz w:val="24"/>
                <w:szCs w:val="24"/>
                <w:lang w:val="uk-UA"/>
              </w:rPr>
              <w:t>.</w:t>
            </w:r>
          </w:p>
        </w:tc>
        <w:tc>
          <w:tcPr>
            <w:tcW w:w="3117" w:type="dxa"/>
            <w:shd w:val="clear" w:color="auto" w:fill="auto"/>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r>
      <w:tr w:rsidR="000E3B06" w:rsidRPr="00261C8A" w:rsidTr="00AA42AD">
        <w:tc>
          <w:tcPr>
            <w:tcW w:w="1660" w:type="dxa"/>
            <w:vMerge/>
            <w:shd w:val="clear" w:color="auto" w:fill="auto"/>
            <w:tcMar>
              <w:top w:w="100" w:type="dxa"/>
              <w:left w:w="100" w:type="dxa"/>
              <w:bottom w:w="100" w:type="dxa"/>
              <w:right w:w="100" w:type="dxa"/>
            </w:tcMar>
          </w:tcPr>
          <w:p w:rsidR="000E3B06" w:rsidRPr="00261C8A" w:rsidRDefault="000E3B0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0E3B06" w:rsidRPr="00261C8A" w:rsidRDefault="00DB5274"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A64D32" w:rsidRPr="00261C8A">
              <w:rPr>
                <w:rFonts w:ascii="Times New Roman" w:hAnsi="Times New Roman" w:cs="Times New Roman"/>
                <w:sz w:val="24"/>
                <w:szCs w:val="24"/>
                <w:lang w:val="uk-UA"/>
              </w:rPr>
              <w:t>.19</w:t>
            </w:r>
            <w:r w:rsidR="00777FD6" w:rsidRPr="00261C8A">
              <w:rPr>
                <w:rFonts w:ascii="Times New Roman" w:hAnsi="Times New Roman" w:cs="Times New Roman"/>
                <w:sz w:val="24"/>
                <w:szCs w:val="24"/>
                <w:lang w:val="uk-UA"/>
              </w:rPr>
              <w:t>.</w:t>
            </w:r>
            <w:r w:rsidR="000E3B06" w:rsidRPr="00261C8A">
              <w:rPr>
                <w:rFonts w:ascii="Times New Roman" w:hAnsi="Times New Roman" w:cs="Times New Roman"/>
                <w:sz w:val="24"/>
                <w:szCs w:val="24"/>
                <w:lang w:val="uk-UA"/>
              </w:rPr>
              <w:t xml:space="preserve"> Неконтрольоване переміщення вантажу, металевого спорядження на етапах з перепадом в</w:t>
            </w:r>
            <w:r w:rsidR="003F0B36" w:rsidRPr="00261C8A">
              <w:rPr>
                <w:rFonts w:ascii="Times New Roman" w:hAnsi="Times New Roman" w:cs="Times New Roman"/>
                <w:sz w:val="24"/>
                <w:szCs w:val="24"/>
                <w:lang w:val="uk-UA"/>
              </w:rPr>
              <w:t>исот або їх перекидання через ділянку перешкоди</w:t>
            </w:r>
            <w:r w:rsidR="00777FD6" w:rsidRPr="00261C8A">
              <w:rPr>
                <w:rFonts w:ascii="Times New Roman" w:hAnsi="Times New Roman" w:cs="Times New Roman"/>
                <w:sz w:val="24"/>
                <w:szCs w:val="24"/>
                <w:lang w:val="uk-UA"/>
              </w:rPr>
              <w:t>.</w:t>
            </w:r>
          </w:p>
        </w:tc>
        <w:tc>
          <w:tcPr>
            <w:tcW w:w="2268" w:type="dxa"/>
            <w:shd w:val="clear" w:color="auto" w:fill="auto"/>
          </w:tcPr>
          <w:p w:rsidR="000E3B06" w:rsidRPr="00261C8A" w:rsidRDefault="000E3B0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Менше 2 м. </w:t>
            </w:r>
          </w:p>
        </w:tc>
        <w:tc>
          <w:tcPr>
            <w:tcW w:w="3117" w:type="dxa"/>
            <w:shd w:val="clear" w:color="auto" w:fill="auto"/>
          </w:tcPr>
          <w:p w:rsidR="000E3B06" w:rsidRPr="00261C8A" w:rsidRDefault="000E3B06" w:rsidP="00AA42AD">
            <w:pPr>
              <w:jc w:val="center"/>
              <w:rPr>
                <w:rFonts w:ascii="Times New Roman" w:hAnsi="Times New Roman"/>
                <w:color w:val="FFC000"/>
                <w:lang w:val="uk-UA"/>
              </w:rPr>
            </w:pPr>
            <w:r w:rsidRPr="00261C8A">
              <w:rPr>
                <w:rFonts w:ascii="Times New Roman" w:hAnsi="Times New Roman"/>
                <w:color w:val="000000" w:themeColor="text1"/>
                <w:lang w:val="uk-UA"/>
              </w:rPr>
              <w:t xml:space="preserve">Вважається втраченим, якщо не мало контролю і потрапило у воду на водних етапах або за </w:t>
            </w:r>
            <w:proofErr w:type="spellStart"/>
            <w:r w:rsidRPr="00261C8A">
              <w:rPr>
                <w:rFonts w:ascii="Times New Roman" w:hAnsi="Times New Roman"/>
                <w:color w:val="000000" w:themeColor="text1"/>
                <w:lang w:val="uk-UA"/>
              </w:rPr>
              <w:t>ОЛ</w:t>
            </w:r>
            <w:proofErr w:type="spellEnd"/>
            <w:r w:rsidRPr="00261C8A">
              <w:rPr>
                <w:rFonts w:ascii="Times New Roman" w:hAnsi="Times New Roman"/>
                <w:color w:val="000000" w:themeColor="text1"/>
                <w:lang w:val="uk-UA"/>
              </w:rPr>
              <w:t>.</w:t>
            </w:r>
            <w:r w:rsidR="00AA42AD">
              <w:rPr>
                <w:rFonts w:ascii="Times New Roman" w:hAnsi="Times New Roman"/>
                <w:color w:val="000000" w:themeColor="text1"/>
                <w:lang w:val="uk-UA"/>
              </w:rPr>
              <w:t xml:space="preserve"> </w:t>
            </w:r>
          </w:p>
        </w:tc>
      </w:tr>
      <w:tr w:rsidR="003F0B36" w:rsidRPr="00261C8A" w:rsidTr="00AA42AD">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252" w:type="dxa"/>
            <w:shd w:val="clear" w:color="auto" w:fill="auto"/>
          </w:tcPr>
          <w:p w:rsidR="003F0B36" w:rsidRPr="00261C8A" w:rsidRDefault="00DB527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A64D32" w:rsidRPr="00261C8A">
              <w:rPr>
                <w:rFonts w:ascii="Times New Roman" w:hAnsi="Times New Roman" w:cs="Times New Roman"/>
                <w:sz w:val="24"/>
                <w:szCs w:val="24"/>
                <w:lang w:val="uk-UA"/>
              </w:rPr>
              <w:t>.20</w:t>
            </w:r>
            <w:r w:rsidR="00777FD6"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Рух учасника без використання відповідного пристрою для руху (спусковий пристрій, перильний карабін тощо) на етапах</w:t>
            </w:r>
            <w:r w:rsidR="00901542"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де він передбачений умовами проходження.</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має бути виправлено, інакше рух учасника заборонений.</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Тертя.</w:t>
            </w:r>
          </w:p>
        </w:tc>
        <w:tc>
          <w:tcPr>
            <w:tcW w:w="4252"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w:t>
            </w:r>
            <w:r w:rsidR="00DB5274" w:rsidRPr="00261C8A">
              <w:rPr>
                <w:rFonts w:ascii="Times New Roman" w:hAnsi="Times New Roman" w:cs="Times New Roman"/>
                <w:sz w:val="24"/>
                <w:szCs w:val="24"/>
                <w:lang w:val="uk-UA"/>
              </w:rPr>
              <w:t>3</w:t>
            </w:r>
            <w:r w:rsidR="00A64D32" w:rsidRPr="00261C8A">
              <w:rPr>
                <w:rFonts w:ascii="Times New Roman" w:hAnsi="Times New Roman" w:cs="Times New Roman"/>
                <w:sz w:val="24"/>
                <w:szCs w:val="24"/>
                <w:lang w:val="uk-UA"/>
              </w:rPr>
              <w:t>.21</w:t>
            </w:r>
            <w:r w:rsidR="00777FD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Тертя мотузки по мотузці, </w:t>
            </w:r>
            <w:r w:rsidRPr="00261C8A">
              <w:rPr>
                <w:rFonts w:ascii="Times New Roman" w:hAnsi="Times New Roman" w:cs="Times New Roman"/>
                <w:color w:val="000000" w:themeColor="text1"/>
                <w:sz w:val="24"/>
                <w:szCs w:val="24"/>
                <w:lang w:val="uk-UA"/>
              </w:rPr>
              <w:t>стропі тощо.</w:t>
            </w:r>
          </w:p>
        </w:tc>
        <w:tc>
          <w:tcPr>
            <w:tcW w:w="2268" w:type="dxa"/>
            <w:shd w:val="clear" w:color="auto" w:fill="auto"/>
          </w:tcPr>
          <w:p w:rsidR="003F0B36" w:rsidRPr="00261C8A" w:rsidRDefault="003F0B36" w:rsidP="00AA42AD">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Мотузки,</w:t>
            </w:r>
            <w:r w:rsidR="00AA42AD">
              <w:rPr>
                <w:rFonts w:ascii="Times New Roman" w:hAnsi="Times New Roman" w:cs="Times New Roman"/>
                <w:sz w:val="24"/>
                <w:szCs w:val="24"/>
                <w:lang w:val="uk-UA"/>
              </w:rPr>
              <w:t xml:space="preserve"> що </w:t>
            </w:r>
            <w:r w:rsidRPr="00261C8A">
              <w:rPr>
                <w:rFonts w:ascii="Times New Roman" w:hAnsi="Times New Roman" w:cs="Times New Roman"/>
                <w:sz w:val="24"/>
                <w:szCs w:val="24"/>
                <w:lang w:val="uk-UA"/>
              </w:rPr>
              <w:t>тр</w:t>
            </w:r>
            <w:r w:rsidR="00AA42AD">
              <w:rPr>
                <w:rFonts w:ascii="Times New Roman" w:hAnsi="Times New Roman" w:cs="Times New Roman"/>
                <w:sz w:val="24"/>
                <w:szCs w:val="24"/>
                <w:lang w:val="uk-UA"/>
              </w:rPr>
              <w:t>у</w:t>
            </w:r>
            <w:r w:rsidRPr="00261C8A">
              <w:rPr>
                <w:rFonts w:ascii="Times New Roman" w:hAnsi="Times New Roman" w:cs="Times New Roman"/>
                <w:sz w:val="24"/>
                <w:szCs w:val="24"/>
                <w:lang w:val="uk-UA"/>
              </w:rPr>
              <w:t xml:space="preserve">ться, одночасно рухаються. </w:t>
            </w:r>
          </w:p>
        </w:tc>
        <w:tc>
          <w:tcPr>
            <w:tcW w:w="3117" w:type="dxa"/>
            <w:shd w:val="clear" w:color="auto" w:fill="auto"/>
          </w:tcPr>
          <w:p w:rsidR="003F0B36" w:rsidRPr="00261C8A" w:rsidRDefault="003F0B36" w:rsidP="00AA42AD">
            <w:pPr>
              <w:pStyle w:val="2d"/>
              <w:spacing w:line="240" w:lineRule="auto"/>
              <w:jc w:val="center"/>
              <w:rPr>
                <w:rFonts w:ascii="Times New Roman" w:hAnsi="Times New Roman" w:cs="Times New Roman"/>
                <w:color w:val="FF0000"/>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r w:rsidR="00AA42AD">
              <w:rPr>
                <w:rFonts w:ascii="Times New Roman" w:hAnsi="Times New Roman" w:cs="Times New Roman"/>
                <w:sz w:val="24"/>
                <w:szCs w:val="24"/>
                <w:lang w:val="uk-UA"/>
              </w:rPr>
              <w:t xml:space="preserve"> </w:t>
            </w:r>
            <w:r w:rsidR="00F160A0" w:rsidRPr="00261C8A">
              <w:rPr>
                <w:rFonts w:ascii="Times New Roman" w:hAnsi="Times New Roman" w:cs="Times New Roman"/>
                <w:color w:val="FF0000"/>
                <w:sz w:val="24"/>
                <w:szCs w:val="24"/>
                <w:lang w:val="uk-UA"/>
              </w:rPr>
              <w:t>Виставляється 1 раз під час руху 1 учасника</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Вихід вище перил.</w:t>
            </w:r>
          </w:p>
        </w:tc>
        <w:tc>
          <w:tcPr>
            <w:tcW w:w="4252" w:type="dxa"/>
            <w:shd w:val="clear" w:color="auto" w:fill="auto"/>
          </w:tcPr>
          <w:p w:rsidR="003F0B36" w:rsidRPr="00261C8A" w:rsidRDefault="00DB5274" w:rsidP="00AA42AD">
            <w:pPr>
              <w:pStyle w:val="2d"/>
              <w:spacing w:line="240" w:lineRule="auto"/>
              <w:ind w:left="-100" w:right="-99"/>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1.3</w:t>
            </w:r>
            <w:r w:rsidR="00A64D32" w:rsidRPr="00261C8A">
              <w:rPr>
                <w:rFonts w:ascii="Times New Roman" w:hAnsi="Times New Roman" w:cs="Times New Roman"/>
                <w:sz w:val="24"/>
                <w:szCs w:val="24"/>
                <w:lang w:val="uk-UA"/>
              </w:rPr>
              <w:t>.22</w:t>
            </w:r>
            <w:r w:rsidR="00777FD6"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Вихід</w:t>
            </w:r>
            <w:proofErr w:type="spellEnd"/>
            <w:r w:rsidR="003F0B36" w:rsidRPr="00261C8A">
              <w:rPr>
                <w:rFonts w:ascii="Times New Roman" w:hAnsi="Times New Roman" w:cs="Times New Roman"/>
                <w:sz w:val="24"/>
                <w:szCs w:val="24"/>
                <w:lang w:val="uk-UA"/>
              </w:rPr>
              <w:t xml:space="preserve"> або рух вище перил відносно течії під час переправи вбрід; ногами вище пункту (перил) самостра</w:t>
            </w:r>
            <w:r w:rsidR="007A2208" w:rsidRPr="00261C8A">
              <w:rPr>
                <w:rFonts w:ascii="Times New Roman" w:hAnsi="Times New Roman" w:cs="Times New Roman"/>
                <w:sz w:val="24"/>
                <w:szCs w:val="24"/>
                <w:lang w:val="uk-UA"/>
              </w:rPr>
              <w:t>ховки, перил під час траверсу. Р</w:t>
            </w:r>
            <w:r w:rsidR="003F0B36" w:rsidRPr="00261C8A">
              <w:rPr>
                <w:rFonts w:ascii="Times New Roman" w:hAnsi="Times New Roman" w:cs="Times New Roman"/>
                <w:sz w:val="24"/>
                <w:szCs w:val="24"/>
                <w:lang w:val="uk-UA"/>
              </w:rPr>
              <w:t>ух по перилах, які знаходяться вище за течією відносно колоди.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3F0B36" w:rsidRPr="00AA42AD" w:rsidRDefault="003F0B36" w:rsidP="001E397A">
            <w:pPr>
              <w:pStyle w:val="2d"/>
              <w:spacing w:line="240" w:lineRule="auto"/>
              <w:jc w:val="center"/>
              <w:rPr>
                <w:rFonts w:ascii="Times New Roman" w:hAnsi="Times New Roman" w:cs="Times New Roman"/>
                <w:i/>
                <w:color w:val="000000" w:themeColor="text1"/>
                <w:sz w:val="24"/>
                <w:szCs w:val="24"/>
                <w:lang w:val="uk-UA"/>
              </w:rPr>
            </w:pPr>
            <w:r w:rsidRPr="00AA42AD">
              <w:rPr>
                <w:rFonts w:ascii="Times New Roman" w:hAnsi="Times New Roman" w:cs="Times New Roman"/>
                <w:i/>
                <w:color w:val="000000" w:themeColor="text1"/>
                <w:sz w:val="24"/>
                <w:szCs w:val="24"/>
                <w:lang w:val="uk-UA"/>
              </w:rPr>
              <w:t xml:space="preserve">Потрібно виправити. </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Короткочасна відсутність каски.</w:t>
            </w:r>
          </w:p>
        </w:tc>
        <w:tc>
          <w:tcPr>
            <w:tcW w:w="4252" w:type="dxa"/>
            <w:shd w:val="clear" w:color="auto" w:fill="auto"/>
          </w:tcPr>
          <w:p w:rsidR="003F0B36" w:rsidRPr="00261C8A" w:rsidRDefault="00777FD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Pr="00261C8A">
              <w:rPr>
                <w:rFonts w:ascii="Times New Roman" w:hAnsi="Times New Roman" w:cs="Times New Roman"/>
                <w:color w:val="000000" w:themeColor="text1"/>
                <w:sz w:val="24"/>
                <w:szCs w:val="24"/>
                <w:lang w:val="uk-UA"/>
              </w:rPr>
              <w:t xml:space="preserve">.23. </w:t>
            </w:r>
            <w:r w:rsidR="003F0B36" w:rsidRPr="00261C8A">
              <w:rPr>
                <w:rFonts w:ascii="Times New Roman" w:hAnsi="Times New Roman" w:cs="Times New Roman"/>
                <w:color w:val="000000" w:themeColor="text1"/>
                <w:sz w:val="24"/>
                <w:szCs w:val="24"/>
                <w:lang w:val="uk-UA"/>
              </w:rPr>
              <w:t>Короткочасна відсутність каски (учасник пове</w:t>
            </w:r>
            <w:r w:rsidRPr="00261C8A">
              <w:rPr>
                <w:rFonts w:ascii="Times New Roman" w:hAnsi="Times New Roman"/>
                <w:color w:val="000000" w:themeColor="text1"/>
                <w:sz w:val="24"/>
                <w:szCs w:val="24"/>
                <w:lang w:val="uk-UA"/>
              </w:rPr>
              <w:t>рнув її, не рухаючись з місця).</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каска залишилась на голові учасника, хоч і сповзла.</w:t>
            </w:r>
          </w:p>
        </w:tc>
        <w:tc>
          <w:tcPr>
            <w:tcW w:w="3117" w:type="dxa"/>
            <w:shd w:val="clear" w:color="auto" w:fill="auto"/>
          </w:tcPr>
          <w:p w:rsidR="003F0B36" w:rsidRPr="00AA42AD" w:rsidRDefault="003F0B36" w:rsidP="001E397A">
            <w:pPr>
              <w:pStyle w:val="2d"/>
              <w:spacing w:line="240" w:lineRule="auto"/>
              <w:jc w:val="center"/>
              <w:rPr>
                <w:rFonts w:ascii="Times New Roman" w:hAnsi="Times New Roman" w:cs="Times New Roman"/>
                <w:i/>
                <w:sz w:val="24"/>
                <w:szCs w:val="24"/>
                <w:lang w:val="uk-UA"/>
              </w:rPr>
            </w:pPr>
            <w:r w:rsidRPr="00AA42AD">
              <w:rPr>
                <w:rFonts w:ascii="Times New Roman" w:hAnsi="Times New Roman" w:cs="Times New Roman"/>
                <w:i/>
                <w:color w:val="000000" w:themeColor="text1"/>
                <w:sz w:val="24"/>
                <w:szCs w:val="24"/>
                <w:lang w:val="uk-UA"/>
              </w:rPr>
              <w:t>Потрібно виправити</w:t>
            </w:r>
            <w:r w:rsidRPr="00AA42AD">
              <w:rPr>
                <w:rFonts w:ascii="Times New Roman" w:hAnsi="Times New Roman" w:cs="Times New Roman"/>
                <w:i/>
                <w:color w:val="00B050"/>
                <w:sz w:val="24"/>
                <w:szCs w:val="24"/>
                <w:lang w:val="uk-UA"/>
              </w:rPr>
              <w:t>.</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Зрив.</w:t>
            </w:r>
          </w:p>
        </w:tc>
        <w:tc>
          <w:tcPr>
            <w:tcW w:w="4252" w:type="dxa"/>
            <w:shd w:val="clear" w:color="auto" w:fill="auto"/>
          </w:tcPr>
          <w:p w:rsidR="003F0B36" w:rsidRPr="00261C8A" w:rsidRDefault="00DB5274"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1.3</w:t>
            </w:r>
            <w:r w:rsidR="00A64D32" w:rsidRPr="00261C8A">
              <w:rPr>
                <w:rFonts w:ascii="Times New Roman" w:hAnsi="Times New Roman" w:cs="Times New Roman"/>
                <w:sz w:val="24"/>
                <w:szCs w:val="24"/>
                <w:lang w:val="uk-UA"/>
              </w:rPr>
              <w:t>.24</w:t>
            </w:r>
            <w:r w:rsidR="00777FD6"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Зрив з зависанням на командній страховці, самостраховці в зоні етапу.</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під час руху.</w:t>
            </w:r>
          </w:p>
        </w:tc>
        <w:tc>
          <w:tcPr>
            <w:tcW w:w="4252" w:type="dxa"/>
            <w:shd w:val="clear" w:color="auto" w:fill="auto"/>
          </w:tcPr>
          <w:p w:rsidR="003F0B36" w:rsidRPr="00261C8A" w:rsidRDefault="001D39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w:t>
            </w:r>
            <w:r w:rsidR="003F0B36" w:rsidRPr="00261C8A">
              <w:rPr>
                <w:rFonts w:ascii="Times New Roman" w:hAnsi="Times New Roman" w:cs="Times New Roman"/>
                <w:sz w:val="24"/>
                <w:szCs w:val="24"/>
                <w:lang w:val="uk-UA"/>
              </w:rPr>
              <w:t>3.</w:t>
            </w:r>
            <w:r w:rsidR="00A64D32" w:rsidRPr="00261C8A">
              <w:rPr>
                <w:rFonts w:ascii="Times New Roman" w:hAnsi="Times New Roman" w:cs="Times New Roman"/>
                <w:color w:val="auto"/>
                <w:sz w:val="24"/>
                <w:szCs w:val="24"/>
                <w:lang w:val="uk-UA"/>
              </w:rPr>
              <w:t>25</w:t>
            </w:r>
            <w:r w:rsidR="00777FD6"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Інші дії щодо руху, які не відповідають вимогам Правил, </w:t>
            </w:r>
            <w:r w:rsidR="003F0B36" w:rsidRPr="00261C8A">
              <w:rPr>
                <w:rFonts w:ascii="Times New Roman" w:hAnsi="Times New Roman" w:cs="Times New Roman"/>
                <w:color w:val="000000" w:themeColor="text1"/>
                <w:sz w:val="24"/>
                <w:szCs w:val="24"/>
                <w:lang w:val="uk-UA"/>
              </w:rPr>
              <w:t>Технічного регламенту</w:t>
            </w:r>
            <w:r w:rsidR="003F0B36" w:rsidRPr="00261C8A">
              <w:rPr>
                <w:rFonts w:ascii="Times New Roman" w:hAnsi="Times New Roman" w:cs="Times New Roman"/>
                <w:sz w:val="24"/>
                <w:szCs w:val="24"/>
                <w:lang w:val="uk-UA"/>
              </w:rPr>
              <w:t>, Умов.</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bl>
    <w:p w:rsidR="00AA42AD" w:rsidRDefault="00AA42AD">
      <w:bookmarkStart w:id="11" w:name="_3kgsancnofhh" w:colFirst="0" w:colLast="0"/>
      <w:bookmarkEnd w:id="11"/>
      <w:r>
        <w:rPr>
          <w:b/>
          <w:bCs/>
        </w:rPr>
        <w:br w:type="page"/>
      </w:r>
    </w:p>
    <w:tbl>
      <w:tblPr>
        <w:tblpPr w:leftFromText="180" w:rightFromText="180" w:vertAnchor="text" w:tblpXSpec="center" w:tblpY="1"/>
        <w:tblOverlap w:val="neve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660"/>
        <w:gridCol w:w="3685"/>
        <w:gridCol w:w="2268"/>
        <w:gridCol w:w="3117"/>
      </w:tblGrid>
      <w:tr w:rsidR="003F0B36" w:rsidRPr="00261C8A" w:rsidTr="00AA42AD">
        <w:trPr>
          <w:trHeight w:val="23"/>
        </w:trPr>
        <w:tc>
          <w:tcPr>
            <w:tcW w:w="10730"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r w:rsidRPr="00261C8A">
              <w:rPr>
                <w:i/>
                <w:szCs w:val="28"/>
                <w:u w:val="none"/>
                <w:lang w:val="uk-UA"/>
              </w:rPr>
              <w:lastRenderedPageBreak/>
              <w:t>1</w:t>
            </w:r>
            <w:r w:rsidR="001D394A" w:rsidRPr="00261C8A">
              <w:rPr>
                <w:i/>
                <w:szCs w:val="28"/>
                <w:u w:val="none"/>
                <w:lang w:val="uk-UA"/>
              </w:rPr>
              <w:t>.6</w:t>
            </w:r>
            <w:r w:rsidRPr="00261C8A">
              <w:rPr>
                <w:i/>
                <w:szCs w:val="28"/>
                <w:u w:val="none"/>
                <w:lang w:val="uk-UA"/>
              </w:rPr>
              <w:t>. Намокання, рух по рельєфу – 6 балів</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F160A0">
            <w:pPr>
              <w:pStyle w:val="2d"/>
              <w:tabs>
                <w:tab w:val="left" w:pos="1418"/>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Намокання</w:t>
            </w:r>
            <w:r w:rsidR="00F160A0" w:rsidRPr="00261C8A">
              <w:rPr>
                <w:rFonts w:ascii="Times New Roman" w:hAnsi="Times New Roman" w:cs="Times New Roman"/>
                <w:sz w:val="24"/>
                <w:szCs w:val="24"/>
                <w:lang w:val="uk-UA"/>
              </w:rPr>
              <w:t xml:space="preserve">, </w:t>
            </w:r>
            <w:r w:rsidRPr="00261C8A">
              <w:rPr>
                <w:rFonts w:ascii="Times New Roman" w:hAnsi="Times New Roman" w:cs="Times New Roman"/>
                <w:sz w:val="24"/>
                <w:szCs w:val="24"/>
                <w:lang w:val="uk-UA"/>
              </w:rPr>
              <w:t>або</w:t>
            </w:r>
            <w:r w:rsidR="00AA42AD">
              <w:rPr>
                <w:rFonts w:ascii="Times New Roman" w:hAnsi="Times New Roman" w:cs="Times New Roman"/>
                <w:sz w:val="24"/>
                <w:szCs w:val="24"/>
                <w:lang w:val="uk-UA"/>
              </w:rPr>
              <w:t xml:space="preserve"> </w:t>
            </w:r>
            <w:r w:rsidRPr="00261C8A">
              <w:rPr>
                <w:rFonts w:ascii="Times New Roman" w:hAnsi="Times New Roman" w:cs="Times New Roman"/>
                <w:sz w:val="24"/>
                <w:szCs w:val="24"/>
                <w:lang w:val="uk-UA"/>
              </w:rPr>
              <w:t>рух по рельєфу.</w:t>
            </w:r>
          </w:p>
        </w:tc>
        <w:tc>
          <w:tcPr>
            <w:tcW w:w="3685" w:type="dxa"/>
            <w:shd w:val="clear" w:color="auto" w:fill="auto"/>
          </w:tcPr>
          <w:p w:rsidR="003F0B36" w:rsidRPr="00261C8A" w:rsidRDefault="003F0B36" w:rsidP="00F160A0">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1.6.1</w:t>
            </w:r>
            <w:r w:rsidR="0013412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Опускання учасника у воду або опора учасника </w:t>
            </w:r>
            <w:r w:rsidR="007A2208" w:rsidRPr="00261C8A">
              <w:rPr>
                <w:rFonts w:ascii="Times New Roman" w:hAnsi="Times New Roman" w:cs="Times New Roman"/>
                <w:sz w:val="24"/>
                <w:szCs w:val="24"/>
                <w:lang w:val="uk-UA"/>
              </w:rPr>
              <w:t>(</w:t>
            </w:r>
            <w:r w:rsidR="00A64D32" w:rsidRPr="00261C8A">
              <w:rPr>
                <w:rFonts w:ascii="Times New Roman" w:hAnsi="Times New Roman" w:cs="Times New Roman"/>
                <w:sz w:val="24"/>
                <w:szCs w:val="24"/>
                <w:lang w:val="uk-UA"/>
              </w:rPr>
              <w:t xml:space="preserve">в тому числі і спиною) </w:t>
            </w:r>
            <w:r w:rsidRPr="00261C8A">
              <w:rPr>
                <w:rFonts w:ascii="Times New Roman" w:hAnsi="Times New Roman" w:cs="Times New Roman"/>
                <w:sz w:val="24"/>
                <w:szCs w:val="24"/>
                <w:lang w:val="uk-UA"/>
              </w:rPr>
              <w:t>на землю під час переправ.</w:t>
            </w:r>
          </w:p>
        </w:tc>
        <w:tc>
          <w:tcPr>
            <w:tcW w:w="2268" w:type="dxa"/>
            <w:shd w:val="clear" w:color="auto" w:fill="auto"/>
          </w:tcPr>
          <w:p w:rsidR="003F0B36" w:rsidRPr="00261C8A" w:rsidRDefault="003F0B36" w:rsidP="001E397A">
            <w:pPr>
              <w:pStyle w:val="2d"/>
              <w:tabs>
                <w:tab w:val="left" w:pos="202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переправа (етапи 1–</w:t>
            </w:r>
            <w:r w:rsidRPr="00261C8A">
              <w:rPr>
                <w:rFonts w:ascii="Times New Roman" w:hAnsi="Times New Roman" w:cs="Times New Roman"/>
                <w:color w:val="auto"/>
                <w:sz w:val="24"/>
                <w:szCs w:val="24"/>
                <w:lang w:val="uk-UA"/>
              </w:rPr>
              <w:t>2)</w:t>
            </w:r>
            <w:r w:rsidRPr="00261C8A">
              <w:rPr>
                <w:rFonts w:ascii="Times New Roman" w:hAnsi="Times New Roman" w:cs="Times New Roman"/>
                <w:sz w:val="24"/>
                <w:szCs w:val="24"/>
                <w:lang w:val="uk-UA"/>
              </w:rPr>
              <w:t xml:space="preserve"> обладнана суддями</w:t>
            </w:r>
            <w:r w:rsidR="00134126" w:rsidRPr="00261C8A">
              <w:rPr>
                <w:rFonts w:ascii="Times New Roman" w:hAnsi="Times New Roman" w:cs="Times New Roman"/>
                <w:sz w:val="24"/>
                <w:szCs w:val="24"/>
                <w:lang w:val="uk-UA"/>
              </w:rPr>
              <w:t>.</w:t>
            </w:r>
          </w:p>
        </w:tc>
        <w:tc>
          <w:tcPr>
            <w:tcW w:w="3117" w:type="dxa"/>
            <w:shd w:val="clear" w:color="auto" w:fill="auto"/>
          </w:tcPr>
          <w:p w:rsidR="003F0B36" w:rsidRPr="00261C8A" w:rsidRDefault="00134126" w:rsidP="001E397A">
            <w:pPr>
              <w:pStyle w:val="2d"/>
              <w:tabs>
                <w:tab w:val="left" w:pos="2876"/>
              </w:tabs>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sz w:val="24"/>
                <w:szCs w:val="24"/>
                <w:lang w:val="uk-UA"/>
              </w:rPr>
              <w:t>Ш</w:t>
            </w:r>
            <w:r w:rsidR="003F0B36" w:rsidRPr="00261C8A">
              <w:rPr>
                <w:rFonts w:ascii="Times New Roman" w:hAnsi="Times New Roman" w:cs="Times New Roman"/>
                <w:sz w:val="24"/>
                <w:szCs w:val="24"/>
                <w:lang w:val="uk-UA"/>
              </w:rPr>
              <w:t xml:space="preserve">траф ставиться </w:t>
            </w:r>
            <w:r w:rsidR="003F0B36" w:rsidRPr="00261C8A">
              <w:rPr>
                <w:rFonts w:ascii="Times New Roman" w:hAnsi="Times New Roman" w:cs="Times New Roman"/>
                <w:color w:val="000000" w:themeColor="text1"/>
                <w:sz w:val="24"/>
                <w:szCs w:val="24"/>
                <w:lang w:val="uk-UA"/>
              </w:rPr>
              <w:t>учаснику один раз</w:t>
            </w:r>
            <w:r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Перила потрібно перетягнути до початку руху наступного учасника</w:t>
            </w:r>
            <w:r w:rsidR="00F160A0"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крім випадку виставлення штрафу після третього торкання.</w:t>
            </w:r>
          </w:p>
          <w:p w:rsidR="008A46BA" w:rsidRPr="00261C8A" w:rsidRDefault="008A46BA" w:rsidP="008A46BA">
            <w:pPr>
              <w:pStyle w:val="2d"/>
              <w:tabs>
                <w:tab w:val="left" w:pos="2876"/>
              </w:tabs>
              <w:spacing w:line="240" w:lineRule="auto"/>
              <w:jc w:val="center"/>
              <w:rPr>
                <w:rFonts w:ascii="Times New Roman" w:hAnsi="Times New Roman" w:cs="Times New Roman"/>
                <w:color w:val="FFC000"/>
                <w:sz w:val="24"/>
                <w:szCs w:val="24"/>
                <w:highlight w:val="yellow"/>
                <w:lang w:val="uk-UA"/>
              </w:rPr>
            </w:pPr>
            <w:r w:rsidRPr="00261C8A">
              <w:rPr>
                <w:rFonts w:ascii="Times New Roman" w:hAnsi="Times New Roman" w:cs="Times New Roman"/>
                <w:color w:val="FFC000"/>
                <w:sz w:val="24"/>
                <w:szCs w:val="24"/>
                <w:lang w:val="uk-UA"/>
              </w:rPr>
              <w:t>Необхідно повернути учасника і перетягти перила. В багатьох випадках вигідніше не тягти, а отримувати штраф.</w:t>
            </w:r>
          </w:p>
        </w:tc>
      </w:tr>
      <w:tr w:rsidR="003F0B36" w:rsidRPr="00261C8A" w:rsidTr="00AA42AD">
        <w:tc>
          <w:tcPr>
            <w:tcW w:w="10730" w:type="dxa"/>
            <w:gridSpan w:val="4"/>
            <w:shd w:val="clear" w:color="auto" w:fill="auto"/>
            <w:tcMar>
              <w:top w:w="100" w:type="dxa"/>
              <w:left w:w="100" w:type="dxa"/>
              <w:bottom w:w="100" w:type="dxa"/>
              <w:right w:w="100" w:type="dxa"/>
            </w:tcMar>
          </w:tcPr>
          <w:p w:rsidR="003F0B36" w:rsidRPr="00261C8A" w:rsidRDefault="001D394A" w:rsidP="001E397A">
            <w:pPr>
              <w:pStyle w:val="1"/>
              <w:spacing w:before="0" w:after="0"/>
              <w:rPr>
                <w:i/>
                <w:szCs w:val="28"/>
                <w:u w:val="none"/>
                <w:lang w:val="uk-UA"/>
              </w:rPr>
            </w:pPr>
            <w:bookmarkStart w:id="12" w:name="_fxepn3kfi2bz" w:colFirst="0" w:colLast="0"/>
            <w:bookmarkEnd w:id="12"/>
            <w:r w:rsidRPr="00261C8A">
              <w:rPr>
                <w:i/>
                <w:szCs w:val="28"/>
                <w:u w:val="none"/>
                <w:lang w:val="uk-UA"/>
              </w:rPr>
              <w:t>1.10</w:t>
            </w:r>
            <w:r w:rsidR="000F71BF" w:rsidRPr="00261C8A">
              <w:rPr>
                <w:i/>
                <w:szCs w:val="28"/>
                <w:u w:val="none"/>
                <w:lang w:val="uk-UA"/>
              </w:rPr>
              <w:t>.</w:t>
            </w:r>
            <w:r w:rsidR="003F0B36" w:rsidRPr="00261C8A">
              <w:rPr>
                <w:i/>
                <w:szCs w:val="28"/>
                <w:u w:val="none"/>
                <w:lang w:val="uk-UA"/>
              </w:rPr>
              <w:t xml:space="preserve"> Використання опори за обмеженням – 10 балів</w:t>
            </w:r>
          </w:p>
        </w:tc>
      </w:tr>
      <w:tr w:rsidR="003F0B36" w:rsidRPr="00261C8A" w:rsidTr="00AA42AD">
        <w:tc>
          <w:tcPr>
            <w:tcW w:w="1660" w:type="dxa"/>
            <w:vMerge w:val="restart"/>
            <w:shd w:val="clear" w:color="auto" w:fill="auto"/>
            <w:tcMar>
              <w:top w:w="100" w:type="dxa"/>
              <w:left w:w="57" w:type="dxa"/>
              <w:bottom w:w="100" w:type="dxa"/>
              <w:right w:w="57"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Навантаження суддівської страховки.</w:t>
            </w:r>
          </w:p>
        </w:tc>
        <w:tc>
          <w:tcPr>
            <w:tcW w:w="3685" w:type="dxa"/>
            <w:shd w:val="clear" w:color="auto" w:fill="auto"/>
          </w:tcPr>
          <w:p w:rsidR="003F0B36" w:rsidRPr="00261C8A" w:rsidRDefault="00DD0E89"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1.10</w:t>
            </w:r>
            <w:r w:rsidR="003F0B36" w:rsidRPr="00261C8A">
              <w:rPr>
                <w:rFonts w:ascii="Times New Roman" w:hAnsi="Times New Roman" w:cs="Times New Roman"/>
                <w:sz w:val="24"/>
                <w:szCs w:val="24"/>
                <w:lang w:val="uk-UA"/>
              </w:rPr>
              <w:t>.1</w:t>
            </w:r>
            <w:r w:rsidR="00134126"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Використання суддівської страховки як опори.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Короткочасне навантаження при кріпленні до неї (відстібанні).</w:t>
            </w: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r>
      <w:tr w:rsidR="003F0B36" w:rsidRPr="00261C8A" w:rsidTr="00AA42AD">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685" w:type="dxa"/>
            <w:shd w:val="clear" w:color="auto" w:fill="auto"/>
          </w:tcPr>
          <w:p w:rsidR="003F0B36" w:rsidRPr="00261C8A" w:rsidRDefault="00DD0E89" w:rsidP="00E353AE">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1.10</w:t>
            </w:r>
            <w:r w:rsidR="003F0B36" w:rsidRPr="00261C8A">
              <w:rPr>
                <w:rFonts w:ascii="Times New Roman" w:hAnsi="Times New Roman" w:cs="Times New Roman"/>
                <w:sz w:val="24"/>
                <w:szCs w:val="24"/>
                <w:lang w:val="uk-UA"/>
              </w:rPr>
              <w:t>.2</w:t>
            </w:r>
            <w:r w:rsidR="00134126" w:rsidRPr="00261C8A">
              <w:rPr>
                <w:rFonts w:ascii="Times New Roman" w:hAnsi="Times New Roman" w:cs="Times New Roman"/>
                <w:sz w:val="24"/>
                <w:szCs w:val="24"/>
                <w:lang w:val="uk-UA"/>
              </w:rPr>
              <w:t xml:space="preserve">. </w:t>
            </w:r>
            <w:r w:rsidR="003F0B36" w:rsidRPr="00261C8A">
              <w:rPr>
                <w:rFonts w:ascii="Times New Roman" w:hAnsi="Times New Roman" w:cs="Times New Roman"/>
                <w:sz w:val="24"/>
                <w:szCs w:val="24"/>
                <w:lang w:val="uk-UA"/>
              </w:rPr>
              <w:t xml:space="preserve">Зависання (навантаження) на перилах суддівської страховки під час </w:t>
            </w:r>
            <w:r w:rsidR="00134126" w:rsidRPr="00261C8A">
              <w:rPr>
                <w:rFonts w:ascii="Times New Roman" w:hAnsi="Times New Roman" w:cs="Times New Roman"/>
                <w:sz w:val="24"/>
                <w:szCs w:val="24"/>
                <w:lang w:val="uk-UA"/>
              </w:rPr>
              <w:t>руху</w:t>
            </w:r>
            <w:r w:rsidR="003F0B36" w:rsidRPr="00261C8A">
              <w:rPr>
                <w:rFonts w:ascii="Times New Roman" w:hAnsi="Times New Roman" w:cs="Times New Roman"/>
                <w:sz w:val="24"/>
                <w:szCs w:val="24"/>
                <w:lang w:val="uk-UA"/>
              </w:rPr>
              <w:t xml:space="preserve"> учасника за наявності об'єктивної фіксації такого навантаження (розрив суддівського вуса або відрив </w:t>
            </w:r>
            <w:proofErr w:type="spellStart"/>
            <w:r w:rsidR="003F0B36" w:rsidRPr="00261C8A">
              <w:rPr>
                <w:rFonts w:ascii="Times New Roman" w:hAnsi="Times New Roman" w:cs="Times New Roman"/>
                <w:sz w:val="24"/>
                <w:szCs w:val="24"/>
                <w:lang w:val="uk-UA"/>
              </w:rPr>
              <w:t>СС</w:t>
            </w:r>
            <w:proofErr w:type="spellEnd"/>
            <w:r w:rsidR="003F0B36" w:rsidRPr="00261C8A">
              <w:rPr>
                <w:rFonts w:ascii="Times New Roman" w:hAnsi="Times New Roman" w:cs="Times New Roman"/>
                <w:sz w:val="24"/>
                <w:szCs w:val="24"/>
                <w:lang w:val="uk-UA"/>
              </w:rPr>
              <w:t xml:space="preserve"> від фіксуючої мотузки).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переправа обладнана суддями.</w:t>
            </w: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EA086C" w:rsidRPr="00261C8A" w:rsidTr="00AA42AD">
        <w:trPr>
          <w:trHeight w:val="1095"/>
        </w:trPr>
        <w:tc>
          <w:tcPr>
            <w:tcW w:w="1660" w:type="dxa"/>
            <w:shd w:val="clear" w:color="auto" w:fill="auto"/>
            <w:tcMar>
              <w:top w:w="100" w:type="dxa"/>
              <w:left w:w="100" w:type="dxa"/>
              <w:bottom w:w="100" w:type="dxa"/>
              <w:right w:w="100" w:type="dxa"/>
            </w:tcMar>
          </w:tcPr>
          <w:p w:rsidR="00EA086C" w:rsidRPr="00261C8A" w:rsidRDefault="00EA086C"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Використання опори за обмеженням.</w:t>
            </w:r>
          </w:p>
        </w:tc>
        <w:tc>
          <w:tcPr>
            <w:tcW w:w="3685" w:type="dxa"/>
            <w:shd w:val="clear" w:color="auto" w:fill="auto"/>
          </w:tcPr>
          <w:p w:rsidR="00EA086C" w:rsidRPr="00261C8A" w:rsidRDefault="00EA086C" w:rsidP="00E353AE">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1.10.3. Навантаження опори за обмежувальною лінією будь-якою частиною тіла або спорядження </w:t>
            </w:r>
            <w:r w:rsidR="00E353AE">
              <w:rPr>
                <w:rFonts w:ascii="Times New Roman" w:hAnsi="Times New Roman" w:cs="Times New Roman"/>
                <w:sz w:val="24"/>
                <w:szCs w:val="24"/>
                <w:lang w:val="uk-UA"/>
              </w:rPr>
              <w:t>чи</w:t>
            </w:r>
            <w:r w:rsidRPr="00261C8A">
              <w:rPr>
                <w:rFonts w:ascii="Times New Roman" w:hAnsi="Times New Roman" w:cs="Times New Roman"/>
                <w:sz w:val="24"/>
                <w:szCs w:val="24"/>
                <w:lang w:val="uk-UA"/>
              </w:rPr>
              <w:t xml:space="preserve"> вихід за ділянку перешкоди.</w:t>
            </w:r>
          </w:p>
        </w:tc>
        <w:tc>
          <w:tcPr>
            <w:tcW w:w="2268" w:type="dxa"/>
            <w:shd w:val="clear" w:color="auto" w:fill="auto"/>
          </w:tcPr>
          <w:p w:rsidR="00EA086C" w:rsidRPr="00261C8A" w:rsidRDefault="00EA086C"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опора помічена суддями для використання.</w:t>
            </w:r>
          </w:p>
        </w:tc>
        <w:tc>
          <w:tcPr>
            <w:tcW w:w="3117" w:type="dxa"/>
            <w:shd w:val="clear" w:color="auto" w:fill="auto"/>
          </w:tcPr>
          <w:p w:rsidR="00EA086C" w:rsidRPr="00261C8A" w:rsidRDefault="00EA086C"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Суддя попереджає про зняття, якщо порушення не буде </w:t>
            </w:r>
            <w:proofErr w:type="spellStart"/>
            <w:r w:rsidRPr="00261C8A">
              <w:rPr>
                <w:rFonts w:ascii="Times New Roman" w:hAnsi="Times New Roman" w:cs="Times New Roman"/>
                <w:sz w:val="24"/>
                <w:szCs w:val="24"/>
                <w:lang w:val="uk-UA"/>
              </w:rPr>
              <w:t>усунено</w:t>
            </w:r>
            <w:proofErr w:type="spellEnd"/>
            <w:r w:rsidRPr="00261C8A">
              <w:rPr>
                <w:rFonts w:ascii="Times New Roman" w:hAnsi="Times New Roman" w:cs="Times New Roman"/>
                <w:sz w:val="24"/>
                <w:szCs w:val="24"/>
                <w:lang w:val="uk-UA"/>
              </w:rPr>
              <w:t>.</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685" w:type="dxa"/>
            <w:shd w:val="clear" w:color="auto" w:fill="auto"/>
          </w:tcPr>
          <w:p w:rsidR="003F0B36" w:rsidRPr="00261C8A" w:rsidRDefault="001D39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w:t>
            </w:r>
            <w:r w:rsidR="003F0B36" w:rsidRPr="00261C8A">
              <w:rPr>
                <w:rFonts w:ascii="Times New Roman" w:hAnsi="Times New Roman" w:cs="Times New Roman"/>
                <w:sz w:val="24"/>
                <w:szCs w:val="24"/>
                <w:lang w:val="uk-UA"/>
              </w:rPr>
              <w:t>10</w:t>
            </w:r>
            <w:r w:rsidRPr="00261C8A">
              <w:rPr>
                <w:rFonts w:ascii="Times New Roman" w:hAnsi="Times New Roman" w:cs="Times New Roman"/>
                <w:sz w:val="24"/>
                <w:szCs w:val="24"/>
                <w:lang w:val="uk-UA"/>
              </w:rPr>
              <w:t>.4</w:t>
            </w:r>
            <w:r w:rsidR="00134126"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Рух учасника не по колоді, не по мотузці з перилами, не на плавзасобах після падіння з них.</w:t>
            </w:r>
          </w:p>
        </w:tc>
        <w:tc>
          <w:tcPr>
            <w:tcW w:w="2268" w:type="dxa"/>
            <w:shd w:val="clear" w:color="auto" w:fill="auto"/>
          </w:tcPr>
          <w:p w:rsidR="003F0B36" w:rsidRPr="00261C8A" w:rsidRDefault="003F0B36" w:rsidP="00E353AE">
            <w:pPr>
              <w:pStyle w:val="2d"/>
              <w:spacing w:line="240" w:lineRule="auto"/>
              <w:ind w:left="-100" w:right="-100"/>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При поверненні в </w:t>
            </w:r>
            <w:proofErr w:type="spellStart"/>
            <w:r w:rsidRPr="00261C8A">
              <w:rPr>
                <w:rFonts w:ascii="Times New Roman" w:hAnsi="Times New Roman" w:cs="Times New Roman"/>
                <w:color w:val="000000" w:themeColor="text1"/>
                <w:sz w:val="24"/>
                <w:szCs w:val="24"/>
                <w:lang w:val="uk-UA"/>
              </w:rPr>
              <w:t>зворотн</w:t>
            </w:r>
            <w:r w:rsidR="0075114A" w:rsidRPr="00261C8A">
              <w:rPr>
                <w:rFonts w:ascii="Times New Roman" w:hAnsi="Times New Roman" w:cs="Times New Roman"/>
                <w:color w:val="000000" w:themeColor="text1"/>
                <w:sz w:val="24"/>
                <w:szCs w:val="24"/>
                <w:lang w:val="uk-UA"/>
              </w:rPr>
              <w:t>ь</w:t>
            </w:r>
            <w:r w:rsidRPr="00261C8A">
              <w:rPr>
                <w:rFonts w:ascii="Times New Roman" w:hAnsi="Times New Roman" w:cs="Times New Roman"/>
                <w:color w:val="000000" w:themeColor="text1"/>
                <w:sz w:val="24"/>
                <w:szCs w:val="24"/>
                <w:lang w:val="uk-UA"/>
              </w:rPr>
              <w:t>ому</w:t>
            </w:r>
            <w:proofErr w:type="spellEnd"/>
            <w:r w:rsidRPr="00261C8A">
              <w:rPr>
                <w:rFonts w:ascii="Times New Roman" w:hAnsi="Times New Roman" w:cs="Times New Roman"/>
                <w:color w:val="000000" w:themeColor="text1"/>
                <w:sz w:val="24"/>
                <w:szCs w:val="24"/>
                <w:lang w:val="uk-UA"/>
              </w:rPr>
              <w:t xml:space="preserve"> напрямку після падіння(зриву)</w:t>
            </w:r>
            <w:r w:rsidR="000F71BF" w:rsidRPr="00261C8A">
              <w:rPr>
                <w:rFonts w:ascii="Times New Roman" w:hAnsi="Times New Roman" w:cs="Times New Roman"/>
                <w:color w:val="000000" w:themeColor="text1"/>
                <w:sz w:val="24"/>
                <w:szCs w:val="24"/>
                <w:lang w:val="uk-UA"/>
              </w:rPr>
              <w:t>.</w:t>
            </w:r>
          </w:p>
        </w:tc>
        <w:tc>
          <w:tcPr>
            <w:tcW w:w="3117" w:type="dxa"/>
            <w:shd w:val="clear" w:color="auto" w:fill="auto"/>
          </w:tcPr>
          <w:p w:rsidR="003F0B36" w:rsidRPr="00261C8A" w:rsidRDefault="00F160A0" w:rsidP="001E397A">
            <w:pPr>
              <w:rPr>
                <w:rFonts w:ascii="Times New Roman" w:hAnsi="Times New Roman"/>
                <w:color w:val="FFC000"/>
                <w:lang w:val="uk-UA"/>
              </w:rPr>
            </w:pPr>
            <w:r w:rsidRPr="00261C8A">
              <w:rPr>
                <w:rFonts w:ascii="Times New Roman" w:hAnsi="Times New Roman"/>
                <w:color w:val="FFC000"/>
                <w:highlight w:val="yellow"/>
                <w:lang w:val="uk-UA"/>
              </w:rPr>
              <w:t>Це зняття, так як це рух за обмежувальною лінією</w:t>
            </w:r>
            <w:r w:rsidR="008A46BA" w:rsidRPr="00261C8A">
              <w:rPr>
                <w:rFonts w:ascii="Times New Roman" w:hAnsi="Times New Roman"/>
                <w:color w:val="FFC000"/>
                <w:lang w:val="uk-UA"/>
              </w:rPr>
              <w:t>. Перенести в 1.0.</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685" w:type="dxa"/>
            <w:shd w:val="clear" w:color="auto" w:fill="auto"/>
          </w:tcPr>
          <w:p w:rsidR="003F0B36" w:rsidRPr="00261C8A" w:rsidRDefault="001D394A" w:rsidP="001E397A">
            <w:pPr>
              <w:pStyle w:val="2d"/>
              <w:spacing w:line="240" w:lineRule="auto"/>
              <w:jc w:val="center"/>
              <w:rPr>
                <w:rFonts w:ascii="Times New Roman" w:hAnsi="Times New Roman" w:cs="Times New Roman"/>
                <w:color w:val="00B050"/>
                <w:sz w:val="24"/>
                <w:szCs w:val="24"/>
                <w:lang w:val="uk-UA"/>
              </w:rPr>
            </w:pPr>
            <w:r w:rsidRPr="00261C8A">
              <w:rPr>
                <w:rFonts w:ascii="Times New Roman" w:hAnsi="Times New Roman" w:cs="Times New Roman"/>
                <w:color w:val="000000" w:themeColor="text1"/>
                <w:sz w:val="24"/>
                <w:szCs w:val="24"/>
                <w:lang w:val="uk-UA"/>
              </w:rPr>
              <w:t>1.</w:t>
            </w:r>
            <w:r w:rsidR="003F0B36" w:rsidRPr="00261C8A">
              <w:rPr>
                <w:rFonts w:ascii="Times New Roman" w:hAnsi="Times New Roman" w:cs="Times New Roman"/>
                <w:color w:val="000000" w:themeColor="text1"/>
                <w:sz w:val="24"/>
                <w:szCs w:val="24"/>
                <w:lang w:val="uk-UA"/>
              </w:rPr>
              <w:t>10.</w:t>
            </w:r>
            <w:r w:rsidRPr="00261C8A">
              <w:rPr>
                <w:rFonts w:ascii="Times New Roman" w:hAnsi="Times New Roman" w:cs="Times New Roman"/>
                <w:color w:val="000000" w:themeColor="text1"/>
                <w:sz w:val="24"/>
                <w:szCs w:val="24"/>
                <w:lang w:val="uk-UA"/>
              </w:rPr>
              <w:t>5</w:t>
            </w:r>
            <w:r w:rsidR="00134126"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Зрив з зависанням на суддівській страховці</w:t>
            </w:r>
            <w:r w:rsidR="003F0B36" w:rsidRPr="00261C8A">
              <w:rPr>
                <w:rFonts w:ascii="Times New Roman" w:hAnsi="Times New Roman" w:cs="Times New Roman"/>
                <w:color w:val="00B050"/>
                <w:sz w:val="24"/>
                <w:szCs w:val="24"/>
                <w:lang w:val="uk-UA"/>
              </w:rPr>
              <w:t>.</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3117" w:type="dxa"/>
            <w:shd w:val="clear" w:color="auto" w:fill="auto"/>
          </w:tcPr>
          <w:p w:rsidR="003F0B36" w:rsidRPr="00261C8A" w:rsidRDefault="008A46BA" w:rsidP="00FD2982">
            <w:pPr>
              <w:pStyle w:val="2d"/>
              <w:spacing w:line="240" w:lineRule="auto"/>
              <w:jc w:val="center"/>
              <w:rPr>
                <w:rFonts w:ascii="Times New Roman" w:hAnsi="Times New Roman" w:cs="Times New Roman"/>
                <w:color w:val="FFC000"/>
                <w:sz w:val="24"/>
                <w:szCs w:val="24"/>
                <w:lang w:val="uk-UA"/>
              </w:rPr>
            </w:pPr>
            <w:r w:rsidRPr="00261C8A">
              <w:rPr>
                <w:rFonts w:ascii="Times New Roman" w:hAnsi="Times New Roman" w:cs="Times New Roman"/>
                <w:color w:val="FFC000"/>
                <w:sz w:val="24"/>
                <w:szCs w:val="24"/>
                <w:lang w:val="uk-UA"/>
              </w:rPr>
              <w:t xml:space="preserve">Виставляти не більше 1 разу. </w:t>
            </w:r>
          </w:p>
        </w:tc>
      </w:tr>
      <w:tr w:rsidR="003F0B36" w:rsidRPr="00261C8A" w:rsidTr="00AA42AD">
        <w:tc>
          <w:tcPr>
            <w:tcW w:w="10730"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3" w:name="_ak0gf3q4xyje" w:colFirst="0" w:colLast="0"/>
            <w:bookmarkEnd w:id="13"/>
            <w:r w:rsidRPr="00261C8A">
              <w:rPr>
                <w:i/>
                <w:szCs w:val="28"/>
                <w:u w:val="none"/>
                <w:lang w:val="uk-UA"/>
              </w:rPr>
              <w:t>1</w:t>
            </w:r>
            <w:r w:rsidR="001D394A" w:rsidRPr="00261C8A">
              <w:rPr>
                <w:i/>
                <w:szCs w:val="28"/>
                <w:u w:val="none"/>
                <w:lang w:val="uk-UA"/>
              </w:rPr>
              <w:t>.0</w:t>
            </w:r>
            <w:r w:rsidRPr="00261C8A">
              <w:rPr>
                <w:i/>
                <w:szCs w:val="28"/>
                <w:u w:val="none"/>
                <w:lang w:val="uk-UA"/>
              </w:rPr>
              <w:t>. Рух за обмежувальною лінією, рух без каски – зняття</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Рух за обмеженням.</w:t>
            </w:r>
          </w:p>
        </w:tc>
        <w:tc>
          <w:tcPr>
            <w:tcW w:w="3685" w:type="dxa"/>
            <w:shd w:val="clear" w:color="auto" w:fill="auto"/>
          </w:tcPr>
          <w:p w:rsidR="003F0B36" w:rsidRPr="00261C8A" w:rsidRDefault="001D39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1.0.</w:t>
            </w:r>
            <w:r w:rsidR="003F0B36" w:rsidRPr="00261C8A">
              <w:rPr>
                <w:rFonts w:ascii="Times New Roman" w:hAnsi="Times New Roman" w:cs="Times New Roman"/>
                <w:sz w:val="24"/>
                <w:szCs w:val="24"/>
                <w:lang w:val="uk-UA"/>
              </w:rPr>
              <w:t>1</w:t>
            </w:r>
            <w:r w:rsidR="000F71BF"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Вихід учасника за обмежувальну лінію всіма точками опори.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Після попередження.</w:t>
            </w:r>
          </w:p>
        </w:tc>
      </w:tr>
      <w:tr w:rsidR="003F0B36" w:rsidRPr="00261C8A" w:rsidTr="00AA42AD">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Рух без каски.</w:t>
            </w:r>
          </w:p>
        </w:tc>
        <w:tc>
          <w:tcPr>
            <w:tcW w:w="3685" w:type="dxa"/>
            <w:shd w:val="clear" w:color="auto" w:fill="auto"/>
          </w:tcPr>
          <w:p w:rsidR="003F0B36" w:rsidRPr="00261C8A" w:rsidRDefault="001D39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1.0</w:t>
            </w:r>
            <w:r w:rsidR="003F0B36" w:rsidRPr="00261C8A">
              <w:rPr>
                <w:rFonts w:ascii="Times New Roman" w:hAnsi="Times New Roman" w:cs="Times New Roman"/>
                <w:sz w:val="24"/>
                <w:szCs w:val="24"/>
                <w:lang w:val="uk-UA"/>
              </w:rPr>
              <w:t>.2</w:t>
            </w:r>
            <w:r w:rsidR="000F71BF"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Навмисний або вимушений рух (тривале знаходження) учасника без каски.</w:t>
            </w:r>
            <w:r w:rsidR="0075114A" w:rsidRPr="00261C8A">
              <w:rPr>
                <w:rFonts w:ascii="Times New Roman" w:hAnsi="Times New Roman" w:cs="Times New Roman"/>
                <w:sz w:val="24"/>
                <w:szCs w:val="24"/>
                <w:lang w:val="uk-UA"/>
              </w:rPr>
              <w:t xml:space="preserve"> В</w:t>
            </w:r>
            <w:r w:rsidR="003F0B36" w:rsidRPr="00261C8A">
              <w:rPr>
                <w:rFonts w:ascii="Times New Roman" w:hAnsi="Times New Roman" w:cs="Times New Roman"/>
                <w:sz w:val="24"/>
                <w:szCs w:val="24"/>
                <w:lang w:val="uk-UA"/>
              </w:rPr>
              <w:t>трата каски</w:t>
            </w:r>
            <w:r w:rsidR="008A46BA" w:rsidRPr="00261C8A">
              <w:rPr>
                <w:rFonts w:ascii="Times New Roman" w:hAnsi="Times New Roman" w:cs="Times New Roman"/>
                <w:sz w:val="24"/>
                <w:szCs w:val="24"/>
                <w:lang w:val="uk-UA"/>
              </w:rPr>
              <w:t>.</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3117"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Після попередження.</w:t>
            </w:r>
          </w:p>
        </w:tc>
      </w:tr>
    </w:tbl>
    <w:p w:rsidR="001E3D85" w:rsidRDefault="001E3D85">
      <w:r>
        <w:br w:type="page"/>
      </w:r>
    </w:p>
    <w:tbl>
      <w:tblPr>
        <w:tblpPr w:leftFromText="180" w:rightFromText="180" w:vertAnchor="text" w:tblpXSpec="center" w:tblpY="1"/>
        <w:tblOverlap w:val="never"/>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660"/>
        <w:gridCol w:w="4394"/>
        <w:gridCol w:w="2268"/>
        <w:gridCol w:w="2835"/>
      </w:tblGrid>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lastRenderedPageBreak/>
              <w:t>2. Техніка страховки</w:t>
            </w: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4" w:name="_1kiesxfhubgh" w:colFirst="0" w:colLast="0"/>
            <w:bookmarkEnd w:id="14"/>
            <w:r w:rsidRPr="00261C8A">
              <w:rPr>
                <w:i/>
                <w:szCs w:val="28"/>
                <w:u w:val="none"/>
                <w:lang w:val="uk-UA"/>
              </w:rPr>
              <w:t>2.1. Незначне порушення страховки – 1 бал</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Не закручена муфта карабіну.</w:t>
            </w:r>
          </w:p>
        </w:tc>
        <w:tc>
          <w:tcPr>
            <w:tcW w:w="4394" w:type="dxa"/>
            <w:shd w:val="clear" w:color="auto" w:fill="auto"/>
          </w:tcPr>
          <w:p w:rsidR="003F0B36" w:rsidRPr="00261C8A" w:rsidRDefault="003F0B36" w:rsidP="00F33D69">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2.1.1</w:t>
            </w:r>
            <w:r w:rsidR="007501B9"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Не закручена або не зафіксована муфта карабін</w:t>
            </w:r>
            <w:r w:rsidR="00F33D69">
              <w:rPr>
                <w:rFonts w:ascii="Times New Roman" w:hAnsi="Times New Roman" w:cs="Times New Roman"/>
                <w:color w:val="000000" w:themeColor="text1"/>
                <w:sz w:val="24"/>
                <w:szCs w:val="24"/>
                <w:lang w:val="uk-UA"/>
              </w:rPr>
              <w:t>а</w:t>
            </w:r>
            <w:r w:rsidR="000F71BF" w:rsidRPr="00261C8A">
              <w:rPr>
                <w:rFonts w:ascii="Times New Roman" w:hAnsi="Times New Roman" w:cs="Times New Roman"/>
                <w:color w:val="000000" w:themeColor="text1"/>
                <w:sz w:val="24"/>
                <w:szCs w:val="24"/>
                <w:lang w:val="uk-UA"/>
              </w:rPr>
              <w:t>.</w:t>
            </w:r>
          </w:p>
        </w:tc>
        <w:tc>
          <w:tcPr>
            <w:tcW w:w="2268" w:type="dxa"/>
            <w:shd w:val="clear" w:color="auto" w:fill="auto"/>
          </w:tcPr>
          <w:p w:rsidR="003F0B36" w:rsidRPr="00261C8A" w:rsidRDefault="003F0B36" w:rsidP="00F33D69">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Під час транспортування та закріплення вантажу </w:t>
            </w:r>
            <w:r w:rsidR="00F33D69">
              <w:rPr>
                <w:rFonts w:ascii="Times New Roman" w:hAnsi="Times New Roman" w:cs="Times New Roman"/>
                <w:sz w:val="24"/>
                <w:szCs w:val="24"/>
                <w:lang w:val="uk-UA"/>
              </w:rPr>
              <w:t>й</w:t>
            </w:r>
            <w:r w:rsidRPr="00261C8A">
              <w:rPr>
                <w:rFonts w:ascii="Times New Roman" w:hAnsi="Times New Roman" w:cs="Times New Roman"/>
                <w:sz w:val="24"/>
                <w:szCs w:val="24"/>
                <w:lang w:val="uk-UA"/>
              </w:rPr>
              <w:t xml:space="preserve"> спорядження.</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Відкритий клапан штраф</w:t>
            </w:r>
            <w:r w:rsidR="000F71BF" w:rsidRPr="00261C8A">
              <w:rPr>
                <w:rFonts w:ascii="Times New Roman" w:hAnsi="Times New Roman" w:cs="Times New Roman"/>
                <w:color w:val="000000" w:themeColor="text1"/>
                <w:sz w:val="24"/>
                <w:szCs w:val="24"/>
                <w:lang w:val="uk-UA"/>
              </w:rPr>
              <w:t xml:space="preserve">ується за </w:t>
            </w:r>
            <w:proofErr w:type="spellStart"/>
            <w:r w:rsidR="0075114A" w:rsidRPr="00261C8A">
              <w:rPr>
                <w:rFonts w:ascii="Times New Roman" w:hAnsi="Times New Roman" w:cs="Times New Roman"/>
                <w:color w:val="000000" w:themeColor="text1"/>
                <w:sz w:val="24"/>
                <w:szCs w:val="24"/>
                <w:lang w:val="uk-UA"/>
              </w:rPr>
              <w:t>п.</w:t>
            </w:r>
            <w:r w:rsidR="000F71BF" w:rsidRPr="00261C8A">
              <w:rPr>
                <w:rFonts w:ascii="Times New Roman" w:hAnsi="Times New Roman" w:cs="Times New Roman"/>
                <w:color w:val="000000" w:themeColor="text1"/>
                <w:sz w:val="24"/>
                <w:szCs w:val="24"/>
                <w:lang w:val="uk-UA"/>
              </w:rPr>
              <w:t>2.6</w:t>
            </w:r>
            <w:r w:rsidRPr="00261C8A">
              <w:rPr>
                <w:rFonts w:ascii="Times New Roman" w:hAnsi="Times New Roman" w:cs="Times New Roman"/>
                <w:color w:val="000000" w:themeColor="text1"/>
                <w:sz w:val="24"/>
                <w:szCs w:val="24"/>
                <w:lang w:val="uk-UA"/>
              </w:rPr>
              <w:t>.2</w:t>
            </w:r>
            <w:proofErr w:type="spellEnd"/>
            <w:r w:rsidRPr="00261C8A">
              <w:rPr>
                <w:rFonts w:ascii="Times New Roman" w:hAnsi="Times New Roman" w:cs="Times New Roman"/>
                <w:color w:val="000000" w:themeColor="text1"/>
                <w:sz w:val="24"/>
                <w:szCs w:val="24"/>
                <w:lang w:val="uk-UA"/>
              </w:rPr>
              <w:t>. Потрібно виправи</w:t>
            </w:r>
            <w:r w:rsidR="007501B9" w:rsidRPr="00261C8A">
              <w:rPr>
                <w:rFonts w:ascii="Times New Roman" w:hAnsi="Times New Roman" w:cs="Times New Roman"/>
                <w:color w:val="000000" w:themeColor="text1"/>
                <w:sz w:val="24"/>
                <w:szCs w:val="24"/>
                <w:lang w:val="uk-UA"/>
              </w:rPr>
              <w:t>ти на страховці, самостраховці.</w:t>
            </w:r>
          </w:p>
        </w:tc>
      </w:tr>
      <w:tr w:rsidR="003F0B36" w:rsidRPr="00261C8A" w:rsidTr="009B5ADE">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під час страховки.</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2.1.2</w:t>
            </w:r>
            <w:r w:rsidR="007501B9"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Страховка однією рукою одним із двох, що страхують, під час переправи вбрід або по колоді через річку.</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2.1.3</w:t>
            </w:r>
            <w:r w:rsidR="007501B9"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Неправильне кріплення командної або суддівської страховки до системи учасника</w:t>
            </w:r>
            <w:r w:rsidR="007501B9" w:rsidRPr="00261C8A">
              <w:rPr>
                <w:rFonts w:ascii="Times New Roman" w:hAnsi="Times New Roman" w:cs="Times New Roman"/>
                <w:color w:val="000000" w:themeColor="text1"/>
                <w:sz w:val="24"/>
                <w:szCs w:val="24"/>
                <w:lang w:val="uk-UA"/>
              </w:rPr>
              <w:t>, що рухається зі страховкою.</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w:t>
            </w:r>
            <w:r w:rsidRPr="00261C8A">
              <w:rPr>
                <w:rFonts w:ascii="Times New Roman" w:hAnsi="Times New Roman" w:cs="Times New Roman"/>
                <w:color w:val="00B050"/>
                <w:sz w:val="24"/>
                <w:szCs w:val="24"/>
                <w:lang w:val="uk-UA"/>
              </w:rPr>
              <w:t>.</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BF28E0">
            <w:pPr>
              <w:pStyle w:val="2d"/>
              <w:spacing w:line="240" w:lineRule="auto"/>
              <w:jc w:val="center"/>
              <w:rPr>
                <w:rFonts w:ascii="Times New Roman" w:hAnsi="Times New Roman" w:cs="Times New Roman"/>
                <w:sz w:val="24"/>
                <w:szCs w:val="24"/>
                <w:lang w:val="uk-UA"/>
              </w:rPr>
            </w:pPr>
            <w:r w:rsidRPr="00F33D69">
              <w:rPr>
                <w:rFonts w:ascii="Times New Roman" w:hAnsi="Times New Roman" w:cs="Times New Roman"/>
                <w:sz w:val="24"/>
                <w:szCs w:val="24"/>
                <w:lang w:val="uk-UA"/>
              </w:rPr>
              <w:t>2.1.4</w:t>
            </w:r>
            <w:r w:rsidR="007501B9" w:rsidRPr="00F33D69">
              <w:rPr>
                <w:rFonts w:ascii="Times New Roman" w:hAnsi="Times New Roman" w:cs="Times New Roman"/>
                <w:sz w:val="24"/>
                <w:szCs w:val="24"/>
                <w:lang w:val="uk-UA"/>
              </w:rPr>
              <w:t>.</w:t>
            </w:r>
            <w:r w:rsidRPr="00F33D69">
              <w:rPr>
                <w:rFonts w:ascii="Times New Roman" w:hAnsi="Times New Roman" w:cs="Times New Roman"/>
                <w:sz w:val="24"/>
                <w:szCs w:val="24"/>
                <w:lang w:val="uk-UA"/>
              </w:rPr>
              <w:t xml:space="preserve"> Неправ</w:t>
            </w:r>
            <w:r w:rsidR="00BF28E0" w:rsidRPr="00F33D69">
              <w:rPr>
                <w:rFonts w:ascii="Times New Roman" w:hAnsi="Times New Roman" w:cs="Times New Roman"/>
                <w:sz w:val="24"/>
                <w:szCs w:val="24"/>
                <w:lang w:val="uk-UA"/>
              </w:rPr>
              <w:t>и</w:t>
            </w:r>
            <w:r w:rsidRPr="00F33D69">
              <w:rPr>
                <w:rFonts w:ascii="Times New Roman" w:hAnsi="Times New Roman" w:cs="Times New Roman"/>
                <w:sz w:val="24"/>
                <w:szCs w:val="24"/>
                <w:lang w:val="uk-UA"/>
              </w:rPr>
              <w:t>льна довжина самостраховки</w:t>
            </w:r>
            <w:r w:rsidR="007501B9" w:rsidRPr="00F33D69">
              <w:rPr>
                <w:rFonts w:ascii="Times New Roman" w:hAnsi="Times New Roman" w:cs="Times New Roman"/>
                <w:sz w:val="24"/>
                <w:szCs w:val="24"/>
                <w:lang w:val="uk-UA"/>
              </w:rPr>
              <w:t>.</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FF000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5" w:name="_onws1v98zl4c"/>
            <w:bookmarkEnd w:id="15"/>
            <w:r w:rsidRPr="00261C8A">
              <w:rPr>
                <w:i/>
                <w:szCs w:val="28"/>
                <w:u w:val="none"/>
                <w:lang w:val="uk-UA"/>
              </w:rPr>
              <w:t>2.</w:t>
            </w:r>
            <w:r w:rsidR="001D394A" w:rsidRPr="00261C8A">
              <w:rPr>
                <w:i/>
                <w:szCs w:val="28"/>
                <w:u w:val="none"/>
                <w:lang w:val="uk-UA"/>
              </w:rPr>
              <w:t>3</w:t>
            </w:r>
            <w:r w:rsidRPr="00261C8A">
              <w:rPr>
                <w:i/>
                <w:szCs w:val="28"/>
                <w:u w:val="none"/>
                <w:lang w:val="uk-UA"/>
              </w:rPr>
              <w:t>. Неправильна страховка, супроводження – 3 бали</w:t>
            </w:r>
          </w:p>
        </w:tc>
      </w:tr>
      <w:tr w:rsidR="003F0B36" w:rsidRPr="00261C8A" w:rsidTr="009B5ADE">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Неправильна страховка.</w:t>
            </w:r>
          </w:p>
        </w:tc>
        <w:tc>
          <w:tcPr>
            <w:tcW w:w="4394" w:type="dxa"/>
            <w:shd w:val="clear" w:color="auto" w:fill="auto"/>
          </w:tcPr>
          <w:p w:rsidR="003F0B36" w:rsidRPr="00261C8A" w:rsidRDefault="001D39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2.3</w:t>
            </w:r>
            <w:r w:rsidR="003F0B36" w:rsidRPr="00261C8A">
              <w:rPr>
                <w:rFonts w:ascii="Times New Roman" w:hAnsi="Times New Roman" w:cs="Times New Roman"/>
                <w:sz w:val="24"/>
                <w:szCs w:val="24"/>
                <w:lang w:val="uk-UA"/>
              </w:rPr>
              <w:t>.1</w:t>
            </w:r>
            <w:r w:rsidR="007501B9"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Страховка з вантажем на водних перешкодах.</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1D394A"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2.3</w:t>
            </w:r>
            <w:r w:rsidR="003F0B36" w:rsidRPr="00261C8A">
              <w:rPr>
                <w:rFonts w:ascii="Times New Roman" w:hAnsi="Times New Roman" w:cs="Times New Roman"/>
                <w:color w:val="000000" w:themeColor="text1"/>
                <w:sz w:val="24"/>
                <w:szCs w:val="24"/>
                <w:lang w:val="uk-UA"/>
              </w:rPr>
              <w:t>.2</w:t>
            </w:r>
            <w:r w:rsidR="007501B9"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Під час руху вбрід або по колоді через річку знаходження </w:t>
            </w:r>
            <w:proofErr w:type="spellStart"/>
            <w:r w:rsidR="003F0B36" w:rsidRPr="00261C8A">
              <w:rPr>
                <w:rFonts w:ascii="Times New Roman" w:hAnsi="Times New Roman" w:cs="Times New Roman"/>
                <w:color w:val="000000" w:themeColor="text1"/>
                <w:sz w:val="24"/>
                <w:szCs w:val="24"/>
                <w:lang w:val="uk-UA"/>
              </w:rPr>
              <w:t>страхуючих</w:t>
            </w:r>
            <w:proofErr w:type="spellEnd"/>
            <w:r w:rsidR="003F0B36" w:rsidRPr="00261C8A">
              <w:rPr>
                <w:rFonts w:ascii="Times New Roman" w:hAnsi="Times New Roman" w:cs="Times New Roman"/>
                <w:color w:val="000000" w:themeColor="text1"/>
                <w:sz w:val="24"/>
                <w:szCs w:val="24"/>
                <w:lang w:val="uk-UA"/>
              </w:rPr>
              <w:t xml:space="preserve"> учасників на самостраховці.</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2.</w:t>
            </w:r>
            <w:r w:rsidR="003F0B36" w:rsidRPr="00261C8A">
              <w:rPr>
                <w:rFonts w:ascii="Times New Roman" w:hAnsi="Times New Roman" w:cs="Times New Roman"/>
                <w:color w:val="000000" w:themeColor="text1"/>
                <w:sz w:val="24"/>
                <w:szCs w:val="24"/>
                <w:lang w:val="uk-UA"/>
              </w:rPr>
              <w:t>3</w:t>
            </w:r>
            <w:r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3</w:t>
            </w:r>
            <w:r w:rsidR="007501B9"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sz w:val="24"/>
                <w:szCs w:val="24"/>
                <w:lang w:val="uk-UA"/>
              </w:rPr>
              <w:t xml:space="preserve"> Під час руху вбрід через річку (а також при інших випадках заходу в воду зі страховкою) на основній мотузці один учасник, що страхує.</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3.4</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Під час руху вбрід через річку основна та/або допоміжна мотузки неправильно закріпле</w:t>
            </w:r>
            <w:r w:rsidR="007501B9" w:rsidRPr="00261C8A">
              <w:rPr>
                <w:rFonts w:ascii="Times New Roman" w:hAnsi="Times New Roman" w:cs="Times New Roman"/>
                <w:sz w:val="24"/>
                <w:szCs w:val="24"/>
                <w:lang w:val="uk-UA"/>
              </w:rPr>
              <w:t>ні до учасника, якого страхують.</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2.3.5</w:t>
            </w:r>
            <w:r w:rsidR="007501B9"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Під</w:t>
            </w:r>
            <w:r w:rsidRPr="00261C8A">
              <w:rPr>
                <w:rFonts w:ascii="Times New Roman" w:hAnsi="Times New Roman" w:cs="Times New Roman"/>
                <w:sz w:val="24"/>
                <w:szCs w:val="24"/>
                <w:lang w:val="uk-UA"/>
              </w:rPr>
              <w:t xml:space="preserve"> час руху вбрід або по колоді через річку закріплений кінець основної та/або допоміжної мотузки.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2.3</w:t>
            </w:r>
            <w:r w:rsidR="003F0B36" w:rsidRPr="00261C8A">
              <w:rPr>
                <w:rFonts w:ascii="Times New Roman" w:hAnsi="Times New Roman" w:cs="Times New Roman"/>
                <w:color w:val="auto"/>
                <w:sz w:val="24"/>
                <w:szCs w:val="24"/>
                <w:lang w:val="uk-UA"/>
              </w:rPr>
              <w:t>.6</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Під час руху вбрід або по колоді через річку (а також при інших випадках заходу у воду зі страховкою) бухта (бухти) знаходиться за спиною тих, хто страхує.</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учасники не виправили.</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2.3</w:t>
            </w:r>
            <w:r w:rsidR="003F0B36" w:rsidRPr="00261C8A">
              <w:rPr>
                <w:rFonts w:ascii="Times New Roman" w:hAnsi="Times New Roman" w:cs="Times New Roman"/>
                <w:color w:val="auto"/>
                <w:sz w:val="24"/>
                <w:szCs w:val="24"/>
                <w:lang w:val="uk-UA"/>
              </w:rPr>
              <w:t>.7</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Під час страховки на вусах при переправі вбрід через річку основна мотузка розміщена нижче по течії від допоміжної.</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Потрібно виправити. </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2.3</w:t>
            </w:r>
            <w:r w:rsidR="003F0B36"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8</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При переправі по колоді через річку </w:t>
            </w:r>
            <w:proofErr w:type="spellStart"/>
            <w:r w:rsidR="003F0B36" w:rsidRPr="00261C8A">
              <w:rPr>
                <w:rFonts w:ascii="Times New Roman" w:hAnsi="Times New Roman" w:cs="Times New Roman"/>
                <w:color w:val="auto"/>
                <w:sz w:val="24"/>
                <w:szCs w:val="24"/>
                <w:lang w:val="uk-UA"/>
              </w:rPr>
              <w:t>страхувальна</w:t>
            </w:r>
            <w:proofErr w:type="spellEnd"/>
            <w:r w:rsidR="003F0B36" w:rsidRPr="00261C8A">
              <w:rPr>
                <w:rFonts w:ascii="Times New Roman" w:hAnsi="Times New Roman" w:cs="Times New Roman"/>
                <w:color w:val="auto"/>
                <w:sz w:val="24"/>
                <w:szCs w:val="24"/>
                <w:lang w:val="uk-UA"/>
              </w:rPr>
              <w:t xml:space="preserve"> мотузка при </w:t>
            </w:r>
            <w:r w:rsidR="003F0B36" w:rsidRPr="00261C8A">
              <w:rPr>
                <w:rFonts w:ascii="Times New Roman" w:hAnsi="Times New Roman" w:cs="Times New Roman"/>
                <w:color w:val="auto"/>
                <w:sz w:val="24"/>
                <w:szCs w:val="24"/>
                <w:lang w:val="uk-UA"/>
              </w:rPr>
              <w:lastRenderedPageBreak/>
              <w:t>переході першого розміщується нижче колоди по течії.</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F33D69"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w:t>
            </w:r>
            <w:r w:rsidRPr="00261C8A">
              <w:rPr>
                <w:rFonts w:ascii="Times New Roman" w:hAnsi="Times New Roman" w:cs="Times New Roman"/>
                <w:color w:val="auto"/>
                <w:sz w:val="24"/>
                <w:szCs w:val="24"/>
                <w:lang w:val="uk-UA"/>
              </w:rPr>
              <w:t>.9</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Страховка двома мотузками при переправі по колоді через річку.</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Потрібно виправити. </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44377"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3.1</w:t>
            </w:r>
            <w:r w:rsidRPr="00261C8A">
              <w:rPr>
                <w:rFonts w:ascii="Times New Roman" w:hAnsi="Times New Roman" w:cs="Times New Roman"/>
                <w:color w:val="auto"/>
                <w:sz w:val="24"/>
                <w:szCs w:val="24"/>
                <w:lang w:val="uk-UA"/>
              </w:rPr>
              <w:t>0</w:t>
            </w:r>
            <w:r w:rsidR="007501B9"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Учасник, що страхує, працює без рукавиць(-і) (рукавиці не закривають кисті рук).</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044377" w:rsidP="00BF28E0">
            <w:pPr>
              <w:pStyle w:val="2d"/>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highlight w:val="green"/>
                <w:lang w:val="uk-UA"/>
              </w:rPr>
              <w:t>Якщо</w:t>
            </w:r>
            <w:r w:rsidR="003F0B36" w:rsidRPr="00261C8A">
              <w:rPr>
                <w:rFonts w:ascii="Times New Roman" w:hAnsi="Times New Roman" w:cs="Times New Roman"/>
                <w:color w:val="auto"/>
                <w:sz w:val="24"/>
                <w:szCs w:val="24"/>
                <w:lang w:val="uk-UA"/>
              </w:rPr>
              <w:t>рукавиц</w:t>
            </w:r>
            <w:r w:rsidR="00BF28E0" w:rsidRPr="00261C8A">
              <w:rPr>
                <w:rFonts w:ascii="Times New Roman" w:hAnsi="Times New Roman" w:cs="Times New Roman"/>
                <w:color w:val="auto"/>
                <w:sz w:val="24"/>
                <w:szCs w:val="24"/>
                <w:lang w:val="uk-UA"/>
              </w:rPr>
              <w:t>я</w:t>
            </w:r>
            <w:proofErr w:type="spellEnd"/>
            <w:r w:rsidR="003F0B36" w:rsidRPr="00261C8A">
              <w:rPr>
                <w:rFonts w:ascii="Times New Roman" w:hAnsi="Times New Roman" w:cs="Times New Roman"/>
                <w:sz w:val="24"/>
                <w:szCs w:val="24"/>
                <w:lang w:val="uk-UA"/>
              </w:rPr>
              <w:t xml:space="preserve"> не закрива</w:t>
            </w:r>
            <w:r w:rsidRPr="00261C8A">
              <w:rPr>
                <w:rFonts w:ascii="Times New Roman" w:hAnsi="Times New Roman" w:cs="Times New Roman"/>
                <w:sz w:val="24"/>
                <w:szCs w:val="24"/>
                <w:lang w:val="uk-UA"/>
              </w:rPr>
              <w:t>є</w:t>
            </w:r>
            <w:r w:rsidR="003F0B36" w:rsidRPr="00261C8A">
              <w:rPr>
                <w:rFonts w:ascii="Times New Roman" w:hAnsi="Times New Roman" w:cs="Times New Roman"/>
                <w:sz w:val="24"/>
                <w:szCs w:val="24"/>
                <w:lang w:val="uk-UA"/>
              </w:rPr>
              <w:t xml:space="preserve"> кист</w:t>
            </w:r>
            <w:r w:rsidRPr="00261C8A">
              <w:rPr>
                <w:rFonts w:ascii="Times New Roman" w:hAnsi="Times New Roman" w:cs="Times New Roman"/>
                <w:sz w:val="24"/>
                <w:szCs w:val="24"/>
                <w:lang w:val="uk-UA"/>
              </w:rPr>
              <w:t>ь</w:t>
            </w:r>
            <w:r w:rsidR="003F0B36" w:rsidRPr="00261C8A">
              <w:rPr>
                <w:rFonts w:ascii="Times New Roman" w:hAnsi="Times New Roman" w:cs="Times New Roman"/>
                <w:sz w:val="24"/>
                <w:szCs w:val="24"/>
                <w:lang w:val="uk-UA"/>
              </w:rPr>
              <w:t xml:space="preserve"> рук</w:t>
            </w:r>
            <w:r w:rsidRPr="00261C8A">
              <w:rPr>
                <w:rFonts w:ascii="Times New Roman" w:hAnsi="Times New Roman" w:cs="Times New Roman"/>
                <w:sz w:val="24"/>
                <w:szCs w:val="24"/>
                <w:lang w:val="uk-UA"/>
              </w:rPr>
              <w:t>и</w:t>
            </w:r>
            <w:r w:rsidR="003F0B36" w:rsidRPr="00261C8A">
              <w:rPr>
                <w:rFonts w:ascii="Times New Roman" w:hAnsi="Times New Roman" w:cs="Times New Roman"/>
                <w:sz w:val="24"/>
                <w:szCs w:val="24"/>
                <w:lang w:val="uk-UA"/>
              </w:rPr>
              <w:t xml:space="preserve">, виставляється, </w:t>
            </w:r>
            <w:r w:rsidR="003F0B36" w:rsidRPr="00261C8A">
              <w:rPr>
                <w:rFonts w:ascii="Times New Roman" w:hAnsi="Times New Roman" w:cs="Times New Roman"/>
                <w:sz w:val="24"/>
                <w:szCs w:val="24"/>
                <w:highlight w:val="green"/>
                <w:lang w:val="uk-UA"/>
              </w:rPr>
              <w:t>якщо</w:t>
            </w:r>
            <w:r w:rsidR="003F0B36" w:rsidRPr="00261C8A">
              <w:rPr>
                <w:rFonts w:ascii="Times New Roman" w:hAnsi="Times New Roman" w:cs="Times New Roman"/>
                <w:sz w:val="24"/>
                <w:szCs w:val="24"/>
                <w:lang w:val="uk-UA"/>
              </w:rPr>
              <w:t xml:space="preserve"> після попередження учасник не виправив.</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2.3.1</w:t>
            </w:r>
            <w:r w:rsidR="008762D6" w:rsidRPr="00261C8A">
              <w:rPr>
                <w:rFonts w:ascii="Times New Roman" w:hAnsi="Times New Roman" w:cs="Times New Roman"/>
                <w:color w:val="auto"/>
                <w:sz w:val="24"/>
                <w:szCs w:val="24"/>
                <w:lang w:val="uk-UA"/>
              </w:rPr>
              <w:t>1</w:t>
            </w:r>
            <w:r w:rsidR="007501B9"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Страховка однією рукою.</w:t>
            </w:r>
          </w:p>
        </w:tc>
        <w:tc>
          <w:tcPr>
            <w:tcW w:w="2268" w:type="dxa"/>
            <w:shd w:val="clear" w:color="auto" w:fill="auto"/>
          </w:tcPr>
          <w:p w:rsidR="003F0B36" w:rsidRPr="00F33D69" w:rsidRDefault="003F0B36" w:rsidP="00F33D69">
            <w:pPr>
              <w:pStyle w:val="2d"/>
              <w:spacing w:line="240" w:lineRule="auto"/>
              <w:ind w:left="-100" w:right="-100"/>
              <w:jc w:val="center"/>
              <w:rPr>
                <w:rFonts w:ascii="Times New Roman" w:hAnsi="Times New Roman" w:cs="Times New Roman"/>
                <w:color w:val="auto"/>
                <w:lang w:val="uk-UA"/>
              </w:rPr>
            </w:pPr>
            <w:r w:rsidRPr="00F33D69">
              <w:rPr>
                <w:rFonts w:ascii="Times New Roman" w:hAnsi="Times New Roman" w:cs="Times New Roman"/>
                <w:color w:val="auto"/>
                <w:lang w:val="uk-UA"/>
              </w:rPr>
              <w:t xml:space="preserve">Той, хто страхує, перехоплює </w:t>
            </w:r>
            <w:proofErr w:type="spellStart"/>
            <w:r w:rsidRPr="00F33D69">
              <w:rPr>
                <w:rFonts w:ascii="Times New Roman" w:hAnsi="Times New Roman" w:cs="Times New Roman"/>
                <w:color w:val="auto"/>
                <w:lang w:val="uk-UA"/>
              </w:rPr>
              <w:t>страхувальну</w:t>
            </w:r>
            <w:proofErr w:type="spellEnd"/>
            <w:r w:rsidRPr="00F33D69">
              <w:rPr>
                <w:rFonts w:ascii="Times New Roman" w:hAnsi="Times New Roman" w:cs="Times New Roman"/>
                <w:color w:val="auto"/>
                <w:lang w:val="uk-UA"/>
              </w:rPr>
              <w:t xml:space="preserve"> мотузку (при прийомі учасника) або учасни</w:t>
            </w:r>
            <w:r w:rsidR="00085CD1" w:rsidRPr="00F33D69">
              <w:rPr>
                <w:rFonts w:ascii="Times New Roman" w:hAnsi="Times New Roman" w:cs="Times New Roman"/>
                <w:color w:val="auto"/>
                <w:lang w:val="uk-UA"/>
              </w:rPr>
              <w:t>к, якого страхують</w:t>
            </w:r>
            <w:r w:rsidR="001130B8" w:rsidRPr="00F33D69">
              <w:rPr>
                <w:rFonts w:ascii="Times New Roman" w:hAnsi="Times New Roman" w:cs="Times New Roman"/>
                <w:color w:val="auto"/>
                <w:lang w:val="uk-UA"/>
              </w:rPr>
              <w:t>,</w:t>
            </w:r>
            <w:r w:rsidR="00085CD1" w:rsidRPr="00F33D69">
              <w:rPr>
                <w:rFonts w:ascii="Times New Roman" w:hAnsi="Times New Roman" w:cs="Times New Roman"/>
                <w:color w:val="auto"/>
                <w:lang w:val="uk-UA"/>
              </w:rPr>
              <w:t xml:space="preserve"> зафіксований.</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Потрібно в</w:t>
            </w:r>
            <w:r w:rsidR="00C25B45" w:rsidRPr="00261C8A">
              <w:rPr>
                <w:rFonts w:ascii="Times New Roman" w:hAnsi="Times New Roman" w:cs="Times New Roman"/>
                <w:color w:val="auto"/>
                <w:sz w:val="24"/>
                <w:szCs w:val="24"/>
                <w:lang w:val="uk-UA"/>
              </w:rPr>
              <w:t xml:space="preserve">иправити. Штрафується за </w:t>
            </w:r>
            <w:proofErr w:type="spellStart"/>
            <w:r w:rsidR="00C25B45" w:rsidRPr="00261C8A">
              <w:rPr>
                <w:rFonts w:ascii="Times New Roman" w:hAnsi="Times New Roman" w:cs="Times New Roman"/>
                <w:color w:val="auto"/>
                <w:sz w:val="24"/>
                <w:szCs w:val="24"/>
                <w:lang w:val="uk-UA"/>
              </w:rPr>
              <w:t>п.2.6.1</w:t>
            </w:r>
            <w:proofErr w:type="spellEnd"/>
            <w:r w:rsidR="00C25B45"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якщо єдина рука, якою утримується </w:t>
            </w:r>
            <w:proofErr w:type="spellStart"/>
            <w:r w:rsidRPr="00261C8A">
              <w:rPr>
                <w:rFonts w:ascii="Times New Roman" w:hAnsi="Times New Roman" w:cs="Times New Roman"/>
                <w:color w:val="auto"/>
                <w:sz w:val="24"/>
                <w:szCs w:val="24"/>
                <w:lang w:val="uk-UA"/>
              </w:rPr>
              <w:t>страхувальна</w:t>
            </w:r>
            <w:proofErr w:type="spellEnd"/>
            <w:r w:rsidRPr="00261C8A">
              <w:rPr>
                <w:rFonts w:ascii="Times New Roman" w:hAnsi="Times New Roman" w:cs="Times New Roman"/>
                <w:color w:val="auto"/>
                <w:sz w:val="24"/>
                <w:szCs w:val="24"/>
                <w:lang w:val="uk-UA"/>
              </w:rPr>
              <w:t xml:space="preserve"> мотузка, знаходиться після гальмівного пристрою (вузла).</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8762D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3.1</w:t>
            </w:r>
            <w:r w:rsidRPr="00261C8A">
              <w:rPr>
                <w:rFonts w:ascii="Times New Roman" w:hAnsi="Times New Roman" w:cs="Times New Roman"/>
                <w:color w:val="auto"/>
                <w:sz w:val="24"/>
                <w:szCs w:val="24"/>
                <w:lang w:val="uk-UA"/>
              </w:rPr>
              <w:t>2</w:t>
            </w:r>
            <w:r w:rsidR="00085CD1"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Неправильне положення того, хто страхує: не враховується ривок у випадку зриву того, кого страхують.</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8762D6" w:rsidP="007D33B4">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w:t>
            </w:r>
            <w:r w:rsidRPr="00261C8A">
              <w:rPr>
                <w:rFonts w:ascii="Times New Roman" w:hAnsi="Times New Roman" w:cs="Times New Roman"/>
                <w:color w:val="auto"/>
                <w:sz w:val="24"/>
                <w:szCs w:val="24"/>
                <w:lang w:val="uk-UA"/>
              </w:rPr>
              <w:t>.13</w:t>
            </w:r>
            <w:r w:rsidR="00085CD1" w:rsidRPr="00261C8A">
              <w:rPr>
                <w:rFonts w:ascii="Times New Roman" w:hAnsi="Times New Roman" w:cs="Times New Roman"/>
                <w:color w:val="auto"/>
                <w:sz w:val="24"/>
                <w:szCs w:val="24"/>
                <w:lang w:val="uk-UA"/>
              </w:rPr>
              <w:t>.</w:t>
            </w:r>
            <w:r w:rsidR="003F0B36" w:rsidRPr="00261C8A">
              <w:rPr>
                <w:rFonts w:ascii="Times New Roman" w:hAnsi="Times New Roman" w:cs="Times New Roman"/>
                <w:color w:val="auto"/>
                <w:sz w:val="24"/>
                <w:szCs w:val="24"/>
                <w:lang w:val="uk-UA"/>
              </w:rPr>
              <w:t xml:space="preserve"> На гірських етапах не закріплени</w:t>
            </w:r>
            <w:r w:rsidR="00085CD1" w:rsidRPr="00261C8A">
              <w:rPr>
                <w:rFonts w:ascii="Times New Roman" w:hAnsi="Times New Roman" w:cs="Times New Roman"/>
                <w:color w:val="auto"/>
                <w:sz w:val="24"/>
                <w:szCs w:val="24"/>
                <w:lang w:val="uk-UA"/>
              </w:rPr>
              <w:t xml:space="preserve">й кінець </w:t>
            </w:r>
            <w:proofErr w:type="spellStart"/>
            <w:r w:rsidR="00085CD1" w:rsidRPr="00261C8A">
              <w:rPr>
                <w:rFonts w:ascii="Times New Roman" w:hAnsi="Times New Roman" w:cs="Times New Roman"/>
                <w:color w:val="auto"/>
                <w:sz w:val="24"/>
                <w:szCs w:val="24"/>
                <w:lang w:val="uk-UA"/>
              </w:rPr>
              <w:t>страхувальної</w:t>
            </w:r>
            <w:proofErr w:type="spellEnd"/>
            <w:r w:rsidR="00085CD1" w:rsidRPr="00261C8A">
              <w:rPr>
                <w:rFonts w:ascii="Times New Roman" w:hAnsi="Times New Roman" w:cs="Times New Roman"/>
                <w:color w:val="auto"/>
                <w:sz w:val="24"/>
                <w:szCs w:val="24"/>
                <w:lang w:val="uk-UA"/>
              </w:rPr>
              <w:t xml:space="preserve"> мотузки</w:t>
            </w:r>
            <w:r w:rsidR="003F0B36" w:rsidRPr="00261C8A">
              <w:rPr>
                <w:rFonts w:ascii="Times New Roman" w:hAnsi="Times New Roman" w:cs="Times New Roman"/>
                <w:color w:val="auto"/>
                <w:sz w:val="24"/>
                <w:szCs w:val="24"/>
                <w:lang w:val="uk-UA"/>
              </w:rPr>
              <w:t>. Не закріплений кінець супроводжуючої мотузки.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Провисання страховки, перил.</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proofErr w:type="spellStart"/>
            <w:r w:rsidRPr="00261C8A">
              <w:rPr>
                <w:rFonts w:ascii="Times New Roman" w:hAnsi="Times New Roman" w:cs="Times New Roman"/>
                <w:color w:val="000000" w:themeColor="text1"/>
                <w:sz w:val="24"/>
                <w:szCs w:val="24"/>
                <w:lang w:val="uk-UA"/>
              </w:rPr>
              <w:t>2.3.</w:t>
            </w:r>
            <w:r w:rsidR="008762D6" w:rsidRPr="00261C8A">
              <w:rPr>
                <w:rFonts w:ascii="Times New Roman" w:hAnsi="Times New Roman" w:cs="Times New Roman"/>
                <w:color w:val="000000" w:themeColor="text1"/>
                <w:sz w:val="24"/>
                <w:szCs w:val="24"/>
                <w:lang w:val="uk-UA"/>
              </w:rPr>
              <w:t>14</w:t>
            </w:r>
            <w:r w:rsidR="00085CD1"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Страхувальна</w:t>
            </w:r>
            <w:proofErr w:type="spellEnd"/>
            <w:r w:rsidRPr="00261C8A">
              <w:rPr>
                <w:rFonts w:ascii="Times New Roman" w:hAnsi="Times New Roman" w:cs="Times New Roman"/>
                <w:color w:val="000000" w:themeColor="text1"/>
                <w:sz w:val="24"/>
                <w:szCs w:val="24"/>
                <w:lang w:val="uk-UA"/>
              </w:rPr>
              <w:t xml:space="preserve"> мотузка провисає нижче ніг (при верхній страховці), або набирається в кільце.</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Страховка </w:t>
            </w:r>
            <w:r w:rsidR="008762D6" w:rsidRPr="00261C8A">
              <w:rPr>
                <w:rFonts w:ascii="Times New Roman" w:hAnsi="Times New Roman" w:cs="Times New Roman"/>
                <w:color w:val="000000" w:themeColor="text1"/>
                <w:sz w:val="24"/>
                <w:szCs w:val="24"/>
                <w:lang w:val="uk-UA"/>
              </w:rPr>
              <w:t>торкається</w:t>
            </w:r>
            <w:r w:rsidRPr="00261C8A">
              <w:rPr>
                <w:rFonts w:ascii="Times New Roman" w:hAnsi="Times New Roman" w:cs="Times New Roman"/>
                <w:color w:val="000000" w:themeColor="text1"/>
                <w:sz w:val="24"/>
                <w:szCs w:val="24"/>
                <w:lang w:val="uk-UA"/>
              </w:rPr>
              <w:t xml:space="preserve"> рельєф</w:t>
            </w:r>
            <w:r w:rsidR="008762D6" w:rsidRPr="00261C8A">
              <w:rPr>
                <w:rFonts w:ascii="Times New Roman" w:hAnsi="Times New Roman" w:cs="Times New Roman"/>
                <w:color w:val="000000" w:themeColor="text1"/>
                <w:sz w:val="24"/>
                <w:szCs w:val="24"/>
                <w:lang w:val="uk-UA"/>
              </w:rPr>
              <w:t>у</w:t>
            </w:r>
            <w:r w:rsidRPr="00261C8A">
              <w:rPr>
                <w:rFonts w:ascii="Times New Roman" w:hAnsi="Times New Roman" w:cs="Times New Roman"/>
                <w:color w:val="000000" w:themeColor="text1"/>
                <w:sz w:val="24"/>
                <w:szCs w:val="24"/>
                <w:lang w:val="uk-UA"/>
              </w:rPr>
              <w:t xml:space="preserve"> між </w:t>
            </w:r>
            <w:proofErr w:type="spellStart"/>
            <w:r w:rsidRPr="00261C8A">
              <w:rPr>
                <w:rFonts w:ascii="Times New Roman" w:hAnsi="Times New Roman" w:cs="Times New Roman"/>
                <w:color w:val="000000" w:themeColor="text1"/>
                <w:sz w:val="24"/>
                <w:szCs w:val="24"/>
                <w:lang w:val="uk-UA"/>
              </w:rPr>
              <w:t>страхуючим</w:t>
            </w:r>
            <w:proofErr w:type="spellEnd"/>
            <w:r w:rsidRPr="00261C8A">
              <w:rPr>
                <w:rFonts w:ascii="Times New Roman" w:hAnsi="Times New Roman" w:cs="Times New Roman"/>
                <w:color w:val="000000" w:themeColor="text1"/>
                <w:sz w:val="24"/>
                <w:szCs w:val="24"/>
                <w:lang w:val="uk-UA"/>
              </w:rPr>
              <w:t xml:space="preserve"> та учасником, що рухається</w:t>
            </w:r>
            <w:r w:rsidR="00085CD1" w:rsidRPr="00261C8A">
              <w:rPr>
                <w:rFonts w:ascii="Times New Roman" w:hAnsi="Times New Roman" w:cs="Times New Roman"/>
                <w:color w:val="000000" w:themeColor="text1"/>
                <w:sz w:val="24"/>
                <w:szCs w:val="24"/>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2.3.</w:t>
            </w:r>
            <w:r w:rsidR="008762D6" w:rsidRPr="00261C8A">
              <w:rPr>
                <w:rFonts w:ascii="Times New Roman" w:hAnsi="Times New Roman" w:cs="Times New Roman"/>
                <w:color w:val="auto"/>
                <w:sz w:val="24"/>
                <w:szCs w:val="24"/>
                <w:lang w:val="uk-UA"/>
              </w:rPr>
              <w:t>15</w:t>
            </w:r>
            <w:r w:rsidR="00085CD1" w:rsidRPr="00261C8A">
              <w:rPr>
                <w:rFonts w:ascii="Times New Roman" w:hAnsi="Times New Roman" w:cs="Times New Roman"/>
                <w:color w:val="auto"/>
                <w:sz w:val="24"/>
                <w:szCs w:val="24"/>
                <w:lang w:val="uk-UA"/>
              </w:rPr>
              <w:t>.</w:t>
            </w:r>
            <w:r w:rsidRPr="00261C8A">
              <w:rPr>
                <w:rFonts w:ascii="Times New Roman" w:hAnsi="Times New Roman" w:cs="Times New Roman"/>
                <w:sz w:val="24"/>
                <w:szCs w:val="24"/>
                <w:lang w:val="uk-UA"/>
              </w:rPr>
              <w:t xml:space="preserve"> Провисання перильної мотузки нижче ніг учасника, який іде на самостраховці без командної страховки.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r w:rsidR="003F0B36" w:rsidRPr="00261C8A" w:rsidTr="009B5ADE">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Неправильна само</w:t>
            </w:r>
            <w:r w:rsidR="00085CD1"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страховка.</w:t>
            </w:r>
          </w:p>
        </w:tc>
        <w:tc>
          <w:tcPr>
            <w:tcW w:w="4394" w:type="dxa"/>
            <w:shd w:val="clear" w:color="auto" w:fill="auto"/>
          </w:tcPr>
          <w:p w:rsidR="003F0B36" w:rsidRPr="00261C8A" w:rsidRDefault="008762D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w:t>
            </w:r>
            <w:r w:rsidRPr="00261C8A">
              <w:rPr>
                <w:rFonts w:ascii="Times New Roman" w:hAnsi="Times New Roman" w:cs="Times New Roman"/>
                <w:color w:val="auto"/>
                <w:sz w:val="24"/>
                <w:szCs w:val="24"/>
                <w:lang w:val="uk-UA"/>
              </w:rPr>
              <w:t>16</w:t>
            </w:r>
            <w:r w:rsidR="00085CD1"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Самостраховка </w:t>
            </w:r>
            <w:proofErr w:type="spellStart"/>
            <w:r w:rsidR="003F0B36" w:rsidRPr="00261C8A">
              <w:rPr>
                <w:rFonts w:ascii="Times New Roman" w:hAnsi="Times New Roman" w:cs="Times New Roman"/>
                <w:sz w:val="24"/>
                <w:szCs w:val="24"/>
                <w:lang w:val="uk-UA"/>
              </w:rPr>
              <w:t>схоплюючим</w:t>
            </w:r>
            <w:proofErr w:type="spellEnd"/>
            <w:r w:rsidR="003F0B36" w:rsidRPr="00261C8A">
              <w:rPr>
                <w:rFonts w:ascii="Times New Roman" w:hAnsi="Times New Roman" w:cs="Times New Roman"/>
                <w:sz w:val="24"/>
                <w:szCs w:val="24"/>
                <w:lang w:val="uk-UA"/>
              </w:rPr>
              <w:t xml:space="preserve"> вузлом на горизонтальних перилах.</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8762D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w:t>
            </w:r>
            <w:r w:rsidR="003F0B36" w:rsidRPr="00261C8A">
              <w:rPr>
                <w:rFonts w:ascii="Times New Roman" w:hAnsi="Times New Roman" w:cs="Times New Roman"/>
                <w:sz w:val="24"/>
                <w:szCs w:val="24"/>
                <w:lang w:val="uk-UA"/>
              </w:rPr>
              <w:t>3</w:t>
            </w:r>
            <w:r w:rsidRPr="00261C8A">
              <w:rPr>
                <w:rFonts w:ascii="Times New Roman" w:hAnsi="Times New Roman" w:cs="Times New Roman"/>
                <w:sz w:val="24"/>
                <w:szCs w:val="24"/>
                <w:lang w:val="uk-UA"/>
              </w:rPr>
              <w:t>.17</w:t>
            </w:r>
            <w:r w:rsidR="00085CD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Кріплення самостраховки того, хто страхує, не в точкову опору.</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8762D6" w:rsidP="00283AFF">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w:t>
            </w:r>
            <w:r w:rsidR="003F0B36" w:rsidRPr="00261C8A">
              <w:rPr>
                <w:rFonts w:ascii="Times New Roman" w:hAnsi="Times New Roman" w:cs="Times New Roman"/>
                <w:color w:val="auto"/>
                <w:sz w:val="24"/>
                <w:szCs w:val="24"/>
                <w:lang w:val="uk-UA"/>
              </w:rPr>
              <w:t>3.</w:t>
            </w:r>
            <w:r w:rsidRPr="00261C8A">
              <w:rPr>
                <w:rFonts w:ascii="Times New Roman" w:hAnsi="Times New Roman" w:cs="Times New Roman"/>
                <w:color w:val="auto"/>
                <w:sz w:val="24"/>
                <w:szCs w:val="24"/>
                <w:lang w:val="uk-UA"/>
              </w:rPr>
              <w:t>18</w:t>
            </w:r>
            <w:r w:rsidR="00085CD1"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Відсутність контролю супроводжуючої мотузки (не тримається руками (рукою)) або руки знаходяться за бухтою супроводжуючої мотузки.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Неправильне використання опори</w:t>
            </w:r>
            <w:r w:rsidR="00085CD1" w:rsidRPr="00261C8A">
              <w:rPr>
                <w:rFonts w:ascii="Times New Roman" w:hAnsi="Times New Roman" w:cs="Times New Roman"/>
                <w:color w:val="000000" w:themeColor="text1"/>
                <w:sz w:val="24"/>
                <w:szCs w:val="24"/>
                <w:lang w:val="uk-UA"/>
              </w:rPr>
              <w:t>.</w:t>
            </w:r>
          </w:p>
        </w:tc>
        <w:tc>
          <w:tcPr>
            <w:tcW w:w="4394" w:type="dxa"/>
            <w:shd w:val="clear" w:color="auto" w:fill="auto"/>
          </w:tcPr>
          <w:p w:rsidR="003F0B36" w:rsidRPr="00261C8A" w:rsidRDefault="008762D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2.</w:t>
            </w:r>
            <w:r w:rsidR="003F0B36" w:rsidRPr="00261C8A">
              <w:rPr>
                <w:rFonts w:ascii="Times New Roman" w:hAnsi="Times New Roman" w:cs="Times New Roman"/>
                <w:color w:val="000000" w:themeColor="text1"/>
                <w:sz w:val="24"/>
                <w:szCs w:val="24"/>
                <w:lang w:val="uk-UA"/>
              </w:rPr>
              <w:t>3.</w:t>
            </w:r>
            <w:r w:rsidRPr="00261C8A">
              <w:rPr>
                <w:rFonts w:ascii="Times New Roman" w:hAnsi="Times New Roman" w:cs="Times New Roman"/>
                <w:color w:val="000000" w:themeColor="text1"/>
                <w:sz w:val="24"/>
                <w:szCs w:val="24"/>
                <w:lang w:val="uk-UA"/>
              </w:rPr>
              <w:t>19</w:t>
            </w:r>
            <w:r w:rsidR="00085CD1"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Використання опори не за призначенням. Подвійне використання </w:t>
            </w:r>
            <w:proofErr w:type="spellStart"/>
            <w:r w:rsidR="003F0B36" w:rsidRPr="00261C8A">
              <w:rPr>
                <w:rFonts w:ascii="Times New Roman" w:hAnsi="Times New Roman" w:cs="Times New Roman"/>
                <w:color w:val="000000" w:themeColor="text1"/>
                <w:sz w:val="24"/>
                <w:szCs w:val="24"/>
                <w:lang w:val="uk-UA"/>
              </w:rPr>
              <w:t>ПКП</w:t>
            </w:r>
            <w:proofErr w:type="spellEnd"/>
            <w:r w:rsidR="003F0B36" w:rsidRPr="00261C8A">
              <w:rPr>
                <w:rFonts w:ascii="Times New Roman" w:hAnsi="Times New Roman" w:cs="Times New Roman"/>
                <w:color w:val="000000" w:themeColor="text1"/>
                <w:sz w:val="24"/>
                <w:szCs w:val="24"/>
                <w:lang w:val="uk-UA"/>
              </w:rPr>
              <w:t>, що виготовлений зі спорядження.</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lastRenderedPageBreak/>
              <w:t>Порушення страховки.</w:t>
            </w:r>
          </w:p>
        </w:tc>
        <w:tc>
          <w:tcPr>
            <w:tcW w:w="4394" w:type="dxa"/>
            <w:shd w:val="clear" w:color="auto" w:fill="auto"/>
          </w:tcPr>
          <w:p w:rsidR="003F0B36" w:rsidRPr="00261C8A" w:rsidRDefault="008762D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2.3</w:t>
            </w:r>
            <w:r w:rsidR="003F0B36" w:rsidRPr="00261C8A">
              <w:rPr>
                <w:rFonts w:ascii="Times New Roman" w:hAnsi="Times New Roman" w:cs="Times New Roman"/>
                <w:color w:val="auto"/>
                <w:sz w:val="24"/>
                <w:szCs w:val="24"/>
                <w:lang w:val="uk-UA"/>
              </w:rPr>
              <w:t>.2</w:t>
            </w:r>
            <w:r w:rsidRPr="00261C8A">
              <w:rPr>
                <w:rFonts w:ascii="Times New Roman" w:hAnsi="Times New Roman" w:cs="Times New Roman"/>
                <w:color w:val="auto"/>
                <w:sz w:val="24"/>
                <w:szCs w:val="24"/>
                <w:lang w:val="uk-UA"/>
              </w:rPr>
              <w:t>0</w:t>
            </w:r>
            <w:r w:rsidR="00085CD1" w:rsidRPr="00261C8A">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Інші дії щодо страховки, супроводження, які не відповідають вимогам Правил, </w:t>
            </w:r>
            <w:r w:rsidR="003F0B36" w:rsidRPr="00261C8A">
              <w:rPr>
                <w:rFonts w:ascii="Times New Roman" w:hAnsi="Times New Roman" w:cs="Times New Roman"/>
                <w:color w:val="000000" w:themeColor="text1"/>
                <w:sz w:val="24"/>
                <w:szCs w:val="24"/>
                <w:lang w:val="uk-UA"/>
              </w:rPr>
              <w:t>Технічного регламенту, Умов.</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6" w:name="_izhz8f36e0sf" w:colFirst="0" w:colLast="0"/>
            <w:bookmarkEnd w:id="16"/>
            <w:r w:rsidRPr="00261C8A">
              <w:rPr>
                <w:i/>
                <w:szCs w:val="28"/>
                <w:u w:val="none"/>
                <w:lang w:val="uk-UA"/>
              </w:rPr>
              <w:t>2</w:t>
            </w:r>
            <w:r w:rsidR="008762D6" w:rsidRPr="00261C8A">
              <w:rPr>
                <w:i/>
                <w:szCs w:val="28"/>
                <w:u w:val="none"/>
                <w:lang w:val="uk-UA"/>
              </w:rPr>
              <w:t>.6</w:t>
            </w:r>
            <w:r w:rsidRPr="00261C8A">
              <w:rPr>
                <w:i/>
                <w:szCs w:val="28"/>
                <w:u w:val="none"/>
                <w:lang w:val="uk-UA"/>
              </w:rPr>
              <w:t>. Тимчасова відсутність командної страховки, супроводження – 6 балів</w:t>
            </w:r>
          </w:p>
        </w:tc>
      </w:tr>
      <w:tr w:rsidR="003F0B36" w:rsidRPr="00261C8A" w:rsidTr="009B5ADE">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tabs>
                <w:tab w:val="left" w:pos="1418"/>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Тимчасова відсутність страховки.</w:t>
            </w:r>
          </w:p>
        </w:tc>
        <w:tc>
          <w:tcPr>
            <w:tcW w:w="4394" w:type="dxa"/>
            <w:shd w:val="clear" w:color="auto" w:fill="auto"/>
          </w:tcPr>
          <w:p w:rsidR="003F0B36" w:rsidRPr="00261C8A" w:rsidRDefault="008762D6" w:rsidP="001E397A">
            <w:pPr>
              <w:pStyle w:val="2d"/>
              <w:tabs>
                <w:tab w:val="left" w:pos="3585"/>
              </w:tabs>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2.</w:t>
            </w:r>
            <w:r w:rsidR="003F0B36" w:rsidRPr="00261C8A">
              <w:rPr>
                <w:rFonts w:ascii="Times New Roman" w:hAnsi="Times New Roman" w:cs="Times New Roman"/>
                <w:color w:val="000000" w:themeColor="text1"/>
                <w:sz w:val="24"/>
                <w:szCs w:val="24"/>
                <w:lang w:val="uk-UA"/>
              </w:rPr>
              <w:t>6.1</w:t>
            </w:r>
            <w:r w:rsidR="00CD2B81"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Якщо учасник (учасники), що страхує (страхують), випустив (випустили) мотузку з рук; утримування </w:t>
            </w:r>
            <w:proofErr w:type="spellStart"/>
            <w:r w:rsidR="003F0B36" w:rsidRPr="00261C8A">
              <w:rPr>
                <w:rFonts w:ascii="Times New Roman" w:hAnsi="Times New Roman" w:cs="Times New Roman"/>
                <w:color w:val="000000" w:themeColor="text1"/>
                <w:sz w:val="24"/>
                <w:szCs w:val="24"/>
                <w:lang w:val="uk-UA"/>
              </w:rPr>
              <w:t>страхувальної</w:t>
            </w:r>
            <w:proofErr w:type="spellEnd"/>
            <w:r w:rsidR="003F0B36" w:rsidRPr="00261C8A">
              <w:rPr>
                <w:rFonts w:ascii="Times New Roman" w:hAnsi="Times New Roman" w:cs="Times New Roman"/>
                <w:color w:val="000000" w:themeColor="text1"/>
                <w:sz w:val="24"/>
                <w:szCs w:val="24"/>
                <w:lang w:val="uk-UA"/>
              </w:rPr>
              <w:t xml:space="preserve"> мотузки лише між учасником, якого страхують, та гальмівним пристроєм.</w:t>
            </w:r>
          </w:p>
        </w:tc>
        <w:tc>
          <w:tcPr>
            <w:tcW w:w="2268" w:type="dxa"/>
            <w:shd w:val="clear" w:color="auto" w:fill="auto"/>
          </w:tcPr>
          <w:p w:rsidR="003F0B36" w:rsidRPr="007D33B4" w:rsidRDefault="003F0B36" w:rsidP="007D33B4">
            <w:pPr>
              <w:pStyle w:val="2d"/>
              <w:spacing w:line="240" w:lineRule="auto"/>
              <w:ind w:left="-100" w:right="-100"/>
              <w:jc w:val="center"/>
              <w:rPr>
                <w:rFonts w:ascii="Times New Roman" w:hAnsi="Times New Roman" w:cs="Times New Roman"/>
                <w:lang w:val="uk-UA"/>
              </w:rPr>
            </w:pPr>
            <w:r w:rsidRPr="007D33B4">
              <w:rPr>
                <w:rFonts w:ascii="Times New Roman" w:hAnsi="Times New Roman" w:cs="Times New Roman"/>
                <w:lang w:val="uk-UA"/>
              </w:rPr>
              <w:t>При натягнутій мотузці від грудного карабіну того, хто страхує, або від пункту її закріплення або під час жорсткої фіксації</w:t>
            </w:r>
            <w:r w:rsidR="00CD2B81" w:rsidRPr="007D33B4">
              <w:rPr>
                <w:rFonts w:ascii="Times New Roman" w:hAnsi="Times New Roman" w:cs="Times New Roman"/>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w:t>
            </w:r>
            <w:r w:rsidR="002E59DE"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рух заборонений</w:t>
            </w:r>
            <w:r w:rsidRPr="00261C8A">
              <w:rPr>
                <w:rFonts w:ascii="Times New Roman" w:hAnsi="Times New Roman" w:cs="Times New Roman"/>
                <w:color w:val="00B050"/>
                <w:sz w:val="24"/>
                <w:szCs w:val="24"/>
                <w:lang w:val="uk-UA"/>
              </w:rPr>
              <w:t>.</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8762D6"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w:t>
            </w:r>
            <w:r w:rsidR="003F0B36" w:rsidRPr="00261C8A">
              <w:rPr>
                <w:rFonts w:ascii="Times New Roman" w:hAnsi="Times New Roman" w:cs="Times New Roman"/>
                <w:sz w:val="24"/>
                <w:szCs w:val="24"/>
                <w:lang w:val="uk-UA"/>
              </w:rPr>
              <w:t>6.2</w:t>
            </w:r>
            <w:r w:rsidR="00CD2B8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Зняття з самостраховки до організації страховки; відстібання страховки (самостраховки) від себе; відсутність страховки учасника, який знаходиться на ділянці перешкоди; </w:t>
            </w:r>
            <w:r w:rsidR="003F0B36" w:rsidRPr="00261C8A">
              <w:rPr>
                <w:rFonts w:ascii="Times New Roman" w:hAnsi="Times New Roman" w:cs="Times New Roman"/>
                <w:color w:val="000000" w:themeColor="text1"/>
                <w:sz w:val="24"/>
                <w:szCs w:val="24"/>
                <w:lang w:val="uk-UA"/>
              </w:rPr>
              <w:t>відкритий клапан карабіну, яким кріпиться страховка чи самостраховка; на гірських етапах відсутність самостраховки учасника, що страху</w:t>
            </w:r>
            <w:r w:rsidR="00CD2B81" w:rsidRPr="00261C8A">
              <w:rPr>
                <w:rFonts w:ascii="Times New Roman" w:hAnsi="Times New Roman" w:cs="Times New Roman"/>
                <w:color w:val="000000" w:themeColor="text1"/>
                <w:sz w:val="24"/>
                <w:szCs w:val="24"/>
                <w:lang w:val="uk-UA"/>
              </w:rPr>
              <w:t>є.</w:t>
            </w:r>
          </w:p>
        </w:tc>
        <w:tc>
          <w:tcPr>
            <w:tcW w:w="2268" w:type="dxa"/>
            <w:shd w:val="clear" w:color="auto" w:fill="auto"/>
          </w:tcPr>
          <w:p w:rsidR="003F0B36" w:rsidRPr="00261C8A" w:rsidRDefault="003F0B36" w:rsidP="001E397A">
            <w:pPr>
              <w:jc w:val="center"/>
              <w:rPr>
                <w:rFonts w:ascii="Times New Roman" w:hAnsi="Times New Roman"/>
                <w:color w:val="00B050"/>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 xml:space="preserve">Потрібно виправити інакше рух заборонений. </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2E77AA"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2.</w:t>
            </w:r>
            <w:r w:rsidR="003F0B36" w:rsidRPr="00261C8A">
              <w:rPr>
                <w:rFonts w:ascii="Times New Roman" w:hAnsi="Times New Roman" w:cs="Times New Roman"/>
                <w:color w:val="000000" w:themeColor="text1"/>
                <w:sz w:val="24"/>
                <w:szCs w:val="24"/>
                <w:lang w:val="uk-UA"/>
              </w:rPr>
              <w:t>6</w:t>
            </w:r>
            <w:r w:rsidRPr="00261C8A">
              <w:rPr>
                <w:rFonts w:ascii="Times New Roman" w:hAnsi="Times New Roman" w:cs="Times New Roman"/>
                <w:color w:val="000000" w:themeColor="text1"/>
                <w:sz w:val="24"/>
                <w:szCs w:val="24"/>
                <w:lang w:val="uk-UA"/>
              </w:rPr>
              <w:t>.3</w:t>
            </w:r>
            <w:r w:rsidR="00CD2B81"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Учасники, які працюють з транспортною та </w:t>
            </w:r>
            <w:proofErr w:type="spellStart"/>
            <w:r w:rsidR="003F0B36" w:rsidRPr="00261C8A">
              <w:rPr>
                <w:rFonts w:ascii="Times New Roman" w:hAnsi="Times New Roman" w:cs="Times New Roman"/>
                <w:color w:val="000000" w:themeColor="text1"/>
                <w:sz w:val="24"/>
                <w:szCs w:val="24"/>
                <w:lang w:val="uk-UA"/>
              </w:rPr>
              <w:t>поліспастною</w:t>
            </w:r>
            <w:proofErr w:type="spellEnd"/>
            <w:r w:rsidR="003F0B36" w:rsidRPr="00261C8A">
              <w:rPr>
                <w:rFonts w:ascii="Times New Roman" w:hAnsi="Times New Roman" w:cs="Times New Roman"/>
                <w:color w:val="000000" w:themeColor="text1"/>
                <w:sz w:val="24"/>
                <w:szCs w:val="24"/>
                <w:lang w:val="uk-UA"/>
              </w:rPr>
              <w:t xml:space="preserve"> мотузкою при спуску чи підйомі потерпілого</w:t>
            </w:r>
            <w:r w:rsidR="002E4333"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не знаходяться на самостраховці.</w:t>
            </w:r>
          </w:p>
        </w:tc>
        <w:tc>
          <w:tcPr>
            <w:tcW w:w="2268" w:type="dxa"/>
            <w:shd w:val="clear" w:color="auto" w:fill="auto"/>
          </w:tcPr>
          <w:p w:rsidR="003F0B36" w:rsidRPr="00261C8A" w:rsidRDefault="003F0B36" w:rsidP="001E397A">
            <w:pPr>
              <w:jc w:val="center"/>
              <w:rPr>
                <w:rFonts w:ascii="Times New Roman" w:hAnsi="Times New Roman"/>
                <w:color w:val="000000" w:themeColor="text1"/>
                <w:lang w:val="uk-UA"/>
              </w:rPr>
            </w:pPr>
            <w:r w:rsidRPr="00261C8A">
              <w:rPr>
                <w:rFonts w:ascii="Times New Roman" w:hAnsi="Times New Roman"/>
                <w:color w:val="000000" w:themeColor="text1"/>
                <w:lang w:val="uk-UA"/>
              </w:rPr>
              <w:t>Робота з мотузкою при спуску чи підйомі п</w:t>
            </w:r>
            <w:r w:rsidR="00CD2B81" w:rsidRPr="00261C8A">
              <w:rPr>
                <w:rFonts w:ascii="Times New Roman" w:hAnsi="Times New Roman"/>
                <w:color w:val="000000" w:themeColor="text1"/>
                <w:lang w:val="uk-UA"/>
              </w:rPr>
              <w:t xml:space="preserve">отерпілого в </w:t>
            </w:r>
            <w:proofErr w:type="spellStart"/>
            <w:r w:rsidR="00CD2B81" w:rsidRPr="00261C8A">
              <w:rPr>
                <w:rFonts w:ascii="Times New Roman" w:hAnsi="Times New Roman"/>
                <w:color w:val="000000" w:themeColor="text1"/>
                <w:lang w:val="uk-UA"/>
              </w:rPr>
              <w:t>БЗ</w:t>
            </w:r>
            <w:proofErr w:type="spellEnd"/>
            <w:r w:rsidR="00CD2B81" w:rsidRPr="00261C8A">
              <w:rPr>
                <w:rFonts w:ascii="Times New Roman" w:hAnsi="Times New Roman"/>
                <w:color w:val="000000" w:themeColor="text1"/>
                <w:lang w:val="uk-UA"/>
              </w:rPr>
              <w:t xml:space="preserve">, що знаходиться </w:t>
            </w:r>
            <w:r w:rsidRPr="00261C8A">
              <w:rPr>
                <w:rFonts w:ascii="Times New Roman" w:hAnsi="Times New Roman"/>
                <w:color w:val="000000" w:themeColor="text1"/>
                <w:lang w:val="uk-UA"/>
              </w:rPr>
              <w:t xml:space="preserve">нижче від </w:t>
            </w:r>
            <w:proofErr w:type="spellStart"/>
            <w:r w:rsidRPr="00261C8A">
              <w:rPr>
                <w:rFonts w:ascii="Times New Roman" w:hAnsi="Times New Roman"/>
                <w:color w:val="000000" w:themeColor="text1"/>
                <w:lang w:val="uk-UA"/>
              </w:rPr>
              <w:t>НЗ</w:t>
            </w:r>
            <w:proofErr w:type="spellEnd"/>
            <w:r w:rsidRPr="00261C8A">
              <w:rPr>
                <w:rFonts w:ascii="Times New Roman" w:hAnsi="Times New Roman"/>
                <w:color w:val="000000" w:themeColor="text1"/>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2E77AA" w:rsidP="003C7221">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2.6</w:t>
            </w:r>
            <w:r w:rsidR="003F0B36" w:rsidRPr="00261C8A">
              <w:rPr>
                <w:rFonts w:ascii="Times New Roman" w:hAnsi="Times New Roman" w:cs="Times New Roman"/>
                <w:sz w:val="24"/>
                <w:szCs w:val="24"/>
                <w:lang w:val="uk-UA"/>
              </w:rPr>
              <w:t>.4</w:t>
            </w:r>
            <w:r w:rsidR="00CD2B8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Пропуск проміжного пункту страховки </w:t>
            </w:r>
            <w:r w:rsidR="003F0B36" w:rsidRPr="00261C8A">
              <w:rPr>
                <w:rFonts w:ascii="Times New Roman" w:hAnsi="Times New Roman" w:cs="Times New Roman"/>
                <w:color w:val="000000" w:themeColor="text1"/>
                <w:sz w:val="24"/>
                <w:szCs w:val="24"/>
                <w:lang w:val="uk-UA"/>
              </w:rPr>
              <w:t>при русі з командною страховою. Фіксується після виходу ногами вище проміжного пункту страховки (</w:t>
            </w:r>
            <w:r w:rsidR="003F0B36" w:rsidRPr="003C7221">
              <w:rPr>
                <w:rFonts w:ascii="Times New Roman" w:hAnsi="Times New Roman" w:cs="Times New Roman"/>
                <w:color w:val="auto"/>
                <w:sz w:val="24"/>
                <w:szCs w:val="24"/>
                <w:lang w:val="uk-UA"/>
              </w:rPr>
              <w:t>підйом по скелях</w:t>
            </w:r>
            <w:r w:rsidR="002E4333" w:rsidRPr="003C7221">
              <w:rPr>
                <w:rFonts w:ascii="Times New Roman" w:hAnsi="Times New Roman" w:cs="Times New Roman"/>
                <w:color w:val="auto"/>
                <w:sz w:val="24"/>
                <w:szCs w:val="24"/>
                <w:lang w:val="uk-UA"/>
              </w:rPr>
              <w:t>, схилу</w:t>
            </w:r>
            <w:r w:rsidR="003F0B36" w:rsidRPr="003C7221">
              <w:rPr>
                <w:rFonts w:ascii="Times New Roman" w:hAnsi="Times New Roman" w:cs="Times New Roman"/>
                <w:color w:val="auto"/>
                <w:sz w:val="24"/>
                <w:szCs w:val="24"/>
                <w:lang w:val="uk-UA"/>
              </w:rPr>
              <w:t>)</w:t>
            </w:r>
            <w:r w:rsidR="003F0B36" w:rsidRPr="00261C8A">
              <w:rPr>
                <w:rFonts w:ascii="Times New Roman" w:hAnsi="Times New Roman" w:cs="Times New Roman"/>
                <w:sz w:val="24"/>
                <w:szCs w:val="24"/>
                <w:lang w:val="uk-UA"/>
              </w:rPr>
              <w:t xml:space="preserve"> або далі відстані витягнутої руки (траверс</w:t>
            </w:r>
            <w:r w:rsidR="002E59DE" w:rsidRPr="00261C8A">
              <w:rPr>
                <w:rFonts w:ascii="Times New Roman" w:hAnsi="Times New Roman" w:cs="Times New Roman"/>
                <w:sz w:val="24"/>
                <w:szCs w:val="24"/>
                <w:lang w:val="uk-UA"/>
              </w:rPr>
              <w:t>)</w:t>
            </w:r>
            <w:r w:rsidR="00CD2B81" w:rsidRPr="00261C8A">
              <w:rPr>
                <w:rFonts w:ascii="Times New Roman" w:hAnsi="Times New Roman" w:cs="Times New Roman"/>
                <w:sz w:val="24"/>
                <w:szCs w:val="24"/>
                <w:lang w:val="uk-UA"/>
              </w:rPr>
              <w:t>.</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FFC000"/>
                <w:sz w:val="24"/>
                <w:szCs w:val="24"/>
                <w:lang w:val="uk-UA"/>
              </w:rPr>
            </w:pPr>
            <w:r w:rsidRPr="00261C8A">
              <w:rPr>
                <w:rFonts w:ascii="Times New Roman" w:hAnsi="Times New Roman" w:cs="Times New Roman"/>
                <w:color w:val="000000" w:themeColor="text1"/>
                <w:sz w:val="24"/>
                <w:szCs w:val="24"/>
                <w:lang w:val="uk-UA"/>
              </w:rPr>
              <w:t xml:space="preserve">Потрібно виправити </w:t>
            </w:r>
            <w:r w:rsidR="002E59DE" w:rsidRPr="00261C8A">
              <w:rPr>
                <w:rFonts w:ascii="Times New Roman" w:hAnsi="Times New Roman" w:cs="Times New Roman"/>
                <w:color w:val="000000" w:themeColor="text1"/>
                <w:sz w:val="24"/>
                <w:szCs w:val="24"/>
                <w:lang w:val="uk-UA"/>
              </w:rPr>
              <w:t>н</w:t>
            </w:r>
            <w:r w:rsidR="00CD2B81" w:rsidRPr="00261C8A">
              <w:rPr>
                <w:rFonts w:ascii="Times New Roman" w:hAnsi="Times New Roman" w:cs="Times New Roman"/>
                <w:color w:val="000000" w:themeColor="text1"/>
                <w:sz w:val="24"/>
                <w:szCs w:val="24"/>
                <w:lang w:val="uk-UA"/>
              </w:rPr>
              <w:t>а траверсі</w:t>
            </w:r>
            <w:r w:rsidR="002E59DE" w:rsidRPr="00261C8A">
              <w:rPr>
                <w:rFonts w:ascii="Times New Roman" w:hAnsi="Times New Roman" w:cs="Times New Roman"/>
                <w:color w:val="000000" w:themeColor="text1"/>
                <w:sz w:val="24"/>
                <w:szCs w:val="24"/>
                <w:lang w:val="uk-UA"/>
              </w:rPr>
              <w:t xml:space="preserve"> перед </w:t>
            </w:r>
            <w:r w:rsidR="00CD2B81" w:rsidRPr="00261C8A">
              <w:rPr>
                <w:rFonts w:ascii="Times New Roman" w:hAnsi="Times New Roman" w:cs="Times New Roman"/>
                <w:color w:val="000000" w:themeColor="text1"/>
                <w:sz w:val="24"/>
                <w:szCs w:val="24"/>
                <w:lang w:val="uk-UA"/>
              </w:rPr>
              <w:t>початком руху останнього</w:t>
            </w:r>
            <w:r w:rsidR="002E59DE"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рух заборонений. </w:t>
            </w:r>
            <w:r w:rsidR="002E4333" w:rsidRPr="00261C8A">
              <w:rPr>
                <w:rFonts w:ascii="Times New Roman" w:hAnsi="Times New Roman" w:cs="Times New Roman"/>
                <w:color w:val="FFC000"/>
                <w:sz w:val="24"/>
                <w:szCs w:val="24"/>
                <w:lang w:val="uk-UA"/>
              </w:rPr>
              <w:t>Якщо є учасники, які рухаються по перилах</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2E77AA"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2.6</w:t>
            </w:r>
            <w:r w:rsidR="003F0B36" w:rsidRPr="00261C8A">
              <w:rPr>
                <w:rFonts w:ascii="Times New Roman" w:hAnsi="Times New Roman" w:cs="Times New Roman"/>
                <w:sz w:val="24"/>
                <w:szCs w:val="24"/>
                <w:lang w:val="uk-UA"/>
              </w:rPr>
              <w:t>.5</w:t>
            </w:r>
            <w:r w:rsidR="00CD2B8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Рух похилими перилами траверсу чи спуску з самостраховкою </w:t>
            </w:r>
            <w:proofErr w:type="spellStart"/>
            <w:r w:rsidR="003F0B36" w:rsidRPr="00261C8A">
              <w:rPr>
                <w:rFonts w:ascii="Times New Roman" w:hAnsi="Times New Roman" w:cs="Times New Roman"/>
                <w:sz w:val="24"/>
                <w:szCs w:val="24"/>
                <w:lang w:val="uk-UA"/>
              </w:rPr>
              <w:t>ковзаючим</w:t>
            </w:r>
            <w:proofErr w:type="spellEnd"/>
            <w:r w:rsidR="003F0B36" w:rsidRPr="00261C8A">
              <w:rPr>
                <w:rFonts w:ascii="Times New Roman" w:hAnsi="Times New Roman" w:cs="Times New Roman"/>
                <w:sz w:val="24"/>
                <w:szCs w:val="24"/>
                <w:lang w:val="uk-UA"/>
              </w:rPr>
              <w:t xml:space="preserve"> карабіном.</w:t>
            </w:r>
          </w:p>
        </w:tc>
        <w:tc>
          <w:tcPr>
            <w:tcW w:w="2268" w:type="dxa"/>
            <w:shd w:val="clear" w:color="auto" w:fill="auto"/>
          </w:tcPr>
          <w:p w:rsidR="003F0B36" w:rsidRPr="00261C8A" w:rsidRDefault="003F0B36" w:rsidP="003C7221">
            <w:pPr>
              <w:pStyle w:val="2d"/>
              <w:spacing w:line="240" w:lineRule="auto"/>
              <w:ind w:left="-100" w:right="-100"/>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За наявності верхньої командної страховки.</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r w:rsidR="002E59DE"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рух заборонений.</w:t>
            </w:r>
          </w:p>
        </w:tc>
      </w:tr>
      <w:tr w:rsidR="003F0B36" w:rsidRPr="00261C8A" w:rsidTr="009B5ADE">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2.6.</w:t>
            </w:r>
            <w:r w:rsidR="002E77AA" w:rsidRPr="00261C8A">
              <w:rPr>
                <w:rFonts w:ascii="Times New Roman" w:hAnsi="Times New Roman" w:cs="Times New Roman"/>
                <w:sz w:val="24"/>
                <w:szCs w:val="24"/>
                <w:lang w:val="uk-UA"/>
              </w:rPr>
              <w:t>6</w:t>
            </w:r>
            <w:r w:rsidR="00CD2B81"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Страховка без гальмівної системи</w:t>
            </w:r>
            <w:r w:rsidRPr="00261C8A">
              <w:rPr>
                <w:rFonts w:ascii="Times New Roman" w:hAnsi="Times New Roman" w:cs="Times New Roman"/>
                <w:color w:val="000000" w:themeColor="text1"/>
                <w:sz w:val="24"/>
                <w:szCs w:val="24"/>
                <w:lang w:val="uk-UA"/>
              </w:rPr>
              <w:t xml:space="preserve"> або неправильне</w:t>
            </w:r>
            <w:r w:rsidRPr="00261C8A">
              <w:rPr>
                <w:rFonts w:ascii="Times New Roman" w:hAnsi="Times New Roman" w:cs="Times New Roman"/>
                <w:sz w:val="24"/>
                <w:szCs w:val="24"/>
                <w:lang w:val="uk-UA"/>
              </w:rPr>
              <w:t xml:space="preserve"> її використання (система знаходиться не на тому пункті страховки, де учасник, що страхує).</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r w:rsidR="002E77AA" w:rsidRPr="00261C8A">
              <w:rPr>
                <w:rFonts w:ascii="Times New Roman" w:hAnsi="Times New Roman" w:cs="Times New Roman"/>
                <w:color w:val="000000" w:themeColor="text1"/>
                <w:sz w:val="24"/>
                <w:szCs w:val="24"/>
                <w:lang w:val="uk-UA"/>
              </w:rPr>
              <w:t>,</w:t>
            </w:r>
            <w:r w:rsidR="00CD2B81" w:rsidRPr="00261C8A">
              <w:rPr>
                <w:rFonts w:ascii="Times New Roman" w:hAnsi="Times New Roman" w:cs="Times New Roman"/>
                <w:color w:val="000000" w:themeColor="text1"/>
                <w:sz w:val="24"/>
                <w:szCs w:val="24"/>
                <w:lang w:val="uk-UA"/>
              </w:rPr>
              <w:t xml:space="preserve"> інакше рух заборонений.</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AF4DAD">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Небезпечний маятник.</w:t>
            </w:r>
          </w:p>
        </w:tc>
        <w:tc>
          <w:tcPr>
            <w:tcW w:w="4394" w:type="dxa"/>
            <w:shd w:val="clear" w:color="auto" w:fill="auto"/>
          </w:tcPr>
          <w:p w:rsidR="003F0B36" w:rsidRPr="00261C8A" w:rsidRDefault="002E77AA"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w:t>
            </w:r>
            <w:r w:rsidR="003F0B36" w:rsidRPr="00261C8A">
              <w:rPr>
                <w:rFonts w:ascii="Times New Roman" w:hAnsi="Times New Roman" w:cs="Times New Roman"/>
                <w:sz w:val="24"/>
                <w:szCs w:val="24"/>
                <w:lang w:val="uk-UA"/>
              </w:rPr>
              <w:t>6.</w:t>
            </w:r>
            <w:r w:rsidRPr="00261C8A">
              <w:rPr>
                <w:rFonts w:ascii="Times New Roman" w:hAnsi="Times New Roman" w:cs="Times New Roman"/>
                <w:sz w:val="24"/>
                <w:szCs w:val="24"/>
                <w:lang w:val="uk-UA"/>
              </w:rPr>
              <w:t>7</w:t>
            </w:r>
            <w:r w:rsidR="00CD2B8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Вихід на небезпечний маятник (при зриві не забезпечується вільне, без розхитування зависання на мотузці).</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r w:rsidRPr="003C7221">
              <w:rPr>
                <w:rFonts w:ascii="Times New Roman" w:hAnsi="Times New Roman" w:cs="Times New Roman"/>
                <w:sz w:val="24"/>
                <w:szCs w:val="24"/>
                <w:lang w:val="uk-UA"/>
              </w:rPr>
              <w:t xml:space="preserve">Виставляється, якщо після попередження учасник не виправив. </w:t>
            </w:r>
            <w:r w:rsidRPr="003C7221">
              <w:rPr>
                <w:rFonts w:ascii="Times New Roman" w:hAnsi="Times New Roman" w:cs="Times New Roman"/>
                <w:color w:val="000000" w:themeColor="text1"/>
                <w:sz w:val="24"/>
                <w:szCs w:val="24"/>
                <w:lang w:val="uk-UA"/>
              </w:rPr>
              <w:t>Потрібно виправити</w:t>
            </w:r>
            <w:r w:rsidRPr="003C7221">
              <w:rPr>
                <w:rFonts w:ascii="Times New Roman" w:hAnsi="Times New Roman" w:cs="Times New Roman"/>
                <w:color w:val="00B050"/>
                <w:sz w:val="24"/>
                <w:szCs w:val="24"/>
                <w:lang w:val="uk-UA"/>
              </w:rPr>
              <w:t>.</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2E77AA" w:rsidP="001E397A">
            <w:pPr>
              <w:pStyle w:val="2d"/>
              <w:spacing w:line="240" w:lineRule="auto"/>
              <w:ind w:firstLine="122"/>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w:t>
            </w:r>
            <w:r w:rsidR="003F0B36" w:rsidRPr="00261C8A">
              <w:rPr>
                <w:rFonts w:ascii="Times New Roman" w:hAnsi="Times New Roman" w:cs="Times New Roman"/>
                <w:sz w:val="24"/>
                <w:szCs w:val="24"/>
                <w:lang w:val="uk-UA"/>
              </w:rPr>
              <w:t xml:space="preserve">ідсутність </w:t>
            </w:r>
            <w:proofErr w:type="spellStart"/>
            <w:r w:rsidR="003F0B36" w:rsidRPr="00261C8A">
              <w:rPr>
                <w:rFonts w:ascii="Times New Roman" w:hAnsi="Times New Roman" w:cs="Times New Roman"/>
                <w:sz w:val="24"/>
                <w:szCs w:val="24"/>
                <w:lang w:val="uk-UA"/>
              </w:rPr>
              <w:t>супроводжен</w:t>
            </w:r>
            <w:proofErr w:type="spellEnd"/>
            <w:r w:rsidR="00AF4DAD"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ня.</w:t>
            </w:r>
          </w:p>
        </w:tc>
        <w:tc>
          <w:tcPr>
            <w:tcW w:w="4394" w:type="dxa"/>
            <w:shd w:val="clear" w:color="auto" w:fill="auto"/>
          </w:tcPr>
          <w:p w:rsidR="003F0B36" w:rsidRPr="00261C8A" w:rsidRDefault="002E77A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2.6</w:t>
            </w:r>
            <w:r w:rsidR="003F0B3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8</w:t>
            </w:r>
            <w:r w:rsidR="00730481"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Рух учасника по переправі без супроводжуючої мотузки.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r w:rsidR="002E4333"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w:t>
            </w:r>
            <w:r w:rsidR="00730481" w:rsidRPr="00261C8A">
              <w:rPr>
                <w:rFonts w:ascii="Times New Roman" w:hAnsi="Times New Roman" w:cs="Times New Roman"/>
                <w:color w:val="000000" w:themeColor="text1"/>
                <w:sz w:val="24"/>
                <w:szCs w:val="24"/>
                <w:lang w:val="uk-UA"/>
              </w:rPr>
              <w:t>ух заборонений.</w:t>
            </w: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7" w:name="_73f08ejn9sro" w:colFirst="0" w:colLast="0"/>
            <w:bookmarkEnd w:id="17"/>
            <w:r w:rsidRPr="00261C8A">
              <w:rPr>
                <w:i/>
                <w:szCs w:val="28"/>
                <w:u w:val="none"/>
                <w:lang w:val="uk-UA"/>
              </w:rPr>
              <w:lastRenderedPageBreak/>
              <w:t>2.</w:t>
            </w:r>
            <w:r w:rsidR="00DD6B4A" w:rsidRPr="00261C8A">
              <w:rPr>
                <w:i/>
                <w:szCs w:val="28"/>
                <w:u w:val="none"/>
                <w:lang w:val="uk-UA"/>
              </w:rPr>
              <w:t>0</w:t>
            </w:r>
            <w:r w:rsidRPr="00261C8A">
              <w:rPr>
                <w:i/>
                <w:szCs w:val="28"/>
                <w:u w:val="none"/>
                <w:lang w:val="uk-UA"/>
              </w:rPr>
              <w:t>. Втрата суддівської або командної страховки – зняття</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Втрата страховки.</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2.0</w:t>
            </w:r>
            <w:r w:rsidR="00DD6B4A"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1</w:t>
            </w:r>
            <w:r w:rsidR="00730481"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Самостраховка або страховка учасника відсутня, і її неможливо відновити, стоячи на місці.</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t>3. Втрата спорядження</w:t>
            </w: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8" w:name="_5taigy9y0bbs" w:colFirst="0" w:colLast="0"/>
            <w:bookmarkEnd w:id="18"/>
            <w:r w:rsidRPr="00261C8A">
              <w:rPr>
                <w:i/>
                <w:szCs w:val="28"/>
                <w:u w:val="none"/>
                <w:lang w:val="uk-UA"/>
              </w:rPr>
              <w:t>3.1. Незначна втрата спорядження – 1 бал</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tabs>
                <w:tab w:val="left" w:pos="1460"/>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Незначна втрата спорядження.</w:t>
            </w:r>
          </w:p>
        </w:tc>
        <w:tc>
          <w:tcPr>
            <w:tcW w:w="4394" w:type="dxa"/>
            <w:shd w:val="clear" w:color="auto" w:fill="auto"/>
          </w:tcPr>
          <w:p w:rsidR="003F0B36" w:rsidRPr="00261C8A" w:rsidRDefault="003F0B36" w:rsidP="001E397A">
            <w:pPr>
              <w:pStyle w:val="2d"/>
              <w:tabs>
                <w:tab w:val="left" w:pos="3628"/>
              </w:tabs>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3.1.1</w:t>
            </w:r>
            <w:r w:rsidR="00730481" w:rsidRPr="00261C8A">
              <w:rPr>
                <w:rFonts w:ascii="Times New Roman" w:hAnsi="Times New Roman" w:cs="Times New Roman"/>
                <w:sz w:val="24"/>
                <w:szCs w:val="24"/>
                <w:lang w:val="uk-UA"/>
              </w:rPr>
              <w:t>.</w:t>
            </w:r>
            <w:r w:rsidRPr="00261C8A">
              <w:rPr>
                <w:rFonts w:ascii="Times New Roman" w:hAnsi="Times New Roman" w:cs="Times New Roman"/>
                <w:color w:val="auto"/>
                <w:sz w:val="24"/>
                <w:szCs w:val="24"/>
                <w:lang w:val="uk-UA"/>
              </w:rPr>
              <w:t>За</w:t>
            </w:r>
            <w:proofErr w:type="spellEnd"/>
            <w:r w:rsidRPr="00261C8A">
              <w:rPr>
                <w:rFonts w:ascii="Times New Roman" w:hAnsi="Times New Roman" w:cs="Times New Roman"/>
                <w:color w:val="auto"/>
                <w:sz w:val="24"/>
                <w:szCs w:val="24"/>
                <w:lang w:val="uk-UA"/>
              </w:rPr>
              <w:t xml:space="preserve"> кожний втрачений на етапі та між ними елемент спорядження (крім основної мотузки не менше 10 м, контрольного вантажу).</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Втрата речей, що не відносяться до туристичного спорядження. </w:t>
            </w:r>
          </w:p>
        </w:tc>
        <w:tc>
          <w:tcPr>
            <w:tcW w:w="2835" w:type="dxa"/>
            <w:shd w:val="clear" w:color="auto" w:fill="auto"/>
          </w:tcPr>
          <w:p w:rsidR="003F0B36" w:rsidRPr="00261C8A" w:rsidRDefault="00F76DEE" w:rsidP="001E397A">
            <w:pPr>
              <w:pStyle w:val="2d"/>
              <w:spacing w:line="240" w:lineRule="auto"/>
              <w:jc w:val="center"/>
              <w:rPr>
                <w:rFonts w:ascii="Times New Roman" w:hAnsi="Times New Roman" w:cs="Times New Roman"/>
                <w:sz w:val="24"/>
                <w:szCs w:val="24"/>
                <w:lang w:val="uk-UA"/>
              </w:rPr>
            </w:pPr>
            <w:r w:rsidRPr="009B5ADE">
              <w:rPr>
                <w:rFonts w:ascii="Times New Roman" w:hAnsi="Times New Roman" w:cs="Times New Roman"/>
                <w:sz w:val="24"/>
                <w:szCs w:val="24"/>
                <w:lang w:val="uk-UA"/>
              </w:rPr>
              <w:t>Не фіксується, якщо команда змогла дістати (крім спорядження, яке не мало контролю і потрапило за обмеження (лінію намоканн</w:t>
            </w:r>
            <w:r w:rsidR="00730481" w:rsidRPr="009B5ADE">
              <w:rPr>
                <w:rFonts w:ascii="Times New Roman" w:hAnsi="Times New Roman" w:cs="Times New Roman"/>
                <w:sz w:val="24"/>
                <w:szCs w:val="24"/>
                <w:lang w:val="uk-UA"/>
              </w:rPr>
              <w:t>я) або у воду на водних етапах</w:t>
            </w:r>
            <w:r w:rsidRPr="009B5ADE">
              <w:rPr>
                <w:rFonts w:ascii="Times New Roman" w:hAnsi="Times New Roman" w:cs="Times New Roman"/>
                <w:sz w:val="24"/>
                <w:szCs w:val="24"/>
                <w:lang w:val="uk-UA"/>
              </w:rPr>
              <w:t>).</w:t>
            </w:r>
          </w:p>
        </w:tc>
      </w:tr>
      <w:tr w:rsidR="003F0B36" w:rsidRPr="00261C8A" w:rsidTr="009B5ADE">
        <w:tc>
          <w:tcPr>
            <w:tcW w:w="1660" w:type="dxa"/>
            <w:shd w:val="clear" w:color="auto" w:fill="auto"/>
            <w:tcMar>
              <w:top w:w="100" w:type="dxa"/>
              <w:left w:w="57" w:type="dxa"/>
              <w:bottom w:w="100" w:type="dxa"/>
              <w:right w:w="57" w:type="dxa"/>
            </w:tcMar>
          </w:tcPr>
          <w:p w:rsidR="003F0B36" w:rsidRPr="00261C8A" w:rsidRDefault="00AF4DAD" w:rsidP="001E397A">
            <w:pPr>
              <w:pStyle w:val="2d"/>
              <w:tabs>
                <w:tab w:val="left" w:pos="1460"/>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Втрата жердини (</w:t>
            </w:r>
            <w:proofErr w:type="spellStart"/>
            <w:r w:rsidRPr="00261C8A">
              <w:rPr>
                <w:rFonts w:ascii="Times New Roman" w:hAnsi="Times New Roman" w:cs="Times New Roman"/>
                <w:sz w:val="24"/>
                <w:szCs w:val="24"/>
                <w:lang w:val="uk-UA"/>
              </w:rPr>
              <w:t>альпенштока</w:t>
            </w:r>
            <w:proofErr w:type="spellEnd"/>
            <w:r w:rsidR="003F0B36" w:rsidRPr="00261C8A">
              <w:rPr>
                <w:rFonts w:ascii="Times New Roman" w:hAnsi="Times New Roman" w:cs="Times New Roman"/>
                <w:sz w:val="24"/>
                <w:szCs w:val="24"/>
                <w:lang w:val="uk-UA"/>
              </w:rPr>
              <w:t>, льодоруба).</w:t>
            </w:r>
          </w:p>
        </w:tc>
        <w:tc>
          <w:tcPr>
            <w:tcW w:w="4394" w:type="dxa"/>
            <w:shd w:val="clear" w:color="auto" w:fill="auto"/>
          </w:tcPr>
          <w:p w:rsidR="003F0B36" w:rsidRPr="00261C8A" w:rsidRDefault="003F0B36" w:rsidP="001E397A">
            <w:pPr>
              <w:pStyle w:val="2d"/>
              <w:tabs>
                <w:tab w:val="left" w:pos="3628"/>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3.1.2</w:t>
            </w:r>
            <w:r w:rsidR="00730481"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Жердина, льодоруб, альпеншток втрачені під час проходження етапу, де їх використання передбачено Умовами.</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жердина залишена після проходження ділянки перешкоди згідно з Умовами.</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19" w:name="_61aiir5xpgqn" w:colFirst="0" w:colLast="0"/>
            <w:bookmarkEnd w:id="19"/>
            <w:r w:rsidRPr="00261C8A">
              <w:rPr>
                <w:i/>
                <w:szCs w:val="28"/>
                <w:u w:val="none"/>
                <w:lang w:val="uk-UA"/>
              </w:rPr>
              <w:t>3</w:t>
            </w:r>
            <w:r w:rsidR="00DD6B4A" w:rsidRPr="00261C8A">
              <w:rPr>
                <w:i/>
                <w:szCs w:val="28"/>
                <w:u w:val="none"/>
                <w:lang w:val="uk-UA"/>
              </w:rPr>
              <w:t>.10</w:t>
            </w:r>
            <w:r w:rsidRPr="00261C8A">
              <w:rPr>
                <w:i/>
                <w:szCs w:val="28"/>
                <w:u w:val="none"/>
                <w:lang w:val="uk-UA"/>
              </w:rPr>
              <w:t>. Втрата основної мотузки або контрольного вантажу – 10 балів</w:t>
            </w: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Втрата основної мотузки.</w:t>
            </w:r>
          </w:p>
        </w:tc>
        <w:tc>
          <w:tcPr>
            <w:tcW w:w="4394" w:type="dxa"/>
            <w:shd w:val="clear" w:color="auto" w:fill="auto"/>
          </w:tcPr>
          <w:p w:rsidR="003F0B36" w:rsidRPr="00261C8A" w:rsidRDefault="00DD6B4A"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3.</w:t>
            </w:r>
            <w:r w:rsidR="003F0B36" w:rsidRPr="00261C8A">
              <w:rPr>
                <w:rFonts w:ascii="Times New Roman" w:hAnsi="Times New Roman" w:cs="Times New Roman"/>
                <w:sz w:val="24"/>
                <w:szCs w:val="24"/>
                <w:lang w:val="uk-UA"/>
              </w:rPr>
              <w:t>10.1</w:t>
            </w:r>
            <w:r w:rsidR="00221B57"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За </w:t>
            </w:r>
            <w:r w:rsidR="003F0B36" w:rsidRPr="00261C8A">
              <w:rPr>
                <w:rFonts w:ascii="Times New Roman" w:hAnsi="Times New Roman" w:cs="Times New Roman"/>
                <w:color w:val="000000" w:themeColor="text1"/>
                <w:sz w:val="24"/>
                <w:szCs w:val="24"/>
                <w:lang w:val="uk-UA"/>
              </w:rPr>
              <w:t>кожну залишену на етапі або між етапами основну мотузку. Фіксується п</w:t>
            </w:r>
            <w:r w:rsidR="00221B57" w:rsidRPr="00261C8A">
              <w:rPr>
                <w:rFonts w:ascii="Times New Roman" w:hAnsi="Times New Roman" w:cs="Times New Roman"/>
                <w:color w:val="000000" w:themeColor="text1"/>
                <w:sz w:val="24"/>
                <w:szCs w:val="24"/>
                <w:lang w:val="uk-UA"/>
              </w:rPr>
              <w:t>ісля закінчення командою роботи на</w:t>
            </w:r>
            <w:r w:rsidR="003F0B36" w:rsidRPr="00261C8A">
              <w:rPr>
                <w:rFonts w:ascii="Times New Roman" w:hAnsi="Times New Roman" w:cs="Times New Roman"/>
                <w:color w:val="000000" w:themeColor="text1"/>
                <w:sz w:val="24"/>
                <w:szCs w:val="24"/>
                <w:lang w:val="uk-UA"/>
              </w:rPr>
              <w:t xml:space="preserve"> етапі (дистанції), якщо вона не перевищила заданий (контрольни</w:t>
            </w:r>
            <w:r w:rsidR="003F0B36" w:rsidRPr="00261C8A">
              <w:rPr>
                <w:rFonts w:ascii="Times New Roman" w:hAnsi="Times New Roman" w:cs="Times New Roman"/>
                <w:color w:val="auto"/>
                <w:sz w:val="24"/>
                <w:szCs w:val="24"/>
                <w:lang w:val="uk-UA"/>
              </w:rPr>
              <w:t>й)</w:t>
            </w:r>
            <w:r w:rsidR="003F0B36" w:rsidRPr="00261C8A">
              <w:rPr>
                <w:rFonts w:ascii="Times New Roman" w:hAnsi="Times New Roman" w:cs="Times New Roman"/>
                <w:sz w:val="24"/>
                <w:szCs w:val="24"/>
                <w:lang w:val="uk-UA"/>
              </w:rPr>
              <w:t xml:space="preserve"> час або по команді капітана.</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Штрафується за </w:t>
            </w:r>
            <w:proofErr w:type="spellStart"/>
            <w:r w:rsidRPr="00261C8A">
              <w:rPr>
                <w:rFonts w:ascii="Times New Roman" w:hAnsi="Times New Roman" w:cs="Times New Roman"/>
                <w:sz w:val="24"/>
                <w:szCs w:val="24"/>
                <w:lang w:val="uk-UA"/>
              </w:rPr>
              <w:t>п.3.1.1</w:t>
            </w:r>
            <w:proofErr w:type="spellEnd"/>
            <w:r w:rsidRPr="00261C8A">
              <w:rPr>
                <w:rFonts w:ascii="Times New Roman" w:hAnsi="Times New Roman" w:cs="Times New Roman"/>
                <w:sz w:val="24"/>
                <w:szCs w:val="24"/>
                <w:lang w:val="uk-UA"/>
              </w:rPr>
              <w:t>, якщо довжина втраченої основної мотузки менше 10 м і вона не використовувалася як перильна або командна страховка.</w:t>
            </w:r>
          </w:p>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r>
      <w:tr w:rsidR="003F0B36" w:rsidRPr="00261C8A" w:rsidTr="009B5ADE">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Втрата контрольного вантажу</w:t>
            </w:r>
            <w:r w:rsidR="00221B57" w:rsidRPr="00261C8A">
              <w:rPr>
                <w:rFonts w:ascii="Times New Roman" w:hAnsi="Times New Roman" w:cs="Times New Roman"/>
                <w:color w:val="000000" w:themeColor="text1"/>
                <w:sz w:val="24"/>
                <w:szCs w:val="24"/>
                <w:lang w:val="uk-UA"/>
              </w:rPr>
              <w:t>.</w:t>
            </w:r>
          </w:p>
        </w:tc>
        <w:tc>
          <w:tcPr>
            <w:tcW w:w="4394" w:type="dxa"/>
            <w:shd w:val="clear" w:color="auto" w:fill="auto"/>
          </w:tcPr>
          <w:p w:rsidR="003F0B36" w:rsidRPr="00261C8A" w:rsidRDefault="004853B3"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3.</w:t>
            </w:r>
            <w:r w:rsidR="003F0B36" w:rsidRPr="00261C8A">
              <w:rPr>
                <w:rFonts w:ascii="Times New Roman" w:hAnsi="Times New Roman" w:cs="Times New Roman"/>
                <w:color w:val="000000" w:themeColor="text1"/>
                <w:sz w:val="24"/>
                <w:szCs w:val="24"/>
                <w:lang w:val="uk-UA"/>
              </w:rPr>
              <w:t>10.2</w:t>
            </w:r>
            <w:r w:rsidR="00221B57"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Втрата всього або частини контрольного вантажу. Якщо за Умовами контрольний вантаж складається з окремих частин (наприклад, один рюкзак на учасника), то штрафується кожна частина окремо.</w:t>
            </w:r>
          </w:p>
        </w:tc>
        <w:tc>
          <w:tcPr>
            <w:tcW w:w="2268"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Фіксується не залежно від того, чи вклалась команда в </w:t>
            </w:r>
            <w:proofErr w:type="spellStart"/>
            <w:r w:rsidRPr="00261C8A">
              <w:rPr>
                <w:rFonts w:ascii="Times New Roman" w:hAnsi="Times New Roman" w:cs="Times New Roman"/>
                <w:color w:val="000000" w:themeColor="text1"/>
                <w:sz w:val="24"/>
                <w:szCs w:val="24"/>
                <w:lang w:val="uk-UA"/>
              </w:rPr>
              <w:t>ЗЧ</w:t>
            </w:r>
            <w:proofErr w:type="spellEnd"/>
            <w:r w:rsidRPr="00261C8A">
              <w:rPr>
                <w:rFonts w:ascii="Times New Roman" w:hAnsi="Times New Roman" w:cs="Times New Roman"/>
                <w:color w:val="000000" w:themeColor="text1"/>
                <w:sz w:val="24"/>
                <w:szCs w:val="24"/>
                <w:lang w:val="uk-UA"/>
              </w:rPr>
              <w:t xml:space="preserve"> або </w:t>
            </w:r>
            <w:proofErr w:type="spellStart"/>
            <w:r w:rsidRPr="00261C8A">
              <w:rPr>
                <w:rFonts w:ascii="Times New Roman" w:hAnsi="Times New Roman" w:cs="Times New Roman"/>
                <w:color w:val="000000" w:themeColor="text1"/>
                <w:sz w:val="24"/>
                <w:szCs w:val="24"/>
                <w:lang w:val="uk-UA"/>
              </w:rPr>
              <w:t>КЧ</w:t>
            </w:r>
            <w:proofErr w:type="spellEnd"/>
            <w:r w:rsidRPr="00261C8A">
              <w:rPr>
                <w:rFonts w:ascii="Times New Roman" w:hAnsi="Times New Roman" w:cs="Times New Roman"/>
                <w:color w:val="000000" w:themeColor="text1"/>
                <w:sz w:val="24"/>
                <w:szCs w:val="24"/>
                <w:lang w:val="uk-UA"/>
              </w:rPr>
              <w:t xml:space="preserve">. </w:t>
            </w:r>
          </w:p>
        </w:tc>
      </w:tr>
      <w:tr w:rsidR="003F0B36" w:rsidRPr="00261C8A" w:rsidTr="009B5ADE">
        <w:tc>
          <w:tcPr>
            <w:tcW w:w="11157"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20" w:name="_ntlo9cd9o0tv" w:colFirst="0" w:colLast="0"/>
            <w:bookmarkEnd w:id="20"/>
            <w:r w:rsidRPr="00261C8A">
              <w:rPr>
                <w:i/>
                <w:szCs w:val="28"/>
                <w:u w:val="none"/>
                <w:lang w:val="uk-UA"/>
              </w:rPr>
              <w:t>3.</w:t>
            </w:r>
            <w:r w:rsidR="004853B3" w:rsidRPr="00261C8A">
              <w:rPr>
                <w:i/>
                <w:szCs w:val="28"/>
                <w:u w:val="none"/>
                <w:lang w:val="uk-UA"/>
              </w:rPr>
              <w:t>20</w:t>
            </w:r>
            <w:r w:rsidRPr="00261C8A">
              <w:rPr>
                <w:i/>
                <w:szCs w:val="28"/>
                <w:u w:val="none"/>
                <w:lang w:val="uk-UA"/>
              </w:rPr>
              <w:t>. Залишене спорядження після закінчення</w:t>
            </w:r>
            <w:r w:rsidR="00405A82" w:rsidRPr="00261C8A">
              <w:rPr>
                <w:i/>
                <w:szCs w:val="28"/>
                <w:u w:val="none"/>
                <w:lang w:val="uk-UA"/>
              </w:rPr>
              <w:t xml:space="preserve"> </w:t>
            </w:r>
            <w:proofErr w:type="spellStart"/>
            <w:r w:rsidR="00405A82" w:rsidRPr="00261C8A">
              <w:rPr>
                <w:i/>
                <w:szCs w:val="28"/>
                <w:u w:val="none"/>
                <w:lang w:val="uk-UA"/>
              </w:rPr>
              <w:t>ЗЧ,КЧ</w:t>
            </w:r>
            <w:proofErr w:type="spellEnd"/>
            <w:r w:rsidRPr="00261C8A">
              <w:rPr>
                <w:i/>
                <w:szCs w:val="28"/>
                <w:u w:val="none"/>
                <w:lang w:val="uk-UA"/>
              </w:rPr>
              <w:t xml:space="preserve"> – 20 балів</w:t>
            </w:r>
          </w:p>
        </w:tc>
      </w:tr>
      <w:tr w:rsidR="005846A2" w:rsidRPr="00261C8A" w:rsidTr="009B5ADE">
        <w:tc>
          <w:tcPr>
            <w:tcW w:w="1660" w:type="dxa"/>
            <w:vMerge w:val="restart"/>
            <w:shd w:val="clear" w:color="auto" w:fill="auto"/>
            <w:tcMar>
              <w:top w:w="100" w:type="dxa"/>
              <w:left w:w="100" w:type="dxa"/>
              <w:bottom w:w="100" w:type="dxa"/>
              <w:right w:w="100" w:type="dxa"/>
            </w:tcMar>
          </w:tcPr>
          <w:p w:rsidR="005846A2" w:rsidRPr="00261C8A" w:rsidRDefault="005846A2"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Залишене спорядження після закінчення </w:t>
            </w:r>
            <w:proofErr w:type="spellStart"/>
            <w:r w:rsidRPr="00261C8A">
              <w:rPr>
                <w:rFonts w:ascii="Times New Roman" w:hAnsi="Times New Roman" w:cs="Times New Roman"/>
                <w:sz w:val="24"/>
                <w:szCs w:val="24"/>
                <w:lang w:val="uk-UA"/>
              </w:rPr>
              <w:t>ЗЧ,КЧ</w:t>
            </w:r>
            <w:proofErr w:type="spellEnd"/>
            <w:r w:rsidRPr="00261C8A">
              <w:rPr>
                <w:rFonts w:ascii="Times New Roman" w:hAnsi="Times New Roman" w:cs="Times New Roman"/>
                <w:sz w:val="24"/>
                <w:szCs w:val="24"/>
                <w:lang w:val="uk-UA"/>
              </w:rPr>
              <w:t>.</w:t>
            </w:r>
          </w:p>
        </w:tc>
        <w:tc>
          <w:tcPr>
            <w:tcW w:w="4394" w:type="dxa"/>
            <w:shd w:val="clear" w:color="auto" w:fill="auto"/>
          </w:tcPr>
          <w:p w:rsidR="005846A2" w:rsidRPr="00261C8A" w:rsidRDefault="005846A2"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3.20.1</w:t>
            </w:r>
            <w:r w:rsidR="00BF6C2E"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Фіксується, якщо команда перевищила заданий час за фактично залишене спорядження</w:t>
            </w:r>
            <w:r w:rsidR="00BF6C2E" w:rsidRPr="00261C8A">
              <w:rPr>
                <w:rFonts w:ascii="Times New Roman" w:hAnsi="Times New Roman" w:cs="Times New Roman"/>
                <w:color w:val="000000" w:themeColor="text1"/>
                <w:sz w:val="24"/>
                <w:szCs w:val="24"/>
                <w:lang w:val="uk-UA"/>
              </w:rPr>
              <w:t>.</w:t>
            </w:r>
          </w:p>
        </w:tc>
        <w:tc>
          <w:tcPr>
            <w:tcW w:w="2268" w:type="dxa"/>
            <w:shd w:val="clear" w:color="auto" w:fill="auto"/>
          </w:tcPr>
          <w:p w:rsidR="005846A2" w:rsidRPr="00261C8A" w:rsidRDefault="005846A2" w:rsidP="001E397A">
            <w:pPr>
              <w:pStyle w:val="2d"/>
              <w:spacing w:line="240" w:lineRule="auto"/>
              <w:jc w:val="center"/>
              <w:rPr>
                <w:rFonts w:ascii="Times New Roman" w:hAnsi="Times New Roman" w:cs="Times New Roman"/>
                <w:color w:val="000000" w:themeColor="text1"/>
                <w:sz w:val="24"/>
                <w:szCs w:val="24"/>
                <w:lang w:val="uk-UA"/>
              </w:rPr>
            </w:pPr>
          </w:p>
        </w:tc>
        <w:tc>
          <w:tcPr>
            <w:tcW w:w="2835" w:type="dxa"/>
            <w:shd w:val="clear" w:color="auto" w:fill="auto"/>
          </w:tcPr>
          <w:p w:rsidR="005846A2" w:rsidRPr="00261C8A" w:rsidRDefault="005846A2" w:rsidP="00080571">
            <w:pPr>
              <w:tabs>
                <w:tab w:val="left" w:pos="2876"/>
              </w:tabs>
              <w:jc w:val="center"/>
              <w:rPr>
                <w:rFonts w:ascii="Times New Roman" w:hAnsi="Times New Roman"/>
                <w:color w:val="000000" w:themeColor="text1"/>
                <w:lang w:val="uk-UA"/>
              </w:rPr>
            </w:pPr>
            <w:r w:rsidRPr="00261C8A">
              <w:rPr>
                <w:rFonts w:ascii="Times New Roman" w:hAnsi="Times New Roman"/>
                <w:color w:val="000000" w:themeColor="text1"/>
                <w:lang w:val="uk-UA"/>
              </w:rPr>
              <w:t xml:space="preserve">Якщо залишено </w:t>
            </w:r>
            <w:proofErr w:type="spellStart"/>
            <w:r w:rsidRPr="00261C8A">
              <w:rPr>
                <w:rFonts w:ascii="Times New Roman" w:hAnsi="Times New Roman"/>
                <w:color w:val="000000" w:themeColor="text1"/>
                <w:lang w:val="uk-UA"/>
              </w:rPr>
              <w:t>двi</w:t>
            </w:r>
            <w:proofErr w:type="spellEnd"/>
            <w:r w:rsidRPr="00261C8A">
              <w:rPr>
                <w:rFonts w:ascii="Times New Roman" w:hAnsi="Times New Roman"/>
                <w:color w:val="000000" w:themeColor="text1"/>
                <w:lang w:val="uk-UA"/>
              </w:rPr>
              <w:t xml:space="preserve"> і більше</w:t>
            </w:r>
            <w:r w:rsidR="009B5ADE">
              <w:rPr>
                <w:rFonts w:ascii="Times New Roman" w:hAnsi="Times New Roman"/>
                <w:color w:val="000000" w:themeColor="text1"/>
                <w:lang w:val="uk-UA"/>
              </w:rPr>
              <w:t xml:space="preserve"> </w:t>
            </w:r>
            <w:r w:rsidRPr="00261C8A">
              <w:rPr>
                <w:rFonts w:ascii="Times New Roman" w:hAnsi="Times New Roman"/>
                <w:color w:val="000000" w:themeColor="text1"/>
                <w:lang w:val="uk-UA"/>
              </w:rPr>
              <w:t>основні мотуз</w:t>
            </w:r>
            <w:r w:rsidR="00080571" w:rsidRPr="00261C8A">
              <w:rPr>
                <w:rFonts w:ascii="Times New Roman" w:hAnsi="Times New Roman"/>
                <w:color w:val="000000" w:themeColor="text1"/>
                <w:lang w:val="uk-UA"/>
              </w:rPr>
              <w:t>ки</w:t>
            </w:r>
            <w:r w:rsidRPr="00261C8A">
              <w:rPr>
                <w:rFonts w:ascii="Times New Roman" w:hAnsi="Times New Roman"/>
                <w:color w:val="000000" w:themeColor="text1"/>
                <w:lang w:val="uk-UA"/>
              </w:rPr>
              <w:t xml:space="preserve">, то штрафуються </w:t>
            </w:r>
            <w:r w:rsidR="009B5ADE">
              <w:rPr>
                <w:rFonts w:ascii="Times New Roman" w:hAnsi="Times New Roman"/>
                <w:color w:val="000000" w:themeColor="text1"/>
                <w:lang w:val="uk-UA"/>
              </w:rPr>
              <w:t xml:space="preserve">тільки </w:t>
            </w:r>
            <w:proofErr w:type="spellStart"/>
            <w:r w:rsidRPr="00261C8A">
              <w:rPr>
                <w:rFonts w:ascii="Times New Roman" w:hAnsi="Times New Roman"/>
                <w:color w:val="000000" w:themeColor="text1"/>
                <w:lang w:val="uk-UA"/>
              </w:rPr>
              <w:t>основнi</w:t>
            </w:r>
            <w:proofErr w:type="spellEnd"/>
            <w:r w:rsidRPr="00261C8A">
              <w:rPr>
                <w:rFonts w:ascii="Times New Roman" w:hAnsi="Times New Roman"/>
                <w:color w:val="000000" w:themeColor="text1"/>
                <w:lang w:val="uk-UA"/>
              </w:rPr>
              <w:t xml:space="preserve"> мотузки</w:t>
            </w:r>
            <w:r w:rsidR="00BF6C2E" w:rsidRPr="00261C8A">
              <w:rPr>
                <w:rFonts w:ascii="Times New Roman" w:hAnsi="Times New Roman"/>
                <w:color w:val="000000" w:themeColor="text1"/>
                <w:lang w:val="uk-UA"/>
              </w:rPr>
              <w:t>.</w:t>
            </w:r>
          </w:p>
        </w:tc>
      </w:tr>
      <w:tr w:rsidR="005846A2" w:rsidRPr="00261C8A" w:rsidTr="009B5ADE">
        <w:tc>
          <w:tcPr>
            <w:tcW w:w="1660" w:type="dxa"/>
            <w:vMerge/>
            <w:shd w:val="clear" w:color="auto" w:fill="auto"/>
            <w:tcMar>
              <w:top w:w="100" w:type="dxa"/>
              <w:left w:w="100" w:type="dxa"/>
              <w:bottom w:w="100" w:type="dxa"/>
              <w:right w:w="100" w:type="dxa"/>
            </w:tcMar>
          </w:tcPr>
          <w:p w:rsidR="005846A2" w:rsidRPr="00261C8A" w:rsidRDefault="005846A2"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5846A2" w:rsidRPr="00261C8A" w:rsidRDefault="005846A2"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3.20.2</w:t>
            </w:r>
            <w:r w:rsidR="00BF6C2E"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Якщо етап не подолав хоча б один учасник, виставляється штраф 20 балів не залежно від кількості залишеного спорядження.</w:t>
            </w:r>
          </w:p>
        </w:tc>
        <w:tc>
          <w:tcPr>
            <w:tcW w:w="2268" w:type="dxa"/>
            <w:shd w:val="clear" w:color="auto" w:fill="auto"/>
          </w:tcPr>
          <w:p w:rsidR="005846A2" w:rsidRPr="00261C8A" w:rsidRDefault="005846A2"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На етапах повністю обладнаних суд</w:t>
            </w:r>
            <w:r w:rsidR="00BF6C2E" w:rsidRPr="00261C8A">
              <w:rPr>
                <w:rFonts w:ascii="Times New Roman" w:hAnsi="Times New Roman" w:cs="Times New Roman"/>
                <w:color w:val="000000" w:themeColor="text1"/>
                <w:sz w:val="24"/>
                <w:szCs w:val="24"/>
                <w:lang w:val="uk-UA"/>
              </w:rPr>
              <w:t>дями</w:t>
            </w:r>
            <w:r w:rsidRPr="00261C8A">
              <w:rPr>
                <w:rFonts w:ascii="Times New Roman" w:hAnsi="Times New Roman" w:cs="Times New Roman"/>
                <w:color w:val="000000" w:themeColor="text1"/>
                <w:sz w:val="24"/>
                <w:szCs w:val="24"/>
                <w:lang w:val="uk-UA"/>
              </w:rPr>
              <w:t xml:space="preserve"> або на яких викор</w:t>
            </w:r>
            <w:r w:rsidR="00BF6C2E" w:rsidRPr="00261C8A">
              <w:rPr>
                <w:rFonts w:ascii="Times New Roman" w:hAnsi="Times New Roman" w:cs="Times New Roman"/>
                <w:color w:val="000000" w:themeColor="text1"/>
                <w:sz w:val="24"/>
                <w:szCs w:val="24"/>
                <w:lang w:val="uk-UA"/>
              </w:rPr>
              <w:t>истання спорядження не потрібно.</w:t>
            </w:r>
          </w:p>
        </w:tc>
        <w:tc>
          <w:tcPr>
            <w:tcW w:w="2835" w:type="dxa"/>
            <w:shd w:val="clear" w:color="auto" w:fill="auto"/>
          </w:tcPr>
          <w:p w:rsidR="005846A2" w:rsidRPr="00261C8A" w:rsidRDefault="005846A2" w:rsidP="001E397A">
            <w:pPr>
              <w:pStyle w:val="2d"/>
              <w:tabs>
                <w:tab w:val="left" w:pos="2876"/>
              </w:tabs>
              <w:spacing w:line="240" w:lineRule="auto"/>
              <w:jc w:val="center"/>
              <w:rPr>
                <w:rFonts w:ascii="Times New Roman" w:hAnsi="Times New Roman" w:cs="Times New Roman"/>
                <w:color w:val="00B050"/>
                <w:sz w:val="24"/>
                <w:szCs w:val="24"/>
                <w:lang w:val="uk-UA"/>
              </w:rPr>
            </w:pPr>
          </w:p>
        </w:tc>
      </w:tr>
    </w:tbl>
    <w:p w:rsidR="009B5ADE" w:rsidRDefault="009B5ADE">
      <w:r>
        <w:br w:type="page"/>
      </w:r>
    </w:p>
    <w:tbl>
      <w:tblPr>
        <w:tblpPr w:leftFromText="180" w:rightFromText="180" w:vertAnchor="text" w:tblpXSpec="center" w:tblpY="1"/>
        <w:tblOverlap w:val="never"/>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660"/>
        <w:gridCol w:w="4394"/>
        <w:gridCol w:w="2126"/>
        <w:gridCol w:w="2835"/>
      </w:tblGrid>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lastRenderedPageBreak/>
              <w:t>4. Транспортування потерпілого</w:t>
            </w: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21" w:name="_d4yd7qivcmrm" w:colFirst="0" w:colLast="0"/>
            <w:bookmarkEnd w:id="21"/>
            <w:r w:rsidRPr="00261C8A">
              <w:rPr>
                <w:i/>
                <w:szCs w:val="28"/>
                <w:u w:val="none"/>
                <w:lang w:val="uk-UA"/>
              </w:rPr>
              <w:t>4.1. Незначне порушення при транспортуванні потерпілого – 1 бал</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Торкання потерпілого.</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4.1.1</w:t>
            </w:r>
            <w:r w:rsidR="00BF6C2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Торкання будь-якою частиною тіла потерпілого (нош) землі, води, стовбурів і гілок дерев, рельєфу, скель та ін. (не більше двох), за кожне. </w:t>
            </w:r>
          </w:p>
        </w:tc>
        <w:tc>
          <w:tcPr>
            <w:tcW w:w="2126" w:type="dxa"/>
            <w:shd w:val="clear" w:color="auto" w:fill="auto"/>
          </w:tcPr>
          <w:p w:rsidR="003F0B36" w:rsidRPr="00CE2FC3" w:rsidRDefault="003F0B36" w:rsidP="00080571">
            <w:pPr>
              <w:pStyle w:val="2d"/>
              <w:spacing w:line="240" w:lineRule="auto"/>
              <w:jc w:val="center"/>
              <w:rPr>
                <w:rFonts w:ascii="Times New Roman" w:hAnsi="Times New Roman" w:cs="Times New Roman"/>
                <w:lang w:val="uk-UA"/>
              </w:rPr>
            </w:pPr>
            <w:r w:rsidRPr="00CE2FC3">
              <w:rPr>
                <w:rFonts w:ascii="Times New Roman" w:hAnsi="Times New Roman" w:cs="Times New Roman"/>
                <w:lang w:val="uk-UA"/>
              </w:rPr>
              <w:t>Торкання гнучкої рослинності. Вкладання</w:t>
            </w:r>
            <w:r w:rsidR="00CE2FC3" w:rsidRPr="00CE2FC3">
              <w:rPr>
                <w:rFonts w:ascii="Times New Roman" w:hAnsi="Times New Roman" w:cs="Times New Roman"/>
                <w:lang w:val="uk-UA"/>
              </w:rPr>
              <w:t xml:space="preserve"> </w:t>
            </w:r>
            <w:r w:rsidRPr="00CE2FC3">
              <w:rPr>
                <w:rFonts w:ascii="Times New Roman" w:hAnsi="Times New Roman" w:cs="Times New Roman"/>
                <w:color w:val="auto"/>
                <w:lang w:val="uk-UA"/>
              </w:rPr>
              <w:t xml:space="preserve">на рельєф </w:t>
            </w:r>
            <w:r w:rsidR="00080571" w:rsidRPr="00CE2FC3">
              <w:rPr>
                <w:rFonts w:ascii="Times New Roman" w:hAnsi="Times New Roman" w:cs="Times New Roman"/>
                <w:lang w:val="uk-UA"/>
              </w:rPr>
              <w:t>(</w:t>
            </w:r>
            <w:r w:rsidR="00080571" w:rsidRPr="00CE2FC3">
              <w:rPr>
                <w:rFonts w:ascii="Times New Roman" w:hAnsi="Times New Roman" w:cs="Times New Roman"/>
                <w:color w:val="auto"/>
                <w:lang w:val="uk-UA"/>
              </w:rPr>
              <w:t xml:space="preserve">торкання) </w:t>
            </w:r>
            <w:r w:rsidR="00F76DEE" w:rsidRPr="00CE2FC3">
              <w:rPr>
                <w:rFonts w:ascii="Times New Roman" w:hAnsi="Times New Roman" w:cs="Times New Roman"/>
                <w:color w:val="auto"/>
                <w:lang w:val="uk-UA"/>
              </w:rPr>
              <w:t>потерпілого</w:t>
            </w:r>
            <w:r w:rsidR="00BF6C2E" w:rsidRPr="00CE2FC3">
              <w:rPr>
                <w:rFonts w:ascii="Times New Roman" w:hAnsi="Times New Roman" w:cs="Times New Roman"/>
                <w:color w:val="auto"/>
                <w:lang w:val="uk-UA"/>
              </w:rPr>
              <w:t xml:space="preserve"> (нош</w:t>
            </w:r>
            <w:r w:rsidR="00F76DEE" w:rsidRPr="00CE2FC3">
              <w:rPr>
                <w:rFonts w:ascii="Times New Roman" w:hAnsi="Times New Roman" w:cs="Times New Roman"/>
                <w:color w:val="auto"/>
                <w:lang w:val="uk-UA"/>
              </w:rPr>
              <w:t>)</w:t>
            </w:r>
            <w:r w:rsidRPr="00CE2FC3">
              <w:rPr>
                <w:rFonts w:ascii="Times New Roman" w:hAnsi="Times New Roman" w:cs="Times New Roman"/>
                <w:color w:val="auto"/>
                <w:lang w:val="uk-UA"/>
              </w:rPr>
              <w:t xml:space="preserve"> під час зупинки</w:t>
            </w:r>
            <w:r w:rsidR="00F76DEE" w:rsidRPr="00CE2FC3">
              <w:rPr>
                <w:rFonts w:ascii="Times New Roman" w:hAnsi="Times New Roman" w:cs="Times New Roman"/>
                <w:lang w:val="uk-UA"/>
              </w:rPr>
              <w:t xml:space="preserve"> після попередження коман</w:t>
            </w:r>
            <w:r w:rsidR="00385988" w:rsidRPr="00CE2FC3">
              <w:rPr>
                <w:rFonts w:ascii="Times New Roman" w:hAnsi="Times New Roman" w:cs="Times New Roman"/>
                <w:lang w:val="uk-UA"/>
              </w:rPr>
              <w:t>дою</w:t>
            </w:r>
            <w:r w:rsidR="00BF6C2E" w:rsidRPr="00CE2FC3">
              <w:rPr>
                <w:rFonts w:ascii="Times New Roman" w:hAnsi="Times New Roman" w:cs="Times New Roman"/>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Більше дво</w:t>
            </w:r>
            <w:r w:rsidR="00BF6C2E" w:rsidRPr="00261C8A">
              <w:rPr>
                <w:rFonts w:ascii="Times New Roman" w:hAnsi="Times New Roman" w:cs="Times New Roman"/>
                <w:color w:val="000000" w:themeColor="text1"/>
                <w:sz w:val="24"/>
                <w:szCs w:val="24"/>
                <w:lang w:val="uk-UA"/>
              </w:rPr>
              <w:t>х торкань штрафується за п. 4.10</w:t>
            </w:r>
            <w:r w:rsidRPr="00261C8A">
              <w:rPr>
                <w:rFonts w:ascii="Times New Roman" w:hAnsi="Times New Roman" w:cs="Times New Roman"/>
                <w:color w:val="000000" w:themeColor="text1"/>
                <w:sz w:val="24"/>
                <w:szCs w:val="24"/>
                <w:lang w:val="uk-UA"/>
              </w:rPr>
              <w:t>.4 (крім транспортування по місцевості).</w:t>
            </w: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22" w:name="_mcw84xyll8di" w:colFirst="0" w:colLast="0"/>
            <w:bookmarkEnd w:id="22"/>
            <w:r w:rsidRPr="00261C8A">
              <w:rPr>
                <w:i/>
                <w:szCs w:val="28"/>
                <w:u w:val="none"/>
                <w:lang w:val="uk-UA"/>
              </w:rPr>
              <w:t>4.</w:t>
            </w:r>
            <w:r w:rsidR="003A2FDE" w:rsidRPr="00261C8A">
              <w:rPr>
                <w:i/>
                <w:szCs w:val="28"/>
                <w:u w:val="none"/>
                <w:lang w:val="uk-UA"/>
              </w:rPr>
              <w:t>3</w:t>
            </w:r>
            <w:r w:rsidRPr="00261C8A">
              <w:rPr>
                <w:i/>
                <w:szCs w:val="28"/>
                <w:u w:val="none"/>
                <w:lang w:val="uk-UA"/>
              </w:rPr>
              <w:t>. Неправильні дії, обладнання транспортних засобів – 3 бали</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Потерпілий надає допомогу.</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4.3.1</w:t>
            </w:r>
            <w:r w:rsidR="00AE3B90"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Незначна допомога потерпілого, яка полегшує роботу команді (усна підказка непритомного, опора на травмовану ногу тощо).</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Якщо такі дії не суперечать умовній травмі. </w:t>
            </w:r>
          </w:p>
        </w:tc>
        <w:tc>
          <w:tcPr>
            <w:tcW w:w="2835" w:type="dxa"/>
            <w:shd w:val="clear" w:color="auto" w:fill="auto"/>
          </w:tcPr>
          <w:p w:rsidR="003F0B36" w:rsidRPr="00261C8A" w:rsidRDefault="00AE3B90"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Виставляється за </w:t>
            </w:r>
            <w:proofErr w:type="spellStart"/>
            <w:r w:rsidRPr="00261C8A">
              <w:rPr>
                <w:rFonts w:ascii="Times New Roman" w:hAnsi="Times New Roman" w:cs="Times New Roman"/>
                <w:color w:val="000000" w:themeColor="text1"/>
                <w:sz w:val="24"/>
                <w:szCs w:val="24"/>
                <w:lang w:val="uk-UA"/>
              </w:rPr>
              <w:t>п.4.10</w:t>
            </w:r>
            <w:r w:rsidR="0035221E" w:rsidRPr="00261C8A">
              <w:rPr>
                <w:rFonts w:ascii="Times New Roman" w:hAnsi="Times New Roman" w:cs="Times New Roman"/>
                <w:color w:val="000000" w:themeColor="text1"/>
                <w:sz w:val="24"/>
                <w:szCs w:val="24"/>
                <w:lang w:val="uk-UA"/>
              </w:rPr>
              <w:t>.7</w:t>
            </w:r>
            <w:proofErr w:type="spellEnd"/>
            <w:r w:rsidR="003F0B36" w:rsidRPr="00261C8A">
              <w:rPr>
                <w:rFonts w:ascii="Times New Roman" w:hAnsi="Times New Roman" w:cs="Times New Roman"/>
                <w:color w:val="000000" w:themeColor="text1"/>
                <w:sz w:val="24"/>
                <w:szCs w:val="24"/>
                <w:lang w:val="uk-UA"/>
              </w:rPr>
              <w:t xml:space="preserve"> якщо дії потерпілого в значній мірі допомагають команді.</w:t>
            </w: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Неправильне обладнання нош, кокона.</w:t>
            </w:r>
          </w:p>
        </w:tc>
        <w:tc>
          <w:tcPr>
            <w:tcW w:w="4394" w:type="dxa"/>
            <w:shd w:val="clear" w:color="auto" w:fill="auto"/>
          </w:tcPr>
          <w:p w:rsidR="003F0B36" w:rsidRPr="00261C8A" w:rsidRDefault="003F0B36" w:rsidP="00261C8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4.3.2</w:t>
            </w:r>
            <w:r w:rsidR="00AE3B90"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Поперечини прив’язані неправильно, діагоналі відсутні (не натягнуті) або прикріплені не до внутрішніх кутів каркасу. Но</w:t>
            </w:r>
            <w:r w:rsidR="00261C8A">
              <w:rPr>
                <w:rFonts w:ascii="Times New Roman" w:hAnsi="Times New Roman" w:cs="Times New Roman"/>
                <w:sz w:val="24"/>
                <w:szCs w:val="24"/>
                <w:lang w:val="uk-UA"/>
              </w:rPr>
              <w:t>ші</w:t>
            </w:r>
            <w:r w:rsidRPr="00261C8A">
              <w:rPr>
                <w:rFonts w:ascii="Times New Roman" w:hAnsi="Times New Roman" w:cs="Times New Roman"/>
                <w:sz w:val="24"/>
                <w:szCs w:val="24"/>
                <w:lang w:val="uk-UA"/>
              </w:rPr>
              <w:t xml:space="preserve"> не відповідають зросту потерпілого (голова або ноги звисають за поперечини). </w:t>
            </w:r>
            <w:r w:rsidRPr="00261C8A">
              <w:rPr>
                <w:rFonts w:ascii="Times New Roman" w:hAnsi="Times New Roman" w:cs="Times New Roman"/>
                <w:color w:val="000000" w:themeColor="text1"/>
                <w:sz w:val="24"/>
                <w:szCs w:val="24"/>
                <w:lang w:val="uk-UA"/>
              </w:rPr>
              <w:t>Відсутність з’єднувального вуса павука при транспортуванні по переправі</w:t>
            </w:r>
            <w:r w:rsidR="00AE3B90" w:rsidRPr="00261C8A">
              <w:rPr>
                <w:rFonts w:ascii="Times New Roman" w:hAnsi="Times New Roman" w:cs="Times New Roman"/>
                <w:color w:val="000000" w:themeColor="text1"/>
                <w:sz w:val="24"/>
                <w:szCs w:val="24"/>
                <w:lang w:val="uk-UA"/>
              </w:rPr>
              <w:t>.</w:t>
            </w:r>
          </w:p>
        </w:tc>
        <w:tc>
          <w:tcPr>
            <w:tcW w:w="2126" w:type="dxa"/>
            <w:shd w:val="clear" w:color="auto" w:fill="auto"/>
          </w:tcPr>
          <w:p w:rsidR="003F0B36" w:rsidRPr="00280B06" w:rsidRDefault="003F0B36" w:rsidP="00280B06">
            <w:pPr>
              <w:pStyle w:val="2d"/>
              <w:spacing w:line="240" w:lineRule="auto"/>
              <w:ind w:left="-100"/>
              <w:jc w:val="center"/>
              <w:rPr>
                <w:rFonts w:ascii="Times New Roman" w:hAnsi="Times New Roman" w:cs="Times New Roman"/>
                <w:color w:val="000000" w:themeColor="text1"/>
                <w:lang w:val="uk-UA"/>
              </w:rPr>
            </w:pPr>
            <w:r w:rsidRPr="00280B06">
              <w:rPr>
                <w:rFonts w:ascii="Times New Roman" w:hAnsi="Times New Roman" w:cs="Times New Roman"/>
                <w:color w:val="000000" w:themeColor="text1"/>
                <w:lang w:val="uk-UA"/>
              </w:rPr>
              <w:t>При транспортуванні в ношах по переправі супроводжуюча мотузка відіграє роль вуса, який з’єднує два транспортних карабіна (вуса павука).</w:t>
            </w:r>
          </w:p>
        </w:tc>
        <w:tc>
          <w:tcPr>
            <w:tcW w:w="2835" w:type="dxa"/>
            <w:shd w:val="clear" w:color="auto" w:fill="auto"/>
          </w:tcPr>
          <w:p w:rsidR="00435AD8"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За кожне порушення</w:t>
            </w:r>
            <w:r w:rsidR="00261C8A">
              <w:rPr>
                <w:rFonts w:ascii="Times New Roman" w:hAnsi="Times New Roman" w:cs="Times New Roman"/>
                <w:sz w:val="24"/>
                <w:szCs w:val="24"/>
                <w:lang w:val="uk-UA"/>
              </w:rPr>
              <w:t>.</w:t>
            </w:r>
          </w:p>
          <w:p w:rsidR="003F0B36" w:rsidRPr="00261C8A" w:rsidRDefault="00435AD8" w:rsidP="00261C8A">
            <w:pPr>
              <w:jc w:val="center"/>
              <w:rPr>
                <w:rFonts w:ascii="Times New Roman" w:hAnsi="Times New Roman"/>
                <w:lang w:val="uk-UA"/>
              </w:rPr>
            </w:pPr>
            <w:r w:rsidRPr="00261C8A">
              <w:rPr>
                <w:rFonts w:ascii="Times New Roman" w:hAnsi="Times New Roman"/>
                <w:color w:val="000000"/>
                <w:lang w:val="uk-UA"/>
              </w:rPr>
              <w:t>Штраф виставляється після початку руху.</w:t>
            </w:r>
          </w:p>
        </w:tc>
      </w:tr>
      <w:tr w:rsidR="003F0B36" w:rsidRPr="00223B3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4.3.3</w:t>
            </w:r>
            <w:r w:rsidR="00AE3B90"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При використанні штормівок жердини не протягнуті через рукави, які</w:t>
            </w:r>
            <w:r w:rsidR="00AE3B90" w:rsidRPr="00261C8A">
              <w:rPr>
                <w:rFonts w:ascii="Times New Roman" w:hAnsi="Times New Roman" w:cs="Times New Roman"/>
                <w:sz w:val="24"/>
                <w:szCs w:val="24"/>
                <w:lang w:val="uk-UA"/>
              </w:rPr>
              <w:t xml:space="preserve"> вивернуті всередину штормівок;</w:t>
            </w:r>
            <w:r w:rsidRPr="00261C8A">
              <w:rPr>
                <w:rFonts w:ascii="Times New Roman" w:hAnsi="Times New Roman" w:cs="Times New Roman"/>
                <w:sz w:val="24"/>
                <w:szCs w:val="24"/>
                <w:lang w:val="uk-UA"/>
              </w:rPr>
              <w:t xml:space="preserve"> застібки розміщені зверху ложа; використання менше двох штормівок.</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tabs>
                <w:tab w:val="left" w:pos="3585"/>
              </w:tabs>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4.3.4</w:t>
            </w:r>
            <w:r w:rsidR="00AE3B90"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Неправильно застосовані вузли при в'язанні нош із мотузок; відстань між вузлами на поздовжніх жердинах або між витками кокона більше 20 см.</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Неправильні дії.</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4.3.5</w:t>
            </w:r>
            <w:r w:rsidR="00AE3B90"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Транспортування потерпілого на ношах (на всіх етапах) таким чином, що його голова знаходиться нижче ніг.</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w:t>
            </w:r>
            <w:r w:rsidR="003A2FDE" w:rsidRPr="00261C8A">
              <w:rPr>
                <w:rFonts w:ascii="Times New Roman" w:hAnsi="Times New Roman" w:cs="Times New Roman"/>
                <w:sz w:val="24"/>
                <w:szCs w:val="24"/>
                <w:lang w:val="uk-UA"/>
              </w:rPr>
              <w:t>3.6</w:t>
            </w:r>
            <w:r w:rsidR="00AE3B90"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Під час спуску потерпілого по схилу стрімкістю більше 50° робота зі спусковою мотузкою однією рукою до гальмівного пристро</w:t>
            </w:r>
            <w:r w:rsidR="0033137A" w:rsidRPr="00261C8A">
              <w:rPr>
                <w:rFonts w:ascii="Times New Roman" w:hAnsi="Times New Roman" w:cs="Times New Roman"/>
                <w:sz w:val="24"/>
                <w:szCs w:val="24"/>
                <w:lang w:val="uk-UA"/>
              </w:rPr>
              <w:t>ю</w:t>
            </w:r>
            <w:r w:rsidRPr="00261C8A">
              <w:rPr>
                <w:rFonts w:ascii="Times New Roman" w:hAnsi="Times New Roman" w:cs="Times New Roman"/>
                <w:sz w:val="24"/>
                <w:szCs w:val="24"/>
                <w:lang w:val="uk-UA"/>
              </w:rPr>
              <w:t>.</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w:t>
            </w:r>
            <w:r w:rsidRPr="00261C8A">
              <w:rPr>
                <w:rFonts w:ascii="Times New Roman" w:hAnsi="Times New Roman" w:cs="Times New Roman"/>
                <w:color w:val="00B050"/>
                <w:sz w:val="24"/>
                <w:szCs w:val="24"/>
                <w:lang w:val="uk-UA"/>
              </w:rPr>
              <w:t>.</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Неправильне кріплення потерпілого до нош.</w:t>
            </w: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4.3.7</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Кріплення потерпілого до нош менше ніж у трьох точках (грудині, стегнах, ногах); відсутня фіксація мотузок до жердин нош.</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 (крім транспортування по місцевост</w:t>
            </w:r>
            <w:r w:rsidRPr="00261C8A">
              <w:rPr>
                <w:rFonts w:ascii="Times New Roman" w:hAnsi="Times New Roman" w:cs="Times New Roman"/>
                <w:color w:val="auto"/>
                <w:sz w:val="24"/>
                <w:szCs w:val="24"/>
                <w:lang w:val="uk-UA"/>
              </w:rPr>
              <w:t>і).</w:t>
            </w: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Неправильне кріплення потерпілого.</w:t>
            </w: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color w:val="00B050"/>
                <w:sz w:val="24"/>
                <w:szCs w:val="24"/>
                <w:lang w:val="uk-UA"/>
              </w:rPr>
            </w:pPr>
            <w:r w:rsidRPr="00261C8A">
              <w:rPr>
                <w:rFonts w:ascii="Times New Roman" w:hAnsi="Times New Roman" w:cs="Times New Roman"/>
                <w:sz w:val="24"/>
                <w:szCs w:val="24"/>
                <w:lang w:val="uk-UA"/>
              </w:rPr>
              <w:t>4.3</w:t>
            </w:r>
            <w:r w:rsidR="003F0B36"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8</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Неправильне кріплення нош, кокона до транспортної мотузки, перил; </w:t>
            </w:r>
            <w:r w:rsidR="003F0B36" w:rsidRPr="00261C8A">
              <w:rPr>
                <w:rFonts w:ascii="Times New Roman" w:hAnsi="Times New Roman" w:cs="Times New Roman"/>
                <w:color w:val="000000" w:themeColor="text1"/>
                <w:sz w:val="24"/>
                <w:szCs w:val="24"/>
                <w:lang w:val="uk-UA"/>
              </w:rPr>
              <w:t>неправильна послідовність кріплення.</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A2FDE" w:rsidP="00261C8A">
            <w:pPr>
              <w:pStyle w:val="2d"/>
              <w:spacing w:line="240" w:lineRule="auto"/>
              <w:jc w:val="center"/>
              <w:rPr>
                <w:rFonts w:ascii="Times New Roman" w:hAnsi="Times New Roman" w:cs="Times New Roman"/>
                <w:sz w:val="24"/>
                <w:szCs w:val="24"/>
                <w:highlight w:val="yellow"/>
                <w:lang w:val="uk-UA"/>
              </w:rPr>
            </w:pPr>
            <w:r w:rsidRPr="00261C8A">
              <w:rPr>
                <w:rFonts w:ascii="Times New Roman" w:hAnsi="Times New Roman" w:cs="Times New Roman"/>
                <w:sz w:val="24"/>
                <w:szCs w:val="24"/>
                <w:lang w:val="uk-UA"/>
              </w:rPr>
              <w:t>4.</w:t>
            </w:r>
            <w:r w:rsidR="003F0B36" w:rsidRPr="00261C8A">
              <w:rPr>
                <w:rFonts w:ascii="Times New Roman" w:hAnsi="Times New Roman" w:cs="Times New Roman"/>
                <w:sz w:val="24"/>
                <w:szCs w:val="24"/>
                <w:lang w:val="uk-UA"/>
              </w:rPr>
              <w:t>3.</w:t>
            </w:r>
            <w:r w:rsidRPr="00261C8A">
              <w:rPr>
                <w:rFonts w:ascii="Times New Roman" w:hAnsi="Times New Roman" w:cs="Times New Roman"/>
                <w:sz w:val="24"/>
                <w:szCs w:val="24"/>
                <w:lang w:val="uk-UA"/>
              </w:rPr>
              <w:t>9</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Потерпілий не прикріплений до перил при транспорт</w:t>
            </w:r>
            <w:r w:rsidR="00261C8A">
              <w:rPr>
                <w:rFonts w:ascii="Times New Roman" w:hAnsi="Times New Roman" w:cs="Times New Roman"/>
                <w:sz w:val="24"/>
                <w:szCs w:val="24"/>
                <w:lang w:val="uk-UA"/>
              </w:rPr>
              <w:t>уванн</w:t>
            </w:r>
            <w:r w:rsidR="00AE3B90" w:rsidRPr="00261C8A">
              <w:rPr>
                <w:rFonts w:ascii="Times New Roman" w:hAnsi="Times New Roman" w:cs="Times New Roman"/>
                <w:sz w:val="24"/>
                <w:szCs w:val="24"/>
                <w:lang w:val="uk-UA"/>
              </w:rPr>
              <w:t xml:space="preserve">і </w:t>
            </w:r>
            <w:r w:rsidR="00261C8A">
              <w:rPr>
                <w:rFonts w:ascii="Times New Roman" w:hAnsi="Times New Roman" w:cs="Times New Roman"/>
                <w:sz w:val="24"/>
                <w:szCs w:val="24"/>
                <w:lang w:val="uk-UA"/>
              </w:rPr>
              <w:t>на</w:t>
            </w:r>
            <w:r w:rsidR="00AE3B90" w:rsidRPr="00261C8A">
              <w:rPr>
                <w:rFonts w:ascii="Times New Roman" w:hAnsi="Times New Roman" w:cs="Times New Roman"/>
                <w:sz w:val="24"/>
                <w:szCs w:val="24"/>
                <w:lang w:val="uk-UA"/>
              </w:rPr>
              <w:t xml:space="preserve"> ношах</w:t>
            </w:r>
            <w:r w:rsidR="003F0B36" w:rsidRPr="00261C8A">
              <w:rPr>
                <w:rFonts w:ascii="Times New Roman" w:hAnsi="Times New Roman" w:cs="Times New Roman"/>
                <w:sz w:val="24"/>
                <w:szCs w:val="24"/>
                <w:lang w:val="uk-UA"/>
              </w:rPr>
              <w:t xml:space="preserve">, </w:t>
            </w:r>
            <w:r w:rsidR="00261C8A">
              <w:rPr>
                <w:rFonts w:ascii="Times New Roman" w:hAnsi="Times New Roman" w:cs="Times New Roman"/>
                <w:sz w:val="24"/>
                <w:szCs w:val="24"/>
                <w:lang w:val="uk-UA"/>
              </w:rPr>
              <w:t xml:space="preserve">в </w:t>
            </w:r>
            <w:r w:rsidR="003F0B36" w:rsidRPr="00261C8A">
              <w:rPr>
                <w:rFonts w:ascii="Times New Roman" w:hAnsi="Times New Roman" w:cs="Times New Roman"/>
                <w:sz w:val="24"/>
                <w:szCs w:val="24"/>
                <w:lang w:val="uk-UA"/>
              </w:rPr>
              <w:t>коконі</w:t>
            </w:r>
            <w:r w:rsidR="00AE3B90" w:rsidRPr="00261C8A">
              <w:rPr>
                <w:rFonts w:ascii="Times New Roman" w:hAnsi="Times New Roman" w:cs="Times New Roman"/>
                <w:sz w:val="24"/>
                <w:szCs w:val="24"/>
                <w:lang w:val="uk-UA"/>
              </w:rPr>
              <w:t>.</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highlight w:val="yellow"/>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highlight w:val="yellow"/>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w:t>
            </w:r>
            <w:r w:rsidR="003F0B36" w:rsidRPr="00261C8A">
              <w:rPr>
                <w:rFonts w:ascii="Times New Roman" w:hAnsi="Times New Roman" w:cs="Times New Roman"/>
                <w:sz w:val="24"/>
                <w:szCs w:val="24"/>
                <w:lang w:val="uk-UA"/>
              </w:rPr>
              <w:t>3</w:t>
            </w:r>
            <w:r w:rsidRPr="00261C8A">
              <w:rPr>
                <w:rFonts w:ascii="Times New Roman" w:hAnsi="Times New Roman" w:cs="Times New Roman"/>
                <w:sz w:val="24"/>
                <w:szCs w:val="24"/>
                <w:lang w:val="uk-UA"/>
              </w:rPr>
              <w:t>.10</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Потерпілий та супроводжуючий не з’єднані вусом між собою.</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Неправильне нарощування спускової мотузки.</w:t>
            </w: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w:t>
            </w:r>
            <w:r w:rsidR="003F0B36" w:rsidRPr="00261C8A">
              <w:rPr>
                <w:rFonts w:ascii="Times New Roman" w:hAnsi="Times New Roman" w:cs="Times New Roman"/>
                <w:sz w:val="24"/>
                <w:szCs w:val="24"/>
                <w:lang w:val="uk-UA"/>
              </w:rPr>
              <w:t>.1</w:t>
            </w:r>
            <w:r w:rsidRPr="00261C8A">
              <w:rPr>
                <w:rFonts w:ascii="Times New Roman" w:hAnsi="Times New Roman" w:cs="Times New Roman"/>
                <w:sz w:val="24"/>
                <w:szCs w:val="24"/>
                <w:lang w:val="uk-UA"/>
              </w:rPr>
              <w:t>1</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Утримування спускової мотузки напряму руками, а не через технічний пристрій, при нарощуванні мотузок.</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Потрібно виправити</w:t>
            </w:r>
            <w:r w:rsidRPr="00261C8A">
              <w:rPr>
                <w:rFonts w:ascii="Times New Roman" w:hAnsi="Times New Roman" w:cs="Times New Roman"/>
                <w:color w:val="00B050"/>
                <w:sz w:val="24"/>
                <w:szCs w:val="24"/>
                <w:lang w:val="uk-UA"/>
              </w:rPr>
              <w:t>.</w:t>
            </w: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Неправильне обладнання транспортних засобів.</w:t>
            </w: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w:t>
            </w:r>
            <w:r w:rsidR="003F0B36" w:rsidRPr="00261C8A">
              <w:rPr>
                <w:rFonts w:ascii="Times New Roman" w:hAnsi="Times New Roman" w:cs="Times New Roman"/>
                <w:sz w:val="24"/>
                <w:szCs w:val="24"/>
                <w:lang w:val="uk-UA"/>
              </w:rPr>
              <w:t>.1</w:t>
            </w:r>
            <w:r w:rsidRPr="00261C8A">
              <w:rPr>
                <w:rFonts w:ascii="Times New Roman" w:hAnsi="Times New Roman" w:cs="Times New Roman"/>
                <w:sz w:val="24"/>
                <w:szCs w:val="24"/>
                <w:lang w:val="uk-UA"/>
              </w:rPr>
              <w:t>2</w:t>
            </w:r>
            <w:r w:rsidR="00AE3B90"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Використання </w:t>
            </w:r>
            <w:proofErr w:type="spellStart"/>
            <w:r w:rsidR="003F0B36" w:rsidRPr="00261C8A">
              <w:rPr>
                <w:rFonts w:ascii="Times New Roman" w:hAnsi="Times New Roman" w:cs="Times New Roman"/>
                <w:sz w:val="24"/>
                <w:szCs w:val="24"/>
                <w:lang w:val="uk-UA"/>
              </w:rPr>
              <w:t>схоплюючої</w:t>
            </w:r>
            <w:proofErr w:type="spellEnd"/>
            <w:r w:rsidR="003F0B36" w:rsidRPr="00261C8A">
              <w:rPr>
                <w:rFonts w:ascii="Times New Roman" w:hAnsi="Times New Roman" w:cs="Times New Roman"/>
                <w:sz w:val="24"/>
                <w:szCs w:val="24"/>
                <w:lang w:val="uk-UA"/>
              </w:rPr>
              <w:t xml:space="preserve"> петлі з одинарного </w:t>
            </w:r>
            <w:proofErr w:type="spellStart"/>
            <w:r w:rsidR="003F0B36" w:rsidRPr="00261C8A">
              <w:rPr>
                <w:rFonts w:ascii="Times New Roman" w:hAnsi="Times New Roman" w:cs="Times New Roman"/>
                <w:sz w:val="24"/>
                <w:szCs w:val="24"/>
                <w:lang w:val="uk-UA"/>
              </w:rPr>
              <w:t>репшнура</w:t>
            </w:r>
            <w:proofErr w:type="spellEnd"/>
            <w:r w:rsidR="003F0B36" w:rsidRPr="00261C8A">
              <w:rPr>
                <w:rFonts w:ascii="Times New Roman" w:hAnsi="Times New Roman" w:cs="Times New Roman"/>
                <w:sz w:val="24"/>
                <w:szCs w:val="24"/>
                <w:lang w:val="uk-UA"/>
              </w:rPr>
              <w:t xml:space="preserve"> для </w:t>
            </w:r>
            <w:proofErr w:type="spellStart"/>
            <w:r w:rsidR="003F0B36" w:rsidRPr="00261C8A">
              <w:rPr>
                <w:rFonts w:ascii="Times New Roman" w:hAnsi="Times New Roman" w:cs="Times New Roman"/>
                <w:sz w:val="24"/>
                <w:szCs w:val="24"/>
                <w:lang w:val="uk-UA"/>
              </w:rPr>
              <w:t>підстраховки</w:t>
            </w:r>
            <w:proofErr w:type="spellEnd"/>
            <w:r w:rsidR="003F0B36" w:rsidRPr="00261C8A">
              <w:rPr>
                <w:rFonts w:ascii="Times New Roman" w:hAnsi="Times New Roman" w:cs="Times New Roman"/>
                <w:sz w:val="24"/>
                <w:szCs w:val="24"/>
                <w:lang w:val="uk-UA"/>
              </w:rPr>
              <w:t xml:space="preserve"> транспортних мотузок при спуску чи підйомі потерпілого з супроводжуючим.</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таких петель дві і при можливому зриві вони рівномірно навантажуються.</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Потрібно виправити.</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4.</w:t>
            </w:r>
            <w:r w:rsidR="003F0B36" w:rsidRPr="00261C8A">
              <w:rPr>
                <w:rFonts w:ascii="Times New Roman" w:hAnsi="Times New Roman" w:cs="Times New Roman"/>
                <w:sz w:val="24"/>
                <w:szCs w:val="24"/>
                <w:lang w:val="uk-UA"/>
              </w:rPr>
              <w:t>3.1</w:t>
            </w:r>
            <w:r w:rsidRPr="00261C8A">
              <w:rPr>
                <w:rFonts w:ascii="Times New Roman" w:hAnsi="Times New Roman" w:cs="Times New Roman"/>
                <w:sz w:val="24"/>
                <w:szCs w:val="24"/>
                <w:lang w:val="uk-UA"/>
              </w:rPr>
              <w:t>3</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color w:val="000000" w:themeColor="text1"/>
                <w:sz w:val="24"/>
                <w:szCs w:val="24"/>
                <w:lang w:val="uk-UA"/>
              </w:rPr>
              <w:t>Кінці</w:t>
            </w:r>
            <w:proofErr w:type="spellEnd"/>
            <w:r w:rsidR="003F0B36" w:rsidRPr="00261C8A">
              <w:rPr>
                <w:rFonts w:ascii="Times New Roman" w:hAnsi="Times New Roman" w:cs="Times New Roman"/>
                <w:color w:val="000000" w:themeColor="text1"/>
                <w:sz w:val="24"/>
                <w:szCs w:val="24"/>
                <w:lang w:val="uk-UA"/>
              </w:rPr>
              <w:t xml:space="preserve"> підйомної (спускової) мотузки не закріплені або закріплені не в точкову опору</w:t>
            </w:r>
            <w:r w:rsidR="00280B06">
              <w:rPr>
                <w:rFonts w:ascii="Times New Roman" w:hAnsi="Times New Roman" w:cs="Times New Roman"/>
                <w:color w:val="000000" w:themeColor="text1"/>
                <w:sz w:val="24"/>
                <w:szCs w:val="24"/>
                <w:lang w:val="uk-UA"/>
              </w:rPr>
              <w:t xml:space="preserve"> </w:t>
            </w:r>
            <w:r w:rsidR="003F0B36" w:rsidRPr="00261C8A">
              <w:rPr>
                <w:rFonts w:ascii="Times New Roman" w:hAnsi="Times New Roman" w:cs="Times New Roman"/>
                <w:sz w:val="24"/>
                <w:szCs w:val="24"/>
                <w:lang w:val="uk-UA"/>
              </w:rPr>
              <w:t>або підйомні (спускові) мотузки не зв’язані спільним вузлом.</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B050"/>
                <w:sz w:val="24"/>
                <w:szCs w:val="24"/>
                <w:lang w:val="uk-UA"/>
              </w:rPr>
              <w:t>.</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A2FD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4.3.14</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Транспортування потерпілого без транспортної петлі, бухти мотузки, рюкзака.</w:t>
            </w:r>
          </w:p>
        </w:tc>
        <w:tc>
          <w:tcPr>
            <w:tcW w:w="2126" w:type="dxa"/>
            <w:shd w:val="clear" w:color="auto" w:fill="auto"/>
          </w:tcPr>
          <w:p w:rsidR="003F0B36" w:rsidRPr="00280B06" w:rsidRDefault="003F0B36" w:rsidP="001E397A">
            <w:pPr>
              <w:pStyle w:val="2d"/>
              <w:spacing w:line="240" w:lineRule="auto"/>
              <w:jc w:val="center"/>
              <w:rPr>
                <w:rFonts w:ascii="Times New Roman" w:hAnsi="Times New Roman" w:cs="Times New Roman"/>
                <w:color w:val="000000" w:themeColor="text1"/>
                <w:sz w:val="24"/>
                <w:szCs w:val="24"/>
                <w:lang w:val="uk-UA"/>
              </w:rPr>
            </w:pPr>
          </w:p>
        </w:tc>
        <w:tc>
          <w:tcPr>
            <w:tcW w:w="2835" w:type="dxa"/>
            <w:shd w:val="clear" w:color="auto" w:fill="auto"/>
          </w:tcPr>
          <w:p w:rsidR="003F0B36" w:rsidRPr="00280B06"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261C8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4.3.1</w:t>
            </w:r>
            <w:r w:rsidR="003A2FDE" w:rsidRPr="00261C8A">
              <w:rPr>
                <w:rFonts w:ascii="Times New Roman" w:hAnsi="Times New Roman" w:cs="Times New Roman"/>
                <w:sz w:val="24"/>
                <w:szCs w:val="24"/>
                <w:lang w:val="uk-UA"/>
              </w:rPr>
              <w:t>5</w:t>
            </w:r>
            <w:r w:rsidR="000C58C3"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Неправильне кріплення супроводжуючих та/або </w:t>
            </w:r>
            <w:proofErr w:type="spellStart"/>
            <w:r w:rsidRPr="00261C8A">
              <w:rPr>
                <w:rFonts w:ascii="Times New Roman" w:hAnsi="Times New Roman" w:cs="Times New Roman"/>
                <w:sz w:val="24"/>
                <w:szCs w:val="24"/>
                <w:lang w:val="uk-UA"/>
              </w:rPr>
              <w:t>страхувальних</w:t>
            </w:r>
            <w:proofErr w:type="spellEnd"/>
            <w:r w:rsidRPr="00261C8A">
              <w:rPr>
                <w:rFonts w:ascii="Times New Roman" w:hAnsi="Times New Roman" w:cs="Times New Roman"/>
                <w:sz w:val="24"/>
                <w:szCs w:val="24"/>
                <w:lang w:val="uk-UA"/>
              </w:rPr>
              <w:t xml:space="preserve"> мотузок </w:t>
            </w:r>
            <w:r w:rsidRPr="00261C8A">
              <w:rPr>
                <w:rFonts w:ascii="Times New Roman" w:hAnsi="Times New Roman" w:cs="Times New Roman"/>
                <w:color w:val="000000" w:themeColor="text1"/>
                <w:sz w:val="24"/>
                <w:szCs w:val="24"/>
                <w:lang w:val="uk-UA"/>
              </w:rPr>
              <w:t xml:space="preserve">при транспортуванні потерпілого </w:t>
            </w:r>
            <w:r w:rsidR="00261C8A">
              <w:rPr>
                <w:rFonts w:ascii="Times New Roman" w:hAnsi="Times New Roman" w:cs="Times New Roman"/>
                <w:color w:val="000000" w:themeColor="text1"/>
                <w:sz w:val="24"/>
                <w:szCs w:val="24"/>
                <w:lang w:val="uk-UA"/>
              </w:rPr>
              <w:t>на</w:t>
            </w:r>
            <w:r w:rsidRPr="00261C8A">
              <w:rPr>
                <w:rFonts w:ascii="Times New Roman" w:hAnsi="Times New Roman" w:cs="Times New Roman"/>
                <w:color w:val="000000" w:themeColor="text1"/>
                <w:sz w:val="24"/>
                <w:szCs w:val="24"/>
                <w:lang w:val="uk-UA"/>
              </w:rPr>
              <w:t xml:space="preserve"> ношах (</w:t>
            </w:r>
            <w:r w:rsidR="00261C8A">
              <w:rPr>
                <w:rFonts w:ascii="Times New Roman" w:hAnsi="Times New Roman" w:cs="Times New Roman"/>
                <w:color w:val="000000" w:themeColor="text1"/>
                <w:sz w:val="24"/>
                <w:szCs w:val="24"/>
                <w:lang w:val="uk-UA"/>
              </w:rPr>
              <w:t xml:space="preserve">в </w:t>
            </w:r>
            <w:r w:rsidRPr="00261C8A">
              <w:rPr>
                <w:rFonts w:ascii="Times New Roman" w:hAnsi="Times New Roman" w:cs="Times New Roman"/>
                <w:color w:val="000000" w:themeColor="text1"/>
                <w:sz w:val="24"/>
                <w:szCs w:val="24"/>
                <w:lang w:val="uk-UA"/>
              </w:rPr>
              <w:t>коконі).</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4.3.</w:t>
            </w:r>
            <w:r w:rsidR="003A2FDE" w:rsidRPr="00261C8A">
              <w:rPr>
                <w:rFonts w:ascii="Times New Roman" w:hAnsi="Times New Roman" w:cs="Times New Roman"/>
                <w:color w:val="000000" w:themeColor="text1"/>
                <w:sz w:val="24"/>
                <w:szCs w:val="24"/>
                <w:lang w:val="uk-UA"/>
              </w:rPr>
              <w:t>16</w:t>
            </w:r>
            <w:r w:rsidR="000C58C3"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Дії, від яких </w:t>
            </w:r>
            <w:r w:rsidR="000C58C3" w:rsidRPr="00261C8A">
              <w:rPr>
                <w:rFonts w:ascii="Times New Roman" w:hAnsi="Times New Roman" w:cs="Times New Roman"/>
                <w:color w:val="000000" w:themeColor="text1"/>
                <w:sz w:val="24"/>
                <w:szCs w:val="24"/>
                <w:lang w:val="uk-UA"/>
              </w:rPr>
              <w:t>потерпілий може отримати травму.</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p>
        </w:tc>
        <w:tc>
          <w:tcPr>
            <w:tcW w:w="2835" w:type="dxa"/>
            <w:shd w:val="clear" w:color="auto" w:fill="auto"/>
          </w:tcPr>
          <w:p w:rsidR="003F0B36" w:rsidRPr="00280B06" w:rsidRDefault="003F0B36" w:rsidP="00280B06">
            <w:pPr>
              <w:pStyle w:val="2d"/>
              <w:spacing w:line="240" w:lineRule="auto"/>
              <w:jc w:val="center"/>
              <w:rPr>
                <w:rFonts w:ascii="Times New Roman" w:hAnsi="Times New Roman" w:cs="Times New Roman"/>
                <w:i/>
                <w:color w:val="auto"/>
                <w:sz w:val="24"/>
                <w:szCs w:val="24"/>
                <w:lang w:val="uk-UA"/>
              </w:rPr>
            </w:pPr>
            <w:r w:rsidRPr="00280B06">
              <w:rPr>
                <w:rFonts w:ascii="Times New Roman" w:hAnsi="Times New Roman" w:cs="Times New Roman"/>
                <w:i/>
                <w:color w:val="auto"/>
                <w:sz w:val="24"/>
                <w:szCs w:val="24"/>
                <w:highlight w:val="yellow"/>
                <w:lang w:val="uk-UA"/>
              </w:rPr>
              <w:t>Потрібно виправити.</w:t>
            </w:r>
            <w:r w:rsidR="00280B06" w:rsidRPr="00280B06">
              <w:rPr>
                <w:rFonts w:ascii="Times New Roman" w:hAnsi="Times New Roman" w:cs="Times New Roman"/>
                <w:i/>
                <w:color w:val="auto"/>
                <w:sz w:val="24"/>
                <w:szCs w:val="24"/>
                <w:lang w:val="uk-UA"/>
              </w:rPr>
              <w:t xml:space="preserve"> </w:t>
            </w:r>
            <w:r w:rsidR="00F64A7E" w:rsidRPr="00280B06">
              <w:rPr>
                <w:rFonts w:ascii="Times New Roman" w:hAnsi="Times New Roman" w:cs="Times New Roman"/>
                <w:i/>
                <w:color w:val="auto"/>
                <w:sz w:val="24"/>
                <w:szCs w:val="24"/>
                <w:lang w:val="uk-UA"/>
              </w:rPr>
              <w:t>після попередження</w:t>
            </w:r>
          </w:p>
        </w:tc>
      </w:tr>
      <w:tr w:rsidR="003F0B36" w:rsidRPr="00261C8A" w:rsidTr="00CE2FC3">
        <w:tc>
          <w:tcPr>
            <w:tcW w:w="1660" w:type="dxa"/>
            <w:shd w:val="clear" w:color="auto" w:fill="auto"/>
            <w:tcMar>
              <w:top w:w="100" w:type="dxa"/>
              <w:left w:w="57" w:type="dxa"/>
              <w:bottom w:w="100" w:type="dxa"/>
              <w:right w:w="57" w:type="dxa"/>
            </w:tcMar>
          </w:tcPr>
          <w:p w:rsidR="003F0B36" w:rsidRPr="00261C8A" w:rsidRDefault="003F0B36" w:rsidP="00F64A7E">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транспорту</w:t>
            </w:r>
            <w:r w:rsidR="00F64A7E">
              <w:rPr>
                <w:rFonts w:ascii="Times New Roman" w:hAnsi="Times New Roman" w:cs="Times New Roman"/>
                <w:sz w:val="24"/>
                <w:szCs w:val="24"/>
                <w:lang w:val="uk-UA"/>
              </w:rPr>
              <w:t>-</w:t>
            </w:r>
            <w:proofErr w:type="spellStart"/>
            <w:r w:rsidRPr="00261C8A">
              <w:rPr>
                <w:rFonts w:ascii="Times New Roman" w:hAnsi="Times New Roman" w:cs="Times New Roman"/>
                <w:sz w:val="24"/>
                <w:szCs w:val="24"/>
                <w:lang w:val="uk-UA"/>
              </w:rPr>
              <w:t>вання</w:t>
            </w:r>
            <w:proofErr w:type="spellEnd"/>
            <w:r w:rsidRPr="00261C8A">
              <w:rPr>
                <w:rFonts w:ascii="Times New Roman" w:hAnsi="Times New Roman" w:cs="Times New Roman"/>
                <w:sz w:val="24"/>
                <w:szCs w:val="24"/>
                <w:lang w:val="uk-UA"/>
              </w:rPr>
              <w:t xml:space="preserve"> потерпілого.</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4.</w:t>
            </w:r>
            <w:r w:rsidR="000A522F" w:rsidRPr="00261C8A">
              <w:rPr>
                <w:rFonts w:ascii="Times New Roman" w:hAnsi="Times New Roman" w:cs="Times New Roman"/>
                <w:color w:val="000000" w:themeColor="text1"/>
                <w:sz w:val="24"/>
                <w:szCs w:val="24"/>
                <w:lang w:val="uk-UA"/>
              </w:rPr>
              <w:t>3.</w:t>
            </w:r>
            <w:r w:rsidRPr="00261C8A">
              <w:rPr>
                <w:rFonts w:ascii="Times New Roman" w:hAnsi="Times New Roman" w:cs="Times New Roman"/>
                <w:color w:val="000000" w:themeColor="text1"/>
                <w:sz w:val="24"/>
                <w:szCs w:val="24"/>
                <w:lang w:val="uk-UA"/>
              </w:rPr>
              <w:t>1</w:t>
            </w:r>
            <w:r w:rsidR="000A522F" w:rsidRPr="00261C8A">
              <w:rPr>
                <w:rFonts w:ascii="Times New Roman" w:hAnsi="Times New Roman" w:cs="Times New Roman"/>
                <w:color w:val="000000" w:themeColor="text1"/>
                <w:sz w:val="24"/>
                <w:szCs w:val="24"/>
                <w:lang w:val="uk-UA"/>
              </w:rPr>
              <w:t>7</w:t>
            </w:r>
            <w:r w:rsidR="000C58C3" w:rsidRPr="00261C8A">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Інші дії по транспортуванню потерпілого, які не відповідають вимогам Правил, Технічного регламенту, Умов.</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Виставляється, якщо після попередження учасник не виправив.</w:t>
            </w: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0A522F" w:rsidP="001E397A">
            <w:pPr>
              <w:pStyle w:val="1"/>
              <w:spacing w:before="0" w:after="0"/>
              <w:rPr>
                <w:i/>
                <w:szCs w:val="28"/>
                <w:u w:val="none"/>
                <w:lang w:val="uk-UA"/>
              </w:rPr>
            </w:pPr>
            <w:bookmarkStart w:id="23" w:name="_d0warj9wsf6" w:colFirst="0" w:colLast="0"/>
            <w:bookmarkEnd w:id="23"/>
            <w:r w:rsidRPr="00261C8A">
              <w:rPr>
                <w:i/>
                <w:szCs w:val="28"/>
                <w:u w:val="none"/>
                <w:lang w:val="uk-UA"/>
              </w:rPr>
              <w:t>4.10</w:t>
            </w:r>
            <w:r w:rsidR="003F0B36" w:rsidRPr="00261C8A">
              <w:rPr>
                <w:i/>
                <w:szCs w:val="28"/>
                <w:u w:val="none"/>
                <w:lang w:val="uk-UA"/>
              </w:rPr>
              <w:t>. Відсутність потрібних транспортних засобів, обладнання – 10 балів</w:t>
            </w:r>
          </w:p>
        </w:tc>
      </w:tr>
      <w:tr w:rsidR="003F0B36" w:rsidRPr="00261C8A" w:rsidTr="00CE2FC3">
        <w:tc>
          <w:tcPr>
            <w:tcW w:w="1660" w:type="dxa"/>
            <w:vMerge w:val="restart"/>
            <w:shd w:val="clear" w:color="auto" w:fill="auto"/>
            <w:tcMar>
              <w:top w:w="100" w:type="dxa"/>
              <w:left w:w="57" w:type="dxa"/>
              <w:bottom w:w="100" w:type="dxa"/>
              <w:right w:w="57"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Відсу</w:t>
            </w:r>
            <w:r w:rsidR="000C58C3" w:rsidRPr="00261C8A">
              <w:rPr>
                <w:rFonts w:ascii="Times New Roman" w:hAnsi="Times New Roman" w:cs="Times New Roman"/>
                <w:sz w:val="24"/>
                <w:szCs w:val="24"/>
                <w:lang w:val="uk-UA"/>
              </w:rPr>
              <w:t>тність транспортного обладнання.</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4.10.1</w:t>
            </w:r>
            <w:r w:rsidR="000C58C3"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Транспортування потерпілого з супроводжуючим по одинарних перилах чи одинарній спусковій або</w:t>
            </w:r>
            <w:r w:rsidR="000C58C3" w:rsidRPr="00261C8A">
              <w:rPr>
                <w:rFonts w:ascii="Times New Roman" w:hAnsi="Times New Roman" w:cs="Times New Roman"/>
                <w:sz w:val="24"/>
                <w:szCs w:val="24"/>
                <w:lang w:val="uk-UA"/>
              </w:rPr>
              <w:t xml:space="preserve"> підйомній транспортній мотузці</w:t>
            </w:r>
            <w:r w:rsidRPr="00261C8A">
              <w:rPr>
                <w:rFonts w:ascii="Times New Roman" w:hAnsi="Times New Roman" w:cs="Times New Roman"/>
                <w:sz w:val="24"/>
                <w:szCs w:val="24"/>
                <w:lang w:val="uk-UA"/>
              </w:rPr>
              <w:t>; транспортна мотузка не закріплена до супроводжуючого або потерпілого.</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Порушення має бути виправлено</w:t>
            </w:r>
            <w:r w:rsidR="00F64A7E">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рух учасників заборонений. </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4.10.2</w:t>
            </w:r>
            <w:r w:rsidR="000C58C3"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Відсутність фіксуючого пристрою для транспортної мотузки або цей пристрій не працює.</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Порушення має бути виправлено</w:t>
            </w:r>
            <w:r w:rsidR="00F64A7E">
              <w:rPr>
                <w:rFonts w:ascii="Times New Roman" w:hAnsi="Times New Roman" w:cs="Times New Roman"/>
                <w:color w:val="000000" w:themeColor="text1"/>
                <w:sz w:val="24"/>
                <w:szCs w:val="24"/>
                <w:lang w:val="uk-UA"/>
              </w:rPr>
              <w:t>,</w:t>
            </w:r>
            <w:r w:rsidRPr="00261C8A">
              <w:rPr>
                <w:rFonts w:ascii="Times New Roman" w:hAnsi="Times New Roman" w:cs="Times New Roman"/>
                <w:color w:val="000000" w:themeColor="text1"/>
                <w:sz w:val="24"/>
                <w:szCs w:val="24"/>
                <w:lang w:val="uk-UA"/>
              </w:rPr>
              <w:t xml:space="preserve"> інакше рух учасників заборонений. </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4.10</w:t>
            </w:r>
            <w:r w:rsidR="003F0B36" w:rsidRPr="00261C8A">
              <w:rPr>
                <w:rFonts w:ascii="Times New Roman" w:hAnsi="Times New Roman" w:cs="Times New Roman"/>
                <w:sz w:val="24"/>
                <w:szCs w:val="24"/>
                <w:lang w:val="uk-UA"/>
              </w:rPr>
              <w:t>.3</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Розпадання нош </w:t>
            </w:r>
            <w:r w:rsidR="0035221E" w:rsidRPr="00261C8A">
              <w:rPr>
                <w:rFonts w:ascii="Times New Roman" w:hAnsi="Times New Roman" w:cs="Times New Roman"/>
                <w:sz w:val="24"/>
                <w:szCs w:val="24"/>
                <w:lang w:val="uk-UA"/>
              </w:rPr>
              <w:t>(відсутність хоча б одного</w:t>
            </w:r>
            <w:r w:rsidR="003F0B36" w:rsidRPr="00261C8A">
              <w:rPr>
                <w:rFonts w:ascii="Times New Roman" w:hAnsi="Times New Roman" w:cs="Times New Roman"/>
                <w:sz w:val="24"/>
                <w:szCs w:val="24"/>
                <w:lang w:val="uk-UA"/>
              </w:rPr>
              <w:t xml:space="preserve"> кріплення поперечин</w:t>
            </w:r>
            <w:r w:rsidR="0035221E" w:rsidRPr="00261C8A">
              <w:rPr>
                <w:rFonts w:ascii="Times New Roman" w:hAnsi="Times New Roman" w:cs="Times New Roman"/>
                <w:sz w:val="24"/>
                <w:szCs w:val="24"/>
                <w:lang w:val="uk-UA"/>
              </w:rPr>
              <w:t>) або розв’язування кокону</w:t>
            </w:r>
            <w:r w:rsidR="003F0B36" w:rsidRPr="00261C8A">
              <w:rPr>
                <w:rFonts w:ascii="Times New Roman" w:hAnsi="Times New Roman" w:cs="Times New Roman"/>
                <w:sz w:val="24"/>
                <w:szCs w:val="24"/>
                <w:lang w:val="uk-UA"/>
              </w:rPr>
              <w:t>.</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lastRenderedPageBreak/>
              <w:t>Намокання або падіння нош, потерпілого.</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w:t>
            </w:r>
            <w:r w:rsidR="003F0B36" w:rsidRPr="00261C8A">
              <w:rPr>
                <w:rFonts w:ascii="Times New Roman" w:hAnsi="Times New Roman" w:cs="Times New Roman"/>
                <w:sz w:val="24"/>
                <w:szCs w:val="24"/>
                <w:lang w:val="uk-UA"/>
              </w:rPr>
              <w:t>10.4</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Рух чи більше двох торкань потерпілого, нош по воді або рельєфу на ділянці перешкоди.</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4.10</w:t>
            </w:r>
            <w:r w:rsidR="003F0B36" w:rsidRPr="00261C8A">
              <w:rPr>
                <w:rFonts w:ascii="Times New Roman" w:hAnsi="Times New Roman" w:cs="Times New Roman"/>
                <w:sz w:val="24"/>
                <w:szCs w:val="24"/>
                <w:lang w:val="uk-UA"/>
              </w:rPr>
              <w:t>.5</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color w:val="000000" w:themeColor="text1"/>
                <w:sz w:val="24"/>
                <w:szCs w:val="24"/>
                <w:lang w:val="uk-UA"/>
              </w:rPr>
              <w:t>Падіння</w:t>
            </w:r>
            <w:proofErr w:type="spellEnd"/>
            <w:r w:rsidR="003F0B36" w:rsidRPr="00261C8A">
              <w:rPr>
                <w:rFonts w:ascii="Times New Roman" w:hAnsi="Times New Roman" w:cs="Times New Roman"/>
                <w:color w:val="000000" w:themeColor="text1"/>
                <w:sz w:val="24"/>
                <w:szCs w:val="24"/>
                <w:lang w:val="uk-UA"/>
              </w:rPr>
              <w:t xml:space="preserve"> потерпілого або нош з потерпілим на етапі або при транспортуванні (перенесенні) в </w:t>
            </w:r>
            <w:proofErr w:type="spellStart"/>
            <w:r w:rsidR="003F0B36" w:rsidRPr="00261C8A">
              <w:rPr>
                <w:rFonts w:ascii="Times New Roman" w:hAnsi="Times New Roman" w:cs="Times New Roman"/>
                <w:color w:val="000000" w:themeColor="text1"/>
                <w:sz w:val="24"/>
                <w:szCs w:val="24"/>
                <w:lang w:val="uk-UA"/>
              </w:rPr>
              <w:t>т.ч</w:t>
            </w:r>
            <w:proofErr w:type="spellEnd"/>
            <w:r w:rsidR="003F0B36" w:rsidRPr="00261C8A">
              <w:rPr>
                <w:rFonts w:ascii="Times New Roman" w:hAnsi="Times New Roman" w:cs="Times New Roman"/>
                <w:color w:val="000000" w:themeColor="text1"/>
                <w:sz w:val="24"/>
                <w:szCs w:val="24"/>
                <w:lang w:val="uk-UA"/>
              </w:rPr>
              <w:t>. між етапами.</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4.</w:t>
            </w:r>
            <w:r w:rsidR="003F0B36" w:rsidRPr="00261C8A">
              <w:rPr>
                <w:rFonts w:ascii="Times New Roman" w:hAnsi="Times New Roman" w:cs="Times New Roman"/>
                <w:sz w:val="24"/>
                <w:szCs w:val="24"/>
                <w:lang w:val="uk-UA"/>
              </w:rPr>
              <w:t>10.6</w:t>
            </w:r>
            <w:r w:rsidR="000C58C3"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При індивідуальному транспортуванні потерпілого учасник, що його несе, впав або притискав потерпілого до рельєфу чи предметів (дерев, каменів).</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Допомога потерпілого</w:t>
            </w:r>
            <w:r w:rsidR="000C58C3" w:rsidRPr="00261C8A">
              <w:rPr>
                <w:rFonts w:ascii="Times New Roman" w:hAnsi="Times New Roman" w:cs="Times New Roman"/>
                <w:color w:val="000000" w:themeColor="text1"/>
                <w:sz w:val="24"/>
                <w:szCs w:val="24"/>
                <w:lang w:val="uk-UA"/>
              </w:rPr>
              <w:t>.</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4.</w:t>
            </w:r>
            <w:r w:rsidR="003F0B36" w:rsidRPr="00261C8A">
              <w:rPr>
                <w:rFonts w:ascii="Times New Roman" w:hAnsi="Times New Roman" w:cs="Times New Roman"/>
                <w:color w:val="000000" w:themeColor="text1"/>
                <w:sz w:val="24"/>
                <w:szCs w:val="24"/>
                <w:lang w:val="uk-UA"/>
              </w:rPr>
              <w:t>10.</w:t>
            </w:r>
            <w:r w:rsidRPr="00261C8A">
              <w:rPr>
                <w:rFonts w:ascii="Times New Roman" w:hAnsi="Times New Roman" w:cs="Times New Roman"/>
                <w:color w:val="000000" w:themeColor="text1"/>
                <w:sz w:val="24"/>
                <w:szCs w:val="24"/>
                <w:lang w:val="uk-UA"/>
              </w:rPr>
              <w:t>7</w:t>
            </w:r>
            <w:r w:rsidR="000C58C3"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Потерпілий надає допомогу, яка значно полегшує роботу команди (чіпляє або знімає мотузки, самостраховку при травмі рук тощо).</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Якщо такі дії не суперечать умовній травмі.</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highlight w:val="yellow"/>
                <w:lang w:val="uk-UA"/>
              </w:rPr>
            </w:pP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b/>
                <w:sz w:val="28"/>
                <w:szCs w:val="28"/>
                <w:lang w:val="uk-UA"/>
              </w:rPr>
            </w:pPr>
            <w:r w:rsidRPr="00261C8A">
              <w:rPr>
                <w:rFonts w:ascii="Times New Roman" w:hAnsi="Times New Roman" w:cs="Times New Roman"/>
                <w:b/>
                <w:sz w:val="28"/>
                <w:szCs w:val="28"/>
                <w:lang w:val="uk-UA"/>
              </w:rPr>
              <w:t>5. Туристські навички, орієнтування</w:t>
            </w: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24" w:name="_a6rfuo14bi93" w:colFirst="0" w:colLast="0"/>
            <w:bookmarkEnd w:id="24"/>
            <w:r w:rsidRPr="00261C8A">
              <w:rPr>
                <w:i/>
                <w:szCs w:val="28"/>
                <w:u w:val="none"/>
                <w:lang w:val="uk-UA"/>
              </w:rPr>
              <w:t>5.1. Незначне порушення (туристські навички) – 1 бал</w:t>
            </w: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Помилка під час в’язання вузлів.</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5.1.1</w:t>
            </w:r>
            <w:r w:rsidR="00312F1B"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Відсутність контрольних вузлів </w:t>
            </w:r>
            <w:r w:rsidRPr="00261C8A">
              <w:rPr>
                <w:rFonts w:ascii="Times New Roman" w:hAnsi="Times New Roman" w:cs="Times New Roman"/>
                <w:color w:val="000000" w:themeColor="text1"/>
                <w:sz w:val="24"/>
                <w:szCs w:val="24"/>
                <w:lang w:val="uk-UA"/>
              </w:rPr>
              <w:t>або вони зав’язані не навколо мотузки (за кожен).</w:t>
            </w:r>
          </w:p>
        </w:tc>
        <w:tc>
          <w:tcPr>
            <w:tcW w:w="2126" w:type="dxa"/>
            <w:shd w:val="clear" w:color="auto" w:fill="auto"/>
          </w:tcPr>
          <w:p w:rsidR="003F0B36" w:rsidRPr="00261C8A" w:rsidRDefault="000A522F" w:rsidP="007B20C3">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 xml:space="preserve">Наявність </w:t>
            </w:r>
            <w:r w:rsidR="007B20C3">
              <w:rPr>
                <w:rFonts w:ascii="Times New Roman" w:hAnsi="Times New Roman" w:cs="Times New Roman"/>
                <w:color w:val="000000" w:themeColor="text1"/>
                <w:sz w:val="24"/>
                <w:szCs w:val="24"/>
                <w:lang w:val="uk-UA"/>
              </w:rPr>
              <w:t>зайвих</w:t>
            </w:r>
            <w:r w:rsidRPr="00261C8A">
              <w:rPr>
                <w:rFonts w:ascii="Times New Roman" w:hAnsi="Times New Roman" w:cs="Times New Roman"/>
                <w:color w:val="000000" w:themeColor="text1"/>
                <w:sz w:val="24"/>
                <w:szCs w:val="24"/>
                <w:lang w:val="uk-UA"/>
              </w:rPr>
              <w:t xml:space="preserve"> контрольних вузлів</w:t>
            </w:r>
            <w:r w:rsidR="00312F1B" w:rsidRPr="00261C8A">
              <w:rPr>
                <w:rFonts w:ascii="Times New Roman" w:hAnsi="Times New Roman" w:cs="Times New Roman"/>
                <w:color w:val="000000" w:themeColor="text1"/>
                <w:sz w:val="24"/>
                <w:szCs w:val="24"/>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На етапах потрібно виправити</w:t>
            </w:r>
            <w:r w:rsidRPr="00261C8A">
              <w:rPr>
                <w:rFonts w:ascii="Times New Roman" w:hAnsi="Times New Roman" w:cs="Times New Roman"/>
                <w:color w:val="00B050"/>
                <w:sz w:val="24"/>
                <w:szCs w:val="24"/>
                <w:lang w:val="uk-UA"/>
              </w:rPr>
              <w:t>.</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5.1.2</w:t>
            </w:r>
            <w:r w:rsidR="00312F1B"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Перекручування мотузок у </w:t>
            </w:r>
            <w:proofErr w:type="spellStart"/>
            <w:r w:rsidRPr="00261C8A">
              <w:rPr>
                <w:rFonts w:ascii="Times New Roman" w:hAnsi="Times New Roman" w:cs="Times New Roman"/>
                <w:sz w:val="24"/>
                <w:szCs w:val="24"/>
                <w:lang w:val="uk-UA"/>
              </w:rPr>
              <w:t>вузлі</w:t>
            </w:r>
            <w:proofErr w:type="spellEnd"/>
            <w:r w:rsidRPr="00261C8A">
              <w:rPr>
                <w:rFonts w:ascii="Times New Roman" w:hAnsi="Times New Roman" w:cs="Times New Roman"/>
                <w:sz w:val="24"/>
                <w:szCs w:val="24"/>
                <w:lang w:val="uk-UA"/>
              </w:rPr>
              <w:t>.</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На етапах, крім </w:t>
            </w:r>
            <w:proofErr w:type="spellStart"/>
            <w:r w:rsidRPr="00261C8A">
              <w:rPr>
                <w:rFonts w:ascii="Times New Roman" w:hAnsi="Times New Roman" w:cs="Times New Roman"/>
                <w:sz w:val="24"/>
                <w:szCs w:val="24"/>
                <w:lang w:val="uk-UA"/>
              </w:rPr>
              <w:t>схоплюючого</w:t>
            </w:r>
            <w:proofErr w:type="spellEnd"/>
            <w:r w:rsidRPr="00261C8A">
              <w:rPr>
                <w:rFonts w:ascii="Times New Roman" w:hAnsi="Times New Roman" w:cs="Times New Roman"/>
                <w:sz w:val="24"/>
                <w:szCs w:val="24"/>
                <w:lang w:val="uk-UA"/>
              </w:rPr>
              <w:t>.</w:t>
            </w: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5.1.3</w:t>
            </w:r>
            <w:r w:rsidR="00312F1B"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Несформований вузол (вузол, що не був затягнутий або розпустився під час роботи учасників); </w:t>
            </w:r>
            <w:r w:rsidRPr="00261C8A">
              <w:rPr>
                <w:rFonts w:ascii="Times New Roman" w:hAnsi="Times New Roman" w:cs="Times New Roman"/>
                <w:color w:val="000000" w:themeColor="text1"/>
                <w:sz w:val="24"/>
                <w:szCs w:val="24"/>
                <w:lang w:val="uk-UA"/>
              </w:rPr>
              <w:t>довжина кінця, що виходить з вузла, менша 5 см.</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r w:rsidRPr="00261C8A">
              <w:rPr>
                <w:rFonts w:ascii="Times New Roman" w:hAnsi="Times New Roman" w:cs="Times New Roman"/>
                <w:sz w:val="24"/>
                <w:szCs w:val="24"/>
                <w:lang w:val="uk-UA"/>
              </w:rPr>
              <w:t xml:space="preserve">На етапах виставляється, якщо після попередження учасник не виправив. </w:t>
            </w:r>
            <w:r w:rsidRPr="00261C8A">
              <w:rPr>
                <w:rFonts w:ascii="Times New Roman" w:hAnsi="Times New Roman" w:cs="Times New Roman"/>
                <w:color w:val="000000" w:themeColor="text1"/>
                <w:sz w:val="24"/>
                <w:szCs w:val="24"/>
                <w:lang w:val="uk-UA"/>
              </w:rPr>
              <w:t>Потрібно виправити, якщо вузлом кріпиться страховка або перила.</w:t>
            </w:r>
          </w:p>
        </w:tc>
      </w:tr>
      <w:tr w:rsidR="003F0B36" w:rsidRPr="00223B3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i/>
                <w:sz w:val="24"/>
                <w:szCs w:val="24"/>
                <w:u w:val="single"/>
                <w:lang w:val="uk-UA"/>
              </w:rPr>
            </w:pP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5.1.4</w:t>
            </w:r>
            <w:r w:rsidR="00312F1B"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Неправильний вибір діаметрів мотузок</w:t>
            </w:r>
            <w:r w:rsidR="000E04E4" w:rsidRPr="00261C8A">
              <w:rPr>
                <w:rFonts w:ascii="Times New Roman" w:hAnsi="Times New Roman" w:cs="Times New Roman"/>
                <w:sz w:val="24"/>
                <w:szCs w:val="24"/>
                <w:lang w:val="uk-UA"/>
              </w:rPr>
              <w:t>,</w:t>
            </w:r>
            <w:r w:rsidR="00B65899">
              <w:rPr>
                <w:rFonts w:ascii="Times New Roman" w:hAnsi="Times New Roman" w:cs="Times New Roman"/>
                <w:sz w:val="24"/>
                <w:szCs w:val="24"/>
                <w:lang w:val="uk-UA"/>
              </w:rPr>
              <w:t xml:space="preserve"> </w:t>
            </w:r>
            <w:r w:rsidRPr="00261C8A">
              <w:rPr>
                <w:rFonts w:ascii="Times New Roman" w:hAnsi="Times New Roman" w:cs="Times New Roman"/>
                <w:color w:val="000000" w:themeColor="text1"/>
                <w:sz w:val="24"/>
                <w:szCs w:val="24"/>
                <w:lang w:val="uk-UA"/>
              </w:rPr>
              <w:t>в’язання вузлів для зв’язування мотузок одного діаметру з мотузок різного діаметру.</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i/>
                <w:sz w:val="24"/>
                <w:szCs w:val="24"/>
                <w:u w:val="single"/>
                <w:lang w:val="uk-UA"/>
              </w:rPr>
            </w:pP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Незначна помилка</w:t>
            </w:r>
            <w:r w:rsidR="00312F1B" w:rsidRPr="00261C8A">
              <w:rPr>
                <w:rFonts w:ascii="Times New Roman" w:hAnsi="Times New Roman" w:cs="Times New Roman"/>
                <w:sz w:val="24"/>
                <w:szCs w:val="24"/>
                <w:lang w:val="uk-UA"/>
              </w:rPr>
              <w:t>.</w:t>
            </w:r>
          </w:p>
        </w:tc>
        <w:tc>
          <w:tcPr>
            <w:tcW w:w="4394"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000000" w:themeColor="text1"/>
                <w:sz w:val="24"/>
                <w:szCs w:val="24"/>
                <w:lang w:val="uk-UA"/>
              </w:rPr>
              <w:t>5.1.</w:t>
            </w:r>
            <w:r w:rsidR="000A522F" w:rsidRPr="00261C8A">
              <w:rPr>
                <w:rFonts w:ascii="Times New Roman" w:hAnsi="Times New Roman" w:cs="Times New Roman"/>
                <w:color w:val="000000" w:themeColor="text1"/>
                <w:sz w:val="24"/>
                <w:szCs w:val="24"/>
                <w:lang w:val="uk-UA"/>
              </w:rPr>
              <w:t>5</w:t>
            </w:r>
            <w:r w:rsidR="00312F1B" w:rsidRPr="00261C8A">
              <w:rPr>
                <w:rFonts w:ascii="Times New Roman" w:hAnsi="Times New Roman" w:cs="Times New Roman"/>
                <w:color w:val="000000" w:themeColor="text1"/>
                <w:sz w:val="24"/>
                <w:szCs w:val="24"/>
                <w:lang w:val="uk-UA"/>
              </w:rPr>
              <w:t>.</w:t>
            </w:r>
            <w:r w:rsidRPr="00261C8A">
              <w:rPr>
                <w:rFonts w:ascii="Times New Roman" w:hAnsi="Times New Roman" w:cs="Times New Roman"/>
                <w:sz w:val="24"/>
                <w:szCs w:val="24"/>
                <w:lang w:val="uk-UA"/>
              </w:rPr>
              <w:t xml:space="preserve"> Помилка (неточність) під час надання долікарської допомоги.</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не більше 6 балів </w:t>
            </w: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B65899" w:rsidRDefault="003F0B36" w:rsidP="001E397A">
            <w:pPr>
              <w:jc w:val="center"/>
              <w:rPr>
                <w:rFonts w:ascii="Times New Roman" w:hAnsi="Times New Roman"/>
                <w:color w:val="000000" w:themeColor="text1"/>
                <w:lang w:val="uk-UA"/>
              </w:rPr>
            </w:pPr>
            <w:r w:rsidRPr="00261C8A">
              <w:rPr>
                <w:rFonts w:ascii="Times New Roman" w:hAnsi="Times New Roman"/>
                <w:color w:val="000000" w:themeColor="text1"/>
                <w:lang w:val="uk-UA"/>
              </w:rPr>
              <w:t>5.1.</w:t>
            </w:r>
            <w:r w:rsidR="000A522F" w:rsidRPr="00261C8A">
              <w:rPr>
                <w:rFonts w:ascii="Times New Roman" w:hAnsi="Times New Roman"/>
                <w:color w:val="000000" w:themeColor="text1"/>
                <w:lang w:val="uk-UA"/>
              </w:rPr>
              <w:t>6</w:t>
            </w:r>
            <w:r w:rsidR="00312F1B" w:rsidRPr="00261C8A">
              <w:rPr>
                <w:rFonts w:ascii="Times New Roman" w:hAnsi="Times New Roman"/>
                <w:color w:val="000000" w:themeColor="text1"/>
                <w:lang w:val="uk-UA"/>
              </w:rPr>
              <w:t>.</w:t>
            </w:r>
            <w:r w:rsidRPr="00261C8A">
              <w:rPr>
                <w:rFonts w:ascii="Times New Roman" w:hAnsi="Times New Roman"/>
                <w:color w:val="000000" w:themeColor="text1"/>
                <w:lang w:val="uk-UA"/>
              </w:rPr>
              <w:t xml:space="preserve"> Помилка при виконанні завдань з топографії та геодезії; </w:t>
            </w:r>
          </w:p>
          <w:p w:rsidR="00B65899" w:rsidRDefault="003F0B36" w:rsidP="001E397A">
            <w:pPr>
              <w:jc w:val="center"/>
              <w:rPr>
                <w:rFonts w:ascii="Times New Roman" w:hAnsi="Times New Roman"/>
                <w:color w:val="000000" w:themeColor="text1"/>
                <w:lang w:val="uk-UA"/>
              </w:rPr>
            </w:pPr>
            <w:r w:rsidRPr="00261C8A">
              <w:rPr>
                <w:rFonts w:ascii="Times New Roman" w:hAnsi="Times New Roman"/>
                <w:color w:val="000000" w:themeColor="text1"/>
                <w:lang w:val="uk-UA"/>
              </w:rPr>
              <w:t xml:space="preserve">за кожні 3° понад перші 2° під час руху за азимутом, визначенні азимуту; </w:t>
            </w:r>
          </w:p>
          <w:p w:rsidR="003F0B36" w:rsidRPr="00261C8A" w:rsidRDefault="003F0B36" w:rsidP="001E397A">
            <w:pPr>
              <w:jc w:val="center"/>
              <w:rPr>
                <w:rFonts w:ascii="Times New Roman" w:hAnsi="Times New Roman"/>
                <w:color w:val="000000" w:themeColor="text1"/>
                <w:lang w:val="uk-UA"/>
              </w:rPr>
            </w:pPr>
            <w:r w:rsidRPr="00261C8A">
              <w:rPr>
                <w:rFonts w:ascii="Times New Roman" w:hAnsi="Times New Roman"/>
                <w:color w:val="000000" w:themeColor="text1"/>
                <w:lang w:val="uk-UA"/>
              </w:rPr>
              <w:t xml:space="preserve">за кожний повний метр понад перші 10% визначення відстані або висоти на місцевості; за кожен 1 мм понад перші 2 мм при нанесенні КП на маркованому </w:t>
            </w:r>
            <w:r w:rsidRPr="00261C8A">
              <w:rPr>
                <w:rFonts w:ascii="Times New Roman" w:hAnsi="Times New Roman"/>
                <w:color w:val="000000" w:themeColor="text1"/>
                <w:lang w:val="uk-UA"/>
              </w:rPr>
              <w:lastRenderedPageBreak/>
              <w:t>маршруті орієнтування або визначенні місця знаходження (за кожне).</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 xml:space="preserve">не більше 6 балів  </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4394" w:type="dxa"/>
            <w:shd w:val="clear" w:color="auto" w:fill="auto"/>
          </w:tcPr>
          <w:p w:rsidR="003F0B36" w:rsidRPr="00BD0406" w:rsidRDefault="003F0B36" w:rsidP="001E397A">
            <w:pPr>
              <w:pStyle w:val="2d"/>
              <w:spacing w:line="240" w:lineRule="auto"/>
              <w:jc w:val="center"/>
              <w:rPr>
                <w:rFonts w:ascii="Times New Roman" w:hAnsi="Times New Roman" w:cs="Times New Roman"/>
                <w:color w:val="000000" w:themeColor="text1"/>
                <w:sz w:val="24"/>
                <w:szCs w:val="24"/>
                <w:lang w:val="uk-UA"/>
              </w:rPr>
            </w:pPr>
            <w:r w:rsidRPr="00BD0406">
              <w:rPr>
                <w:rFonts w:ascii="Times New Roman" w:hAnsi="Times New Roman" w:cs="Times New Roman"/>
                <w:color w:val="000000" w:themeColor="text1"/>
                <w:sz w:val="24"/>
                <w:szCs w:val="24"/>
                <w:lang w:val="uk-UA"/>
              </w:rPr>
              <w:t>5.1.</w:t>
            </w:r>
            <w:r w:rsidR="000A522F" w:rsidRPr="00BD0406">
              <w:rPr>
                <w:rFonts w:ascii="Times New Roman" w:hAnsi="Times New Roman" w:cs="Times New Roman"/>
                <w:color w:val="000000" w:themeColor="text1"/>
                <w:sz w:val="24"/>
                <w:szCs w:val="24"/>
                <w:lang w:val="uk-UA"/>
              </w:rPr>
              <w:t>7</w:t>
            </w:r>
            <w:r w:rsidR="00312F1B" w:rsidRPr="00BD0406">
              <w:rPr>
                <w:rFonts w:ascii="Times New Roman" w:hAnsi="Times New Roman" w:cs="Times New Roman"/>
                <w:color w:val="000000" w:themeColor="text1"/>
                <w:sz w:val="24"/>
                <w:szCs w:val="24"/>
                <w:lang w:val="uk-UA"/>
              </w:rPr>
              <w:t>.</w:t>
            </w:r>
            <w:r w:rsidRPr="00BD0406">
              <w:rPr>
                <w:rFonts w:ascii="Times New Roman" w:hAnsi="Times New Roman" w:cs="Times New Roman"/>
                <w:color w:val="000000" w:themeColor="text1"/>
                <w:sz w:val="24"/>
                <w:szCs w:val="24"/>
                <w:lang w:val="uk-UA"/>
              </w:rPr>
              <w:t xml:space="preserve"> Наявність зайвих проколів при визначенні місця знаходження на орієнтуванні (за кожен).</w:t>
            </w:r>
          </w:p>
        </w:tc>
        <w:tc>
          <w:tcPr>
            <w:tcW w:w="2126" w:type="dxa"/>
            <w:shd w:val="clear" w:color="auto" w:fill="auto"/>
          </w:tcPr>
          <w:p w:rsidR="003F0B36" w:rsidRPr="00BD0406"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BD0406" w:rsidRDefault="00F64A7E" w:rsidP="001E397A">
            <w:pPr>
              <w:pStyle w:val="2d"/>
              <w:spacing w:line="240" w:lineRule="auto"/>
              <w:jc w:val="center"/>
              <w:rPr>
                <w:rFonts w:ascii="Times New Roman" w:hAnsi="Times New Roman" w:cs="Times New Roman"/>
                <w:color w:val="FFC000"/>
                <w:sz w:val="24"/>
                <w:szCs w:val="24"/>
                <w:lang w:val="uk-UA"/>
              </w:rPr>
            </w:pPr>
            <w:r w:rsidRPr="00BD0406">
              <w:rPr>
                <w:rFonts w:ascii="Times New Roman" w:hAnsi="Times New Roman" w:cs="Times New Roman"/>
                <w:color w:val="FFC000"/>
                <w:sz w:val="24"/>
                <w:szCs w:val="24"/>
                <w:lang w:val="uk-UA"/>
              </w:rPr>
              <w:t>Один бал – це мало, дозволяє гадати з 2-3 проколами</w:t>
            </w: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0A522F" w:rsidP="001E397A">
            <w:pPr>
              <w:pStyle w:val="1"/>
              <w:spacing w:before="0" w:after="0"/>
              <w:rPr>
                <w:i/>
                <w:szCs w:val="28"/>
                <w:u w:val="none"/>
                <w:lang w:val="uk-UA"/>
              </w:rPr>
            </w:pPr>
            <w:bookmarkStart w:id="25" w:name="_c92l78wxzfjq" w:colFirst="0" w:colLast="0"/>
            <w:bookmarkEnd w:id="25"/>
            <w:r w:rsidRPr="00261C8A">
              <w:rPr>
                <w:i/>
                <w:szCs w:val="28"/>
                <w:u w:val="none"/>
                <w:lang w:val="uk-UA"/>
              </w:rPr>
              <w:t>5.3</w:t>
            </w:r>
            <w:r w:rsidR="003F0B36" w:rsidRPr="00261C8A">
              <w:rPr>
                <w:i/>
                <w:szCs w:val="28"/>
                <w:u w:val="none"/>
                <w:lang w:val="uk-UA"/>
              </w:rPr>
              <w:t>. Неправильна відповідь, помилка – 3 бали</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 зав’язаний вузол.</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5.3</w:t>
            </w:r>
            <w:r w:rsidR="003F0B36" w:rsidRPr="00261C8A">
              <w:rPr>
                <w:rFonts w:ascii="Times New Roman" w:hAnsi="Times New Roman" w:cs="Times New Roman"/>
                <w:sz w:val="24"/>
                <w:szCs w:val="24"/>
                <w:lang w:val="uk-UA"/>
              </w:rPr>
              <w:t>.1</w:t>
            </w:r>
            <w:r w:rsidR="00312F1B"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Не зав’язаний аб</w:t>
            </w:r>
            <w:r w:rsidR="009B16EC" w:rsidRPr="00261C8A">
              <w:rPr>
                <w:rFonts w:ascii="Times New Roman" w:hAnsi="Times New Roman" w:cs="Times New Roman"/>
                <w:sz w:val="24"/>
                <w:szCs w:val="24"/>
                <w:lang w:val="uk-UA"/>
              </w:rPr>
              <w:t>о неправильн</w:t>
            </w:r>
            <w:r w:rsidR="00312F1B" w:rsidRPr="00261C8A">
              <w:rPr>
                <w:rFonts w:ascii="Times New Roman" w:hAnsi="Times New Roman" w:cs="Times New Roman"/>
                <w:sz w:val="24"/>
                <w:szCs w:val="24"/>
                <w:lang w:val="uk-UA"/>
              </w:rPr>
              <w:t>о зав’язаний вузол.</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val="restart"/>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Помилка.</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5.</w:t>
            </w:r>
            <w:r w:rsidR="003F0B36" w:rsidRPr="00261C8A">
              <w:rPr>
                <w:rFonts w:ascii="Times New Roman" w:hAnsi="Times New Roman" w:cs="Times New Roman"/>
                <w:color w:val="000000" w:themeColor="text1"/>
                <w:sz w:val="24"/>
                <w:szCs w:val="24"/>
                <w:lang w:val="uk-UA"/>
              </w:rPr>
              <w:t>3.2</w:t>
            </w:r>
            <w:r w:rsidR="00312F1B"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Неправильне надання</w:t>
            </w:r>
            <w:r w:rsidR="00B65899">
              <w:rPr>
                <w:rFonts w:ascii="Times New Roman" w:hAnsi="Times New Roman" w:cs="Times New Roman"/>
                <w:color w:val="000000" w:themeColor="text1"/>
                <w:sz w:val="24"/>
                <w:szCs w:val="24"/>
                <w:lang w:val="uk-UA"/>
              </w:rPr>
              <w:t xml:space="preserve"> </w:t>
            </w:r>
            <w:r w:rsidR="003F0B36" w:rsidRPr="00261C8A">
              <w:rPr>
                <w:rFonts w:ascii="Times New Roman" w:hAnsi="Times New Roman" w:cs="Times New Roman"/>
                <w:color w:val="000000" w:themeColor="text1"/>
                <w:sz w:val="24"/>
                <w:szCs w:val="24"/>
                <w:lang w:val="uk-UA"/>
              </w:rPr>
              <w:t xml:space="preserve">долікарської допомоги (в </w:t>
            </w:r>
            <w:proofErr w:type="spellStart"/>
            <w:r w:rsidR="003F0B36" w:rsidRPr="00261C8A">
              <w:rPr>
                <w:rFonts w:ascii="Times New Roman" w:hAnsi="Times New Roman" w:cs="Times New Roman"/>
                <w:color w:val="000000" w:themeColor="text1"/>
                <w:sz w:val="24"/>
                <w:szCs w:val="24"/>
                <w:lang w:val="uk-UA"/>
              </w:rPr>
              <w:t>т.ч</w:t>
            </w:r>
            <w:proofErr w:type="spellEnd"/>
            <w:r w:rsidR="003F0B36" w:rsidRPr="00261C8A">
              <w:rPr>
                <w:rFonts w:ascii="Times New Roman" w:hAnsi="Times New Roman" w:cs="Times New Roman"/>
                <w:color w:val="000000" w:themeColor="text1"/>
                <w:sz w:val="24"/>
                <w:szCs w:val="24"/>
                <w:lang w:val="uk-UA"/>
              </w:rPr>
              <w:t>. дії команди по наданню допомоги, від яких потерпілий може отримати травму).</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660" w:type="dxa"/>
            <w:vMerge/>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5.</w:t>
            </w:r>
            <w:r w:rsidR="003F0B36" w:rsidRPr="00261C8A">
              <w:rPr>
                <w:rFonts w:ascii="Times New Roman" w:hAnsi="Times New Roman" w:cs="Times New Roman"/>
                <w:color w:val="000000" w:themeColor="text1"/>
                <w:sz w:val="24"/>
                <w:szCs w:val="24"/>
                <w:lang w:val="uk-UA"/>
              </w:rPr>
              <w:t>3.</w:t>
            </w:r>
            <w:r w:rsidRPr="00261C8A">
              <w:rPr>
                <w:rFonts w:ascii="Times New Roman" w:hAnsi="Times New Roman" w:cs="Times New Roman"/>
                <w:color w:val="000000" w:themeColor="text1"/>
                <w:sz w:val="24"/>
                <w:szCs w:val="24"/>
                <w:lang w:val="uk-UA"/>
              </w:rPr>
              <w:t>3</w:t>
            </w:r>
            <w:r w:rsidR="00312F1B"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Помилка при виконанні спецзавдання з топографії та геодезії.</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color w:val="00B050"/>
                <w:sz w:val="24"/>
                <w:szCs w:val="24"/>
                <w:lang w:val="uk-UA"/>
              </w:rPr>
            </w:pPr>
          </w:p>
        </w:tc>
      </w:tr>
      <w:tr w:rsidR="003F0B36" w:rsidRPr="00261C8A" w:rsidTr="00CE2FC3">
        <w:tc>
          <w:tcPr>
            <w:tcW w:w="1660" w:type="dxa"/>
            <w:shd w:val="clear" w:color="auto" w:fill="auto"/>
            <w:tcMar>
              <w:top w:w="100" w:type="dxa"/>
              <w:left w:w="57" w:type="dxa"/>
              <w:bottom w:w="100" w:type="dxa"/>
              <w:right w:w="57" w:type="dxa"/>
            </w:tcMar>
          </w:tcPr>
          <w:p w:rsidR="003F0B36" w:rsidRPr="00261C8A" w:rsidRDefault="003F0B36"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Неправильне використання</w:t>
            </w:r>
            <w:r w:rsidR="00312F1B" w:rsidRPr="00261C8A">
              <w:rPr>
                <w:rFonts w:ascii="Times New Roman" w:hAnsi="Times New Roman" w:cs="Times New Roman"/>
                <w:color w:val="000000" w:themeColor="text1"/>
                <w:sz w:val="24"/>
                <w:szCs w:val="24"/>
                <w:lang w:val="uk-UA"/>
              </w:rPr>
              <w:t>.</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color w:val="000000" w:themeColor="text1"/>
                <w:sz w:val="24"/>
                <w:szCs w:val="24"/>
                <w:lang w:val="uk-UA"/>
              </w:rPr>
            </w:pPr>
            <w:r w:rsidRPr="00261C8A">
              <w:rPr>
                <w:rFonts w:ascii="Times New Roman" w:hAnsi="Times New Roman" w:cs="Times New Roman"/>
                <w:color w:val="000000" w:themeColor="text1"/>
                <w:sz w:val="24"/>
                <w:szCs w:val="24"/>
                <w:lang w:val="uk-UA"/>
              </w:rPr>
              <w:t>5.3.4</w:t>
            </w:r>
            <w:r w:rsidR="00312F1B" w:rsidRPr="00261C8A">
              <w:rPr>
                <w:rFonts w:ascii="Times New Roman" w:hAnsi="Times New Roman" w:cs="Times New Roman"/>
                <w:color w:val="000000" w:themeColor="text1"/>
                <w:sz w:val="24"/>
                <w:szCs w:val="24"/>
                <w:lang w:val="uk-UA"/>
              </w:rPr>
              <w:t>.</w:t>
            </w:r>
            <w:r w:rsidR="003F0B36" w:rsidRPr="00261C8A">
              <w:rPr>
                <w:rFonts w:ascii="Times New Roman" w:hAnsi="Times New Roman" w:cs="Times New Roman"/>
                <w:color w:val="000000" w:themeColor="text1"/>
                <w:sz w:val="24"/>
                <w:szCs w:val="24"/>
                <w:lang w:val="uk-UA"/>
              </w:rPr>
              <w:t xml:space="preserve"> Неправильне використання карабіну, пристрою, вузла</w:t>
            </w:r>
            <w:r w:rsidR="00312F1B" w:rsidRPr="00261C8A">
              <w:rPr>
                <w:rFonts w:ascii="Times New Roman" w:hAnsi="Times New Roman" w:cs="Times New Roman"/>
                <w:color w:val="000000" w:themeColor="text1"/>
                <w:sz w:val="24"/>
                <w:szCs w:val="24"/>
                <w:lang w:val="uk-UA"/>
              </w:rPr>
              <w:t>.</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i/>
                <w:szCs w:val="28"/>
                <w:u w:val="none"/>
                <w:lang w:val="uk-UA"/>
              </w:rPr>
            </w:pPr>
            <w:bookmarkStart w:id="26" w:name="_zdl8tbs7qnu1" w:colFirst="0" w:colLast="0"/>
            <w:bookmarkEnd w:id="26"/>
            <w:r w:rsidRPr="00261C8A">
              <w:rPr>
                <w:i/>
                <w:szCs w:val="28"/>
                <w:u w:val="none"/>
                <w:lang w:val="uk-UA"/>
              </w:rPr>
              <w:t>5.3. Не взятий КП – 6 балів</w:t>
            </w:r>
          </w:p>
        </w:tc>
      </w:tr>
      <w:tr w:rsidR="003F0B36" w:rsidRPr="00261C8A" w:rsidTr="00CE2FC3">
        <w:tc>
          <w:tcPr>
            <w:tcW w:w="1660" w:type="dxa"/>
            <w:shd w:val="clear" w:color="auto" w:fill="auto"/>
            <w:tcMar>
              <w:top w:w="100" w:type="dxa"/>
              <w:left w:w="100" w:type="dxa"/>
              <w:bottom w:w="100" w:type="dxa"/>
              <w:right w:w="100" w:type="dxa"/>
            </w:tcMar>
          </w:tcPr>
          <w:p w:rsidR="003F0B36" w:rsidRPr="00261C8A" w:rsidRDefault="003F0B36"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 взятий КП.</w:t>
            </w:r>
          </w:p>
        </w:tc>
        <w:tc>
          <w:tcPr>
            <w:tcW w:w="4394" w:type="dxa"/>
            <w:shd w:val="clear" w:color="auto" w:fill="auto"/>
          </w:tcPr>
          <w:p w:rsidR="003F0B36" w:rsidRPr="00261C8A" w:rsidRDefault="000A522F"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5.6</w:t>
            </w:r>
            <w:r w:rsidR="003F0B36" w:rsidRPr="00261C8A">
              <w:rPr>
                <w:rFonts w:ascii="Times New Roman" w:hAnsi="Times New Roman" w:cs="Times New Roman"/>
                <w:sz w:val="24"/>
                <w:szCs w:val="24"/>
                <w:lang w:val="uk-UA"/>
              </w:rPr>
              <w:t>.1</w:t>
            </w:r>
            <w:r w:rsidR="00312F1B" w:rsidRPr="00261C8A">
              <w:rPr>
                <w:rFonts w:ascii="Times New Roman" w:hAnsi="Times New Roman" w:cs="Times New Roman"/>
                <w:sz w:val="24"/>
                <w:szCs w:val="24"/>
                <w:lang w:val="uk-UA"/>
              </w:rPr>
              <w:t>.</w:t>
            </w:r>
            <w:r w:rsidR="003F0B36" w:rsidRPr="00261C8A">
              <w:rPr>
                <w:rFonts w:ascii="Times New Roman" w:hAnsi="Times New Roman" w:cs="Times New Roman"/>
                <w:sz w:val="24"/>
                <w:szCs w:val="24"/>
                <w:lang w:val="uk-UA"/>
              </w:rPr>
              <w:t xml:space="preserve"> Не взятий КП орієнтування.</w:t>
            </w:r>
          </w:p>
        </w:tc>
        <w:tc>
          <w:tcPr>
            <w:tcW w:w="2126"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3F0B36" w:rsidRPr="00261C8A" w:rsidRDefault="003F0B36" w:rsidP="001E397A">
            <w:pPr>
              <w:pStyle w:val="2d"/>
              <w:spacing w:line="240" w:lineRule="auto"/>
              <w:jc w:val="center"/>
              <w:rPr>
                <w:rFonts w:ascii="Times New Roman" w:hAnsi="Times New Roman" w:cs="Times New Roman"/>
                <w:sz w:val="24"/>
                <w:szCs w:val="24"/>
                <w:lang w:val="uk-UA"/>
              </w:rPr>
            </w:pPr>
          </w:p>
        </w:tc>
      </w:tr>
      <w:tr w:rsidR="003F0B36" w:rsidRPr="00261C8A" w:rsidTr="00CE2FC3">
        <w:tc>
          <w:tcPr>
            <w:tcW w:w="11015" w:type="dxa"/>
            <w:gridSpan w:val="4"/>
            <w:shd w:val="clear" w:color="auto" w:fill="auto"/>
            <w:tcMar>
              <w:top w:w="100" w:type="dxa"/>
              <w:left w:w="100" w:type="dxa"/>
              <w:bottom w:w="100" w:type="dxa"/>
              <w:right w:w="100" w:type="dxa"/>
            </w:tcMar>
          </w:tcPr>
          <w:p w:rsidR="003F0B36" w:rsidRPr="00261C8A" w:rsidRDefault="003F0B36" w:rsidP="001E397A">
            <w:pPr>
              <w:pStyle w:val="1"/>
              <w:spacing w:before="0" w:after="0"/>
              <w:rPr>
                <w:szCs w:val="28"/>
                <w:u w:val="none"/>
                <w:lang w:val="uk-UA"/>
              </w:rPr>
            </w:pPr>
            <w:bookmarkStart w:id="27" w:name="_3sj2mmmjia7k" w:colFirst="0" w:colLast="0"/>
            <w:bookmarkEnd w:id="27"/>
            <w:r w:rsidRPr="00261C8A">
              <w:rPr>
                <w:szCs w:val="28"/>
                <w:u w:val="none"/>
                <w:lang w:val="uk-UA"/>
              </w:rPr>
              <w:t>6. Порушення Умов</w:t>
            </w:r>
            <w:r w:rsidR="00443B70" w:rsidRPr="00261C8A">
              <w:rPr>
                <w:szCs w:val="28"/>
                <w:u w:val="none"/>
                <w:lang w:val="uk-UA"/>
              </w:rPr>
              <w:t xml:space="preserve"> ТА СУДДІВСЬКОГО ОБМЕЖЕННЯ ЧАСУ</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0E04E4" w:rsidP="000E04E4">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часу.</w:t>
            </w:r>
          </w:p>
        </w:tc>
        <w:tc>
          <w:tcPr>
            <w:tcW w:w="4394" w:type="dxa"/>
            <w:shd w:val="clear" w:color="auto" w:fill="auto"/>
          </w:tcPr>
          <w:p w:rsidR="00443B70" w:rsidRPr="00261C8A" w:rsidRDefault="002E4E41" w:rsidP="001E397A">
            <w:pPr>
              <w:rPr>
                <w:rFonts w:ascii="Times New Roman" w:hAnsi="Times New Roman"/>
                <w:color w:val="000000" w:themeColor="text1"/>
                <w:lang w:val="uk-UA"/>
              </w:rPr>
            </w:pPr>
            <w:r w:rsidRPr="00261C8A">
              <w:rPr>
                <w:rFonts w:ascii="Times New Roman" w:hAnsi="Times New Roman"/>
                <w:color w:val="000000" w:themeColor="text1"/>
                <w:lang w:val="uk-UA"/>
              </w:rPr>
              <w:t>6.1.1. Перевищення оптимального часу.</w:t>
            </w:r>
          </w:p>
        </w:tc>
        <w:tc>
          <w:tcPr>
            <w:tcW w:w="2126" w:type="dxa"/>
            <w:shd w:val="clear" w:color="auto" w:fill="auto"/>
          </w:tcPr>
          <w:p w:rsidR="00443B70" w:rsidRPr="00CF0F85" w:rsidRDefault="00443B70" w:rsidP="001E397A">
            <w:pPr>
              <w:pStyle w:val="2d"/>
              <w:spacing w:line="240" w:lineRule="auto"/>
              <w:jc w:val="center"/>
              <w:rPr>
                <w:rFonts w:ascii="Times New Roman" w:hAnsi="Times New Roman" w:cs="Times New Roman"/>
                <w:color w:val="FFC000"/>
                <w:sz w:val="24"/>
                <w:szCs w:val="24"/>
                <w:lang w:val="uk-UA"/>
              </w:rPr>
            </w:pPr>
          </w:p>
        </w:tc>
        <w:tc>
          <w:tcPr>
            <w:tcW w:w="2835" w:type="dxa"/>
            <w:shd w:val="clear" w:color="auto" w:fill="auto"/>
          </w:tcPr>
          <w:p w:rsidR="00443B70" w:rsidRPr="00261C8A" w:rsidRDefault="00443B70" w:rsidP="001E397A">
            <w:pPr>
              <w:jc w:val="center"/>
              <w:rPr>
                <w:rFonts w:ascii="Times New Roman" w:hAnsi="Times New Roman"/>
                <w:lang w:val="uk-UA"/>
              </w:rPr>
            </w:pPr>
            <w:r w:rsidRPr="00261C8A">
              <w:rPr>
                <w:rFonts w:ascii="Times New Roman" w:hAnsi="Times New Roman"/>
                <w:color w:val="000000" w:themeColor="text1"/>
                <w:lang w:val="uk-UA"/>
              </w:rPr>
              <w:t>Штрафуються кожні повні чи не повні 30 с.</w:t>
            </w:r>
          </w:p>
        </w:tc>
      </w:tr>
      <w:tr w:rsidR="00CE2FC3" w:rsidRPr="00261C8A" w:rsidTr="00CE2FC3">
        <w:trPr>
          <w:trHeight w:val="231"/>
        </w:trPr>
        <w:tc>
          <w:tcPr>
            <w:tcW w:w="11015" w:type="dxa"/>
            <w:gridSpan w:val="4"/>
            <w:shd w:val="clear" w:color="auto" w:fill="auto"/>
            <w:tcMar>
              <w:top w:w="100" w:type="dxa"/>
              <w:left w:w="100" w:type="dxa"/>
              <w:bottom w:w="100" w:type="dxa"/>
              <w:right w:w="100" w:type="dxa"/>
            </w:tcMar>
          </w:tcPr>
          <w:p w:rsidR="00CE2FC3" w:rsidRPr="00261C8A" w:rsidRDefault="00CE2FC3" w:rsidP="00CE2FC3">
            <w:pPr>
              <w:pStyle w:val="2d"/>
              <w:spacing w:line="240" w:lineRule="auto"/>
              <w:jc w:val="center"/>
              <w:rPr>
                <w:rFonts w:ascii="Times New Roman" w:hAnsi="Times New Roman" w:cs="Times New Roman"/>
                <w:b/>
                <w:i/>
                <w:sz w:val="28"/>
                <w:szCs w:val="28"/>
                <w:lang w:val="uk-UA"/>
              </w:rPr>
            </w:pPr>
            <w:r w:rsidRPr="00261C8A">
              <w:rPr>
                <w:rFonts w:ascii="Times New Roman" w:hAnsi="Times New Roman" w:cs="Times New Roman"/>
                <w:b/>
                <w:i/>
                <w:sz w:val="28"/>
                <w:szCs w:val="28"/>
                <w:lang w:val="uk-UA"/>
              </w:rPr>
              <w:t>6.10. Вимушене порушення Умов – 10 балів</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Вимушене порушення Умов.</w:t>
            </w:r>
          </w:p>
        </w:tc>
        <w:tc>
          <w:tcPr>
            <w:tcW w:w="4394" w:type="dxa"/>
            <w:shd w:val="clear" w:color="auto" w:fill="auto"/>
          </w:tcPr>
          <w:p w:rsidR="00443B70" w:rsidRPr="00261C8A" w:rsidRDefault="00443B70" w:rsidP="00CE2FC3">
            <w:pPr>
              <w:pStyle w:val="2d"/>
              <w:spacing w:line="240" w:lineRule="auto"/>
              <w:ind w:left="-100" w:right="-100"/>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6.10.1</w:t>
            </w:r>
            <w:r w:rsidR="00312F1B"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Вимушена одноразова зміна Умов виконання технічного прийому або обладнання технічного пристрою, засобу, якщо безпека при цьому не порушується, в тому числі, коли команда ліквідує непередбачену ситуацію, наприклад зачеплення мотузки і </w:t>
            </w:r>
            <w:proofErr w:type="spellStart"/>
            <w:r w:rsidRPr="00261C8A">
              <w:rPr>
                <w:rFonts w:ascii="Times New Roman" w:hAnsi="Times New Roman" w:cs="Times New Roman"/>
                <w:sz w:val="24"/>
                <w:szCs w:val="24"/>
                <w:lang w:val="uk-UA"/>
              </w:rPr>
              <w:t>т.п</w:t>
            </w:r>
            <w:proofErr w:type="spellEnd"/>
            <w:r w:rsidRPr="00261C8A">
              <w:rPr>
                <w:rFonts w:ascii="Times New Roman" w:hAnsi="Times New Roman" w:cs="Times New Roman"/>
                <w:sz w:val="24"/>
                <w:szCs w:val="24"/>
                <w:lang w:val="uk-UA"/>
              </w:rPr>
              <w:t>.</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443B70" w:rsidRPr="00CE2FC3" w:rsidRDefault="00443B70" w:rsidP="00CE2FC3">
            <w:pPr>
              <w:pStyle w:val="2d"/>
              <w:spacing w:line="240" w:lineRule="auto"/>
              <w:ind w:left="-100" w:right="-100"/>
              <w:jc w:val="center"/>
              <w:rPr>
                <w:rFonts w:ascii="Times New Roman" w:hAnsi="Times New Roman" w:cs="Times New Roman"/>
                <w:color w:val="auto"/>
                <w:lang w:val="uk-UA"/>
              </w:rPr>
            </w:pPr>
            <w:r w:rsidRPr="00CE2FC3">
              <w:rPr>
                <w:rFonts w:ascii="Times New Roman" w:hAnsi="Times New Roman" w:cs="Times New Roman"/>
                <w:color w:val="auto"/>
                <w:lang w:val="uk-UA"/>
              </w:rPr>
              <w:t xml:space="preserve">Суддя попереджає про зняття, якщо учасник повністю пройде етап (перетне </w:t>
            </w:r>
            <w:proofErr w:type="spellStart"/>
            <w:r w:rsidRPr="00CE2FC3">
              <w:rPr>
                <w:rFonts w:ascii="Times New Roman" w:hAnsi="Times New Roman" w:cs="Times New Roman"/>
                <w:color w:val="auto"/>
                <w:lang w:val="uk-UA"/>
              </w:rPr>
              <w:t>КЛ</w:t>
            </w:r>
            <w:proofErr w:type="spellEnd"/>
            <w:r w:rsidRPr="00CE2FC3">
              <w:rPr>
                <w:rFonts w:ascii="Times New Roman" w:hAnsi="Times New Roman" w:cs="Times New Roman"/>
                <w:color w:val="auto"/>
                <w:lang w:val="uk-UA"/>
              </w:rPr>
              <w:t xml:space="preserve"> на іншому боці </w:t>
            </w:r>
            <w:r w:rsidR="002E4E41" w:rsidRPr="00CE2FC3">
              <w:rPr>
                <w:rFonts w:ascii="Times New Roman" w:hAnsi="Times New Roman" w:cs="Times New Roman"/>
                <w:color w:val="auto"/>
                <w:lang w:val="uk-UA"/>
              </w:rPr>
              <w:t>етапу</w:t>
            </w:r>
            <w:r w:rsidRPr="00CE2FC3">
              <w:rPr>
                <w:rFonts w:ascii="Times New Roman" w:hAnsi="Times New Roman" w:cs="Times New Roman"/>
                <w:color w:val="auto"/>
                <w:lang w:val="uk-UA"/>
              </w:rPr>
              <w:t>). Якщо команда повторно спробує змінити Умови проходження етапу вона буде знята.</w:t>
            </w:r>
          </w:p>
          <w:p w:rsidR="00CF0F85" w:rsidRPr="00CE2FC3" w:rsidRDefault="00CF0F85" w:rsidP="00CE2FC3">
            <w:pPr>
              <w:pStyle w:val="2d"/>
              <w:spacing w:line="240" w:lineRule="auto"/>
              <w:ind w:left="-100" w:right="-100"/>
              <w:jc w:val="center"/>
              <w:rPr>
                <w:rFonts w:ascii="Times New Roman" w:hAnsi="Times New Roman" w:cs="Times New Roman"/>
                <w:color w:val="FF0000"/>
                <w:lang w:val="uk-UA"/>
              </w:rPr>
            </w:pPr>
            <w:r w:rsidRPr="00CE2FC3">
              <w:rPr>
                <w:rFonts w:ascii="Times New Roman" w:hAnsi="Times New Roman" w:cs="Times New Roman"/>
                <w:color w:val="FF0000"/>
                <w:lang w:val="uk-UA"/>
              </w:rPr>
              <w:t>Учасник подолав ДП, але не перетнув лінію фінішу етапу (дистанції)</w:t>
            </w:r>
          </w:p>
        </w:tc>
      </w:tr>
      <w:tr w:rsidR="00443B70" w:rsidRPr="00261C8A" w:rsidTr="00CE2FC3">
        <w:tc>
          <w:tcPr>
            <w:tcW w:w="11015" w:type="dxa"/>
            <w:gridSpan w:val="4"/>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b/>
                <w:i/>
                <w:sz w:val="28"/>
                <w:szCs w:val="28"/>
                <w:lang w:val="uk-UA"/>
              </w:rPr>
            </w:pPr>
            <w:r w:rsidRPr="00261C8A">
              <w:rPr>
                <w:rFonts w:ascii="Times New Roman" w:hAnsi="Times New Roman" w:cs="Times New Roman"/>
                <w:b/>
                <w:i/>
                <w:sz w:val="28"/>
                <w:szCs w:val="28"/>
                <w:lang w:val="uk-UA"/>
              </w:rPr>
              <w:t>6.20. Учасник, який не подолав етап – 20 балів</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i/>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6.20.1</w:t>
            </w:r>
            <w:r w:rsidR="004B3B2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При перевищенні заданого </w:t>
            </w:r>
            <w:r w:rsidRPr="00261C8A">
              <w:rPr>
                <w:rFonts w:ascii="Times New Roman" w:hAnsi="Times New Roman" w:cs="Times New Roman"/>
                <w:color w:val="auto"/>
                <w:sz w:val="24"/>
                <w:szCs w:val="24"/>
                <w:lang w:val="uk-UA"/>
              </w:rPr>
              <w:t>або контрольного</w:t>
            </w:r>
            <w:r w:rsidRPr="00261C8A">
              <w:rPr>
                <w:rFonts w:ascii="Times New Roman" w:hAnsi="Times New Roman" w:cs="Times New Roman"/>
                <w:sz w:val="24"/>
                <w:szCs w:val="24"/>
                <w:lang w:val="uk-UA"/>
              </w:rPr>
              <w:t xml:space="preserve"> часу.</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r>
      <w:tr w:rsidR="00443B70" w:rsidRPr="00261C8A" w:rsidTr="00CE2FC3">
        <w:tc>
          <w:tcPr>
            <w:tcW w:w="11015" w:type="dxa"/>
            <w:gridSpan w:val="4"/>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b/>
                <w:i/>
                <w:sz w:val="28"/>
                <w:szCs w:val="28"/>
                <w:lang w:val="uk-UA"/>
              </w:rPr>
            </w:pPr>
            <w:r w:rsidRPr="00261C8A">
              <w:rPr>
                <w:rFonts w:ascii="Times New Roman" w:hAnsi="Times New Roman" w:cs="Times New Roman"/>
                <w:b/>
                <w:i/>
                <w:sz w:val="28"/>
                <w:szCs w:val="28"/>
                <w:lang w:val="uk-UA"/>
              </w:rPr>
              <w:t>6.40. Потерпілий, який не подолав етап – 40 балів</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i/>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6.40.1</w:t>
            </w:r>
            <w:r w:rsidR="004B3B2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При перевищенні заданого </w:t>
            </w:r>
            <w:r w:rsidRPr="00261C8A">
              <w:rPr>
                <w:rFonts w:ascii="Times New Roman" w:hAnsi="Times New Roman" w:cs="Times New Roman"/>
                <w:color w:val="auto"/>
                <w:sz w:val="24"/>
                <w:szCs w:val="24"/>
                <w:lang w:val="uk-UA"/>
              </w:rPr>
              <w:t>або контрольного</w:t>
            </w:r>
            <w:r w:rsidRPr="00261C8A">
              <w:rPr>
                <w:rFonts w:ascii="Times New Roman" w:hAnsi="Times New Roman" w:cs="Times New Roman"/>
                <w:sz w:val="24"/>
                <w:szCs w:val="24"/>
                <w:lang w:val="uk-UA"/>
              </w:rPr>
              <w:t xml:space="preserve"> часу.</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2835" w:type="dxa"/>
            <w:shd w:val="clear" w:color="auto" w:fill="auto"/>
          </w:tcPr>
          <w:p w:rsidR="00443B70" w:rsidRPr="00261C8A" w:rsidRDefault="004B3B2E" w:rsidP="00CE2FC3">
            <w:pPr>
              <w:ind w:left="-100" w:right="-100"/>
              <w:jc w:val="center"/>
              <w:rPr>
                <w:rFonts w:ascii="Times New Roman" w:hAnsi="Times New Roman"/>
                <w:lang w:val="uk-UA"/>
              </w:rPr>
            </w:pPr>
            <w:r w:rsidRPr="00261C8A">
              <w:rPr>
                <w:rFonts w:ascii="Times New Roman" w:hAnsi="Times New Roman"/>
                <w:lang w:val="uk-UA"/>
              </w:rPr>
              <w:t>З</w:t>
            </w:r>
            <w:r w:rsidR="00443B70" w:rsidRPr="00261C8A">
              <w:rPr>
                <w:rFonts w:ascii="Times New Roman" w:hAnsi="Times New Roman"/>
                <w:lang w:val="uk-UA"/>
              </w:rPr>
              <w:t xml:space="preserve">аборонено залишати </w:t>
            </w:r>
            <w:proofErr w:type="spellStart"/>
            <w:r w:rsidR="00443B70" w:rsidRPr="00261C8A">
              <w:rPr>
                <w:rFonts w:ascii="Times New Roman" w:hAnsi="Times New Roman"/>
                <w:lang w:val="uk-UA"/>
              </w:rPr>
              <w:t>потерплiого</w:t>
            </w:r>
            <w:proofErr w:type="spellEnd"/>
            <w:r w:rsidR="00443B70" w:rsidRPr="00261C8A">
              <w:rPr>
                <w:rFonts w:ascii="Times New Roman" w:hAnsi="Times New Roman"/>
                <w:lang w:val="uk-UA"/>
              </w:rPr>
              <w:t xml:space="preserve"> самого, </w:t>
            </w:r>
            <w:proofErr w:type="spellStart"/>
            <w:r w:rsidR="00443B70" w:rsidRPr="00261C8A">
              <w:rPr>
                <w:rFonts w:ascii="Times New Roman" w:hAnsi="Times New Roman"/>
                <w:lang w:val="uk-UA"/>
              </w:rPr>
              <w:t>необхiдно</w:t>
            </w:r>
            <w:proofErr w:type="spellEnd"/>
            <w:r w:rsidR="00443B70" w:rsidRPr="00261C8A">
              <w:rPr>
                <w:rFonts w:ascii="Times New Roman" w:hAnsi="Times New Roman"/>
                <w:lang w:val="uk-UA"/>
              </w:rPr>
              <w:t xml:space="preserve"> залишити одного учасника при </w:t>
            </w:r>
            <w:proofErr w:type="spellStart"/>
            <w:r w:rsidR="00443B70" w:rsidRPr="00261C8A">
              <w:rPr>
                <w:rFonts w:ascii="Times New Roman" w:hAnsi="Times New Roman"/>
                <w:lang w:val="uk-UA"/>
              </w:rPr>
              <w:lastRenderedPageBreak/>
              <w:t>транспортуваннi</w:t>
            </w:r>
            <w:proofErr w:type="spellEnd"/>
            <w:r w:rsidR="00443B70" w:rsidRPr="00261C8A">
              <w:rPr>
                <w:rFonts w:ascii="Times New Roman" w:hAnsi="Times New Roman"/>
                <w:lang w:val="uk-UA"/>
              </w:rPr>
              <w:t xml:space="preserve"> в </w:t>
            </w:r>
            <w:proofErr w:type="spellStart"/>
            <w:r w:rsidR="00443B70" w:rsidRPr="00261C8A">
              <w:rPr>
                <w:rFonts w:ascii="Times New Roman" w:hAnsi="Times New Roman"/>
                <w:lang w:val="uk-UA"/>
              </w:rPr>
              <w:t>си</w:t>
            </w:r>
            <w:r w:rsidRPr="00261C8A">
              <w:rPr>
                <w:rFonts w:ascii="Times New Roman" w:hAnsi="Times New Roman"/>
                <w:lang w:val="uk-UA"/>
              </w:rPr>
              <w:t>стемi</w:t>
            </w:r>
            <w:proofErr w:type="spellEnd"/>
            <w:r w:rsidRPr="00261C8A">
              <w:rPr>
                <w:rFonts w:ascii="Times New Roman" w:hAnsi="Times New Roman"/>
                <w:lang w:val="uk-UA"/>
              </w:rPr>
              <w:t xml:space="preserve"> i двох при транспортуванні</w:t>
            </w:r>
            <w:r w:rsidR="00CE2FC3">
              <w:rPr>
                <w:rFonts w:ascii="Times New Roman" w:hAnsi="Times New Roman"/>
                <w:lang w:val="uk-UA"/>
              </w:rPr>
              <w:t xml:space="preserve"> </w:t>
            </w:r>
            <w:r w:rsidR="00CF0F85">
              <w:rPr>
                <w:rFonts w:ascii="Times New Roman" w:hAnsi="Times New Roman"/>
                <w:lang w:val="uk-UA"/>
              </w:rPr>
              <w:t>на</w:t>
            </w:r>
            <w:r w:rsidR="00443B70" w:rsidRPr="00261C8A">
              <w:rPr>
                <w:rFonts w:ascii="Times New Roman" w:hAnsi="Times New Roman"/>
                <w:lang w:val="uk-UA"/>
              </w:rPr>
              <w:t xml:space="preserve"> ношах або в </w:t>
            </w:r>
            <w:proofErr w:type="spellStart"/>
            <w:r w:rsidR="00443B70" w:rsidRPr="00261C8A">
              <w:rPr>
                <w:rFonts w:ascii="Times New Roman" w:hAnsi="Times New Roman"/>
                <w:lang w:val="uk-UA"/>
              </w:rPr>
              <w:t>коконi</w:t>
            </w:r>
            <w:proofErr w:type="spellEnd"/>
            <w:r w:rsidR="00CE2FC3">
              <w:rPr>
                <w:rFonts w:ascii="Times New Roman" w:hAnsi="Times New Roman"/>
                <w:lang w:val="uk-UA"/>
              </w:rPr>
              <w:t xml:space="preserve"> п</w:t>
            </w:r>
            <w:r w:rsidR="00CF0F85">
              <w:rPr>
                <w:rFonts w:ascii="Times New Roman" w:hAnsi="Times New Roman"/>
                <w:lang w:val="uk-UA"/>
              </w:rPr>
              <w:t>о переправах</w:t>
            </w:r>
            <w:r w:rsidRPr="00261C8A">
              <w:rPr>
                <w:rFonts w:ascii="Times New Roman" w:hAnsi="Times New Roman"/>
                <w:lang w:val="uk-UA"/>
              </w:rPr>
              <w:t>.</w:t>
            </w:r>
          </w:p>
        </w:tc>
      </w:tr>
      <w:tr w:rsidR="00443B70" w:rsidRPr="00261C8A" w:rsidTr="00CE2FC3">
        <w:tc>
          <w:tcPr>
            <w:tcW w:w="11015" w:type="dxa"/>
            <w:gridSpan w:val="4"/>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b/>
                <w:i/>
                <w:sz w:val="28"/>
                <w:szCs w:val="28"/>
                <w:lang w:val="uk-UA"/>
              </w:rPr>
            </w:pPr>
            <w:r w:rsidRPr="00261C8A">
              <w:rPr>
                <w:rFonts w:ascii="Times New Roman" w:hAnsi="Times New Roman" w:cs="Times New Roman"/>
                <w:b/>
                <w:i/>
                <w:sz w:val="28"/>
                <w:szCs w:val="28"/>
                <w:lang w:val="uk-UA"/>
              </w:rPr>
              <w:t>6.0. Порушення Умов – зняття</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Умов.</w:t>
            </w: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6.0.1</w:t>
            </w:r>
            <w:r w:rsidR="004B3B2E"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 xml:space="preserve"> Повна зміна умов виконання прийому або обладнання технічного пристрою, засобу, навіть якщо безпека при цьому не порушується; черговості проходження етапів і КП дистанції, там де цей порядок проходження встановлено.</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Після попередження. Команда рухається далі під протестом. Рішення приймає головний суддя.</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Неетична поведінка.</w:t>
            </w:r>
          </w:p>
        </w:tc>
        <w:tc>
          <w:tcPr>
            <w:tcW w:w="4394" w:type="dxa"/>
            <w:shd w:val="clear" w:color="auto" w:fill="auto"/>
          </w:tcPr>
          <w:p w:rsidR="00443B70" w:rsidRPr="00261C8A" w:rsidRDefault="004B3B2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6.0.2.</w:t>
            </w:r>
            <w:r w:rsidR="00443B70" w:rsidRPr="00261C8A">
              <w:rPr>
                <w:rFonts w:ascii="Times New Roman" w:hAnsi="Times New Roman" w:cs="Times New Roman"/>
                <w:sz w:val="24"/>
                <w:szCs w:val="24"/>
                <w:lang w:val="uk-UA"/>
              </w:rPr>
              <w:t xml:space="preserve"> Неспортивна поведінка </w:t>
            </w:r>
            <w:r w:rsidR="00443B70" w:rsidRPr="00261C8A">
              <w:rPr>
                <w:rFonts w:ascii="Times New Roman" w:hAnsi="Times New Roman" w:cs="Times New Roman"/>
                <w:color w:val="auto"/>
                <w:sz w:val="24"/>
                <w:szCs w:val="24"/>
                <w:lang w:val="uk-UA"/>
              </w:rPr>
              <w:t>учасника під час подолання дистанції.</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Після попередження.</w:t>
            </w:r>
            <w:r w:rsidRPr="00261C8A">
              <w:rPr>
                <w:rFonts w:ascii="Times New Roman" w:hAnsi="Times New Roman" w:cs="Times New Roman"/>
                <w:sz w:val="24"/>
                <w:szCs w:val="24"/>
                <w:lang w:val="uk-UA"/>
              </w:rPr>
              <w:t xml:space="preserve"> Команда рухається далі під протестом. Рішення приймає головний суддя.</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sz w:val="24"/>
                <w:szCs w:val="24"/>
                <w:lang w:val="uk-UA"/>
              </w:rPr>
            </w:pPr>
            <w:proofErr w:type="spellStart"/>
            <w:r w:rsidRPr="00261C8A">
              <w:rPr>
                <w:rFonts w:ascii="Times New Roman" w:hAnsi="Times New Roman" w:cs="Times New Roman"/>
                <w:sz w:val="24"/>
                <w:szCs w:val="24"/>
                <w:lang w:val="uk-UA"/>
              </w:rPr>
              <w:t>Невиправлен</w:t>
            </w:r>
            <w:proofErr w:type="spellEnd"/>
            <w:r w:rsidR="00703BFA" w:rsidRPr="00261C8A">
              <w:rPr>
                <w:rFonts w:ascii="Times New Roman" w:hAnsi="Times New Roman" w:cs="Times New Roman"/>
                <w:sz w:val="24"/>
                <w:szCs w:val="24"/>
                <w:lang w:val="uk-UA"/>
              </w:rPr>
              <w:t>-</w:t>
            </w:r>
            <w:r w:rsidRPr="00261C8A">
              <w:rPr>
                <w:rFonts w:ascii="Times New Roman" w:hAnsi="Times New Roman" w:cs="Times New Roman"/>
                <w:sz w:val="24"/>
                <w:szCs w:val="24"/>
                <w:lang w:val="uk-UA"/>
              </w:rPr>
              <w:t>ня порушення.</w:t>
            </w:r>
          </w:p>
        </w:tc>
        <w:tc>
          <w:tcPr>
            <w:tcW w:w="4394" w:type="dxa"/>
            <w:shd w:val="clear" w:color="auto" w:fill="auto"/>
          </w:tcPr>
          <w:p w:rsidR="00443B70" w:rsidRPr="00261C8A" w:rsidRDefault="004B3B2E" w:rsidP="001E397A">
            <w:pPr>
              <w:pStyle w:val="2d"/>
              <w:spacing w:line="240" w:lineRule="auto"/>
              <w:jc w:val="center"/>
              <w:rPr>
                <w:rFonts w:ascii="Times New Roman" w:hAnsi="Times New Roman" w:cs="Times New Roman"/>
                <w:sz w:val="24"/>
                <w:szCs w:val="24"/>
                <w:highlight w:val="white"/>
                <w:lang w:val="uk-UA"/>
              </w:rPr>
            </w:pPr>
            <w:proofErr w:type="spellStart"/>
            <w:r w:rsidRPr="00261C8A">
              <w:rPr>
                <w:rFonts w:ascii="Times New Roman" w:hAnsi="Times New Roman" w:cs="Times New Roman"/>
                <w:sz w:val="24"/>
                <w:szCs w:val="24"/>
                <w:highlight w:val="white"/>
                <w:lang w:val="uk-UA"/>
              </w:rPr>
              <w:t>6.0.3.</w:t>
            </w:r>
            <w:r w:rsidR="00443B70" w:rsidRPr="00261C8A">
              <w:rPr>
                <w:rFonts w:ascii="Times New Roman" w:hAnsi="Times New Roman" w:cs="Times New Roman"/>
                <w:sz w:val="24"/>
                <w:szCs w:val="24"/>
                <w:highlight w:val="white"/>
                <w:lang w:val="uk-UA"/>
              </w:rPr>
              <w:t>Відмова</w:t>
            </w:r>
            <w:proofErr w:type="spellEnd"/>
            <w:r w:rsidR="00443B70" w:rsidRPr="00261C8A">
              <w:rPr>
                <w:rFonts w:ascii="Times New Roman" w:hAnsi="Times New Roman" w:cs="Times New Roman"/>
                <w:sz w:val="24"/>
                <w:szCs w:val="24"/>
                <w:highlight w:val="white"/>
                <w:lang w:val="uk-UA"/>
              </w:rPr>
              <w:t xml:space="preserve"> коман</w:t>
            </w:r>
            <w:r w:rsidRPr="00261C8A">
              <w:rPr>
                <w:rFonts w:ascii="Times New Roman" w:hAnsi="Times New Roman" w:cs="Times New Roman"/>
                <w:sz w:val="24"/>
                <w:szCs w:val="24"/>
                <w:highlight w:val="white"/>
                <w:lang w:val="uk-UA"/>
              </w:rPr>
              <w:t xml:space="preserve">ди </w:t>
            </w:r>
            <w:r w:rsidR="00443B70" w:rsidRPr="00261C8A">
              <w:rPr>
                <w:rFonts w:ascii="Times New Roman" w:hAnsi="Times New Roman" w:cs="Times New Roman"/>
                <w:sz w:val="24"/>
                <w:szCs w:val="24"/>
                <w:highlight w:val="white"/>
                <w:lang w:val="uk-UA"/>
              </w:rPr>
              <w:t>виправити порушення, пов’язані з безпекою учасників змагань.</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Після попередження.</w:t>
            </w:r>
            <w:r w:rsidRPr="00261C8A">
              <w:rPr>
                <w:rFonts w:ascii="Times New Roman" w:hAnsi="Times New Roman" w:cs="Times New Roman"/>
                <w:sz w:val="24"/>
                <w:szCs w:val="24"/>
                <w:lang w:val="uk-UA"/>
              </w:rPr>
              <w:t xml:space="preserve"> Команда рухається далі під протестом. Рішення приймає головний суддя.</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Порушення Правил, Положення.</w:t>
            </w:r>
          </w:p>
        </w:tc>
        <w:tc>
          <w:tcPr>
            <w:tcW w:w="4394" w:type="dxa"/>
            <w:shd w:val="clear" w:color="auto" w:fill="auto"/>
          </w:tcPr>
          <w:p w:rsidR="00443B70" w:rsidRPr="00261C8A" w:rsidRDefault="004B3B2E"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sz w:val="24"/>
                <w:szCs w:val="24"/>
                <w:lang w:val="uk-UA"/>
              </w:rPr>
              <w:t>6.0.4.</w:t>
            </w:r>
            <w:r w:rsidR="00443B70" w:rsidRPr="00261C8A">
              <w:rPr>
                <w:rFonts w:ascii="Times New Roman" w:hAnsi="Times New Roman" w:cs="Times New Roman"/>
                <w:sz w:val="24"/>
                <w:szCs w:val="24"/>
                <w:lang w:val="uk-UA"/>
              </w:rPr>
              <w:t xml:space="preserve"> Грубе порушення Правил, Положення, </w:t>
            </w:r>
            <w:r w:rsidR="00443B70" w:rsidRPr="00261C8A">
              <w:rPr>
                <w:rFonts w:ascii="Times New Roman" w:hAnsi="Times New Roman" w:cs="Times New Roman"/>
                <w:color w:val="auto"/>
                <w:sz w:val="24"/>
                <w:szCs w:val="24"/>
                <w:lang w:val="uk-UA"/>
              </w:rPr>
              <w:t>Технічного регламенту</w:t>
            </w:r>
            <w:r w:rsidR="00443B70" w:rsidRPr="00261C8A">
              <w:rPr>
                <w:rFonts w:ascii="Times New Roman" w:hAnsi="Times New Roman" w:cs="Times New Roman"/>
                <w:sz w:val="24"/>
                <w:szCs w:val="24"/>
                <w:lang w:val="uk-UA"/>
              </w:rPr>
              <w:t>.</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sz w:val="24"/>
                <w:szCs w:val="24"/>
                <w:lang w:val="uk-UA"/>
              </w:rPr>
            </w:pPr>
            <w:r w:rsidRPr="00261C8A">
              <w:rPr>
                <w:rFonts w:ascii="Times New Roman" w:hAnsi="Times New Roman" w:cs="Times New Roman"/>
                <w:color w:val="auto"/>
                <w:sz w:val="24"/>
                <w:szCs w:val="24"/>
                <w:lang w:val="uk-UA"/>
              </w:rPr>
              <w:t>Після попередження.</w:t>
            </w:r>
            <w:r w:rsidRPr="00261C8A">
              <w:rPr>
                <w:rFonts w:ascii="Times New Roman" w:hAnsi="Times New Roman" w:cs="Times New Roman"/>
                <w:sz w:val="24"/>
                <w:szCs w:val="24"/>
                <w:lang w:val="uk-UA"/>
              </w:rPr>
              <w:t xml:space="preserve"> Команда рухається далі під протестом. Рішення приймає головний суддя.</w:t>
            </w:r>
          </w:p>
        </w:tc>
      </w:tr>
      <w:tr w:rsidR="00443B70" w:rsidRPr="00261C8A" w:rsidTr="00CE2FC3">
        <w:tc>
          <w:tcPr>
            <w:tcW w:w="11015" w:type="dxa"/>
            <w:gridSpan w:val="4"/>
            <w:shd w:val="clear" w:color="auto" w:fill="auto"/>
            <w:tcMar>
              <w:top w:w="100" w:type="dxa"/>
              <w:left w:w="100" w:type="dxa"/>
              <w:bottom w:w="100" w:type="dxa"/>
              <w:right w:w="100" w:type="dxa"/>
            </w:tcMar>
          </w:tcPr>
          <w:p w:rsidR="00443B70" w:rsidRPr="00261C8A" w:rsidRDefault="00443B70" w:rsidP="001E397A">
            <w:pPr>
              <w:pStyle w:val="1"/>
              <w:spacing w:before="0" w:after="0"/>
              <w:rPr>
                <w:szCs w:val="28"/>
                <w:u w:val="none"/>
                <w:lang w:val="uk-UA"/>
              </w:rPr>
            </w:pPr>
            <w:bookmarkStart w:id="28" w:name="_pwnmaawf9z9t" w:colFirst="0" w:colLast="0"/>
            <w:bookmarkEnd w:id="28"/>
            <w:r w:rsidRPr="00261C8A">
              <w:rPr>
                <w:szCs w:val="28"/>
                <w:u w:val="none"/>
                <w:lang w:val="uk-UA"/>
              </w:rPr>
              <w:t>7. Зміна заявленої тактики</w:t>
            </w: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7.1.1</w:t>
            </w:r>
            <w:r w:rsidR="004B3B2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Незначне порушення.</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7.3.1</w:t>
            </w:r>
            <w:r w:rsidR="004B3B2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Зміна способу транспортування, страхування, заявленого спорядження.</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7.6.1</w:t>
            </w:r>
            <w:r w:rsidR="004B3B2E" w:rsidRPr="00261C8A">
              <w:rPr>
                <w:rFonts w:ascii="Times New Roman" w:hAnsi="Times New Roman" w:cs="Times New Roman"/>
                <w:color w:val="auto"/>
                <w:sz w:val="24"/>
                <w:szCs w:val="24"/>
                <w:lang w:val="uk-UA"/>
              </w:rPr>
              <w:t>. Відхилення від маршруту.</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7.10.1</w:t>
            </w:r>
            <w:r w:rsidR="004B3B2E" w:rsidRPr="00261C8A">
              <w:rPr>
                <w:rFonts w:ascii="Times New Roman" w:hAnsi="Times New Roman" w:cs="Times New Roman"/>
                <w:color w:val="auto"/>
                <w:sz w:val="24"/>
                <w:szCs w:val="24"/>
                <w:lang w:val="uk-UA"/>
              </w:rPr>
              <w:t>.</w:t>
            </w:r>
            <w:r w:rsidRPr="00261C8A">
              <w:rPr>
                <w:rFonts w:ascii="Times New Roman" w:hAnsi="Times New Roman" w:cs="Times New Roman"/>
                <w:color w:val="auto"/>
                <w:sz w:val="24"/>
                <w:szCs w:val="24"/>
                <w:lang w:val="uk-UA"/>
              </w:rPr>
              <w:t xml:space="preserve"> Зміна способу транспортування потерпілого, місця застосування технічного прийому.</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r>
      <w:tr w:rsidR="00443B70" w:rsidRPr="00261C8A" w:rsidTr="00CE2FC3">
        <w:tc>
          <w:tcPr>
            <w:tcW w:w="1660" w:type="dxa"/>
            <w:shd w:val="clear" w:color="auto" w:fill="auto"/>
            <w:tcMar>
              <w:top w:w="100" w:type="dxa"/>
              <w:left w:w="100" w:type="dxa"/>
              <w:bottom w:w="100" w:type="dxa"/>
              <w:right w:w="100" w:type="dxa"/>
            </w:tcMar>
          </w:tcPr>
          <w:p w:rsidR="00443B70" w:rsidRPr="00261C8A" w:rsidRDefault="00443B70" w:rsidP="001E397A">
            <w:pPr>
              <w:pStyle w:val="2d"/>
              <w:spacing w:line="240" w:lineRule="auto"/>
              <w:jc w:val="center"/>
              <w:rPr>
                <w:rFonts w:ascii="Times New Roman" w:hAnsi="Times New Roman" w:cs="Times New Roman"/>
                <w:color w:val="00B050"/>
                <w:sz w:val="24"/>
                <w:szCs w:val="24"/>
                <w:lang w:val="uk-UA"/>
              </w:rPr>
            </w:pPr>
          </w:p>
        </w:tc>
        <w:tc>
          <w:tcPr>
            <w:tcW w:w="4394" w:type="dxa"/>
            <w:shd w:val="clear" w:color="auto" w:fill="auto"/>
          </w:tcPr>
          <w:p w:rsidR="00443B70" w:rsidRPr="00261C8A" w:rsidRDefault="004B3B2E"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7</w:t>
            </w:r>
            <w:r w:rsidR="00443B70" w:rsidRPr="00261C8A">
              <w:rPr>
                <w:rFonts w:ascii="Times New Roman" w:hAnsi="Times New Roman" w:cs="Times New Roman"/>
                <w:color w:val="auto"/>
                <w:sz w:val="24"/>
                <w:szCs w:val="24"/>
                <w:lang w:val="uk-UA"/>
              </w:rPr>
              <w:t>.0.1</w:t>
            </w:r>
            <w:r w:rsidRPr="00261C8A">
              <w:rPr>
                <w:rFonts w:ascii="Times New Roman" w:hAnsi="Times New Roman" w:cs="Times New Roman"/>
                <w:color w:val="auto"/>
                <w:sz w:val="24"/>
                <w:szCs w:val="24"/>
                <w:lang w:val="uk-UA"/>
              </w:rPr>
              <w:t>.</w:t>
            </w:r>
            <w:r w:rsidR="00443B70" w:rsidRPr="00261C8A">
              <w:rPr>
                <w:rFonts w:ascii="Times New Roman" w:hAnsi="Times New Roman" w:cs="Times New Roman"/>
                <w:color w:val="auto"/>
                <w:sz w:val="24"/>
                <w:szCs w:val="24"/>
                <w:lang w:val="uk-UA"/>
              </w:rPr>
              <w:t xml:space="preserve"> Повна зміна заявленого маршруту.</w:t>
            </w:r>
          </w:p>
        </w:tc>
        <w:tc>
          <w:tcPr>
            <w:tcW w:w="2126"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p>
        </w:tc>
        <w:tc>
          <w:tcPr>
            <w:tcW w:w="2835" w:type="dxa"/>
            <w:shd w:val="clear" w:color="auto" w:fill="auto"/>
          </w:tcPr>
          <w:p w:rsidR="00443B70" w:rsidRPr="00261C8A" w:rsidRDefault="00443B70" w:rsidP="001E397A">
            <w:pPr>
              <w:pStyle w:val="2d"/>
              <w:spacing w:line="240" w:lineRule="auto"/>
              <w:jc w:val="center"/>
              <w:rPr>
                <w:rFonts w:ascii="Times New Roman" w:hAnsi="Times New Roman" w:cs="Times New Roman"/>
                <w:color w:val="auto"/>
                <w:sz w:val="24"/>
                <w:szCs w:val="24"/>
                <w:lang w:val="uk-UA"/>
              </w:rPr>
            </w:pPr>
            <w:r w:rsidRPr="00261C8A">
              <w:rPr>
                <w:rFonts w:ascii="Times New Roman" w:hAnsi="Times New Roman" w:cs="Times New Roman"/>
                <w:color w:val="auto"/>
                <w:sz w:val="24"/>
                <w:szCs w:val="24"/>
                <w:lang w:val="uk-UA"/>
              </w:rPr>
              <w:t>Штрафується відповідно до Умов, якщо дозволено Умовами.</w:t>
            </w:r>
          </w:p>
        </w:tc>
      </w:tr>
    </w:tbl>
    <w:p w:rsidR="001C4D02" w:rsidRPr="00261C8A" w:rsidRDefault="001C4D02" w:rsidP="00713391">
      <w:pPr>
        <w:pStyle w:val="1"/>
        <w:widowControl w:val="0"/>
        <w:rPr>
          <w:lang w:val="uk-UA"/>
        </w:rPr>
      </w:pPr>
      <w:bookmarkStart w:id="29" w:name="_Toc492062392"/>
      <w:r w:rsidRPr="00261C8A">
        <w:rPr>
          <w:lang w:val="uk-UA"/>
        </w:rPr>
        <w:t>Розділ 8. Визначення результатів</w:t>
      </w:r>
      <w:bookmarkEnd w:id="29"/>
    </w:p>
    <w:p w:rsidR="001C4D02" w:rsidRPr="00261C8A" w:rsidRDefault="001C4D02" w:rsidP="00713391">
      <w:pPr>
        <w:pStyle w:val="11"/>
        <w:widowControl w:val="0"/>
        <w:spacing w:line="264" w:lineRule="auto"/>
        <w:rPr>
          <w:rFonts w:ascii="Times New Roman" w:hAnsi="Times New Roman"/>
          <w:b/>
          <w:sz w:val="28"/>
          <w:szCs w:val="28"/>
          <w:u w:val="single"/>
          <w:lang w:val="uk-UA"/>
        </w:rPr>
      </w:pPr>
    </w:p>
    <w:p w:rsidR="001C4D02" w:rsidRPr="00261C8A" w:rsidRDefault="001C4D02"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8.1. Положенням або Умовами може бути передбачено будь-який порядок визначення результатів, але він не повинен суперечити Правилам.</w:t>
      </w:r>
    </w:p>
    <w:p w:rsidR="001C4D02" w:rsidRPr="00261C8A" w:rsidRDefault="001C4D02"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8.2. Штрафні бали переводяться в час за співвідношенням, яке вказується в Положенні або Умовах, при чому вартість 1 штрафного балу не повинна бути меншою за 10 с. Якщо таке співвідношення не вказано, то вартість 1 штрафного балу для </w:t>
      </w:r>
      <w:r w:rsidRPr="00261C8A">
        <w:rPr>
          <w:rFonts w:ascii="Times New Roman" w:hAnsi="Times New Roman"/>
          <w:sz w:val="28"/>
          <w:szCs w:val="28"/>
          <w:lang w:val="uk-UA"/>
        </w:rPr>
        <w:lastRenderedPageBreak/>
        <w:t xml:space="preserve">особистих дистанцій становить 10 с, </w:t>
      </w:r>
      <w:r w:rsidR="00CF0F85" w:rsidRPr="00CF0F85">
        <w:rPr>
          <w:rFonts w:ascii="Times New Roman" w:hAnsi="Times New Roman"/>
          <w:color w:val="FF0000"/>
          <w:sz w:val="28"/>
          <w:szCs w:val="28"/>
          <w:lang w:val="uk-UA"/>
        </w:rPr>
        <w:t xml:space="preserve">для зв’язок – 20 </w:t>
      </w:r>
      <w:proofErr w:type="spellStart"/>
      <w:r w:rsidR="00CF0F85" w:rsidRPr="00CF0F85">
        <w:rPr>
          <w:rFonts w:ascii="Times New Roman" w:hAnsi="Times New Roman"/>
          <w:color w:val="FF0000"/>
          <w:sz w:val="28"/>
          <w:szCs w:val="28"/>
          <w:lang w:val="uk-UA"/>
        </w:rPr>
        <w:t>с,</w:t>
      </w:r>
      <w:r w:rsidRPr="00261C8A">
        <w:rPr>
          <w:rFonts w:ascii="Times New Roman" w:hAnsi="Times New Roman"/>
          <w:sz w:val="28"/>
          <w:szCs w:val="28"/>
          <w:lang w:val="uk-UA"/>
        </w:rPr>
        <w:t>для</w:t>
      </w:r>
      <w:proofErr w:type="spellEnd"/>
      <w:r w:rsidRPr="00261C8A">
        <w:rPr>
          <w:rFonts w:ascii="Times New Roman" w:hAnsi="Times New Roman"/>
          <w:sz w:val="28"/>
          <w:szCs w:val="28"/>
          <w:lang w:val="uk-UA"/>
        </w:rPr>
        <w:t xml:space="preserve"> групових</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30 с.</w:t>
      </w:r>
    </w:p>
    <w:p w:rsidR="009766D2" w:rsidRPr="00261C8A" w:rsidRDefault="008857A8" w:rsidP="00713391">
      <w:pPr>
        <w:pStyle w:val="1"/>
        <w:widowControl w:val="0"/>
        <w:rPr>
          <w:lang w:val="uk-UA"/>
        </w:rPr>
      </w:pPr>
      <w:bookmarkStart w:id="30" w:name="_Toc492062393"/>
      <w:r w:rsidRPr="00261C8A">
        <w:rPr>
          <w:lang w:val="uk-UA"/>
        </w:rPr>
        <w:t xml:space="preserve">Розділ 9. Загальні вимоги до подолання етапів </w:t>
      </w:r>
      <w:r w:rsidR="00EA6D33" w:rsidRPr="00261C8A">
        <w:rPr>
          <w:lang w:val="uk-UA"/>
        </w:rPr>
        <w:br/>
      </w:r>
      <w:r w:rsidRPr="00261C8A">
        <w:rPr>
          <w:lang w:val="uk-UA"/>
        </w:rPr>
        <w:t>та організації страховки</w:t>
      </w:r>
      <w:bookmarkEnd w:id="30"/>
    </w:p>
    <w:p w:rsidR="009766D2" w:rsidRPr="00261C8A" w:rsidRDefault="009766D2" w:rsidP="00713391">
      <w:pPr>
        <w:pStyle w:val="11"/>
        <w:widowControl w:val="0"/>
        <w:spacing w:line="264" w:lineRule="auto"/>
        <w:rPr>
          <w:rFonts w:ascii="Times New Roman" w:hAnsi="Times New Roman"/>
          <w:sz w:val="28"/>
          <w:szCs w:val="28"/>
          <w:u w:val="single"/>
          <w:lang w:val="uk-UA"/>
        </w:rPr>
      </w:pPr>
    </w:p>
    <w:p w:rsidR="009766D2" w:rsidRPr="00261C8A" w:rsidRDefault="008857A8" w:rsidP="00713391">
      <w:pPr>
        <w:pStyle w:val="11"/>
        <w:widowControl w:val="0"/>
        <w:spacing w:line="264" w:lineRule="auto"/>
        <w:ind w:firstLine="720"/>
        <w:rPr>
          <w:rFonts w:ascii="Times New Roman" w:hAnsi="Times New Roman"/>
          <w:sz w:val="28"/>
          <w:szCs w:val="28"/>
          <w:u w:val="single"/>
          <w:lang w:val="uk-UA"/>
        </w:rPr>
      </w:pPr>
      <w:r w:rsidRPr="00261C8A">
        <w:rPr>
          <w:rFonts w:ascii="Times New Roman" w:hAnsi="Times New Roman"/>
          <w:b/>
          <w:sz w:val="28"/>
          <w:szCs w:val="28"/>
          <w:lang w:val="uk-UA"/>
        </w:rPr>
        <w:t>9.1. Початок та закінчення руху на етапі</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9.1.1. Початком руху на етапі є:</w:t>
      </w:r>
    </w:p>
    <w:p w:rsidR="0030242E" w:rsidRPr="00261C8A" w:rsidRDefault="009321DD" w:rsidP="00713391">
      <w:pPr>
        <w:pStyle w:val="11"/>
        <w:widowControl w:val="0"/>
        <w:numPr>
          <w:ilvl w:val="0"/>
          <w:numId w:val="11"/>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зняття з перил (петлі) самостраховки на етапах, де вони передбачені на вихідній ділянці;</w:t>
      </w:r>
    </w:p>
    <w:p w:rsidR="008857A8" w:rsidRPr="00261C8A" w:rsidRDefault="008857A8" w:rsidP="00713391">
      <w:pPr>
        <w:pStyle w:val="11"/>
        <w:widowControl w:val="0"/>
        <w:numPr>
          <w:ilvl w:val="0"/>
          <w:numId w:val="11"/>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перетинання контрольної лінії (вертикальної проекції контрольної лінії на перила) на етапах без підвідних перил (петлі) самостраховки на вихідній ділянці:</w:t>
      </w:r>
    </w:p>
    <w:p w:rsidR="008857A8" w:rsidRPr="00261C8A" w:rsidRDefault="008857A8" w:rsidP="00713391">
      <w:pPr>
        <w:pStyle w:val="11"/>
        <w:widowControl w:val="0"/>
        <w:numPr>
          <w:ilvl w:val="0"/>
          <w:numId w:val="13"/>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перильним карабіном при русі учасника по навісних переправах;</w:t>
      </w:r>
    </w:p>
    <w:p w:rsidR="008857A8" w:rsidRPr="00261C8A" w:rsidRDefault="008857A8" w:rsidP="00713391">
      <w:pPr>
        <w:pStyle w:val="11"/>
        <w:widowControl w:val="0"/>
        <w:numPr>
          <w:ilvl w:val="0"/>
          <w:numId w:val="13"/>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будь-яким з транспортних карабінів нош (кокона) при транспортуванні потерпілого по переправі;</w:t>
      </w:r>
    </w:p>
    <w:p w:rsidR="008857A8" w:rsidRPr="00261C8A" w:rsidRDefault="008857A8" w:rsidP="00713391">
      <w:pPr>
        <w:pStyle w:val="11"/>
        <w:widowControl w:val="0"/>
        <w:numPr>
          <w:ilvl w:val="0"/>
          <w:numId w:val="13"/>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ногою на всіх інших етапах.</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9.1.2. Закінченням руху на етапі є:</w:t>
      </w:r>
    </w:p>
    <w:p w:rsidR="0030242E" w:rsidRPr="00261C8A" w:rsidRDefault="009321DD" w:rsidP="00713391">
      <w:pPr>
        <w:pStyle w:val="11"/>
        <w:widowControl w:val="0"/>
        <w:numPr>
          <w:ilvl w:val="0"/>
          <w:numId w:val="12"/>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кріплення карабіну учасника до перил (петлі) самостраховки на етапах, де вони передбачені на цільовій ділянці;</w:t>
      </w:r>
    </w:p>
    <w:p w:rsidR="008857A8" w:rsidRPr="00261C8A" w:rsidRDefault="008857A8" w:rsidP="00713391">
      <w:pPr>
        <w:pStyle w:val="11"/>
        <w:widowControl w:val="0"/>
        <w:numPr>
          <w:ilvl w:val="0"/>
          <w:numId w:val="12"/>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перетинання контрольної лінії (вертикальної проекції контрольної лінії на перила) на етапах без відвідних перил (петлі) самостраховки на цільовій ділянці:</w:t>
      </w:r>
    </w:p>
    <w:p w:rsidR="008857A8" w:rsidRPr="00261C8A" w:rsidRDefault="008857A8" w:rsidP="00713391">
      <w:pPr>
        <w:pStyle w:val="11"/>
        <w:widowControl w:val="0"/>
        <w:numPr>
          <w:ilvl w:val="0"/>
          <w:numId w:val="14"/>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перильним карабіном при русі по навісній переправі (в </w:t>
      </w:r>
      <w:proofErr w:type="spellStart"/>
      <w:r w:rsidRPr="00261C8A">
        <w:rPr>
          <w:rFonts w:ascii="Times New Roman" w:hAnsi="Times New Roman"/>
          <w:sz w:val="28"/>
          <w:szCs w:val="28"/>
          <w:lang w:val="uk-UA"/>
        </w:rPr>
        <w:t>т.ч</w:t>
      </w:r>
      <w:proofErr w:type="spellEnd"/>
      <w:r w:rsidRPr="00261C8A">
        <w:rPr>
          <w:rFonts w:ascii="Times New Roman" w:hAnsi="Times New Roman"/>
          <w:sz w:val="28"/>
          <w:szCs w:val="28"/>
          <w:lang w:val="uk-UA"/>
        </w:rPr>
        <w:t>. і похилій);</w:t>
      </w:r>
    </w:p>
    <w:p w:rsidR="008857A8" w:rsidRPr="00261C8A" w:rsidRDefault="008857A8" w:rsidP="00713391">
      <w:pPr>
        <w:pStyle w:val="11"/>
        <w:widowControl w:val="0"/>
        <w:numPr>
          <w:ilvl w:val="0"/>
          <w:numId w:val="14"/>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всіма транспортними карабінами нош (кокона) при транспортуванні потерпілого по переправі;</w:t>
      </w:r>
    </w:p>
    <w:p w:rsidR="0030242E" w:rsidRPr="00261C8A" w:rsidRDefault="008857A8" w:rsidP="00713391">
      <w:pPr>
        <w:pStyle w:val="11"/>
        <w:widowControl w:val="0"/>
        <w:numPr>
          <w:ilvl w:val="0"/>
          <w:numId w:val="14"/>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обома ногами на всіх інших етапах.</w:t>
      </w:r>
    </w:p>
    <w:p w:rsidR="008857A8" w:rsidRPr="00261C8A" w:rsidRDefault="008857A8" w:rsidP="00713391">
      <w:pPr>
        <w:pStyle w:val="11"/>
        <w:widowControl w:val="0"/>
        <w:spacing w:line="264" w:lineRule="auto"/>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rPr>
          <w:rFonts w:ascii="Times New Roman" w:hAnsi="Times New Roman"/>
          <w:b/>
          <w:sz w:val="28"/>
          <w:szCs w:val="28"/>
          <w:lang w:val="uk-UA"/>
        </w:rPr>
      </w:pPr>
      <w:bookmarkStart w:id="31" w:name="_9mrcoxv6a4qc" w:colFirst="0" w:colLast="0"/>
      <w:bookmarkEnd w:id="31"/>
      <w:r w:rsidRPr="00261C8A">
        <w:rPr>
          <w:rFonts w:ascii="Times New Roman" w:hAnsi="Times New Roman"/>
          <w:b/>
          <w:sz w:val="28"/>
          <w:szCs w:val="28"/>
          <w:lang w:val="uk-UA"/>
        </w:rPr>
        <w:t>9.2. Загальні вимоги до організації страховки</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8857A8" w:rsidRPr="00196E5F" w:rsidRDefault="008857A8" w:rsidP="00713391">
      <w:pPr>
        <w:pStyle w:val="11"/>
        <w:widowControl w:val="0"/>
        <w:spacing w:line="264" w:lineRule="auto"/>
        <w:ind w:firstLine="720"/>
        <w:jc w:val="both"/>
        <w:rPr>
          <w:rFonts w:ascii="Times New Roman" w:hAnsi="Times New Roman"/>
          <w:sz w:val="28"/>
          <w:szCs w:val="28"/>
          <w:highlight w:val="green"/>
          <w:lang w:val="uk-UA"/>
        </w:rPr>
      </w:pPr>
      <w:r w:rsidRPr="00196E5F">
        <w:rPr>
          <w:rFonts w:ascii="Times New Roman" w:hAnsi="Times New Roman"/>
          <w:sz w:val="28"/>
          <w:szCs w:val="28"/>
          <w:highlight w:val="green"/>
          <w:lang w:val="uk-UA"/>
        </w:rPr>
        <w:t xml:space="preserve">9.2.1. Учасник повинен бути забезпечений страховкою або самостраховкою протягом перебування в небезпечній зоні. </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196E5F">
        <w:rPr>
          <w:rFonts w:ascii="Times New Roman" w:hAnsi="Times New Roman"/>
          <w:sz w:val="28"/>
          <w:szCs w:val="28"/>
          <w:highlight w:val="green"/>
          <w:lang w:val="uk-UA"/>
        </w:rPr>
        <w:t>9.2.2. Страховка або самостраховка, там де вона передбачена, повинна бути безперервною.</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9.2.3. </w:t>
      </w:r>
      <w:r w:rsidR="009B16EC" w:rsidRPr="00261C8A">
        <w:rPr>
          <w:rFonts w:ascii="Times New Roman" w:hAnsi="Times New Roman"/>
          <w:sz w:val="28"/>
          <w:szCs w:val="28"/>
          <w:lang w:val="uk-UA"/>
        </w:rPr>
        <w:t>С</w:t>
      </w:r>
      <w:r w:rsidRPr="00261C8A">
        <w:rPr>
          <w:rFonts w:ascii="Times New Roman" w:hAnsi="Times New Roman"/>
          <w:sz w:val="28"/>
          <w:szCs w:val="28"/>
          <w:lang w:val="uk-UA"/>
        </w:rPr>
        <w:t>траховка здійснюється основною мотузкою.</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9.2.4</w:t>
      </w:r>
      <w:r w:rsidR="007A48B4" w:rsidRPr="00261C8A">
        <w:rPr>
          <w:rFonts w:ascii="Times New Roman" w:hAnsi="Times New Roman"/>
          <w:sz w:val="28"/>
          <w:szCs w:val="28"/>
          <w:lang w:val="uk-UA"/>
        </w:rPr>
        <w:t>.</w:t>
      </w:r>
      <w:r w:rsidRPr="00261C8A">
        <w:rPr>
          <w:rFonts w:ascii="Times New Roman" w:hAnsi="Times New Roman"/>
          <w:sz w:val="28"/>
          <w:szCs w:val="28"/>
          <w:lang w:val="uk-UA"/>
        </w:rPr>
        <w:t xml:space="preserve"> Суддівська та командна </w:t>
      </w:r>
      <w:proofErr w:type="spellStart"/>
      <w:r w:rsidRPr="00261C8A">
        <w:rPr>
          <w:rFonts w:ascii="Times New Roman" w:hAnsi="Times New Roman"/>
          <w:sz w:val="28"/>
          <w:szCs w:val="28"/>
          <w:lang w:val="uk-UA"/>
        </w:rPr>
        <w:t>страховк</w:t>
      </w:r>
      <w:r w:rsidR="00C15047">
        <w:rPr>
          <w:rFonts w:ascii="Times New Roman" w:hAnsi="Times New Roman"/>
          <w:sz w:val="28"/>
          <w:szCs w:val="28"/>
          <w:lang w:val="uk-UA"/>
        </w:rPr>
        <w:t>и</w:t>
      </w:r>
      <w:r w:rsidRPr="00C15047">
        <w:rPr>
          <w:rFonts w:ascii="Times New Roman" w:hAnsi="Times New Roman"/>
          <w:sz w:val="28"/>
          <w:szCs w:val="28"/>
          <w:highlight w:val="yellow"/>
          <w:lang w:val="uk-UA"/>
        </w:rPr>
        <w:t>кріпиться</w:t>
      </w:r>
      <w:proofErr w:type="spellEnd"/>
      <w:r w:rsidRPr="00261C8A">
        <w:rPr>
          <w:rFonts w:ascii="Times New Roman" w:hAnsi="Times New Roman"/>
          <w:sz w:val="28"/>
          <w:szCs w:val="28"/>
          <w:lang w:val="uk-UA"/>
        </w:rPr>
        <w:t xml:space="preserve"> (кожна окремо) до учасника, якого страхують, одним із таких способів:</w:t>
      </w:r>
    </w:p>
    <w:p w:rsidR="008857A8" w:rsidRPr="00261C8A" w:rsidRDefault="008857A8" w:rsidP="00713391">
      <w:pPr>
        <w:pStyle w:val="11"/>
        <w:widowControl w:val="0"/>
        <w:numPr>
          <w:ilvl w:val="0"/>
          <w:numId w:val="1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вузлом провідник вісімка;</w:t>
      </w:r>
    </w:p>
    <w:p w:rsidR="008857A8" w:rsidRPr="00261C8A" w:rsidRDefault="008857A8" w:rsidP="00713391">
      <w:pPr>
        <w:pStyle w:val="11"/>
        <w:widowControl w:val="0"/>
        <w:numPr>
          <w:ilvl w:val="0"/>
          <w:numId w:val="15"/>
        </w:numPr>
        <w:spacing w:line="264" w:lineRule="auto"/>
        <w:contextualSpacing/>
        <w:jc w:val="both"/>
        <w:rPr>
          <w:rFonts w:ascii="Times New Roman" w:hAnsi="Times New Roman"/>
          <w:sz w:val="28"/>
          <w:szCs w:val="28"/>
          <w:lang w:val="uk-UA"/>
        </w:rPr>
      </w:pPr>
      <w:r w:rsidRPr="00261C8A">
        <w:rPr>
          <w:rFonts w:ascii="Times New Roman" w:hAnsi="Times New Roman"/>
          <w:color w:val="000000" w:themeColor="text1"/>
          <w:sz w:val="28"/>
          <w:szCs w:val="28"/>
          <w:lang w:val="uk-UA"/>
        </w:rPr>
        <w:t xml:space="preserve">карабіном </w:t>
      </w:r>
      <w:proofErr w:type="spellStart"/>
      <w:r w:rsidRPr="00261C8A">
        <w:rPr>
          <w:rFonts w:ascii="Times New Roman" w:hAnsi="Times New Roman"/>
          <w:color w:val="000000" w:themeColor="text1"/>
          <w:sz w:val="28"/>
          <w:szCs w:val="28"/>
          <w:lang w:val="uk-UA"/>
        </w:rPr>
        <w:t>із</w:t>
      </w:r>
      <w:r w:rsidR="000559B8" w:rsidRPr="00261C8A">
        <w:rPr>
          <w:rFonts w:ascii="Times New Roman" w:hAnsi="Times New Roman"/>
          <w:sz w:val="28"/>
          <w:szCs w:val="28"/>
          <w:lang w:val="uk-UA"/>
        </w:rPr>
        <w:t>гвин</w:t>
      </w:r>
      <w:r w:rsidR="00C15047">
        <w:rPr>
          <w:rFonts w:ascii="Times New Roman" w:hAnsi="Times New Roman"/>
          <w:sz w:val="28"/>
          <w:szCs w:val="28"/>
          <w:lang w:val="uk-UA"/>
        </w:rPr>
        <w:t>т</w:t>
      </w:r>
      <w:r w:rsidR="000559B8" w:rsidRPr="00261C8A">
        <w:rPr>
          <w:rFonts w:ascii="Times New Roman" w:hAnsi="Times New Roman"/>
          <w:sz w:val="28"/>
          <w:szCs w:val="28"/>
          <w:lang w:val="uk-UA"/>
        </w:rPr>
        <w:t>овою</w:t>
      </w:r>
      <w:proofErr w:type="spellEnd"/>
      <w:r w:rsidR="000559B8" w:rsidRPr="00261C8A">
        <w:rPr>
          <w:rFonts w:ascii="Times New Roman" w:hAnsi="Times New Roman"/>
          <w:sz w:val="28"/>
          <w:szCs w:val="28"/>
          <w:lang w:val="uk-UA"/>
        </w:rPr>
        <w:t xml:space="preserve"> </w:t>
      </w:r>
      <w:r w:rsidRPr="00261C8A">
        <w:rPr>
          <w:rFonts w:ascii="Times New Roman" w:hAnsi="Times New Roman"/>
          <w:sz w:val="28"/>
          <w:szCs w:val="28"/>
          <w:lang w:val="uk-UA"/>
        </w:rPr>
        <w:t xml:space="preserve">муфтою </w:t>
      </w:r>
      <w:r w:rsidR="000559B8" w:rsidRPr="00261C8A">
        <w:rPr>
          <w:rFonts w:ascii="Times New Roman" w:hAnsi="Times New Roman"/>
          <w:sz w:val="28"/>
          <w:szCs w:val="28"/>
          <w:lang w:val="uk-UA"/>
        </w:rPr>
        <w:t xml:space="preserve">або </w:t>
      </w:r>
      <w:proofErr w:type="spellStart"/>
      <w:r w:rsidR="000559B8" w:rsidRPr="00261C8A">
        <w:rPr>
          <w:rFonts w:ascii="Times New Roman" w:hAnsi="Times New Roman"/>
          <w:sz w:val="28"/>
          <w:szCs w:val="28"/>
          <w:lang w:val="uk-UA"/>
        </w:rPr>
        <w:t>муфтою</w:t>
      </w:r>
      <w:r w:rsidR="00C15047">
        <w:rPr>
          <w:rFonts w:ascii="Times New Roman" w:hAnsi="Times New Roman"/>
          <w:sz w:val="28"/>
          <w:szCs w:val="28"/>
          <w:lang w:val="uk-UA"/>
        </w:rPr>
        <w:t>,</w:t>
      </w:r>
      <w:r w:rsidRPr="00261C8A">
        <w:rPr>
          <w:rFonts w:ascii="Times New Roman" w:hAnsi="Times New Roman"/>
          <w:sz w:val="28"/>
          <w:szCs w:val="28"/>
          <w:lang w:val="uk-UA"/>
        </w:rPr>
        <w:t>що</w:t>
      </w:r>
      <w:proofErr w:type="spellEnd"/>
      <w:r w:rsidRPr="00261C8A">
        <w:rPr>
          <w:rFonts w:ascii="Times New Roman" w:hAnsi="Times New Roman"/>
          <w:sz w:val="28"/>
          <w:szCs w:val="28"/>
          <w:lang w:val="uk-UA"/>
        </w:rPr>
        <w:t xml:space="preserve"> фіксується (щоб відкрити клапан потрібно здійснити щонайменше три різні дії);</w:t>
      </w:r>
    </w:p>
    <w:p w:rsidR="008857A8" w:rsidRPr="00261C8A" w:rsidRDefault="008857A8" w:rsidP="00713391">
      <w:pPr>
        <w:pStyle w:val="11"/>
        <w:widowControl w:val="0"/>
        <w:numPr>
          <w:ilvl w:val="0"/>
          <w:numId w:val="15"/>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двома будь-якими карабінами з муфтою, які закріплені назустріч.</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9.2.5. Самостраховка учасників забезпечується:</w:t>
      </w:r>
    </w:p>
    <w:p w:rsidR="008857A8" w:rsidRPr="00261C8A" w:rsidRDefault="008857A8" w:rsidP="00713391">
      <w:pPr>
        <w:pStyle w:val="11"/>
        <w:widowControl w:val="0"/>
        <w:numPr>
          <w:ilvl w:val="0"/>
          <w:numId w:val="2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на горизонтальних перилах та петлях самостраховки – за допомогою карабіну;</w:t>
      </w:r>
    </w:p>
    <w:p w:rsidR="008857A8" w:rsidRPr="00261C8A" w:rsidRDefault="008857A8" w:rsidP="00713391">
      <w:pPr>
        <w:pStyle w:val="11"/>
        <w:widowControl w:val="0"/>
        <w:numPr>
          <w:ilvl w:val="0"/>
          <w:numId w:val="25"/>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на вертикальних та похилих перилах (крім похилих переправ) – за допомогою </w:t>
      </w:r>
      <w:proofErr w:type="spellStart"/>
      <w:r w:rsidRPr="00261C8A">
        <w:rPr>
          <w:rFonts w:ascii="Times New Roman" w:hAnsi="Times New Roman"/>
          <w:sz w:val="28"/>
          <w:szCs w:val="28"/>
          <w:lang w:val="uk-UA"/>
        </w:rPr>
        <w:lastRenderedPageBreak/>
        <w:t>схоплюючого</w:t>
      </w:r>
      <w:proofErr w:type="spellEnd"/>
      <w:r w:rsidRPr="00261C8A">
        <w:rPr>
          <w:rFonts w:ascii="Times New Roman" w:hAnsi="Times New Roman"/>
          <w:sz w:val="28"/>
          <w:szCs w:val="28"/>
          <w:lang w:val="uk-UA"/>
        </w:rPr>
        <w:t xml:space="preserve"> вузла або технічних пристроїв (відповідно до рекомендацій виробника та допущених </w:t>
      </w:r>
      <w:proofErr w:type="spellStart"/>
      <w:r w:rsidRPr="00261C8A">
        <w:rPr>
          <w:rFonts w:ascii="Times New Roman" w:hAnsi="Times New Roman"/>
          <w:sz w:val="28"/>
          <w:szCs w:val="28"/>
          <w:lang w:val="uk-UA"/>
        </w:rPr>
        <w:t>ГСК</w:t>
      </w:r>
      <w:proofErr w:type="spellEnd"/>
      <w:r w:rsidRPr="00261C8A">
        <w:rPr>
          <w:rFonts w:ascii="Times New Roman" w:hAnsi="Times New Roman"/>
          <w:sz w:val="28"/>
          <w:szCs w:val="28"/>
          <w:lang w:val="uk-UA"/>
        </w:rPr>
        <w:t>).</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9.2.6. Додаткові вуса, які не є продовженням блокування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повинні кріпитися до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(в блокування або в місце на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визначене виробником для кріплення страховки) та не дозволяти перекидання учасника.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9.2.7.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кріпиться до </w:t>
      </w:r>
      <w:r w:rsidRPr="00261C8A">
        <w:rPr>
          <w:rFonts w:ascii="Times New Roman" w:hAnsi="Times New Roman"/>
          <w:sz w:val="28"/>
          <w:szCs w:val="28"/>
          <w:highlight w:val="white"/>
          <w:lang w:val="uk-UA"/>
        </w:rPr>
        <w:t xml:space="preserve">верхньої передньої частини </w:t>
      </w:r>
      <w:r w:rsidRPr="00261C8A">
        <w:rPr>
          <w:rFonts w:ascii="Times New Roman" w:hAnsi="Times New Roman"/>
          <w:sz w:val="28"/>
          <w:szCs w:val="28"/>
          <w:lang w:val="uk-UA"/>
        </w:rPr>
        <w:t xml:space="preserve">блокування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учасника.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9.2.8.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в</w:t>
      </w:r>
      <w:r w:rsidR="00433F9B" w:rsidRPr="00261C8A">
        <w:rPr>
          <w:rFonts w:ascii="Times New Roman" w:hAnsi="Times New Roman"/>
          <w:sz w:val="28"/>
          <w:szCs w:val="28"/>
          <w:lang w:val="uk-UA"/>
        </w:rPr>
        <w:t>’</w:t>
      </w:r>
      <w:r w:rsidRPr="00261C8A">
        <w:rPr>
          <w:rFonts w:ascii="Times New Roman" w:hAnsi="Times New Roman"/>
          <w:sz w:val="28"/>
          <w:szCs w:val="28"/>
          <w:lang w:val="uk-UA"/>
        </w:rPr>
        <w:t>яжеться петлею, що виготовлена з допоміжної мотузки, діаметр якої менший за діаметр пер</w:t>
      </w:r>
      <w:r w:rsidR="002B47D6" w:rsidRPr="00261C8A">
        <w:rPr>
          <w:rFonts w:ascii="Times New Roman" w:hAnsi="Times New Roman"/>
          <w:sz w:val="28"/>
          <w:szCs w:val="28"/>
          <w:lang w:val="uk-UA"/>
        </w:rPr>
        <w:t xml:space="preserve">ильної мотузки не менш ніж на </w:t>
      </w:r>
      <w:proofErr w:type="spellStart"/>
      <w:r w:rsidR="002B47D6" w:rsidRPr="00261C8A">
        <w:rPr>
          <w:rFonts w:ascii="Times New Roman" w:hAnsi="Times New Roman"/>
          <w:sz w:val="28"/>
          <w:szCs w:val="28"/>
          <w:lang w:val="uk-UA"/>
        </w:rPr>
        <w:t>4</w:t>
      </w:r>
      <w:r w:rsidRPr="00261C8A">
        <w:rPr>
          <w:rFonts w:ascii="Times New Roman" w:hAnsi="Times New Roman"/>
          <w:sz w:val="28"/>
          <w:szCs w:val="28"/>
          <w:lang w:val="uk-UA"/>
        </w:rPr>
        <w:t>мм</w:t>
      </w:r>
      <w:proofErr w:type="spellEnd"/>
      <w:r w:rsidRPr="00261C8A">
        <w:rPr>
          <w:rFonts w:ascii="Times New Roman" w:hAnsi="Times New Roman"/>
          <w:sz w:val="28"/>
          <w:szCs w:val="28"/>
          <w:lang w:val="uk-UA"/>
        </w:rPr>
        <w:t xml:space="preserve">. </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Дозволяється використовувати замість </w:t>
      </w:r>
      <w:proofErr w:type="spellStart"/>
      <w:r w:rsidRPr="00261C8A">
        <w:rPr>
          <w:rFonts w:ascii="Times New Roman" w:hAnsi="Times New Roman"/>
          <w:sz w:val="28"/>
          <w:szCs w:val="28"/>
          <w:lang w:val="uk-UA"/>
        </w:rPr>
        <w:t>схоплюючого</w:t>
      </w:r>
      <w:proofErr w:type="spellEnd"/>
      <w:r w:rsidRPr="00261C8A">
        <w:rPr>
          <w:rFonts w:ascii="Times New Roman" w:hAnsi="Times New Roman"/>
          <w:sz w:val="28"/>
          <w:szCs w:val="28"/>
          <w:lang w:val="uk-UA"/>
        </w:rPr>
        <w:t xml:space="preserve"> вузла сертифіковані затискачі закритого типу та затискачі відкритого типу, які повинні бути </w:t>
      </w:r>
      <w:proofErr w:type="spellStart"/>
      <w:r w:rsidRPr="00261C8A">
        <w:rPr>
          <w:rFonts w:ascii="Times New Roman" w:hAnsi="Times New Roman"/>
          <w:sz w:val="28"/>
          <w:szCs w:val="28"/>
          <w:lang w:val="uk-UA"/>
        </w:rPr>
        <w:t>підстрахован</w:t>
      </w:r>
      <w:r w:rsidR="00A95057">
        <w:rPr>
          <w:rFonts w:ascii="Times New Roman" w:hAnsi="Times New Roman"/>
          <w:sz w:val="28"/>
          <w:szCs w:val="28"/>
          <w:lang w:val="uk-UA"/>
        </w:rPr>
        <w:t>і</w:t>
      </w:r>
      <w:proofErr w:type="spellEnd"/>
      <w:r w:rsidRPr="00261C8A">
        <w:rPr>
          <w:rFonts w:ascii="Times New Roman" w:hAnsi="Times New Roman"/>
          <w:sz w:val="28"/>
          <w:szCs w:val="28"/>
          <w:lang w:val="uk-UA"/>
        </w:rPr>
        <w:t xml:space="preserve"> карабіном (можна без муфти) через два отвори у верхній частині затискача. Перильна мотузка повинна проходити всередині цього карабіна.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язати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зі стропи заборонено.</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9.2.9. Довжина самостраховки (з урахуванням карабін</w:t>
      </w:r>
      <w:r w:rsidR="00A95057">
        <w:rPr>
          <w:rFonts w:ascii="Times New Roman" w:hAnsi="Times New Roman"/>
          <w:sz w:val="28"/>
          <w:szCs w:val="28"/>
          <w:lang w:val="uk-UA"/>
        </w:rPr>
        <w:t>а</w:t>
      </w:r>
      <w:r w:rsidRPr="00261C8A">
        <w:rPr>
          <w:rFonts w:ascii="Times New Roman" w:hAnsi="Times New Roman"/>
          <w:sz w:val="28"/>
          <w:szCs w:val="28"/>
          <w:lang w:val="uk-UA"/>
        </w:rPr>
        <w:t xml:space="preserve"> та технічного пристрою) при русі по перилах не повинна перевищувати довжину витягнутої вгору руки (короткий вус). При закріпленні до пунктів страховки та до суддівської перильної страховки довжина самостра</w:t>
      </w:r>
      <w:r w:rsidR="002B47D6" w:rsidRPr="00261C8A">
        <w:rPr>
          <w:rFonts w:ascii="Times New Roman" w:hAnsi="Times New Roman"/>
          <w:sz w:val="28"/>
          <w:szCs w:val="28"/>
          <w:lang w:val="uk-UA"/>
        </w:rPr>
        <w:t xml:space="preserve">ховки не повинна перевищувати </w:t>
      </w:r>
      <w:proofErr w:type="spellStart"/>
      <w:r w:rsidR="002B47D6" w:rsidRPr="00261C8A">
        <w:rPr>
          <w:rFonts w:ascii="Times New Roman" w:hAnsi="Times New Roman"/>
          <w:sz w:val="28"/>
          <w:szCs w:val="28"/>
          <w:lang w:val="uk-UA"/>
        </w:rPr>
        <w:t>2</w:t>
      </w:r>
      <w:r w:rsidRPr="00261C8A">
        <w:rPr>
          <w:rFonts w:ascii="Times New Roman" w:hAnsi="Times New Roman"/>
          <w:sz w:val="28"/>
          <w:szCs w:val="28"/>
          <w:lang w:val="uk-UA"/>
        </w:rPr>
        <w:t>м</w:t>
      </w:r>
      <w:proofErr w:type="spellEnd"/>
      <w:r w:rsidRPr="00261C8A">
        <w:rPr>
          <w:rFonts w:ascii="Times New Roman" w:hAnsi="Times New Roman"/>
          <w:sz w:val="28"/>
          <w:szCs w:val="28"/>
          <w:lang w:val="uk-UA"/>
        </w:rPr>
        <w:t xml:space="preserve"> (довгий вус).</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9.2.10. Забороняється вихід ногами вище місця прикріплення до опори самостраховки.</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9.2.11. Учасник, який страхує, повинен знаходитися в такому місці, щоб його не міг збити у випадку зриву учасник, якого страхують, та в стійкому положенні в бік можливого ривка при такому зриві.</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Стійким положенням при цьому буде вважатись таке, коли учасник, який страхує, стоїть грудьми до ПС</w:t>
      </w:r>
      <w:r w:rsidR="00196E5F">
        <w:rPr>
          <w:rFonts w:ascii="Times New Roman" w:hAnsi="Times New Roman"/>
          <w:sz w:val="28"/>
          <w:szCs w:val="28"/>
          <w:lang w:val="uk-UA"/>
        </w:rPr>
        <w:t>,</w:t>
      </w:r>
      <w:r w:rsidRPr="00261C8A">
        <w:rPr>
          <w:rFonts w:ascii="Times New Roman" w:hAnsi="Times New Roman"/>
          <w:sz w:val="28"/>
          <w:szCs w:val="28"/>
          <w:lang w:val="uk-UA"/>
        </w:rPr>
        <w:t xml:space="preserve"> з якого він здійснює страховку (при страховці через воду – до учасника, якого страхує), або сидить, </w:t>
      </w:r>
      <w:proofErr w:type="spellStart"/>
      <w:r w:rsidRPr="00261C8A">
        <w:rPr>
          <w:rFonts w:ascii="Times New Roman" w:hAnsi="Times New Roman"/>
          <w:sz w:val="28"/>
          <w:szCs w:val="28"/>
          <w:lang w:val="uk-UA"/>
        </w:rPr>
        <w:t>впершись</w:t>
      </w:r>
      <w:proofErr w:type="spellEnd"/>
      <w:r w:rsidRPr="00261C8A">
        <w:rPr>
          <w:rFonts w:ascii="Times New Roman" w:hAnsi="Times New Roman"/>
          <w:sz w:val="28"/>
          <w:szCs w:val="28"/>
          <w:lang w:val="uk-UA"/>
        </w:rPr>
        <w:t xml:space="preserve"> ногами в напрямку цього ПС.</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9.2.12. Учасник, який здійснює </w:t>
      </w:r>
      <w:r w:rsidRPr="00A95057">
        <w:rPr>
          <w:rFonts w:ascii="Times New Roman" w:hAnsi="Times New Roman"/>
          <w:sz w:val="28"/>
          <w:szCs w:val="28"/>
          <w:highlight w:val="yellow"/>
          <w:lang w:val="uk-UA"/>
        </w:rPr>
        <w:t>дії по страховці</w:t>
      </w:r>
      <w:r w:rsidRPr="00261C8A">
        <w:rPr>
          <w:rFonts w:ascii="Times New Roman" w:hAnsi="Times New Roman"/>
          <w:sz w:val="28"/>
          <w:szCs w:val="28"/>
          <w:lang w:val="uk-UA"/>
        </w:rPr>
        <w:t>, не може одночасно брати участь у будь-яких інших діях.</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9.2.13. Учасник, який страхує, повинен здійснювати страховку двома руками.</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Допускається страховка однією рукою лише у таких випадках:</w:t>
      </w:r>
    </w:p>
    <w:p w:rsidR="008857A8" w:rsidRPr="00261C8A" w:rsidRDefault="008857A8" w:rsidP="00713391">
      <w:pPr>
        <w:pStyle w:val="11"/>
        <w:widowControl w:val="0"/>
        <w:numPr>
          <w:ilvl w:val="0"/>
          <w:numId w:val="24"/>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якщо учасник, що страхує, перехоплює вірьовку руками при прийомі учасника, якого страхує;</w:t>
      </w:r>
    </w:p>
    <w:p w:rsidR="0030242E" w:rsidRPr="00261C8A" w:rsidRDefault="008857A8" w:rsidP="00713391">
      <w:pPr>
        <w:pStyle w:val="11"/>
        <w:widowControl w:val="0"/>
        <w:numPr>
          <w:ilvl w:val="0"/>
          <w:numId w:val="24"/>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при використанні технічних пристроїв згідно з рекомендаціями виробника.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Забороняється будь-яке перехоплення </w:t>
      </w:r>
      <w:proofErr w:type="spellStart"/>
      <w:r w:rsidRPr="00261C8A">
        <w:rPr>
          <w:rFonts w:ascii="Times New Roman" w:hAnsi="Times New Roman"/>
          <w:sz w:val="28"/>
          <w:szCs w:val="28"/>
          <w:lang w:val="uk-UA"/>
        </w:rPr>
        <w:t>страхувальної</w:t>
      </w:r>
      <w:proofErr w:type="spellEnd"/>
      <w:r w:rsidRPr="00261C8A">
        <w:rPr>
          <w:rFonts w:ascii="Times New Roman" w:hAnsi="Times New Roman"/>
          <w:sz w:val="28"/>
          <w:szCs w:val="28"/>
          <w:lang w:val="uk-UA"/>
        </w:rPr>
        <w:t xml:space="preserve"> мотузки при видачі без попередньої фіксації учасника, якого страхують.</w:t>
      </w:r>
    </w:p>
    <w:p w:rsidR="008857A8" w:rsidRPr="00261C8A" w:rsidRDefault="00C11D3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w:t>
      </w:r>
      <w:r w:rsidR="008857A8" w:rsidRPr="00261C8A">
        <w:rPr>
          <w:rFonts w:ascii="Times New Roman" w:hAnsi="Times New Roman"/>
          <w:sz w:val="28"/>
          <w:szCs w:val="28"/>
          <w:lang w:val="uk-UA"/>
        </w:rPr>
        <w:t>опускається розташування рук з обох боків від гальмівного пристрою (вузла).</w:t>
      </w:r>
    </w:p>
    <w:p w:rsidR="008857A8" w:rsidRPr="00261C8A" w:rsidRDefault="00C11D3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9.2.14</w:t>
      </w:r>
      <w:r w:rsidR="008857A8" w:rsidRPr="00261C8A">
        <w:rPr>
          <w:rFonts w:ascii="Times New Roman" w:hAnsi="Times New Roman"/>
          <w:sz w:val="28"/>
          <w:szCs w:val="28"/>
          <w:lang w:val="uk-UA"/>
        </w:rPr>
        <w:t>. Учасники, що страхують, рухаються вниз по перилах (у тому числі по похилих переправах), укладають колоду за допомогою мотузки, працюють із транспортною вірьовкою при спуску потерпілого, повинні бути в рукавицях, призначених для роботи з мотузкою, які закривають кисті рук зверху і знизу від зап</w:t>
      </w:r>
      <w:r w:rsidR="00433F9B" w:rsidRPr="00261C8A">
        <w:rPr>
          <w:rFonts w:ascii="Times New Roman" w:hAnsi="Times New Roman"/>
          <w:sz w:val="28"/>
          <w:szCs w:val="28"/>
          <w:lang w:val="uk-UA"/>
        </w:rPr>
        <w:t>’</w:t>
      </w:r>
      <w:r w:rsidR="008857A8" w:rsidRPr="00261C8A">
        <w:rPr>
          <w:rFonts w:ascii="Times New Roman" w:hAnsi="Times New Roman"/>
          <w:sz w:val="28"/>
          <w:szCs w:val="28"/>
          <w:lang w:val="uk-UA"/>
        </w:rPr>
        <w:t>ястя до кінчиків пальців.</w:t>
      </w:r>
    </w:p>
    <w:p w:rsidR="008857A8" w:rsidRPr="00261C8A" w:rsidRDefault="00C11D3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9.2.15</w:t>
      </w:r>
      <w:r w:rsidR="008857A8" w:rsidRPr="00261C8A">
        <w:rPr>
          <w:rFonts w:ascii="Times New Roman" w:hAnsi="Times New Roman"/>
          <w:sz w:val="28"/>
          <w:szCs w:val="28"/>
          <w:lang w:val="uk-UA"/>
        </w:rPr>
        <w:t xml:space="preserve">. Будь-які вірьовки не повинні перетирати нерухомі мотузки або стропи (перила, вуса самостраховки і </w:t>
      </w:r>
      <w:proofErr w:type="spellStart"/>
      <w:r w:rsidR="008857A8" w:rsidRPr="00261C8A">
        <w:rPr>
          <w:rFonts w:ascii="Times New Roman" w:hAnsi="Times New Roman"/>
          <w:sz w:val="28"/>
          <w:szCs w:val="28"/>
          <w:lang w:val="uk-UA"/>
        </w:rPr>
        <w:t>т.п</w:t>
      </w:r>
      <w:proofErr w:type="spellEnd"/>
      <w:r w:rsidR="008857A8" w:rsidRPr="00261C8A">
        <w:rPr>
          <w:rFonts w:ascii="Times New Roman" w:hAnsi="Times New Roman"/>
          <w:sz w:val="28"/>
          <w:szCs w:val="28"/>
          <w:lang w:val="uk-UA"/>
        </w:rPr>
        <w:t xml:space="preserve">.), в тому числі суддівське обладнання етапу навіть якщо </w:t>
      </w:r>
      <w:r w:rsidR="008857A8" w:rsidRPr="00261C8A">
        <w:rPr>
          <w:rFonts w:ascii="Times New Roman" w:hAnsi="Times New Roman"/>
          <w:sz w:val="28"/>
          <w:szCs w:val="28"/>
          <w:lang w:val="uk-UA"/>
        </w:rPr>
        <w:lastRenderedPageBreak/>
        <w:t>в цей момент вони не навантажуються (не використовуються).</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Допускається, щоб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перехрещувалась в гальмівному пристрої типу </w:t>
      </w:r>
      <w:r w:rsidR="005A6B0C" w:rsidRPr="00261C8A">
        <w:rPr>
          <w:rFonts w:ascii="Times New Roman" w:hAnsi="Times New Roman"/>
          <w:sz w:val="28"/>
          <w:szCs w:val="28"/>
          <w:lang w:val="uk-UA"/>
        </w:rPr>
        <w:t>«</w:t>
      </w:r>
      <w:r w:rsidRPr="00261C8A">
        <w:rPr>
          <w:rFonts w:ascii="Times New Roman" w:hAnsi="Times New Roman"/>
          <w:sz w:val="28"/>
          <w:szCs w:val="28"/>
          <w:lang w:val="uk-UA"/>
        </w:rPr>
        <w:t>вісімка</w:t>
      </w:r>
      <w:r w:rsidR="005A6B0C" w:rsidRPr="00261C8A">
        <w:rPr>
          <w:rFonts w:ascii="Times New Roman" w:hAnsi="Times New Roman"/>
          <w:sz w:val="28"/>
          <w:szCs w:val="28"/>
          <w:lang w:val="uk-UA"/>
        </w:rPr>
        <w:t>»</w:t>
      </w:r>
      <w:r w:rsidRPr="00261C8A">
        <w:rPr>
          <w:rFonts w:ascii="Times New Roman" w:hAnsi="Times New Roman"/>
          <w:sz w:val="28"/>
          <w:szCs w:val="28"/>
          <w:lang w:val="uk-UA"/>
        </w:rPr>
        <w:t>.</w:t>
      </w:r>
    </w:p>
    <w:p w:rsidR="00196E5F" w:rsidRDefault="00C11D38" w:rsidP="00196E5F">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9.2.16</w:t>
      </w:r>
      <w:r w:rsidR="00376833" w:rsidRPr="00261C8A">
        <w:rPr>
          <w:rFonts w:ascii="Times New Roman" w:hAnsi="Times New Roman"/>
          <w:sz w:val="28"/>
          <w:szCs w:val="28"/>
          <w:lang w:val="uk-UA"/>
        </w:rPr>
        <w:t>. Одинарн</w:t>
      </w:r>
      <w:r w:rsidR="00776196">
        <w:rPr>
          <w:rFonts w:ascii="Times New Roman" w:hAnsi="Times New Roman"/>
          <w:sz w:val="28"/>
          <w:szCs w:val="28"/>
          <w:lang w:val="uk-UA"/>
        </w:rPr>
        <w:t>у</w:t>
      </w:r>
      <w:r w:rsidR="008857A8" w:rsidRPr="00261C8A">
        <w:rPr>
          <w:rFonts w:ascii="Times New Roman" w:hAnsi="Times New Roman"/>
          <w:sz w:val="28"/>
          <w:szCs w:val="28"/>
          <w:lang w:val="uk-UA"/>
        </w:rPr>
        <w:t xml:space="preserve"> мотузк</w:t>
      </w:r>
      <w:r w:rsidR="00776196">
        <w:rPr>
          <w:rFonts w:ascii="Times New Roman" w:hAnsi="Times New Roman"/>
          <w:sz w:val="28"/>
          <w:szCs w:val="28"/>
          <w:lang w:val="uk-UA"/>
        </w:rPr>
        <w:t>у</w:t>
      </w:r>
      <w:r w:rsidR="008857A8" w:rsidRPr="00261C8A">
        <w:rPr>
          <w:rFonts w:ascii="Times New Roman" w:hAnsi="Times New Roman"/>
          <w:sz w:val="28"/>
          <w:szCs w:val="28"/>
          <w:lang w:val="uk-UA"/>
        </w:rPr>
        <w:t xml:space="preserve"> (одинарний вузол), одинарний карабін </w:t>
      </w:r>
      <w:r w:rsidR="00012A2A" w:rsidRPr="00261C8A">
        <w:rPr>
          <w:rFonts w:ascii="Times New Roman" w:hAnsi="Times New Roman"/>
          <w:sz w:val="28"/>
          <w:szCs w:val="28"/>
          <w:lang w:val="uk-UA"/>
        </w:rPr>
        <w:t>мо</w:t>
      </w:r>
      <w:r w:rsidR="008857A8" w:rsidRPr="00261C8A">
        <w:rPr>
          <w:rFonts w:ascii="Times New Roman" w:hAnsi="Times New Roman"/>
          <w:sz w:val="28"/>
          <w:szCs w:val="28"/>
          <w:lang w:val="uk-UA"/>
        </w:rPr>
        <w:t>ж</w:t>
      </w:r>
      <w:r w:rsidR="00376833" w:rsidRPr="00261C8A">
        <w:rPr>
          <w:rFonts w:ascii="Times New Roman" w:hAnsi="Times New Roman"/>
          <w:sz w:val="28"/>
          <w:szCs w:val="28"/>
          <w:lang w:val="uk-UA"/>
        </w:rPr>
        <w:t xml:space="preserve">на використовувати </w:t>
      </w:r>
      <w:r w:rsidR="009B16EC" w:rsidRPr="00261C8A">
        <w:rPr>
          <w:rFonts w:ascii="Times New Roman" w:hAnsi="Times New Roman"/>
          <w:sz w:val="28"/>
          <w:szCs w:val="28"/>
          <w:lang w:val="uk-UA"/>
        </w:rPr>
        <w:t>для страховки</w:t>
      </w:r>
      <w:r w:rsidR="00156EB3" w:rsidRPr="00261C8A">
        <w:rPr>
          <w:rFonts w:ascii="Times New Roman" w:hAnsi="Times New Roman"/>
          <w:sz w:val="28"/>
          <w:szCs w:val="28"/>
          <w:lang w:val="uk-UA"/>
        </w:rPr>
        <w:t xml:space="preserve"> (або</w:t>
      </w:r>
      <w:r w:rsidR="009B16EC" w:rsidRPr="00261C8A">
        <w:rPr>
          <w:rFonts w:ascii="Times New Roman" w:hAnsi="Times New Roman"/>
          <w:sz w:val="28"/>
          <w:szCs w:val="28"/>
          <w:lang w:val="uk-UA"/>
        </w:rPr>
        <w:t xml:space="preserve"> самостраховки</w:t>
      </w:r>
      <w:r w:rsidR="00156EB3" w:rsidRPr="00261C8A">
        <w:rPr>
          <w:rFonts w:ascii="Times New Roman" w:hAnsi="Times New Roman"/>
          <w:sz w:val="28"/>
          <w:szCs w:val="28"/>
          <w:lang w:val="uk-UA"/>
        </w:rPr>
        <w:t>)</w:t>
      </w:r>
      <w:r w:rsidR="00376833" w:rsidRPr="00261C8A">
        <w:rPr>
          <w:rFonts w:ascii="Times New Roman" w:hAnsi="Times New Roman"/>
          <w:sz w:val="28"/>
          <w:szCs w:val="28"/>
          <w:lang w:val="uk-UA"/>
        </w:rPr>
        <w:t xml:space="preserve">, супроводження </w:t>
      </w:r>
      <w:r w:rsidR="009B16EC" w:rsidRPr="00261C8A">
        <w:rPr>
          <w:rFonts w:ascii="Times New Roman" w:hAnsi="Times New Roman"/>
          <w:sz w:val="28"/>
          <w:szCs w:val="28"/>
          <w:lang w:val="uk-UA"/>
        </w:rPr>
        <w:t>тільки одного учасника</w:t>
      </w:r>
      <w:r w:rsidR="00156EB3" w:rsidRPr="00261C8A">
        <w:rPr>
          <w:rFonts w:ascii="Times New Roman" w:hAnsi="Times New Roman"/>
          <w:sz w:val="28"/>
          <w:szCs w:val="28"/>
          <w:lang w:val="uk-UA"/>
        </w:rPr>
        <w:t>. Один карабін(вузол) не може забезпечувати одночасно страховку, самостраховку</w:t>
      </w:r>
      <w:r w:rsidR="004E5E6E" w:rsidRPr="00261C8A">
        <w:rPr>
          <w:rFonts w:ascii="Times New Roman" w:hAnsi="Times New Roman"/>
          <w:sz w:val="28"/>
          <w:szCs w:val="28"/>
          <w:lang w:val="uk-UA"/>
        </w:rPr>
        <w:t xml:space="preserve"> або</w:t>
      </w:r>
      <w:r w:rsidR="00156EB3" w:rsidRPr="00261C8A">
        <w:rPr>
          <w:rFonts w:ascii="Times New Roman" w:hAnsi="Times New Roman"/>
          <w:sz w:val="28"/>
          <w:szCs w:val="28"/>
          <w:lang w:val="uk-UA"/>
        </w:rPr>
        <w:t xml:space="preserve"> кріплення перил</w:t>
      </w:r>
      <w:r w:rsidR="004E5E6E" w:rsidRPr="00261C8A">
        <w:rPr>
          <w:rFonts w:ascii="Times New Roman" w:hAnsi="Times New Roman"/>
          <w:sz w:val="28"/>
          <w:szCs w:val="28"/>
          <w:lang w:val="uk-UA"/>
        </w:rPr>
        <w:t>.</w:t>
      </w:r>
    </w:p>
    <w:p w:rsidR="00D82B8B" w:rsidRPr="00196E5F" w:rsidRDefault="00C11D38" w:rsidP="00196E5F">
      <w:pPr>
        <w:pStyle w:val="11"/>
        <w:widowControl w:val="0"/>
        <w:spacing w:line="264" w:lineRule="auto"/>
        <w:ind w:firstLine="720"/>
        <w:jc w:val="both"/>
        <w:rPr>
          <w:rFonts w:ascii="Times New Roman" w:hAnsi="Times New Roman"/>
          <w:sz w:val="28"/>
          <w:szCs w:val="28"/>
          <w:lang w:val="uk-UA"/>
        </w:rPr>
      </w:pPr>
      <w:proofErr w:type="spellStart"/>
      <w:r w:rsidRPr="00261C8A">
        <w:rPr>
          <w:rFonts w:ascii="Times New Roman" w:hAnsi="Times New Roman"/>
          <w:sz w:val="28"/>
          <w:szCs w:val="28"/>
          <w:lang w:val="uk-UA"/>
        </w:rPr>
        <w:t>9.2.17</w:t>
      </w:r>
      <w:r w:rsidR="00714BAA" w:rsidRPr="00261C8A">
        <w:rPr>
          <w:rFonts w:ascii="Times New Roman" w:hAnsi="Times New Roman"/>
          <w:sz w:val="28"/>
          <w:szCs w:val="28"/>
          <w:lang w:val="uk-UA"/>
        </w:rPr>
        <w:t>.</w:t>
      </w:r>
      <w:r w:rsidR="00D82B8B" w:rsidRPr="00261C8A">
        <w:rPr>
          <w:rFonts w:ascii="Times New Roman" w:hAnsi="Times New Roman"/>
          <w:color w:val="000000"/>
          <w:sz w:val="28"/>
          <w:szCs w:val="28"/>
          <w:lang w:val="uk-UA"/>
        </w:rPr>
        <w:t>Допускається</w:t>
      </w:r>
      <w:proofErr w:type="spellEnd"/>
      <w:r w:rsidR="00D82B8B" w:rsidRPr="00261C8A">
        <w:rPr>
          <w:rFonts w:ascii="Times New Roman" w:hAnsi="Times New Roman"/>
          <w:color w:val="000000"/>
          <w:sz w:val="28"/>
          <w:szCs w:val="28"/>
          <w:lang w:val="uk-UA"/>
        </w:rPr>
        <w:t xml:space="preserve"> використовувати один карабін для подвійної поручневої мотузки (для одночасного руху учасника з потерпілим) </w:t>
      </w:r>
      <w:r w:rsidR="00EF1487">
        <w:rPr>
          <w:rFonts w:ascii="Times New Roman" w:hAnsi="Times New Roman"/>
          <w:color w:val="000000"/>
          <w:sz w:val="28"/>
          <w:szCs w:val="28"/>
          <w:lang w:val="uk-UA"/>
        </w:rPr>
        <w:t>у</w:t>
      </w:r>
      <w:r w:rsidR="00D82B8B" w:rsidRPr="00261C8A">
        <w:rPr>
          <w:rFonts w:ascii="Times New Roman" w:hAnsi="Times New Roman"/>
          <w:color w:val="000000"/>
          <w:sz w:val="28"/>
          <w:szCs w:val="28"/>
          <w:lang w:val="uk-UA"/>
        </w:rPr>
        <w:t xml:space="preserve"> </w:t>
      </w:r>
      <w:proofErr w:type="spellStart"/>
      <w:r w:rsidR="00D82B8B" w:rsidRPr="00261C8A">
        <w:rPr>
          <w:rFonts w:ascii="Times New Roman" w:hAnsi="Times New Roman"/>
          <w:color w:val="000000"/>
          <w:sz w:val="28"/>
          <w:szCs w:val="28"/>
          <w:lang w:val="uk-UA"/>
        </w:rPr>
        <w:t>ППС</w:t>
      </w:r>
      <w:proofErr w:type="spellEnd"/>
      <w:r w:rsidR="00D82B8B" w:rsidRPr="00261C8A">
        <w:rPr>
          <w:rFonts w:ascii="Times New Roman" w:hAnsi="Times New Roman"/>
          <w:color w:val="000000"/>
          <w:sz w:val="28"/>
          <w:szCs w:val="28"/>
          <w:lang w:val="uk-UA"/>
        </w:rPr>
        <w:t xml:space="preserve"> на траверсах та в з`єднанні системи з потерпілим та супроводжуючим при підйомі та спуск</w:t>
      </w:r>
      <w:r w:rsidR="00EF1487">
        <w:rPr>
          <w:rFonts w:ascii="Times New Roman" w:hAnsi="Times New Roman"/>
          <w:color w:val="000000"/>
          <w:sz w:val="28"/>
          <w:szCs w:val="28"/>
          <w:lang w:val="uk-UA"/>
        </w:rPr>
        <w:t>у</w:t>
      </w:r>
      <w:r w:rsidR="00D82B8B" w:rsidRPr="00261C8A">
        <w:rPr>
          <w:rFonts w:ascii="Times New Roman" w:hAnsi="Times New Roman"/>
          <w:color w:val="000000"/>
          <w:sz w:val="28"/>
          <w:szCs w:val="28"/>
          <w:lang w:val="uk-UA"/>
        </w:rPr>
        <w:t xml:space="preserve">. </w:t>
      </w:r>
    </w:p>
    <w:p w:rsidR="00196E5F" w:rsidRDefault="00C11D38" w:rsidP="00196E5F">
      <w:pPr>
        <w:pStyle w:val="11"/>
        <w:widowControl w:val="0"/>
        <w:tabs>
          <w:tab w:val="left" w:pos="0"/>
        </w:tabs>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9.2.18</w:t>
      </w:r>
      <w:r w:rsidR="004E5E6E" w:rsidRPr="00261C8A">
        <w:rPr>
          <w:rFonts w:ascii="Times New Roman" w:hAnsi="Times New Roman"/>
          <w:sz w:val="28"/>
          <w:szCs w:val="28"/>
          <w:lang w:val="uk-UA"/>
        </w:rPr>
        <w:t xml:space="preserve">. Допускається використання одинарного вузла(карабіна), який одночасно буде виконувати роль кріплення </w:t>
      </w:r>
      <w:proofErr w:type="spellStart"/>
      <w:r w:rsidR="004E5E6E" w:rsidRPr="00261C8A">
        <w:rPr>
          <w:rFonts w:ascii="Times New Roman" w:hAnsi="Times New Roman"/>
          <w:sz w:val="28"/>
          <w:szCs w:val="28"/>
          <w:lang w:val="uk-UA"/>
        </w:rPr>
        <w:t>страхувальної</w:t>
      </w:r>
      <w:proofErr w:type="spellEnd"/>
      <w:r w:rsidR="004E5E6E" w:rsidRPr="00261C8A">
        <w:rPr>
          <w:rFonts w:ascii="Times New Roman" w:hAnsi="Times New Roman"/>
          <w:sz w:val="28"/>
          <w:szCs w:val="28"/>
          <w:lang w:val="uk-UA"/>
        </w:rPr>
        <w:t xml:space="preserve"> та супроводжуючої мотузки (частини мотузки) до одного учасника.</w:t>
      </w:r>
    </w:p>
    <w:p w:rsidR="00D82B8B" w:rsidRPr="00196E5F" w:rsidRDefault="008857A8" w:rsidP="00196E5F">
      <w:pPr>
        <w:pStyle w:val="11"/>
        <w:widowControl w:val="0"/>
        <w:tabs>
          <w:tab w:val="left" w:pos="0"/>
        </w:tabs>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w:t>
      </w:r>
      <w:r w:rsidR="00C11D38" w:rsidRPr="00261C8A">
        <w:rPr>
          <w:rFonts w:ascii="Times New Roman" w:hAnsi="Times New Roman"/>
          <w:sz w:val="28"/>
          <w:szCs w:val="28"/>
          <w:lang w:val="uk-UA"/>
        </w:rPr>
        <w:t>19</w:t>
      </w:r>
      <w:r w:rsidRPr="00261C8A">
        <w:rPr>
          <w:rFonts w:ascii="Times New Roman" w:hAnsi="Times New Roman"/>
          <w:sz w:val="28"/>
          <w:szCs w:val="28"/>
          <w:lang w:val="uk-UA"/>
        </w:rPr>
        <w:t>.</w:t>
      </w:r>
      <w:r w:rsidR="00D82B8B" w:rsidRPr="00261C8A">
        <w:rPr>
          <w:rFonts w:ascii="Times New Roman" w:hAnsi="Times New Roman"/>
          <w:color w:val="000000"/>
          <w:sz w:val="28"/>
          <w:szCs w:val="28"/>
          <w:lang w:val="uk-UA"/>
        </w:rPr>
        <w:t xml:space="preserve"> Частини мотузки, які виконують кілька функцій (страховка, самостраховка, перила)</w:t>
      </w:r>
      <w:r w:rsidR="00EF1487">
        <w:rPr>
          <w:rFonts w:ascii="Times New Roman" w:hAnsi="Times New Roman"/>
          <w:color w:val="000000"/>
          <w:sz w:val="28"/>
          <w:szCs w:val="28"/>
          <w:lang w:val="uk-UA"/>
        </w:rPr>
        <w:t>,</w:t>
      </w:r>
      <w:r w:rsidR="00D82B8B" w:rsidRPr="00261C8A">
        <w:rPr>
          <w:rFonts w:ascii="Times New Roman" w:hAnsi="Times New Roman"/>
          <w:color w:val="000000"/>
          <w:sz w:val="28"/>
          <w:szCs w:val="28"/>
          <w:lang w:val="uk-UA"/>
        </w:rPr>
        <w:t xml:space="preserve"> повинні бути розблоковані двома вузлами «вісімка» з одинарної мотузки, або одним вузлом «вісімка» з подвійної мотузки.</w:t>
      </w:r>
    </w:p>
    <w:p w:rsidR="008857A8" w:rsidRPr="00261C8A" w:rsidRDefault="00C11D3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9.2.20</w:t>
      </w:r>
      <w:r w:rsidR="008857A8" w:rsidRPr="00261C8A">
        <w:rPr>
          <w:rFonts w:ascii="Times New Roman" w:hAnsi="Times New Roman"/>
          <w:sz w:val="28"/>
          <w:szCs w:val="28"/>
          <w:lang w:val="uk-UA"/>
        </w:rPr>
        <w:t xml:space="preserve">. Можливість організації та порядок використання </w:t>
      </w:r>
      <w:r w:rsidR="00376833" w:rsidRPr="00261C8A">
        <w:rPr>
          <w:rFonts w:ascii="Times New Roman" w:hAnsi="Times New Roman"/>
          <w:sz w:val="28"/>
          <w:szCs w:val="28"/>
          <w:lang w:val="uk-UA"/>
        </w:rPr>
        <w:t>підвідних(</w:t>
      </w:r>
      <w:r w:rsidR="00714BAA" w:rsidRPr="00261C8A">
        <w:rPr>
          <w:rFonts w:ascii="Times New Roman" w:hAnsi="Times New Roman"/>
          <w:sz w:val="28"/>
          <w:szCs w:val="28"/>
          <w:lang w:val="uk-UA"/>
        </w:rPr>
        <w:t>відвідних</w:t>
      </w:r>
      <w:r w:rsidR="00376833" w:rsidRPr="00261C8A">
        <w:rPr>
          <w:rFonts w:ascii="Times New Roman" w:hAnsi="Times New Roman"/>
          <w:sz w:val="28"/>
          <w:szCs w:val="28"/>
          <w:lang w:val="uk-UA"/>
        </w:rPr>
        <w:t xml:space="preserve">) </w:t>
      </w:r>
      <w:r w:rsidR="008857A8" w:rsidRPr="00261C8A">
        <w:rPr>
          <w:rFonts w:ascii="Times New Roman" w:hAnsi="Times New Roman"/>
          <w:sz w:val="28"/>
          <w:szCs w:val="28"/>
          <w:lang w:val="uk-UA"/>
        </w:rPr>
        <w:t>перил командою визначається Умовами.</w:t>
      </w:r>
    </w:p>
    <w:p w:rsidR="008857A8" w:rsidRPr="00261C8A" w:rsidRDefault="00C21C5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9.2.2</w:t>
      </w:r>
      <w:r w:rsidR="00C11D38" w:rsidRPr="00261C8A">
        <w:rPr>
          <w:rFonts w:ascii="Times New Roman" w:hAnsi="Times New Roman"/>
          <w:sz w:val="28"/>
          <w:szCs w:val="28"/>
          <w:lang w:val="uk-UA"/>
        </w:rPr>
        <w:t>1</w:t>
      </w:r>
      <w:r w:rsidR="008857A8" w:rsidRPr="00261C8A">
        <w:rPr>
          <w:rFonts w:ascii="Times New Roman" w:hAnsi="Times New Roman"/>
          <w:sz w:val="28"/>
          <w:szCs w:val="28"/>
          <w:lang w:val="uk-UA"/>
        </w:rPr>
        <w:t xml:space="preserve">. Забороняється витягування учасників </w:t>
      </w:r>
      <w:proofErr w:type="spellStart"/>
      <w:r w:rsidR="008857A8" w:rsidRPr="00261C8A">
        <w:rPr>
          <w:rFonts w:ascii="Times New Roman" w:hAnsi="Times New Roman"/>
          <w:sz w:val="28"/>
          <w:szCs w:val="28"/>
          <w:lang w:val="uk-UA"/>
        </w:rPr>
        <w:t>страхувальною</w:t>
      </w:r>
      <w:proofErr w:type="spellEnd"/>
      <w:r w:rsidR="008857A8" w:rsidRPr="00261C8A">
        <w:rPr>
          <w:rFonts w:ascii="Times New Roman" w:hAnsi="Times New Roman"/>
          <w:sz w:val="28"/>
          <w:szCs w:val="28"/>
          <w:lang w:val="uk-UA"/>
        </w:rPr>
        <w:t xml:space="preserve"> мотузкою</w:t>
      </w:r>
      <w:r w:rsidR="00376833" w:rsidRPr="00261C8A">
        <w:rPr>
          <w:rFonts w:ascii="Times New Roman" w:hAnsi="Times New Roman"/>
          <w:sz w:val="28"/>
          <w:szCs w:val="28"/>
          <w:lang w:val="uk-UA"/>
        </w:rPr>
        <w:t>.</w:t>
      </w:r>
    </w:p>
    <w:p w:rsidR="00714BAA" w:rsidRPr="00261C8A" w:rsidRDefault="00714BAA" w:rsidP="00713391">
      <w:pPr>
        <w:pStyle w:val="11"/>
        <w:widowControl w:val="0"/>
        <w:spacing w:line="264" w:lineRule="auto"/>
        <w:ind w:firstLine="720"/>
        <w:jc w:val="both"/>
        <w:rPr>
          <w:rFonts w:ascii="Times New Roman" w:hAnsi="Times New Roman"/>
          <w:sz w:val="28"/>
          <w:szCs w:val="28"/>
          <w:lang w:val="uk-UA"/>
        </w:rPr>
      </w:pPr>
    </w:p>
    <w:p w:rsidR="008857A8" w:rsidRPr="00261C8A" w:rsidRDefault="008857A8"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9.3. Фіксація</w:t>
      </w:r>
    </w:p>
    <w:p w:rsidR="00714BAA" w:rsidRPr="00261C8A" w:rsidRDefault="00714BAA" w:rsidP="00713391">
      <w:pPr>
        <w:pStyle w:val="11"/>
        <w:widowControl w:val="0"/>
        <w:spacing w:line="264" w:lineRule="auto"/>
        <w:ind w:firstLine="720"/>
        <w:jc w:val="both"/>
        <w:rPr>
          <w:rFonts w:ascii="Times New Roman" w:hAnsi="Times New Roman"/>
          <w:sz w:val="28"/>
          <w:szCs w:val="28"/>
          <w:lang w:val="uk-UA"/>
        </w:rPr>
      </w:pP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9.3.1. Якщо під час руху на етапі учаснику або тому, хто страхує, необхідно виконати якісь дії (одягти рукавиці, розправити</w:t>
      </w:r>
      <w:r w:rsidR="00714BAA" w:rsidRPr="00261C8A">
        <w:rPr>
          <w:rFonts w:ascii="Times New Roman" w:hAnsi="Times New Roman"/>
          <w:sz w:val="28"/>
          <w:szCs w:val="28"/>
          <w:lang w:val="uk-UA"/>
        </w:rPr>
        <w:t xml:space="preserve"> мотузку, поправити каску і </w:t>
      </w:r>
      <w:proofErr w:type="spellStart"/>
      <w:r w:rsidR="00714BAA" w:rsidRPr="00261C8A">
        <w:rPr>
          <w:rFonts w:ascii="Times New Roman" w:hAnsi="Times New Roman"/>
          <w:sz w:val="28"/>
          <w:szCs w:val="28"/>
          <w:lang w:val="uk-UA"/>
        </w:rPr>
        <w:t>т.п</w:t>
      </w:r>
      <w:proofErr w:type="spellEnd"/>
      <w:r w:rsidR="00714BAA" w:rsidRPr="00261C8A">
        <w:rPr>
          <w:rFonts w:ascii="Times New Roman" w:hAnsi="Times New Roman"/>
          <w:sz w:val="28"/>
          <w:szCs w:val="28"/>
          <w:lang w:val="uk-UA"/>
        </w:rPr>
        <w:t>.)</w:t>
      </w:r>
      <w:r w:rsidRPr="00261C8A">
        <w:rPr>
          <w:rFonts w:ascii="Times New Roman" w:hAnsi="Times New Roman"/>
          <w:sz w:val="28"/>
          <w:szCs w:val="28"/>
          <w:lang w:val="uk-UA"/>
        </w:rPr>
        <w:t>, він повинен зупинитися та зафіксувати себе на перилах (відповідно до специфіки етапу) або його повинен зафіксувати той, хто страхує.</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9.3.2. Фіксація може бути жорстка і не жорстка.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9.3.2.1. При жорсткій фіксації мотузка, яка забезпечує зупинку учасника, </w:t>
      </w:r>
      <w:r w:rsidR="000372DE" w:rsidRPr="00261C8A">
        <w:rPr>
          <w:rFonts w:ascii="Times New Roman" w:hAnsi="Times New Roman"/>
          <w:sz w:val="28"/>
          <w:szCs w:val="28"/>
          <w:lang w:val="uk-UA"/>
        </w:rPr>
        <w:t xml:space="preserve">може </w:t>
      </w:r>
      <w:r w:rsidRPr="00261C8A">
        <w:rPr>
          <w:rFonts w:ascii="Times New Roman" w:hAnsi="Times New Roman"/>
          <w:sz w:val="28"/>
          <w:szCs w:val="28"/>
          <w:lang w:val="uk-UA"/>
        </w:rPr>
        <w:t>не контролюватись рукою будь</w:t>
      </w:r>
      <w:r w:rsidR="00132BBA" w:rsidRPr="00261C8A">
        <w:rPr>
          <w:rFonts w:ascii="Times New Roman" w:hAnsi="Times New Roman"/>
          <w:sz w:val="28"/>
          <w:szCs w:val="28"/>
          <w:lang w:val="uk-UA"/>
        </w:rPr>
        <w:t>-</w:t>
      </w:r>
      <w:r w:rsidRPr="00261C8A">
        <w:rPr>
          <w:rFonts w:ascii="Times New Roman" w:hAnsi="Times New Roman"/>
          <w:sz w:val="28"/>
          <w:szCs w:val="28"/>
          <w:lang w:val="uk-UA"/>
        </w:rPr>
        <w:t xml:space="preserve">якого учасника. При такій фіксації дозволяється відпустити </w:t>
      </w:r>
      <w:proofErr w:type="spellStart"/>
      <w:r w:rsidRPr="00261C8A">
        <w:rPr>
          <w:rFonts w:ascii="Times New Roman" w:hAnsi="Times New Roman"/>
          <w:sz w:val="28"/>
          <w:szCs w:val="28"/>
          <w:lang w:val="uk-UA"/>
        </w:rPr>
        <w:t>страхувальну</w:t>
      </w:r>
      <w:proofErr w:type="spellEnd"/>
      <w:r w:rsidRPr="00261C8A">
        <w:rPr>
          <w:rFonts w:ascii="Times New Roman" w:hAnsi="Times New Roman"/>
          <w:sz w:val="28"/>
          <w:szCs w:val="28"/>
          <w:lang w:val="uk-UA"/>
        </w:rPr>
        <w:t>, супроводжуючу та транспортну мотузку (якщо це не суперечить методу фіксації), а також не контролювати перила при спуску по вертикальних перилах. При використанні технічних пристроїв для фіксації заступник головного судді з безпеки визначає, чи буде це жорсткою фіксацією.</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9.3.2.2. При нежорсткій фіксації зупинка учасника забезпечується ним самим або іншим уча</w:t>
      </w:r>
      <w:r w:rsidR="001E2DB0">
        <w:rPr>
          <w:rFonts w:ascii="Times New Roman" w:hAnsi="Times New Roman"/>
          <w:sz w:val="28"/>
          <w:szCs w:val="28"/>
          <w:lang w:val="uk-UA"/>
        </w:rPr>
        <w:t>сником, при</w:t>
      </w:r>
      <w:r w:rsidR="00147720">
        <w:rPr>
          <w:rFonts w:ascii="Times New Roman" w:hAnsi="Times New Roman"/>
          <w:sz w:val="28"/>
          <w:szCs w:val="28"/>
          <w:lang w:val="uk-UA"/>
        </w:rPr>
        <w:t xml:space="preserve"> ць</w:t>
      </w:r>
      <w:r w:rsidRPr="00261C8A">
        <w:rPr>
          <w:rFonts w:ascii="Times New Roman" w:hAnsi="Times New Roman"/>
          <w:sz w:val="28"/>
          <w:szCs w:val="28"/>
          <w:lang w:val="uk-UA"/>
        </w:rPr>
        <w:t>ому необхідний постійний контроль мотузки, якою учасника було зафіксовано. При такій фіксації контроль страховки, транспортної мотузки та супроводження повинен бути постійним.</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9.3.3. Відповідно до специфіки етапів, учасник може зафіксувати себе одним з таких способів:</w:t>
      </w:r>
    </w:p>
    <w:p w:rsidR="008857A8" w:rsidRPr="00261C8A" w:rsidRDefault="008857A8" w:rsidP="00713391">
      <w:pPr>
        <w:pStyle w:val="11"/>
        <w:widowControl w:val="0"/>
        <w:numPr>
          <w:ilvl w:val="0"/>
          <w:numId w:val="1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на похилій навісній переправі:</w:t>
      </w:r>
    </w:p>
    <w:p w:rsidR="008857A8" w:rsidRPr="00261C8A" w:rsidRDefault="008857A8" w:rsidP="00713391">
      <w:pPr>
        <w:pStyle w:val="11"/>
        <w:widowControl w:val="0"/>
        <w:numPr>
          <w:ilvl w:val="0"/>
          <w:numId w:val="20"/>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учасник однією рукою (під час руху вниз – в рукавиці) тримається за перила і закинув на них ногу; </w:t>
      </w:r>
    </w:p>
    <w:p w:rsidR="008857A8" w:rsidRPr="00261C8A" w:rsidRDefault="008857A8" w:rsidP="00713391">
      <w:pPr>
        <w:pStyle w:val="11"/>
        <w:widowControl w:val="0"/>
        <w:numPr>
          <w:ilvl w:val="0"/>
          <w:numId w:val="20"/>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учасник стоїть ногами на землі (поличці) біля верхньої опори не далі витягнутої </w:t>
      </w:r>
      <w:r w:rsidRPr="00261C8A">
        <w:rPr>
          <w:rFonts w:ascii="Times New Roman" w:hAnsi="Times New Roman"/>
          <w:sz w:val="28"/>
          <w:szCs w:val="28"/>
          <w:lang w:val="uk-UA"/>
        </w:rPr>
        <w:lastRenderedPageBreak/>
        <w:t xml:space="preserve">руки; </w:t>
      </w:r>
    </w:p>
    <w:p w:rsidR="008857A8" w:rsidRPr="00261C8A" w:rsidRDefault="008857A8" w:rsidP="00713391">
      <w:pPr>
        <w:pStyle w:val="11"/>
        <w:widowControl w:val="0"/>
        <w:numPr>
          <w:ilvl w:val="0"/>
          <w:numId w:val="20"/>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транспортний карабін (ноги) учасника впирається в точку нижнього кріплення перильної мотузки (жорстка фіксація);</w:t>
      </w:r>
    </w:p>
    <w:p w:rsidR="008857A8" w:rsidRPr="00261C8A" w:rsidRDefault="008857A8" w:rsidP="00713391">
      <w:pPr>
        <w:pStyle w:val="11"/>
        <w:widowControl w:val="0"/>
        <w:numPr>
          <w:ilvl w:val="0"/>
          <w:numId w:val="1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на спуску по вертикальних перилах:</w:t>
      </w:r>
    </w:p>
    <w:p w:rsidR="008857A8" w:rsidRPr="00261C8A" w:rsidRDefault="008857A8" w:rsidP="00713391">
      <w:pPr>
        <w:pStyle w:val="11"/>
        <w:widowControl w:val="0"/>
        <w:numPr>
          <w:ilvl w:val="0"/>
          <w:numId w:val="22"/>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завів регулюючу руку (в рукавиці) за спину;</w:t>
      </w:r>
    </w:p>
    <w:p w:rsidR="008857A8" w:rsidRPr="00261C8A" w:rsidRDefault="008857A8" w:rsidP="00713391">
      <w:pPr>
        <w:pStyle w:val="11"/>
        <w:widowControl w:val="0"/>
        <w:numPr>
          <w:ilvl w:val="0"/>
          <w:numId w:val="22"/>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завів регулюючий кінець перил за спину і тримає перед собою рукою в рукавиці;</w:t>
      </w:r>
    </w:p>
    <w:p w:rsidR="008857A8" w:rsidRPr="00261C8A" w:rsidRDefault="008857A8" w:rsidP="00713391">
      <w:pPr>
        <w:pStyle w:val="11"/>
        <w:widowControl w:val="0"/>
        <w:numPr>
          <w:ilvl w:val="0"/>
          <w:numId w:val="22"/>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намотав перильну мотузку на ріжки гальмівного пристрою (не менше 2 обертів) і тримає регулюючу руку;</w:t>
      </w:r>
    </w:p>
    <w:p w:rsidR="008857A8" w:rsidRPr="00261C8A" w:rsidRDefault="008857A8" w:rsidP="00713391">
      <w:pPr>
        <w:pStyle w:val="11"/>
        <w:widowControl w:val="0"/>
        <w:numPr>
          <w:ilvl w:val="0"/>
          <w:numId w:val="22"/>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намотав перильну мотузку на ріжки гальмівного пристрою (не менше 2 обертів) і затиснув нижній кінець перильної вірьовки між гальмівним пристроєм та навантаженими перилами;</w:t>
      </w:r>
    </w:p>
    <w:p w:rsidR="008857A8" w:rsidRPr="00261C8A" w:rsidRDefault="008857A8" w:rsidP="00713391">
      <w:pPr>
        <w:pStyle w:val="11"/>
        <w:widowControl w:val="0"/>
        <w:numPr>
          <w:ilvl w:val="0"/>
          <w:numId w:val="22"/>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закріпив перильну мотузку вузлом з групи провідників на гальмівному пристрої (жорстка фіксація).</w:t>
      </w:r>
    </w:p>
    <w:p w:rsidR="008857A8" w:rsidRPr="00261C8A" w:rsidRDefault="008857A8" w:rsidP="00713391">
      <w:pPr>
        <w:pStyle w:val="11"/>
        <w:widowControl w:val="0"/>
        <w:numPr>
          <w:ilvl w:val="0"/>
          <w:numId w:val="1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на спуску по схилу:</w:t>
      </w:r>
    </w:p>
    <w:p w:rsidR="008857A8" w:rsidRPr="00261C8A" w:rsidRDefault="008857A8" w:rsidP="00713391">
      <w:pPr>
        <w:pStyle w:val="11"/>
        <w:widowControl w:val="0"/>
        <w:numPr>
          <w:ilvl w:val="0"/>
          <w:numId w:val="23"/>
        </w:numPr>
        <w:spacing w:line="264" w:lineRule="auto"/>
        <w:contextualSpacing/>
        <w:jc w:val="both"/>
        <w:rPr>
          <w:rFonts w:ascii="Times New Roman" w:hAnsi="Times New Roman"/>
          <w:sz w:val="28"/>
          <w:szCs w:val="28"/>
          <w:lang w:val="uk-UA"/>
        </w:rPr>
      </w:pP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розправлений і витягнутий на повну довжину та навантажений (жорстка фіксація);</w:t>
      </w:r>
    </w:p>
    <w:p w:rsidR="008857A8" w:rsidRPr="00261C8A" w:rsidRDefault="008857A8" w:rsidP="00713391">
      <w:pPr>
        <w:pStyle w:val="11"/>
        <w:widowControl w:val="0"/>
        <w:numPr>
          <w:ilvl w:val="0"/>
          <w:numId w:val="23"/>
        </w:numPr>
        <w:spacing w:line="264" w:lineRule="auto"/>
        <w:contextualSpacing/>
        <w:jc w:val="both"/>
        <w:rPr>
          <w:rFonts w:ascii="Times New Roman" w:hAnsi="Times New Roman"/>
          <w:sz w:val="28"/>
          <w:szCs w:val="28"/>
          <w:lang w:val="uk-UA"/>
        </w:rPr>
      </w:pP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w:t>
      </w:r>
      <w:proofErr w:type="spellStart"/>
      <w:r w:rsidRPr="00261C8A">
        <w:rPr>
          <w:rFonts w:ascii="Times New Roman" w:hAnsi="Times New Roman"/>
          <w:sz w:val="28"/>
          <w:szCs w:val="28"/>
          <w:lang w:val="uk-UA"/>
        </w:rPr>
        <w:t>вперся</w:t>
      </w:r>
      <w:proofErr w:type="spellEnd"/>
      <w:r w:rsidRPr="00261C8A">
        <w:rPr>
          <w:rFonts w:ascii="Times New Roman" w:hAnsi="Times New Roman"/>
          <w:sz w:val="28"/>
          <w:szCs w:val="28"/>
          <w:lang w:val="uk-UA"/>
        </w:rPr>
        <w:t xml:space="preserve"> в нижню точку кріплення перил чи у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язаний вузол (жорстка фіксація); </w:t>
      </w:r>
    </w:p>
    <w:p w:rsidR="008857A8" w:rsidRPr="00261C8A" w:rsidRDefault="008857A8" w:rsidP="00713391">
      <w:pPr>
        <w:pStyle w:val="11"/>
        <w:widowControl w:val="0"/>
        <w:numPr>
          <w:ilvl w:val="0"/>
          <w:numId w:val="23"/>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учасник однією рукою в рукавиці тримається за перила і стоїть на місці;</w:t>
      </w:r>
    </w:p>
    <w:p w:rsidR="008857A8" w:rsidRPr="00261C8A" w:rsidRDefault="008857A8" w:rsidP="00713391">
      <w:pPr>
        <w:pStyle w:val="11"/>
        <w:widowControl w:val="0"/>
        <w:numPr>
          <w:ilvl w:val="0"/>
          <w:numId w:val="19"/>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на будь-якому етапі при русі з використанням технічного пристрою</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згідно рекомендацій виробника.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9.3.4. Учасник, який страхує, може зафіксувати того, хто рухається, такими способами:</w:t>
      </w:r>
    </w:p>
    <w:p w:rsidR="008857A8" w:rsidRPr="00261C8A" w:rsidRDefault="008857A8" w:rsidP="00713391">
      <w:pPr>
        <w:pStyle w:val="11"/>
        <w:widowControl w:val="0"/>
        <w:numPr>
          <w:ilvl w:val="0"/>
          <w:numId w:val="1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 xml:space="preserve">при страховці через гальмівний пристрій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вірьовка намотана на ріжки не менше 2 обертів і утримується за регулюючий кінець хоча б однією рукою;</w:t>
      </w:r>
    </w:p>
    <w:p w:rsidR="008857A8" w:rsidRPr="00261C8A" w:rsidRDefault="008857A8" w:rsidP="00713391">
      <w:pPr>
        <w:pStyle w:val="11"/>
        <w:widowControl w:val="0"/>
        <w:numPr>
          <w:ilvl w:val="0"/>
          <w:numId w:val="18"/>
        </w:numPr>
        <w:spacing w:line="264" w:lineRule="auto"/>
        <w:jc w:val="both"/>
        <w:rPr>
          <w:rFonts w:ascii="Times New Roman" w:hAnsi="Times New Roman"/>
          <w:sz w:val="28"/>
          <w:szCs w:val="28"/>
          <w:lang w:val="uk-UA"/>
        </w:rPr>
      </w:pP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натягнута від учасника, якого страхують до місця закріплення її кінця (жорстка фіксація);</w:t>
      </w:r>
    </w:p>
    <w:p w:rsidR="008857A8" w:rsidRPr="00261C8A" w:rsidRDefault="002B38CB" w:rsidP="00713391">
      <w:pPr>
        <w:pStyle w:val="11"/>
        <w:widowControl w:val="0"/>
        <w:numPr>
          <w:ilvl w:val="0"/>
          <w:numId w:val="18"/>
        </w:numPr>
        <w:spacing w:line="264" w:lineRule="auto"/>
        <w:jc w:val="both"/>
        <w:rPr>
          <w:rFonts w:ascii="Times New Roman" w:hAnsi="Times New Roman"/>
          <w:sz w:val="28"/>
          <w:szCs w:val="28"/>
          <w:lang w:val="uk-UA"/>
        </w:rPr>
      </w:pP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w:t>
      </w:r>
      <w:r w:rsidR="008857A8" w:rsidRPr="00261C8A">
        <w:rPr>
          <w:rFonts w:ascii="Times New Roman" w:hAnsi="Times New Roman"/>
          <w:sz w:val="28"/>
          <w:szCs w:val="28"/>
          <w:lang w:val="uk-UA"/>
        </w:rPr>
        <w:t xml:space="preserve"> зафіксована вузлом з групи провідників на гальмівному пристрої і натягнута (жорстка фіксація);</w:t>
      </w:r>
    </w:p>
    <w:p w:rsidR="008857A8" w:rsidRPr="00261C8A" w:rsidRDefault="008857A8" w:rsidP="00713391">
      <w:pPr>
        <w:pStyle w:val="11"/>
        <w:widowControl w:val="0"/>
        <w:numPr>
          <w:ilvl w:val="0"/>
          <w:numId w:val="1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при використанні технічних пристроїв згідно з рекомендаціями виробника.</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9.3.5. Під час спуску потерпілого з чи без супроводжуючого фіксацію можна здійснити такими способами:</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транспортна мотузка намотана на ріжки не менше 2 обертів і утримується за регулюючий кінець двома руками (допускається, щоб обидві гілки були затиснуті двома руками);</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транспортна мотузка натягнута від супроводжуючого та потерпілого до місця закріплення її кінця (жорстка фіксація);</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транспортна мотузка жорстко зафіксована вузлом з групи провідників на гальмівному пристрої і натягнута (жорстка фіксація);</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(пристрій), яким підстраховано транспортну мотузку, навантажений і затягнутий;</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lastRenderedPageBreak/>
        <w:t xml:space="preserve">потерпілого та супроводжуючого зафіксували </w:t>
      </w:r>
      <w:proofErr w:type="spellStart"/>
      <w:r w:rsidRPr="00261C8A">
        <w:rPr>
          <w:rFonts w:ascii="Times New Roman" w:hAnsi="Times New Roman"/>
          <w:sz w:val="28"/>
          <w:szCs w:val="28"/>
          <w:lang w:val="uk-UA"/>
        </w:rPr>
        <w:t>страхувальними</w:t>
      </w:r>
      <w:proofErr w:type="spellEnd"/>
      <w:r w:rsidRPr="00261C8A">
        <w:rPr>
          <w:rFonts w:ascii="Times New Roman" w:hAnsi="Times New Roman"/>
          <w:sz w:val="28"/>
          <w:szCs w:val="28"/>
          <w:lang w:val="uk-UA"/>
        </w:rPr>
        <w:t xml:space="preserve"> мотузками;</w:t>
      </w:r>
    </w:p>
    <w:p w:rsidR="008857A8" w:rsidRPr="00261C8A" w:rsidRDefault="008857A8" w:rsidP="00713391">
      <w:pPr>
        <w:pStyle w:val="11"/>
        <w:widowControl w:val="0"/>
        <w:numPr>
          <w:ilvl w:val="0"/>
          <w:numId w:val="1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при використанні технічних пристроїв згідно з рекомендаціями виробника.</w:t>
      </w:r>
    </w:p>
    <w:p w:rsidR="008857A8" w:rsidRPr="001E2DB0" w:rsidRDefault="008857A8" w:rsidP="00B87B14">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9.3.6. </w:t>
      </w:r>
      <w:r w:rsidRPr="00902462">
        <w:rPr>
          <w:rFonts w:ascii="Times New Roman" w:hAnsi="Times New Roman"/>
          <w:sz w:val="28"/>
          <w:szCs w:val="28"/>
          <w:highlight w:val="yellow"/>
          <w:lang w:val="uk-UA"/>
        </w:rPr>
        <w:t>Під час фіксації учасник (потерпілий) повинен не здійснювати переміщення по етапі. Початком руху після фіксації вважається зміна хоча б однієї точки опори на рельєфі або перилах.</w:t>
      </w:r>
    </w:p>
    <w:p w:rsidR="0030242E" w:rsidRPr="00261C8A" w:rsidRDefault="0030242E" w:rsidP="00713391">
      <w:pPr>
        <w:pStyle w:val="11"/>
        <w:widowControl w:val="0"/>
        <w:spacing w:line="264" w:lineRule="auto"/>
        <w:ind w:firstLine="720"/>
        <w:rPr>
          <w:rFonts w:ascii="Times New Roman" w:hAnsi="Times New Roman"/>
          <w:b/>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sz w:val="28"/>
          <w:szCs w:val="28"/>
          <w:lang w:val="uk-UA"/>
        </w:rPr>
      </w:pPr>
      <w:bookmarkStart w:id="32" w:name="_opeqx5u3swbp" w:colFirst="0" w:colLast="0"/>
      <w:bookmarkEnd w:id="32"/>
      <w:r w:rsidRPr="00261C8A">
        <w:rPr>
          <w:rFonts w:ascii="Times New Roman" w:hAnsi="Times New Roman"/>
          <w:b/>
          <w:sz w:val="28"/>
          <w:szCs w:val="28"/>
          <w:lang w:val="uk-UA"/>
        </w:rPr>
        <w:t>9.4. Організація страховки при подоланні водних етапів</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9.4.1. Пр</w:t>
      </w:r>
      <w:r w:rsidR="001E2DB0">
        <w:rPr>
          <w:rFonts w:ascii="Times New Roman" w:hAnsi="Times New Roman"/>
          <w:sz w:val="28"/>
          <w:szCs w:val="28"/>
          <w:lang w:val="uk-UA"/>
        </w:rPr>
        <w:t xml:space="preserve">и швидкості течії річки від 2,5 </w:t>
      </w:r>
      <w:r w:rsidRPr="00261C8A">
        <w:rPr>
          <w:rFonts w:ascii="Times New Roman" w:hAnsi="Times New Roman"/>
          <w:sz w:val="28"/>
          <w:szCs w:val="28"/>
          <w:lang w:val="uk-UA"/>
        </w:rPr>
        <w:t xml:space="preserve">м/с (при глибині до </w:t>
      </w:r>
      <w:proofErr w:type="spellStart"/>
      <w:r w:rsidRPr="00261C8A">
        <w:rPr>
          <w:rFonts w:ascii="Times New Roman" w:hAnsi="Times New Roman"/>
          <w:sz w:val="28"/>
          <w:szCs w:val="28"/>
          <w:lang w:val="uk-UA"/>
        </w:rPr>
        <w:t>пояса</w:t>
      </w:r>
      <w:proofErr w:type="spellEnd"/>
      <w:r w:rsidRPr="00261C8A">
        <w:rPr>
          <w:rFonts w:ascii="Times New Roman" w:hAnsi="Times New Roman"/>
          <w:sz w:val="28"/>
          <w:szCs w:val="28"/>
          <w:lang w:val="uk-UA"/>
        </w:rPr>
        <w:t xml:space="preserve">) до </w:t>
      </w:r>
      <w:proofErr w:type="spellStart"/>
      <w:r w:rsidRPr="00261C8A">
        <w:rPr>
          <w:rFonts w:ascii="Times New Roman" w:hAnsi="Times New Roman"/>
          <w:sz w:val="28"/>
          <w:szCs w:val="28"/>
          <w:lang w:val="uk-UA"/>
        </w:rPr>
        <w:t>4м</w:t>
      </w:r>
      <w:proofErr w:type="spellEnd"/>
      <w:r w:rsidRPr="00261C8A">
        <w:rPr>
          <w:rFonts w:ascii="Times New Roman" w:hAnsi="Times New Roman"/>
          <w:sz w:val="28"/>
          <w:szCs w:val="28"/>
          <w:lang w:val="uk-UA"/>
        </w:rPr>
        <w:t xml:space="preserve">/с (при глибині до коліна) рух вбрід здійснюється з командною страховкою та із жердиною в три такти. Жердина розміщується вище за течією й утримується двома руками. Забороняється її закріплення до </w:t>
      </w:r>
      <w:proofErr w:type="spellStart"/>
      <w:r w:rsidRPr="00261C8A">
        <w:rPr>
          <w:rFonts w:ascii="Times New Roman" w:hAnsi="Times New Roman"/>
          <w:sz w:val="28"/>
          <w:szCs w:val="28"/>
          <w:lang w:val="uk-UA"/>
        </w:rPr>
        <w:t>учасника.При</w:t>
      </w:r>
      <w:proofErr w:type="spellEnd"/>
      <w:r w:rsidRPr="00261C8A">
        <w:rPr>
          <w:rFonts w:ascii="Times New Roman" w:hAnsi="Times New Roman"/>
          <w:sz w:val="28"/>
          <w:szCs w:val="28"/>
          <w:lang w:val="uk-UA"/>
        </w:rPr>
        <w:t xml:space="preserve"> меншій швидкості течії та/чи глибині можливий рух </w:t>
      </w:r>
      <w:r w:rsidR="007134CD" w:rsidRPr="00261C8A">
        <w:rPr>
          <w:rFonts w:ascii="Times New Roman" w:hAnsi="Times New Roman"/>
          <w:sz w:val="28"/>
          <w:szCs w:val="28"/>
          <w:lang w:val="uk-UA"/>
        </w:rPr>
        <w:t>без жердини</w:t>
      </w:r>
      <w:r w:rsidRPr="00261C8A">
        <w:rPr>
          <w:rFonts w:ascii="Times New Roman" w:hAnsi="Times New Roman"/>
          <w:sz w:val="28"/>
          <w:szCs w:val="28"/>
          <w:lang w:val="uk-UA"/>
        </w:rPr>
        <w:t>.</w:t>
      </w:r>
    </w:p>
    <w:p w:rsidR="008857A8" w:rsidRPr="00261C8A" w:rsidRDefault="008857A8" w:rsidP="00713391">
      <w:pPr>
        <w:spacing w:line="264" w:lineRule="auto"/>
        <w:ind w:firstLine="720"/>
        <w:jc w:val="both"/>
        <w:rPr>
          <w:rFonts w:cs="Calibri"/>
          <w:color w:val="000000"/>
          <w:sz w:val="22"/>
          <w:szCs w:val="22"/>
          <w:lang w:val="uk-UA"/>
        </w:rPr>
      </w:pPr>
      <w:r w:rsidRPr="00261C8A">
        <w:rPr>
          <w:rFonts w:ascii="Times New Roman" w:hAnsi="Times New Roman"/>
          <w:sz w:val="28"/>
          <w:szCs w:val="28"/>
          <w:lang w:val="uk-UA"/>
        </w:rPr>
        <w:t xml:space="preserve">9.4.2. </w:t>
      </w:r>
      <w:r w:rsidR="00132BBA" w:rsidRPr="00261C8A">
        <w:rPr>
          <w:rFonts w:ascii="Times New Roman" w:hAnsi="Times New Roman"/>
          <w:sz w:val="28"/>
          <w:szCs w:val="28"/>
          <w:lang w:val="uk-UA"/>
        </w:rPr>
        <w:t xml:space="preserve">При переході вбрід (у тому числі з жердиною) учасник забезпечується страховкою та </w:t>
      </w:r>
      <w:r w:rsidR="00132BBA" w:rsidRPr="00BC6665">
        <w:rPr>
          <w:rFonts w:ascii="Times New Roman" w:hAnsi="Times New Roman"/>
          <w:sz w:val="28"/>
          <w:szCs w:val="28"/>
          <w:lang w:val="uk-UA"/>
        </w:rPr>
        <w:t>допоміжною мотузкою.</w:t>
      </w:r>
      <w:r w:rsidR="00132BBA" w:rsidRPr="00261C8A">
        <w:rPr>
          <w:rFonts w:ascii="Times New Roman" w:hAnsi="Times New Roman"/>
          <w:sz w:val="28"/>
          <w:szCs w:val="28"/>
          <w:lang w:val="uk-UA"/>
        </w:rPr>
        <w:t xml:space="preserve"> Мотузки повинні бути тільки одинарними, ніякі інші мотузки </w:t>
      </w:r>
      <w:r w:rsidR="007D684C" w:rsidRPr="00261C8A">
        <w:rPr>
          <w:rFonts w:ascii="Times New Roman" w:hAnsi="Times New Roman"/>
          <w:sz w:val="28"/>
          <w:szCs w:val="28"/>
          <w:lang w:val="uk-UA"/>
        </w:rPr>
        <w:t xml:space="preserve">до нього кріпитися не можуть. </w:t>
      </w:r>
      <w:proofErr w:type="spellStart"/>
      <w:r w:rsidR="007D684C" w:rsidRPr="00261C8A">
        <w:rPr>
          <w:rFonts w:ascii="Times New Roman" w:hAnsi="Times New Roman"/>
          <w:sz w:val="28"/>
          <w:szCs w:val="28"/>
          <w:lang w:val="uk-UA"/>
        </w:rPr>
        <w:t>С</w:t>
      </w:r>
      <w:r w:rsidR="00132BBA" w:rsidRPr="00261C8A">
        <w:rPr>
          <w:rFonts w:ascii="Times New Roman" w:hAnsi="Times New Roman"/>
          <w:sz w:val="28"/>
          <w:szCs w:val="28"/>
          <w:lang w:val="uk-UA"/>
        </w:rPr>
        <w:t>трахувальна</w:t>
      </w:r>
      <w:proofErr w:type="spellEnd"/>
      <w:r w:rsidR="00132BBA" w:rsidRPr="00261C8A">
        <w:rPr>
          <w:rFonts w:ascii="Times New Roman" w:hAnsi="Times New Roman"/>
          <w:sz w:val="28"/>
          <w:szCs w:val="28"/>
          <w:lang w:val="uk-UA"/>
        </w:rPr>
        <w:t xml:space="preserve"> мотузк</w:t>
      </w:r>
      <w:r w:rsidR="007D684C" w:rsidRPr="00261C8A">
        <w:rPr>
          <w:rFonts w:ascii="Times New Roman" w:hAnsi="Times New Roman"/>
          <w:sz w:val="28"/>
          <w:szCs w:val="28"/>
          <w:lang w:val="uk-UA"/>
        </w:rPr>
        <w:t>а розміщується вище за течією, страхують двоє в рукавицях. Н</w:t>
      </w:r>
      <w:r w:rsidR="00132BBA" w:rsidRPr="00261C8A">
        <w:rPr>
          <w:rFonts w:ascii="Times New Roman" w:hAnsi="Times New Roman"/>
          <w:sz w:val="28"/>
          <w:szCs w:val="28"/>
          <w:lang w:val="uk-UA"/>
        </w:rPr>
        <w:t xml:space="preserve">а допоміжній може працювати один учасник без рукавиць. </w:t>
      </w:r>
      <w:r w:rsidRPr="00261C8A">
        <w:rPr>
          <w:rFonts w:ascii="Times New Roman" w:hAnsi="Times New Roman"/>
          <w:sz w:val="28"/>
          <w:szCs w:val="28"/>
          <w:lang w:val="uk-UA"/>
        </w:rPr>
        <w:t>Кінці основної та допоміжної мотузок не повинні бути закріплені.</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9.4.3. При переході по колоді командна страховка здійснюється згідно </w:t>
      </w:r>
      <w:proofErr w:type="spellStart"/>
      <w:r w:rsidRPr="00261C8A">
        <w:rPr>
          <w:rFonts w:ascii="Times New Roman" w:hAnsi="Times New Roman"/>
          <w:sz w:val="28"/>
          <w:szCs w:val="28"/>
          <w:lang w:val="uk-UA"/>
        </w:rPr>
        <w:t>п.9.4.2</w:t>
      </w:r>
      <w:proofErr w:type="spellEnd"/>
      <w:r w:rsidRPr="00261C8A">
        <w:rPr>
          <w:rFonts w:ascii="Times New Roman" w:hAnsi="Times New Roman"/>
          <w:sz w:val="28"/>
          <w:szCs w:val="28"/>
          <w:lang w:val="uk-UA"/>
        </w:rPr>
        <w:t>., однак за</w:t>
      </w:r>
      <w:r w:rsidR="007D684C" w:rsidRPr="00261C8A">
        <w:rPr>
          <w:rFonts w:ascii="Times New Roman" w:hAnsi="Times New Roman"/>
          <w:sz w:val="28"/>
          <w:szCs w:val="28"/>
          <w:lang w:val="uk-UA"/>
        </w:rPr>
        <w:t>стосовується лише одна одинарна</w:t>
      </w:r>
      <w:r w:rsidRPr="00261C8A">
        <w:rPr>
          <w:rFonts w:ascii="Times New Roman" w:hAnsi="Times New Roman"/>
          <w:sz w:val="28"/>
          <w:szCs w:val="28"/>
          <w:lang w:val="uk-UA"/>
        </w:rPr>
        <w:t xml:space="preserve"> мотузка, яка має знаходитися вище за течією відносно колоди.</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9.4.4. Страховка кріпиться в перехрестя </w:t>
      </w:r>
      <w:proofErr w:type="spellStart"/>
      <w:r w:rsidRPr="00261C8A">
        <w:rPr>
          <w:rFonts w:ascii="Times New Roman" w:hAnsi="Times New Roman"/>
          <w:sz w:val="28"/>
          <w:szCs w:val="28"/>
          <w:lang w:val="uk-UA"/>
        </w:rPr>
        <w:t>страхувальної</w:t>
      </w:r>
      <w:proofErr w:type="spellEnd"/>
      <w:r w:rsidRPr="00261C8A">
        <w:rPr>
          <w:rFonts w:ascii="Times New Roman" w:hAnsi="Times New Roman"/>
          <w:sz w:val="28"/>
          <w:szCs w:val="28"/>
          <w:lang w:val="uk-UA"/>
        </w:rPr>
        <w:t xml:space="preserve"> системи на спині або </w:t>
      </w:r>
      <w:proofErr w:type="spellStart"/>
      <w:r w:rsidRPr="00261C8A">
        <w:rPr>
          <w:rFonts w:ascii="Times New Roman" w:hAnsi="Times New Roman"/>
          <w:sz w:val="28"/>
          <w:szCs w:val="28"/>
          <w:lang w:val="uk-UA"/>
        </w:rPr>
        <w:t>ковзаючим</w:t>
      </w:r>
      <w:proofErr w:type="spellEnd"/>
      <w:r w:rsidRPr="00261C8A">
        <w:rPr>
          <w:rFonts w:ascii="Times New Roman" w:hAnsi="Times New Roman"/>
          <w:sz w:val="28"/>
          <w:szCs w:val="28"/>
          <w:lang w:val="uk-UA"/>
        </w:rPr>
        <w:t xml:space="preserve"> карабіном в бокову частину поясу верхньої частини системи.</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9.4.5. Учасники, що страхують, повинні знаходитись із зовнішнього боку </w:t>
      </w:r>
      <w:proofErr w:type="spellStart"/>
      <w:r w:rsidRPr="00261C8A">
        <w:rPr>
          <w:rFonts w:ascii="Times New Roman" w:hAnsi="Times New Roman"/>
          <w:sz w:val="28"/>
          <w:szCs w:val="28"/>
          <w:lang w:val="uk-UA"/>
        </w:rPr>
        <w:t>страхувальних</w:t>
      </w:r>
      <w:proofErr w:type="spellEnd"/>
      <w:r w:rsidRPr="00261C8A">
        <w:rPr>
          <w:rFonts w:ascii="Times New Roman" w:hAnsi="Times New Roman"/>
          <w:sz w:val="28"/>
          <w:szCs w:val="28"/>
          <w:lang w:val="uk-UA"/>
        </w:rPr>
        <w:t xml:space="preserve"> мотузок обличчям до того, кого страхують. Бухти мотузок, якими здійснюється страховка, не повинні розташовуватись позаду тих, хто страхує, та на шляху їх можливого переміщення у випадку зриву учасника. Відстань між учасниками, які працюють із </w:t>
      </w:r>
      <w:proofErr w:type="spellStart"/>
      <w:r w:rsidRPr="00261C8A">
        <w:rPr>
          <w:rFonts w:ascii="Times New Roman" w:hAnsi="Times New Roman"/>
          <w:sz w:val="28"/>
          <w:szCs w:val="28"/>
          <w:lang w:val="uk-UA"/>
        </w:rPr>
        <w:t>страхувальними</w:t>
      </w:r>
      <w:proofErr w:type="spellEnd"/>
      <w:r w:rsidRPr="00261C8A">
        <w:rPr>
          <w:rFonts w:ascii="Times New Roman" w:hAnsi="Times New Roman"/>
          <w:sz w:val="28"/>
          <w:szCs w:val="28"/>
          <w:lang w:val="uk-UA"/>
        </w:rPr>
        <w:t xml:space="preserve"> мотузками, має бути не менше половини ширини річки. Учасники, що страхують, повинні бути без вантажу</w:t>
      </w:r>
      <w:r w:rsidR="00BC6665">
        <w:rPr>
          <w:rFonts w:ascii="Times New Roman" w:hAnsi="Times New Roman"/>
          <w:sz w:val="28"/>
          <w:szCs w:val="28"/>
          <w:lang w:val="uk-UA"/>
        </w:rPr>
        <w:t>,</w:t>
      </w:r>
      <w:r w:rsidRPr="00261C8A">
        <w:rPr>
          <w:rFonts w:ascii="Times New Roman" w:hAnsi="Times New Roman"/>
          <w:sz w:val="28"/>
          <w:szCs w:val="28"/>
          <w:lang w:val="uk-UA"/>
        </w:rPr>
        <w:t xml:space="preserve"> й самостраховка їм не потрібна.</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sz w:val="28"/>
          <w:szCs w:val="28"/>
          <w:lang w:val="uk-UA"/>
        </w:rPr>
      </w:pPr>
      <w:bookmarkStart w:id="33" w:name="_jtxp4aphxe8n" w:colFirst="0" w:colLast="0"/>
      <w:bookmarkEnd w:id="33"/>
      <w:r w:rsidRPr="00261C8A">
        <w:rPr>
          <w:rFonts w:ascii="Times New Roman" w:hAnsi="Times New Roman"/>
          <w:b/>
          <w:sz w:val="28"/>
          <w:szCs w:val="28"/>
          <w:lang w:val="uk-UA"/>
        </w:rPr>
        <w:t>9.5. Організація страховки при подоланні гірських етапів</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9.5.1.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одним кінцем кріпиться до верхньої частини зблокованої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учасника, якого страхують. Інший кінець </w:t>
      </w:r>
      <w:proofErr w:type="spellStart"/>
      <w:r w:rsidRPr="00261C8A">
        <w:rPr>
          <w:rFonts w:ascii="Times New Roman" w:hAnsi="Times New Roman"/>
          <w:sz w:val="28"/>
          <w:szCs w:val="28"/>
          <w:lang w:val="uk-UA"/>
        </w:rPr>
        <w:t>страхувальної</w:t>
      </w:r>
      <w:proofErr w:type="spellEnd"/>
      <w:r w:rsidRPr="00261C8A">
        <w:rPr>
          <w:rFonts w:ascii="Times New Roman" w:hAnsi="Times New Roman"/>
          <w:sz w:val="28"/>
          <w:szCs w:val="28"/>
          <w:lang w:val="uk-UA"/>
        </w:rPr>
        <w:t xml:space="preserve"> мотузки повинен бути закріплений будь-яким карабіном з муфтою або вузлом (не 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язково на тому пункті страховки, з якого здійснюється страховка) </w:t>
      </w:r>
      <w:r w:rsidRPr="007B1146">
        <w:rPr>
          <w:rFonts w:ascii="Times New Roman" w:hAnsi="Times New Roman"/>
          <w:sz w:val="28"/>
          <w:szCs w:val="28"/>
          <w:highlight w:val="yellow"/>
          <w:lang w:val="uk-UA"/>
        </w:rPr>
        <w:t>на точковій опорі</w:t>
      </w:r>
      <w:r w:rsidRPr="00261C8A">
        <w:rPr>
          <w:rFonts w:ascii="Times New Roman" w:hAnsi="Times New Roman"/>
          <w:sz w:val="28"/>
          <w:szCs w:val="28"/>
          <w:lang w:val="uk-UA"/>
        </w:rPr>
        <w:t xml:space="preserve"> або на учаснику, який перебуває на самостраховці.</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транспортуванні потерпілого у ношах по похилій переправі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закріплюється до транспортного карабіну нош зі сторони голови або до петель, до яких приєднаний цей карабін. При транспортуванні в коконі страховка кріпиться до верхньої частини зблокованої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потерпілого.</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спуску чи підйомі потерпілого </w:t>
      </w:r>
      <w:r w:rsidR="00D34E54">
        <w:rPr>
          <w:rFonts w:ascii="Times New Roman" w:hAnsi="Times New Roman"/>
          <w:sz w:val="28"/>
          <w:szCs w:val="28"/>
          <w:lang w:val="uk-UA"/>
        </w:rPr>
        <w:t>на</w:t>
      </w:r>
      <w:r w:rsidRPr="00261C8A">
        <w:rPr>
          <w:rFonts w:ascii="Times New Roman" w:hAnsi="Times New Roman"/>
          <w:sz w:val="28"/>
          <w:szCs w:val="28"/>
          <w:lang w:val="uk-UA"/>
        </w:rPr>
        <w:t xml:space="preserve"> ношах (</w:t>
      </w:r>
      <w:r w:rsidR="00D34E54">
        <w:rPr>
          <w:rFonts w:ascii="Times New Roman" w:hAnsi="Times New Roman"/>
          <w:sz w:val="28"/>
          <w:szCs w:val="28"/>
          <w:lang w:val="uk-UA"/>
        </w:rPr>
        <w:t xml:space="preserve">у </w:t>
      </w:r>
      <w:r w:rsidRPr="00261C8A">
        <w:rPr>
          <w:rFonts w:ascii="Times New Roman" w:hAnsi="Times New Roman"/>
          <w:sz w:val="28"/>
          <w:szCs w:val="28"/>
          <w:lang w:val="uk-UA"/>
        </w:rPr>
        <w:t xml:space="preserve">коконі)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закріплюється до верхньої частини зблокованої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потерпілого.</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lastRenderedPageBreak/>
        <w:t xml:space="preserve">У всіх інших випадках транспортування потерпілого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 кріпиться згідно першого абзацу цього пункту.</w:t>
      </w:r>
    </w:p>
    <w:p w:rsidR="008857A8" w:rsidRPr="00261C8A" w:rsidRDefault="008857A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9.5.2. </w:t>
      </w:r>
      <w:proofErr w:type="spellStart"/>
      <w:r w:rsidRPr="00261C8A">
        <w:rPr>
          <w:rFonts w:ascii="Times New Roman" w:hAnsi="Times New Roman"/>
          <w:sz w:val="28"/>
          <w:szCs w:val="28"/>
          <w:lang w:val="uk-UA"/>
        </w:rPr>
        <w:t>Страхувальну</w:t>
      </w:r>
      <w:proofErr w:type="spellEnd"/>
      <w:r w:rsidRPr="00261C8A">
        <w:rPr>
          <w:rFonts w:ascii="Times New Roman" w:hAnsi="Times New Roman"/>
          <w:sz w:val="28"/>
          <w:szCs w:val="28"/>
          <w:lang w:val="uk-UA"/>
        </w:rPr>
        <w:t xml:space="preserve"> мотузку може бути закільцьовано. Вона повинна проходити через два ПС (початок та кінець етапу), або лише через верхній ПС, коли той, хто страхує, здійснює страховку з цього ПС, або лише через нижній ПС при русі учасника з нижньою страховкою.</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9.5.3. При страховці застосовуються або:</w:t>
      </w:r>
    </w:p>
    <w:p w:rsidR="0030242E" w:rsidRPr="00261C8A" w:rsidRDefault="009321DD" w:rsidP="00713391">
      <w:pPr>
        <w:pStyle w:val="11"/>
        <w:widowControl w:val="0"/>
        <w:numPr>
          <w:ilvl w:val="0"/>
          <w:numId w:val="1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гальмівний пристрій;</w:t>
      </w:r>
    </w:p>
    <w:p w:rsidR="008857A8" w:rsidRPr="00261C8A" w:rsidRDefault="009321DD" w:rsidP="00713391">
      <w:pPr>
        <w:pStyle w:val="11"/>
        <w:widowControl w:val="0"/>
        <w:numPr>
          <w:ilvl w:val="0"/>
          <w:numId w:val="1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 xml:space="preserve">вузол </w:t>
      </w:r>
      <w:proofErr w:type="spellStart"/>
      <w:r w:rsidR="00F25941" w:rsidRPr="00261C8A">
        <w:rPr>
          <w:rFonts w:ascii="Times New Roman" w:hAnsi="Times New Roman"/>
          <w:sz w:val="28"/>
          <w:szCs w:val="28"/>
          <w:lang w:val="uk-UA"/>
        </w:rPr>
        <w:t>УІАА</w:t>
      </w:r>
      <w:proofErr w:type="spellEnd"/>
      <w:r w:rsidR="00F25941" w:rsidRPr="00261C8A">
        <w:rPr>
          <w:rFonts w:ascii="Times New Roman" w:hAnsi="Times New Roman"/>
          <w:sz w:val="28"/>
          <w:szCs w:val="28"/>
          <w:lang w:val="uk-UA"/>
        </w:rPr>
        <w:t xml:space="preserve"> (</w:t>
      </w:r>
      <w:proofErr w:type="spellStart"/>
      <w:r w:rsidR="00F25941" w:rsidRPr="00261C8A">
        <w:rPr>
          <w:rFonts w:ascii="Times New Roman" w:hAnsi="Times New Roman"/>
          <w:sz w:val="28"/>
          <w:szCs w:val="28"/>
          <w:lang w:val="uk-UA"/>
        </w:rPr>
        <w:t>Мунтера</w:t>
      </w:r>
      <w:proofErr w:type="spellEnd"/>
      <w:r w:rsidR="00F25941" w:rsidRPr="00261C8A">
        <w:rPr>
          <w:rFonts w:ascii="Times New Roman" w:hAnsi="Times New Roman"/>
          <w:sz w:val="28"/>
          <w:szCs w:val="28"/>
          <w:lang w:val="uk-UA"/>
        </w:rPr>
        <w:t>)</w:t>
      </w:r>
      <w:r w:rsidR="003334FD" w:rsidRPr="00261C8A">
        <w:rPr>
          <w:rFonts w:ascii="Times New Roman" w:hAnsi="Times New Roman"/>
          <w:sz w:val="28"/>
          <w:szCs w:val="28"/>
          <w:lang w:val="uk-UA"/>
        </w:rPr>
        <w:t>, вузол Гарда.</w:t>
      </w:r>
    </w:p>
    <w:p w:rsidR="00F744D6" w:rsidRDefault="008857A8" w:rsidP="00F744D6">
      <w:pPr>
        <w:pStyle w:val="11"/>
        <w:widowControl w:val="0"/>
        <w:spacing w:line="264" w:lineRule="auto"/>
        <w:ind w:firstLine="720"/>
        <w:jc w:val="both"/>
        <w:rPr>
          <w:rFonts w:ascii="Times New Roman" w:hAnsi="Times New Roman"/>
          <w:color w:val="FFC000"/>
          <w:sz w:val="28"/>
          <w:szCs w:val="28"/>
          <w:lang w:val="uk-UA"/>
        </w:rPr>
      </w:pPr>
      <w:r w:rsidRPr="00261C8A">
        <w:rPr>
          <w:rFonts w:ascii="Times New Roman" w:hAnsi="Times New Roman"/>
          <w:sz w:val="28"/>
          <w:szCs w:val="28"/>
          <w:lang w:val="uk-UA"/>
        </w:rPr>
        <w:t xml:space="preserve">9.5.4. </w:t>
      </w:r>
      <w:r w:rsidR="00E5626B" w:rsidRPr="00261C8A">
        <w:rPr>
          <w:rFonts w:ascii="Times New Roman" w:hAnsi="Times New Roman"/>
          <w:sz w:val="28"/>
          <w:szCs w:val="28"/>
          <w:lang w:val="uk-UA"/>
        </w:rPr>
        <w:t>Гальмівний пристрій кріпиться до точкової опори</w:t>
      </w:r>
      <w:r w:rsidRPr="00261C8A">
        <w:rPr>
          <w:rFonts w:ascii="Times New Roman" w:hAnsi="Times New Roman"/>
          <w:sz w:val="28"/>
          <w:szCs w:val="28"/>
          <w:lang w:val="uk-UA"/>
        </w:rPr>
        <w:t xml:space="preserve"> на тому ПС, біля якого знаходиться той, хто </w:t>
      </w:r>
      <w:proofErr w:type="spellStart"/>
      <w:r w:rsidRPr="00261C8A">
        <w:rPr>
          <w:rFonts w:ascii="Times New Roman" w:hAnsi="Times New Roman"/>
          <w:sz w:val="28"/>
          <w:szCs w:val="28"/>
          <w:lang w:val="uk-UA"/>
        </w:rPr>
        <w:t>страхує.</w:t>
      </w:r>
      <w:r w:rsidR="00E5626B" w:rsidRPr="00261C8A">
        <w:rPr>
          <w:rFonts w:ascii="Times New Roman" w:hAnsi="Times New Roman"/>
          <w:color w:val="000000" w:themeColor="text1"/>
          <w:sz w:val="28"/>
          <w:szCs w:val="28"/>
          <w:lang w:val="uk-UA"/>
        </w:rPr>
        <w:t>Дозволяється</w:t>
      </w:r>
      <w:proofErr w:type="spellEnd"/>
      <w:r w:rsidR="00E5626B" w:rsidRPr="00261C8A">
        <w:rPr>
          <w:rFonts w:ascii="Times New Roman" w:hAnsi="Times New Roman"/>
          <w:color w:val="000000" w:themeColor="text1"/>
          <w:sz w:val="28"/>
          <w:szCs w:val="28"/>
          <w:lang w:val="uk-UA"/>
        </w:rPr>
        <w:t xml:space="preserve"> організація </w:t>
      </w:r>
      <w:r w:rsidR="00354E9D" w:rsidRPr="00261C8A">
        <w:rPr>
          <w:rFonts w:ascii="Times New Roman" w:hAnsi="Times New Roman"/>
          <w:color w:val="000000" w:themeColor="text1"/>
          <w:sz w:val="28"/>
          <w:szCs w:val="28"/>
          <w:lang w:val="uk-UA"/>
        </w:rPr>
        <w:t xml:space="preserve">нижньої </w:t>
      </w:r>
      <w:r w:rsidR="00E5626B" w:rsidRPr="00261C8A">
        <w:rPr>
          <w:rFonts w:ascii="Times New Roman" w:hAnsi="Times New Roman"/>
          <w:color w:val="000000" w:themeColor="text1"/>
          <w:sz w:val="28"/>
          <w:szCs w:val="28"/>
          <w:lang w:val="uk-UA"/>
        </w:rPr>
        <w:t xml:space="preserve">динамічної страховки з гальмівного пристрою, який закріплений на нижній системі </w:t>
      </w:r>
      <w:proofErr w:type="spellStart"/>
      <w:r w:rsidR="00E5626B" w:rsidRPr="00261C8A">
        <w:rPr>
          <w:rFonts w:ascii="Times New Roman" w:hAnsi="Times New Roman"/>
          <w:color w:val="000000" w:themeColor="text1"/>
          <w:sz w:val="28"/>
          <w:szCs w:val="28"/>
          <w:lang w:val="uk-UA"/>
        </w:rPr>
        <w:t>страхуючого</w:t>
      </w:r>
      <w:proofErr w:type="spellEnd"/>
      <w:r w:rsidR="00E5626B" w:rsidRPr="00261C8A">
        <w:rPr>
          <w:rFonts w:ascii="Times New Roman" w:hAnsi="Times New Roman"/>
          <w:color w:val="000000" w:themeColor="text1"/>
          <w:sz w:val="28"/>
          <w:szCs w:val="28"/>
          <w:lang w:val="uk-UA"/>
        </w:rPr>
        <w:t xml:space="preserve"> (страховка з себе). При цьому мотузка від </w:t>
      </w:r>
      <w:proofErr w:type="spellStart"/>
      <w:r w:rsidR="00E5626B" w:rsidRPr="00261C8A">
        <w:rPr>
          <w:rFonts w:ascii="Times New Roman" w:hAnsi="Times New Roman"/>
          <w:color w:val="000000" w:themeColor="text1"/>
          <w:sz w:val="28"/>
          <w:szCs w:val="28"/>
          <w:lang w:val="uk-UA"/>
        </w:rPr>
        <w:t>страхуючого</w:t>
      </w:r>
      <w:proofErr w:type="spellEnd"/>
      <w:r w:rsidR="00E5626B" w:rsidRPr="00261C8A">
        <w:rPr>
          <w:rFonts w:ascii="Times New Roman" w:hAnsi="Times New Roman"/>
          <w:color w:val="000000" w:themeColor="text1"/>
          <w:sz w:val="28"/>
          <w:szCs w:val="28"/>
          <w:lang w:val="uk-UA"/>
        </w:rPr>
        <w:t xml:space="preserve"> до учасника, якого страхують</w:t>
      </w:r>
      <w:r w:rsidR="00D34E54">
        <w:rPr>
          <w:rFonts w:ascii="Times New Roman" w:hAnsi="Times New Roman"/>
          <w:color w:val="000000" w:themeColor="text1"/>
          <w:sz w:val="28"/>
          <w:szCs w:val="28"/>
          <w:lang w:val="uk-UA"/>
        </w:rPr>
        <w:t>,</w:t>
      </w:r>
      <w:r w:rsidR="00E5626B" w:rsidRPr="00261C8A">
        <w:rPr>
          <w:rFonts w:ascii="Times New Roman" w:hAnsi="Times New Roman"/>
          <w:color w:val="000000" w:themeColor="text1"/>
          <w:sz w:val="28"/>
          <w:szCs w:val="28"/>
          <w:lang w:val="uk-UA"/>
        </w:rPr>
        <w:t xml:space="preserve"> має проходити через карабін, що закріплений на пункті страховки в точковій </w:t>
      </w:r>
      <w:proofErr w:type="spellStart"/>
      <w:r w:rsidR="00E5626B" w:rsidRPr="00261C8A">
        <w:rPr>
          <w:rFonts w:ascii="Times New Roman" w:hAnsi="Times New Roman"/>
          <w:color w:val="000000" w:themeColor="text1"/>
          <w:sz w:val="28"/>
          <w:szCs w:val="28"/>
          <w:lang w:val="uk-UA"/>
        </w:rPr>
        <w:t>опорі.</w:t>
      </w:r>
      <w:r w:rsidR="00D34E54" w:rsidRPr="00D34E54">
        <w:rPr>
          <w:rFonts w:ascii="Times New Roman" w:hAnsi="Times New Roman"/>
          <w:color w:val="FFC000"/>
          <w:sz w:val="28"/>
          <w:szCs w:val="28"/>
          <w:lang w:val="uk-UA"/>
        </w:rPr>
        <w:t>А</w:t>
      </w:r>
      <w:proofErr w:type="spellEnd"/>
      <w:r w:rsidR="00D34E54" w:rsidRPr="00D34E54">
        <w:rPr>
          <w:rFonts w:ascii="Times New Roman" w:hAnsi="Times New Roman"/>
          <w:color w:val="FFC000"/>
          <w:sz w:val="28"/>
          <w:szCs w:val="28"/>
          <w:lang w:val="uk-UA"/>
        </w:rPr>
        <w:t xml:space="preserve"> чому тільки нижньої?</w:t>
      </w:r>
    </w:p>
    <w:p w:rsidR="00C11D38" w:rsidRPr="00F744D6" w:rsidRDefault="008857A8" w:rsidP="00F744D6">
      <w:pPr>
        <w:pStyle w:val="11"/>
        <w:widowControl w:val="0"/>
        <w:spacing w:line="264" w:lineRule="auto"/>
        <w:ind w:firstLine="720"/>
        <w:jc w:val="both"/>
        <w:rPr>
          <w:rFonts w:ascii="Times New Roman" w:hAnsi="Times New Roman"/>
          <w:sz w:val="28"/>
          <w:szCs w:val="28"/>
          <w:lang w:val="uk-UA"/>
        </w:rPr>
      </w:pPr>
      <w:proofErr w:type="spellStart"/>
      <w:r w:rsidRPr="00261C8A">
        <w:rPr>
          <w:rFonts w:ascii="Times New Roman" w:hAnsi="Times New Roman"/>
          <w:sz w:val="28"/>
          <w:szCs w:val="28"/>
          <w:lang w:val="uk-UA"/>
        </w:rPr>
        <w:t>9.5.5.</w:t>
      </w:r>
      <w:r w:rsidR="00C11D38" w:rsidRPr="00261C8A">
        <w:rPr>
          <w:rFonts w:ascii="Times New Roman" w:hAnsi="Times New Roman"/>
          <w:sz w:val="28"/>
          <w:szCs w:val="28"/>
          <w:lang w:val="uk-UA"/>
        </w:rPr>
        <w:t>При</w:t>
      </w:r>
      <w:proofErr w:type="spellEnd"/>
      <w:r w:rsidR="00C11D38" w:rsidRPr="00261C8A">
        <w:rPr>
          <w:rFonts w:ascii="Times New Roman" w:hAnsi="Times New Roman"/>
          <w:sz w:val="28"/>
          <w:szCs w:val="28"/>
          <w:lang w:val="uk-UA"/>
        </w:rPr>
        <w:t xml:space="preserve"> здійсненні динамічної страховки учасник, що страхує, повинен бути знаходитись на самостраховці в точковій опорі та займати стійке положення в напрямку пункту страховки</w:t>
      </w:r>
      <w:r w:rsidR="00C11D38" w:rsidRPr="00F744D6">
        <w:rPr>
          <w:rFonts w:ascii="Times New Roman" w:hAnsi="Times New Roman"/>
          <w:sz w:val="28"/>
          <w:szCs w:val="28"/>
          <w:lang w:val="uk-UA"/>
        </w:rPr>
        <w:t xml:space="preserve">. </w:t>
      </w:r>
    </w:p>
    <w:p w:rsidR="008857A8" w:rsidRPr="00F744D6" w:rsidRDefault="008857A8" w:rsidP="00713391">
      <w:pPr>
        <w:pStyle w:val="11"/>
        <w:widowControl w:val="0"/>
        <w:spacing w:line="264" w:lineRule="auto"/>
        <w:ind w:firstLine="720"/>
        <w:jc w:val="both"/>
        <w:rPr>
          <w:rFonts w:ascii="Times New Roman" w:hAnsi="Times New Roman"/>
          <w:color w:val="FFC000"/>
          <w:sz w:val="28"/>
          <w:szCs w:val="28"/>
          <w:lang w:val="uk-UA"/>
        </w:rPr>
      </w:pPr>
      <w:r w:rsidRPr="00F744D6">
        <w:rPr>
          <w:rFonts w:ascii="Times New Roman" w:hAnsi="Times New Roman"/>
          <w:sz w:val="28"/>
          <w:szCs w:val="28"/>
          <w:highlight w:val="yellow"/>
          <w:lang w:val="uk-UA"/>
        </w:rPr>
        <w:t xml:space="preserve">9.5.6. Допускається щоб </w:t>
      </w:r>
      <w:proofErr w:type="spellStart"/>
      <w:r w:rsidRPr="00F744D6">
        <w:rPr>
          <w:rFonts w:ascii="Times New Roman" w:hAnsi="Times New Roman"/>
          <w:sz w:val="28"/>
          <w:szCs w:val="28"/>
          <w:highlight w:val="yellow"/>
          <w:lang w:val="uk-UA"/>
        </w:rPr>
        <w:t>страхувальна</w:t>
      </w:r>
      <w:proofErr w:type="spellEnd"/>
      <w:r w:rsidRPr="00F744D6">
        <w:rPr>
          <w:rFonts w:ascii="Times New Roman" w:hAnsi="Times New Roman"/>
          <w:sz w:val="28"/>
          <w:szCs w:val="28"/>
          <w:highlight w:val="yellow"/>
          <w:lang w:val="uk-UA"/>
        </w:rPr>
        <w:t xml:space="preserve"> мотузка не проходила всередині карабіну, яким кріпиться гальмівний пристрій типу </w:t>
      </w:r>
      <w:r w:rsidR="005A6B0C" w:rsidRPr="00F744D6">
        <w:rPr>
          <w:rFonts w:ascii="Times New Roman" w:hAnsi="Times New Roman"/>
          <w:sz w:val="28"/>
          <w:szCs w:val="28"/>
          <w:highlight w:val="yellow"/>
          <w:lang w:val="uk-UA"/>
        </w:rPr>
        <w:t>«</w:t>
      </w:r>
      <w:r w:rsidRPr="00F744D6">
        <w:rPr>
          <w:rFonts w:ascii="Times New Roman" w:hAnsi="Times New Roman"/>
          <w:sz w:val="28"/>
          <w:szCs w:val="28"/>
          <w:highlight w:val="yellow"/>
          <w:lang w:val="uk-UA"/>
        </w:rPr>
        <w:t>вісімка</w:t>
      </w:r>
      <w:r w:rsidR="005A6B0C" w:rsidRPr="00F744D6">
        <w:rPr>
          <w:rFonts w:ascii="Times New Roman" w:hAnsi="Times New Roman"/>
          <w:sz w:val="28"/>
          <w:szCs w:val="28"/>
          <w:highlight w:val="yellow"/>
          <w:lang w:val="uk-UA"/>
        </w:rPr>
        <w:t>»</w:t>
      </w:r>
      <w:r w:rsidRPr="00F744D6">
        <w:rPr>
          <w:rFonts w:ascii="Times New Roman" w:hAnsi="Times New Roman"/>
          <w:sz w:val="28"/>
          <w:szCs w:val="28"/>
          <w:highlight w:val="yellow"/>
          <w:lang w:val="uk-UA"/>
        </w:rPr>
        <w:t xml:space="preserve"> (згідно рекомендацій виробника).</w:t>
      </w:r>
      <w:r w:rsidR="00F744D6">
        <w:rPr>
          <w:rFonts w:ascii="Times New Roman" w:hAnsi="Times New Roman"/>
          <w:color w:val="FFC000"/>
          <w:sz w:val="28"/>
          <w:szCs w:val="28"/>
          <w:lang w:val="uk-UA"/>
        </w:rPr>
        <w:t>Про рекомендації виробника вже написано. Чому потрібно виділяти вісімку?</w:t>
      </w:r>
    </w:p>
    <w:p w:rsidR="00C92DC0" w:rsidRDefault="008857A8" w:rsidP="006618D9">
      <w:pPr>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9.5.7. Дозволяється здійснювати страховку через ПС іншого етапу, якщо ПС, через які проходить </w:t>
      </w:r>
      <w:proofErr w:type="spellStart"/>
      <w:r w:rsidRPr="00261C8A">
        <w:rPr>
          <w:rFonts w:ascii="Times New Roman" w:hAnsi="Times New Roman"/>
          <w:sz w:val="28"/>
          <w:szCs w:val="28"/>
          <w:lang w:val="uk-UA"/>
        </w:rPr>
        <w:t>страхувальна</w:t>
      </w:r>
      <w:proofErr w:type="spellEnd"/>
      <w:r w:rsidRPr="00261C8A">
        <w:rPr>
          <w:rFonts w:ascii="Times New Roman" w:hAnsi="Times New Roman"/>
          <w:sz w:val="28"/>
          <w:szCs w:val="28"/>
          <w:lang w:val="uk-UA"/>
        </w:rPr>
        <w:t xml:space="preserve"> мотузка</w:t>
      </w:r>
      <w:r w:rsidR="00F744D6">
        <w:rPr>
          <w:rFonts w:ascii="Times New Roman" w:hAnsi="Times New Roman"/>
          <w:sz w:val="28"/>
          <w:szCs w:val="28"/>
          <w:lang w:val="uk-UA"/>
        </w:rPr>
        <w:t>,</w:t>
      </w:r>
      <w:r w:rsidRPr="00261C8A">
        <w:rPr>
          <w:rFonts w:ascii="Times New Roman" w:hAnsi="Times New Roman"/>
          <w:sz w:val="28"/>
          <w:szCs w:val="28"/>
          <w:lang w:val="uk-UA"/>
        </w:rPr>
        <w:t xml:space="preserve"> не розділені безпеч</w:t>
      </w:r>
      <w:r w:rsidR="006618D9" w:rsidRPr="00261C8A">
        <w:rPr>
          <w:rFonts w:ascii="Times New Roman" w:hAnsi="Times New Roman"/>
          <w:sz w:val="28"/>
          <w:szCs w:val="28"/>
          <w:lang w:val="uk-UA"/>
        </w:rPr>
        <w:t xml:space="preserve">ною зоною. </w:t>
      </w:r>
      <w:proofErr w:type="spellStart"/>
      <w:r w:rsidR="006618D9" w:rsidRPr="00261C8A">
        <w:rPr>
          <w:rFonts w:ascii="Times New Roman" w:hAnsi="Times New Roman"/>
          <w:sz w:val="28"/>
          <w:szCs w:val="28"/>
          <w:lang w:val="uk-UA"/>
        </w:rPr>
        <w:t>Страхувальна</w:t>
      </w:r>
      <w:proofErr w:type="spellEnd"/>
      <w:r w:rsidR="006618D9" w:rsidRPr="00261C8A">
        <w:rPr>
          <w:rFonts w:ascii="Times New Roman" w:hAnsi="Times New Roman"/>
          <w:sz w:val="28"/>
          <w:szCs w:val="28"/>
          <w:lang w:val="uk-UA"/>
        </w:rPr>
        <w:t xml:space="preserve"> мотузка повинна проходити через ПС</w:t>
      </w:r>
      <w:r w:rsidR="00CF1D28">
        <w:rPr>
          <w:rFonts w:ascii="Times New Roman" w:hAnsi="Times New Roman"/>
          <w:sz w:val="28"/>
          <w:szCs w:val="28"/>
          <w:lang w:val="uk-UA"/>
        </w:rPr>
        <w:t>,</w:t>
      </w:r>
      <w:r w:rsidRPr="00261C8A">
        <w:rPr>
          <w:rFonts w:ascii="Times New Roman" w:hAnsi="Times New Roman"/>
          <w:sz w:val="28"/>
          <w:szCs w:val="28"/>
          <w:lang w:val="uk-UA"/>
        </w:rPr>
        <w:t xml:space="preserve"> від якого</w:t>
      </w:r>
      <w:r w:rsidR="00C11D38" w:rsidRPr="00261C8A">
        <w:rPr>
          <w:rFonts w:ascii="Times New Roman" w:hAnsi="Times New Roman"/>
          <w:sz w:val="28"/>
          <w:szCs w:val="28"/>
          <w:lang w:val="uk-UA"/>
        </w:rPr>
        <w:t xml:space="preserve"> або до якого</w:t>
      </w:r>
      <w:r w:rsidRPr="00261C8A">
        <w:rPr>
          <w:rFonts w:ascii="Times New Roman" w:hAnsi="Times New Roman"/>
          <w:sz w:val="28"/>
          <w:szCs w:val="28"/>
          <w:lang w:val="uk-UA"/>
        </w:rPr>
        <w:t xml:space="preserve"> рухається учасник, якого </w:t>
      </w:r>
      <w:proofErr w:type="spellStart"/>
      <w:r w:rsidRPr="00261C8A">
        <w:rPr>
          <w:rFonts w:ascii="Times New Roman" w:hAnsi="Times New Roman"/>
          <w:sz w:val="28"/>
          <w:szCs w:val="28"/>
          <w:lang w:val="uk-UA"/>
        </w:rPr>
        <w:t>страхують.</w:t>
      </w:r>
      <w:r w:rsidR="00E5626B" w:rsidRPr="00261C8A">
        <w:rPr>
          <w:rFonts w:ascii="Times New Roman" w:hAnsi="Times New Roman"/>
          <w:sz w:val="28"/>
          <w:szCs w:val="28"/>
          <w:lang w:val="uk-UA"/>
        </w:rPr>
        <w:t>Інші</w:t>
      </w:r>
      <w:proofErr w:type="spellEnd"/>
      <w:r w:rsidR="00E5626B" w:rsidRPr="00261C8A">
        <w:rPr>
          <w:rFonts w:ascii="Times New Roman" w:hAnsi="Times New Roman"/>
          <w:sz w:val="28"/>
          <w:szCs w:val="28"/>
          <w:lang w:val="uk-UA"/>
        </w:rPr>
        <w:t xml:space="preserve"> ПС не </w:t>
      </w:r>
      <w:proofErr w:type="spellStart"/>
      <w:r w:rsidR="00E5626B" w:rsidRPr="00261C8A">
        <w:rPr>
          <w:rFonts w:ascii="Times New Roman" w:hAnsi="Times New Roman"/>
          <w:sz w:val="28"/>
          <w:szCs w:val="28"/>
          <w:lang w:val="uk-UA"/>
        </w:rPr>
        <w:t>обовязкові</w:t>
      </w:r>
      <w:proofErr w:type="spellEnd"/>
      <w:r w:rsidR="003334FD" w:rsidRPr="00261C8A">
        <w:rPr>
          <w:rFonts w:ascii="Times New Roman" w:hAnsi="Times New Roman"/>
          <w:sz w:val="28"/>
          <w:szCs w:val="28"/>
          <w:lang w:val="uk-UA"/>
        </w:rPr>
        <w:t>.</w:t>
      </w:r>
    </w:p>
    <w:p w:rsidR="00F744D6" w:rsidRPr="00F744D6" w:rsidRDefault="00F744D6" w:rsidP="006618D9">
      <w:pPr>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sz w:val="28"/>
          <w:szCs w:val="28"/>
          <w:lang w:val="uk-UA"/>
        </w:rPr>
      </w:pPr>
      <w:bookmarkStart w:id="34" w:name="_sx355o4cy1wa" w:colFirst="0" w:colLast="0"/>
      <w:bookmarkEnd w:id="34"/>
      <w:r w:rsidRPr="00261C8A">
        <w:rPr>
          <w:rFonts w:ascii="Times New Roman" w:hAnsi="Times New Roman"/>
          <w:b/>
          <w:sz w:val="28"/>
          <w:szCs w:val="28"/>
          <w:lang w:val="uk-UA"/>
        </w:rPr>
        <w:t>9.6. Організація супроводження</w:t>
      </w:r>
    </w:p>
    <w:p w:rsidR="0030242E" w:rsidRPr="00261C8A" w:rsidRDefault="0030242E" w:rsidP="00713391">
      <w:pPr>
        <w:pStyle w:val="11"/>
        <w:widowControl w:val="0"/>
        <w:spacing w:line="264" w:lineRule="auto"/>
        <w:ind w:firstLine="720"/>
        <w:jc w:val="both"/>
        <w:rPr>
          <w:rFonts w:ascii="Times New Roman" w:hAnsi="Times New Roman"/>
          <w:b/>
          <w:sz w:val="28"/>
          <w:szCs w:val="28"/>
          <w:lang w:val="uk-UA"/>
        </w:rPr>
      </w:pP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9.6.1. Супроводження може здійснюватися допоміжною вірьовкою.</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 xml:space="preserve">9.6.2. Кріплення супроводжуючої вірьовки до учасника, якого супроводжують, в зблоковану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в будь-якому місці блокування або в вус самостраховки. Забороняється кріпити супроводження в транспортний (перильний) карабін учасника на переправах.</w:t>
      </w:r>
    </w:p>
    <w:p w:rsidR="00AB4279" w:rsidRPr="00261C8A" w:rsidRDefault="00AB427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9.6.3. При транспортуванні потерпілого по переправах у ношах супроводжуючі мотузки закріплюються окремими карабінами до транспортних карабінів або </w:t>
      </w:r>
      <w:r w:rsidRPr="00CF1D28">
        <w:rPr>
          <w:rFonts w:ascii="Times New Roman" w:hAnsi="Times New Roman"/>
          <w:sz w:val="28"/>
          <w:szCs w:val="28"/>
          <w:highlight w:val="green"/>
          <w:lang w:val="uk-UA"/>
        </w:rPr>
        <w:t>до</w:t>
      </w:r>
      <w:r w:rsidRPr="00261C8A">
        <w:rPr>
          <w:rFonts w:ascii="Times New Roman" w:hAnsi="Times New Roman"/>
          <w:sz w:val="28"/>
          <w:szCs w:val="28"/>
          <w:lang w:val="uk-UA"/>
        </w:rPr>
        <w:t xml:space="preserve"> петель, </w:t>
      </w:r>
      <w:r w:rsidRPr="00CF1D28">
        <w:rPr>
          <w:rFonts w:ascii="Times New Roman" w:hAnsi="Times New Roman"/>
          <w:sz w:val="28"/>
          <w:szCs w:val="28"/>
          <w:highlight w:val="green"/>
          <w:lang w:val="uk-UA"/>
        </w:rPr>
        <w:t>до</w:t>
      </w:r>
      <w:r w:rsidRPr="00261C8A">
        <w:rPr>
          <w:rFonts w:ascii="Times New Roman" w:hAnsi="Times New Roman"/>
          <w:sz w:val="28"/>
          <w:szCs w:val="28"/>
          <w:lang w:val="uk-UA"/>
        </w:rPr>
        <w:t xml:space="preserve"> яких приєднані ці карабіни.</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 xml:space="preserve">При транспортуванні потерпілого по переправах в коконі супроводжуючі мотузки закріплюються окремими карабінами </w:t>
      </w:r>
      <w:r w:rsidRPr="00CF1D28">
        <w:rPr>
          <w:rFonts w:ascii="Times New Roman" w:hAnsi="Times New Roman"/>
          <w:sz w:val="28"/>
          <w:szCs w:val="28"/>
          <w:highlight w:val="green"/>
          <w:lang w:val="uk-UA"/>
        </w:rPr>
        <w:t>до</w:t>
      </w:r>
      <w:r w:rsidRPr="00261C8A">
        <w:rPr>
          <w:rFonts w:ascii="Times New Roman" w:hAnsi="Times New Roman"/>
          <w:sz w:val="28"/>
          <w:szCs w:val="28"/>
          <w:lang w:val="uk-UA"/>
        </w:rPr>
        <w:t xml:space="preserve"> середнього транспортного карабіну або </w:t>
      </w:r>
      <w:r w:rsidRPr="00CF1D28">
        <w:rPr>
          <w:rFonts w:ascii="Times New Roman" w:hAnsi="Times New Roman"/>
          <w:sz w:val="28"/>
          <w:szCs w:val="28"/>
          <w:highlight w:val="green"/>
          <w:lang w:val="uk-UA"/>
        </w:rPr>
        <w:t>до</w:t>
      </w:r>
      <w:r w:rsidRPr="00261C8A">
        <w:rPr>
          <w:rFonts w:ascii="Times New Roman" w:hAnsi="Times New Roman"/>
          <w:sz w:val="28"/>
          <w:szCs w:val="28"/>
          <w:lang w:val="uk-UA"/>
        </w:rPr>
        <w:t xml:space="preserve"> петлі, </w:t>
      </w:r>
      <w:r w:rsidRPr="00CF1D28">
        <w:rPr>
          <w:rFonts w:ascii="Times New Roman" w:hAnsi="Times New Roman"/>
          <w:sz w:val="28"/>
          <w:szCs w:val="28"/>
          <w:highlight w:val="green"/>
          <w:lang w:val="uk-UA"/>
        </w:rPr>
        <w:t>до</w:t>
      </w:r>
      <w:r w:rsidRPr="00261C8A">
        <w:rPr>
          <w:rFonts w:ascii="Times New Roman" w:hAnsi="Times New Roman"/>
          <w:sz w:val="28"/>
          <w:szCs w:val="28"/>
          <w:lang w:val="uk-UA"/>
        </w:rPr>
        <w:t xml:space="preserve"> якої приєднаний цей карабін, або згідно </w:t>
      </w:r>
      <w:proofErr w:type="spellStart"/>
      <w:r w:rsidRPr="00261C8A">
        <w:rPr>
          <w:rFonts w:ascii="Times New Roman" w:hAnsi="Times New Roman"/>
          <w:sz w:val="28"/>
          <w:szCs w:val="28"/>
          <w:lang w:val="uk-UA"/>
        </w:rPr>
        <w:t>п.9.6.2</w:t>
      </w:r>
      <w:proofErr w:type="spellEnd"/>
      <w:r w:rsidRPr="00261C8A">
        <w:rPr>
          <w:rFonts w:ascii="Times New Roman" w:hAnsi="Times New Roman"/>
          <w:sz w:val="28"/>
          <w:szCs w:val="28"/>
          <w:lang w:val="uk-UA"/>
        </w:rPr>
        <w:t>.</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9.6.4. При транспортуванні потерпілого по переправах супроводження здійснюється з обох берегів. При транспортуванні потерпілого по похилій переправі супроводження здійснюється лише з цільової ділянки.</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9.6.5. Супроводжуюча вірьовка повинна бути закріплена там, звідки здійснюється супроводження, на точковій опорі або до учасника, який перебуває на самостраховці.</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lastRenderedPageBreak/>
        <w:t>Супроводжуюча мотузка може кріпитись в карабін або вузол кріплення переправи (може бути мотузкою для скидання перил) або бути продовженням перильної мотузки. Розблокування окремими вузлами при цьому не потрібне.</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 xml:space="preserve">9.6.6. Супроводжуючу мотузку може бути закільцьовано. При цьому вона повинна проходити через опори на </w:t>
      </w:r>
      <w:proofErr w:type="spellStart"/>
      <w:r w:rsidRPr="00261C8A">
        <w:rPr>
          <w:rFonts w:ascii="Times New Roman" w:hAnsi="Times New Roman"/>
          <w:sz w:val="28"/>
          <w:szCs w:val="28"/>
          <w:lang w:val="uk-UA"/>
        </w:rPr>
        <w:t>ВД</w:t>
      </w:r>
      <w:proofErr w:type="spellEnd"/>
      <w:r w:rsidRPr="00261C8A">
        <w:rPr>
          <w:rFonts w:ascii="Times New Roman" w:hAnsi="Times New Roman"/>
          <w:sz w:val="28"/>
          <w:szCs w:val="28"/>
          <w:lang w:val="uk-UA"/>
        </w:rPr>
        <w:t xml:space="preserve"> та </w:t>
      </w:r>
      <w:proofErr w:type="spellStart"/>
      <w:r w:rsidRPr="00261C8A">
        <w:rPr>
          <w:rFonts w:ascii="Times New Roman" w:hAnsi="Times New Roman"/>
          <w:sz w:val="28"/>
          <w:szCs w:val="28"/>
          <w:lang w:val="uk-UA"/>
        </w:rPr>
        <w:t>ЦД</w:t>
      </w:r>
      <w:proofErr w:type="spellEnd"/>
      <w:r w:rsidRPr="00261C8A">
        <w:rPr>
          <w:rFonts w:ascii="Times New Roman" w:hAnsi="Times New Roman"/>
          <w:sz w:val="28"/>
          <w:szCs w:val="28"/>
          <w:lang w:val="uk-UA"/>
        </w:rPr>
        <w:t xml:space="preserve"> етапу або лише через одну опору на тому березі, звідки здійснюється супроводження.</w:t>
      </w:r>
    </w:p>
    <w:p w:rsidR="00AB4279" w:rsidRPr="00261C8A" w:rsidRDefault="00AB427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9.6.7. Учасник, який супроводжує, повинен тримати вірьовку в руках (руці). Бухта супроводжуючої вірьовки або запас розправленої вірьовки має знаходитися позаду його рук.</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Дозволяється відпустити супроводжуючу мотузку, якщо учасник жорстко зафіксований і не рухається.</w:t>
      </w:r>
    </w:p>
    <w:p w:rsidR="00AB4279" w:rsidRPr="00261C8A" w:rsidRDefault="00AB4279"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9.6.8. Дозволяється супроводжувати учасника, якщо супроводжуюча мотузка проходить через ПС іншого етапу і біля цього ПС є принаймні один учасник, який в будь-який момент міг би виконувати супроводження (не задіяний в страховці іншого учасника, спуску потерпілого тощо).</w:t>
      </w:r>
    </w:p>
    <w:p w:rsidR="00AB4279" w:rsidRPr="00261C8A" w:rsidRDefault="00AB4279"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9.6.9. При русі по переправі вниз для останнього учасника 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язкова супроводжуюча мотузка знизу. Її роль може виконувати закільцьована </w:t>
      </w:r>
      <w:proofErr w:type="spellStart"/>
      <w:r w:rsidRPr="00261C8A">
        <w:rPr>
          <w:rFonts w:ascii="Times New Roman" w:hAnsi="Times New Roman"/>
          <w:sz w:val="28"/>
          <w:szCs w:val="28"/>
          <w:lang w:val="uk-UA"/>
        </w:rPr>
        <w:t>страховка,</w:t>
      </w:r>
      <w:r w:rsidR="00F90796" w:rsidRPr="00261C8A">
        <w:rPr>
          <w:rFonts w:ascii="Times New Roman" w:hAnsi="Times New Roman"/>
          <w:sz w:val="28"/>
          <w:szCs w:val="28"/>
          <w:lang w:val="uk-UA"/>
        </w:rPr>
        <w:t>окремий</w:t>
      </w:r>
      <w:proofErr w:type="spellEnd"/>
      <w:r w:rsidR="00F90796" w:rsidRPr="00261C8A">
        <w:rPr>
          <w:rFonts w:ascii="Times New Roman" w:hAnsi="Times New Roman"/>
          <w:sz w:val="28"/>
          <w:szCs w:val="28"/>
          <w:lang w:val="uk-UA"/>
        </w:rPr>
        <w:t xml:space="preserve"> учасник</w:t>
      </w:r>
      <w:r w:rsidR="001557F2" w:rsidRPr="00261C8A">
        <w:rPr>
          <w:rFonts w:ascii="Times New Roman" w:hAnsi="Times New Roman"/>
          <w:sz w:val="28"/>
          <w:szCs w:val="28"/>
          <w:lang w:val="uk-UA"/>
        </w:rPr>
        <w:t xml:space="preserve"> на </w:t>
      </w:r>
      <w:proofErr w:type="spellStart"/>
      <w:r w:rsidR="001557F2" w:rsidRPr="00261C8A">
        <w:rPr>
          <w:rFonts w:ascii="Times New Roman" w:hAnsi="Times New Roman"/>
          <w:sz w:val="28"/>
          <w:szCs w:val="28"/>
          <w:lang w:val="uk-UA"/>
        </w:rPr>
        <w:t>цiймотузцi</w:t>
      </w:r>
      <w:proofErr w:type="spellEnd"/>
      <w:r w:rsidR="001557F2" w:rsidRPr="00261C8A">
        <w:rPr>
          <w:rFonts w:ascii="Times New Roman" w:hAnsi="Times New Roman"/>
          <w:sz w:val="28"/>
          <w:szCs w:val="28"/>
          <w:lang w:val="uk-UA"/>
        </w:rPr>
        <w:t xml:space="preserve"> в цьому випадку </w:t>
      </w:r>
      <w:proofErr w:type="spellStart"/>
      <w:r w:rsidR="001557F2" w:rsidRPr="00261C8A">
        <w:rPr>
          <w:rFonts w:ascii="Times New Roman" w:hAnsi="Times New Roman"/>
          <w:sz w:val="28"/>
          <w:szCs w:val="28"/>
          <w:lang w:val="uk-UA"/>
        </w:rPr>
        <w:t>необовязковий</w:t>
      </w:r>
      <w:proofErr w:type="spellEnd"/>
      <w:r w:rsidR="00F90796" w:rsidRPr="00261C8A">
        <w:rPr>
          <w:rFonts w:ascii="Times New Roman" w:hAnsi="Times New Roman"/>
          <w:sz w:val="28"/>
          <w:szCs w:val="28"/>
          <w:lang w:val="uk-UA"/>
        </w:rPr>
        <w:t>. С</w:t>
      </w:r>
      <w:r w:rsidR="001557F2" w:rsidRPr="00261C8A">
        <w:rPr>
          <w:rFonts w:ascii="Times New Roman" w:hAnsi="Times New Roman"/>
          <w:sz w:val="28"/>
          <w:szCs w:val="28"/>
          <w:lang w:val="uk-UA"/>
        </w:rPr>
        <w:t>упроводжуюча мотузка не має провисати</w:t>
      </w:r>
      <w:r w:rsidRPr="00261C8A">
        <w:rPr>
          <w:rFonts w:ascii="Times New Roman" w:hAnsi="Times New Roman"/>
          <w:sz w:val="28"/>
          <w:szCs w:val="28"/>
          <w:lang w:val="uk-UA"/>
        </w:rPr>
        <w:t>.</w:t>
      </w:r>
    </w:p>
    <w:p w:rsidR="003334FD" w:rsidRPr="00261C8A" w:rsidRDefault="003334FD"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widowControl w:val="0"/>
        <w:ind w:firstLine="720"/>
        <w:rPr>
          <w:rFonts w:ascii="Times New Roman" w:hAnsi="Times New Roman"/>
          <w:b/>
          <w:sz w:val="28"/>
          <w:lang w:val="uk-UA"/>
        </w:rPr>
      </w:pPr>
      <w:bookmarkStart w:id="35" w:name="_has1tvlu5xci" w:colFirst="0" w:colLast="0"/>
      <w:bookmarkEnd w:id="35"/>
      <w:r w:rsidRPr="00261C8A">
        <w:rPr>
          <w:rFonts w:ascii="Times New Roman" w:hAnsi="Times New Roman"/>
          <w:b/>
          <w:sz w:val="28"/>
          <w:lang w:val="uk-UA"/>
        </w:rPr>
        <w:t>9.7. Транспортування вантажу, спорядження</w:t>
      </w:r>
    </w:p>
    <w:p w:rsidR="003334FD" w:rsidRPr="00261C8A" w:rsidRDefault="003334FD" w:rsidP="00713391">
      <w:pPr>
        <w:widowControl w:val="0"/>
        <w:ind w:firstLine="720"/>
        <w:rPr>
          <w:rFonts w:ascii="Times New Roman" w:hAnsi="Times New Roman"/>
          <w:b/>
          <w:sz w:val="28"/>
          <w:lang w:val="uk-UA"/>
        </w:rPr>
      </w:pP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9.7.1. Якщо на будь-якому етапі вантаж транспортується окремо від учасника, то повинно контролюватися його переміщення вірьовкою, яка закріплена на цільовій та/або вихідній ділянках етапу. На етапах, що мають перепад висот, швидкість переміщення вантажу (спорядження) має контролюватися зверху або контролююча вірьовка проходить через верхній ПС. Це не стосується зняття чи скидання розправлених вірьовок.</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Перекидання</w:t>
      </w:r>
      <w:r w:rsidR="001F462B" w:rsidRPr="00261C8A">
        <w:rPr>
          <w:rFonts w:ascii="Times New Roman" w:hAnsi="Times New Roman"/>
          <w:sz w:val="28"/>
          <w:szCs w:val="28"/>
          <w:lang w:val="uk-UA"/>
        </w:rPr>
        <w:t xml:space="preserve"> металевого</w:t>
      </w:r>
      <w:r w:rsidRPr="00261C8A">
        <w:rPr>
          <w:rFonts w:ascii="Times New Roman" w:hAnsi="Times New Roman"/>
          <w:sz w:val="28"/>
          <w:szCs w:val="28"/>
          <w:lang w:val="uk-UA"/>
        </w:rPr>
        <w:t xml:space="preserve"> спорядження </w:t>
      </w:r>
      <w:r w:rsidR="001F462B" w:rsidRPr="00261C8A">
        <w:rPr>
          <w:rFonts w:ascii="Times New Roman" w:hAnsi="Times New Roman"/>
          <w:sz w:val="28"/>
          <w:szCs w:val="28"/>
          <w:lang w:val="uk-UA"/>
        </w:rPr>
        <w:t xml:space="preserve">або вантажу </w:t>
      </w:r>
      <w:r w:rsidRPr="00261C8A">
        <w:rPr>
          <w:rFonts w:ascii="Times New Roman" w:hAnsi="Times New Roman"/>
          <w:sz w:val="28"/>
          <w:szCs w:val="28"/>
          <w:lang w:val="uk-UA"/>
        </w:rPr>
        <w:t xml:space="preserve">(крім вірьовок, які закріплені або які утримуються рукою) через ділянку перешкоди заборонено. Використання </w:t>
      </w:r>
      <w:r w:rsidR="001F462B" w:rsidRPr="00261C8A">
        <w:rPr>
          <w:rFonts w:ascii="Times New Roman" w:hAnsi="Times New Roman"/>
          <w:sz w:val="28"/>
          <w:szCs w:val="28"/>
          <w:lang w:val="uk-UA"/>
        </w:rPr>
        <w:t xml:space="preserve">металевого </w:t>
      </w:r>
      <w:r w:rsidRPr="00261C8A">
        <w:rPr>
          <w:rFonts w:ascii="Times New Roman" w:hAnsi="Times New Roman"/>
          <w:sz w:val="28"/>
          <w:szCs w:val="28"/>
          <w:lang w:val="uk-UA"/>
        </w:rPr>
        <w:t>перекинутого спорядження не дозволяється.</w:t>
      </w:r>
    </w:p>
    <w:p w:rsidR="0030242E" w:rsidRPr="00896533" w:rsidRDefault="009321DD" w:rsidP="00713391">
      <w:pPr>
        <w:pStyle w:val="11"/>
        <w:widowControl w:val="0"/>
        <w:spacing w:line="264" w:lineRule="auto"/>
        <w:ind w:firstLine="720"/>
        <w:jc w:val="both"/>
        <w:rPr>
          <w:rFonts w:ascii="Times New Roman" w:hAnsi="Times New Roman"/>
          <w:color w:val="FFC000"/>
          <w:sz w:val="28"/>
          <w:szCs w:val="28"/>
          <w:lang w:val="uk-UA"/>
        </w:rPr>
      </w:pPr>
      <w:r w:rsidRPr="00261C8A">
        <w:rPr>
          <w:rFonts w:ascii="Times New Roman" w:hAnsi="Times New Roman"/>
          <w:sz w:val="28"/>
          <w:szCs w:val="28"/>
          <w:lang w:val="uk-UA"/>
        </w:rPr>
        <w:t xml:space="preserve">9.7.2. </w:t>
      </w:r>
      <w:r w:rsidRPr="00896533">
        <w:rPr>
          <w:rFonts w:ascii="Times New Roman" w:hAnsi="Times New Roman"/>
          <w:sz w:val="28"/>
          <w:szCs w:val="28"/>
          <w:highlight w:val="green"/>
          <w:lang w:val="uk-UA"/>
        </w:rPr>
        <w:t xml:space="preserve">Будь-яке спорядження, яке не має контролю з цільової та/або вихідної ділянки і при падінні потрапило за обмежувальну лінію або у воду на водних етапах, вважається </w:t>
      </w:r>
      <w:proofErr w:type="spellStart"/>
      <w:r w:rsidRPr="00896533">
        <w:rPr>
          <w:rFonts w:ascii="Times New Roman" w:hAnsi="Times New Roman"/>
          <w:sz w:val="28"/>
          <w:szCs w:val="28"/>
          <w:highlight w:val="green"/>
          <w:lang w:val="uk-UA"/>
        </w:rPr>
        <w:t>втраченим.</w:t>
      </w:r>
      <w:r w:rsidR="00896533">
        <w:rPr>
          <w:rFonts w:ascii="Times New Roman" w:hAnsi="Times New Roman"/>
          <w:color w:val="FFC000"/>
          <w:sz w:val="28"/>
          <w:szCs w:val="28"/>
          <w:lang w:val="uk-UA"/>
        </w:rPr>
        <w:t>Десь</w:t>
      </w:r>
      <w:proofErr w:type="spellEnd"/>
      <w:r w:rsidR="00896533">
        <w:rPr>
          <w:rFonts w:ascii="Times New Roman" w:hAnsi="Times New Roman"/>
          <w:color w:val="FFC000"/>
          <w:sz w:val="28"/>
          <w:szCs w:val="28"/>
          <w:lang w:val="uk-UA"/>
        </w:rPr>
        <w:t xml:space="preserve"> уже було</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9.7.3. Транспортування вантажу заборонено:</w:t>
      </w:r>
    </w:p>
    <w:p w:rsidR="008D7CC6" w:rsidRPr="00261C8A" w:rsidRDefault="008D7CC6" w:rsidP="00713391">
      <w:pPr>
        <w:pStyle w:val="11"/>
        <w:widowControl w:val="0"/>
        <w:numPr>
          <w:ilvl w:val="0"/>
          <w:numId w:val="26"/>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учасникам, які проходять на командній страховці підйом по скелях (при нижній командній страховці), переправ</w:t>
      </w:r>
      <w:r w:rsidR="004F2B8A">
        <w:rPr>
          <w:rFonts w:ascii="Times New Roman" w:hAnsi="Times New Roman"/>
          <w:sz w:val="28"/>
          <w:szCs w:val="28"/>
          <w:lang w:val="uk-UA"/>
        </w:rPr>
        <w:t>у</w:t>
      </w:r>
      <w:r w:rsidRPr="00261C8A">
        <w:rPr>
          <w:rFonts w:ascii="Times New Roman" w:hAnsi="Times New Roman"/>
          <w:sz w:val="28"/>
          <w:szCs w:val="28"/>
          <w:lang w:val="uk-UA"/>
        </w:rPr>
        <w:t xml:space="preserve"> вбрід або вплав, переправ</w:t>
      </w:r>
      <w:r w:rsidR="004F2B8A">
        <w:rPr>
          <w:rFonts w:ascii="Times New Roman" w:hAnsi="Times New Roman"/>
          <w:sz w:val="28"/>
          <w:szCs w:val="28"/>
          <w:lang w:val="uk-UA"/>
        </w:rPr>
        <w:t>у</w:t>
      </w:r>
      <w:r w:rsidRPr="00261C8A">
        <w:rPr>
          <w:rFonts w:ascii="Times New Roman" w:hAnsi="Times New Roman"/>
          <w:sz w:val="28"/>
          <w:szCs w:val="28"/>
          <w:lang w:val="uk-UA"/>
        </w:rPr>
        <w:t xml:space="preserve"> по колоді, траверс скельної ділянки;</w:t>
      </w:r>
    </w:p>
    <w:p w:rsidR="0030242E" w:rsidRPr="00261C8A" w:rsidRDefault="009321DD" w:rsidP="00713391">
      <w:pPr>
        <w:pStyle w:val="11"/>
        <w:widowControl w:val="0"/>
        <w:numPr>
          <w:ilvl w:val="0"/>
          <w:numId w:val="26"/>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усім учасникам при подоланні навісних переправ;</w:t>
      </w:r>
    </w:p>
    <w:p w:rsidR="0030242E" w:rsidRPr="00261C8A" w:rsidRDefault="009321DD" w:rsidP="00713391">
      <w:pPr>
        <w:pStyle w:val="11"/>
        <w:widowControl w:val="0"/>
        <w:numPr>
          <w:ilvl w:val="0"/>
          <w:numId w:val="26"/>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потерпілому; учаснику, що несе потерпілого; супроводжуючому при підйомі та спуску потерпілого;</w:t>
      </w:r>
    </w:p>
    <w:p w:rsidR="008D7CC6" w:rsidRPr="00261C8A" w:rsidRDefault="008D7CC6" w:rsidP="00713391">
      <w:pPr>
        <w:pStyle w:val="11"/>
        <w:widowControl w:val="0"/>
        <w:numPr>
          <w:ilvl w:val="0"/>
          <w:numId w:val="26"/>
        </w:numPr>
        <w:spacing w:line="264" w:lineRule="auto"/>
        <w:contextualSpacing/>
        <w:jc w:val="both"/>
        <w:rPr>
          <w:rFonts w:ascii="Times New Roman" w:hAnsi="Times New Roman"/>
          <w:sz w:val="28"/>
          <w:szCs w:val="28"/>
          <w:lang w:val="uk-UA"/>
        </w:rPr>
      </w:pPr>
      <w:r w:rsidRPr="00261C8A">
        <w:rPr>
          <w:rFonts w:ascii="Times New Roman" w:hAnsi="Times New Roman"/>
          <w:sz w:val="28"/>
          <w:szCs w:val="28"/>
          <w:lang w:val="uk-UA"/>
        </w:rPr>
        <w:t>на ношах із потерпілим (дозволяється покласти потерпілому під голову одну мотузку або рюкзак з м</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якими речами чи однією мотузкою) та з потерпілим в </w:t>
      </w:r>
      <w:r w:rsidRPr="00261C8A">
        <w:rPr>
          <w:rFonts w:ascii="Times New Roman" w:hAnsi="Times New Roman"/>
          <w:sz w:val="28"/>
          <w:szCs w:val="28"/>
          <w:lang w:val="uk-UA"/>
        </w:rPr>
        <w:lastRenderedPageBreak/>
        <w:t>коконі (крім бухти, що залишилась від мотузки, якою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язано кокон, якщо вона закріплена окремим карабіном до транспортного карабіна);</w:t>
      </w:r>
    </w:p>
    <w:p w:rsidR="008D7CC6" w:rsidRPr="00261C8A" w:rsidRDefault="008D7CC6" w:rsidP="00713391">
      <w:pPr>
        <w:pStyle w:val="11"/>
        <w:widowControl w:val="0"/>
        <w:numPr>
          <w:ilvl w:val="0"/>
          <w:numId w:val="26"/>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усім учасникам при подоланні водних етапів</w:t>
      </w:r>
      <w:r w:rsidR="007765F1" w:rsidRPr="00261C8A">
        <w:rPr>
          <w:rFonts w:ascii="Times New Roman" w:hAnsi="Times New Roman"/>
          <w:sz w:val="28"/>
          <w:szCs w:val="28"/>
          <w:lang w:val="uk-UA"/>
        </w:rPr>
        <w:t xml:space="preserve"> при швидкості течії більше </w:t>
      </w:r>
      <w:proofErr w:type="spellStart"/>
      <w:r w:rsidR="007765F1" w:rsidRPr="00261C8A">
        <w:rPr>
          <w:rFonts w:ascii="Times New Roman" w:hAnsi="Times New Roman"/>
          <w:sz w:val="28"/>
          <w:szCs w:val="28"/>
          <w:lang w:val="uk-UA"/>
        </w:rPr>
        <w:t>2,5</w:t>
      </w:r>
      <w:r w:rsidRPr="00261C8A">
        <w:rPr>
          <w:rFonts w:ascii="Times New Roman" w:hAnsi="Times New Roman"/>
          <w:sz w:val="28"/>
          <w:szCs w:val="28"/>
          <w:lang w:val="uk-UA"/>
        </w:rPr>
        <w:t>м</w:t>
      </w:r>
      <w:proofErr w:type="spellEnd"/>
      <w:r w:rsidRPr="00261C8A">
        <w:rPr>
          <w:rFonts w:ascii="Times New Roman" w:hAnsi="Times New Roman"/>
          <w:sz w:val="28"/>
          <w:szCs w:val="28"/>
          <w:lang w:val="uk-UA"/>
        </w:rPr>
        <w:t>/с (або за умовами етапу). При цьому вантаж транспортується по перилах. При меншій швидкості течії рюкзаки транспортуються з розслабленими лямками та розстібнутим поясним та грудним ременем.</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9.7.4. На навісних переправах (етапи 1-2) вантаж повинен транспортуватись окремо від учасників по перилах.</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На інших переправах вантаж </w:t>
      </w:r>
      <w:r w:rsidRPr="004F2B8A">
        <w:rPr>
          <w:rFonts w:ascii="Times New Roman" w:hAnsi="Times New Roman"/>
          <w:sz w:val="28"/>
          <w:szCs w:val="28"/>
          <w:highlight w:val="yellow"/>
          <w:lang w:val="uk-UA"/>
        </w:rPr>
        <w:t>може</w:t>
      </w:r>
      <w:r w:rsidRPr="00261C8A">
        <w:rPr>
          <w:rFonts w:ascii="Times New Roman" w:hAnsi="Times New Roman"/>
          <w:sz w:val="28"/>
          <w:szCs w:val="28"/>
          <w:lang w:val="uk-UA"/>
        </w:rPr>
        <w:t xml:space="preserve"> транспортуватись на учасниках (якщо немає інших заборон) або по перилах.</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9.7.5. Умовами особистих змагань може бути передбачена можливість та порядок транспортування вантажу разом із учасником.</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9.7.6. При роботі в небезпечній зоні на етапах з перепадом висот (</w:t>
      </w:r>
      <w:r w:rsidR="004F2B8A">
        <w:rPr>
          <w:rFonts w:ascii="Times New Roman" w:hAnsi="Times New Roman"/>
          <w:sz w:val="28"/>
          <w:szCs w:val="28"/>
          <w:lang w:val="uk-UA"/>
        </w:rPr>
        <w:t>у</w:t>
      </w:r>
      <w:r w:rsidRPr="00261C8A">
        <w:rPr>
          <w:rFonts w:ascii="Times New Roman" w:hAnsi="Times New Roman"/>
          <w:sz w:val="28"/>
          <w:szCs w:val="28"/>
          <w:lang w:val="uk-UA"/>
        </w:rPr>
        <w:t xml:space="preserve">сі гірські етапи) вантаж та/або спорядження, не задіяне в організації подолання етапу, повинне бути на учасниках (в руці чи на собі), або закріплене до опори чи </w:t>
      </w:r>
      <w:proofErr w:type="spellStart"/>
      <w:r w:rsidRPr="00261C8A">
        <w:rPr>
          <w:rFonts w:ascii="Times New Roman" w:hAnsi="Times New Roman"/>
          <w:sz w:val="28"/>
          <w:szCs w:val="28"/>
          <w:lang w:val="uk-UA"/>
        </w:rPr>
        <w:t>ПСП</w:t>
      </w:r>
      <w:proofErr w:type="spellEnd"/>
      <w:r w:rsidRPr="00261C8A">
        <w:rPr>
          <w:rFonts w:ascii="Times New Roman" w:hAnsi="Times New Roman"/>
          <w:sz w:val="28"/>
          <w:szCs w:val="28"/>
          <w:lang w:val="uk-UA"/>
        </w:rPr>
        <w:t>.</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Якщо учасник відмовляється виправити порушення після попередження судді, таке спорядження вважається втраченим, штрафується по факту і вилучається в команди (повертається після фінішу).</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9.7.7. Забороняється волочіння вантажу, мотузок між етапами на відстань більше 10 м, якщо інше не вказане в Умовах.</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D7CC6"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9.8. Наведення перильних мотузок</w:t>
      </w:r>
    </w:p>
    <w:p w:rsidR="008D7CC6" w:rsidRPr="00261C8A" w:rsidRDefault="008D7CC6" w:rsidP="00713391">
      <w:pPr>
        <w:pStyle w:val="11"/>
        <w:widowControl w:val="0"/>
        <w:spacing w:line="264" w:lineRule="auto"/>
        <w:ind w:firstLine="720"/>
        <w:jc w:val="both"/>
        <w:rPr>
          <w:rFonts w:ascii="Times New Roman" w:hAnsi="Times New Roman"/>
          <w:sz w:val="28"/>
          <w:szCs w:val="28"/>
          <w:lang w:val="uk-UA"/>
        </w:rPr>
      </w:pPr>
    </w:p>
    <w:p w:rsidR="008D7CC6"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9.8.1. Наведення основної мотузки для переправи чи перил здійснюється будь-яким способом. Забороняється використання для кріплення поліспасту при натягуванні переправ пристроїв із гострими зубцями (</w:t>
      </w:r>
      <w:proofErr w:type="spellStart"/>
      <w:r w:rsidRPr="00261C8A">
        <w:rPr>
          <w:rFonts w:ascii="Times New Roman" w:hAnsi="Times New Roman"/>
          <w:sz w:val="28"/>
          <w:szCs w:val="28"/>
          <w:lang w:val="uk-UA"/>
        </w:rPr>
        <w:t>жумарів</w:t>
      </w:r>
      <w:proofErr w:type="spellEnd"/>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кролів</w:t>
      </w:r>
      <w:proofErr w:type="spellEnd"/>
      <w:r w:rsidRPr="00261C8A">
        <w:rPr>
          <w:rFonts w:ascii="Times New Roman" w:hAnsi="Times New Roman"/>
          <w:sz w:val="28"/>
          <w:szCs w:val="28"/>
          <w:lang w:val="uk-UA"/>
        </w:rPr>
        <w:t xml:space="preserve"> тощо) та одинарних </w:t>
      </w:r>
      <w:proofErr w:type="spellStart"/>
      <w:r w:rsidRPr="00261C8A">
        <w:rPr>
          <w:rFonts w:ascii="Times New Roman" w:hAnsi="Times New Roman"/>
          <w:sz w:val="28"/>
          <w:szCs w:val="28"/>
          <w:lang w:val="uk-UA"/>
        </w:rPr>
        <w:t>схоплюючих</w:t>
      </w:r>
      <w:proofErr w:type="spellEnd"/>
      <w:r w:rsidRPr="00261C8A">
        <w:rPr>
          <w:rFonts w:ascii="Times New Roman" w:hAnsi="Times New Roman"/>
          <w:sz w:val="28"/>
          <w:szCs w:val="28"/>
          <w:lang w:val="uk-UA"/>
        </w:rPr>
        <w:t xml:space="preserve"> вузлів, а також наведення переправи за допомогою інших технічних засобів (домкрат, гаки відкритого типу тощо).</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9.8.2. З метою дотримання безпеки дозволяється натягування вірьовки (див.</w:t>
      </w:r>
      <w:r w:rsidR="00A552B2" w:rsidRPr="00261C8A">
        <w:rPr>
          <w:rFonts w:ascii="Times New Roman" w:hAnsi="Times New Roman"/>
          <w:sz w:val="28"/>
          <w:szCs w:val="28"/>
          <w:lang w:val="uk-UA"/>
        </w:rPr>
        <w:t xml:space="preserve"> додаток 3</w:t>
      </w:r>
      <w:r w:rsidRPr="00261C8A">
        <w:rPr>
          <w:rFonts w:ascii="Times New Roman" w:hAnsi="Times New Roman"/>
          <w:sz w:val="28"/>
          <w:szCs w:val="28"/>
          <w:lang w:val="uk-UA"/>
        </w:rPr>
        <w:t>):</w:t>
      </w:r>
    </w:p>
    <w:p w:rsidR="00663D8E" w:rsidRPr="00261C8A" w:rsidRDefault="00663D8E" w:rsidP="00713391">
      <w:pPr>
        <w:pStyle w:val="11"/>
        <w:widowControl w:val="0"/>
        <w:numPr>
          <w:ilvl w:val="0"/>
          <w:numId w:val="2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через одинарний поліспаст (2:1) – п</w:t>
      </w:r>
      <w:r w:rsidR="00433F9B" w:rsidRPr="00261C8A">
        <w:rPr>
          <w:rFonts w:ascii="Times New Roman" w:hAnsi="Times New Roman"/>
          <w:sz w:val="28"/>
          <w:szCs w:val="28"/>
          <w:lang w:val="uk-UA"/>
        </w:rPr>
        <w:t>’</w:t>
      </w:r>
      <w:r w:rsidRPr="00261C8A">
        <w:rPr>
          <w:rFonts w:ascii="Times New Roman" w:hAnsi="Times New Roman"/>
          <w:sz w:val="28"/>
          <w:szCs w:val="28"/>
          <w:lang w:val="uk-UA"/>
        </w:rPr>
        <w:t>ятьма учасниками;</w:t>
      </w:r>
    </w:p>
    <w:p w:rsidR="00663D8E" w:rsidRPr="00261C8A" w:rsidRDefault="00663D8E" w:rsidP="00713391">
      <w:pPr>
        <w:pStyle w:val="11"/>
        <w:widowControl w:val="0"/>
        <w:numPr>
          <w:ilvl w:val="0"/>
          <w:numId w:val="2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через полуторний поліспаст (3:1) – чотирма учасниками;</w:t>
      </w:r>
    </w:p>
    <w:p w:rsidR="00663D8E" w:rsidRPr="00261C8A" w:rsidRDefault="00663D8E" w:rsidP="00713391">
      <w:pPr>
        <w:pStyle w:val="11"/>
        <w:widowControl w:val="0"/>
        <w:numPr>
          <w:ilvl w:val="0"/>
          <w:numId w:val="27"/>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через подвійний поліспаст (4:1) – трьома учасниками.</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Застосування поліспастів більш високого рівня або складних поліспастів не допускається.</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9.8.3. Натягування перил через подвійний поліспаст п</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ятьма учасниками допускається за умови, що поліспастом будуть натягуватись одночасно дві перильні вірьовки і поліспаст буде закріплено до </w:t>
      </w:r>
      <w:proofErr w:type="spellStart"/>
      <w:r w:rsidRPr="00261C8A">
        <w:rPr>
          <w:rFonts w:ascii="Times New Roman" w:hAnsi="Times New Roman"/>
          <w:sz w:val="28"/>
          <w:szCs w:val="28"/>
          <w:lang w:val="uk-UA"/>
        </w:rPr>
        <w:t>схоплюючого</w:t>
      </w:r>
      <w:proofErr w:type="spellEnd"/>
      <w:r w:rsidRPr="00261C8A">
        <w:rPr>
          <w:rFonts w:ascii="Times New Roman" w:hAnsi="Times New Roman"/>
          <w:sz w:val="28"/>
          <w:szCs w:val="28"/>
          <w:lang w:val="uk-UA"/>
        </w:rPr>
        <w:t xml:space="preserve"> вузла (пристрою), який одночасно затискає обидві перильні вірьовки.</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Якщо кріплення поліспасту до подвійних перил здійснюється окремими пристроями (вузлами) до кожної мотузки, то натягування здійснюється відповідно до вимог </w:t>
      </w:r>
      <w:proofErr w:type="spellStart"/>
      <w:r w:rsidRPr="00261C8A">
        <w:rPr>
          <w:rFonts w:ascii="Times New Roman" w:hAnsi="Times New Roman"/>
          <w:sz w:val="28"/>
          <w:szCs w:val="28"/>
          <w:lang w:val="uk-UA"/>
        </w:rPr>
        <w:t>п.9.8.2</w:t>
      </w:r>
      <w:proofErr w:type="spellEnd"/>
      <w:r w:rsidRPr="00261C8A">
        <w:rPr>
          <w:rFonts w:ascii="Times New Roman" w:hAnsi="Times New Roman"/>
          <w:sz w:val="28"/>
          <w:szCs w:val="28"/>
          <w:lang w:val="uk-UA"/>
        </w:rPr>
        <w:t>.</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proofErr w:type="spellStart"/>
      <w:r w:rsidRPr="00261C8A">
        <w:rPr>
          <w:rFonts w:ascii="Times New Roman" w:hAnsi="Times New Roman"/>
          <w:sz w:val="28"/>
          <w:szCs w:val="28"/>
          <w:lang w:val="uk-UA"/>
        </w:rPr>
        <w:lastRenderedPageBreak/>
        <w:t>9</w:t>
      </w:r>
      <w:r w:rsidR="004E5E6E" w:rsidRPr="00261C8A">
        <w:rPr>
          <w:rFonts w:ascii="Times New Roman" w:hAnsi="Times New Roman"/>
          <w:sz w:val="28"/>
          <w:szCs w:val="28"/>
          <w:lang w:val="uk-UA"/>
        </w:rPr>
        <w:t>.8.4</w:t>
      </w:r>
      <w:r w:rsidRPr="00261C8A">
        <w:rPr>
          <w:rFonts w:ascii="Times New Roman" w:hAnsi="Times New Roman"/>
          <w:sz w:val="28"/>
          <w:szCs w:val="28"/>
          <w:lang w:val="uk-UA"/>
        </w:rPr>
        <w:t>.</w:t>
      </w:r>
      <w:r w:rsidR="00D45DD9" w:rsidRPr="00261C8A">
        <w:rPr>
          <w:rFonts w:ascii="Times New Roman" w:hAnsi="Times New Roman"/>
          <w:sz w:val="28"/>
          <w:szCs w:val="28"/>
          <w:lang w:val="uk-UA"/>
        </w:rPr>
        <w:t>На</w:t>
      </w:r>
      <w:proofErr w:type="spellEnd"/>
      <w:r w:rsidR="00D45DD9" w:rsidRPr="00261C8A">
        <w:rPr>
          <w:rFonts w:ascii="Times New Roman" w:hAnsi="Times New Roman"/>
          <w:sz w:val="28"/>
          <w:szCs w:val="28"/>
          <w:lang w:val="uk-UA"/>
        </w:rPr>
        <w:t xml:space="preserve"> момент початку руху учасників по </w:t>
      </w:r>
      <w:proofErr w:type="spellStart"/>
      <w:r w:rsidR="00D45DD9" w:rsidRPr="00261C8A">
        <w:rPr>
          <w:rFonts w:ascii="Times New Roman" w:hAnsi="Times New Roman"/>
          <w:sz w:val="28"/>
          <w:szCs w:val="28"/>
          <w:lang w:val="uk-UA"/>
        </w:rPr>
        <w:t>переправi</w:t>
      </w:r>
      <w:proofErr w:type="spellEnd"/>
      <w:r w:rsidR="00D45DD9" w:rsidRPr="00261C8A">
        <w:rPr>
          <w:rFonts w:ascii="Times New Roman" w:hAnsi="Times New Roman"/>
          <w:sz w:val="28"/>
          <w:szCs w:val="28"/>
          <w:lang w:val="uk-UA"/>
        </w:rPr>
        <w:t xml:space="preserve"> елементами, що несуть навантаження, можуть </w:t>
      </w:r>
      <w:r w:rsidR="00A552B2" w:rsidRPr="00261C8A">
        <w:rPr>
          <w:rFonts w:ascii="Times New Roman" w:hAnsi="Times New Roman"/>
          <w:sz w:val="28"/>
          <w:szCs w:val="28"/>
          <w:lang w:val="uk-UA"/>
        </w:rPr>
        <w:t xml:space="preserve">бути тільки карабіни, перила </w:t>
      </w:r>
      <w:proofErr w:type="spellStart"/>
      <w:r w:rsidR="00A552B2" w:rsidRPr="00261C8A">
        <w:rPr>
          <w:rFonts w:ascii="Times New Roman" w:hAnsi="Times New Roman"/>
          <w:sz w:val="28"/>
          <w:szCs w:val="28"/>
          <w:lang w:val="uk-UA"/>
        </w:rPr>
        <w:t>та</w:t>
      </w:r>
      <w:r w:rsidR="00D45DD9" w:rsidRPr="00261C8A">
        <w:rPr>
          <w:rFonts w:ascii="Times New Roman" w:hAnsi="Times New Roman"/>
          <w:sz w:val="28"/>
          <w:szCs w:val="28"/>
          <w:lang w:val="uk-UA"/>
        </w:rPr>
        <w:t>поліспастні</w:t>
      </w:r>
      <w:proofErr w:type="spellEnd"/>
      <w:r w:rsidR="00D45DD9" w:rsidRPr="00261C8A">
        <w:rPr>
          <w:rFonts w:ascii="Times New Roman" w:hAnsi="Times New Roman"/>
          <w:sz w:val="28"/>
          <w:szCs w:val="28"/>
          <w:lang w:val="uk-UA"/>
        </w:rPr>
        <w:t xml:space="preserve"> петлі.</w:t>
      </w:r>
    </w:p>
    <w:p w:rsidR="00FA2A59" w:rsidRPr="00261C8A" w:rsidRDefault="004E5E6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9.8.5</w:t>
      </w:r>
      <w:r w:rsidR="00663D8E" w:rsidRPr="00261C8A">
        <w:rPr>
          <w:rFonts w:ascii="Times New Roman" w:hAnsi="Times New Roman"/>
          <w:sz w:val="28"/>
          <w:szCs w:val="28"/>
          <w:lang w:val="uk-UA"/>
        </w:rPr>
        <w:t>.</w:t>
      </w:r>
      <w:r w:rsidR="00DF6521" w:rsidRPr="00261C8A">
        <w:rPr>
          <w:rFonts w:ascii="Times New Roman" w:hAnsi="Times New Roman"/>
          <w:sz w:val="28"/>
          <w:szCs w:val="28"/>
          <w:lang w:val="uk-UA"/>
        </w:rPr>
        <w:t xml:space="preserve"> Кріпленн</w:t>
      </w:r>
      <w:r w:rsidR="00A552B2" w:rsidRPr="00261C8A">
        <w:rPr>
          <w:rFonts w:ascii="Times New Roman" w:hAnsi="Times New Roman"/>
          <w:sz w:val="28"/>
          <w:szCs w:val="28"/>
          <w:lang w:val="uk-UA"/>
        </w:rPr>
        <w:t>я перил</w:t>
      </w:r>
      <w:r w:rsidR="001F462B" w:rsidRPr="00261C8A">
        <w:rPr>
          <w:rFonts w:ascii="Times New Roman" w:hAnsi="Times New Roman"/>
          <w:sz w:val="28"/>
          <w:szCs w:val="28"/>
          <w:lang w:val="uk-UA"/>
        </w:rPr>
        <w:t>,</w:t>
      </w:r>
      <w:r w:rsidR="00A552B2" w:rsidRPr="00261C8A">
        <w:rPr>
          <w:rFonts w:ascii="Times New Roman" w:hAnsi="Times New Roman"/>
          <w:sz w:val="28"/>
          <w:szCs w:val="28"/>
          <w:lang w:val="uk-UA"/>
        </w:rPr>
        <w:t xml:space="preserve"> в тому </w:t>
      </w:r>
      <w:proofErr w:type="spellStart"/>
      <w:r w:rsidR="00A552B2" w:rsidRPr="00261C8A">
        <w:rPr>
          <w:rFonts w:ascii="Times New Roman" w:hAnsi="Times New Roman"/>
          <w:sz w:val="28"/>
          <w:szCs w:val="28"/>
          <w:lang w:val="uk-UA"/>
        </w:rPr>
        <w:t>числi</w:t>
      </w:r>
      <w:proofErr w:type="spellEnd"/>
      <w:r w:rsidR="00A552B2" w:rsidRPr="00261C8A">
        <w:rPr>
          <w:rFonts w:ascii="Times New Roman" w:hAnsi="Times New Roman"/>
          <w:sz w:val="28"/>
          <w:szCs w:val="28"/>
          <w:lang w:val="uk-UA"/>
        </w:rPr>
        <w:t xml:space="preserve"> i переправ</w:t>
      </w:r>
      <w:r w:rsidR="001F462B" w:rsidRPr="00261C8A">
        <w:rPr>
          <w:rFonts w:ascii="Times New Roman" w:hAnsi="Times New Roman"/>
          <w:sz w:val="28"/>
          <w:szCs w:val="28"/>
          <w:lang w:val="uk-UA"/>
        </w:rPr>
        <w:t xml:space="preserve">, </w:t>
      </w:r>
      <w:r w:rsidR="00E048FC" w:rsidRPr="00261C8A">
        <w:rPr>
          <w:rFonts w:ascii="Times New Roman" w:hAnsi="Times New Roman"/>
          <w:sz w:val="28"/>
          <w:szCs w:val="28"/>
          <w:lang w:val="uk-UA"/>
        </w:rPr>
        <w:t xml:space="preserve">дозволяється карабіном з вузлом </w:t>
      </w:r>
      <w:r w:rsidR="001F462B" w:rsidRPr="00261C8A">
        <w:rPr>
          <w:rFonts w:ascii="Times New Roman" w:hAnsi="Times New Roman"/>
          <w:sz w:val="28"/>
          <w:szCs w:val="28"/>
          <w:lang w:val="uk-UA"/>
        </w:rPr>
        <w:t xml:space="preserve">з групи </w:t>
      </w:r>
      <w:r w:rsidR="00E048FC" w:rsidRPr="00261C8A">
        <w:rPr>
          <w:rFonts w:ascii="Times New Roman" w:hAnsi="Times New Roman"/>
          <w:sz w:val="28"/>
          <w:szCs w:val="28"/>
          <w:lang w:val="uk-UA"/>
        </w:rPr>
        <w:t>провідник</w:t>
      </w:r>
      <w:r w:rsidR="001F462B" w:rsidRPr="00261C8A">
        <w:rPr>
          <w:rFonts w:ascii="Times New Roman" w:hAnsi="Times New Roman"/>
          <w:sz w:val="28"/>
          <w:szCs w:val="28"/>
          <w:lang w:val="uk-UA"/>
        </w:rPr>
        <w:t>ів</w:t>
      </w:r>
      <w:r w:rsidR="00E048FC" w:rsidRPr="00261C8A">
        <w:rPr>
          <w:rFonts w:ascii="Times New Roman" w:hAnsi="Times New Roman"/>
          <w:sz w:val="28"/>
          <w:szCs w:val="28"/>
          <w:lang w:val="uk-UA"/>
        </w:rPr>
        <w:t xml:space="preserve"> навколо опори або</w:t>
      </w:r>
      <w:r w:rsidR="00DF6521" w:rsidRPr="00261C8A">
        <w:rPr>
          <w:rFonts w:ascii="Times New Roman" w:hAnsi="Times New Roman"/>
          <w:sz w:val="28"/>
          <w:szCs w:val="28"/>
          <w:lang w:val="uk-UA"/>
        </w:rPr>
        <w:t xml:space="preserve"> будь-якими вузлами з Технічного регламенту, що призначені для кріплення мотузки до опори, </w:t>
      </w:r>
      <w:r w:rsidR="00DF6521" w:rsidRPr="00FB015C">
        <w:rPr>
          <w:rFonts w:ascii="Times New Roman" w:hAnsi="Times New Roman"/>
          <w:sz w:val="28"/>
          <w:szCs w:val="28"/>
          <w:highlight w:val="green"/>
          <w:lang w:val="uk-UA"/>
        </w:rPr>
        <w:t>без кінцевого підстрахування вузлом з групи провідників</w:t>
      </w:r>
      <w:r w:rsidR="00DF6521" w:rsidRPr="00261C8A">
        <w:rPr>
          <w:rFonts w:ascii="Times New Roman" w:hAnsi="Times New Roman"/>
          <w:sz w:val="28"/>
          <w:szCs w:val="28"/>
          <w:lang w:val="uk-UA"/>
        </w:rPr>
        <w:t xml:space="preserve">. </w:t>
      </w:r>
    </w:p>
    <w:p w:rsidR="00DF6521" w:rsidRPr="00261C8A" w:rsidRDefault="004E5E6E" w:rsidP="00713391">
      <w:pPr>
        <w:pStyle w:val="11"/>
        <w:widowControl w:val="0"/>
        <w:spacing w:line="264" w:lineRule="auto"/>
        <w:ind w:firstLine="720"/>
        <w:jc w:val="both"/>
        <w:rPr>
          <w:rFonts w:cs="Calibri"/>
          <w:color w:val="000000" w:themeColor="text1"/>
          <w:lang w:val="uk-UA"/>
        </w:rPr>
      </w:pPr>
      <w:proofErr w:type="spellStart"/>
      <w:r w:rsidRPr="00261C8A">
        <w:rPr>
          <w:rFonts w:ascii="Times New Roman" w:hAnsi="Times New Roman"/>
          <w:sz w:val="28"/>
          <w:szCs w:val="28"/>
          <w:lang w:val="uk-UA"/>
        </w:rPr>
        <w:t>9.8.6</w:t>
      </w:r>
      <w:r w:rsidR="00FA2A59" w:rsidRPr="00261C8A">
        <w:rPr>
          <w:rFonts w:ascii="Times New Roman" w:hAnsi="Times New Roman"/>
          <w:sz w:val="28"/>
          <w:szCs w:val="28"/>
          <w:lang w:val="uk-UA"/>
        </w:rPr>
        <w:t>.</w:t>
      </w:r>
      <w:r w:rsidR="00DF6521" w:rsidRPr="00261C8A">
        <w:rPr>
          <w:rFonts w:ascii="Times New Roman" w:hAnsi="Times New Roman"/>
          <w:sz w:val="28"/>
          <w:szCs w:val="28"/>
          <w:lang w:val="uk-UA"/>
        </w:rPr>
        <w:t>В</w:t>
      </w:r>
      <w:proofErr w:type="spellEnd"/>
      <w:r w:rsidR="00DF6521" w:rsidRPr="00261C8A">
        <w:rPr>
          <w:rFonts w:ascii="Times New Roman" w:hAnsi="Times New Roman"/>
          <w:sz w:val="28"/>
          <w:szCs w:val="28"/>
          <w:lang w:val="uk-UA"/>
        </w:rPr>
        <w:t xml:space="preserve"> випадку застосування вузлів,</w:t>
      </w:r>
      <w:r w:rsidR="00DF6521" w:rsidRPr="00261C8A">
        <w:rPr>
          <w:rFonts w:ascii="Times New Roman" w:hAnsi="Times New Roman"/>
          <w:color w:val="000000" w:themeColor="text1"/>
          <w:sz w:val="28"/>
          <w:szCs w:val="28"/>
          <w:lang w:val="uk-UA"/>
        </w:rPr>
        <w:t xml:space="preserve"> що не перер</w:t>
      </w:r>
      <w:r w:rsidR="00FF0713" w:rsidRPr="00261C8A">
        <w:rPr>
          <w:rFonts w:ascii="Times New Roman" w:hAnsi="Times New Roman"/>
          <w:color w:val="000000" w:themeColor="text1"/>
          <w:sz w:val="28"/>
          <w:szCs w:val="28"/>
          <w:lang w:val="uk-UA"/>
        </w:rPr>
        <w:t>аховані в Технічному регламенті</w:t>
      </w:r>
      <w:r w:rsidR="00807599">
        <w:rPr>
          <w:rFonts w:ascii="Times New Roman" w:hAnsi="Times New Roman"/>
          <w:color w:val="000000" w:themeColor="text1"/>
          <w:sz w:val="28"/>
          <w:szCs w:val="28"/>
          <w:lang w:val="uk-UA"/>
        </w:rPr>
        <w:t>,</w:t>
      </w:r>
      <w:r w:rsidR="00FF0713" w:rsidRPr="00261C8A">
        <w:rPr>
          <w:rFonts w:ascii="Times New Roman" w:hAnsi="Times New Roman"/>
          <w:sz w:val="28"/>
          <w:szCs w:val="28"/>
          <w:lang w:val="uk-UA"/>
        </w:rPr>
        <w:t xml:space="preserve"> при</w:t>
      </w:r>
      <w:r w:rsidR="00DF6521" w:rsidRPr="00261C8A">
        <w:rPr>
          <w:rFonts w:ascii="Times New Roman" w:hAnsi="Times New Roman"/>
          <w:sz w:val="28"/>
          <w:szCs w:val="28"/>
          <w:lang w:val="uk-UA"/>
        </w:rPr>
        <w:t xml:space="preserve"> остаточному</w:t>
      </w:r>
      <w:r w:rsidR="00DF6521" w:rsidRPr="00261C8A">
        <w:rPr>
          <w:rFonts w:ascii="Times New Roman" w:hAnsi="Times New Roman"/>
          <w:color w:val="000000" w:themeColor="text1"/>
          <w:sz w:val="28"/>
          <w:szCs w:val="28"/>
          <w:lang w:val="uk-UA"/>
        </w:rPr>
        <w:t xml:space="preserve"> кріпленні перил переправ на момент початку руху учасників цей вузол має бути підстраховано вузлом з групи </w:t>
      </w:r>
      <w:proofErr w:type="spellStart"/>
      <w:r w:rsidR="00DF6521" w:rsidRPr="00261C8A">
        <w:rPr>
          <w:rFonts w:ascii="Times New Roman" w:hAnsi="Times New Roman"/>
          <w:color w:val="000000" w:themeColor="text1"/>
          <w:sz w:val="28"/>
          <w:szCs w:val="28"/>
          <w:lang w:val="uk-UA"/>
        </w:rPr>
        <w:t>провідників.</w:t>
      </w:r>
      <w:r w:rsidR="00FF0713" w:rsidRPr="00261C8A">
        <w:rPr>
          <w:rFonts w:ascii="Times New Roman" w:hAnsi="Times New Roman"/>
          <w:color w:val="000000" w:themeColor="text1"/>
          <w:sz w:val="28"/>
          <w:szCs w:val="28"/>
          <w:lang w:val="uk-UA"/>
        </w:rPr>
        <w:t>Д</w:t>
      </w:r>
      <w:r w:rsidR="00DF6521" w:rsidRPr="00261C8A">
        <w:rPr>
          <w:rFonts w:ascii="Times New Roman" w:hAnsi="Times New Roman"/>
          <w:color w:val="000000" w:themeColor="text1"/>
          <w:sz w:val="28"/>
          <w:szCs w:val="28"/>
          <w:lang w:val="uk-UA"/>
        </w:rPr>
        <w:t>овжина</w:t>
      </w:r>
      <w:proofErr w:type="spellEnd"/>
      <w:r w:rsidR="00DF6521" w:rsidRPr="00261C8A">
        <w:rPr>
          <w:rFonts w:ascii="Times New Roman" w:hAnsi="Times New Roman"/>
          <w:color w:val="000000" w:themeColor="text1"/>
          <w:sz w:val="28"/>
          <w:szCs w:val="28"/>
          <w:lang w:val="uk-UA"/>
        </w:rPr>
        <w:t xml:space="preserve"> петлі, що може проскочити через такий вузол, н</w:t>
      </w:r>
      <w:r w:rsidR="00FA2A59" w:rsidRPr="00261C8A">
        <w:rPr>
          <w:rFonts w:ascii="Times New Roman" w:hAnsi="Times New Roman"/>
          <w:color w:val="000000" w:themeColor="text1"/>
          <w:sz w:val="28"/>
          <w:szCs w:val="28"/>
          <w:lang w:val="uk-UA"/>
        </w:rPr>
        <w:t>е повинна бути більшою за 50 см.</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9.8.7. При подоланні навісних переправ (етапи 1-</w:t>
      </w:r>
      <w:r w:rsidR="00304ED0" w:rsidRPr="00261C8A">
        <w:rPr>
          <w:rFonts w:ascii="Times New Roman" w:hAnsi="Times New Roman"/>
          <w:sz w:val="28"/>
          <w:szCs w:val="28"/>
          <w:lang w:val="uk-UA"/>
        </w:rPr>
        <w:t>2</w:t>
      </w:r>
      <w:r w:rsidRPr="00261C8A">
        <w:rPr>
          <w:rFonts w:ascii="Times New Roman" w:hAnsi="Times New Roman"/>
          <w:sz w:val="28"/>
          <w:szCs w:val="28"/>
          <w:lang w:val="uk-UA"/>
        </w:rPr>
        <w:t>) команда наводить подвійну перильну вірьовку. Якщо на етапі наявна суддівська перильна страховка, Умовами змагань може бути дозволено наведення одинарної перильної командної вірьовки.</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9.8.8. Подвійна перильна вірьовка може бути закільцьована (дві окремих вірьовки проходять через дві опори на протилежних ділянках етапу). В цьому випадку учасник, що переправляється, може приєднуватися як до всіх чотирьох гілок перил, так і до двох гілок, але ці дві гілки повинні бути з різних закільцьованих вірьовок.</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9.8.9. Подвійні перила, які наводяться за допомогою поліспасту, кріпляться до петлі або </w:t>
      </w:r>
      <w:proofErr w:type="spellStart"/>
      <w:r w:rsidRPr="00261C8A">
        <w:rPr>
          <w:rFonts w:ascii="Times New Roman" w:hAnsi="Times New Roman"/>
          <w:sz w:val="28"/>
          <w:szCs w:val="28"/>
          <w:lang w:val="uk-UA"/>
        </w:rPr>
        <w:t>ЗСК</w:t>
      </w:r>
      <w:proofErr w:type="spellEnd"/>
      <w:r w:rsidRPr="00261C8A">
        <w:rPr>
          <w:rFonts w:ascii="Times New Roman" w:hAnsi="Times New Roman"/>
          <w:sz w:val="28"/>
          <w:szCs w:val="28"/>
          <w:lang w:val="uk-UA"/>
        </w:rPr>
        <w:t xml:space="preserve"> (напряму) двома карабінами з розривним навантаженням не менше 20 </w:t>
      </w:r>
      <w:proofErr w:type="spellStart"/>
      <w:r w:rsidRPr="00261C8A">
        <w:rPr>
          <w:rFonts w:ascii="Times New Roman" w:hAnsi="Times New Roman"/>
          <w:sz w:val="28"/>
          <w:szCs w:val="28"/>
          <w:lang w:val="uk-UA"/>
        </w:rPr>
        <w:t>кН</w:t>
      </w:r>
      <w:proofErr w:type="spellEnd"/>
      <w:r w:rsidRPr="00261C8A">
        <w:rPr>
          <w:rFonts w:ascii="Times New Roman" w:hAnsi="Times New Roman"/>
          <w:sz w:val="28"/>
          <w:szCs w:val="28"/>
          <w:lang w:val="uk-UA"/>
        </w:rPr>
        <w:t xml:space="preserve">, або одним, що витримує не менше 30 </w:t>
      </w:r>
      <w:proofErr w:type="spellStart"/>
      <w:r w:rsidRPr="00261C8A">
        <w:rPr>
          <w:rFonts w:ascii="Times New Roman" w:hAnsi="Times New Roman"/>
          <w:sz w:val="28"/>
          <w:szCs w:val="28"/>
          <w:lang w:val="uk-UA"/>
        </w:rPr>
        <w:t>кН</w:t>
      </w:r>
      <w:proofErr w:type="spellEnd"/>
      <w:r w:rsidRPr="00261C8A">
        <w:rPr>
          <w:rFonts w:ascii="Times New Roman" w:hAnsi="Times New Roman"/>
          <w:sz w:val="28"/>
          <w:szCs w:val="28"/>
          <w:lang w:val="uk-UA"/>
        </w:rPr>
        <w:t xml:space="preserve">. Кількість карабінів, які закріплюються до петлі в </w:t>
      </w:r>
      <w:proofErr w:type="spellStart"/>
      <w:r w:rsidRPr="00261C8A">
        <w:rPr>
          <w:rFonts w:ascii="Times New Roman" w:hAnsi="Times New Roman"/>
          <w:sz w:val="28"/>
          <w:szCs w:val="28"/>
          <w:lang w:val="uk-UA"/>
        </w:rPr>
        <w:t>поліспастній</w:t>
      </w:r>
      <w:proofErr w:type="spellEnd"/>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системі</w:t>
      </w:r>
      <w:r w:rsidR="00262F99">
        <w:rPr>
          <w:rFonts w:ascii="Times New Roman" w:hAnsi="Times New Roman"/>
          <w:sz w:val="28"/>
          <w:szCs w:val="28"/>
          <w:lang w:val="uk-UA"/>
        </w:rPr>
        <w:t>,</w:t>
      </w:r>
      <w:r w:rsidRPr="00261C8A">
        <w:rPr>
          <w:rFonts w:ascii="Times New Roman" w:hAnsi="Times New Roman"/>
          <w:sz w:val="28"/>
          <w:szCs w:val="28"/>
          <w:lang w:val="uk-UA"/>
        </w:rPr>
        <w:t>сумується</w:t>
      </w:r>
      <w:proofErr w:type="spellEnd"/>
      <w:r w:rsidRPr="00261C8A">
        <w:rPr>
          <w:rFonts w:ascii="Times New Roman" w:hAnsi="Times New Roman"/>
          <w:sz w:val="28"/>
          <w:szCs w:val="28"/>
          <w:lang w:val="uk-UA"/>
        </w:rPr>
        <w:t>.</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Подвійні перила, які наводяться за допомогою поліспасту, кріпляться навколо </w:t>
      </w:r>
      <w:proofErr w:type="spellStart"/>
      <w:r w:rsidRPr="00261C8A">
        <w:rPr>
          <w:rFonts w:ascii="Times New Roman" w:hAnsi="Times New Roman"/>
          <w:sz w:val="28"/>
          <w:szCs w:val="28"/>
          <w:lang w:val="uk-UA"/>
        </w:rPr>
        <w:t>ПКП</w:t>
      </w:r>
      <w:proofErr w:type="spellEnd"/>
      <w:r w:rsidRPr="00261C8A">
        <w:rPr>
          <w:rFonts w:ascii="Times New Roman" w:hAnsi="Times New Roman"/>
          <w:sz w:val="28"/>
          <w:szCs w:val="28"/>
          <w:lang w:val="uk-UA"/>
        </w:rPr>
        <w:t xml:space="preserve"> (дерева, </w:t>
      </w:r>
      <w:proofErr w:type="spellStart"/>
      <w:r w:rsidRPr="00261C8A">
        <w:rPr>
          <w:rFonts w:ascii="Times New Roman" w:hAnsi="Times New Roman"/>
          <w:sz w:val="28"/>
          <w:szCs w:val="28"/>
          <w:lang w:val="uk-UA"/>
        </w:rPr>
        <w:t>ЗСК</w:t>
      </w:r>
      <w:proofErr w:type="spellEnd"/>
      <w:r w:rsidRPr="00261C8A">
        <w:rPr>
          <w:rFonts w:ascii="Times New Roman" w:hAnsi="Times New Roman"/>
          <w:sz w:val="28"/>
          <w:szCs w:val="28"/>
          <w:lang w:val="uk-UA"/>
        </w:rPr>
        <w:t xml:space="preserve"> тощо) одним карабіном з розривним навантаженням не менше </w:t>
      </w:r>
      <w:proofErr w:type="spellStart"/>
      <w:r w:rsidRPr="00261C8A">
        <w:rPr>
          <w:rFonts w:ascii="Times New Roman" w:hAnsi="Times New Roman"/>
          <w:sz w:val="28"/>
          <w:szCs w:val="28"/>
          <w:lang w:val="uk-UA"/>
        </w:rPr>
        <w:t>20кН</w:t>
      </w:r>
      <w:proofErr w:type="spellEnd"/>
      <w:r w:rsidRPr="00261C8A">
        <w:rPr>
          <w:rFonts w:ascii="Times New Roman" w:hAnsi="Times New Roman"/>
          <w:sz w:val="28"/>
          <w:szCs w:val="28"/>
          <w:lang w:val="uk-UA"/>
        </w:rPr>
        <w:t>.</w:t>
      </w:r>
    </w:p>
    <w:p w:rsidR="0030242E" w:rsidRPr="00261C8A" w:rsidRDefault="00663D8E"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color w:val="000000" w:themeColor="text1"/>
          <w:sz w:val="28"/>
          <w:szCs w:val="28"/>
          <w:lang w:val="uk-UA"/>
        </w:rPr>
        <w:t xml:space="preserve">9.8.10. В </w:t>
      </w:r>
      <w:proofErr w:type="spellStart"/>
      <w:r w:rsidRPr="00261C8A">
        <w:rPr>
          <w:rFonts w:ascii="Times New Roman" w:hAnsi="Times New Roman"/>
          <w:color w:val="000000" w:themeColor="text1"/>
          <w:sz w:val="28"/>
          <w:szCs w:val="28"/>
          <w:lang w:val="uk-UA"/>
        </w:rPr>
        <w:t>поліспастних</w:t>
      </w:r>
      <w:proofErr w:type="spellEnd"/>
      <w:r w:rsidRPr="00261C8A">
        <w:rPr>
          <w:rFonts w:ascii="Times New Roman" w:hAnsi="Times New Roman"/>
          <w:color w:val="000000" w:themeColor="text1"/>
          <w:sz w:val="28"/>
          <w:szCs w:val="28"/>
          <w:lang w:val="uk-UA"/>
        </w:rPr>
        <w:t xml:space="preserve"> системах можуть застосовуватись одинарні карабіни, які витримують навантаження не менше </w:t>
      </w:r>
      <w:proofErr w:type="spellStart"/>
      <w:r w:rsidRPr="00261C8A">
        <w:rPr>
          <w:rFonts w:ascii="Times New Roman" w:hAnsi="Times New Roman"/>
          <w:color w:val="000000" w:themeColor="text1"/>
          <w:sz w:val="28"/>
          <w:szCs w:val="28"/>
          <w:lang w:val="uk-UA"/>
        </w:rPr>
        <w:t>20кН</w:t>
      </w:r>
      <w:proofErr w:type="spellEnd"/>
      <w:r w:rsidRPr="00261C8A">
        <w:rPr>
          <w:rFonts w:ascii="Times New Roman" w:hAnsi="Times New Roman"/>
          <w:color w:val="000000" w:themeColor="text1"/>
          <w:sz w:val="28"/>
          <w:szCs w:val="28"/>
          <w:lang w:val="uk-UA"/>
        </w:rPr>
        <w:t>.</w:t>
      </w:r>
    </w:p>
    <w:p w:rsidR="00663D8E" w:rsidRPr="00261C8A" w:rsidRDefault="00663D8E" w:rsidP="00713391">
      <w:pPr>
        <w:pStyle w:val="11"/>
        <w:widowControl w:val="0"/>
        <w:spacing w:line="264" w:lineRule="auto"/>
        <w:ind w:firstLine="720"/>
        <w:jc w:val="both"/>
        <w:rPr>
          <w:rFonts w:ascii="Times New Roman" w:hAnsi="Times New Roman"/>
          <w:color w:val="000000" w:themeColor="text1"/>
          <w:sz w:val="28"/>
          <w:szCs w:val="28"/>
          <w:lang w:val="uk-UA"/>
        </w:rPr>
      </w:pPr>
      <w:r w:rsidRPr="00261C8A">
        <w:rPr>
          <w:rFonts w:ascii="Times New Roman" w:hAnsi="Times New Roman"/>
          <w:color w:val="000000" w:themeColor="text1"/>
          <w:sz w:val="28"/>
          <w:szCs w:val="28"/>
          <w:lang w:val="uk-UA"/>
        </w:rPr>
        <w:t>9.8.11. Команді при проходженні етапу забороняється розрізати вузли й обрізати навішені основні мотузки. В особливому випадку, з дозволу судді етапу, допускається зрізати на етапі мотузки, якщо команда фінішувала й неможливо іншим способом зняти спорядження.</w:t>
      </w:r>
    </w:p>
    <w:p w:rsidR="00E5626B" w:rsidRPr="00261C8A" w:rsidRDefault="00663D8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9.8.12. При незадовільному стані переправи (провис, ослаблення кріплення на опорах, внаслідок якого відбувається занурення (відрізняти від торкання поверхні води) учасника у воду (навіть не повністю), небезпечне зачіпання рельєфу або виступаючих предметів), або якщо перила переправи по колоді та по мотузці з поручнями провисають нижче ніг учасника, який стоїть на початку переправи, наступний учасник може переправлятися тільки після перетягування переправи (вузол кріплення перил повинен бути перев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язаний).</w:t>
      </w:r>
    </w:p>
    <w:p w:rsidR="00FA2A59" w:rsidRPr="00261C8A" w:rsidRDefault="00FA2A59" w:rsidP="00713391">
      <w:pPr>
        <w:pStyle w:val="11"/>
        <w:widowControl w:val="0"/>
        <w:spacing w:line="264" w:lineRule="auto"/>
        <w:ind w:firstLine="720"/>
        <w:jc w:val="both"/>
        <w:rPr>
          <w:rFonts w:ascii="Times New Roman" w:hAnsi="Times New Roman"/>
          <w:sz w:val="28"/>
          <w:szCs w:val="28"/>
          <w:lang w:val="uk-UA"/>
        </w:rPr>
      </w:pPr>
    </w:p>
    <w:p w:rsidR="00E5626B" w:rsidRPr="00261C8A" w:rsidRDefault="00E5626B"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9.9. Рух </w:t>
      </w:r>
      <w:proofErr w:type="spellStart"/>
      <w:r w:rsidRPr="00261C8A">
        <w:rPr>
          <w:rFonts w:ascii="Times New Roman" w:hAnsi="Times New Roman"/>
          <w:b/>
          <w:sz w:val="28"/>
          <w:szCs w:val="28"/>
          <w:lang w:val="uk-UA"/>
        </w:rPr>
        <w:t>самовипуском</w:t>
      </w:r>
      <w:proofErr w:type="spellEnd"/>
    </w:p>
    <w:p w:rsidR="00E5626B" w:rsidRDefault="00E5626B" w:rsidP="00713391">
      <w:pPr>
        <w:pStyle w:val="11"/>
        <w:widowControl w:val="0"/>
        <w:spacing w:line="264" w:lineRule="auto"/>
        <w:ind w:firstLine="720"/>
        <w:jc w:val="both"/>
        <w:rPr>
          <w:rFonts w:ascii="Times New Roman" w:hAnsi="Times New Roman"/>
          <w:b/>
          <w:sz w:val="28"/>
          <w:szCs w:val="28"/>
          <w:lang w:val="uk-UA"/>
        </w:rPr>
      </w:pPr>
    </w:p>
    <w:p w:rsidR="00BF647C" w:rsidRPr="00261C8A" w:rsidRDefault="00BF647C" w:rsidP="00D804EC">
      <w:pPr>
        <w:ind w:firstLine="709"/>
        <w:jc w:val="both"/>
        <w:rPr>
          <w:rFonts w:ascii="Times New Roman" w:hAnsi="Times New Roman"/>
          <w:color w:val="000000"/>
          <w:sz w:val="28"/>
          <w:szCs w:val="28"/>
          <w:lang w:val="uk-UA"/>
        </w:rPr>
      </w:pPr>
      <w:proofErr w:type="spellStart"/>
      <w:r w:rsidRPr="00261C8A">
        <w:rPr>
          <w:rFonts w:ascii="Times New Roman" w:hAnsi="Times New Roman"/>
          <w:color w:val="000000"/>
          <w:sz w:val="28"/>
          <w:szCs w:val="28"/>
          <w:lang w:val="uk-UA"/>
        </w:rPr>
        <w:t>9.9.1.Цим</w:t>
      </w:r>
      <w:proofErr w:type="spellEnd"/>
      <w:r w:rsidRPr="00261C8A">
        <w:rPr>
          <w:rFonts w:ascii="Times New Roman" w:hAnsi="Times New Roman"/>
          <w:color w:val="000000"/>
          <w:sz w:val="28"/>
          <w:szCs w:val="28"/>
          <w:lang w:val="uk-UA"/>
        </w:rPr>
        <w:t xml:space="preserve"> способом тільки на особистій дистанції дозволяється здійснювати спуски будь-якої крутизни, долати підйом </w:t>
      </w:r>
      <w:r w:rsidRPr="00F27F77">
        <w:rPr>
          <w:rFonts w:ascii="Times New Roman" w:hAnsi="Times New Roman"/>
          <w:color w:val="000000"/>
          <w:sz w:val="28"/>
          <w:szCs w:val="28"/>
          <w:highlight w:val="yellow"/>
          <w:lang w:val="uk-UA"/>
        </w:rPr>
        <w:t>по схилу</w:t>
      </w:r>
      <w:r w:rsidRPr="00261C8A">
        <w:rPr>
          <w:rFonts w:ascii="Times New Roman" w:hAnsi="Times New Roman"/>
          <w:color w:val="000000"/>
          <w:sz w:val="28"/>
          <w:szCs w:val="28"/>
          <w:lang w:val="uk-UA"/>
        </w:rPr>
        <w:t xml:space="preserve">, траверс схилу або скель. На дистанції зв’язок таким чином </w:t>
      </w:r>
      <w:proofErr w:type="spellStart"/>
      <w:r w:rsidRPr="00261C8A">
        <w:rPr>
          <w:rFonts w:ascii="Times New Roman" w:hAnsi="Times New Roman"/>
          <w:color w:val="000000"/>
          <w:sz w:val="28"/>
          <w:szCs w:val="28"/>
          <w:lang w:val="uk-UA"/>
        </w:rPr>
        <w:t>організується</w:t>
      </w:r>
      <w:proofErr w:type="spellEnd"/>
      <w:r w:rsidRPr="00261C8A">
        <w:rPr>
          <w:rFonts w:ascii="Times New Roman" w:hAnsi="Times New Roman"/>
          <w:color w:val="000000"/>
          <w:sz w:val="28"/>
          <w:szCs w:val="28"/>
          <w:lang w:val="uk-UA"/>
        </w:rPr>
        <w:t xml:space="preserve"> спуск потерпілого із супроводжуючим. </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9.9.2. Основна мотузка пропускається навколо опори на </w:t>
      </w:r>
      <w:proofErr w:type="spellStart"/>
      <w:r w:rsidRPr="00261C8A">
        <w:rPr>
          <w:rFonts w:ascii="Times New Roman" w:hAnsi="Times New Roman"/>
          <w:sz w:val="28"/>
          <w:szCs w:val="28"/>
          <w:lang w:val="uk-UA"/>
        </w:rPr>
        <w:t>ВД</w:t>
      </w:r>
      <w:proofErr w:type="spellEnd"/>
      <w:r w:rsidRPr="00261C8A">
        <w:rPr>
          <w:rFonts w:ascii="Times New Roman" w:hAnsi="Times New Roman"/>
          <w:sz w:val="28"/>
          <w:szCs w:val="28"/>
          <w:lang w:val="uk-UA"/>
        </w:rPr>
        <w:t xml:space="preserve">, один її кінець </w:t>
      </w:r>
      <w:r w:rsidRPr="00261C8A">
        <w:rPr>
          <w:rFonts w:ascii="Times New Roman" w:hAnsi="Times New Roman"/>
          <w:sz w:val="28"/>
          <w:szCs w:val="28"/>
          <w:lang w:val="uk-UA"/>
        </w:rPr>
        <w:lastRenderedPageBreak/>
        <w:t xml:space="preserve">закріплюється до учасника у верхню частину блокування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а інший може бути закріплений до учасника в будь-якому іншому місці і на цій же гілці мотузки в’яжеться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або кріпиться технічний пристрій.</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Під час руху на підйомі або траверсі учасник пропускає через суддівські карабіни в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гілку мотузки, яка приєднана до грудної частини блокування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9.9.3. Також можливий рух </w:t>
      </w:r>
      <w:proofErr w:type="spellStart"/>
      <w:r w:rsidRPr="00261C8A">
        <w:rPr>
          <w:rFonts w:ascii="Times New Roman" w:hAnsi="Times New Roman"/>
          <w:sz w:val="28"/>
          <w:szCs w:val="28"/>
          <w:lang w:val="uk-UA"/>
        </w:rPr>
        <w:t>самовипуском</w:t>
      </w:r>
      <w:proofErr w:type="spellEnd"/>
      <w:r w:rsidRPr="00261C8A">
        <w:rPr>
          <w:rFonts w:ascii="Times New Roman" w:hAnsi="Times New Roman"/>
          <w:sz w:val="28"/>
          <w:szCs w:val="28"/>
          <w:lang w:val="uk-UA"/>
        </w:rPr>
        <w:t xml:space="preserve"> на підйомі чи траверсі з двома окремими </w:t>
      </w:r>
      <w:proofErr w:type="spellStart"/>
      <w:r w:rsidRPr="00261C8A">
        <w:rPr>
          <w:rFonts w:ascii="Times New Roman" w:hAnsi="Times New Roman"/>
          <w:sz w:val="28"/>
          <w:szCs w:val="28"/>
          <w:lang w:val="uk-UA"/>
        </w:rPr>
        <w:t>схоплюючими</w:t>
      </w:r>
      <w:proofErr w:type="spellEnd"/>
      <w:r w:rsidRPr="00261C8A">
        <w:rPr>
          <w:rFonts w:ascii="Times New Roman" w:hAnsi="Times New Roman"/>
          <w:sz w:val="28"/>
          <w:szCs w:val="28"/>
          <w:lang w:val="uk-UA"/>
        </w:rPr>
        <w:t xml:space="preserve"> вузлами (технічними пристроями) на обох гілках мотузки, пропущеної через опору на </w:t>
      </w:r>
      <w:proofErr w:type="spellStart"/>
      <w:r w:rsidRPr="00261C8A">
        <w:rPr>
          <w:rFonts w:ascii="Times New Roman" w:hAnsi="Times New Roman"/>
          <w:sz w:val="28"/>
          <w:szCs w:val="28"/>
          <w:lang w:val="uk-UA"/>
        </w:rPr>
        <w:t>ВД</w:t>
      </w:r>
      <w:proofErr w:type="spellEnd"/>
      <w:r w:rsidRPr="00261C8A">
        <w:rPr>
          <w:rFonts w:ascii="Times New Roman" w:hAnsi="Times New Roman"/>
          <w:sz w:val="28"/>
          <w:szCs w:val="28"/>
          <w:lang w:val="uk-UA"/>
        </w:rPr>
        <w:t xml:space="preserve">. Кінці обох гілок мотузки можуть не бути прикріплені до учасника (в будь-якому місці). При цьому через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може проходити будь-яка з гілок.</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9.9.4. При русі </w:t>
      </w:r>
      <w:proofErr w:type="spellStart"/>
      <w:r w:rsidRPr="00261C8A">
        <w:rPr>
          <w:rFonts w:ascii="Times New Roman" w:hAnsi="Times New Roman"/>
          <w:sz w:val="28"/>
          <w:szCs w:val="28"/>
          <w:lang w:val="uk-UA"/>
        </w:rPr>
        <w:t>самовипуском</w:t>
      </w:r>
      <w:proofErr w:type="spellEnd"/>
      <w:r w:rsidRPr="00261C8A">
        <w:rPr>
          <w:rFonts w:ascii="Times New Roman" w:hAnsi="Times New Roman"/>
          <w:sz w:val="28"/>
          <w:szCs w:val="28"/>
          <w:lang w:val="uk-UA"/>
        </w:rPr>
        <w:t xml:space="preserve"> на підйомі чи траверсі можливе використання поручневої мотузки, яка кріпиться за допомогою карабінної удавки до опори на </w:t>
      </w:r>
      <w:proofErr w:type="spellStart"/>
      <w:r w:rsidRPr="00261C8A">
        <w:rPr>
          <w:rFonts w:ascii="Times New Roman" w:hAnsi="Times New Roman"/>
          <w:sz w:val="28"/>
          <w:szCs w:val="28"/>
          <w:lang w:val="uk-UA"/>
        </w:rPr>
        <w:t>ВД</w:t>
      </w:r>
      <w:proofErr w:type="spellEnd"/>
      <w:r w:rsidRPr="00261C8A">
        <w:rPr>
          <w:rFonts w:ascii="Times New Roman" w:hAnsi="Times New Roman"/>
          <w:sz w:val="28"/>
          <w:szCs w:val="28"/>
          <w:lang w:val="uk-UA"/>
        </w:rPr>
        <w:t xml:space="preserve">. Тоді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(пристрій) в’яжеться до цієї ж мотузки і тільки вона пропускається через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Кінець мотузки до учасника кріпити не обов’язково.</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9.9.5. Якщо стрімкість спуску або траверсу більша 50° нижче </w:t>
      </w:r>
      <w:proofErr w:type="spellStart"/>
      <w:r w:rsidRPr="00261C8A">
        <w:rPr>
          <w:rFonts w:ascii="Times New Roman" w:hAnsi="Times New Roman"/>
          <w:sz w:val="28"/>
          <w:szCs w:val="28"/>
          <w:lang w:val="uk-UA"/>
        </w:rPr>
        <w:t>схоплюючого</w:t>
      </w:r>
      <w:proofErr w:type="spellEnd"/>
      <w:r w:rsidRPr="00261C8A">
        <w:rPr>
          <w:rFonts w:ascii="Times New Roman" w:hAnsi="Times New Roman"/>
          <w:sz w:val="28"/>
          <w:szCs w:val="28"/>
          <w:lang w:val="uk-UA"/>
        </w:rPr>
        <w:t xml:space="preserve"> вузла (пристрою) повинен розташовуватись гальмівний пристрій чи вузол </w:t>
      </w:r>
      <w:proofErr w:type="spellStart"/>
      <w:r w:rsidRPr="00261C8A">
        <w:rPr>
          <w:rFonts w:ascii="Times New Roman" w:hAnsi="Times New Roman"/>
          <w:sz w:val="28"/>
          <w:szCs w:val="28"/>
          <w:lang w:val="uk-UA"/>
        </w:rPr>
        <w:t>УІАА</w:t>
      </w:r>
      <w:proofErr w:type="spellEnd"/>
      <w:r w:rsidRPr="00261C8A">
        <w:rPr>
          <w:rFonts w:ascii="Times New Roman" w:hAnsi="Times New Roman"/>
          <w:sz w:val="28"/>
          <w:szCs w:val="28"/>
          <w:lang w:val="uk-UA"/>
        </w:rPr>
        <w:t xml:space="preserve"> (крім випадків використання технічних пристроїв з функцією контролю швидкості).</w:t>
      </w: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9.9.6. Спуск потерпілого з супроводжуючим </w:t>
      </w:r>
      <w:proofErr w:type="spellStart"/>
      <w:r w:rsidRPr="00261C8A">
        <w:rPr>
          <w:rFonts w:ascii="Times New Roman" w:hAnsi="Times New Roman"/>
          <w:sz w:val="28"/>
          <w:szCs w:val="28"/>
          <w:lang w:val="uk-UA"/>
        </w:rPr>
        <w:t>самовипуском</w:t>
      </w:r>
      <w:proofErr w:type="spellEnd"/>
      <w:r w:rsidRPr="00261C8A">
        <w:rPr>
          <w:rFonts w:ascii="Times New Roman" w:hAnsi="Times New Roman"/>
          <w:sz w:val="28"/>
          <w:szCs w:val="28"/>
          <w:lang w:val="uk-UA"/>
        </w:rPr>
        <w:t xml:space="preserve"> здійснюється за допомогою подвійної транспортної мотузки, кінці якої зв’язані спільним вузлом з групи провідників або з’єднані карабіном. У зв’язаний кінець мотузок потерпілий та супроводжуючий приєднуються за допомогою двох окремих вусів зі спільним вузлом, або вусів, що є продовженням спускових мотузок, або своїми короткими вусами самостраховки. Транспортна мотузка підстраховується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з подвійної допоміжної мотузки або відповідним технічним пристроєм. Решта вимог відповідно </w:t>
      </w:r>
      <w:proofErr w:type="spellStart"/>
      <w:r w:rsidRPr="00261C8A">
        <w:rPr>
          <w:rFonts w:ascii="Times New Roman" w:hAnsi="Times New Roman"/>
          <w:sz w:val="28"/>
          <w:szCs w:val="28"/>
          <w:lang w:val="uk-UA"/>
        </w:rPr>
        <w:t>пп.9.9.2</w:t>
      </w:r>
      <w:proofErr w:type="spellEnd"/>
      <w:r w:rsidRPr="00261C8A">
        <w:rPr>
          <w:rFonts w:ascii="Times New Roman" w:hAnsi="Times New Roman"/>
          <w:sz w:val="28"/>
          <w:szCs w:val="28"/>
          <w:lang w:val="uk-UA"/>
        </w:rPr>
        <w:t xml:space="preserve"> та 9.9.5. </w:t>
      </w:r>
      <w:proofErr w:type="spellStart"/>
      <w:r w:rsidRPr="00261C8A">
        <w:rPr>
          <w:rFonts w:ascii="Times New Roman" w:hAnsi="Times New Roman"/>
          <w:sz w:val="28"/>
          <w:szCs w:val="28"/>
          <w:lang w:val="uk-UA"/>
        </w:rPr>
        <w:t>Схоплюючий</w:t>
      </w:r>
      <w:proofErr w:type="spellEnd"/>
      <w:r w:rsidRPr="00261C8A">
        <w:rPr>
          <w:rFonts w:ascii="Times New Roman" w:hAnsi="Times New Roman"/>
          <w:sz w:val="28"/>
          <w:szCs w:val="28"/>
          <w:lang w:val="uk-UA"/>
        </w:rPr>
        <w:t xml:space="preserve"> вузол (технічний пристрій), гальмівний пристрій (за наявності) та вільні кінці транспортної мотузки кріпляться до супроводжуючого.</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p>
    <w:p w:rsidR="00E5626B" w:rsidRPr="00261C8A" w:rsidRDefault="00E5626B" w:rsidP="00713391">
      <w:pPr>
        <w:pStyle w:val="11"/>
        <w:widowControl w:val="0"/>
        <w:spacing w:line="264" w:lineRule="auto"/>
        <w:ind w:firstLine="720"/>
        <w:jc w:val="both"/>
        <w:rPr>
          <w:rFonts w:ascii="Times New Roman" w:hAnsi="Times New Roman"/>
          <w:sz w:val="28"/>
          <w:szCs w:val="28"/>
          <w:lang w:val="uk-UA"/>
        </w:rPr>
      </w:pPr>
    </w:p>
    <w:p w:rsidR="002447F6" w:rsidRPr="00261C8A" w:rsidRDefault="002447F6" w:rsidP="00713391">
      <w:pPr>
        <w:pStyle w:val="11"/>
        <w:widowControl w:val="0"/>
        <w:spacing w:line="264" w:lineRule="auto"/>
        <w:ind w:firstLine="720"/>
        <w:jc w:val="both"/>
        <w:rPr>
          <w:rFonts w:ascii="Times New Roman" w:hAnsi="Times New Roman"/>
          <w:sz w:val="28"/>
          <w:szCs w:val="28"/>
          <w:lang w:val="uk-UA"/>
        </w:rPr>
      </w:pPr>
    </w:p>
    <w:p w:rsidR="00663D8E" w:rsidRPr="00261C8A" w:rsidRDefault="004E5E6E" w:rsidP="00713391">
      <w:pPr>
        <w:pStyle w:val="1"/>
        <w:widowControl w:val="0"/>
        <w:rPr>
          <w:lang w:val="uk-UA"/>
        </w:rPr>
      </w:pPr>
      <w:bookmarkStart w:id="36" w:name="_Toc492062395"/>
      <w:r w:rsidRPr="00261C8A">
        <w:rPr>
          <w:lang w:val="uk-UA"/>
        </w:rPr>
        <w:t>Розділ 10</w:t>
      </w:r>
      <w:r w:rsidR="00663D8E" w:rsidRPr="00261C8A">
        <w:rPr>
          <w:lang w:val="uk-UA"/>
        </w:rPr>
        <w:t xml:space="preserve">. Умови подолання етапів, виконання спеціальних завдань </w:t>
      </w:r>
      <w:r w:rsidR="00D168C4" w:rsidRPr="00261C8A">
        <w:rPr>
          <w:highlight w:val="yellow"/>
          <w:lang w:val="uk-UA"/>
        </w:rPr>
        <w:br/>
      </w:r>
      <w:bookmarkEnd w:id="36"/>
    </w:p>
    <w:p w:rsidR="00663D8E" w:rsidRPr="00261C8A" w:rsidRDefault="00663D8E" w:rsidP="00713391">
      <w:pPr>
        <w:pStyle w:val="11"/>
        <w:widowControl w:val="0"/>
        <w:spacing w:line="264" w:lineRule="auto"/>
        <w:jc w:val="both"/>
        <w:rPr>
          <w:rFonts w:ascii="Times New Roman" w:hAnsi="Times New Roman"/>
          <w:sz w:val="28"/>
          <w:szCs w:val="28"/>
          <w:lang w:val="uk-UA"/>
        </w:rPr>
      </w:pPr>
    </w:p>
    <w:p w:rsidR="00663D8E"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1 </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Навісна переправа через річку, яр</w:t>
      </w:r>
      <w:r w:rsidR="005A6B0C" w:rsidRPr="00261C8A">
        <w:rPr>
          <w:rFonts w:ascii="Times New Roman" w:hAnsi="Times New Roman"/>
          <w:b/>
          <w:sz w:val="28"/>
          <w:szCs w:val="28"/>
          <w:lang w:val="uk-UA"/>
        </w:rPr>
        <w:t>»</w:t>
      </w:r>
    </w:p>
    <w:p w:rsidR="00663D8E" w:rsidRPr="00261C8A" w:rsidRDefault="00663D8E" w:rsidP="00713391">
      <w:pPr>
        <w:pStyle w:val="11"/>
        <w:widowControl w:val="0"/>
        <w:spacing w:line="264" w:lineRule="auto"/>
        <w:ind w:firstLine="720"/>
        <w:jc w:val="both"/>
        <w:rPr>
          <w:rFonts w:ascii="Times New Roman" w:hAnsi="Times New Roman"/>
          <w:sz w:val="28"/>
          <w:szCs w:val="28"/>
          <w:lang w:val="uk-UA"/>
        </w:rPr>
      </w:pPr>
    </w:p>
    <w:p w:rsidR="006207CC"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рухається на протилежний берег способом, визначеним в Умовах. </w:t>
      </w:r>
    </w:p>
    <w:p w:rsidR="00663D8E"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Решта учасників переправляється по наведеній навісній переправі</w:t>
      </w:r>
      <w:r w:rsidR="000B3500" w:rsidRPr="00261C8A">
        <w:rPr>
          <w:rFonts w:ascii="Times New Roman" w:hAnsi="Times New Roman"/>
          <w:sz w:val="28"/>
          <w:szCs w:val="28"/>
          <w:lang w:val="uk-UA"/>
        </w:rPr>
        <w:t xml:space="preserve"> з супроводженням</w:t>
      </w:r>
      <w:r w:rsidRPr="00261C8A">
        <w:rPr>
          <w:rFonts w:ascii="Times New Roman" w:hAnsi="Times New Roman"/>
          <w:sz w:val="28"/>
          <w:szCs w:val="28"/>
          <w:lang w:val="uk-UA"/>
        </w:rPr>
        <w:t>.</w:t>
      </w:r>
    </w:p>
    <w:p w:rsidR="0030242E"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Кріплення учасника до перил навісної переправи здійснюється одним транспортним карабіном.</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наведенні подвійної командної мотузки учасник приєднується до перил карабіном короткого вуса самостраховки. При організації суддівської перильної страховки довжина самостраховки учасника не повинна перевищувати 2 м. Можливе використання для проходження навісних переправ блоків.</w:t>
      </w: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2 </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Похила навісна переправа через річку, яр</w:t>
      </w:r>
      <w:r w:rsidR="005A6B0C" w:rsidRPr="00261C8A">
        <w:rPr>
          <w:rFonts w:ascii="Times New Roman" w:hAnsi="Times New Roman"/>
          <w:b/>
          <w:sz w:val="28"/>
          <w:szCs w:val="28"/>
          <w:lang w:val="uk-UA"/>
        </w:rPr>
        <w:t>»</w:t>
      </w:r>
      <w:r w:rsidRPr="00261C8A">
        <w:rPr>
          <w:rFonts w:ascii="Times New Roman" w:hAnsi="Times New Roman"/>
          <w:b/>
          <w:sz w:val="28"/>
          <w:szCs w:val="28"/>
          <w:lang w:val="uk-UA"/>
        </w:rPr>
        <w:t xml:space="preserve"> (вниз або вгору)</w:t>
      </w: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Перший учасник рухається на протилежний берег способом, визначеним в Умовах.</w:t>
      </w:r>
    </w:p>
    <w:p w:rsidR="00E32652"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Решта учасників переправляється по наведеній</w:t>
      </w:r>
      <w:r w:rsidR="00B9134A" w:rsidRPr="00261C8A">
        <w:rPr>
          <w:rFonts w:ascii="Times New Roman" w:hAnsi="Times New Roman"/>
          <w:sz w:val="28"/>
          <w:szCs w:val="28"/>
          <w:lang w:val="uk-UA"/>
        </w:rPr>
        <w:t xml:space="preserve"> похилій</w:t>
      </w:r>
      <w:r w:rsidRPr="00261C8A">
        <w:rPr>
          <w:rFonts w:ascii="Times New Roman" w:hAnsi="Times New Roman"/>
          <w:sz w:val="28"/>
          <w:szCs w:val="28"/>
          <w:lang w:val="uk-UA"/>
        </w:rPr>
        <w:t xml:space="preserve"> переправі</w:t>
      </w:r>
      <w:r w:rsidR="00B9134A" w:rsidRPr="00261C8A">
        <w:rPr>
          <w:rFonts w:ascii="Times New Roman" w:hAnsi="Times New Roman"/>
          <w:sz w:val="28"/>
          <w:szCs w:val="28"/>
          <w:lang w:val="uk-UA"/>
        </w:rPr>
        <w:t xml:space="preserve"> з верхньою страховкою</w:t>
      </w:r>
      <w:r w:rsidRPr="00261C8A">
        <w:rPr>
          <w:rFonts w:ascii="Times New Roman" w:hAnsi="Times New Roman"/>
          <w:sz w:val="28"/>
          <w:szCs w:val="28"/>
          <w:lang w:val="uk-UA"/>
        </w:rPr>
        <w:t>. Учасники переправляються ногами в напрямку до низького берега</w:t>
      </w:r>
      <w:r w:rsidR="00B9134A" w:rsidRPr="00261C8A">
        <w:rPr>
          <w:rFonts w:ascii="Times New Roman" w:hAnsi="Times New Roman"/>
          <w:sz w:val="28"/>
          <w:szCs w:val="28"/>
          <w:lang w:val="uk-UA"/>
        </w:rPr>
        <w:t>.</w:t>
      </w: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Кріплення учасника до перил переправи здійснюється одним транспортним карабіном.</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наведенні подвійної командної мотузки учасник приєднується до перил карабіном короткого вуса самостраховки. При організації суддівської перильної страховки довжина самостраховки учасника не повинна перевищувати 2 м.</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3 </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Переправа по вірьовці з перилами через річку, яр</w:t>
      </w:r>
      <w:r w:rsidR="005A6B0C" w:rsidRPr="00261C8A">
        <w:rPr>
          <w:rFonts w:ascii="Times New Roman" w:hAnsi="Times New Roman"/>
          <w:b/>
          <w:sz w:val="28"/>
          <w:szCs w:val="28"/>
          <w:lang w:val="uk-UA"/>
        </w:rPr>
        <w:t>»</w:t>
      </w: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p>
    <w:p w:rsidR="00D35706"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Перший учасник рухається на протилежний берег способом, визначеним в Умовах.</w:t>
      </w:r>
    </w:p>
    <w:p w:rsidR="00F9724B" w:rsidRPr="00261C8A" w:rsidRDefault="00F9724B" w:rsidP="006207CC">
      <w:pPr>
        <w:ind w:firstLine="720"/>
        <w:jc w:val="both"/>
        <w:rPr>
          <w:rFonts w:ascii="Times New Roman" w:hAnsi="Times New Roman"/>
          <w:color w:val="000000"/>
          <w:sz w:val="28"/>
          <w:szCs w:val="28"/>
          <w:lang w:val="uk-UA"/>
        </w:rPr>
      </w:pPr>
      <w:r w:rsidRPr="00261C8A">
        <w:rPr>
          <w:rFonts w:ascii="Times New Roman" w:hAnsi="Times New Roman"/>
          <w:color w:val="000000"/>
          <w:sz w:val="28"/>
          <w:szCs w:val="28"/>
          <w:lang w:val="uk-UA"/>
        </w:rPr>
        <w:t>Решта учасників переправляється по</w:t>
      </w:r>
      <w:r w:rsidR="00B9134A" w:rsidRPr="00261C8A">
        <w:rPr>
          <w:rFonts w:ascii="Times New Roman" w:hAnsi="Times New Roman"/>
          <w:color w:val="000000"/>
          <w:sz w:val="28"/>
          <w:szCs w:val="28"/>
          <w:lang w:val="uk-UA"/>
        </w:rPr>
        <w:t xml:space="preserve"> наведеній</w:t>
      </w:r>
      <w:r w:rsidRPr="00261C8A">
        <w:rPr>
          <w:rFonts w:ascii="Times New Roman" w:hAnsi="Times New Roman"/>
          <w:color w:val="000000"/>
          <w:sz w:val="28"/>
          <w:szCs w:val="28"/>
          <w:lang w:val="uk-UA"/>
        </w:rPr>
        <w:t xml:space="preserve"> пер</w:t>
      </w:r>
      <w:r w:rsidR="00E32652" w:rsidRPr="00261C8A">
        <w:rPr>
          <w:rFonts w:ascii="Times New Roman" w:hAnsi="Times New Roman"/>
          <w:color w:val="000000"/>
          <w:sz w:val="28"/>
          <w:szCs w:val="28"/>
          <w:lang w:val="uk-UA"/>
        </w:rPr>
        <w:t>еправі ногами по нижній мотузці</w:t>
      </w:r>
      <w:r w:rsidRPr="00261C8A">
        <w:rPr>
          <w:rFonts w:ascii="Times New Roman" w:hAnsi="Times New Roman"/>
          <w:color w:val="000000"/>
          <w:sz w:val="28"/>
          <w:szCs w:val="28"/>
          <w:lang w:val="uk-UA"/>
        </w:rPr>
        <w:t xml:space="preserve">, навантажуючи її </w:t>
      </w:r>
      <w:r w:rsidR="00C96111" w:rsidRPr="00261C8A">
        <w:rPr>
          <w:rFonts w:ascii="Times New Roman" w:hAnsi="Times New Roman"/>
          <w:color w:val="000000"/>
          <w:sz w:val="28"/>
          <w:szCs w:val="28"/>
          <w:lang w:val="uk-UA"/>
        </w:rPr>
        <w:t>по всій довжині</w:t>
      </w:r>
      <w:r w:rsidR="00E32652" w:rsidRPr="00261C8A">
        <w:rPr>
          <w:rFonts w:ascii="Times New Roman" w:hAnsi="Times New Roman"/>
          <w:color w:val="000000"/>
          <w:sz w:val="28"/>
          <w:szCs w:val="28"/>
          <w:lang w:val="uk-UA"/>
        </w:rPr>
        <w:t xml:space="preserve"> (</w:t>
      </w:r>
      <w:r w:rsidR="00C96111" w:rsidRPr="00261C8A">
        <w:rPr>
          <w:rFonts w:ascii="Times New Roman" w:hAnsi="Times New Roman"/>
          <w:color w:val="000000"/>
          <w:sz w:val="28"/>
          <w:szCs w:val="28"/>
          <w:lang w:val="uk-UA"/>
        </w:rPr>
        <w:t>вик</w:t>
      </w:r>
      <w:r w:rsidRPr="00261C8A">
        <w:rPr>
          <w:rFonts w:ascii="Times New Roman" w:hAnsi="Times New Roman"/>
          <w:color w:val="000000"/>
          <w:sz w:val="28"/>
          <w:szCs w:val="28"/>
          <w:lang w:val="uk-UA"/>
        </w:rPr>
        <w:t>ористовуючи як опору для руху</w:t>
      </w:r>
      <w:r w:rsidR="00C96111" w:rsidRPr="00261C8A">
        <w:rPr>
          <w:rFonts w:ascii="Times New Roman" w:hAnsi="Times New Roman"/>
          <w:color w:val="000000"/>
          <w:sz w:val="28"/>
          <w:szCs w:val="28"/>
          <w:lang w:val="uk-UA"/>
        </w:rPr>
        <w:t>)</w:t>
      </w:r>
      <w:r w:rsidR="005F61CD" w:rsidRPr="00261C8A">
        <w:rPr>
          <w:rFonts w:ascii="Times New Roman" w:hAnsi="Times New Roman"/>
          <w:color w:val="000000"/>
          <w:sz w:val="28"/>
          <w:szCs w:val="28"/>
          <w:lang w:val="uk-UA"/>
        </w:rPr>
        <w:t>,</w:t>
      </w:r>
      <w:r w:rsidR="004F502E" w:rsidRPr="004F502E">
        <w:rPr>
          <w:rFonts w:ascii="Times New Roman" w:hAnsi="Times New Roman"/>
          <w:color w:val="000000"/>
          <w:sz w:val="28"/>
          <w:szCs w:val="28"/>
        </w:rPr>
        <w:t xml:space="preserve"> </w:t>
      </w:r>
      <w:r w:rsidR="004F502E">
        <w:rPr>
          <w:rFonts w:ascii="Times New Roman" w:hAnsi="Times New Roman"/>
          <w:color w:val="000000"/>
          <w:sz w:val="28"/>
          <w:szCs w:val="28"/>
          <w:lang w:val="uk-UA"/>
        </w:rPr>
        <w:t>і</w:t>
      </w:r>
      <w:r w:rsidR="00B9134A" w:rsidRPr="00261C8A">
        <w:rPr>
          <w:rFonts w:ascii="Times New Roman" w:hAnsi="Times New Roman"/>
          <w:color w:val="000000"/>
          <w:sz w:val="28"/>
          <w:szCs w:val="28"/>
          <w:lang w:val="uk-UA"/>
        </w:rPr>
        <w:t>з супроводженням</w:t>
      </w:r>
      <w:r w:rsidRPr="00261C8A">
        <w:rPr>
          <w:rFonts w:ascii="Times New Roman" w:hAnsi="Times New Roman"/>
          <w:color w:val="000000"/>
          <w:sz w:val="28"/>
          <w:szCs w:val="28"/>
          <w:lang w:val="uk-UA"/>
        </w:rPr>
        <w:t>.</w:t>
      </w:r>
    </w:p>
    <w:p w:rsidR="007B6ACD" w:rsidRPr="00261C8A" w:rsidRDefault="005F61CD" w:rsidP="006207CC">
      <w:pPr>
        <w:ind w:firstLine="720"/>
        <w:jc w:val="both"/>
        <w:rPr>
          <w:rFonts w:ascii="Times New Roman" w:hAnsi="Times New Roman"/>
          <w:color w:val="000000"/>
          <w:sz w:val="28"/>
          <w:szCs w:val="28"/>
          <w:lang w:val="uk-UA"/>
        </w:rPr>
      </w:pPr>
      <w:r w:rsidRPr="00261C8A">
        <w:rPr>
          <w:rFonts w:ascii="Times New Roman" w:hAnsi="Times New Roman"/>
          <w:color w:val="000000"/>
          <w:sz w:val="28"/>
          <w:szCs w:val="28"/>
          <w:lang w:val="uk-UA"/>
        </w:rPr>
        <w:t xml:space="preserve">Кріплення </w:t>
      </w:r>
      <w:proofErr w:type="spellStart"/>
      <w:r w:rsidRPr="00261C8A">
        <w:rPr>
          <w:rFonts w:ascii="Times New Roman" w:hAnsi="Times New Roman"/>
          <w:color w:val="000000"/>
          <w:sz w:val="28"/>
          <w:szCs w:val="28"/>
          <w:lang w:val="uk-UA"/>
        </w:rPr>
        <w:t>у</w:t>
      </w:r>
      <w:r w:rsidR="007B6ACD" w:rsidRPr="00261C8A">
        <w:rPr>
          <w:rFonts w:ascii="Times New Roman" w:hAnsi="Times New Roman"/>
          <w:color w:val="000000"/>
          <w:sz w:val="28"/>
          <w:szCs w:val="28"/>
          <w:lang w:val="uk-UA"/>
        </w:rPr>
        <w:t>часник</w:t>
      </w:r>
      <w:r w:rsidRPr="00261C8A">
        <w:rPr>
          <w:rFonts w:ascii="Times New Roman" w:hAnsi="Times New Roman"/>
          <w:color w:val="000000"/>
          <w:sz w:val="28"/>
          <w:szCs w:val="28"/>
          <w:lang w:val="uk-UA"/>
        </w:rPr>
        <w:t>а</w:t>
      </w:r>
      <w:r w:rsidR="007B6ACD" w:rsidRPr="00261C8A">
        <w:rPr>
          <w:rFonts w:ascii="Times New Roman" w:hAnsi="Times New Roman"/>
          <w:color w:val="000000"/>
          <w:sz w:val="28"/>
          <w:szCs w:val="28"/>
          <w:lang w:val="uk-UA"/>
        </w:rPr>
        <w:t>до</w:t>
      </w:r>
      <w:proofErr w:type="spellEnd"/>
      <w:r w:rsidR="007B6ACD" w:rsidRPr="00261C8A">
        <w:rPr>
          <w:rFonts w:ascii="Times New Roman" w:hAnsi="Times New Roman"/>
          <w:color w:val="000000"/>
          <w:sz w:val="28"/>
          <w:szCs w:val="28"/>
          <w:lang w:val="uk-UA"/>
        </w:rPr>
        <w:t xml:space="preserve"> верхньої мотузки</w:t>
      </w:r>
      <w:r w:rsidRPr="00261C8A">
        <w:rPr>
          <w:rFonts w:ascii="Times New Roman" w:hAnsi="Times New Roman"/>
          <w:color w:val="000000"/>
          <w:sz w:val="28"/>
          <w:szCs w:val="28"/>
          <w:lang w:val="uk-UA"/>
        </w:rPr>
        <w:t xml:space="preserve"> переправи здійснюється</w:t>
      </w:r>
      <w:r w:rsidR="007B6ACD" w:rsidRPr="00261C8A">
        <w:rPr>
          <w:rFonts w:ascii="Times New Roman" w:hAnsi="Times New Roman"/>
          <w:color w:val="000000"/>
          <w:sz w:val="28"/>
          <w:szCs w:val="28"/>
          <w:lang w:val="uk-UA"/>
        </w:rPr>
        <w:t xml:space="preserve"> карабіном  самостраховки. </w:t>
      </w:r>
    </w:p>
    <w:p w:rsidR="0030242E" w:rsidRPr="00261C8A" w:rsidRDefault="00D35706"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Нижня перил</w:t>
      </w:r>
      <w:r w:rsidR="00F9724B" w:rsidRPr="00261C8A">
        <w:rPr>
          <w:rFonts w:ascii="Times New Roman" w:hAnsi="Times New Roman"/>
          <w:sz w:val="28"/>
          <w:szCs w:val="28"/>
          <w:lang w:val="uk-UA"/>
        </w:rPr>
        <w:t>ьна мотузка може бути одинарною, верхня перильна мотузка має бути подвійною.</w:t>
      </w:r>
    </w:p>
    <w:p w:rsidR="006C5504" w:rsidRPr="00261C8A" w:rsidRDefault="006C5504" w:rsidP="00713391">
      <w:pPr>
        <w:pStyle w:val="11"/>
        <w:widowControl w:val="0"/>
        <w:spacing w:line="264" w:lineRule="auto"/>
        <w:jc w:val="both"/>
        <w:rPr>
          <w:rFonts w:ascii="Times New Roman" w:hAnsi="Times New Roman"/>
          <w:sz w:val="28"/>
          <w:szCs w:val="28"/>
          <w:lang w:val="uk-UA"/>
        </w:rPr>
      </w:pP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w:t>
      </w:r>
      <w:proofErr w:type="spellStart"/>
      <w:r w:rsidR="00F9724B" w:rsidRPr="00261C8A">
        <w:rPr>
          <w:rFonts w:ascii="Times New Roman" w:hAnsi="Times New Roman"/>
          <w:b/>
          <w:sz w:val="28"/>
          <w:szCs w:val="28"/>
          <w:lang w:val="uk-UA"/>
        </w:rPr>
        <w:t>4</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Переправа</w:t>
      </w:r>
      <w:proofErr w:type="spellEnd"/>
      <w:r w:rsidRPr="00261C8A">
        <w:rPr>
          <w:rFonts w:ascii="Times New Roman" w:hAnsi="Times New Roman"/>
          <w:b/>
          <w:sz w:val="28"/>
          <w:szCs w:val="28"/>
          <w:lang w:val="uk-UA"/>
        </w:rPr>
        <w:t xml:space="preserve"> по колоді через річку, яр</w:t>
      </w:r>
      <w:r w:rsidR="005A6B0C" w:rsidRPr="00261C8A">
        <w:rPr>
          <w:rFonts w:ascii="Times New Roman" w:hAnsi="Times New Roman"/>
          <w:b/>
          <w:sz w:val="28"/>
          <w:szCs w:val="28"/>
          <w:lang w:val="uk-UA"/>
        </w:rPr>
        <w:t>»</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Колода укладається згідно з Умовами будь-яким способом.</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укладанні через вертикаль підйом та укладання колоди повинно контролюватися відтяжками з основної мотузки (не менше двох), закріпленими за тонкий кінець колоди й утримуватися в руках (у рукавицях) не менше ніж одним учасником на кожній. Забороняється закріплювати вільні кінці відтяжок на учасниках, а також намот</w:t>
      </w:r>
      <w:r w:rsidR="00614C03" w:rsidRPr="00261C8A">
        <w:rPr>
          <w:rFonts w:ascii="Times New Roman" w:hAnsi="Times New Roman"/>
          <w:sz w:val="28"/>
          <w:szCs w:val="28"/>
          <w:lang w:val="uk-UA"/>
        </w:rPr>
        <w:t>увати навколо рук, корпусу тощо. В</w:t>
      </w:r>
      <w:r w:rsidRPr="00261C8A">
        <w:rPr>
          <w:rFonts w:ascii="Times New Roman" w:hAnsi="Times New Roman"/>
          <w:sz w:val="28"/>
          <w:szCs w:val="28"/>
          <w:lang w:val="uk-UA"/>
        </w:rPr>
        <w:t xml:space="preserve"> момент укладки колоди не можна знаходитися під нею або в зоні можливого відскоку </w:t>
      </w:r>
      <w:proofErr w:type="spellStart"/>
      <w:r w:rsidRPr="00261C8A">
        <w:rPr>
          <w:rFonts w:ascii="Times New Roman" w:hAnsi="Times New Roman"/>
          <w:sz w:val="28"/>
          <w:szCs w:val="28"/>
          <w:lang w:val="uk-UA"/>
        </w:rPr>
        <w:t>комеля</w:t>
      </w:r>
      <w:proofErr w:type="spellEnd"/>
      <w:r w:rsidRPr="00261C8A">
        <w:rPr>
          <w:rFonts w:ascii="Times New Roman" w:hAnsi="Times New Roman"/>
          <w:sz w:val="28"/>
          <w:szCs w:val="28"/>
          <w:lang w:val="uk-UA"/>
        </w:rPr>
        <w:t>.</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рухається </w:t>
      </w:r>
      <w:r w:rsidR="004F502E" w:rsidRPr="004F502E">
        <w:rPr>
          <w:rFonts w:ascii="Times New Roman" w:hAnsi="Times New Roman"/>
          <w:sz w:val="28"/>
          <w:szCs w:val="28"/>
          <w:highlight w:val="yellow"/>
          <w:lang w:val="uk-UA"/>
        </w:rPr>
        <w:t>по колоді</w:t>
      </w:r>
      <w:r w:rsidR="004F502E">
        <w:rPr>
          <w:rFonts w:ascii="Times New Roman" w:hAnsi="Times New Roman"/>
          <w:sz w:val="28"/>
          <w:szCs w:val="28"/>
          <w:lang w:val="uk-UA"/>
        </w:rPr>
        <w:t xml:space="preserve"> </w:t>
      </w:r>
      <w:r w:rsidRPr="00261C8A">
        <w:rPr>
          <w:rFonts w:ascii="Times New Roman" w:hAnsi="Times New Roman"/>
          <w:sz w:val="28"/>
          <w:szCs w:val="28"/>
          <w:lang w:val="uk-UA"/>
        </w:rPr>
        <w:t>на протилежний берег способом, визначеним в Умовах.</w:t>
      </w:r>
    </w:p>
    <w:p w:rsidR="00B41125" w:rsidRPr="00261C8A" w:rsidRDefault="00B41125" w:rsidP="00B41125">
      <w:pPr>
        <w:ind w:firstLine="720"/>
        <w:jc w:val="both"/>
        <w:rPr>
          <w:rFonts w:ascii="Times New Roman" w:hAnsi="Times New Roman"/>
          <w:color w:val="000000"/>
          <w:sz w:val="28"/>
          <w:szCs w:val="28"/>
          <w:lang w:val="uk-UA"/>
        </w:rPr>
      </w:pPr>
      <w:r w:rsidRPr="00261C8A">
        <w:rPr>
          <w:rFonts w:ascii="Times New Roman" w:hAnsi="Times New Roman"/>
          <w:sz w:val="28"/>
          <w:szCs w:val="28"/>
          <w:lang w:val="uk-UA"/>
        </w:rPr>
        <w:t>Решта учасників переправляє</w:t>
      </w:r>
      <w:r w:rsidR="006C5504" w:rsidRPr="00261C8A">
        <w:rPr>
          <w:rFonts w:ascii="Times New Roman" w:hAnsi="Times New Roman"/>
          <w:sz w:val="28"/>
          <w:szCs w:val="28"/>
          <w:lang w:val="uk-UA"/>
        </w:rPr>
        <w:t>ться по колоді з</w:t>
      </w:r>
      <w:r w:rsidR="005F61CD" w:rsidRPr="00261C8A">
        <w:rPr>
          <w:rFonts w:ascii="Times New Roman" w:hAnsi="Times New Roman"/>
          <w:sz w:val="28"/>
          <w:szCs w:val="28"/>
          <w:lang w:val="uk-UA"/>
        </w:rPr>
        <w:t xml:space="preserve"> супроводженням.</w:t>
      </w:r>
    </w:p>
    <w:p w:rsidR="0030242E" w:rsidRPr="00261C8A" w:rsidRDefault="00B41125" w:rsidP="00B41125">
      <w:pPr>
        <w:ind w:firstLine="720"/>
        <w:jc w:val="both"/>
        <w:rPr>
          <w:rFonts w:ascii="Times New Roman" w:hAnsi="Times New Roman"/>
          <w:color w:val="000000"/>
          <w:sz w:val="28"/>
          <w:szCs w:val="28"/>
          <w:lang w:val="uk-UA"/>
        </w:rPr>
      </w:pPr>
      <w:r w:rsidRPr="00261C8A">
        <w:rPr>
          <w:rFonts w:ascii="Times New Roman" w:hAnsi="Times New Roman"/>
          <w:color w:val="000000"/>
          <w:sz w:val="28"/>
          <w:szCs w:val="28"/>
          <w:lang w:val="uk-UA"/>
        </w:rPr>
        <w:t xml:space="preserve">Кріплення учасника до перил переправи здійснюється карабіном самостраховки. </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Необхідність наведення подвійної перильної мотузки визначається Умовами.</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переправі через річку по колоді перила кріпляться нижче за течією від колоди.</w:t>
      </w:r>
    </w:p>
    <w:p w:rsidR="0030242E" w:rsidRPr="00261C8A" w:rsidRDefault="0030242E" w:rsidP="00713391">
      <w:pPr>
        <w:pStyle w:val="11"/>
        <w:widowControl w:val="0"/>
        <w:spacing w:line="264" w:lineRule="auto"/>
        <w:jc w:val="both"/>
        <w:rPr>
          <w:rFonts w:ascii="Times New Roman" w:hAnsi="Times New Roman"/>
          <w:b/>
          <w:sz w:val="28"/>
          <w:szCs w:val="28"/>
          <w:lang w:val="uk-UA"/>
        </w:rPr>
      </w:pPr>
    </w:p>
    <w:p w:rsidR="0030242E"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w:t>
      </w:r>
      <w:proofErr w:type="spellStart"/>
      <w:r w:rsidR="00F9724B" w:rsidRPr="00261C8A">
        <w:rPr>
          <w:rFonts w:ascii="Times New Roman" w:hAnsi="Times New Roman"/>
          <w:b/>
          <w:sz w:val="28"/>
          <w:szCs w:val="28"/>
          <w:lang w:val="uk-UA"/>
        </w:rPr>
        <w:t>5</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Переправа</w:t>
      </w:r>
      <w:proofErr w:type="spellEnd"/>
      <w:r w:rsidRPr="00261C8A">
        <w:rPr>
          <w:rFonts w:ascii="Times New Roman" w:hAnsi="Times New Roman"/>
          <w:b/>
          <w:sz w:val="28"/>
          <w:szCs w:val="28"/>
          <w:lang w:val="uk-UA"/>
        </w:rPr>
        <w:t xml:space="preserve"> через річку вбрід із використанням перил</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6C5504"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sz w:val="28"/>
          <w:szCs w:val="28"/>
          <w:lang w:val="uk-UA"/>
        </w:rPr>
        <w:t>Перший учасник переправляється на протилежний берег вбрід згідно Умов.</w:t>
      </w:r>
    </w:p>
    <w:p w:rsidR="00B41125"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Решта учасників переправляється вбрід із використанням перил</w:t>
      </w:r>
      <w:r w:rsidR="00B41125" w:rsidRPr="00261C8A">
        <w:rPr>
          <w:rFonts w:ascii="Times New Roman" w:hAnsi="Times New Roman"/>
          <w:sz w:val="28"/>
          <w:szCs w:val="28"/>
          <w:lang w:val="uk-UA"/>
        </w:rPr>
        <w:t xml:space="preserve"> з супроводженням</w:t>
      </w:r>
      <w:r w:rsidRPr="00261C8A">
        <w:rPr>
          <w:rFonts w:ascii="Times New Roman" w:hAnsi="Times New Roman"/>
          <w:sz w:val="28"/>
          <w:szCs w:val="28"/>
          <w:lang w:val="uk-UA"/>
        </w:rPr>
        <w:t xml:space="preserve">. </w:t>
      </w:r>
    </w:p>
    <w:p w:rsidR="00B41125" w:rsidRPr="00261C8A" w:rsidRDefault="00B41125" w:rsidP="00B41125">
      <w:pPr>
        <w:ind w:firstLine="720"/>
        <w:jc w:val="both"/>
        <w:rPr>
          <w:rFonts w:ascii="Times New Roman" w:hAnsi="Times New Roman"/>
          <w:color w:val="000000"/>
          <w:sz w:val="28"/>
          <w:szCs w:val="28"/>
          <w:lang w:val="uk-UA"/>
        </w:rPr>
      </w:pPr>
      <w:r w:rsidRPr="00261C8A">
        <w:rPr>
          <w:rFonts w:ascii="Times New Roman" w:hAnsi="Times New Roman"/>
          <w:color w:val="000000"/>
          <w:sz w:val="28"/>
          <w:szCs w:val="28"/>
          <w:lang w:val="uk-UA"/>
        </w:rPr>
        <w:lastRenderedPageBreak/>
        <w:t xml:space="preserve">Кріплення учасника до перил переправи здійснюється карабіном короткого вуса самостраховки. </w:t>
      </w:r>
      <w:r w:rsidR="00C052F3" w:rsidRPr="00C052F3">
        <w:rPr>
          <w:rFonts w:ascii="Times New Roman" w:hAnsi="Times New Roman"/>
          <w:color w:val="000000"/>
          <w:sz w:val="28"/>
          <w:szCs w:val="28"/>
          <w:highlight w:val="yellow"/>
          <w:lang w:val="uk-UA"/>
        </w:rPr>
        <w:t>(не можна  на грудному карабіні)</w:t>
      </w:r>
    </w:p>
    <w:p w:rsidR="00B41125"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Дозволяється наводити одинарну перильну мотузку. </w:t>
      </w:r>
    </w:p>
    <w:p w:rsidR="00B41125"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Переправа учасників</w:t>
      </w:r>
      <w:r w:rsidR="00B41125" w:rsidRPr="00261C8A">
        <w:rPr>
          <w:rFonts w:ascii="Times New Roman" w:hAnsi="Times New Roman"/>
          <w:sz w:val="28"/>
          <w:szCs w:val="28"/>
          <w:lang w:val="uk-UA"/>
        </w:rPr>
        <w:t xml:space="preserve"> по перилах – обличчям до течії.</w:t>
      </w:r>
    </w:p>
    <w:p w:rsidR="00B41125" w:rsidRPr="00261C8A" w:rsidRDefault="00B41125" w:rsidP="00713391">
      <w:pPr>
        <w:pStyle w:val="11"/>
        <w:widowControl w:val="0"/>
        <w:spacing w:line="264" w:lineRule="auto"/>
        <w:ind w:firstLine="720"/>
        <w:jc w:val="both"/>
        <w:rPr>
          <w:rFonts w:ascii="Times New Roman" w:hAnsi="Times New Roman"/>
          <w:sz w:val="28"/>
          <w:szCs w:val="28"/>
          <w:lang w:val="uk-UA"/>
        </w:rPr>
      </w:pPr>
    </w:p>
    <w:p w:rsidR="00883CD1" w:rsidRPr="00261C8A" w:rsidRDefault="00F9724B"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Етап</w:t>
      </w:r>
      <w:r w:rsidR="00883CD1" w:rsidRPr="00261C8A">
        <w:rPr>
          <w:rFonts w:ascii="Times New Roman" w:hAnsi="Times New Roman"/>
          <w:b/>
          <w:sz w:val="28"/>
          <w:szCs w:val="28"/>
          <w:lang w:val="uk-UA"/>
        </w:rPr>
        <w:t>и</w:t>
      </w:r>
      <w:r w:rsidRPr="00261C8A">
        <w:rPr>
          <w:rFonts w:ascii="Times New Roman" w:hAnsi="Times New Roman"/>
          <w:b/>
          <w:sz w:val="28"/>
          <w:szCs w:val="28"/>
          <w:lang w:val="uk-UA"/>
        </w:rPr>
        <w:t xml:space="preserve"> 6</w:t>
      </w:r>
      <w:r w:rsidR="00883CD1" w:rsidRPr="00261C8A">
        <w:rPr>
          <w:rFonts w:ascii="Times New Roman" w:hAnsi="Times New Roman"/>
          <w:b/>
          <w:sz w:val="28"/>
          <w:szCs w:val="28"/>
          <w:lang w:val="uk-UA"/>
        </w:rPr>
        <w:t>-</w:t>
      </w:r>
      <w:proofErr w:type="spellStart"/>
      <w:r w:rsidR="00883CD1" w:rsidRPr="00261C8A">
        <w:rPr>
          <w:rFonts w:ascii="Times New Roman" w:hAnsi="Times New Roman"/>
          <w:b/>
          <w:sz w:val="28"/>
          <w:szCs w:val="28"/>
          <w:lang w:val="uk-UA"/>
        </w:rPr>
        <w:t>7</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Переправа</w:t>
      </w:r>
      <w:proofErr w:type="spellEnd"/>
      <w:r w:rsidR="009321DD" w:rsidRPr="00261C8A">
        <w:rPr>
          <w:rFonts w:ascii="Times New Roman" w:hAnsi="Times New Roman"/>
          <w:b/>
          <w:sz w:val="28"/>
          <w:szCs w:val="28"/>
          <w:lang w:val="uk-UA"/>
        </w:rPr>
        <w:t xml:space="preserve"> через річку </w:t>
      </w:r>
      <w:proofErr w:type="spellStart"/>
      <w:r w:rsidR="009321DD" w:rsidRPr="00261C8A">
        <w:rPr>
          <w:rFonts w:ascii="Times New Roman" w:hAnsi="Times New Roman"/>
          <w:b/>
          <w:sz w:val="28"/>
          <w:szCs w:val="28"/>
          <w:lang w:val="uk-UA"/>
        </w:rPr>
        <w:t>вбрід</w:t>
      </w:r>
      <w:r w:rsidR="005A6B0C" w:rsidRPr="00261C8A">
        <w:rPr>
          <w:rFonts w:ascii="Times New Roman" w:hAnsi="Times New Roman"/>
          <w:b/>
          <w:sz w:val="28"/>
          <w:szCs w:val="28"/>
          <w:lang w:val="uk-UA"/>
        </w:rPr>
        <w:t>»</w:t>
      </w:r>
      <w:r w:rsidR="00883CD1" w:rsidRPr="00261C8A">
        <w:rPr>
          <w:rFonts w:ascii="Times New Roman" w:hAnsi="Times New Roman"/>
          <w:b/>
          <w:sz w:val="28"/>
          <w:szCs w:val="28"/>
          <w:lang w:val="uk-UA"/>
        </w:rPr>
        <w:t>,«Переправа</w:t>
      </w:r>
      <w:proofErr w:type="spellEnd"/>
      <w:r w:rsidR="00883CD1" w:rsidRPr="00261C8A">
        <w:rPr>
          <w:rFonts w:ascii="Times New Roman" w:hAnsi="Times New Roman"/>
          <w:b/>
          <w:sz w:val="28"/>
          <w:szCs w:val="28"/>
          <w:lang w:val="uk-UA"/>
        </w:rPr>
        <w:t xml:space="preserve"> на плавзасобах»</w:t>
      </w:r>
    </w:p>
    <w:p w:rsidR="0030242E" w:rsidRPr="00261C8A" w:rsidRDefault="0030242E" w:rsidP="00713391">
      <w:pPr>
        <w:pStyle w:val="11"/>
        <w:widowControl w:val="0"/>
        <w:spacing w:line="264" w:lineRule="auto"/>
        <w:ind w:firstLine="720"/>
        <w:jc w:val="both"/>
        <w:rPr>
          <w:rFonts w:ascii="Times New Roman" w:hAnsi="Times New Roman"/>
          <w:b/>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Етап долається відповідно до Умов.</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w:t>
      </w:r>
      <w:proofErr w:type="spellStart"/>
      <w:r w:rsidR="00A3679F" w:rsidRPr="00261C8A">
        <w:rPr>
          <w:rFonts w:ascii="Times New Roman" w:hAnsi="Times New Roman"/>
          <w:b/>
          <w:sz w:val="28"/>
          <w:szCs w:val="28"/>
          <w:lang w:val="uk-UA"/>
        </w:rPr>
        <w:t>8</w:t>
      </w:r>
      <w:r w:rsidR="005A6B0C" w:rsidRPr="00261C8A">
        <w:rPr>
          <w:rFonts w:ascii="Times New Roman" w:hAnsi="Times New Roman"/>
          <w:b/>
          <w:sz w:val="28"/>
          <w:szCs w:val="28"/>
          <w:lang w:val="uk-UA"/>
        </w:rPr>
        <w:t>«</w:t>
      </w:r>
      <w:r w:rsidRPr="00261C8A">
        <w:rPr>
          <w:rFonts w:ascii="Times New Roman" w:hAnsi="Times New Roman"/>
          <w:b/>
          <w:sz w:val="28"/>
          <w:szCs w:val="28"/>
          <w:lang w:val="uk-UA"/>
        </w:rPr>
        <w:t>Переправа</w:t>
      </w:r>
      <w:proofErr w:type="spellEnd"/>
      <w:r w:rsidRPr="00261C8A">
        <w:rPr>
          <w:rFonts w:ascii="Times New Roman" w:hAnsi="Times New Roman"/>
          <w:b/>
          <w:sz w:val="28"/>
          <w:szCs w:val="28"/>
          <w:lang w:val="uk-UA"/>
        </w:rPr>
        <w:t xml:space="preserve"> за допомогою підвішеної мотузки (маятником)</w:t>
      </w:r>
      <w:r w:rsidR="005A6B0C" w:rsidRPr="00261C8A">
        <w:rPr>
          <w:rFonts w:ascii="Times New Roman" w:hAnsi="Times New Roman"/>
          <w:b/>
          <w:sz w:val="28"/>
          <w:szCs w:val="28"/>
          <w:lang w:val="uk-UA"/>
        </w:rPr>
        <w:t>»</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Мотузка підвішується до точкової опори. На ній можуть бути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язані вузли. Можлива організація маятнику командою. Наявність самостраховки та супроводження учасників визначається Умовами.</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Самостраховка забезпечується коротким вусом самостраховки або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(технічним пристроєм) до маятникової мотузки не нижче рівня місця закріплення самостраховки до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учасника, коли він знаходиться на межі небезпечної зони берега, з якого стартує. На маятнику може знаходиться не більше одного учасника.</w:t>
      </w:r>
    </w:p>
    <w:p w:rsidR="006C5504" w:rsidRPr="00FE59CE" w:rsidRDefault="006C5504" w:rsidP="00713391">
      <w:pPr>
        <w:pStyle w:val="11"/>
        <w:widowControl w:val="0"/>
        <w:spacing w:line="264" w:lineRule="auto"/>
        <w:ind w:firstLine="720"/>
        <w:jc w:val="both"/>
        <w:rPr>
          <w:rFonts w:ascii="Times New Roman" w:hAnsi="Times New Roman"/>
          <w:color w:val="FF0000"/>
          <w:sz w:val="28"/>
          <w:szCs w:val="28"/>
          <w:lang w:val="uk-UA"/>
        </w:rPr>
      </w:pPr>
      <w:r w:rsidRPr="00261C8A">
        <w:rPr>
          <w:rFonts w:ascii="Times New Roman" w:hAnsi="Times New Roman"/>
          <w:sz w:val="28"/>
          <w:szCs w:val="28"/>
          <w:lang w:val="uk-UA"/>
        </w:rPr>
        <w:t xml:space="preserve">Горизонтальний маятник застосовується на відносно безпечних ділянках або як допоміжний прийом при переході першого учасника по колоді. Горизонтальний маятник долається ногами по колоді або натягнутій мотузці з використанням опорної мотузки, за яку учасник притримується руками. Наявність командної страховки чи самостраховки визначається Умовами. </w:t>
      </w:r>
      <w:r w:rsidR="00883CD1" w:rsidRPr="00261C8A">
        <w:rPr>
          <w:rFonts w:ascii="Times New Roman" w:hAnsi="Times New Roman"/>
          <w:sz w:val="28"/>
          <w:szCs w:val="28"/>
          <w:lang w:val="uk-UA"/>
        </w:rPr>
        <w:t>Можлива організація</w:t>
      </w:r>
      <w:r w:rsidRPr="00261C8A">
        <w:rPr>
          <w:rFonts w:ascii="Times New Roman" w:hAnsi="Times New Roman"/>
          <w:sz w:val="28"/>
          <w:szCs w:val="28"/>
          <w:lang w:val="uk-UA"/>
        </w:rPr>
        <w:t xml:space="preserve"> суддівської лінійної страховки на висоті не менше 2 м від мотузки/колоди, по якій рухається учасник, до якої він кріпиться суддівським фалом самостраховки довжиною до 2 м. </w:t>
      </w:r>
      <w:r w:rsidRPr="00FE59CE">
        <w:rPr>
          <w:rFonts w:ascii="Times New Roman" w:hAnsi="Times New Roman"/>
          <w:color w:val="FF0000"/>
          <w:sz w:val="28"/>
          <w:szCs w:val="28"/>
          <w:lang w:val="uk-UA"/>
        </w:rPr>
        <w:t xml:space="preserve">Опора, до якої кріпиться опорна мотузка, повинна знаходитись в стороні від лінії пересування учасника на достатній відстані для зручного руху. </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6C5504"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9</w:t>
      </w:r>
      <w:r w:rsidR="005A6B0C" w:rsidRPr="00261C8A">
        <w:rPr>
          <w:rFonts w:ascii="Times New Roman" w:hAnsi="Times New Roman"/>
          <w:b/>
          <w:sz w:val="28"/>
          <w:szCs w:val="28"/>
          <w:lang w:val="uk-UA"/>
        </w:rPr>
        <w:t>«</w:t>
      </w:r>
      <w:r w:rsidR="006C5504" w:rsidRPr="00261C8A">
        <w:rPr>
          <w:rFonts w:ascii="Times New Roman" w:hAnsi="Times New Roman"/>
          <w:b/>
          <w:sz w:val="28"/>
          <w:szCs w:val="28"/>
          <w:lang w:val="uk-UA"/>
        </w:rPr>
        <w:t>Підйом</w:t>
      </w:r>
      <w:proofErr w:type="spellEnd"/>
      <w:r w:rsidR="006C5504" w:rsidRPr="00261C8A">
        <w:rPr>
          <w:rFonts w:ascii="Times New Roman" w:hAnsi="Times New Roman"/>
          <w:b/>
          <w:sz w:val="28"/>
          <w:szCs w:val="28"/>
          <w:lang w:val="uk-UA"/>
        </w:rPr>
        <w:t xml:space="preserve"> по схилу</w:t>
      </w:r>
      <w:r w:rsidR="005A6B0C" w:rsidRPr="00261C8A">
        <w:rPr>
          <w:rFonts w:ascii="Times New Roman" w:hAnsi="Times New Roman"/>
          <w:b/>
          <w:sz w:val="28"/>
          <w:szCs w:val="28"/>
          <w:lang w:val="uk-UA"/>
        </w:rPr>
        <w:t>»</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піднімається лазінням із нижньою командною та (за необхідності) верхньою суддівською страховками з використанням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Умовами змагань може передбачатись пункт зміни ведучого (ПС).</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Можливість транспортування вантажу першим учасником визначається Умовами.</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Всі інші учасники піднімаються лазінням із верхньою командною страховкою або з самостраховкою по перильній мотузці.</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Можливість паралельного підйому двох учасників визначається Умовами. При цьому учасники не повинні знаходитись один над одним.</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10</w:t>
      </w:r>
      <w:r w:rsidR="005A6B0C" w:rsidRPr="00261C8A">
        <w:rPr>
          <w:rFonts w:ascii="Times New Roman" w:hAnsi="Times New Roman"/>
          <w:b/>
          <w:sz w:val="28"/>
          <w:szCs w:val="28"/>
          <w:lang w:val="uk-UA"/>
        </w:rPr>
        <w:t>«</w:t>
      </w:r>
      <w:r w:rsidR="005E31AE" w:rsidRPr="00261C8A">
        <w:rPr>
          <w:rFonts w:ascii="Times New Roman" w:hAnsi="Times New Roman"/>
          <w:b/>
          <w:sz w:val="28"/>
          <w:szCs w:val="28"/>
          <w:lang w:val="uk-UA"/>
        </w:rPr>
        <w:t>Підйом</w:t>
      </w:r>
      <w:proofErr w:type="spellEnd"/>
      <w:r w:rsidR="005E31AE" w:rsidRPr="00261C8A">
        <w:rPr>
          <w:rFonts w:ascii="Times New Roman" w:hAnsi="Times New Roman"/>
          <w:b/>
          <w:sz w:val="28"/>
          <w:szCs w:val="28"/>
          <w:lang w:val="uk-UA"/>
        </w:rPr>
        <w:t xml:space="preserve"> по скельній ділянці</w:t>
      </w:r>
      <w:r w:rsidR="005A6B0C" w:rsidRPr="00261C8A">
        <w:rPr>
          <w:rFonts w:ascii="Times New Roman" w:hAnsi="Times New Roman"/>
          <w:b/>
          <w:sz w:val="28"/>
          <w:szCs w:val="28"/>
          <w:lang w:val="uk-UA"/>
        </w:rPr>
        <w:t>»</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6C5504"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піднімається лазінням із нижньою командною та верхньою суддівською страховками з використанням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 xml:space="preserve">. Умовами змагань може передбачатись </w:t>
      </w:r>
      <w:r w:rsidRPr="00261C8A">
        <w:rPr>
          <w:rFonts w:ascii="Times New Roman" w:hAnsi="Times New Roman"/>
          <w:sz w:val="28"/>
          <w:szCs w:val="28"/>
          <w:lang w:val="uk-UA"/>
        </w:rPr>
        <w:lastRenderedPageBreak/>
        <w:t>пункт зміни ведучого (ПС).</w:t>
      </w:r>
    </w:p>
    <w:p w:rsidR="006C5504"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Всі інші учасники піднімаються лазінням із верхньою командною страховкою.</w:t>
      </w:r>
    </w:p>
    <w:p w:rsidR="006C5504"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Можливість наведення додаткових опорних перил або штучних точок опори визначається Умовами.</w:t>
      </w:r>
    </w:p>
    <w:p w:rsidR="006C5504"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Паралельний підйом учасників заборонений.</w:t>
      </w:r>
    </w:p>
    <w:p w:rsidR="006C5504" w:rsidRPr="00261C8A" w:rsidRDefault="006C5504"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11</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Підйом</w:t>
      </w:r>
      <w:proofErr w:type="spellEnd"/>
      <w:r w:rsidR="009321DD" w:rsidRPr="00261C8A">
        <w:rPr>
          <w:rFonts w:ascii="Times New Roman" w:hAnsi="Times New Roman"/>
          <w:b/>
          <w:sz w:val="28"/>
          <w:szCs w:val="28"/>
          <w:lang w:val="uk-UA"/>
        </w:rPr>
        <w:t xml:space="preserve"> по вертикальних перилах</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піднімається згідно Умов. Можливість транспортування вантажу першим учасником визначається відповідно до способу його підйому. </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Всі інші учасники піднімаються по командній перильній мотузці з верхньою командною страховкою. Учасник повинен бути прикріплений до перильної мотузки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або </w:t>
      </w:r>
      <w:proofErr w:type="spellStart"/>
      <w:r w:rsidRPr="00261C8A">
        <w:rPr>
          <w:rFonts w:ascii="Times New Roman" w:hAnsi="Times New Roman"/>
          <w:sz w:val="28"/>
          <w:szCs w:val="28"/>
          <w:lang w:val="uk-UA"/>
        </w:rPr>
        <w:t>затискачем</w:t>
      </w:r>
      <w:proofErr w:type="spellEnd"/>
      <w:r w:rsidRPr="00261C8A">
        <w:rPr>
          <w:rFonts w:ascii="Times New Roman" w:hAnsi="Times New Roman"/>
          <w:sz w:val="28"/>
          <w:szCs w:val="28"/>
          <w:lang w:val="uk-UA"/>
        </w:rPr>
        <w:t xml:space="preserve"> </w:t>
      </w:r>
      <w:r w:rsidRPr="00FE59CE">
        <w:rPr>
          <w:rFonts w:ascii="Times New Roman" w:hAnsi="Times New Roman"/>
          <w:color w:val="FF0000"/>
          <w:sz w:val="28"/>
          <w:szCs w:val="28"/>
          <w:lang w:val="uk-UA"/>
        </w:rPr>
        <w:t>(не менше одного)</w:t>
      </w:r>
      <w:r w:rsidRPr="00261C8A">
        <w:rPr>
          <w:rFonts w:ascii="Times New Roman" w:hAnsi="Times New Roman"/>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У випадку кріплення затискачів нижче рівня закріплення поясного карабіна на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язкове використання </w:t>
      </w:r>
      <w:proofErr w:type="spellStart"/>
      <w:r w:rsidRPr="00261C8A">
        <w:rPr>
          <w:rFonts w:ascii="Times New Roman" w:hAnsi="Times New Roman"/>
          <w:sz w:val="28"/>
          <w:szCs w:val="28"/>
          <w:lang w:val="uk-UA"/>
        </w:rPr>
        <w:t>противідкидного</w:t>
      </w:r>
      <w:proofErr w:type="spellEnd"/>
      <w:r w:rsidRPr="00261C8A">
        <w:rPr>
          <w:rFonts w:ascii="Times New Roman" w:hAnsi="Times New Roman"/>
          <w:sz w:val="28"/>
          <w:szCs w:val="28"/>
          <w:lang w:val="uk-UA"/>
        </w:rPr>
        <w:t xml:space="preserve"> пристрою до верхнього блокування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або карабіном).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12</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Траверс</w:t>
      </w:r>
      <w:proofErr w:type="spellEnd"/>
      <w:r w:rsidR="009321DD" w:rsidRPr="00261C8A">
        <w:rPr>
          <w:rFonts w:ascii="Times New Roman" w:hAnsi="Times New Roman"/>
          <w:b/>
          <w:sz w:val="28"/>
          <w:szCs w:val="28"/>
          <w:lang w:val="uk-UA"/>
        </w:rPr>
        <w:t xml:space="preserve"> скельної ділянки або схилу</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Траверс може включати в себе горизонтальні, похилі та вертикальні ділянки. Вимоги до подолання похилих і вертикальних ділянок збігаються з вимогами до проходження етапів </w:t>
      </w:r>
      <w:r w:rsidR="005A6B0C" w:rsidRPr="00261C8A">
        <w:rPr>
          <w:rFonts w:ascii="Times New Roman" w:hAnsi="Times New Roman"/>
          <w:sz w:val="28"/>
          <w:szCs w:val="28"/>
          <w:lang w:val="uk-UA"/>
        </w:rPr>
        <w:t>«</w:t>
      </w:r>
      <w:r w:rsidRPr="00261C8A">
        <w:rPr>
          <w:rFonts w:ascii="Times New Roman" w:hAnsi="Times New Roman"/>
          <w:sz w:val="28"/>
          <w:szCs w:val="28"/>
          <w:lang w:val="uk-UA"/>
        </w:rPr>
        <w:t>Підйом по скельній ділянці</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Підйом по схилу</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005A6B0C" w:rsidRPr="00FE59CE">
        <w:rPr>
          <w:rFonts w:ascii="Times New Roman" w:hAnsi="Times New Roman"/>
          <w:sz w:val="28"/>
          <w:szCs w:val="28"/>
          <w:highlight w:val="magenta"/>
          <w:lang w:val="uk-UA"/>
        </w:rPr>
        <w:t>«</w:t>
      </w:r>
      <w:r w:rsidRPr="00FE59CE">
        <w:rPr>
          <w:rFonts w:ascii="Times New Roman" w:hAnsi="Times New Roman"/>
          <w:sz w:val="28"/>
          <w:szCs w:val="28"/>
          <w:highlight w:val="magenta"/>
          <w:lang w:val="uk-UA"/>
        </w:rPr>
        <w:t>Спуск по вертикальних перилах</w:t>
      </w:r>
      <w:r w:rsidR="005A6B0C" w:rsidRPr="00FE59CE">
        <w:rPr>
          <w:rFonts w:ascii="Times New Roman" w:hAnsi="Times New Roman"/>
          <w:sz w:val="28"/>
          <w:szCs w:val="28"/>
          <w:highlight w:val="magenta"/>
          <w:lang w:val="uk-UA"/>
        </w:rPr>
        <w:t>»</w:t>
      </w:r>
      <w:r w:rsidRPr="00261C8A">
        <w:rPr>
          <w:rFonts w:ascii="Times New Roman" w:hAnsi="Times New Roman"/>
          <w:sz w:val="28"/>
          <w:szCs w:val="28"/>
          <w:lang w:val="uk-UA"/>
        </w:rPr>
        <w:t xml:space="preserve"> і </w:t>
      </w:r>
      <w:r w:rsidR="005A6B0C" w:rsidRPr="00261C8A">
        <w:rPr>
          <w:rFonts w:ascii="Times New Roman" w:hAnsi="Times New Roman"/>
          <w:sz w:val="28"/>
          <w:szCs w:val="28"/>
          <w:lang w:val="uk-UA"/>
        </w:rPr>
        <w:t>«</w:t>
      </w:r>
      <w:r w:rsidRPr="00261C8A">
        <w:rPr>
          <w:rFonts w:ascii="Times New Roman" w:hAnsi="Times New Roman"/>
          <w:sz w:val="28"/>
          <w:szCs w:val="28"/>
          <w:lang w:val="uk-UA"/>
        </w:rPr>
        <w:t>Спуск по схилу</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відповідно до стрімкості схилу. </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Перший учасник рухається лазінням (в </w:t>
      </w:r>
      <w:proofErr w:type="spellStart"/>
      <w:r w:rsidRPr="00261C8A">
        <w:rPr>
          <w:rFonts w:ascii="Times New Roman" w:hAnsi="Times New Roman"/>
          <w:sz w:val="28"/>
          <w:szCs w:val="28"/>
          <w:lang w:val="uk-UA"/>
        </w:rPr>
        <w:t>т.ч</w:t>
      </w:r>
      <w:proofErr w:type="spellEnd"/>
      <w:r w:rsidRPr="00261C8A">
        <w:rPr>
          <w:rFonts w:ascii="Times New Roman" w:hAnsi="Times New Roman"/>
          <w:sz w:val="28"/>
          <w:szCs w:val="28"/>
          <w:lang w:val="uk-UA"/>
        </w:rPr>
        <w:t xml:space="preserve">. і вниз по похилих та вертикальних ділянках) із командною страховкою, пропускаючи командну </w:t>
      </w:r>
      <w:proofErr w:type="spellStart"/>
      <w:r w:rsidRPr="00261C8A">
        <w:rPr>
          <w:rFonts w:ascii="Times New Roman" w:hAnsi="Times New Roman"/>
          <w:sz w:val="28"/>
          <w:szCs w:val="28"/>
          <w:lang w:val="uk-UA"/>
        </w:rPr>
        <w:t>страхувальну</w:t>
      </w:r>
      <w:proofErr w:type="spellEnd"/>
      <w:r w:rsidRPr="00261C8A">
        <w:rPr>
          <w:rFonts w:ascii="Times New Roman" w:hAnsi="Times New Roman"/>
          <w:sz w:val="28"/>
          <w:szCs w:val="28"/>
          <w:lang w:val="uk-UA"/>
        </w:rPr>
        <w:t xml:space="preserve"> мотузку через карабіни (опори), які навішуються ним у </w:t>
      </w:r>
      <w:proofErr w:type="spellStart"/>
      <w:r w:rsidRPr="00261C8A">
        <w:rPr>
          <w:rFonts w:ascii="Times New Roman" w:hAnsi="Times New Roman"/>
          <w:sz w:val="28"/>
          <w:szCs w:val="28"/>
          <w:lang w:val="uk-UA"/>
        </w:rPr>
        <w:t>ППС</w:t>
      </w:r>
      <w:proofErr w:type="spellEnd"/>
      <w:r w:rsidRPr="00261C8A">
        <w:rPr>
          <w:rFonts w:ascii="Times New Roman" w:hAnsi="Times New Roman"/>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Можливість транспортування вантажу на траверсі схилу першим учасником визначається Умовами.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Всі інші учасники рухаються по пер</w:t>
      </w:r>
      <w:r w:rsidR="00927647" w:rsidRPr="00261C8A">
        <w:rPr>
          <w:rFonts w:ascii="Times New Roman" w:hAnsi="Times New Roman"/>
          <w:sz w:val="28"/>
          <w:szCs w:val="28"/>
          <w:lang w:val="uk-UA"/>
        </w:rPr>
        <w:t>ильній мотузці з самостраховкою</w:t>
      </w:r>
      <w:r w:rsidRPr="00261C8A">
        <w:rPr>
          <w:rFonts w:ascii="Times New Roman" w:hAnsi="Times New Roman"/>
          <w:sz w:val="28"/>
          <w:szCs w:val="28"/>
          <w:lang w:val="uk-UA"/>
        </w:rPr>
        <w:t>. Останній учасник рухається по перилах або вільним лазінням з командною страховкою (при русі вниз</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верхньою).</w:t>
      </w:r>
    </w:p>
    <w:p w:rsidR="00E32652" w:rsidRPr="00261C8A" w:rsidRDefault="00E32652"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u w:val="single"/>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13</w:t>
      </w:r>
      <w:r w:rsidR="005A6B0C" w:rsidRPr="00261C8A">
        <w:rPr>
          <w:rFonts w:ascii="Times New Roman" w:hAnsi="Times New Roman"/>
          <w:b/>
          <w:sz w:val="28"/>
          <w:szCs w:val="28"/>
          <w:lang w:val="uk-UA"/>
        </w:rPr>
        <w:t>«</w:t>
      </w:r>
      <w:r w:rsidR="005E31AE" w:rsidRPr="00261C8A">
        <w:rPr>
          <w:rFonts w:ascii="Times New Roman" w:hAnsi="Times New Roman"/>
          <w:b/>
          <w:sz w:val="28"/>
          <w:szCs w:val="28"/>
          <w:lang w:val="uk-UA"/>
        </w:rPr>
        <w:t>Траверс</w:t>
      </w:r>
      <w:proofErr w:type="spellEnd"/>
      <w:r w:rsidR="005E31AE" w:rsidRPr="00261C8A">
        <w:rPr>
          <w:rFonts w:ascii="Times New Roman" w:hAnsi="Times New Roman"/>
          <w:b/>
          <w:sz w:val="28"/>
          <w:szCs w:val="28"/>
          <w:lang w:val="uk-UA"/>
        </w:rPr>
        <w:t xml:space="preserve"> схилу (з </w:t>
      </w:r>
      <w:proofErr w:type="spellStart"/>
      <w:r w:rsidR="005E31AE" w:rsidRPr="00261C8A">
        <w:rPr>
          <w:rFonts w:ascii="Times New Roman" w:hAnsi="Times New Roman"/>
          <w:b/>
          <w:sz w:val="28"/>
          <w:szCs w:val="28"/>
          <w:lang w:val="uk-UA"/>
        </w:rPr>
        <w:t>альпенштоком</w:t>
      </w:r>
      <w:proofErr w:type="spellEnd"/>
      <w:r w:rsidR="005E31AE" w:rsidRPr="00261C8A">
        <w:rPr>
          <w:rFonts w:ascii="Times New Roman" w:hAnsi="Times New Roman"/>
          <w:b/>
          <w:sz w:val="28"/>
          <w:szCs w:val="28"/>
          <w:lang w:val="uk-UA"/>
        </w:rPr>
        <w:t>, льодорубом тощо)</w:t>
      </w:r>
      <w:r w:rsidR="005A6B0C" w:rsidRPr="00261C8A">
        <w:rPr>
          <w:rFonts w:ascii="Times New Roman" w:hAnsi="Times New Roman"/>
          <w:b/>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u w:val="single"/>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u w:val="single"/>
          <w:lang w:val="uk-UA"/>
        </w:rPr>
      </w:pPr>
      <w:r w:rsidRPr="00261C8A">
        <w:rPr>
          <w:rFonts w:ascii="Times New Roman" w:hAnsi="Times New Roman"/>
          <w:sz w:val="28"/>
          <w:szCs w:val="28"/>
          <w:lang w:val="uk-UA"/>
        </w:rPr>
        <w:t xml:space="preserve">Етап </w:t>
      </w:r>
      <w:proofErr w:type="spellStart"/>
      <w:r w:rsidRPr="00261C8A">
        <w:rPr>
          <w:rFonts w:ascii="Times New Roman" w:hAnsi="Times New Roman"/>
          <w:sz w:val="28"/>
          <w:szCs w:val="28"/>
          <w:lang w:val="uk-UA"/>
        </w:rPr>
        <w:t>організується</w:t>
      </w:r>
      <w:proofErr w:type="spellEnd"/>
      <w:r w:rsidRPr="00261C8A">
        <w:rPr>
          <w:rFonts w:ascii="Times New Roman" w:hAnsi="Times New Roman"/>
          <w:sz w:val="28"/>
          <w:szCs w:val="28"/>
          <w:lang w:val="uk-UA"/>
        </w:rPr>
        <w:t xml:space="preserve"> на схилах стрімкістю до 50°, які можна долати без командної страховки. Умови змагань визначають необхідність використання </w:t>
      </w:r>
      <w:proofErr w:type="spellStart"/>
      <w:r w:rsidRPr="00261C8A">
        <w:rPr>
          <w:rFonts w:ascii="Times New Roman" w:hAnsi="Times New Roman"/>
          <w:sz w:val="28"/>
          <w:szCs w:val="28"/>
          <w:lang w:val="uk-UA"/>
        </w:rPr>
        <w:t>альпеншток</w:t>
      </w:r>
      <w:r w:rsidR="00CF6167">
        <w:rPr>
          <w:rFonts w:ascii="Times New Roman" w:hAnsi="Times New Roman"/>
          <w:sz w:val="28"/>
          <w:szCs w:val="28"/>
          <w:lang w:val="uk-UA"/>
        </w:rPr>
        <w:t>а</w:t>
      </w:r>
      <w:proofErr w:type="spellEnd"/>
      <w:r w:rsidRPr="00261C8A">
        <w:rPr>
          <w:rFonts w:ascii="Times New Roman" w:hAnsi="Times New Roman"/>
          <w:sz w:val="28"/>
          <w:szCs w:val="28"/>
          <w:lang w:val="uk-UA"/>
        </w:rPr>
        <w:t xml:space="preserve"> або льодоруб</w:t>
      </w:r>
      <w:r w:rsidR="00CF6167">
        <w:rPr>
          <w:rFonts w:ascii="Times New Roman" w:hAnsi="Times New Roman"/>
          <w:sz w:val="28"/>
          <w:szCs w:val="28"/>
          <w:lang w:val="uk-UA"/>
        </w:rPr>
        <w:t>а</w:t>
      </w:r>
      <w:r w:rsidRPr="00261C8A">
        <w:rPr>
          <w:rFonts w:ascii="Times New Roman" w:hAnsi="Times New Roman"/>
          <w:sz w:val="28"/>
          <w:szCs w:val="28"/>
          <w:lang w:val="uk-UA"/>
        </w:rPr>
        <w:t xml:space="preserve"> для самостраховки. Учасники долають ділянку перешкоди, не рухаючись один над одним. Альпеншток (льодоруб) має знаходитися вище учасника по схилу та утримуватися двома руками. Льодоруб має бути прикріплений до учасника.</w:t>
      </w:r>
    </w:p>
    <w:p w:rsidR="005E31AE" w:rsidRPr="00261C8A" w:rsidRDefault="005E31AE" w:rsidP="00713391">
      <w:pPr>
        <w:pStyle w:val="11"/>
        <w:widowControl w:val="0"/>
        <w:spacing w:line="264" w:lineRule="auto"/>
        <w:ind w:firstLine="720"/>
        <w:jc w:val="both"/>
        <w:rPr>
          <w:rFonts w:ascii="Times New Roman" w:hAnsi="Times New Roman"/>
          <w:sz w:val="28"/>
          <w:szCs w:val="28"/>
          <w:u w:val="single"/>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14</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Спуск</w:t>
      </w:r>
      <w:proofErr w:type="spellEnd"/>
      <w:r w:rsidR="009321DD" w:rsidRPr="00261C8A">
        <w:rPr>
          <w:rFonts w:ascii="Times New Roman" w:hAnsi="Times New Roman"/>
          <w:b/>
          <w:sz w:val="28"/>
          <w:szCs w:val="28"/>
          <w:lang w:val="uk-UA"/>
        </w:rPr>
        <w:t xml:space="preserve"> по схилу</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ind w:firstLine="720"/>
        <w:jc w:val="both"/>
        <w:rPr>
          <w:rFonts w:ascii="Times New Roman" w:hAnsi="Times New Roman"/>
          <w:b/>
          <w:sz w:val="28"/>
          <w:szCs w:val="28"/>
          <w:lang w:val="uk-UA"/>
        </w:rPr>
      </w:pP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Всі учасники спускаються по наведеній перильній мотузці з самостраховкою </w:t>
      </w:r>
      <w:proofErr w:type="spellStart"/>
      <w:r w:rsidRPr="00261C8A">
        <w:rPr>
          <w:rFonts w:ascii="Times New Roman" w:hAnsi="Times New Roman"/>
          <w:sz w:val="28"/>
          <w:szCs w:val="28"/>
          <w:lang w:val="uk-UA"/>
        </w:rPr>
        <w:lastRenderedPageBreak/>
        <w:t>схоплюючим</w:t>
      </w:r>
      <w:proofErr w:type="spellEnd"/>
      <w:r w:rsidRPr="00261C8A">
        <w:rPr>
          <w:rFonts w:ascii="Times New Roman" w:hAnsi="Times New Roman"/>
          <w:sz w:val="28"/>
          <w:szCs w:val="28"/>
          <w:lang w:val="uk-UA"/>
        </w:rPr>
        <w:t xml:space="preserve"> вузлом чи </w:t>
      </w:r>
      <w:proofErr w:type="spellStart"/>
      <w:r w:rsidRPr="00261C8A">
        <w:rPr>
          <w:rFonts w:ascii="Times New Roman" w:hAnsi="Times New Roman"/>
          <w:sz w:val="28"/>
          <w:szCs w:val="28"/>
          <w:lang w:val="uk-UA"/>
        </w:rPr>
        <w:t>затискачем</w:t>
      </w:r>
      <w:proofErr w:type="spellEnd"/>
      <w:r w:rsidRPr="00261C8A">
        <w:rPr>
          <w:rFonts w:ascii="Times New Roman" w:hAnsi="Times New Roman"/>
          <w:sz w:val="28"/>
          <w:szCs w:val="28"/>
          <w:lang w:val="uk-UA"/>
        </w:rPr>
        <w:t xml:space="preserve">. </w:t>
      </w:r>
      <w:r w:rsidR="009321DD" w:rsidRPr="00261C8A">
        <w:rPr>
          <w:rFonts w:ascii="Times New Roman" w:hAnsi="Times New Roman"/>
          <w:sz w:val="28"/>
          <w:szCs w:val="28"/>
          <w:lang w:val="uk-UA"/>
        </w:rPr>
        <w:t>Положення спускової вірьовки відносно учасника – довільне. Забороняється спуск спиною до схилу (грудьми вниз). Можливість паралельного спуску двох учасників визначається Умовами. При цьому учасники не повинні знаходитись один над одним.</w:t>
      </w:r>
    </w:p>
    <w:p w:rsidR="00E32652" w:rsidRPr="00261C8A" w:rsidRDefault="00E32652"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15</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Спуск</w:t>
      </w:r>
      <w:proofErr w:type="spellEnd"/>
      <w:r w:rsidR="009321DD" w:rsidRPr="00261C8A">
        <w:rPr>
          <w:rFonts w:ascii="Times New Roman" w:hAnsi="Times New Roman"/>
          <w:b/>
          <w:sz w:val="28"/>
          <w:szCs w:val="28"/>
          <w:lang w:val="uk-UA"/>
        </w:rPr>
        <w:t xml:space="preserve"> по вертикальних перилах</w:t>
      </w:r>
      <w:r w:rsidR="005A6B0C" w:rsidRPr="00261C8A">
        <w:rPr>
          <w:rFonts w:ascii="Times New Roman" w:hAnsi="Times New Roman"/>
          <w:b/>
          <w:sz w:val="28"/>
          <w:szCs w:val="28"/>
          <w:lang w:val="uk-UA"/>
        </w:rPr>
        <w:t>»</w:t>
      </w:r>
    </w:p>
    <w:p w:rsidR="0030242E" w:rsidRPr="0022343B" w:rsidRDefault="0030242E" w:rsidP="00713391">
      <w:pPr>
        <w:pStyle w:val="11"/>
        <w:widowControl w:val="0"/>
        <w:spacing w:line="264" w:lineRule="auto"/>
        <w:ind w:firstLine="720"/>
        <w:jc w:val="both"/>
        <w:rPr>
          <w:rFonts w:ascii="Times New Roman" w:hAnsi="Times New Roman"/>
          <w:sz w:val="16"/>
          <w:szCs w:val="16"/>
          <w:u w:val="single"/>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Всі учасники спускаються по перильній мотузці з використанням спускового пристрою (вузла </w:t>
      </w:r>
      <w:proofErr w:type="spellStart"/>
      <w:r w:rsidRPr="00261C8A">
        <w:rPr>
          <w:rFonts w:ascii="Times New Roman" w:hAnsi="Times New Roman"/>
          <w:sz w:val="28"/>
          <w:szCs w:val="28"/>
          <w:lang w:val="uk-UA"/>
        </w:rPr>
        <w:t>УІАА</w:t>
      </w:r>
      <w:proofErr w:type="spellEnd"/>
      <w:r w:rsidRPr="00261C8A">
        <w:rPr>
          <w:rFonts w:ascii="Times New Roman" w:hAnsi="Times New Roman"/>
          <w:sz w:val="28"/>
          <w:szCs w:val="28"/>
          <w:lang w:val="uk-UA"/>
        </w:rPr>
        <w:t>) на транспортному карабіні в рукавицях та з верхньою командною страховкою. Можливість паралельного спуску двох учасників визначається Умовами. При цьому учасники не повинні знаходитись один над одним.</w:t>
      </w:r>
    </w:p>
    <w:p w:rsidR="00E32652" w:rsidRPr="0022343B" w:rsidRDefault="00E32652" w:rsidP="00713391">
      <w:pPr>
        <w:pStyle w:val="11"/>
        <w:widowControl w:val="0"/>
        <w:spacing w:line="264" w:lineRule="auto"/>
        <w:ind w:firstLine="720"/>
        <w:jc w:val="both"/>
        <w:rPr>
          <w:rFonts w:ascii="Times New Roman" w:hAnsi="Times New Roman"/>
          <w:sz w:val="16"/>
          <w:szCs w:val="16"/>
          <w:u w:val="single"/>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16</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Рух</w:t>
      </w:r>
      <w:proofErr w:type="spellEnd"/>
      <w:r w:rsidR="009321DD" w:rsidRPr="00261C8A">
        <w:rPr>
          <w:rFonts w:ascii="Times New Roman" w:hAnsi="Times New Roman"/>
          <w:b/>
          <w:sz w:val="28"/>
          <w:szCs w:val="28"/>
          <w:lang w:val="uk-UA"/>
        </w:rPr>
        <w:t xml:space="preserve"> по жердинах</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Кількість жердин на команду визначається Умовами. </w:t>
      </w:r>
      <w:r w:rsidR="009321DD" w:rsidRPr="00261C8A">
        <w:rPr>
          <w:rFonts w:ascii="Times New Roman" w:hAnsi="Times New Roman"/>
          <w:sz w:val="28"/>
          <w:szCs w:val="28"/>
          <w:lang w:val="uk-UA"/>
        </w:rPr>
        <w:t>Використання жердини, як опори на рельєф, не дозволяється.</w:t>
      </w: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На одному проміжку між двома сусідніми опорами учасник не може отримати більше 3 б</w:t>
      </w:r>
      <w:r w:rsidR="0022343B">
        <w:rPr>
          <w:rFonts w:ascii="Times New Roman" w:hAnsi="Times New Roman"/>
          <w:sz w:val="28"/>
          <w:szCs w:val="28"/>
          <w:lang w:val="uk-UA"/>
        </w:rPr>
        <w:t>алів</w:t>
      </w:r>
      <w:r w:rsidRPr="00261C8A">
        <w:rPr>
          <w:rFonts w:ascii="Times New Roman" w:hAnsi="Times New Roman"/>
          <w:sz w:val="28"/>
          <w:szCs w:val="28"/>
          <w:lang w:val="uk-UA"/>
        </w:rPr>
        <w:t xml:space="preserve"> штрафу під час руху по жердині.</w:t>
      </w:r>
    </w:p>
    <w:p w:rsidR="005E31AE" w:rsidRPr="0022343B" w:rsidRDefault="005E31AE" w:rsidP="00713391">
      <w:pPr>
        <w:pStyle w:val="11"/>
        <w:widowControl w:val="0"/>
        <w:spacing w:line="264" w:lineRule="auto"/>
        <w:ind w:firstLine="720"/>
        <w:jc w:val="both"/>
        <w:rPr>
          <w:rFonts w:ascii="Times New Roman" w:hAnsi="Times New Roman"/>
          <w:sz w:val="16"/>
          <w:szCs w:val="16"/>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17</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Рух</w:t>
      </w:r>
      <w:proofErr w:type="spellEnd"/>
      <w:r w:rsidR="009321DD" w:rsidRPr="00261C8A">
        <w:rPr>
          <w:rFonts w:ascii="Times New Roman" w:hAnsi="Times New Roman"/>
          <w:b/>
          <w:sz w:val="28"/>
          <w:szCs w:val="28"/>
          <w:lang w:val="uk-UA"/>
        </w:rPr>
        <w:t xml:space="preserve"> по купинах</w:t>
      </w:r>
      <w:r w:rsidR="005A6B0C" w:rsidRPr="00261C8A">
        <w:rPr>
          <w:rFonts w:ascii="Times New Roman" w:hAnsi="Times New Roman"/>
          <w:b/>
          <w:sz w:val="28"/>
          <w:szCs w:val="28"/>
          <w:lang w:val="uk-UA"/>
        </w:rPr>
        <w:t>»</w:t>
      </w:r>
    </w:p>
    <w:p w:rsidR="0030242E" w:rsidRPr="00261C8A" w:rsidRDefault="005C0C00"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Учасники перестрибують з</w:t>
      </w:r>
      <w:r w:rsidR="009321DD" w:rsidRPr="00261C8A">
        <w:rPr>
          <w:rFonts w:ascii="Times New Roman" w:hAnsi="Times New Roman"/>
          <w:sz w:val="28"/>
          <w:szCs w:val="28"/>
          <w:lang w:val="uk-UA"/>
        </w:rPr>
        <w:t xml:space="preserve"> купини </w:t>
      </w:r>
      <w:r w:rsidR="00927647" w:rsidRPr="00261C8A">
        <w:rPr>
          <w:rFonts w:ascii="Times New Roman" w:hAnsi="Times New Roman"/>
          <w:sz w:val="28"/>
          <w:szCs w:val="28"/>
          <w:lang w:val="uk-UA"/>
        </w:rPr>
        <w:t>на купину</w:t>
      </w:r>
      <w:r w:rsidR="009321DD" w:rsidRPr="00261C8A">
        <w:rPr>
          <w:rFonts w:ascii="Times New Roman" w:hAnsi="Times New Roman"/>
          <w:sz w:val="28"/>
          <w:szCs w:val="28"/>
          <w:lang w:val="uk-UA"/>
        </w:rPr>
        <w:t xml:space="preserve">. Етап рекомендується для дистанцій І та </w:t>
      </w:r>
      <w:proofErr w:type="spellStart"/>
      <w:r w:rsidR="009321DD" w:rsidRPr="00261C8A">
        <w:rPr>
          <w:rFonts w:ascii="Times New Roman" w:hAnsi="Times New Roman"/>
          <w:sz w:val="28"/>
          <w:szCs w:val="28"/>
          <w:lang w:val="uk-UA"/>
        </w:rPr>
        <w:t>ІІ</w:t>
      </w:r>
      <w:proofErr w:type="spellEnd"/>
      <w:r w:rsidR="009321DD" w:rsidRPr="00261C8A">
        <w:rPr>
          <w:rFonts w:ascii="Times New Roman" w:hAnsi="Times New Roman"/>
          <w:sz w:val="28"/>
          <w:szCs w:val="28"/>
          <w:lang w:val="uk-UA"/>
        </w:rPr>
        <w:t xml:space="preserve"> класів.</w:t>
      </w: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Етап </w:t>
      </w:r>
      <w:proofErr w:type="spellStart"/>
      <w:r w:rsidRPr="00261C8A">
        <w:rPr>
          <w:rFonts w:ascii="Times New Roman" w:hAnsi="Times New Roman"/>
          <w:b/>
          <w:sz w:val="28"/>
          <w:szCs w:val="28"/>
          <w:lang w:val="uk-UA"/>
        </w:rPr>
        <w:t>18</w:t>
      </w:r>
      <w:r w:rsidR="005A6B0C" w:rsidRPr="00261C8A">
        <w:rPr>
          <w:rFonts w:ascii="Times New Roman" w:hAnsi="Times New Roman"/>
          <w:b/>
          <w:sz w:val="28"/>
          <w:szCs w:val="28"/>
          <w:lang w:val="uk-UA"/>
        </w:rPr>
        <w:t>«</w:t>
      </w:r>
      <w:r w:rsidR="009321DD" w:rsidRPr="00261C8A">
        <w:rPr>
          <w:rFonts w:ascii="Times New Roman" w:hAnsi="Times New Roman"/>
          <w:b/>
          <w:sz w:val="28"/>
          <w:szCs w:val="28"/>
          <w:lang w:val="uk-UA"/>
        </w:rPr>
        <w:t>Транспортування</w:t>
      </w:r>
      <w:proofErr w:type="spellEnd"/>
      <w:r w:rsidR="009321DD" w:rsidRPr="00261C8A">
        <w:rPr>
          <w:rFonts w:ascii="Times New Roman" w:hAnsi="Times New Roman"/>
          <w:b/>
          <w:sz w:val="28"/>
          <w:szCs w:val="28"/>
          <w:lang w:val="uk-UA"/>
        </w:rPr>
        <w:t xml:space="preserve"> потерпілого</w:t>
      </w:r>
      <w:r w:rsidR="005A6B0C" w:rsidRPr="00261C8A">
        <w:rPr>
          <w:rFonts w:ascii="Times New Roman" w:hAnsi="Times New Roman"/>
          <w:b/>
          <w:sz w:val="28"/>
          <w:szCs w:val="28"/>
          <w:lang w:val="uk-UA"/>
        </w:rPr>
        <w:t>»</w:t>
      </w:r>
    </w:p>
    <w:p w:rsidR="0030242E" w:rsidRPr="0022343B" w:rsidRDefault="0030242E" w:rsidP="00713391">
      <w:pPr>
        <w:pStyle w:val="11"/>
        <w:widowControl w:val="0"/>
        <w:spacing w:line="264" w:lineRule="auto"/>
        <w:ind w:firstLine="720"/>
        <w:jc w:val="both"/>
        <w:rPr>
          <w:rFonts w:ascii="Times New Roman" w:hAnsi="Times New Roman"/>
          <w:b/>
          <w:sz w:val="16"/>
          <w:szCs w:val="16"/>
          <w:u w:val="single"/>
          <w:lang w:val="uk-UA"/>
        </w:rPr>
      </w:pPr>
    </w:p>
    <w:p w:rsidR="0030242E" w:rsidRPr="00261C8A" w:rsidRDefault="009321DD" w:rsidP="00713391">
      <w:pPr>
        <w:pStyle w:val="11"/>
        <w:widowControl w:val="0"/>
        <w:spacing w:line="264" w:lineRule="auto"/>
        <w:ind w:firstLine="720"/>
        <w:jc w:val="both"/>
        <w:rPr>
          <w:rFonts w:ascii="Times New Roman" w:hAnsi="Times New Roman"/>
          <w:b/>
          <w:i/>
          <w:sz w:val="28"/>
          <w:szCs w:val="28"/>
          <w:lang w:val="uk-UA"/>
        </w:rPr>
      </w:pPr>
      <w:r w:rsidRPr="00261C8A">
        <w:rPr>
          <w:rFonts w:ascii="Times New Roman" w:hAnsi="Times New Roman"/>
          <w:b/>
          <w:i/>
          <w:sz w:val="28"/>
          <w:szCs w:val="28"/>
          <w:lang w:val="uk-UA"/>
        </w:rPr>
        <w:t>Загальні вимоги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Транспортування умовно потерпілого (далі – потерпілого) здійснюється по пересіченій місцевості або по етапах, на яких може бути дотримана безпека транспортування.</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Порядок транспортування потерпілого (на ношах, у коконі, з супроводжуючим чи без нього тощо) визначається Умовами.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Потерпілий може бути активним (легка травма) та пасивним (важка травма, завжди непритомний), про що вказується в Умовах.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Активний потерпілий може надавати допомогу відповідно до травми.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Укладання та зняття потерпілого на ноші (кокон) здійснюється відповідно до умовної травми. Активний потерпілий може сам лягти на ноші (кокон) чи встати з нош (кокона), якщо це не суперечить травмі; пасивного потерпілого двоє учасників піднімають та вкладають або знімають з нош (кокона). В залежності від специфіки травми може задаватись інший принцип вкладання та зняття потерпілого з нош, що повинне бути вказано в Умовах.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Ноші (кокон) повинні транспортуватися так, щоб на похилих ділянках маршруту (етапу) голова потерпілого знаходилася вище ніг.</w:t>
      </w: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Під час транспортування потерпілого на ношах на будь-якому етапі потерпілий повинен бути прикріплений до них в трьох точках (груди, стегна, гомілки) мотузками </w:t>
      </w:r>
      <w:r w:rsidR="001A621F" w:rsidRPr="001A621F">
        <w:rPr>
          <w:rFonts w:ascii="Times New Roman" w:hAnsi="Times New Roman"/>
          <w:sz w:val="28"/>
          <w:szCs w:val="28"/>
          <w:highlight w:val="yellow"/>
          <w:lang w:val="uk-UA"/>
        </w:rPr>
        <w:t>або стропами</w:t>
      </w:r>
      <w:r w:rsidR="001A621F">
        <w:rPr>
          <w:rFonts w:ascii="Times New Roman" w:hAnsi="Times New Roman"/>
          <w:sz w:val="28"/>
          <w:szCs w:val="28"/>
          <w:lang w:val="uk-UA"/>
        </w:rPr>
        <w:t xml:space="preserve"> </w:t>
      </w:r>
      <w:r w:rsidRPr="00261C8A">
        <w:rPr>
          <w:rFonts w:ascii="Times New Roman" w:hAnsi="Times New Roman"/>
          <w:sz w:val="28"/>
          <w:szCs w:val="28"/>
          <w:lang w:val="uk-UA"/>
        </w:rPr>
        <w:t xml:space="preserve">діаметром не менше 6 мм, які зафіксовані до жердин для попередження </w:t>
      </w:r>
      <w:r w:rsidRPr="00261C8A">
        <w:rPr>
          <w:rFonts w:ascii="Times New Roman" w:hAnsi="Times New Roman"/>
          <w:sz w:val="28"/>
          <w:szCs w:val="28"/>
          <w:lang w:val="uk-UA"/>
        </w:rPr>
        <w:lastRenderedPageBreak/>
        <w:t>пере</w:t>
      </w:r>
      <w:r w:rsidR="00927647" w:rsidRPr="00261C8A">
        <w:rPr>
          <w:rFonts w:ascii="Times New Roman" w:hAnsi="Times New Roman"/>
          <w:sz w:val="28"/>
          <w:szCs w:val="28"/>
          <w:lang w:val="uk-UA"/>
        </w:rPr>
        <w:t>вертання потерпілого на з</w:t>
      </w:r>
      <w:r w:rsidR="0025446A" w:rsidRPr="00261C8A">
        <w:rPr>
          <w:rFonts w:ascii="Times New Roman" w:hAnsi="Times New Roman"/>
          <w:sz w:val="28"/>
          <w:szCs w:val="28"/>
          <w:lang w:val="uk-UA"/>
        </w:rPr>
        <w:t>воротну</w:t>
      </w:r>
      <w:r w:rsidRPr="00261C8A">
        <w:rPr>
          <w:rFonts w:ascii="Times New Roman" w:hAnsi="Times New Roman"/>
          <w:sz w:val="28"/>
          <w:szCs w:val="28"/>
          <w:lang w:val="uk-UA"/>
        </w:rPr>
        <w:t xml:space="preserve"> сторону нош.</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Забороняється ставити потерпілого в ношах (коконі) вертикально або так, щоб він стояв на своїх ногах, чи звисав на прив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транспортуванні по етапах (крім перенесення по місцевості) супроводжуючі учасники повинні бути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єднані з потерпілим коротким вусом.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Транспортування потерпілого на етапах, не описаних в цьому пункті, повинно відповідати вимогам безпеки. Порядок транспортування визначається Умовами але повинен відповідати вимогам цього пункту, які можуть стосуватись відповідного етапу, на якому здійснюється транспортування.</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Довжина будь-якої самостраховки штучного потерпілого може бути не більшою 2</w:t>
      </w:r>
      <w:r w:rsidR="005A6928" w:rsidRPr="00261C8A">
        <w:rPr>
          <w:rFonts w:ascii="Times New Roman" w:hAnsi="Times New Roman"/>
          <w:sz w:val="28"/>
          <w:szCs w:val="28"/>
          <w:lang w:val="uk-UA"/>
        </w:rPr>
        <w:t> </w:t>
      </w:r>
      <w:r w:rsidRPr="00261C8A">
        <w:rPr>
          <w:rFonts w:ascii="Times New Roman" w:hAnsi="Times New Roman"/>
          <w:sz w:val="28"/>
          <w:szCs w:val="28"/>
          <w:lang w:val="uk-UA"/>
        </w:rPr>
        <w:t>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i/>
          <w:sz w:val="28"/>
          <w:szCs w:val="28"/>
          <w:lang w:val="uk-UA"/>
        </w:rPr>
      </w:pPr>
      <w:r w:rsidRPr="00261C8A">
        <w:rPr>
          <w:rFonts w:ascii="Times New Roman" w:hAnsi="Times New Roman"/>
          <w:b/>
          <w:i/>
          <w:sz w:val="28"/>
          <w:szCs w:val="28"/>
          <w:lang w:val="uk-UA"/>
        </w:rPr>
        <w:t>Засоби для транспортування потерпілого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Для виготовлення нош використовуються:</w:t>
      </w:r>
    </w:p>
    <w:p w:rsidR="005E31AE" w:rsidRPr="00261C8A" w:rsidRDefault="005E31AE" w:rsidP="00713391">
      <w:pPr>
        <w:pStyle w:val="11"/>
        <w:widowControl w:val="0"/>
        <w:numPr>
          <w:ilvl w:val="0"/>
          <w:numId w:val="2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дві поздовжні (2,5-3 м) жердини;</w:t>
      </w:r>
    </w:p>
    <w:p w:rsidR="0030242E" w:rsidRPr="00261C8A" w:rsidRDefault="005E31AE" w:rsidP="00713391">
      <w:pPr>
        <w:pStyle w:val="11"/>
        <w:widowControl w:val="0"/>
        <w:numPr>
          <w:ilvl w:val="0"/>
          <w:numId w:val="2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три поперечні (0,6-1 м) жердини;</w:t>
      </w:r>
    </w:p>
    <w:p w:rsidR="005E31AE" w:rsidRPr="00261C8A" w:rsidRDefault="005E31AE" w:rsidP="00713391">
      <w:pPr>
        <w:pStyle w:val="11"/>
        <w:widowControl w:val="0"/>
        <w:numPr>
          <w:ilvl w:val="0"/>
          <w:numId w:val="2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мотузка допоміжна або основна;</w:t>
      </w:r>
    </w:p>
    <w:p w:rsidR="005E31AE" w:rsidRPr="00261C8A" w:rsidRDefault="005E31AE" w:rsidP="00713391">
      <w:pPr>
        <w:pStyle w:val="11"/>
        <w:widowControl w:val="0"/>
        <w:numPr>
          <w:ilvl w:val="0"/>
          <w:numId w:val="28"/>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штормівки (не менше двох) чи спеціальний чохол (полотнище), зшитий із міцної тканини тощо.</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Чохол (полотнище) повинен бути допущений </w:t>
      </w:r>
      <w:proofErr w:type="spellStart"/>
      <w:r w:rsidRPr="00261C8A">
        <w:rPr>
          <w:rFonts w:ascii="Times New Roman" w:hAnsi="Times New Roman"/>
          <w:sz w:val="28"/>
          <w:szCs w:val="28"/>
          <w:lang w:val="uk-UA"/>
        </w:rPr>
        <w:t>ГСК</w:t>
      </w:r>
      <w:proofErr w:type="spellEnd"/>
      <w:r w:rsidRPr="00261C8A">
        <w:rPr>
          <w:rFonts w:ascii="Times New Roman" w:hAnsi="Times New Roman"/>
          <w:sz w:val="28"/>
          <w:szCs w:val="28"/>
          <w:lang w:val="uk-UA"/>
        </w:rPr>
        <w:t xml:space="preserve"> або технічною комісією.</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Крайні поперечні жердини прив</w:t>
      </w:r>
      <w:r w:rsidR="00433F9B" w:rsidRPr="00261C8A">
        <w:rPr>
          <w:rFonts w:ascii="Times New Roman" w:hAnsi="Times New Roman"/>
          <w:sz w:val="28"/>
          <w:szCs w:val="28"/>
          <w:lang w:val="uk-UA"/>
        </w:rPr>
        <w:t>’</w:t>
      </w:r>
      <w:r w:rsidRPr="00261C8A">
        <w:rPr>
          <w:rFonts w:ascii="Times New Roman" w:hAnsi="Times New Roman"/>
          <w:sz w:val="28"/>
          <w:szCs w:val="28"/>
          <w:lang w:val="uk-UA"/>
        </w:rPr>
        <w:t>язуються до поздовжніх жердин зверху, а середня – знизу (на відстані 20-50 см від поперечної жердини зі сторони голови).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виготовленні нош </w:t>
      </w:r>
      <w:r w:rsidRPr="001A621F">
        <w:rPr>
          <w:rFonts w:ascii="Times New Roman" w:hAnsi="Times New Roman"/>
          <w:color w:val="FF0000"/>
          <w:sz w:val="28"/>
          <w:szCs w:val="28"/>
          <w:lang w:val="uk-UA"/>
        </w:rPr>
        <w:t>повинно бути забезпечено не менше двох обертів навколо кожної жердини, якщо використовується основна мотузка або петлі із сертифікованої стропи, і трьох обертів, якщо використовується допоміжна мотузка</w:t>
      </w:r>
      <w:r w:rsidR="002D06D7" w:rsidRPr="001A621F">
        <w:rPr>
          <w:rFonts w:ascii="Times New Roman" w:hAnsi="Times New Roman"/>
          <w:color w:val="FF0000"/>
          <w:sz w:val="28"/>
          <w:szCs w:val="28"/>
          <w:lang w:val="uk-UA"/>
        </w:rPr>
        <w:t xml:space="preserve"> (щонайменше один оберт повинен проходити навхрест решти).</w:t>
      </w:r>
      <w:r w:rsidRPr="001A621F">
        <w:rPr>
          <w:rFonts w:ascii="Times New Roman" w:hAnsi="Times New Roman"/>
          <w:color w:val="FF0000"/>
          <w:sz w:val="28"/>
          <w:szCs w:val="28"/>
          <w:lang w:val="uk-UA"/>
        </w:rPr>
        <w:t xml:space="preserve"> Для зв</w:t>
      </w:r>
      <w:r w:rsidR="00433F9B" w:rsidRPr="001A621F">
        <w:rPr>
          <w:rFonts w:ascii="Times New Roman" w:hAnsi="Times New Roman"/>
          <w:color w:val="FF0000"/>
          <w:sz w:val="28"/>
          <w:szCs w:val="28"/>
          <w:lang w:val="uk-UA"/>
        </w:rPr>
        <w:t>’</w:t>
      </w:r>
      <w:r w:rsidRPr="001A621F">
        <w:rPr>
          <w:rFonts w:ascii="Times New Roman" w:hAnsi="Times New Roman"/>
          <w:color w:val="FF0000"/>
          <w:sz w:val="28"/>
          <w:szCs w:val="28"/>
          <w:lang w:val="uk-UA"/>
        </w:rPr>
        <w:t>язування використовуються вузли відповідного призначення, передбачені</w:t>
      </w:r>
      <w:r w:rsidRPr="00261C8A">
        <w:rPr>
          <w:rFonts w:ascii="Times New Roman" w:hAnsi="Times New Roman"/>
          <w:sz w:val="28"/>
          <w:szCs w:val="28"/>
          <w:lang w:val="uk-UA"/>
        </w:rPr>
        <w:t xml:space="preserve"> Технічним регламентом.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Ноші повинні бути обладнані натягнутими діагоналями (мотузка діаметром не менше 6 мм, або петлі із сертифікованої стропи), які закріплюються до внутрішніх кутів каркасу нош.</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Якщо наповнення нош 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яжеться з мотузок, кріплення їх до повздовжніх жердин здійснюється за допомогою вузлів стремено або </w:t>
      </w:r>
      <w:proofErr w:type="spellStart"/>
      <w:r w:rsidRPr="00261C8A">
        <w:rPr>
          <w:rFonts w:ascii="Times New Roman" w:hAnsi="Times New Roman"/>
          <w:sz w:val="28"/>
          <w:szCs w:val="28"/>
          <w:lang w:val="uk-UA"/>
        </w:rPr>
        <w:t>напівсхоплюючих</w:t>
      </w:r>
      <w:proofErr w:type="spellEnd"/>
      <w:r w:rsidRPr="00261C8A">
        <w:rPr>
          <w:rFonts w:ascii="Times New Roman" w:hAnsi="Times New Roman"/>
          <w:sz w:val="28"/>
          <w:szCs w:val="28"/>
          <w:lang w:val="uk-UA"/>
        </w:rPr>
        <w:t>, відстань між якими повинна бути до 20 см.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Якщо наповнення нош виготовл</w:t>
      </w:r>
      <w:r w:rsidR="001A621F">
        <w:rPr>
          <w:rFonts w:ascii="Times New Roman" w:hAnsi="Times New Roman"/>
          <w:sz w:val="28"/>
          <w:szCs w:val="28"/>
          <w:lang w:val="uk-UA"/>
        </w:rPr>
        <w:t>я</w:t>
      </w:r>
      <w:r w:rsidRPr="00261C8A">
        <w:rPr>
          <w:rFonts w:ascii="Times New Roman" w:hAnsi="Times New Roman"/>
          <w:sz w:val="28"/>
          <w:szCs w:val="28"/>
          <w:lang w:val="uk-UA"/>
        </w:rPr>
        <w:t>ється зі штормівок, то повздовжні жердини повинні бути протягнуті через рукави, які вивернуті всередину. Всі ґудзики та блискавки повинні бути застібнуті. Застібки повинні знаходитися на нижній стороні нош.</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Ноші повинні бути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язані відповідно до зросту потерпілого: голова повинна лежати на крайній поперечині, а інша крайня поперечина повинна знаходитись між колінами і п</w:t>
      </w:r>
      <w:r w:rsidR="00433F9B" w:rsidRPr="00261C8A">
        <w:rPr>
          <w:rFonts w:ascii="Times New Roman" w:hAnsi="Times New Roman"/>
          <w:sz w:val="28"/>
          <w:szCs w:val="28"/>
          <w:lang w:val="uk-UA"/>
        </w:rPr>
        <w:t>’</w:t>
      </w:r>
      <w:r w:rsidRPr="00261C8A">
        <w:rPr>
          <w:rFonts w:ascii="Times New Roman" w:hAnsi="Times New Roman"/>
          <w:sz w:val="28"/>
          <w:szCs w:val="28"/>
          <w:lang w:val="uk-UA"/>
        </w:rPr>
        <w:t>ятою (але не під колінами).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М</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які ноші (кокон) виготовляються з основної мотузки. Допускається будь-який спосіб виготовлення, описаний у методичній літературі. Кількість витків повинна </w:t>
      </w:r>
      <w:r w:rsidRPr="00261C8A">
        <w:rPr>
          <w:rFonts w:ascii="Times New Roman" w:hAnsi="Times New Roman"/>
          <w:sz w:val="28"/>
          <w:szCs w:val="28"/>
          <w:lang w:val="uk-UA"/>
        </w:rPr>
        <w:lastRenderedPageBreak/>
        <w:t>відповідати зросту потерпілого (від грудей до щиколоток). Відстань між витками</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 xml:space="preserve">до 20 см. </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навантаженні будь-якого місця переплетення петель кокон не повинен затягуватись.</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Петлі не можуть закінчуватись </w:t>
      </w:r>
      <w:r w:rsidRPr="00342E86">
        <w:rPr>
          <w:rFonts w:ascii="Times New Roman" w:hAnsi="Times New Roman"/>
          <w:color w:val="FF0000"/>
          <w:sz w:val="28"/>
          <w:szCs w:val="28"/>
          <w:lang w:val="uk-UA"/>
        </w:rPr>
        <w:t>вузлами, що дозволяли б фіксовану довжину обхвату потерпілого: це може призвести до ви</w:t>
      </w:r>
      <w:r w:rsidR="001A621F" w:rsidRPr="00342E86">
        <w:rPr>
          <w:rFonts w:ascii="Times New Roman" w:hAnsi="Times New Roman"/>
          <w:color w:val="FF0000"/>
          <w:sz w:val="28"/>
          <w:szCs w:val="28"/>
          <w:lang w:val="uk-UA"/>
        </w:rPr>
        <w:t>паді</w:t>
      </w:r>
      <w:r w:rsidRPr="00342E86">
        <w:rPr>
          <w:rFonts w:ascii="Times New Roman" w:hAnsi="Times New Roman"/>
          <w:color w:val="FF0000"/>
          <w:sz w:val="28"/>
          <w:szCs w:val="28"/>
          <w:lang w:val="uk-UA"/>
        </w:rPr>
        <w:t>ння потерпілого із кокона.</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Кінці мотузки повинні бути жорстко зафіксовані в найближчому до відповідного кінця переплетенні петель.</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Необхідність підтриму</w:t>
      </w:r>
      <w:r w:rsidR="00342E86">
        <w:rPr>
          <w:rFonts w:ascii="Times New Roman" w:hAnsi="Times New Roman"/>
          <w:sz w:val="28"/>
          <w:szCs w:val="28"/>
          <w:lang w:val="uk-UA"/>
        </w:rPr>
        <w:t>вальн</w:t>
      </w:r>
      <w:r w:rsidRPr="00261C8A">
        <w:rPr>
          <w:rFonts w:ascii="Times New Roman" w:hAnsi="Times New Roman"/>
          <w:sz w:val="28"/>
          <w:szCs w:val="28"/>
          <w:lang w:val="uk-UA"/>
        </w:rPr>
        <w:t>ої косинки визначається Умовами.</w:t>
      </w:r>
    </w:p>
    <w:p w:rsidR="00255289"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Кріплення кокон</w:t>
      </w:r>
      <w:r w:rsidR="00342E86">
        <w:rPr>
          <w:rFonts w:ascii="Times New Roman" w:hAnsi="Times New Roman"/>
          <w:sz w:val="28"/>
          <w:szCs w:val="28"/>
          <w:lang w:val="uk-UA"/>
        </w:rPr>
        <w:t>а</w:t>
      </w:r>
      <w:r w:rsidRPr="00261C8A">
        <w:rPr>
          <w:rFonts w:ascii="Times New Roman" w:hAnsi="Times New Roman"/>
          <w:sz w:val="28"/>
          <w:szCs w:val="28"/>
          <w:lang w:val="uk-UA"/>
        </w:rPr>
        <w:t xml:space="preserve"> здійснюється не менше ніж у трьох точках за петлі кокону (плечі, стегна, коліна): </w:t>
      </w:r>
    </w:p>
    <w:p w:rsidR="00255289" w:rsidRPr="00261C8A" w:rsidRDefault="005E31AE" w:rsidP="00713391">
      <w:pPr>
        <w:pStyle w:val="11"/>
        <w:widowControl w:val="0"/>
        <w:numPr>
          <w:ilvl w:val="0"/>
          <w:numId w:val="33"/>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до жердини</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б</w:t>
      </w:r>
      <w:r w:rsidR="00255289" w:rsidRPr="00261C8A">
        <w:rPr>
          <w:rFonts w:ascii="Times New Roman" w:hAnsi="Times New Roman"/>
          <w:sz w:val="28"/>
          <w:szCs w:val="28"/>
          <w:lang w:val="uk-UA"/>
        </w:rPr>
        <w:t>удь якими мотузками (стропами),</w:t>
      </w:r>
    </w:p>
    <w:p w:rsidR="005E31AE" w:rsidRPr="00261C8A" w:rsidRDefault="005E31AE" w:rsidP="00713391">
      <w:pPr>
        <w:pStyle w:val="11"/>
        <w:widowControl w:val="0"/>
        <w:numPr>
          <w:ilvl w:val="0"/>
          <w:numId w:val="33"/>
        </w:numPr>
        <w:spacing w:line="264" w:lineRule="auto"/>
        <w:jc w:val="both"/>
        <w:rPr>
          <w:rFonts w:ascii="Times New Roman" w:hAnsi="Times New Roman"/>
          <w:sz w:val="28"/>
          <w:szCs w:val="28"/>
          <w:lang w:val="uk-UA"/>
        </w:rPr>
      </w:pPr>
      <w:r w:rsidRPr="00261C8A">
        <w:rPr>
          <w:rFonts w:ascii="Times New Roman" w:hAnsi="Times New Roman"/>
          <w:sz w:val="28"/>
          <w:szCs w:val="28"/>
          <w:lang w:val="uk-UA"/>
        </w:rPr>
        <w:t>до транспортної мотузки, перил</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тільки основними вірьовками або стропами.</w:t>
      </w: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Потерпілий </w:t>
      </w:r>
      <w:r w:rsidR="00342E86">
        <w:rPr>
          <w:rFonts w:ascii="Times New Roman" w:hAnsi="Times New Roman"/>
          <w:sz w:val="28"/>
          <w:szCs w:val="28"/>
          <w:lang w:val="uk-UA"/>
        </w:rPr>
        <w:t>у</w:t>
      </w:r>
      <w:r w:rsidRPr="00261C8A">
        <w:rPr>
          <w:rFonts w:ascii="Times New Roman" w:hAnsi="Times New Roman"/>
          <w:sz w:val="28"/>
          <w:szCs w:val="28"/>
          <w:lang w:val="uk-UA"/>
        </w:rPr>
        <w:t xml:space="preserve"> ношах транспортується на килимку; потерпілий в коконі транспортується на килимку та/або в спальному мішку.</w:t>
      </w: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Для транспортування активного потерпілого з супроводжуючим(-и) по етапах може використовуватись бухта мотузки, рюкзак, спеціально пошита петля (яка повинна бути допущена </w:t>
      </w:r>
      <w:proofErr w:type="spellStart"/>
      <w:r w:rsidRPr="00261C8A">
        <w:rPr>
          <w:rFonts w:ascii="Times New Roman" w:hAnsi="Times New Roman"/>
          <w:sz w:val="28"/>
          <w:szCs w:val="28"/>
          <w:lang w:val="uk-UA"/>
        </w:rPr>
        <w:t>ГСК</w:t>
      </w:r>
      <w:proofErr w:type="spellEnd"/>
      <w:r w:rsidRPr="00261C8A">
        <w:rPr>
          <w:rFonts w:ascii="Times New Roman" w:hAnsi="Times New Roman"/>
          <w:sz w:val="28"/>
          <w:szCs w:val="28"/>
          <w:lang w:val="uk-UA"/>
        </w:rPr>
        <w:t xml:space="preserve"> чи технічною комісією). Потерпілий (відповідно до умовної травми) повинен сидіти в петлі за спиною супроводжуючого, якому ця петля одягнена на плечі. Пристрій для транспортування потерпілого повинен легко одягатися та зніматися при необхідності. Використовувати для перенесення </w:t>
      </w:r>
      <w:proofErr w:type="spellStart"/>
      <w:r w:rsidRPr="00261C8A">
        <w:rPr>
          <w:rFonts w:ascii="Times New Roman" w:hAnsi="Times New Roman"/>
          <w:sz w:val="28"/>
          <w:szCs w:val="28"/>
          <w:lang w:val="uk-UA"/>
        </w:rPr>
        <w:t>страхувальну</w:t>
      </w:r>
      <w:proofErr w:type="spellEnd"/>
      <w:r w:rsidRPr="00261C8A">
        <w:rPr>
          <w:rFonts w:ascii="Times New Roman" w:hAnsi="Times New Roman"/>
          <w:sz w:val="28"/>
          <w:szCs w:val="28"/>
          <w:lang w:val="uk-UA"/>
        </w:rPr>
        <w:t xml:space="preserve"> систему (прикріплювати до неї) супроводжуючого або потерпілого забороняється.</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i/>
          <w:sz w:val="28"/>
          <w:szCs w:val="28"/>
          <w:lang w:val="uk-UA"/>
        </w:rPr>
      </w:pPr>
      <w:r w:rsidRPr="00261C8A">
        <w:rPr>
          <w:rFonts w:ascii="Times New Roman" w:hAnsi="Times New Roman"/>
          <w:b/>
          <w:i/>
          <w:sz w:val="28"/>
          <w:szCs w:val="28"/>
          <w:lang w:val="uk-UA"/>
        </w:rPr>
        <w:t>Перенесення по місцевості</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Транспортування потерпілого по пересіченій місцевості може здійснюватися способом, визначеним Умовами. Допускається підміна транспортуючого.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Ноші (кокон) повинні переноситися по місцевості не менше ніж двома учасниками команди. Необхідність супроводжуючого учасника визначається Умовами змагань. Супроводжуючий учасник повинен знаходитися поруч із ношами (на відстані, яка дозволяє контролювати стан потерпілого й тримати в полі зору обличчя потерпілого).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На горизонтальних ділянках положення потерпілого головою вперед.</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Активного потерпілого в ношах можна не прикріплювати до них, якщо інше не вказане в Умовах.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i/>
          <w:sz w:val="28"/>
          <w:szCs w:val="28"/>
          <w:lang w:val="uk-UA"/>
        </w:rPr>
      </w:pPr>
      <w:r w:rsidRPr="00261C8A">
        <w:rPr>
          <w:rFonts w:ascii="Times New Roman" w:hAnsi="Times New Roman"/>
          <w:b/>
          <w:i/>
          <w:sz w:val="28"/>
          <w:szCs w:val="28"/>
          <w:lang w:val="uk-UA"/>
        </w:rPr>
        <w:t>Транспортування по переправах</w:t>
      </w:r>
    </w:p>
    <w:p w:rsidR="005E31AE" w:rsidRPr="00261C8A" w:rsidRDefault="005E31AE" w:rsidP="00713391">
      <w:pPr>
        <w:pStyle w:val="11"/>
        <w:widowControl w:val="0"/>
        <w:spacing w:line="264" w:lineRule="auto"/>
        <w:ind w:firstLine="720"/>
        <w:jc w:val="both"/>
        <w:rPr>
          <w:rFonts w:ascii="Times New Roman" w:hAnsi="Times New Roman"/>
          <w:b/>
          <w:i/>
          <w:sz w:val="28"/>
          <w:szCs w:val="28"/>
          <w:lang w:val="uk-UA"/>
        </w:rPr>
      </w:pPr>
    </w:p>
    <w:p w:rsidR="0030242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Транспортуванн</w:t>
      </w:r>
      <w:r w:rsidR="00342E86">
        <w:rPr>
          <w:rFonts w:ascii="Times New Roman" w:hAnsi="Times New Roman"/>
          <w:sz w:val="28"/>
          <w:szCs w:val="28"/>
          <w:lang w:val="uk-UA"/>
        </w:rPr>
        <w:t>я активного потерпілого без нош</w:t>
      </w:r>
      <w:r w:rsidRPr="00261C8A">
        <w:rPr>
          <w:rFonts w:ascii="Times New Roman" w:hAnsi="Times New Roman"/>
          <w:sz w:val="28"/>
          <w:szCs w:val="28"/>
          <w:lang w:val="uk-UA"/>
        </w:rPr>
        <w:t xml:space="preserve"> (кокона) здійснюється відповідно до його травми. Особливості транспортування вказуються в Умовах.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Забороняється </w:t>
      </w:r>
      <w:proofErr w:type="spellStart"/>
      <w:r w:rsidRPr="00261C8A">
        <w:rPr>
          <w:rFonts w:ascii="Times New Roman" w:hAnsi="Times New Roman"/>
          <w:sz w:val="28"/>
          <w:szCs w:val="28"/>
          <w:lang w:val="uk-UA"/>
        </w:rPr>
        <w:t>траспортувати</w:t>
      </w:r>
      <w:proofErr w:type="spellEnd"/>
      <w:r w:rsidRPr="00261C8A">
        <w:rPr>
          <w:rFonts w:ascii="Times New Roman" w:hAnsi="Times New Roman"/>
          <w:sz w:val="28"/>
          <w:szCs w:val="28"/>
          <w:lang w:val="uk-UA"/>
        </w:rPr>
        <w:t xml:space="preserve"> потерпілого на супроводжуючому на переправі по колоді та по мотузці з перилами.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транспортуванні потерпілого на ношах по перилах (переправі) використовують </w:t>
      </w:r>
      <w:r w:rsidR="005A6B0C" w:rsidRPr="00261C8A">
        <w:rPr>
          <w:rFonts w:ascii="Times New Roman" w:hAnsi="Times New Roman"/>
          <w:sz w:val="28"/>
          <w:szCs w:val="28"/>
          <w:lang w:val="uk-UA"/>
        </w:rPr>
        <w:t>«</w:t>
      </w:r>
      <w:r w:rsidRPr="00261C8A">
        <w:rPr>
          <w:rFonts w:ascii="Times New Roman" w:hAnsi="Times New Roman"/>
          <w:sz w:val="28"/>
          <w:szCs w:val="28"/>
          <w:lang w:val="uk-UA"/>
        </w:rPr>
        <w:t>павук</w:t>
      </w:r>
      <w:r w:rsidR="005A6B0C" w:rsidRPr="00261C8A">
        <w:rPr>
          <w:rFonts w:ascii="Times New Roman" w:hAnsi="Times New Roman"/>
          <w:sz w:val="28"/>
          <w:szCs w:val="28"/>
          <w:lang w:val="uk-UA"/>
        </w:rPr>
        <w:t>»</w:t>
      </w:r>
      <w:r w:rsidRPr="00261C8A">
        <w:rPr>
          <w:rFonts w:ascii="Times New Roman" w:hAnsi="Times New Roman"/>
          <w:sz w:val="28"/>
          <w:szCs w:val="28"/>
          <w:lang w:val="uk-UA"/>
        </w:rPr>
        <w:t>, який складається з 4 вусів та з</w:t>
      </w:r>
      <w:r w:rsidR="00433F9B" w:rsidRPr="00261C8A">
        <w:rPr>
          <w:rFonts w:ascii="Times New Roman" w:hAnsi="Times New Roman"/>
          <w:sz w:val="28"/>
          <w:szCs w:val="28"/>
          <w:lang w:val="uk-UA"/>
        </w:rPr>
        <w:t>’</w:t>
      </w:r>
      <w:r w:rsidR="00F52950" w:rsidRPr="00261C8A">
        <w:rPr>
          <w:rFonts w:ascii="Times New Roman" w:hAnsi="Times New Roman"/>
          <w:sz w:val="28"/>
          <w:szCs w:val="28"/>
          <w:lang w:val="uk-UA"/>
        </w:rPr>
        <w:t>єднувальної мотузки (1-2</w:t>
      </w:r>
      <w:r w:rsidR="00EA3BB4">
        <w:rPr>
          <w:rFonts w:ascii="Times New Roman" w:hAnsi="Times New Roman"/>
          <w:sz w:val="28"/>
          <w:szCs w:val="28"/>
          <w:lang w:val="uk-UA"/>
        </w:rPr>
        <w:t xml:space="preserve"> </w:t>
      </w:r>
      <w:r w:rsidRPr="00261C8A">
        <w:rPr>
          <w:rFonts w:ascii="Times New Roman" w:hAnsi="Times New Roman"/>
          <w:sz w:val="28"/>
          <w:szCs w:val="28"/>
          <w:lang w:val="uk-UA"/>
        </w:rPr>
        <w:t xml:space="preserve">м). </w:t>
      </w:r>
      <w:r w:rsidRPr="00261C8A">
        <w:rPr>
          <w:rFonts w:ascii="Times New Roman" w:hAnsi="Times New Roman"/>
          <w:sz w:val="28"/>
          <w:szCs w:val="28"/>
          <w:lang w:val="uk-UA"/>
        </w:rPr>
        <w:lastRenderedPageBreak/>
        <w:t>Вуса повинні бути закріплені до внутрішніх кутів каркасу нош. Два вуси повинні бути прикріплені до перил одним транспортним карабіном біля голови, два вуси одним транспортним карабіном біля ніг. Два транспортні карабіни, якими вуси прикріплені до перильної мотузки, мають бути скріплені між собою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єднувальною мотузкою.</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Роль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єднувальної мотузки може виконувати супроводжуюча мотузка (мотузки) за умови, що відстань між вузлами, якими вона кріпиться до вусів павука чи транспортних карабінів становить 1-2 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 кокона роль павука відіграють три петлі (транспортні карабіни, приєднані до петель кокона): біля голови потерпілого, щиколоток та в районі тазу, а коротка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єднувальна мотузка не застосовується.</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Піднімати</w:t>
      </w:r>
      <w:r w:rsidR="00EA3BB4">
        <w:rPr>
          <w:rFonts w:ascii="Times New Roman" w:hAnsi="Times New Roman"/>
          <w:sz w:val="28"/>
          <w:szCs w:val="28"/>
          <w:lang w:val="uk-UA"/>
        </w:rPr>
        <w:t>, знімати</w:t>
      </w:r>
      <w:r w:rsidRPr="00261C8A">
        <w:rPr>
          <w:rFonts w:ascii="Times New Roman" w:hAnsi="Times New Roman"/>
          <w:sz w:val="28"/>
          <w:szCs w:val="28"/>
          <w:lang w:val="uk-UA"/>
        </w:rPr>
        <w:t xml:space="preserve"> та кріпити потерпілого в ношах (коконі) до перил повинно не менше двох учасників.</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транспортуванні потерпілого на ношах (</w:t>
      </w:r>
      <w:r w:rsidR="00EA3BB4">
        <w:rPr>
          <w:rFonts w:ascii="Times New Roman" w:hAnsi="Times New Roman"/>
          <w:sz w:val="28"/>
          <w:szCs w:val="28"/>
          <w:lang w:val="uk-UA"/>
        </w:rPr>
        <w:t>у</w:t>
      </w:r>
      <w:r w:rsidRPr="00261C8A">
        <w:rPr>
          <w:rFonts w:ascii="Times New Roman" w:hAnsi="Times New Roman"/>
          <w:sz w:val="28"/>
          <w:szCs w:val="28"/>
          <w:lang w:val="uk-UA"/>
        </w:rPr>
        <w:t xml:space="preserve"> коконі) по подвійній перильній мотузці потерпілий повинен бути прикріплений до неї вусом самостраховки</w:t>
      </w:r>
      <w:r w:rsidR="00A61D2F" w:rsidRPr="00261C8A">
        <w:rPr>
          <w:rFonts w:ascii="Times New Roman" w:hAnsi="Times New Roman"/>
          <w:sz w:val="28"/>
          <w:szCs w:val="28"/>
          <w:lang w:val="uk-UA"/>
        </w:rPr>
        <w:t xml:space="preserve"> не більше 2 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транспортуванні потерпілого на ношах (в коконі) по одинарних перилах потерпілий повинен бути прикріплений до верхньої (суддівської, за її наявності) перильної страховки довгим вусом самостраховки.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кріпленні нош (кокону) з потерпілим до перил переправ спочатку приєднується транспортний карабін біля голови потерпілого, а потім транспортний карабін біля ніг потерпілого. Зняття нош (кокону) з потерпілим із перил переправ здійснюється в </w:t>
      </w:r>
      <w:proofErr w:type="spellStart"/>
      <w:r w:rsidRPr="00261C8A">
        <w:rPr>
          <w:rFonts w:ascii="Times New Roman" w:hAnsi="Times New Roman"/>
          <w:sz w:val="28"/>
          <w:szCs w:val="28"/>
          <w:lang w:val="uk-UA"/>
        </w:rPr>
        <w:t>зворотн</w:t>
      </w:r>
      <w:r w:rsidR="00DA3E18" w:rsidRPr="00261C8A">
        <w:rPr>
          <w:rFonts w:ascii="Times New Roman" w:hAnsi="Times New Roman"/>
          <w:sz w:val="28"/>
          <w:szCs w:val="28"/>
          <w:lang w:val="uk-UA"/>
        </w:rPr>
        <w:t>ь</w:t>
      </w:r>
      <w:r w:rsidRPr="00261C8A">
        <w:rPr>
          <w:rFonts w:ascii="Times New Roman" w:hAnsi="Times New Roman"/>
          <w:sz w:val="28"/>
          <w:szCs w:val="28"/>
          <w:lang w:val="uk-UA"/>
        </w:rPr>
        <w:t>ому</w:t>
      </w:r>
      <w:proofErr w:type="spellEnd"/>
      <w:r w:rsidRPr="00261C8A">
        <w:rPr>
          <w:rFonts w:ascii="Times New Roman" w:hAnsi="Times New Roman"/>
          <w:sz w:val="28"/>
          <w:szCs w:val="28"/>
          <w:lang w:val="uk-UA"/>
        </w:rPr>
        <w:t xml:space="preserve"> порядку. Середній транспортний карабін кокона можна чіпляти (знімати) до приєднання (зняття) транспортного карабіна біля ніг.</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На горизонтальних перилах положення потерпілого довільне.</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30242E" w:rsidRPr="002D1324" w:rsidRDefault="009321DD" w:rsidP="00713391">
      <w:pPr>
        <w:pStyle w:val="11"/>
        <w:widowControl w:val="0"/>
        <w:spacing w:line="264" w:lineRule="auto"/>
        <w:ind w:firstLine="720"/>
        <w:jc w:val="both"/>
        <w:rPr>
          <w:rFonts w:ascii="Times New Roman" w:hAnsi="Times New Roman"/>
          <w:color w:val="FF0000"/>
          <w:sz w:val="28"/>
          <w:szCs w:val="28"/>
          <w:lang w:val="uk-UA"/>
        </w:rPr>
      </w:pPr>
      <w:r w:rsidRPr="00261C8A">
        <w:rPr>
          <w:rFonts w:ascii="Times New Roman" w:hAnsi="Times New Roman"/>
          <w:b/>
          <w:i/>
          <w:sz w:val="28"/>
          <w:szCs w:val="28"/>
          <w:lang w:val="uk-UA"/>
        </w:rPr>
        <w:t>Підйом та спуск потерпілого</w:t>
      </w:r>
      <w:r w:rsidR="002D1324">
        <w:rPr>
          <w:rFonts w:ascii="Times New Roman" w:hAnsi="Times New Roman"/>
          <w:b/>
          <w:i/>
          <w:sz w:val="28"/>
          <w:szCs w:val="28"/>
          <w:lang w:val="uk-UA"/>
        </w:rPr>
        <w:t xml:space="preserve">   </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Потерпілий може знаходитись за спиною супроводжуючого в спеціальній петлі</w:t>
      </w:r>
      <w:r w:rsidR="005C0C00" w:rsidRPr="00261C8A">
        <w:rPr>
          <w:rFonts w:ascii="Times New Roman" w:hAnsi="Times New Roman"/>
          <w:sz w:val="28"/>
          <w:szCs w:val="28"/>
          <w:lang w:val="uk-UA"/>
        </w:rPr>
        <w:t>(рюкзаку)</w:t>
      </w:r>
      <w:r w:rsidRPr="00261C8A">
        <w:rPr>
          <w:rFonts w:ascii="Times New Roman" w:hAnsi="Times New Roman"/>
          <w:sz w:val="28"/>
          <w:szCs w:val="28"/>
          <w:lang w:val="uk-UA"/>
        </w:rPr>
        <w:t xml:space="preserve"> або йти біля нього відповідно до умовної травми, про що вказується в Умовах.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Підйом або спуск потерпілого з супроводжуючим проводиться на подвійній транспортній мотузці, без супроводжуючого</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на одинарній.</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Під час спуску потерпілого для контролю швидкості на транспортній мотузці використовується гальмівний пристрій. На схилах стрімкістю більше 50º на транспортній вірьовці працює учасник, дві руки якого знахо</w:t>
      </w:r>
      <w:r w:rsidR="00DA3E18" w:rsidRPr="00261C8A">
        <w:rPr>
          <w:rFonts w:ascii="Times New Roman" w:hAnsi="Times New Roman"/>
          <w:sz w:val="28"/>
          <w:szCs w:val="28"/>
          <w:lang w:val="uk-UA"/>
        </w:rPr>
        <w:t>дяться до гальмівного пристрою.</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Транспортна мотузка підстраховується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(подвійна</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 xml:space="preserve">з подвійного </w:t>
      </w:r>
      <w:proofErr w:type="spellStart"/>
      <w:r w:rsidRPr="00261C8A">
        <w:rPr>
          <w:rFonts w:ascii="Times New Roman" w:hAnsi="Times New Roman"/>
          <w:sz w:val="28"/>
          <w:szCs w:val="28"/>
          <w:lang w:val="uk-UA"/>
        </w:rPr>
        <w:t>репшнура</w:t>
      </w:r>
      <w:proofErr w:type="spellEnd"/>
      <w:r w:rsidRPr="00261C8A">
        <w:rPr>
          <w:rFonts w:ascii="Times New Roman" w:hAnsi="Times New Roman"/>
          <w:sz w:val="28"/>
          <w:szCs w:val="28"/>
          <w:lang w:val="uk-UA"/>
        </w:rPr>
        <w:t xml:space="preserve">) або технічним пристроєм, призначеним для самостраховки та допущеним </w:t>
      </w:r>
      <w:proofErr w:type="spellStart"/>
      <w:r w:rsidRPr="00261C8A">
        <w:rPr>
          <w:rFonts w:ascii="Times New Roman" w:hAnsi="Times New Roman"/>
          <w:sz w:val="28"/>
          <w:szCs w:val="28"/>
          <w:lang w:val="uk-UA"/>
        </w:rPr>
        <w:t>ГСК</w:t>
      </w:r>
      <w:proofErr w:type="spellEnd"/>
      <w:r w:rsidRPr="00261C8A">
        <w:rPr>
          <w:rFonts w:ascii="Times New Roman" w:hAnsi="Times New Roman"/>
          <w:sz w:val="28"/>
          <w:szCs w:val="28"/>
          <w:lang w:val="uk-UA"/>
        </w:rPr>
        <w:t>.</w:t>
      </w:r>
      <w:r w:rsidR="002D1324">
        <w:rPr>
          <w:rFonts w:ascii="Times New Roman" w:hAnsi="Times New Roman"/>
          <w:sz w:val="28"/>
          <w:szCs w:val="28"/>
          <w:lang w:val="uk-UA"/>
        </w:rPr>
        <w:t xml:space="preserve"> </w:t>
      </w:r>
      <w:r w:rsidR="002D1324" w:rsidRPr="002D1324">
        <w:rPr>
          <w:rFonts w:ascii="Times New Roman" w:hAnsi="Times New Roman"/>
          <w:i/>
          <w:color w:val="FF0000"/>
          <w:sz w:val="28"/>
          <w:szCs w:val="28"/>
          <w:lang w:val="uk-UA"/>
        </w:rPr>
        <w:t xml:space="preserve"> </w:t>
      </w:r>
      <w:proofErr w:type="spellStart"/>
      <w:r w:rsidR="002D1324" w:rsidRPr="002D1324">
        <w:rPr>
          <w:rFonts w:ascii="Times New Roman" w:hAnsi="Times New Roman"/>
          <w:i/>
          <w:color w:val="FF0000"/>
          <w:sz w:val="28"/>
          <w:szCs w:val="28"/>
          <w:lang w:val="uk-UA"/>
        </w:rPr>
        <w:t>мінітрекшин</w:t>
      </w:r>
      <w:proofErr w:type="spellEnd"/>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Гілки подвійної транспортної мотузки повинні бути з</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єднані вузлом, а кінці (довжина не більше 1 м), що виходять із нього, закріплюються до супроводжуючого </w:t>
      </w:r>
      <w:r w:rsidR="002D1324">
        <w:rPr>
          <w:rFonts w:ascii="Times New Roman" w:hAnsi="Times New Roman"/>
          <w:sz w:val="28"/>
          <w:szCs w:val="28"/>
          <w:lang w:val="uk-UA"/>
        </w:rPr>
        <w:t>й</w:t>
      </w:r>
      <w:r w:rsidRPr="00261C8A">
        <w:rPr>
          <w:rFonts w:ascii="Times New Roman" w:hAnsi="Times New Roman"/>
          <w:sz w:val="28"/>
          <w:szCs w:val="28"/>
          <w:lang w:val="uk-UA"/>
        </w:rPr>
        <w:t xml:space="preserve"> потерпілого у зблоковані системи. Можливе використання двох вусів зі спільним вузлом, які одинарними кінцями кріпляться до супроводжуючого і потерпілого, а до здвоєного вузла кріпиться карабіном подвійна транспортна мотузка або вона проходить через </w:t>
      </w:r>
      <w:r w:rsidRPr="00261C8A">
        <w:rPr>
          <w:rFonts w:ascii="Times New Roman" w:hAnsi="Times New Roman"/>
          <w:sz w:val="28"/>
          <w:szCs w:val="28"/>
          <w:lang w:val="uk-UA"/>
        </w:rPr>
        <w:lastRenderedPageBreak/>
        <w:t xml:space="preserve">рухомий блок (карабін), закріплений в подвійний вузол, при виконанні прийому </w:t>
      </w:r>
      <w:r w:rsidR="005A6B0C" w:rsidRPr="00261C8A">
        <w:rPr>
          <w:rFonts w:ascii="Times New Roman" w:hAnsi="Times New Roman"/>
          <w:sz w:val="28"/>
          <w:szCs w:val="28"/>
          <w:lang w:val="uk-UA"/>
        </w:rPr>
        <w:t>«</w:t>
      </w:r>
      <w:r w:rsidRPr="00261C8A">
        <w:rPr>
          <w:rFonts w:ascii="Times New Roman" w:hAnsi="Times New Roman"/>
          <w:sz w:val="28"/>
          <w:szCs w:val="28"/>
          <w:lang w:val="uk-UA"/>
        </w:rPr>
        <w:t>довгий поліспаст</w:t>
      </w:r>
      <w:r w:rsidR="005A6B0C" w:rsidRPr="00261C8A">
        <w:rPr>
          <w:rFonts w:ascii="Times New Roman" w:hAnsi="Times New Roman"/>
          <w:sz w:val="28"/>
          <w:szCs w:val="28"/>
          <w:lang w:val="uk-UA"/>
        </w:rPr>
        <w:t>»</w:t>
      </w:r>
      <w:r w:rsidRPr="00261C8A">
        <w:rPr>
          <w:rFonts w:ascii="Times New Roman" w:hAnsi="Times New Roman"/>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Для кріплення до здвоєного вузла транспортної мотузки можуть використовуватись короткі вуса самостраховки потерпілого та супроводжуючого.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При кріпленні кінця транспортної мотузки до потерпілого та/або супроводжуючого не в грудну частину блокування повинна бути забезпечена його фіксація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чи технічним пристроєм (від перекидання). Кінець транспортної мотузки повинен бути закріплений за точкову опору.</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Учасник, який контролює транспортну мотузку при спуску потерпілого та всі учасники, які піднімають потерпілого (працюють </w:t>
      </w:r>
      <w:r w:rsidR="002D1324">
        <w:rPr>
          <w:rFonts w:ascii="Times New Roman" w:hAnsi="Times New Roman"/>
          <w:sz w:val="28"/>
          <w:szCs w:val="28"/>
          <w:lang w:val="uk-UA"/>
        </w:rPr>
        <w:t>і</w:t>
      </w:r>
      <w:r w:rsidRPr="00261C8A">
        <w:rPr>
          <w:rFonts w:ascii="Times New Roman" w:hAnsi="Times New Roman"/>
          <w:sz w:val="28"/>
          <w:szCs w:val="28"/>
          <w:lang w:val="uk-UA"/>
        </w:rPr>
        <w:t xml:space="preserve">з транспортною та </w:t>
      </w:r>
      <w:proofErr w:type="spellStart"/>
      <w:r w:rsidRPr="00261C8A">
        <w:rPr>
          <w:rFonts w:ascii="Times New Roman" w:hAnsi="Times New Roman"/>
          <w:sz w:val="28"/>
          <w:szCs w:val="28"/>
          <w:lang w:val="uk-UA"/>
        </w:rPr>
        <w:t>поліспастною</w:t>
      </w:r>
      <w:proofErr w:type="spellEnd"/>
      <w:r w:rsidRPr="00261C8A">
        <w:rPr>
          <w:rFonts w:ascii="Times New Roman" w:hAnsi="Times New Roman"/>
          <w:sz w:val="28"/>
          <w:szCs w:val="28"/>
          <w:lang w:val="uk-UA"/>
        </w:rPr>
        <w:t xml:space="preserve"> мотузками)</w:t>
      </w:r>
      <w:r w:rsidR="002D1324">
        <w:rPr>
          <w:rFonts w:ascii="Times New Roman" w:hAnsi="Times New Roman"/>
          <w:sz w:val="28"/>
          <w:szCs w:val="28"/>
          <w:lang w:val="uk-UA"/>
        </w:rPr>
        <w:t>,</w:t>
      </w:r>
      <w:r w:rsidRPr="00261C8A">
        <w:rPr>
          <w:rFonts w:ascii="Times New Roman" w:hAnsi="Times New Roman"/>
          <w:sz w:val="28"/>
          <w:szCs w:val="28"/>
          <w:lang w:val="uk-UA"/>
        </w:rPr>
        <w:t xml:space="preserve"> повинні знаходитись на самостраховці.</w:t>
      </w:r>
    </w:p>
    <w:p w:rsidR="005C0C00" w:rsidRPr="00261C8A" w:rsidRDefault="005C0C00" w:rsidP="004C6E3B">
      <w:pPr>
        <w:ind w:firstLine="720"/>
        <w:jc w:val="both"/>
        <w:rPr>
          <w:rFonts w:ascii="Times New Roman" w:hAnsi="Times New Roman"/>
          <w:color w:val="000000"/>
          <w:sz w:val="28"/>
          <w:szCs w:val="28"/>
          <w:lang w:val="uk-UA"/>
        </w:rPr>
      </w:pPr>
      <w:r w:rsidRPr="00261C8A">
        <w:rPr>
          <w:rFonts w:ascii="Times New Roman" w:hAnsi="Times New Roman"/>
          <w:color w:val="000000"/>
          <w:sz w:val="28"/>
          <w:szCs w:val="28"/>
          <w:lang w:val="uk-UA"/>
        </w:rPr>
        <w:t xml:space="preserve">Потерпілий та супроводжуючий(-і) забезпечуються командною та </w:t>
      </w:r>
      <w:proofErr w:type="spellStart"/>
      <w:r w:rsidRPr="00261C8A">
        <w:rPr>
          <w:rFonts w:ascii="Times New Roman" w:hAnsi="Times New Roman"/>
          <w:color w:val="000000" w:themeColor="text1"/>
          <w:sz w:val="28"/>
          <w:szCs w:val="28"/>
          <w:lang w:val="uk-UA"/>
        </w:rPr>
        <w:t>суддiвською</w:t>
      </w:r>
      <w:r w:rsidR="00707997" w:rsidRPr="00261C8A">
        <w:rPr>
          <w:rFonts w:ascii="Times New Roman" w:hAnsi="Times New Roman"/>
          <w:color w:val="000000"/>
          <w:sz w:val="28"/>
          <w:szCs w:val="28"/>
          <w:lang w:val="uk-UA"/>
        </w:rPr>
        <w:t>страховками</w:t>
      </w:r>
      <w:proofErr w:type="spellEnd"/>
      <w:r w:rsidRPr="00261C8A">
        <w:rPr>
          <w:rFonts w:ascii="Times New Roman" w:hAnsi="Times New Roman"/>
          <w:color w:val="000000"/>
          <w:sz w:val="28"/>
          <w:szCs w:val="28"/>
          <w:lang w:val="uk-UA"/>
        </w:rPr>
        <w:t>, кожному одна з них.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Умовами може задаватись наявність суддівських страховок замість деяких командних.</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Якщо дистанцію долають менше 5 учасників (команда, зв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язка), потерпілий і супроводжуючий забезпечуються суддівськими страховками.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На схилах стрімкістю до 50° можливий підйом або спуск потерпілого </w:t>
      </w:r>
      <w:r w:rsidR="00425E36">
        <w:rPr>
          <w:rFonts w:ascii="Times New Roman" w:hAnsi="Times New Roman"/>
          <w:sz w:val="28"/>
          <w:szCs w:val="28"/>
          <w:lang w:val="uk-UA"/>
        </w:rPr>
        <w:t>і</w:t>
      </w:r>
      <w:r w:rsidRPr="00261C8A">
        <w:rPr>
          <w:rFonts w:ascii="Times New Roman" w:hAnsi="Times New Roman"/>
          <w:sz w:val="28"/>
          <w:szCs w:val="28"/>
          <w:lang w:val="uk-UA"/>
        </w:rPr>
        <w:t>з супроводжуючим на самостраховці до перил без командної страховки.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Транспортування потерпілого в ношах (коконі) на схилах крутизною до 50° здійснюється лише з двома супроводжуючими.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Підйом та спуск потерпілого в ношах (коконі) без супроводжуючого дозволяється робити лише за відсутності рельєфу на ділянці перешкоди (в повному висі). В іншому випадку обов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язкова наявність супроводжуючого.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При транспортуванні потерпілого на ношах на етапах спуск, підйом вус</w:t>
      </w:r>
      <w:r w:rsidR="00425E36">
        <w:rPr>
          <w:rFonts w:ascii="Times New Roman" w:hAnsi="Times New Roman"/>
          <w:sz w:val="28"/>
          <w:szCs w:val="28"/>
          <w:lang w:val="uk-UA"/>
        </w:rPr>
        <w:t>а</w:t>
      </w:r>
      <w:r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павука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єднуються транспортним карабіном, а коротка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єднувальна мотузка не застосовується. В коконі три точки продовжуються і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єднуються транспортним карабіном. Потерпілий приєднується до цього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єднання своєю короткою самостраховкою. Один кінець транспортної мотузки кріпиться до з</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єднання вусів </w:t>
      </w:r>
      <w:r w:rsidR="005A6B0C" w:rsidRPr="00261C8A">
        <w:rPr>
          <w:rFonts w:ascii="Times New Roman" w:hAnsi="Times New Roman"/>
          <w:sz w:val="28"/>
          <w:szCs w:val="28"/>
          <w:lang w:val="uk-UA"/>
        </w:rPr>
        <w:t>«</w:t>
      </w:r>
      <w:r w:rsidRPr="00261C8A">
        <w:rPr>
          <w:rFonts w:ascii="Times New Roman" w:hAnsi="Times New Roman"/>
          <w:sz w:val="28"/>
          <w:szCs w:val="28"/>
          <w:lang w:val="uk-UA"/>
        </w:rPr>
        <w:t>павука</w:t>
      </w:r>
      <w:r w:rsidR="005A6B0C" w:rsidRPr="00261C8A">
        <w:rPr>
          <w:rFonts w:ascii="Times New Roman" w:hAnsi="Times New Roman"/>
          <w:sz w:val="28"/>
          <w:szCs w:val="28"/>
          <w:lang w:val="uk-UA"/>
        </w:rPr>
        <w:t>»</w:t>
      </w:r>
      <w:r w:rsidRPr="00261C8A">
        <w:rPr>
          <w:rFonts w:ascii="Times New Roman" w:hAnsi="Times New Roman"/>
          <w:sz w:val="28"/>
          <w:szCs w:val="28"/>
          <w:lang w:val="uk-UA"/>
        </w:rPr>
        <w:t>, інший кінець – до супроводжуючого (можливе використання двох вусів зі спільним вузлом або до здвоєного вузла транспортної мотузки кріпиться короткий вус самостраховки супроводжуючого та транспортний карабін з</w:t>
      </w:r>
      <w:r w:rsidR="00433F9B" w:rsidRPr="00261C8A">
        <w:rPr>
          <w:rFonts w:ascii="Times New Roman" w:hAnsi="Times New Roman"/>
          <w:sz w:val="28"/>
          <w:szCs w:val="28"/>
          <w:lang w:val="uk-UA"/>
        </w:rPr>
        <w:t>’</w:t>
      </w:r>
      <w:r w:rsidRPr="00261C8A">
        <w:rPr>
          <w:rFonts w:ascii="Times New Roman" w:hAnsi="Times New Roman"/>
          <w:sz w:val="28"/>
          <w:szCs w:val="28"/>
          <w:lang w:val="uk-UA"/>
        </w:rPr>
        <w:t>єднання павука чи кокона). Ноші (кокон) повинні розміщуватися перед супроводжуючим між ним та схилом на рівні поясу-грудей супроводжуючого.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Підйом </w:t>
      </w:r>
      <w:r w:rsidR="00425E36">
        <w:rPr>
          <w:rFonts w:ascii="Times New Roman" w:hAnsi="Times New Roman"/>
          <w:sz w:val="28"/>
          <w:szCs w:val="28"/>
          <w:lang w:val="uk-UA"/>
        </w:rPr>
        <w:t>і</w:t>
      </w:r>
      <w:r w:rsidRPr="00261C8A">
        <w:rPr>
          <w:rFonts w:ascii="Times New Roman" w:hAnsi="Times New Roman"/>
          <w:sz w:val="28"/>
          <w:szCs w:val="28"/>
          <w:lang w:val="uk-UA"/>
        </w:rPr>
        <w:t xml:space="preserve">з двома супроводжуючими може виконуватись як </w:t>
      </w:r>
      <w:r w:rsidR="00425E36">
        <w:rPr>
          <w:rFonts w:ascii="Times New Roman" w:hAnsi="Times New Roman"/>
          <w:sz w:val="28"/>
          <w:szCs w:val="28"/>
          <w:lang w:val="uk-UA"/>
        </w:rPr>
        <w:t>і</w:t>
      </w:r>
      <w:r w:rsidRPr="00261C8A">
        <w:rPr>
          <w:rFonts w:ascii="Times New Roman" w:hAnsi="Times New Roman"/>
          <w:sz w:val="28"/>
          <w:szCs w:val="28"/>
          <w:lang w:val="uk-UA"/>
        </w:rPr>
        <w:t>з активним, так і з пасивним потерпілим. Супроводжуючі повинні знаходитись по обидва боки відносно потерпілого (нош, кокона), запобігати чіплянню потерпілого (ложа нош, кокона) за рельєф. Інші вимоги аналогічні підйому або спуску з одним супроводжуючим.</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На схилах стрімкістю до 50° можливий рух супроводжуючих з самостраховкою до перил, при чому потерпілий забезпечується командною страховкою. Транспортна мотузка при цьому не потрібна.</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Підйом учасника (потерпілого з травмою однієї руки або не потерпілого) способом </w:t>
      </w:r>
      <w:r w:rsidR="005A6B0C" w:rsidRPr="00261C8A">
        <w:rPr>
          <w:rFonts w:ascii="Times New Roman" w:hAnsi="Times New Roman"/>
          <w:sz w:val="28"/>
          <w:szCs w:val="28"/>
          <w:lang w:val="uk-UA"/>
        </w:rPr>
        <w:t>«</w:t>
      </w:r>
      <w:r w:rsidRPr="00261C8A">
        <w:rPr>
          <w:rFonts w:ascii="Times New Roman" w:hAnsi="Times New Roman"/>
          <w:sz w:val="28"/>
          <w:szCs w:val="28"/>
          <w:lang w:val="uk-UA"/>
        </w:rPr>
        <w:t>нога-нога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груди-нога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здійснюється за допомогою двох одинарних мотузок, кожна </w:t>
      </w:r>
      <w:r w:rsidRPr="00261C8A">
        <w:rPr>
          <w:rFonts w:ascii="Times New Roman" w:hAnsi="Times New Roman"/>
          <w:sz w:val="28"/>
          <w:szCs w:val="28"/>
          <w:lang w:val="uk-UA"/>
        </w:rPr>
        <w:lastRenderedPageBreak/>
        <w:t xml:space="preserve">з яких закріплена на ПС. Кожна мотузка між учасником, якого підіймають, та карабіном на ПС на </w:t>
      </w:r>
      <w:proofErr w:type="spellStart"/>
      <w:r w:rsidRPr="00261C8A">
        <w:rPr>
          <w:rFonts w:ascii="Times New Roman" w:hAnsi="Times New Roman"/>
          <w:sz w:val="28"/>
          <w:szCs w:val="28"/>
          <w:lang w:val="uk-UA"/>
        </w:rPr>
        <w:t>ЦД</w:t>
      </w:r>
      <w:proofErr w:type="spellEnd"/>
      <w:r w:rsidRPr="00261C8A">
        <w:rPr>
          <w:rFonts w:ascii="Times New Roman" w:hAnsi="Times New Roman"/>
          <w:sz w:val="28"/>
          <w:szCs w:val="28"/>
          <w:lang w:val="uk-UA"/>
        </w:rPr>
        <w:t xml:space="preserve"> етапу підстраховується </w:t>
      </w:r>
      <w:proofErr w:type="spellStart"/>
      <w:r w:rsidRPr="00261C8A">
        <w:rPr>
          <w:rFonts w:ascii="Times New Roman" w:hAnsi="Times New Roman"/>
          <w:sz w:val="28"/>
          <w:szCs w:val="28"/>
          <w:lang w:val="uk-UA"/>
        </w:rPr>
        <w:t>схоплюючим</w:t>
      </w:r>
      <w:proofErr w:type="spellEnd"/>
      <w:r w:rsidRPr="00261C8A">
        <w:rPr>
          <w:rFonts w:ascii="Times New Roman" w:hAnsi="Times New Roman"/>
          <w:sz w:val="28"/>
          <w:szCs w:val="28"/>
          <w:lang w:val="uk-UA"/>
        </w:rPr>
        <w:t xml:space="preserve"> вузлом чи пристроєм для самостраховки (</w:t>
      </w:r>
      <w:proofErr w:type="spellStart"/>
      <w:r w:rsidRPr="00261C8A">
        <w:rPr>
          <w:rFonts w:ascii="Times New Roman" w:hAnsi="Times New Roman"/>
          <w:sz w:val="28"/>
          <w:szCs w:val="28"/>
          <w:lang w:val="uk-UA"/>
        </w:rPr>
        <w:t>жумар</w:t>
      </w:r>
      <w:proofErr w:type="spellEnd"/>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мінітрекшн</w:t>
      </w:r>
      <w:proofErr w:type="spellEnd"/>
      <w:r w:rsidRPr="00261C8A">
        <w:rPr>
          <w:rFonts w:ascii="Times New Roman" w:hAnsi="Times New Roman"/>
          <w:sz w:val="28"/>
          <w:szCs w:val="28"/>
          <w:lang w:val="uk-UA"/>
        </w:rPr>
        <w:t xml:space="preserve"> та інші). На нижніх кінцях мотузки виготовляються петлі з вузлів </w:t>
      </w:r>
      <w:r w:rsidRPr="00425E36">
        <w:rPr>
          <w:rFonts w:ascii="Times New Roman" w:hAnsi="Times New Roman"/>
          <w:color w:val="FF0000"/>
          <w:sz w:val="28"/>
          <w:szCs w:val="28"/>
          <w:lang w:val="uk-UA"/>
        </w:rPr>
        <w:t>стремено або вісімка</w:t>
      </w:r>
      <w:r w:rsidRPr="00261C8A">
        <w:rPr>
          <w:rFonts w:ascii="Times New Roman" w:hAnsi="Times New Roman"/>
          <w:sz w:val="28"/>
          <w:szCs w:val="28"/>
          <w:lang w:val="uk-UA"/>
        </w:rPr>
        <w:t xml:space="preserve">, куди потерпілий вставляє ступні ніг, або, при підйомі </w:t>
      </w:r>
      <w:r w:rsidR="005A6B0C" w:rsidRPr="00261C8A">
        <w:rPr>
          <w:rFonts w:ascii="Times New Roman" w:hAnsi="Times New Roman"/>
          <w:sz w:val="28"/>
          <w:szCs w:val="28"/>
          <w:lang w:val="uk-UA"/>
        </w:rPr>
        <w:t>«</w:t>
      </w:r>
      <w:r w:rsidRPr="00261C8A">
        <w:rPr>
          <w:rFonts w:ascii="Times New Roman" w:hAnsi="Times New Roman"/>
          <w:sz w:val="28"/>
          <w:szCs w:val="28"/>
          <w:lang w:val="uk-UA"/>
        </w:rPr>
        <w:t>груди-нога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одна з підйомних мотузок кріпиться в </w:t>
      </w:r>
      <w:r w:rsidRPr="00425E36">
        <w:rPr>
          <w:rFonts w:ascii="Times New Roman" w:hAnsi="Times New Roman"/>
          <w:color w:val="FF0000"/>
          <w:sz w:val="28"/>
          <w:szCs w:val="28"/>
          <w:lang w:val="uk-UA"/>
        </w:rPr>
        <w:t>грудну частину</w:t>
      </w:r>
      <w:r w:rsidRPr="00261C8A">
        <w:rPr>
          <w:rFonts w:ascii="Times New Roman" w:hAnsi="Times New Roman"/>
          <w:sz w:val="28"/>
          <w:szCs w:val="28"/>
          <w:lang w:val="uk-UA"/>
        </w:rPr>
        <w:t xml:space="preserve"> </w:t>
      </w:r>
      <w:proofErr w:type="spellStart"/>
      <w:r w:rsidRPr="00261C8A">
        <w:rPr>
          <w:rFonts w:ascii="Times New Roman" w:hAnsi="Times New Roman"/>
          <w:sz w:val="28"/>
          <w:szCs w:val="28"/>
          <w:lang w:val="uk-UA"/>
        </w:rPr>
        <w:t>ІСС</w:t>
      </w:r>
      <w:proofErr w:type="spellEnd"/>
      <w:r w:rsidRPr="00261C8A">
        <w:rPr>
          <w:rFonts w:ascii="Times New Roman" w:hAnsi="Times New Roman"/>
          <w:sz w:val="28"/>
          <w:szCs w:val="28"/>
          <w:lang w:val="uk-UA"/>
        </w:rPr>
        <w:t>. Можливе використання окремих петель, з</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єднаних з підйомними мотузками. Учасник, якого піднімають, має бути забезпечений </w:t>
      </w:r>
      <w:proofErr w:type="spellStart"/>
      <w:r w:rsidRPr="00261C8A">
        <w:rPr>
          <w:rFonts w:ascii="Times New Roman" w:hAnsi="Times New Roman"/>
          <w:sz w:val="28"/>
          <w:szCs w:val="28"/>
          <w:lang w:val="uk-UA"/>
        </w:rPr>
        <w:t>противідкидною</w:t>
      </w:r>
      <w:proofErr w:type="spellEnd"/>
      <w:r w:rsidRPr="00261C8A">
        <w:rPr>
          <w:rFonts w:ascii="Times New Roman" w:hAnsi="Times New Roman"/>
          <w:sz w:val="28"/>
          <w:szCs w:val="28"/>
          <w:lang w:val="uk-UA"/>
        </w:rPr>
        <w:t xml:space="preserve"> системою (наприклад, підйомні мотузки проходять через грудний карабін). Учасник, якого піднімають, повинен бути забезпечений верхньою командною страховкою (її роль може виконувати мотузка, яка приєднана до грудей учасника при підйомі способом </w:t>
      </w:r>
      <w:r w:rsidR="005A6B0C" w:rsidRPr="00261C8A">
        <w:rPr>
          <w:rFonts w:ascii="Times New Roman" w:hAnsi="Times New Roman"/>
          <w:sz w:val="28"/>
          <w:szCs w:val="28"/>
          <w:lang w:val="uk-UA"/>
        </w:rPr>
        <w:t>«</w:t>
      </w:r>
      <w:r w:rsidRPr="00261C8A">
        <w:rPr>
          <w:rFonts w:ascii="Times New Roman" w:hAnsi="Times New Roman"/>
          <w:sz w:val="28"/>
          <w:szCs w:val="28"/>
          <w:lang w:val="uk-UA"/>
        </w:rPr>
        <w:t>груди-нога</w:t>
      </w:r>
      <w:r w:rsidR="005A6B0C" w:rsidRPr="00261C8A">
        <w:rPr>
          <w:rFonts w:ascii="Times New Roman" w:hAnsi="Times New Roman"/>
          <w:sz w:val="28"/>
          <w:szCs w:val="28"/>
          <w:lang w:val="uk-UA"/>
        </w:rPr>
        <w:t>»</w:t>
      </w:r>
      <w:r w:rsidRPr="00261C8A">
        <w:rPr>
          <w:rFonts w:ascii="Times New Roman" w:hAnsi="Times New Roman"/>
          <w:sz w:val="28"/>
          <w:szCs w:val="28"/>
          <w:lang w:val="uk-UA"/>
        </w:rPr>
        <w:t xml:space="preserve">). Підйом учасника відбувається почерговим підйомом ніг (ноги та тулуба при способі </w:t>
      </w:r>
      <w:r w:rsidR="005A6B0C" w:rsidRPr="00261C8A">
        <w:rPr>
          <w:rFonts w:ascii="Times New Roman" w:hAnsi="Times New Roman"/>
          <w:sz w:val="28"/>
          <w:szCs w:val="28"/>
          <w:lang w:val="uk-UA"/>
        </w:rPr>
        <w:t>«</w:t>
      </w:r>
      <w:r w:rsidRPr="00261C8A">
        <w:rPr>
          <w:rFonts w:ascii="Times New Roman" w:hAnsi="Times New Roman"/>
          <w:sz w:val="28"/>
          <w:szCs w:val="28"/>
          <w:lang w:val="uk-UA"/>
        </w:rPr>
        <w:t>груди-нога</w:t>
      </w:r>
      <w:r w:rsidR="005A6B0C" w:rsidRPr="00261C8A">
        <w:rPr>
          <w:rFonts w:ascii="Times New Roman" w:hAnsi="Times New Roman"/>
          <w:sz w:val="28"/>
          <w:szCs w:val="28"/>
          <w:lang w:val="uk-UA"/>
        </w:rPr>
        <w:t>»</w:t>
      </w:r>
      <w:r w:rsidRPr="00261C8A">
        <w:rPr>
          <w:rFonts w:ascii="Times New Roman" w:hAnsi="Times New Roman"/>
          <w:sz w:val="28"/>
          <w:szCs w:val="28"/>
          <w:lang w:val="uk-UA"/>
        </w:rPr>
        <w:t>) з почерговою фіксацією підйомних мотузок.</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b/>
          <w:i/>
          <w:sz w:val="28"/>
          <w:szCs w:val="28"/>
          <w:lang w:val="uk-UA"/>
        </w:rPr>
      </w:pPr>
      <w:r w:rsidRPr="00261C8A">
        <w:rPr>
          <w:rFonts w:ascii="Times New Roman" w:hAnsi="Times New Roman"/>
          <w:b/>
          <w:i/>
          <w:sz w:val="28"/>
          <w:szCs w:val="28"/>
          <w:lang w:val="uk-UA"/>
        </w:rPr>
        <w:t>Підйом та спуск потерпілого з тріщини</w:t>
      </w:r>
    </w:p>
    <w:p w:rsidR="0030242E" w:rsidRPr="00261C8A" w:rsidRDefault="0030242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Підйом (спуск) потерпілого з тріщини є комплексом етапів навісна переправа та підйом (спуск) потерпілого. Для підйому (спуску) команда наводить переправу, може переправлятись на інший берег. Після наведення переправи відбувається підйом (спуск) потерпілого. </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Для підйому (спуску) команда організовує </w:t>
      </w:r>
      <w:r w:rsidR="00425E36">
        <w:rPr>
          <w:rFonts w:ascii="Times New Roman" w:hAnsi="Times New Roman"/>
          <w:sz w:val="28"/>
          <w:szCs w:val="28"/>
          <w:lang w:val="uk-UA"/>
        </w:rPr>
        <w:t xml:space="preserve">на </w:t>
      </w:r>
      <w:r w:rsidRPr="00261C8A">
        <w:rPr>
          <w:rFonts w:ascii="Times New Roman" w:hAnsi="Times New Roman"/>
          <w:sz w:val="28"/>
          <w:szCs w:val="28"/>
          <w:lang w:val="uk-UA"/>
        </w:rPr>
        <w:t>переправ</w:t>
      </w:r>
      <w:r w:rsidR="00425E36">
        <w:rPr>
          <w:rFonts w:ascii="Times New Roman" w:hAnsi="Times New Roman"/>
          <w:sz w:val="28"/>
          <w:szCs w:val="28"/>
          <w:lang w:val="uk-UA"/>
        </w:rPr>
        <w:t>і</w:t>
      </w:r>
      <w:r w:rsidRPr="00261C8A">
        <w:rPr>
          <w:rFonts w:ascii="Times New Roman" w:hAnsi="Times New Roman"/>
          <w:sz w:val="28"/>
          <w:szCs w:val="28"/>
          <w:lang w:val="uk-UA"/>
        </w:rPr>
        <w:t xml:space="preserve"> нерухомий пункт страховки, через який проходять всі </w:t>
      </w:r>
      <w:proofErr w:type="spellStart"/>
      <w:r w:rsidRPr="00261C8A">
        <w:rPr>
          <w:rFonts w:ascii="Times New Roman" w:hAnsi="Times New Roman"/>
          <w:sz w:val="28"/>
          <w:szCs w:val="28"/>
          <w:lang w:val="uk-UA"/>
        </w:rPr>
        <w:t>страхувальні</w:t>
      </w:r>
      <w:proofErr w:type="spellEnd"/>
      <w:r w:rsidRPr="00261C8A">
        <w:rPr>
          <w:rFonts w:ascii="Times New Roman" w:hAnsi="Times New Roman"/>
          <w:sz w:val="28"/>
          <w:szCs w:val="28"/>
          <w:lang w:val="uk-UA"/>
        </w:rPr>
        <w:t xml:space="preserve"> та транспортні мотузки. Цей нерухомий пункт страховки потерпілий може використовувати для самостраховки, якщо він організований з двох мотузок, що закріплені на обох берегах переправи. Під час підйому (спуску) потерпілий, </w:t>
      </w:r>
      <w:proofErr w:type="spellStart"/>
      <w:r w:rsidRPr="00261C8A">
        <w:rPr>
          <w:rFonts w:ascii="Times New Roman" w:hAnsi="Times New Roman"/>
          <w:sz w:val="28"/>
          <w:szCs w:val="28"/>
          <w:lang w:val="uk-UA"/>
        </w:rPr>
        <w:t>страхувальні</w:t>
      </w:r>
      <w:proofErr w:type="spellEnd"/>
      <w:r w:rsidRPr="00261C8A">
        <w:rPr>
          <w:rFonts w:ascii="Times New Roman" w:hAnsi="Times New Roman"/>
          <w:sz w:val="28"/>
          <w:szCs w:val="28"/>
          <w:lang w:val="uk-UA"/>
        </w:rPr>
        <w:t xml:space="preserve"> та підйомні мотузки не повинні торкатися схилів, тріщини, тобто мотузки від ПС на будь-якому березі повинні горизонтально проходити до ПС по центру переправи, а далі вертикально до потерпілого. </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Умовами визначається, як до потерпілого потрапляють підйомні мотузки та на який берег команда має переправити потерпілого, якщо це підйом. Потерпілий забезпечується верхньою командною страховкою. Підйом (спуск) та страховка потерпілого відбувається з будь-якого берега, де є відповідні опори.</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Умовами можливо задати іншу тактику долання цього варіанту транспортування потерпілого.</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Спецзавдання </w:t>
      </w:r>
      <w:proofErr w:type="spellStart"/>
      <w:r w:rsidR="005E31AE" w:rsidRPr="00261C8A">
        <w:rPr>
          <w:rFonts w:ascii="Times New Roman" w:hAnsi="Times New Roman"/>
          <w:b/>
          <w:sz w:val="28"/>
          <w:szCs w:val="28"/>
          <w:lang w:val="uk-UA"/>
        </w:rPr>
        <w:t>1</w:t>
      </w:r>
      <w:r w:rsidRPr="00261C8A">
        <w:rPr>
          <w:rFonts w:ascii="Times New Roman" w:hAnsi="Times New Roman"/>
          <w:b/>
          <w:sz w:val="28"/>
          <w:szCs w:val="28"/>
          <w:lang w:val="uk-UA"/>
        </w:rPr>
        <w:t>9</w:t>
      </w:r>
      <w:r w:rsidR="005A6B0C" w:rsidRPr="00261C8A">
        <w:rPr>
          <w:rFonts w:ascii="Times New Roman" w:hAnsi="Times New Roman"/>
          <w:b/>
          <w:sz w:val="28"/>
          <w:szCs w:val="28"/>
          <w:lang w:val="uk-UA"/>
        </w:rPr>
        <w:t>«</w:t>
      </w:r>
      <w:r w:rsidR="005E31AE" w:rsidRPr="00261C8A">
        <w:rPr>
          <w:rFonts w:ascii="Times New Roman" w:hAnsi="Times New Roman"/>
          <w:b/>
          <w:sz w:val="28"/>
          <w:szCs w:val="28"/>
          <w:lang w:val="uk-UA"/>
        </w:rPr>
        <w:t>Орієнтування</w:t>
      </w:r>
      <w:proofErr w:type="spellEnd"/>
      <w:r w:rsidR="005A6B0C" w:rsidRPr="00261C8A">
        <w:rPr>
          <w:rFonts w:ascii="Times New Roman" w:hAnsi="Times New Roman"/>
          <w:b/>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Спосіб орієнтування (за легендою, по карті, </w:t>
      </w:r>
      <w:r w:rsidR="000C38D3">
        <w:rPr>
          <w:rFonts w:ascii="Times New Roman" w:hAnsi="Times New Roman"/>
          <w:sz w:val="28"/>
          <w:szCs w:val="28"/>
          <w:lang w:val="uk-UA"/>
        </w:rPr>
        <w:t>за</w:t>
      </w:r>
      <w:r w:rsidRPr="00261C8A">
        <w:rPr>
          <w:rFonts w:ascii="Times New Roman" w:hAnsi="Times New Roman"/>
          <w:sz w:val="28"/>
          <w:szCs w:val="28"/>
          <w:lang w:val="uk-UA"/>
        </w:rPr>
        <w:t xml:space="preserve"> маркован</w:t>
      </w:r>
      <w:r w:rsidR="000C38D3">
        <w:rPr>
          <w:rFonts w:ascii="Times New Roman" w:hAnsi="Times New Roman"/>
          <w:sz w:val="28"/>
          <w:szCs w:val="28"/>
          <w:lang w:val="uk-UA"/>
        </w:rPr>
        <w:t>и</w:t>
      </w:r>
      <w:r w:rsidRPr="00261C8A">
        <w:rPr>
          <w:rFonts w:ascii="Times New Roman" w:hAnsi="Times New Roman"/>
          <w:sz w:val="28"/>
          <w:szCs w:val="28"/>
          <w:lang w:val="uk-UA"/>
        </w:rPr>
        <w:t>м маршрут</w:t>
      </w:r>
      <w:r w:rsidR="000C38D3">
        <w:rPr>
          <w:rFonts w:ascii="Times New Roman" w:hAnsi="Times New Roman"/>
          <w:sz w:val="28"/>
          <w:szCs w:val="28"/>
          <w:lang w:val="uk-UA"/>
        </w:rPr>
        <w:t>ом</w:t>
      </w:r>
      <w:r w:rsidRPr="00261C8A">
        <w:rPr>
          <w:rFonts w:ascii="Times New Roman" w:hAnsi="Times New Roman"/>
          <w:sz w:val="28"/>
          <w:szCs w:val="28"/>
          <w:lang w:val="uk-UA"/>
        </w:rPr>
        <w:t xml:space="preserve">, за азимутом та відстанню тощо) </w:t>
      </w:r>
      <w:proofErr w:type="spellStart"/>
      <w:r w:rsidRPr="00261C8A">
        <w:rPr>
          <w:rFonts w:ascii="Times New Roman" w:hAnsi="Times New Roman"/>
          <w:sz w:val="28"/>
          <w:szCs w:val="28"/>
          <w:lang w:val="uk-UA"/>
        </w:rPr>
        <w:t>задаєтсья</w:t>
      </w:r>
      <w:proofErr w:type="spellEnd"/>
      <w:r w:rsidRPr="00261C8A">
        <w:rPr>
          <w:rFonts w:ascii="Times New Roman" w:hAnsi="Times New Roman"/>
          <w:sz w:val="28"/>
          <w:szCs w:val="28"/>
          <w:lang w:val="uk-UA"/>
        </w:rPr>
        <w:t xml:space="preserve"> Умовами. На шляху орієнтування команда шукає КП, на яких можуть знаходитись етапи та спецзавдання.</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5E31AE"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Спецзавдання </w:t>
      </w:r>
      <w:proofErr w:type="spellStart"/>
      <w:r w:rsidRPr="00261C8A">
        <w:rPr>
          <w:rFonts w:ascii="Times New Roman" w:hAnsi="Times New Roman"/>
          <w:b/>
          <w:sz w:val="28"/>
          <w:szCs w:val="28"/>
          <w:lang w:val="uk-UA"/>
        </w:rPr>
        <w:t>20</w:t>
      </w:r>
      <w:r w:rsidR="005A6B0C" w:rsidRPr="00261C8A">
        <w:rPr>
          <w:rFonts w:ascii="Times New Roman" w:hAnsi="Times New Roman"/>
          <w:b/>
          <w:sz w:val="28"/>
          <w:szCs w:val="28"/>
          <w:lang w:val="uk-UA"/>
        </w:rPr>
        <w:t>«</w:t>
      </w:r>
      <w:r w:rsidR="005E31AE" w:rsidRPr="00261C8A">
        <w:rPr>
          <w:rFonts w:ascii="Times New Roman" w:hAnsi="Times New Roman"/>
          <w:b/>
          <w:sz w:val="28"/>
          <w:szCs w:val="28"/>
          <w:lang w:val="uk-UA"/>
        </w:rPr>
        <w:t>В</w:t>
      </w:r>
      <w:r w:rsidR="00433F9B" w:rsidRPr="00261C8A">
        <w:rPr>
          <w:rFonts w:ascii="Times New Roman" w:hAnsi="Times New Roman"/>
          <w:b/>
          <w:sz w:val="28"/>
          <w:szCs w:val="28"/>
          <w:lang w:val="uk-UA"/>
        </w:rPr>
        <w:t>’</w:t>
      </w:r>
      <w:r w:rsidR="005E31AE" w:rsidRPr="00261C8A">
        <w:rPr>
          <w:rFonts w:ascii="Times New Roman" w:hAnsi="Times New Roman"/>
          <w:b/>
          <w:sz w:val="28"/>
          <w:szCs w:val="28"/>
          <w:lang w:val="uk-UA"/>
        </w:rPr>
        <w:t>язання</w:t>
      </w:r>
      <w:proofErr w:type="spellEnd"/>
      <w:r w:rsidR="005E31AE" w:rsidRPr="00261C8A">
        <w:rPr>
          <w:rFonts w:ascii="Times New Roman" w:hAnsi="Times New Roman"/>
          <w:b/>
          <w:sz w:val="28"/>
          <w:szCs w:val="28"/>
          <w:lang w:val="uk-UA"/>
        </w:rPr>
        <w:t xml:space="preserve"> вузлів</w:t>
      </w:r>
      <w:r w:rsidR="005A6B0C" w:rsidRPr="00261C8A">
        <w:rPr>
          <w:rFonts w:ascii="Times New Roman" w:hAnsi="Times New Roman"/>
          <w:b/>
          <w:sz w:val="28"/>
          <w:szCs w:val="28"/>
          <w:lang w:val="uk-UA"/>
        </w:rPr>
        <w:t>»</w:t>
      </w:r>
    </w:p>
    <w:p w:rsidR="005E31AE" w:rsidRPr="00261C8A" w:rsidRDefault="005E31AE" w:rsidP="00713391">
      <w:pPr>
        <w:pStyle w:val="11"/>
        <w:widowControl w:val="0"/>
        <w:spacing w:line="264" w:lineRule="auto"/>
        <w:ind w:firstLine="720"/>
        <w:jc w:val="both"/>
        <w:rPr>
          <w:rFonts w:ascii="Times New Roman" w:hAnsi="Times New Roman"/>
          <w:sz w:val="28"/>
          <w:szCs w:val="28"/>
          <w:lang w:val="uk-UA"/>
        </w:rPr>
      </w:pP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Опис 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язання вузлів стосується як виконання спецзавдання, так і 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язання при подоланні етапів.</w:t>
      </w: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lastRenderedPageBreak/>
        <w:t>Залежно від Умов вузли в</w:t>
      </w:r>
      <w:r w:rsidR="00433F9B" w:rsidRPr="00261C8A">
        <w:rPr>
          <w:rFonts w:ascii="Times New Roman" w:hAnsi="Times New Roman"/>
          <w:sz w:val="28"/>
          <w:szCs w:val="28"/>
          <w:lang w:val="uk-UA"/>
        </w:rPr>
        <w:t>’</w:t>
      </w:r>
      <w:r w:rsidRPr="00261C8A">
        <w:rPr>
          <w:rFonts w:ascii="Times New Roman" w:hAnsi="Times New Roman"/>
          <w:sz w:val="28"/>
          <w:szCs w:val="28"/>
          <w:lang w:val="uk-UA"/>
        </w:rPr>
        <w:t>яже кожний учасник окремо або вся команда. 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язання може виконуватись під час подолання якогось етапу. Умовами можуть задаватись р</w:t>
      </w:r>
      <w:r w:rsidR="00FD25BD" w:rsidRPr="00261C8A">
        <w:rPr>
          <w:rFonts w:ascii="Times New Roman" w:hAnsi="Times New Roman"/>
          <w:sz w:val="28"/>
          <w:szCs w:val="28"/>
          <w:lang w:val="uk-UA"/>
        </w:rPr>
        <w:t xml:space="preserve">ізні ускладнення (однією рукою, </w:t>
      </w:r>
      <w:r w:rsidRPr="00261C8A">
        <w:rPr>
          <w:rFonts w:ascii="Times New Roman" w:hAnsi="Times New Roman"/>
          <w:sz w:val="28"/>
          <w:szCs w:val="28"/>
          <w:lang w:val="uk-UA"/>
        </w:rPr>
        <w:t>із закритими очима</w:t>
      </w:r>
      <w:r w:rsidR="000C38D3">
        <w:rPr>
          <w:rFonts w:ascii="Times New Roman" w:hAnsi="Times New Roman"/>
          <w:sz w:val="28"/>
          <w:szCs w:val="28"/>
          <w:lang w:val="uk-UA"/>
        </w:rPr>
        <w:t>,</w:t>
      </w:r>
      <w:r w:rsidRPr="00261C8A">
        <w:rPr>
          <w:rFonts w:ascii="Times New Roman" w:hAnsi="Times New Roman"/>
          <w:sz w:val="28"/>
          <w:szCs w:val="28"/>
          <w:lang w:val="uk-UA"/>
        </w:rPr>
        <w:t xml:space="preserve"> тощо). Вузли повинні бути розправленими, затягнутими, не мати перекручень вірьовок (на етапах допускається перекручування вірьовок у вузлах, крім </w:t>
      </w:r>
      <w:proofErr w:type="spellStart"/>
      <w:r w:rsidRPr="00261C8A">
        <w:rPr>
          <w:rFonts w:ascii="Times New Roman" w:hAnsi="Times New Roman"/>
          <w:sz w:val="28"/>
          <w:szCs w:val="28"/>
          <w:lang w:val="uk-UA"/>
        </w:rPr>
        <w:t>схоплюючих</w:t>
      </w:r>
      <w:proofErr w:type="spellEnd"/>
      <w:r w:rsidRPr="00261C8A">
        <w:rPr>
          <w:rFonts w:ascii="Times New Roman" w:hAnsi="Times New Roman"/>
          <w:sz w:val="28"/>
          <w:szCs w:val="28"/>
          <w:lang w:val="uk-UA"/>
        </w:rPr>
        <w:t>).</w:t>
      </w: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Контрольний вузол (звичайний або </w:t>
      </w:r>
      <w:proofErr w:type="spellStart"/>
      <w:r w:rsidRPr="00261C8A">
        <w:rPr>
          <w:rFonts w:ascii="Times New Roman" w:hAnsi="Times New Roman"/>
          <w:sz w:val="28"/>
          <w:szCs w:val="28"/>
          <w:lang w:val="uk-UA"/>
        </w:rPr>
        <w:t>напівгрепвайн</w:t>
      </w:r>
      <w:proofErr w:type="spellEnd"/>
      <w:r w:rsidRPr="00261C8A">
        <w:rPr>
          <w:rFonts w:ascii="Times New Roman" w:hAnsi="Times New Roman"/>
          <w:sz w:val="28"/>
          <w:szCs w:val="28"/>
          <w:lang w:val="uk-UA"/>
        </w:rPr>
        <w:t>) 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яжеться навколо вірьовки. Довжина кінця, що виходить з вузла (в </w:t>
      </w:r>
      <w:proofErr w:type="spellStart"/>
      <w:r w:rsidRPr="00261C8A">
        <w:rPr>
          <w:rFonts w:ascii="Times New Roman" w:hAnsi="Times New Roman"/>
          <w:sz w:val="28"/>
          <w:szCs w:val="28"/>
          <w:lang w:val="uk-UA"/>
        </w:rPr>
        <w:t>т.ч</w:t>
      </w:r>
      <w:proofErr w:type="spellEnd"/>
      <w:r w:rsidRPr="00261C8A">
        <w:rPr>
          <w:rFonts w:ascii="Times New Roman" w:hAnsi="Times New Roman"/>
          <w:sz w:val="28"/>
          <w:szCs w:val="28"/>
          <w:lang w:val="uk-UA"/>
        </w:rPr>
        <w:t>. і контроль</w:t>
      </w:r>
      <w:r w:rsidR="001E397A" w:rsidRPr="00261C8A">
        <w:rPr>
          <w:rFonts w:ascii="Times New Roman" w:hAnsi="Times New Roman"/>
          <w:sz w:val="28"/>
          <w:szCs w:val="28"/>
          <w:lang w:val="uk-UA"/>
        </w:rPr>
        <w:t xml:space="preserve">ного), повинна бути не меншою </w:t>
      </w:r>
      <w:proofErr w:type="spellStart"/>
      <w:r w:rsidR="001E397A" w:rsidRPr="00261C8A">
        <w:rPr>
          <w:rFonts w:ascii="Times New Roman" w:hAnsi="Times New Roman"/>
          <w:sz w:val="28"/>
          <w:szCs w:val="28"/>
          <w:lang w:val="uk-UA"/>
        </w:rPr>
        <w:t>5</w:t>
      </w:r>
      <w:r w:rsidRPr="00261C8A">
        <w:rPr>
          <w:rFonts w:ascii="Times New Roman" w:hAnsi="Times New Roman"/>
          <w:sz w:val="28"/>
          <w:szCs w:val="28"/>
          <w:lang w:val="uk-UA"/>
        </w:rPr>
        <w:t>см</w:t>
      </w:r>
      <w:proofErr w:type="spellEnd"/>
      <w:r w:rsidRPr="00261C8A">
        <w:rPr>
          <w:rFonts w:ascii="Times New Roman" w:hAnsi="Times New Roman"/>
          <w:sz w:val="28"/>
          <w:szCs w:val="28"/>
          <w:lang w:val="uk-UA"/>
        </w:rPr>
        <w:t>.</w:t>
      </w: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Якщо на етапах вузол 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яжеться подвійною мотузкою або суцільною петлею, то можна використовувати петлю, яка виходить </w:t>
      </w:r>
      <w:r w:rsidR="000C38D3">
        <w:rPr>
          <w:rFonts w:ascii="Times New Roman" w:hAnsi="Times New Roman"/>
          <w:sz w:val="28"/>
          <w:szCs w:val="28"/>
          <w:lang w:val="uk-UA"/>
        </w:rPr>
        <w:t>і</w:t>
      </w:r>
      <w:r w:rsidRPr="00261C8A">
        <w:rPr>
          <w:rFonts w:ascii="Times New Roman" w:hAnsi="Times New Roman"/>
          <w:sz w:val="28"/>
          <w:szCs w:val="28"/>
          <w:lang w:val="uk-UA"/>
        </w:rPr>
        <w:t>з цього вузла замість контрольного вузла, закріпивши її карабіном до мотузки або скріпивши дві таких петлі разом (при цьому довжина кожної петлі повинна бути не більшою 20 см).</w:t>
      </w: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Допускається використовувати одні вузли як основу для в</w:t>
      </w:r>
      <w:r w:rsidR="00433F9B" w:rsidRPr="00261C8A">
        <w:rPr>
          <w:rFonts w:ascii="Times New Roman" w:hAnsi="Times New Roman"/>
          <w:sz w:val="28"/>
          <w:szCs w:val="28"/>
          <w:lang w:val="uk-UA"/>
        </w:rPr>
        <w:t>’</w:t>
      </w:r>
      <w:r w:rsidRPr="00261C8A">
        <w:rPr>
          <w:rFonts w:ascii="Times New Roman" w:hAnsi="Times New Roman"/>
          <w:sz w:val="28"/>
          <w:szCs w:val="28"/>
          <w:lang w:val="uk-UA"/>
        </w:rPr>
        <w:t>язання інших, але це може бути обмежено Умовами.</w:t>
      </w:r>
    </w:p>
    <w:p w:rsidR="00AF5F7C" w:rsidRPr="00261C8A" w:rsidRDefault="00AF5F7C"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Правильно зав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язаним вважається вузол, який повністю відповідає наведеному малюнку з відповідною кількістю контрольних вузлів (враховуючи взаємне розташування навантажених та не навантажених кінців) та з урахуванням опису вузла. </w:t>
      </w:r>
    </w:p>
    <w:p w:rsidR="00707997" w:rsidRPr="00261C8A" w:rsidRDefault="00707997" w:rsidP="00713391">
      <w:pPr>
        <w:pStyle w:val="11"/>
        <w:widowControl w:val="0"/>
        <w:spacing w:line="264" w:lineRule="auto"/>
        <w:ind w:firstLine="720"/>
        <w:jc w:val="both"/>
        <w:rPr>
          <w:rFonts w:ascii="Times New Roman" w:hAnsi="Times New Roman"/>
          <w:b/>
          <w:sz w:val="28"/>
          <w:szCs w:val="28"/>
          <w:lang w:val="uk-UA"/>
        </w:rPr>
      </w:pPr>
    </w:p>
    <w:p w:rsidR="00A20661"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Спецзавдання </w:t>
      </w:r>
      <w:proofErr w:type="spellStart"/>
      <w:r w:rsidRPr="00261C8A">
        <w:rPr>
          <w:rFonts w:ascii="Times New Roman" w:hAnsi="Times New Roman"/>
          <w:b/>
          <w:sz w:val="28"/>
          <w:szCs w:val="28"/>
          <w:lang w:val="uk-UA"/>
        </w:rPr>
        <w:t>21</w:t>
      </w:r>
      <w:r w:rsidR="005A6B0C" w:rsidRPr="00261C8A">
        <w:rPr>
          <w:rFonts w:ascii="Times New Roman" w:hAnsi="Times New Roman"/>
          <w:b/>
          <w:sz w:val="28"/>
          <w:szCs w:val="28"/>
          <w:lang w:val="uk-UA"/>
        </w:rPr>
        <w:t>«</w:t>
      </w:r>
      <w:r w:rsidR="00A20661" w:rsidRPr="00261C8A">
        <w:rPr>
          <w:rFonts w:ascii="Times New Roman" w:hAnsi="Times New Roman"/>
          <w:b/>
          <w:sz w:val="28"/>
          <w:szCs w:val="28"/>
          <w:lang w:val="uk-UA"/>
        </w:rPr>
        <w:t>Надання</w:t>
      </w:r>
      <w:proofErr w:type="spellEnd"/>
      <w:r w:rsidR="00A20661" w:rsidRPr="00261C8A">
        <w:rPr>
          <w:rFonts w:ascii="Times New Roman" w:hAnsi="Times New Roman"/>
          <w:b/>
          <w:sz w:val="28"/>
          <w:szCs w:val="28"/>
          <w:lang w:val="uk-UA"/>
        </w:rPr>
        <w:t xml:space="preserve"> долікарської допомоги</w:t>
      </w:r>
      <w:r w:rsidR="005A6B0C" w:rsidRPr="00261C8A">
        <w:rPr>
          <w:rFonts w:ascii="Times New Roman" w:hAnsi="Times New Roman"/>
          <w:b/>
          <w:sz w:val="28"/>
          <w:szCs w:val="28"/>
          <w:lang w:val="uk-UA"/>
        </w:rPr>
        <w:t>»</w:t>
      </w:r>
    </w:p>
    <w:p w:rsidR="00A20661" w:rsidRPr="00261C8A" w:rsidRDefault="00A20661" w:rsidP="00713391">
      <w:pPr>
        <w:pStyle w:val="11"/>
        <w:widowControl w:val="0"/>
        <w:spacing w:line="264" w:lineRule="auto"/>
        <w:jc w:val="both"/>
        <w:rPr>
          <w:rFonts w:ascii="Times New Roman" w:hAnsi="Times New Roman"/>
          <w:sz w:val="28"/>
          <w:szCs w:val="28"/>
          <w:lang w:val="uk-UA"/>
        </w:rPr>
      </w:pPr>
    </w:p>
    <w:p w:rsidR="0030242E" w:rsidRPr="00261C8A" w:rsidRDefault="00A20661"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Проводиться у вигляді теоретичного або практичного заліку та може бути частиною етапу з транспортуванням потерпілого.</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Суддівство </w:t>
      </w:r>
      <w:proofErr w:type="spellStart"/>
      <w:r w:rsidR="000C38D3">
        <w:rPr>
          <w:rFonts w:ascii="Times New Roman" w:hAnsi="Times New Roman"/>
          <w:sz w:val="28"/>
          <w:szCs w:val="28"/>
          <w:lang w:val="uk-UA"/>
        </w:rPr>
        <w:t>спецприйому</w:t>
      </w:r>
      <w:proofErr w:type="spellEnd"/>
      <w:r w:rsidR="000C38D3">
        <w:rPr>
          <w:rFonts w:ascii="Times New Roman" w:hAnsi="Times New Roman"/>
          <w:sz w:val="28"/>
          <w:szCs w:val="28"/>
          <w:lang w:val="uk-UA"/>
        </w:rPr>
        <w:t xml:space="preserve"> </w:t>
      </w:r>
      <w:r w:rsidR="005A6B0C" w:rsidRPr="00261C8A">
        <w:rPr>
          <w:rFonts w:ascii="Times New Roman" w:hAnsi="Times New Roman"/>
          <w:sz w:val="28"/>
          <w:szCs w:val="28"/>
          <w:lang w:val="uk-UA"/>
        </w:rPr>
        <w:t>«</w:t>
      </w:r>
      <w:r w:rsidRPr="00261C8A">
        <w:rPr>
          <w:rFonts w:ascii="Times New Roman" w:hAnsi="Times New Roman"/>
          <w:sz w:val="28"/>
          <w:szCs w:val="28"/>
          <w:lang w:val="uk-UA"/>
        </w:rPr>
        <w:t>Надання долікарської допомоги</w:t>
      </w:r>
      <w:r w:rsidR="005A6B0C" w:rsidRPr="00261C8A">
        <w:rPr>
          <w:rFonts w:ascii="Times New Roman" w:hAnsi="Times New Roman"/>
          <w:i/>
          <w:sz w:val="28"/>
          <w:szCs w:val="28"/>
          <w:lang w:val="uk-UA"/>
        </w:rPr>
        <w:t>»</w:t>
      </w:r>
      <w:r w:rsidR="000C38D3">
        <w:rPr>
          <w:rFonts w:ascii="Times New Roman" w:hAnsi="Times New Roman"/>
          <w:i/>
          <w:sz w:val="28"/>
          <w:szCs w:val="28"/>
          <w:lang w:val="uk-UA"/>
        </w:rPr>
        <w:t xml:space="preserve"> </w:t>
      </w:r>
      <w:r w:rsidR="00A20661" w:rsidRPr="00261C8A">
        <w:rPr>
          <w:rFonts w:ascii="Times New Roman" w:hAnsi="Times New Roman"/>
          <w:sz w:val="28"/>
          <w:szCs w:val="28"/>
          <w:lang w:val="uk-UA"/>
        </w:rPr>
        <w:t>здійснюється</w:t>
      </w:r>
      <w:r w:rsidRPr="00261C8A">
        <w:rPr>
          <w:rFonts w:ascii="Times New Roman" w:hAnsi="Times New Roman"/>
          <w:sz w:val="28"/>
          <w:szCs w:val="28"/>
          <w:lang w:val="uk-UA"/>
        </w:rPr>
        <w:t xml:space="preserve"> за джерелом, яке вказується в Умовах.</w:t>
      </w:r>
    </w:p>
    <w:p w:rsidR="00707997" w:rsidRPr="00261C8A" w:rsidRDefault="00707997" w:rsidP="00713391">
      <w:pPr>
        <w:pStyle w:val="11"/>
        <w:widowControl w:val="0"/>
        <w:spacing w:line="264" w:lineRule="auto"/>
        <w:ind w:firstLine="720"/>
        <w:jc w:val="both"/>
        <w:rPr>
          <w:rFonts w:ascii="Times New Roman" w:hAnsi="Times New Roman"/>
          <w:sz w:val="28"/>
          <w:szCs w:val="28"/>
          <w:lang w:val="uk-UA"/>
        </w:rPr>
      </w:pPr>
    </w:p>
    <w:p w:rsidR="0030242E" w:rsidRPr="00261C8A" w:rsidRDefault="008A088F"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sz w:val="28"/>
          <w:szCs w:val="28"/>
          <w:lang w:val="uk-UA"/>
        </w:rPr>
        <w:t xml:space="preserve">Спецзавдання </w:t>
      </w:r>
      <w:proofErr w:type="spellStart"/>
      <w:r w:rsidRPr="00261C8A">
        <w:rPr>
          <w:rFonts w:ascii="Times New Roman" w:hAnsi="Times New Roman"/>
          <w:b/>
          <w:sz w:val="28"/>
          <w:szCs w:val="28"/>
          <w:lang w:val="uk-UA"/>
        </w:rPr>
        <w:t>22</w:t>
      </w:r>
      <w:r w:rsidR="005A6B0C" w:rsidRPr="00261C8A">
        <w:rPr>
          <w:rFonts w:ascii="Times New Roman" w:hAnsi="Times New Roman"/>
          <w:b/>
          <w:sz w:val="28"/>
          <w:szCs w:val="28"/>
          <w:lang w:val="uk-UA"/>
        </w:rPr>
        <w:t>«</w:t>
      </w:r>
      <w:r w:rsidR="00A20661" w:rsidRPr="00261C8A">
        <w:rPr>
          <w:rFonts w:ascii="Times New Roman" w:hAnsi="Times New Roman"/>
          <w:b/>
          <w:sz w:val="28"/>
          <w:szCs w:val="28"/>
          <w:lang w:val="uk-UA"/>
        </w:rPr>
        <w:t>Залік</w:t>
      </w:r>
      <w:proofErr w:type="spellEnd"/>
      <w:r w:rsidR="00A20661" w:rsidRPr="00261C8A">
        <w:rPr>
          <w:rFonts w:ascii="Times New Roman" w:hAnsi="Times New Roman"/>
          <w:b/>
          <w:sz w:val="28"/>
          <w:szCs w:val="28"/>
          <w:lang w:val="uk-UA"/>
        </w:rPr>
        <w:t xml:space="preserve"> з топографії та геодезії</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jc w:val="both"/>
        <w:rPr>
          <w:rFonts w:ascii="Times New Roman" w:hAnsi="Times New Roman"/>
          <w:b/>
          <w:sz w:val="28"/>
          <w:szCs w:val="28"/>
          <w:lang w:val="uk-UA"/>
        </w:rPr>
      </w:pP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Учасники команди виконують завдання, пов</w:t>
      </w:r>
      <w:r w:rsidR="00433F9B" w:rsidRPr="00261C8A">
        <w:rPr>
          <w:rFonts w:ascii="Times New Roman" w:hAnsi="Times New Roman"/>
          <w:sz w:val="28"/>
          <w:szCs w:val="28"/>
          <w:lang w:val="uk-UA"/>
        </w:rPr>
        <w:t>’</w:t>
      </w:r>
      <w:r w:rsidRPr="00261C8A">
        <w:rPr>
          <w:rFonts w:ascii="Times New Roman" w:hAnsi="Times New Roman"/>
          <w:sz w:val="28"/>
          <w:szCs w:val="28"/>
          <w:lang w:val="uk-UA"/>
        </w:rPr>
        <w:t xml:space="preserve">язані з роботою з топографічною картою, позначенням та </w:t>
      </w:r>
      <w:proofErr w:type="spellStart"/>
      <w:r w:rsidRPr="00261C8A">
        <w:rPr>
          <w:rFonts w:ascii="Times New Roman" w:hAnsi="Times New Roman"/>
          <w:sz w:val="28"/>
          <w:szCs w:val="28"/>
          <w:lang w:val="uk-UA"/>
        </w:rPr>
        <w:t>розшифровкою</w:t>
      </w:r>
      <w:proofErr w:type="spellEnd"/>
      <w:r w:rsidRPr="00261C8A">
        <w:rPr>
          <w:rFonts w:ascii="Times New Roman" w:hAnsi="Times New Roman"/>
          <w:sz w:val="28"/>
          <w:szCs w:val="28"/>
          <w:lang w:val="uk-UA"/>
        </w:rPr>
        <w:t xml:space="preserve"> знаків, визначення азимуту або напрямку руху, визначення відстані по картах (схемах, кроках) різних масштабів тощо.</w:t>
      </w:r>
    </w:p>
    <w:p w:rsidR="0030242E" w:rsidRPr="00261C8A" w:rsidRDefault="009321D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Топографічні знаки, зразки карт рекомендується вивішувати до початку змагань.</w:t>
      </w:r>
    </w:p>
    <w:p w:rsidR="00E76EC7" w:rsidRPr="00261C8A" w:rsidRDefault="00E76EC7" w:rsidP="00713391">
      <w:pPr>
        <w:pStyle w:val="11"/>
        <w:widowControl w:val="0"/>
        <w:spacing w:line="264" w:lineRule="auto"/>
        <w:ind w:firstLine="720"/>
        <w:jc w:val="both"/>
        <w:rPr>
          <w:rFonts w:ascii="Times New Roman" w:hAnsi="Times New Roman"/>
          <w:color w:val="FF0000"/>
          <w:sz w:val="28"/>
          <w:szCs w:val="28"/>
          <w:lang w:val="uk-UA"/>
        </w:rPr>
      </w:pPr>
    </w:p>
    <w:p w:rsidR="00E76EC7"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Спецзавдання </w:t>
      </w:r>
      <w:proofErr w:type="spellStart"/>
      <w:r w:rsidRPr="00261C8A">
        <w:rPr>
          <w:rFonts w:ascii="Times New Roman" w:hAnsi="Times New Roman"/>
          <w:b/>
          <w:sz w:val="28"/>
          <w:szCs w:val="28"/>
          <w:lang w:val="uk-UA"/>
        </w:rPr>
        <w:t>23</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Визначення</w:t>
      </w:r>
      <w:proofErr w:type="spellEnd"/>
      <w:r w:rsidR="00DD7FCE" w:rsidRPr="00261C8A">
        <w:rPr>
          <w:rFonts w:ascii="Times New Roman" w:hAnsi="Times New Roman"/>
          <w:b/>
          <w:sz w:val="28"/>
          <w:szCs w:val="28"/>
          <w:lang w:val="uk-UA"/>
        </w:rPr>
        <w:t xml:space="preserve"> відстані або висоти</w:t>
      </w:r>
      <w:r w:rsidR="005A6B0C" w:rsidRPr="00261C8A">
        <w:rPr>
          <w:rFonts w:ascii="Times New Roman" w:hAnsi="Times New Roman"/>
          <w:b/>
          <w:sz w:val="28"/>
          <w:szCs w:val="28"/>
          <w:lang w:val="uk-UA"/>
        </w:rPr>
        <w:t>»</w:t>
      </w:r>
    </w:p>
    <w:p w:rsidR="00A20661" w:rsidRPr="00261C8A" w:rsidRDefault="00A20661" w:rsidP="00713391">
      <w:pPr>
        <w:pStyle w:val="11"/>
        <w:widowControl w:val="0"/>
        <w:spacing w:line="264" w:lineRule="auto"/>
        <w:jc w:val="both"/>
        <w:rPr>
          <w:rFonts w:ascii="Times New Roman" w:hAnsi="Times New Roman"/>
          <w:sz w:val="28"/>
          <w:szCs w:val="28"/>
          <w:lang w:val="uk-UA"/>
        </w:rPr>
      </w:pPr>
    </w:p>
    <w:p w:rsidR="0030242E" w:rsidRPr="00261C8A" w:rsidRDefault="00DD7FC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Визначається відстань від точки знаходження до недоступної точки (наприклад, на іншому березі річки, озера) або висота віддаленого об</w:t>
      </w:r>
      <w:r w:rsidR="00433F9B" w:rsidRPr="00261C8A">
        <w:rPr>
          <w:rFonts w:ascii="Times New Roman" w:hAnsi="Times New Roman"/>
          <w:sz w:val="28"/>
          <w:szCs w:val="28"/>
          <w:lang w:val="uk-UA"/>
        </w:rPr>
        <w:t>’</w:t>
      </w:r>
      <w:r w:rsidRPr="00261C8A">
        <w:rPr>
          <w:rFonts w:ascii="Times New Roman" w:hAnsi="Times New Roman"/>
          <w:sz w:val="28"/>
          <w:szCs w:val="28"/>
          <w:lang w:val="uk-UA"/>
        </w:rPr>
        <w:t>єкта. Біля точки визначення повинен бути вільний простір для замірів.</w:t>
      </w:r>
    </w:p>
    <w:p w:rsidR="00DD7FCE" w:rsidRPr="00261C8A" w:rsidRDefault="00DD7FCE"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Похибка</w:t>
      </w:r>
      <w:r w:rsidR="00E67A01" w:rsidRPr="00261C8A">
        <w:rPr>
          <w:rFonts w:ascii="Times New Roman" w:hAnsi="Times New Roman"/>
          <w:sz w:val="28"/>
          <w:szCs w:val="28"/>
          <w:lang w:val="uk-UA"/>
        </w:rPr>
        <w:t xml:space="preserve"> – </w:t>
      </w:r>
      <w:r w:rsidRPr="00261C8A">
        <w:rPr>
          <w:rFonts w:ascii="Times New Roman" w:hAnsi="Times New Roman"/>
          <w:sz w:val="28"/>
          <w:szCs w:val="28"/>
          <w:lang w:val="uk-UA"/>
        </w:rPr>
        <w:t>не більше 10 %.</w:t>
      </w:r>
    </w:p>
    <w:p w:rsidR="00DD7FCE" w:rsidRPr="00261C8A" w:rsidRDefault="00DD7FCE" w:rsidP="00713391">
      <w:pPr>
        <w:pStyle w:val="11"/>
        <w:widowControl w:val="0"/>
        <w:spacing w:line="264" w:lineRule="auto"/>
        <w:ind w:firstLine="720"/>
        <w:jc w:val="both"/>
        <w:rPr>
          <w:rFonts w:ascii="Times New Roman" w:hAnsi="Times New Roman"/>
          <w:sz w:val="28"/>
          <w:szCs w:val="28"/>
          <w:lang w:val="uk-UA"/>
        </w:rPr>
      </w:pPr>
    </w:p>
    <w:p w:rsidR="00DD7FCE" w:rsidRPr="00261C8A" w:rsidRDefault="008A088F"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Спецзавдання 24-</w:t>
      </w:r>
      <w:proofErr w:type="spellStart"/>
      <w:r w:rsidRPr="00261C8A">
        <w:rPr>
          <w:rFonts w:ascii="Times New Roman" w:hAnsi="Times New Roman"/>
          <w:b/>
          <w:sz w:val="28"/>
          <w:szCs w:val="28"/>
          <w:lang w:val="uk-UA"/>
        </w:rPr>
        <w:t>27</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Встановлення</w:t>
      </w:r>
      <w:proofErr w:type="spellEnd"/>
      <w:r w:rsidR="00DD7FCE" w:rsidRPr="00261C8A">
        <w:rPr>
          <w:rFonts w:ascii="Times New Roman" w:hAnsi="Times New Roman"/>
          <w:b/>
          <w:sz w:val="28"/>
          <w:szCs w:val="28"/>
          <w:lang w:val="uk-UA"/>
        </w:rPr>
        <w:t xml:space="preserve"> намету</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 xml:space="preserve">, </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Розпалювання багаття</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 xml:space="preserve">, </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Пакування рюкзака</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 xml:space="preserve">, </w:t>
      </w:r>
      <w:r w:rsidR="005A6B0C" w:rsidRPr="00261C8A">
        <w:rPr>
          <w:rFonts w:ascii="Times New Roman" w:hAnsi="Times New Roman"/>
          <w:b/>
          <w:sz w:val="28"/>
          <w:szCs w:val="28"/>
          <w:lang w:val="uk-UA"/>
        </w:rPr>
        <w:t>«</w:t>
      </w:r>
      <w:r w:rsidR="00DD7FCE" w:rsidRPr="00261C8A">
        <w:rPr>
          <w:rFonts w:ascii="Times New Roman" w:hAnsi="Times New Roman"/>
          <w:b/>
          <w:sz w:val="28"/>
          <w:szCs w:val="28"/>
          <w:lang w:val="uk-UA"/>
        </w:rPr>
        <w:t>Виготовлення спорядження</w:t>
      </w:r>
      <w:r w:rsidR="005A6B0C" w:rsidRPr="00261C8A">
        <w:rPr>
          <w:rFonts w:ascii="Times New Roman" w:hAnsi="Times New Roman"/>
          <w:b/>
          <w:sz w:val="28"/>
          <w:szCs w:val="28"/>
          <w:lang w:val="uk-UA"/>
        </w:rPr>
        <w:t>»</w:t>
      </w:r>
    </w:p>
    <w:p w:rsidR="0030242E" w:rsidRPr="00261C8A" w:rsidRDefault="0030242E" w:rsidP="00713391">
      <w:pPr>
        <w:pStyle w:val="11"/>
        <w:widowControl w:val="0"/>
        <w:spacing w:line="264" w:lineRule="auto"/>
        <w:jc w:val="both"/>
        <w:rPr>
          <w:rFonts w:ascii="Times New Roman" w:hAnsi="Times New Roman"/>
          <w:sz w:val="28"/>
          <w:szCs w:val="28"/>
          <w:lang w:val="uk-UA"/>
        </w:rPr>
      </w:pPr>
    </w:p>
    <w:p w:rsidR="005A6928" w:rsidRPr="00261C8A" w:rsidRDefault="005A6928" w:rsidP="00713391">
      <w:pPr>
        <w:pStyle w:val="11"/>
        <w:widowControl w:val="0"/>
        <w:spacing w:line="264" w:lineRule="auto"/>
        <w:ind w:firstLine="720"/>
        <w:rPr>
          <w:rFonts w:ascii="Times New Roman" w:hAnsi="Times New Roman"/>
          <w:sz w:val="28"/>
          <w:szCs w:val="28"/>
          <w:lang w:val="uk-UA"/>
        </w:rPr>
      </w:pPr>
      <w:r w:rsidRPr="00261C8A">
        <w:rPr>
          <w:rFonts w:ascii="Times New Roman" w:hAnsi="Times New Roman"/>
          <w:sz w:val="28"/>
          <w:szCs w:val="28"/>
          <w:lang w:val="uk-UA"/>
        </w:rPr>
        <w:t>Проводяться відповідно до Умов.</w:t>
      </w:r>
    </w:p>
    <w:p w:rsidR="005A6928" w:rsidRPr="00261C8A" w:rsidRDefault="005A6928" w:rsidP="00713391">
      <w:pPr>
        <w:rPr>
          <w:rFonts w:ascii="Times New Roman" w:hAnsi="Times New Roman"/>
          <w:sz w:val="28"/>
          <w:szCs w:val="28"/>
          <w:lang w:val="uk-UA"/>
        </w:rPr>
      </w:pPr>
      <w:r w:rsidRPr="00261C8A">
        <w:rPr>
          <w:rFonts w:ascii="Times New Roman" w:hAnsi="Times New Roman"/>
          <w:sz w:val="28"/>
          <w:szCs w:val="28"/>
          <w:lang w:val="uk-UA"/>
        </w:rPr>
        <w:lastRenderedPageBreak/>
        <w:br w:type="page"/>
      </w:r>
    </w:p>
    <w:p w:rsidR="00196FFC" w:rsidRPr="00261C8A" w:rsidRDefault="005A6928" w:rsidP="001E397A">
      <w:pPr>
        <w:pStyle w:val="11"/>
        <w:widowControl w:val="0"/>
        <w:spacing w:line="264" w:lineRule="auto"/>
        <w:ind w:firstLine="720"/>
        <w:jc w:val="right"/>
        <w:rPr>
          <w:rFonts w:ascii="Times New Roman" w:hAnsi="Times New Roman"/>
          <w:b/>
          <w:bCs/>
          <w:color w:val="00000A"/>
          <w:lang w:val="uk-UA"/>
        </w:rPr>
      </w:pPr>
      <w:r w:rsidRPr="00261C8A">
        <w:rPr>
          <w:rFonts w:ascii="Times New Roman" w:hAnsi="Times New Roman"/>
          <w:b/>
          <w:sz w:val="28"/>
          <w:szCs w:val="28"/>
          <w:lang w:val="uk-UA" w:eastAsia="uk-UA"/>
        </w:rPr>
        <w:lastRenderedPageBreak/>
        <w:t>Додаток 1</w:t>
      </w:r>
    </w:p>
    <w:p w:rsidR="00196FFC" w:rsidRPr="00261C8A" w:rsidRDefault="00EF098A" w:rsidP="00713391">
      <w:pPr>
        <w:jc w:val="center"/>
        <w:rPr>
          <w:rFonts w:ascii="Times New Roman" w:hAnsi="Times New Roman"/>
          <w:b/>
          <w:bCs/>
          <w:color w:val="00000A"/>
          <w:lang w:val="uk-UA"/>
        </w:rPr>
      </w:pPr>
      <w:r w:rsidRPr="00261C8A">
        <w:rPr>
          <w:rFonts w:ascii="Times New Roman" w:hAnsi="Times New Roman"/>
          <w:b/>
          <w:bCs/>
          <w:color w:val="00000A"/>
          <w:lang w:val="uk-UA"/>
        </w:rPr>
        <w:t>Параметри дистанцій</w:t>
      </w:r>
    </w:p>
    <w:p w:rsidR="0036743F" w:rsidRPr="00261C8A" w:rsidRDefault="0036743F" w:rsidP="00713391">
      <w:pPr>
        <w:pStyle w:val="11"/>
        <w:widowControl w:val="0"/>
        <w:spacing w:line="264" w:lineRule="auto"/>
        <w:jc w:val="right"/>
        <w:rPr>
          <w:rFonts w:ascii="Times New Roman" w:hAnsi="Times New Roman"/>
          <w:sz w:val="28"/>
          <w:szCs w:val="28"/>
          <w:lang w:val="uk-UA" w:eastAsia="uk-UA"/>
        </w:rPr>
      </w:pPr>
    </w:p>
    <w:tbl>
      <w:tblPr>
        <w:tblStyle w:val="aff5"/>
        <w:tblpPr w:leftFromText="180" w:rightFromText="180" w:vertAnchor="text" w:horzAnchor="margin" w:tblpY="89"/>
        <w:tblW w:w="10740" w:type="dxa"/>
        <w:tblLayout w:type="fixed"/>
        <w:tblLook w:val="04A0" w:firstRow="1" w:lastRow="0" w:firstColumn="1" w:lastColumn="0" w:noHBand="0" w:noVBand="1"/>
      </w:tblPr>
      <w:tblGrid>
        <w:gridCol w:w="817"/>
        <w:gridCol w:w="782"/>
        <w:gridCol w:w="982"/>
        <w:gridCol w:w="993"/>
        <w:gridCol w:w="1523"/>
        <w:gridCol w:w="1865"/>
        <w:gridCol w:w="1223"/>
        <w:gridCol w:w="1435"/>
        <w:gridCol w:w="1120"/>
      </w:tblGrid>
      <w:tr w:rsidR="00C90402" w:rsidRPr="00261C8A" w:rsidTr="00CF58C9">
        <w:trPr>
          <w:trHeight w:val="433"/>
        </w:trPr>
        <w:tc>
          <w:tcPr>
            <w:tcW w:w="817"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Клас дистанції</w:t>
            </w:r>
          </w:p>
        </w:tc>
        <w:tc>
          <w:tcPr>
            <w:tcW w:w="782"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 xml:space="preserve">Кількість етапів </w:t>
            </w:r>
            <w:r w:rsidR="00713391" w:rsidRPr="00261C8A">
              <w:rPr>
                <w:rFonts w:ascii="Times New Roman" w:eastAsia="Times New Roman" w:hAnsi="Times New Roman" w:cs="Times New Roman"/>
                <w:b/>
                <w:color w:val="00000A"/>
                <w:sz w:val="28"/>
                <w:szCs w:val="28"/>
              </w:rPr>
              <w:br/>
            </w:r>
            <w:r w:rsidRPr="00261C8A">
              <w:rPr>
                <w:rFonts w:ascii="Times New Roman" w:eastAsia="Times New Roman" w:hAnsi="Times New Roman" w:cs="Times New Roman"/>
                <w:b/>
                <w:color w:val="00000A"/>
                <w:sz w:val="28"/>
                <w:szCs w:val="28"/>
              </w:rPr>
              <w:t>(не більше)</w:t>
            </w:r>
          </w:p>
        </w:tc>
        <w:tc>
          <w:tcPr>
            <w:tcW w:w="1975" w:type="dxa"/>
            <w:gridSpan w:val="2"/>
            <w:shd w:val="clear" w:color="auto" w:fill="auto"/>
            <w:tcMar>
              <w:left w:w="108" w:type="dxa"/>
            </w:tcMar>
            <w:vAlign w:val="center"/>
          </w:tcPr>
          <w:p w:rsidR="00707997" w:rsidRPr="00261C8A" w:rsidRDefault="00C90402"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Протяжність</w:t>
            </w:r>
          </w:p>
        </w:tc>
        <w:tc>
          <w:tcPr>
            <w:tcW w:w="1523"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Кількість етапів з самонаведенням (не менше), в дужках – для особистих дистанцій</w:t>
            </w:r>
          </w:p>
        </w:tc>
        <w:tc>
          <w:tcPr>
            <w:tcW w:w="1865"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Кількість етапів з транспортуванням потерпілого на дистанції «Рятувальні роботи» (не менше)</w:t>
            </w:r>
          </w:p>
        </w:tc>
        <w:tc>
          <w:tcPr>
            <w:tcW w:w="1223"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 xml:space="preserve">Кількість етапів відповідної складності </w:t>
            </w:r>
            <w:r w:rsidR="00713391" w:rsidRPr="00261C8A">
              <w:rPr>
                <w:rFonts w:ascii="Times New Roman" w:eastAsia="Times New Roman" w:hAnsi="Times New Roman" w:cs="Times New Roman"/>
                <w:b/>
                <w:color w:val="00000A"/>
                <w:sz w:val="28"/>
                <w:szCs w:val="28"/>
              </w:rPr>
              <w:br/>
            </w:r>
            <w:r w:rsidRPr="00261C8A">
              <w:rPr>
                <w:rFonts w:ascii="Times New Roman" w:eastAsia="Times New Roman" w:hAnsi="Times New Roman" w:cs="Times New Roman"/>
                <w:b/>
                <w:color w:val="00000A"/>
                <w:sz w:val="28"/>
                <w:szCs w:val="28"/>
              </w:rPr>
              <w:t>(не менше)</w:t>
            </w:r>
          </w:p>
        </w:tc>
        <w:tc>
          <w:tcPr>
            <w:tcW w:w="1435" w:type="dxa"/>
            <w:vMerge w:val="restart"/>
            <w:shd w:val="clear" w:color="auto" w:fill="auto"/>
            <w:tcMar>
              <w:left w:w="108" w:type="dxa"/>
            </w:tcMar>
            <w:textDirection w:val="btLr"/>
            <w:vAlign w:val="center"/>
          </w:tcPr>
          <w:p w:rsidR="00707997" w:rsidRPr="00261C8A" w:rsidRDefault="00707997" w:rsidP="007134CD">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 xml:space="preserve">Етапи найвищої складності </w:t>
            </w:r>
            <w:r w:rsidR="00713391" w:rsidRPr="00261C8A">
              <w:rPr>
                <w:rFonts w:ascii="Times New Roman" w:eastAsia="Times New Roman" w:hAnsi="Times New Roman" w:cs="Times New Roman"/>
                <w:b/>
                <w:color w:val="00000A"/>
                <w:sz w:val="28"/>
                <w:szCs w:val="28"/>
              </w:rPr>
              <w:br/>
            </w:r>
            <w:r w:rsidRPr="00261C8A">
              <w:rPr>
                <w:rFonts w:ascii="Times New Roman" w:eastAsia="Times New Roman" w:hAnsi="Times New Roman" w:cs="Times New Roman"/>
                <w:b/>
                <w:color w:val="00000A"/>
                <w:sz w:val="28"/>
                <w:szCs w:val="28"/>
              </w:rPr>
              <w:t xml:space="preserve">(не більше </w:t>
            </w:r>
            <w:r w:rsidRPr="00261C8A">
              <w:rPr>
                <w:rFonts w:ascii="Times New Roman" w:eastAsia="Times New Roman" w:hAnsi="Times New Roman" w:cs="Times New Roman"/>
                <w:b/>
                <w:color w:val="auto"/>
                <w:sz w:val="28"/>
                <w:szCs w:val="28"/>
              </w:rPr>
              <w:t xml:space="preserve">1 </w:t>
            </w:r>
            <w:r w:rsidR="007134CD" w:rsidRPr="00261C8A">
              <w:rPr>
                <w:rFonts w:ascii="Times New Roman" w:eastAsia="Times New Roman" w:hAnsi="Times New Roman" w:cs="Times New Roman"/>
                <w:b/>
                <w:color w:val="00000A"/>
                <w:sz w:val="28"/>
                <w:szCs w:val="28"/>
              </w:rPr>
              <w:t>етапу</w:t>
            </w:r>
          </w:p>
        </w:tc>
        <w:tc>
          <w:tcPr>
            <w:tcW w:w="1120" w:type="dxa"/>
            <w:vMerge w:val="restart"/>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 xml:space="preserve">Загальна сума балів </w:t>
            </w:r>
            <w:r w:rsidR="00713391" w:rsidRPr="00261C8A">
              <w:rPr>
                <w:rFonts w:ascii="Times New Roman" w:eastAsia="Times New Roman" w:hAnsi="Times New Roman" w:cs="Times New Roman"/>
                <w:b/>
                <w:color w:val="00000A"/>
                <w:sz w:val="28"/>
                <w:szCs w:val="28"/>
              </w:rPr>
              <w:br/>
            </w:r>
            <w:r w:rsidRPr="00261C8A">
              <w:rPr>
                <w:rFonts w:ascii="Times New Roman" w:eastAsia="Times New Roman" w:hAnsi="Times New Roman" w:cs="Times New Roman"/>
                <w:b/>
                <w:color w:val="00000A"/>
                <w:sz w:val="28"/>
                <w:szCs w:val="28"/>
              </w:rPr>
              <w:t>(від-до)</w:t>
            </w:r>
          </w:p>
        </w:tc>
      </w:tr>
      <w:tr w:rsidR="00C90402" w:rsidRPr="00261C8A" w:rsidTr="00CF58C9">
        <w:trPr>
          <w:cantSplit/>
          <w:trHeight w:hRule="exact" w:val="2984"/>
        </w:trPr>
        <w:tc>
          <w:tcPr>
            <w:tcW w:w="817"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c>
          <w:tcPr>
            <w:tcW w:w="782"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c>
          <w:tcPr>
            <w:tcW w:w="982" w:type="dxa"/>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 xml:space="preserve">Коротка дистанція </w:t>
            </w:r>
            <w:r w:rsidR="00713391" w:rsidRPr="00261C8A">
              <w:rPr>
                <w:rFonts w:ascii="Times New Roman" w:eastAsia="Times New Roman" w:hAnsi="Times New Roman" w:cs="Times New Roman"/>
                <w:b/>
                <w:color w:val="00000A"/>
                <w:sz w:val="28"/>
                <w:szCs w:val="28"/>
              </w:rPr>
              <w:br/>
            </w:r>
            <w:r w:rsidRPr="00261C8A">
              <w:rPr>
                <w:rFonts w:ascii="Times New Roman" w:eastAsia="Times New Roman" w:hAnsi="Times New Roman" w:cs="Times New Roman"/>
                <w:b/>
                <w:color w:val="00000A"/>
                <w:sz w:val="28"/>
                <w:szCs w:val="28"/>
              </w:rPr>
              <w:t>(не більше)</w:t>
            </w:r>
          </w:p>
        </w:tc>
        <w:tc>
          <w:tcPr>
            <w:tcW w:w="993" w:type="dxa"/>
            <w:shd w:val="clear" w:color="auto" w:fill="auto"/>
            <w:tcMar>
              <w:left w:w="108" w:type="dxa"/>
            </w:tcMar>
            <w:textDirection w:val="btLr"/>
            <w:vAlign w:val="center"/>
          </w:tcPr>
          <w:p w:rsidR="00707997" w:rsidRPr="00261C8A" w:rsidRDefault="00707997" w:rsidP="00713391">
            <w:pPr>
              <w:jc w:val="center"/>
              <w:rPr>
                <w:rFonts w:ascii="Times New Roman" w:eastAsia="Times New Roman" w:hAnsi="Times New Roman" w:cs="Times New Roman"/>
                <w:b/>
                <w:color w:val="00000A"/>
                <w:sz w:val="28"/>
                <w:szCs w:val="28"/>
              </w:rPr>
            </w:pPr>
            <w:r w:rsidRPr="00261C8A">
              <w:rPr>
                <w:rFonts w:ascii="Times New Roman" w:eastAsia="Times New Roman" w:hAnsi="Times New Roman" w:cs="Times New Roman"/>
                <w:b/>
                <w:color w:val="00000A"/>
                <w:sz w:val="28"/>
                <w:szCs w:val="28"/>
              </w:rPr>
              <w:t>Довга дистанція (на день, від-до)</w:t>
            </w:r>
          </w:p>
        </w:tc>
        <w:tc>
          <w:tcPr>
            <w:tcW w:w="1523" w:type="dxa"/>
            <w:vMerge/>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
        </w:tc>
        <w:tc>
          <w:tcPr>
            <w:tcW w:w="1865"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c>
          <w:tcPr>
            <w:tcW w:w="1223"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c>
          <w:tcPr>
            <w:tcW w:w="1435"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c>
          <w:tcPr>
            <w:tcW w:w="1120" w:type="dxa"/>
            <w:vMerge/>
            <w:shd w:val="clear" w:color="auto" w:fill="auto"/>
            <w:tcMar>
              <w:left w:w="108" w:type="dxa"/>
            </w:tcMar>
          </w:tcPr>
          <w:p w:rsidR="00707997" w:rsidRPr="00261C8A" w:rsidRDefault="00707997" w:rsidP="00713391">
            <w:pPr>
              <w:jc w:val="center"/>
              <w:rPr>
                <w:rFonts w:ascii="Times New Roman" w:eastAsia="Times New Roman" w:hAnsi="Times New Roman" w:cs="Times New Roman"/>
                <w:color w:val="00000A"/>
                <w:sz w:val="28"/>
                <w:szCs w:val="28"/>
              </w:rPr>
            </w:pPr>
          </w:p>
        </w:tc>
      </w:tr>
      <w:tr w:rsidR="00C90402" w:rsidRPr="00261C8A" w:rsidTr="00CF58C9">
        <w:trPr>
          <w:trHeight w:val="567"/>
        </w:trPr>
        <w:tc>
          <w:tcPr>
            <w:tcW w:w="817"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V</w:t>
            </w:r>
          </w:p>
        </w:tc>
        <w:tc>
          <w:tcPr>
            <w:tcW w:w="7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14</w:t>
            </w:r>
          </w:p>
        </w:tc>
        <w:tc>
          <w:tcPr>
            <w:tcW w:w="9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1,5</w:t>
            </w:r>
          </w:p>
        </w:tc>
        <w:tc>
          <w:tcPr>
            <w:tcW w:w="99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7-14</w:t>
            </w:r>
          </w:p>
        </w:tc>
        <w:tc>
          <w:tcPr>
            <w:tcW w:w="15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8 (4)</w:t>
            </w:r>
          </w:p>
        </w:tc>
        <w:tc>
          <w:tcPr>
            <w:tcW w:w="186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6</w:t>
            </w:r>
          </w:p>
        </w:tc>
        <w:tc>
          <w:tcPr>
            <w:tcW w:w="12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3А</w:t>
            </w:r>
            <w:proofErr w:type="spellEnd"/>
            <w:r w:rsidRPr="00261C8A">
              <w:rPr>
                <w:rFonts w:ascii="Times New Roman" w:eastAsia="Times New Roman" w:hAnsi="Times New Roman" w:cs="Times New Roman"/>
                <w:color w:val="00000A"/>
                <w:sz w:val="28"/>
                <w:szCs w:val="28"/>
              </w:rPr>
              <w:t xml:space="preserve"> – 4</w:t>
            </w:r>
          </w:p>
        </w:tc>
        <w:tc>
          <w:tcPr>
            <w:tcW w:w="143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auto"/>
                <w:sz w:val="28"/>
                <w:szCs w:val="28"/>
              </w:rPr>
            </w:pPr>
            <w:r w:rsidRPr="00261C8A">
              <w:rPr>
                <w:rFonts w:ascii="Times New Roman" w:eastAsia="Times New Roman" w:hAnsi="Times New Roman" w:cs="Times New Roman"/>
                <w:color w:val="auto"/>
                <w:sz w:val="28"/>
                <w:szCs w:val="28"/>
              </w:rPr>
              <w:t>Не обмежена</w:t>
            </w:r>
          </w:p>
        </w:tc>
        <w:tc>
          <w:tcPr>
            <w:tcW w:w="1120"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131-180</w:t>
            </w:r>
          </w:p>
        </w:tc>
      </w:tr>
      <w:tr w:rsidR="00C90402" w:rsidRPr="00261C8A" w:rsidTr="00CF58C9">
        <w:trPr>
          <w:trHeight w:val="567"/>
        </w:trPr>
        <w:tc>
          <w:tcPr>
            <w:tcW w:w="817"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IV</w:t>
            </w:r>
          </w:p>
        </w:tc>
        <w:tc>
          <w:tcPr>
            <w:tcW w:w="7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12</w:t>
            </w:r>
          </w:p>
        </w:tc>
        <w:tc>
          <w:tcPr>
            <w:tcW w:w="9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1,5</w:t>
            </w:r>
          </w:p>
        </w:tc>
        <w:tc>
          <w:tcPr>
            <w:tcW w:w="99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6-12</w:t>
            </w:r>
          </w:p>
        </w:tc>
        <w:tc>
          <w:tcPr>
            <w:tcW w:w="15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6 (3)</w:t>
            </w:r>
          </w:p>
        </w:tc>
        <w:tc>
          <w:tcPr>
            <w:tcW w:w="186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4</w:t>
            </w:r>
          </w:p>
        </w:tc>
        <w:tc>
          <w:tcPr>
            <w:tcW w:w="12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3А</w:t>
            </w:r>
            <w:proofErr w:type="spellEnd"/>
            <w:r w:rsidRPr="00261C8A">
              <w:rPr>
                <w:rFonts w:ascii="Times New Roman" w:eastAsia="Times New Roman" w:hAnsi="Times New Roman" w:cs="Times New Roman"/>
                <w:color w:val="00000A"/>
                <w:sz w:val="28"/>
                <w:szCs w:val="28"/>
              </w:rPr>
              <w:t xml:space="preserve"> – 2</w:t>
            </w:r>
          </w:p>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2Б</w:t>
            </w:r>
            <w:proofErr w:type="spellEnd"/>
            <w:r w:rsidRPr="00261C8A">
              <w:rPr>
                <w:rFonts w:ascii="Times New Roman" w:eastAsia="Times New Roman" w:hAnsi="Times New Roman" w:cs="Times New Roman"/>
                <w:color w:val="00000A"/>
                <w:sz w:val="28"/>
                <w:szCs w:val="28"/>
              </w:rPr>
              <w:t xml:space="preserve"> – 2</w:t>
            </w:r>
          </w:p>
        </w:tc>
        <w:tc>
          <w:tcPr>
            <w:tcW w:w="143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3Б</w:t>
            </w:r>
            <w:proofErr w:type="spellEnd"/>
          </w:p>
        </w:tc>
        <w:tc>
          <w:tcPr>
            <w:tcW w:w="1120"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90-130</w:t>
            </w:r>
          </w:p>
        </w:tc>
      </w:tr>
      <w:tr w:rsidR="00C90402" w:rsidRPr="00261C8A" w:rsidTr="00CF58C9">
        <w:trPr>
          <w:trHeight w:val="567"/>
        </w:trPr>
        <w:tc>
          <w:tcPr>
            <w:tcW w:w="817"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III</w:t>
            </w:r>
          </w:p>
        </w:tc>
        <w:tc>
          <w:tcPr>
            <w:tcW w:w="7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10</w:t>
            </w:r>
          </w:p>
        </w:tc>
        <w:tc>
          <w:tcPr>
            <w:tcW w:w="9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1,0</w:t>
            </w:r>
          </w:p>
        </w:tc>
        <w:tc>
          <w:tcPr>
            <w:tcW w:w="99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5-10</w:t>
            </w:r>
          </w:p>
        </w:tc>
        <w:tc>
          <w:tcPr>
            <w:tcW w:w="15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4 (2)</w:t>
            </w:r>
          </w:p>
        </w:tc>
        <w:tc>
          <w:tcPr>
            <w:tcW w:w="186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2</w:t>
            </w:r>
          </w:p>
        </w:tc>
        <w:tc>
          <w:tcPr>
            <w:tcW w:w="12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2Б</w:t>
            </w:r>
            <w:proofErr w:type="spellEnd"/>
            <w:r w:rsidRPr="00261C8A">
              <w:rPr>
                <w:rFonts w:ascii="Times New Roman" w:eastAsia="Times New Roman" w:hAnsi="Times New Roman" w:cs="Times New Roman"/>
                <w:color w:val="00000A"/>
                <w:sz w:val="28"/>
                <w:szCs w:val="28"/>
              </w:rPr>
              <w:t xml:space="preserve"> – 2</w:t>
            </w:r>
          </w:p>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2А</w:t>
            </w:r>
            <w:proofErr w:type="spellEnd"/>
            <w:r w:rsidRPr="00261C8A">
              <w:rPr>
                <w:rFonts w:ascii="Times New Roman" w:eastAsia="Times New Roman" w:hAnsi="Times New Roman" w:cs="Times New Roman"/>
                <w:color w:val="00000A"/>
                <w:sz w:val="28"/>
                <w:szCs w:val="28"/>
              </w:rPr>
              <w:t xml:space="preserve"> – 2</w:t>
            </w:r>
          </w:p>
        </w:tc>
        <w:tc>
          <w:tcPr>
            <w:tcW w:w="143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3А</w:t>
            </w:r>
            <w:proofErr w:type="spellEnd"/>
          </w:p>
        </w:tc>
        <w:tc>
          <w:tcPr>
            <w:tcW w:w="1120"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60-89</w:t>
            </w:r>
          </w:p>
        </w:tc>
      </w:tr>
      <w:tr w:rsidR="00C90402" w:rsidRPr="00261C8A" w:rsidTr="00CF58C9">
        <w:trPr>
          <w:trHeight w:val="567"/>
        </w:trPr>
        <w:tc>
          <w:tcPr>
            <w:tcW w:w="817"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II</w:t>
            </w:r>
          </w:p>
        </w:tc>
        <w:tc>
          <w:tcPr>
            <w:tcW w:w="7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8</w:t>
            </w:r>
          </w:p>
        </w:tc>
        <w:tc>
          <w:tcPr>
            <w:tcW w:w="9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1,0</w:t>
            </w:r>
          </w:p>
        </w:tc>
        <w:tc>
          <w:tcPr>
            <w:tcW w:w="99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4-8</w:t>
            </w:r>
          </w:p>
        </w:tc>
        <w:tc>
          <w:tcPr>
            <w:tcW w:w="15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2 (1)</w:t>
            </w:r>
          </w:p>
        </w:tc>
        <w:tc>
          <w:tcPr>
            <w:tcW w:w="186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Не проводиться</w:t>
            </w:r>
          </w:p>
        </w:tc>
        <w:tc>
          <w:tcPr>
            <w:tcW w:w="12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2А</w:t>
            </w:r>
            <w:proofErr w:type="spellEnd"/>
            <w:r w:rsidRPr="00261C8A">
              <w:rPr>
                <w:rFonts w:ascii="Times New Roman" w:eastAsia="Times New Roman" w:hAnsi="Times New Roman" w:cs="Times New Roman"/>
                <w:color w:val="00000A"/>
                <w:sz w:val="28"/>
                <w:szCs w:val="28"/>
              </w:rPr>
              <w:t xml:space="preserve"> – 2</w:t>
            </w:r>
          </w:p>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1Б</w:t>
            </w:r>
            <w:proofErr w:type="spellEnd"/>
            <w:r w:rsidRPr="00261C8A">
              <w:rPr>
                <w:rFonts w:ascii="Times New Roman" w:eastAsia="Times New Roman" w:hAnsi="Times New Roman" w:cs="Times New Roman"/>
                <w:color w:val="00000A"/>
                <w:sz w:val="28"/>
                <w:szCs w:val="28"/>
              </w:rPr>
              <w:t xml:space="preserve"> – 2</w:t>
            </w:r>
          </w:p>
        </w:tc>
        <w:tc>
          <w:tcPr>
            <w:tcW w:w="143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2Б</w:t>
            </w:r>
            <w:proofErr w:type="spellEnd"/>
          </w:p>
        </w:tc>
        <w:tc>
          <w:tcPr>
            <w:tcW w:w="1120"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40-59</w:t>
            </w:r>
          </w:p>
        </w:tc>
      </w:tr>
      <w:tr w:rsidR="00C90402" w:rsidRPr="00261C8A" w:rsidTr="00CF58C9">
        <w:trPr>
          <w:trHeight w:val="567"/>
        </w:trPr>
        <w:tc>
          <w:tcPr>
            <w:tcW w:w="817"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I</w:t>
            </w:r>
          </w:p>
        </w:tc>
        <w:tc>
          <w:tcPr>
            <w:tcW w:w="7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6</w:t>
            </w:r>
          </w:p>
        </w:tc>
        <w:tc>
          <w:tcPr>
            <w:tcW w:w="982"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0,5</w:t>
            </w:r>
          </w:p>
        </w:tc>
        <w:tc>
          <w:tcPr>
            <w:tcW w:w="99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3-6</w:t>
            </w:r>
          </w:p>
        </w:tc>
        <w:tc>
          <w:tcPr>
            <w:tcW w:w="15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0</w:t>
            </w:r>
          </w:p>
        </w:tc>
        <w:tc>
          <w:tcPr>
            <w:tcW w:w="186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Не проводиться</w:t>
            </w:r>
          </w:p>
        </w:tc>
        <w:tc>
          <w:tcPr>
            <w:tcW w:w="1223"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1Б</w:t>
            </w:r>
            <w:proofErr w:type="spellEnd"/>
            <w:r w:rsidRPr="00261C8A">
              <w:rPr>
                <w:rFonts w:ascii="Times New Roman" w:eastAsia="Times New Roman" w:hAnsi="Times New Roman" w:cs="Times New Roman"/>
                <w:color w:val="00000A"/>
                <w:sz w:val="28"/>
                <w:szCs w:val="28"/>
              </w:rPr>
              <w:t xml:space="preserve"> – 2</w:t>
            </w:r>
          </w:p>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1А</w:t>
            </w:r>
            <w:proofErr w:type="spellEnd"/>
            <w:r w:rsidRPr="00261C8A">
              <w:rPr>
                <w:rFonts w:ascii="Times New Roman" w:eastAsia="Times New Roman" w:hAnsi="Times New Roman" w:cs="Times New Roman"/>
                <w:color w:val="00000A"/>
                <w:sz w:val="28"/>
                <w:szCs w:val="28"/>
              </w:rPr>
              <w:t xml:space="preserve"> – 2</w:t>
            </w:r>
          </w:p>
        </w:tc>
        <w:tc>
          <w:tcPr>
            <w:tcW w:w="1435"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proofErr w:type="spellStart"/>
            <w:r w:rsidRPr="00261C8A">
              <w:rPr>
                <w:rFonts w:ascii="Times New Roman" w:eastAsia="Times New Roman" w:hAnsi="Times New Roman" w:cs="Times New Roman"/>
                <w:color w:val="00000A"/>
                <w:sz w:val="28"/>
                <w:szCs w:val="28"/>
              </w:rPr>
              <w:t>2А</w:t>
            </w:r>
            <w:proofErr w:type="spellEnd"/>
          </w:p>
        </w:tc>
        <w:tc>
          <w:tcPr>
            <w:tcW w:w="1120" w:type="dxa"/>
            <w:shd w:val="clear" w:color="auto" w:fill="auto"/>
            <w:tcMar>
              <w:left w:w="108" w:type="dxa"/>
            </w:tcMar>
            <w:vAlign w:val="center"/>
          </w:tcPr>
          <w:p w:rsidR="00707997" w:rsidRPr="00261C8A" w:rsidRDefault="00707997" w:rsidP="00713391">
            <w:pPr>
              <w:jc w:val="center"/>
              <w:rPr>
                <w:rFonts w:ascii="Times New Roman" w:eastAsia="Times New Roman" w:hAnsi="Times New Roman" w:cs="Times New Roman"/>
                <w:color w:val="00000A"/>
                <w:sz w:val="28"/>
                <w:szCs w:val="28"/>
              </w:rPr>
            </w:pPr>
            <w:r w:rsidRPr="00261C8A">
              <w:rPr>
                <w:rFonts w:ascii="Times New Roman" w:eastAsia="Times New Roman" w:hAnsi="Times New Roman" w:cs="Times New Roman"/>
                <w:color w:val="00000A"/>
                <w:sz w:val="28"/>
                <w:szCs w:val="28"/>
              </w:rPr>
              <w:t>20-39</w:t>
            </w:r>
          </w:p>
        </w:tc>
      </w:tr>
    </w:tbl>
    <w:p w:rsidR="0036743F" w:rsidRPr="00261C8A" w:rsidRDefault="0036743F" w:rsidP="00713391">
      <w:pPr>
        <w:pStyle w:val="11"/>
        <w:widowControl w:val="0"/>
        <w:spacing w:line="264" w:lineRule="auto"/>
        <w:jc w:val="center"/>
        <w:rPr>
          <w:rFonts w:ascii="Times New Roman" w:hAnsi="Times New Roman"/>
          <w:sz w:val="28"/>
          <w:szCs w:val="28"/>
          <w:lang w:val="uk-UA" w:eastAsia="uk-UA"/>
        </w:rPr>
      </w:pPr>
    </w:p>
    <w:p w:rsidR="000C769C" w:rsidRPr="00261C8A" w:rsidRDefault="000C769C" w:rsidP="00713391">
      <w:pPr>
        <w:pStyle w:val="aff4"/>
        <w:spacing w:beforeAutospacing="0" w:afterAutospacing="0"/>
        <w:jc w:val="right"/>
        <w:rPr>
          <w:lang w:eastAsia="ru-RU"/>
        </w:rPr>
      </w:pPr>
    </w:p>
    <w:p w:rsidR="000C769C" w:rsidRPr="00261C8A" w:rsidRDefault="000C769C" w:rsidP="00713391">
      <w:pPr>
        <w:jc w:val="both"/>
        <w:rPr>
          <w:rFonts w:ascii="Times New Roman" w:hAnsi="Times New Roman"/>
          <w:b/>
          <w:color w:val="00000A"/>
          <w:sz w:val="28"/>
          <w:szCs w:val="28"/>
          <w:lang w:val="uk-UA"/>
        </w:rPr>
      </w:pPr>
      <w:r w:rsidRPr="00261C8A">
        <w:rPr>
          <w:rFonts w:ascii="Times New Roman" w:hAnsi="Times New Roman"/>
          <w:b/>
          <w:color w:val="00000A"/>
          <w:sz w:val="28"/>
          <w:szCs w:val="28"/>
          <w:lang w:val="uk-UA"/>
        </w:rPr>
        <w:t>Примітки:</w:t>
      </w:r>
    </w:p>
    <w:p w:rsidR="000C769C" w:rsidRPr="00261C8A" w:rsidRDefault="000C769C" w:rsidP="00713391">
      <w:pPr>
        <w:pStyle w:val="af3"/>
        <w:numPr>
          <w:ilvl w:val="0"/>
          <w:numId w:val="45"/>
        </w:numPr>
        <w:jc w:val="both"/>
        <w:rPr>
          <w:rFonts w:ascii="Times New Roman" w:hAnsi="Times New Roman"/>
          <w:b/>
          <w:color w:val="00000A"/>
          <w:sz w:val="28"/>
          <w:szCs w:val="28"/>
          <w:lang w:val="uk-UA"/>
        </w:rPr>
      </w:pPr>
      <w:r w:rsidRPr="00261C8A">
        <w:rPr>
          <w:rFonts w:ascii="Times New Roman" w:hAnsi="Times New Roman"/>
          <w:iCs/>
          <w:color w:val="00000A"/>
          <w:sz w:val="28"/>
          <w:szCs w:val="28"/>
          <w:lang w:val="uk-UA"/>
        </w:rPr>
        <w:t>Нормативні вимоги до протяжності довгої дистанції можуть бути зменшені на 1 км за кожні повні 200 м набору висоти понад перші 200 м.</w:t>
      </w:r>
    </w:p>
    <w:p w:rsidR="000C769C" w:rsidRPr="00261C8A" w:rsidRDefault="000C769C" w:rsidP="00713391">
      <w:pPr>
        <w:pStyle w:val="af3"/>
        <w:numPr>
          <w:ilvl w:val="0"/>
          <w:numId w:val="45"/>
        </w:numPr>
        <w:jc w:val="both"/>
        <w:rPr>
          <w:rFonts w:ascii="Times New Roman" w:hAnsi="Times New Roman"/>
          <w:iCs/>
          <w:color w:val="00000A"/>
          <w:sz w:val="28"/>
          <w:szCs w:val="28"/>
          <w:lang w:val="uk-UA"/>
        </w:rPr>
      </w:pPr>
      <w:r w:rsidRPr="00261C8A">
        <w:rPr>
          <w:rFonts w:ascii="Times New Roman" w:hAnsi="Times New Roman"/>
          <w:iCs/>
          <w:color w:val="00000A"/>
          <w:sz w:val="28"/>
          <w:szCs w:val="28"/>
          <w:lang w:val="uk-UA"/>
        </w:rPr>
        <w:t xml:space="preserve">При поділі команди на частини і паралельному доланні учасниками різних етапів ці етапи кількісно рахуються як один етап, але бали нараховуються за кожен з них (з урахуванням приміток до </w:t>
      </w:r>
      <w:r w:rsidR="001E397A" w:rsidRPr="00261C8A">
        <w:rPr>
          <w:rFonts w:ascii="Times New Roman" w:hAnsi="Times New Roman"/>
          <w:iCs/>
          <w:color w:val="00000A"/>
          <w:sz w:val="28"/>
          <w:szCs w:val="28"/>
          <w:lang w:val="uk-UA"/>
        </w:rPr>
        <w:t>додатку 2</w:t>
      </w:r>
      <w:r w:rsidRPr="00261C8A">
        <w:rPr>
          <w:rFonts w:ascii="Times New Roman" w:hAnsi="Times New Roman"/>
          <w:iCs/>
          <w:color w:val="00000A"/>
          <w:sz w:val="28"/>
          <w:szCs w:val="28"/>
          <w:lang w:val="uk-UA"/>
        </w:rPr>
        <w:t>).</w:t>
      </w:r>
    </w:p>
    <w:p w:rsidR="000C769C" w:rsidRPr="00261C8A" w:rsidRDefault="000C769C" w:rsidP="00713391">
      <w:pPr>
        <w:pStyle w:val="af3"/>
        <w:numPr>
          <w:ilvl w:val="0"/>
          <w:numId w:val="45"/>
        </w:numPr>
        <w:jc w:val="both"/>
        <w:rPr>
          <w:rFonts w:ascii="Times New Roman" w:hAnsi="Times New Roman"/>
          <w:iCs/>
          <w:color w:val="00000A"/>
          <w:sz w:val="28"/>
          <w:szCs w:val="28"/>
          <w:lang w:val="uk-UA"/>
        </w:rPr>
      </w:pPr>
      <w:r w:rsidRPr="00261C8A">
        <w:rPr>
          <w:rFonts w:ascii="Times New Roman" w:hAnsi="Times New Roman"/>
          <w:iCs/>
          <w:color w:val="00000A"/>
          <w:sz w:val="28"/>
          <w:szCs w:val="28"/>
          <w:lang w:val="uk-UA"/>
        </w:rPr>
        <w:t>Етапи вищої складності можуть зараховуватись як етапи нижчої складності при визначенні класу дистанції.</w:t>
      </w:r>
    </w:p>
    <w:p w:rsidR="000C769C" w:rsidRPr="00261C8A" w:rsidRDefault="000C769C" w:rsidP="00713391">
      <w:pPr>
        <w:pStyle w:val="af3"/>
        <w:numPr>
          <w:ilvl w:val="0"/>
          <w:numId w:val="45"/>
        </w:numPr>
        <w:jc w:val="both"/>
        <w:rPr>
          <w:rFonts w:ascii="Times New Roman" w:hAnsi="Times New Roman"/>
          <w:iCs/>
          <w:color w:val="00000A"/>
          <w:sz w:val="28"/>
          <w:szCs w:val="28"/>
          <w:lang w:val="uk-UA"/>
        </w:rPr>
      </w:pPr>
      <w:r w:rsidRPr="00261C8A">
        <w:rPr>
          <w:rFonts w:ascii="Times New Roman" w:hAnsi="Times New Roman"/>
          <w:iCs/>
          <w:color w:val="00000A"/>
          <w:sz w:val="28"/>
          <w:szCs w:val="28"/>
          <w:lang w:val="uk-UA"/>
        </w:rPr>
        <w:t xml:space="preserve">Етапи, об’єднані в блоки (мають спільну </w:t>
      </w:r>
      <w:proofErr w:type="spellStart"/>
      <w:r w:rsidRPr="00261C8A">
        <w:rPr>
          <w:rFonts w:ascii="Times New Roman" w:hAnsi="Times New Roman"/>
          <w:iCs/>
          <w:color w:val="00000A"/>
          <w:sz w:val="28"/>
          <w:szCs w:val="28"/>
          <w:lang w:val="uk-UA"/>
        </w:rPr>
        <w:t>НЗ</w:t>
      </w:r>
      <w:proofErr w:type="spellEnd"/>
      <w:r w:rsidRPr="00261C8A">
        <w:rPr>
          <w:rFonts w:ascii="Times New Roman" w:hAnsi="Times New Roman"/>
          <w:iCs/>
          <w:color w:val="00000A"/>
          <w:sz w:val="28"/>
          <w:szCs w:val="28"/>
          <w:lang w:val="uk-UA"/>
        </w:rPr>
        <w:t>) кількісно рахуються окремо.</w:t>
      </w:r>
    </w:p>
    <w:p w:rsidR="000C769C" w:rsidRPr="00261C8A" w:rsidRDefault="000C769C" w:rsidP="00713391">
      <w:pPr>
        <w:pStyle w:val="af3"/>
        <w:numPr>
          <w:ilvl w:val="0"/>
          <w:numId w:val="45"/>
        </w:numPr>
        <w:jc w:val="both"/>
        <w:rPr>
          <w:rFonts w:ascii="Times New Roman" w:hAnsi="Times New Roman"/>
          <w:iCs/>
          <w:color w:val="00000A"/>
          <w:sz w:val="28"/>
          <w:szCs w:val="28"/>
          <w:lang w:val="uk-UA"/>
        </w:rPr>
      </w:pPr>
      <w:r w:rsidRPr="00261C8A">
        <w:rPr>
          <w:rFonts w:ascii="Times New Roman" w:hAnsi="Times New Roman"/>
          <w:iCs/>
          <w:color w:val="00000A"/>
          <w:sz w:val="28"/>
          <w:szCs w:val="28"/>
          <w:lang w:val="uk-UA"/>
        </w:rPr>
        <w:t>На дистанціях по вибору, де команди самостійно обирають, які етапи долати, кількість етапів може бути більшою, ніж максимальна кількість для відповідного класу дистанції.</w:t>
      </w:r>
    </w:p>
    <w:p w:rsidR="005A6928" w:rsidRPr="00261C8A" w:rsidRDefault="005A6928" w:rsidP="00713391">
      <w:pPr>
        <w:rPr>
          <w:rFonts w:ascii="Times New Roman" w:hAnsi="Times New Roman"/>
          <w:b/>
          <w:color w:val="00000A"/>
          <w:sz w:val="28"/>
          <w:szCs w:val="28"/>
          <w:lang w:val="uk-UA"/>
        </w:rPr>
      </w:pPr>
      <w:r w:rsidRPr="00261C8A">
        <w:rPr>
          <w:rFonts w:ascii="Times New Roman" w:hAnsi="Times New Roman"/>
          <w:b/>
          <w:color w:val="00000A"/>
          <w:sz w:val="28"/>
          <w:szCs w:val="28"/>
          <w:lang w:val="uk-UA"/>
        </w:rPr>
        <w:br w:type="page"/>
      </w:r>
    </w:p>
    <w:p w:rsidR="005A6928" w:rsidRPr="00261C8A" w:rsidRDefault="005A6928" w:rsidP="00713391">
      <w:pPr>
        <w:pStyle w:val="LO-normal"/>
        <w:jc w:val="right"/>
        <w:rPr>
          <w:rFonts w:ascii="Times New Roman" w:hAnsi="Times New Roman" w:cs="Times New Roman"/>
          <w:b/>
          <w:sz w:val="28"/>
          <w:szCs w:val="28"/>
        </w:rPr>
      </w:pPr>
      <w:r w:rsidRPr="00261C8A">
        <w:rPr>
          <w:rFonts w:ascii="Times New Roman" w:hAnsi="Times New Roman" w:cs="Times New Roman"/>
          <w:b/>
          <w:sz w:val="28"/>
          <w:szCs w:val="28"/>
        </w:rPr>
        <w:lastRenderedPageBreak/>
        <w:t>Додаток 2</w:t>
      </w:r>
    </w:p>
    <w:p w:rsidR="00713391" w:rsidRPr="00261C8A" w:rsidRDefault="00713391" w:rsidP="00713391">
      <w:pPr>
        <w:pStyle w:val="LO-normal"/>
        <w:jc w:val="right"/>
        <w:rPr>
          <w:rFonts w:ascii="Times New Roman" w:hAnsi="Times New Roman" w:cs="Times New Roman"/>
          <w:b/>
          <w:color w:val="00000A"/>
          <w:sz w:val="28"/>
          <w:szCs w:val="28"/>
        </w:rPr>
      </w:pPr>
    </w:p>
    <w:p w:rsidR="00196FFC" w:rsidRPr="00261C8A" w:rsidRDefault="00196FFC" w:rsidP="00713391">
      <w:pPr>
        <w:pStyle w:val="LO-normal"/>
        <w:jc w:val="center"/>
        <w:rPr>
          <w:rFonts w:ascii="Times New Roman" w:hAnsi="Times New Roman" w:cs="Times New Roman"/>
          <w:b/>
          <w:color w:val="00000A"/>
          <w:sz w:val="28"/>
          <w:szCs w:val="28"/>
        </w:rPr>
      </w:pPr>
      <w:r w:rsidRPr="00261C8A">
        <w:rPr>
          <w:rFonts w:ascii="Times New Roman" w:hAnsi="Times New Roman" w:cs="Times New Roman"/>
          <w:b/>
          <w:color w:val="00000A"/>
          <w:sz w:val="28"/>
          <w:szCs w:val="28"/>
        </w:rPr>
        <w:t>О</w:t>
      </w:r>
      <w:r w:rsidR="00EF098A" w:rsidRPr="00261C8A">
        <w:rPr>
          <w:rFonts w:ascii="Times New Roman" w:hAnsi="Times New Roman" w:cs="Times New Roman"/>
          <w:b/>
          <w:color w:val="00000A"/>
          <w:sz w:val="28"/>
          <w:szCs w:val="28"/>
        </w:rPr>
        <w:t>цінка етапів, спеціальних завдань</w:t>
      </w:r>
    </w:p>
    <w:p w:rsidR="000C769C" w:rsidRPr="00261C8A" w:rsidRDefault="000C769C" w:rsidP="00713391">
      <w:pPr>
        <w:pStyle w:val="LO-normal"/>
        <w:rPr>
          <w:rFonts w:ascii="Times New Roman" w:hAnsi="Times New Roman" w:cs="Times New Roman"/>
          <w:b/>
          <w:color w:val="00000A"/>
          <w:sz w:val="24"/>
          <w:szCs w:val="24"/>
        </w:rPr>
      </w:pPr>
    </w:p>
    <w:tbl>
      <w:tblPr>
        <w:tblW w:w="111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80" w:type="dxa"/>
          <w:bottom w:w="100" w:type="dxa"/>
          <w:right w:w="100" w:type="dxa"/>
        </w:tblCellMar>
        <w:tblLook w:val="0600" w:firstRow="0" w:lastRow="0" w:firstColumn="0" w:lastColumn="0" w:noHBand="1" w:noVBand="1"/>
      </w:tblPr>
      <w:tblGrid>
        <w:gridCol w:w="566"/>
        <w:gridCol w:w="5043"/>
        <w:gridCol w:w="709"/>
        <w:gridCol w:w="812"/>
        <w:gridCol w:w="3977"/>
      </w:tblGrid>
      <w:tr w:rsidR="00491710" w:rsidRPr="00261C8A" w:rsidTr="00A73583">
        <w:trPr>
          <w:cantSplit/>
          <w:trHeight w:val="1769"/>
        </w:trPr>
        <w:tc>
          <w:tcPr>
            <w:tcW w:w="566" w:type="dxa"/>
            <w:shd w:val="clear" w:color="auto" w:fill="auto"/>
            <w:tcMar>
              <w:left w:w="80" w:type="dxa"/>
            </w:tcMar>
            <w:vAlign w:val="center"/>
          </w:tcPr>
          <w:p w:rsidR="00F21191" w:rsidRPr="00261C8A" w:rsidRDefault="00F21191" w:rsidP="00A73583">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b/>
                <w:color w:val="00000A"/>
                <w:sz w:val="24"/>
                <w:szCs w:val="24"/>
              </w:rPr>
              <w:t>№</w:t>
            </w:r>
          </w:p>
        </w:tc>
        <w:tc>
          <w:tcPr>
            <w:tcW w:w="5043" w:type="dxa"/>
            <w:shd w:val="clear" w:color="auto" w:fill="auto"/>
            <w:tcMar>
              <w:left w:w="80" w:type="dxa"/>
            </w:tcMar>
            <w:vAlign w:val="center"/>
          </w:tcPr>
          <w:p w:rsidR="00F21191" w:rsidRPr="00261C8A" w:rsidRDefault="00F21191" w:rsidP="00A73583">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b/>
                <w:color w:val="00000A"/>
                <w:sz w:val="24"/>
                <w:szCs w:val="24"/>
              </w:rPr>
              <w:t>Назва та параметри</w:t>
            </w:r>
          </w:p>
        </w:tc>
        <w:tc>
          <w:tcPr>
            <w:tcW w:w="709" w:type="dxa"/>
            <w:shd w:val="clear" w:color="auto" w:fill="auto"/>
            <w:tcMar>
              <w:left w:w="80" w:type="dxa"/>
            </w:tcMar>
            <w:textDirection w:val="btLr"/>
            <w:vAlign w:val="center"/>
          </w:tcPr>
          <w:p w:rsidR="00F21191" w:rsidRPr="00261C8A" w:rsidRDefault="00F21191" w:rsidP="00A73583">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b/>
                <w:color w:val="00000A"/>
                <w:sz w:val="24"/>
                <w:szCs w:val="24"/>
              </w:rPr>
              <w:t>Умовна складність</w:t>
            </w:r>
          </w:p>
        </w:tc>
        <w:tc>
          <w:tcPr>
            <w:tcW w:w="812" w:type="dxa"/>
            <w:shd w:val="clear" w:color="auto" w:fill="auto"/>
            <w:tcMar>
              <w:left w:w="80" w:type="dxa"/>
            </w:tcMar>
            <w:textDirection w:val="btLr"/>
            <w:vAlign w:val="center"/>
          </w:tcPr>
          <w:p w:rsidR="00F21191" w:rsidRPr="00261C8A" w:rsidRDefault="00F21191" w:rsidP="00A73583">
            <w:pPr>
              <w:pStyle w:val="LO-normal"/>
              <w:ind w:left="28" w:right="28"/>
              <w:jc w:val="center"/>
            </w:pPr>
            <w:r w:rsidRPr="00261C8A">
              <w:rPr>
                <w:rFonts w:ascii="Times New Roman" w:hAnsi="Times New Roman" w:cs="Times New Roman"/>
                <w:b/>
                <w:color w:val="00000A"/>
                <w:sz w:val="24"/>
                <w:szCs w:val="24"/>
              </w:rPr>
              <w:t>Базова бальна оцінка (БО)</w:t>
            </w:r>
          </w:p>
        </w:tc>
        <w:tc>
          <w:tcPr>
            <w:tcW w:w="3977" w:type="dxa"/>
            <w:shd w:val="clear" w:color="auto" w:fill="auto"/>
            <w:tcMar>
              <w:left w:w="80" w:type="dxa"/>
            </w:tcMar>
            <w:vAlign w:val="center"/>
          </w:tcPr>
          <w:p w:rsidR="00F21191" w:rsidRPr="00261C8A" w:rsidRDefault="00F21191" w:rsidP="00274DA8">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b/>
                <w:color w:val="00000A"/>
                <w:sz w:val="24"/>
                <w:szCs w:val="24"/>
              </w:rPr>
              <w:t>Вимоги до етапів</w:t>
            </w:r>
          </w:p>
        </w:tc>
      </w:tr>
      <w:tr w:rsidR="00BF78B2" w:rsidRPr="00261C8A" w:rsidTr="00A73583">
        <w:trPr>
          <w:cantSplit/>
          <w:trHeight w:val="72"/>
        </w:trPr>
        <w:tc>
          <w:tcPr>
            <w:tcW w:w="566" w:type="dxa"/>
            <w:vMerge w:val="restart"/>
            <w:shd w:val="clear" w:color="auto" w:fill="auto"/>
            <w:tcMar>
              <w:left w:w="80" w:type="dxa"/>
            </w:tcMar>
          </w:tcPr>
          <w:p w:rsidR="00BF78B2" w:rsidRPr="00261C8A" w:rsidRDefault="00BF78B2" w:rsidP="00A73583">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color w:val="00000A"/>
                <w:sz w:val="24"/>
                <w:szCs w:val="24"/>
              </w:rPr>
              <w:t>1</w:t>
            </w:r>
          </w:p>
        </w:tc>
        <w:tc>
          <w:tcPr>
            <w:tcW w:w="6564" w:type="dxa"/>
            <w:gridSpan w:val="3"/>
            <w:shd w:val="clear" w:color="auto" w:fill="auto"/>
            <w:tcMar>
              <w:left w:w="80" w:type="dxa"/>
            </w:tcMar>
            <w:vAlign w:val="center"/>
          </w:tcPr>
          <w:p w:rsidR="00BF78B2" w:rsidRPr="00261C8A" w:rsidRDefault="00BF78B2" w:rsidP="00A73583">
            <w:pPr>
              <w:pStyle w:val="LO-normal"/>
              <w:ind w:left="28" w:right="28"/>
              <w:jc w:val="center"/>
              <w:rPr>
                <w:rFonts w:ascii="Times New Roman" w:hAnsi="Times New Roman" w:cs="Times New Roman"/>
                <w:b/>
                <w:color w:val="00000A"/>
                <w:sz w:val="24"/>
                <w:szCs w:val="24"/>
              </w:rPr>
            </w:pPr>
            <w:r w:rsidRPr="00261C8A">
              <w:rPr>
                <w:rFonts w:ascii="Times New Roman" w:hAnsi="Times New Roman" w:cs="Times New Roman"/>
                <w:b/>
                <w:i/>
                <w:color w:val="00000A"/>
                <w:sz w:val="24"/>
                <w:szCs w:val="24"/>
              </w:rPr>
              <w:t>Навісна переправа через річку або яр</w:t>
            </w:r>
          </w:p>
        </w:tc>
        <w:tc>
          <w:tcPr>
            <w:tcW w:w="3977" w:type="dxa"/>
            <w:vMerge w:val="restart"/>
            <w:shd w:val="clear" w:color="auto" w:fill="auto"/>
            <w:tcMar>
              <w:left w:w="80" w:type="dxa"/>
            </w:tcMar>
          </w:tcPr>
          <w:p w:rsidR="00BF78B2" w:rsidRPr="00261C8A" w:rsidRDefault="00BF78B2" w:rsidP="00274DA8">
            <w:pPr>
              <w:pStyle w:val="LO-normal"/>
              <w:ind w:left="28" w:right="28"/>
              <w:jc w:val="both"/>
              <w:rPr>
                <w:rFonts w:ascii="Times New Roman" w:hAnsi="Times New Roman" w:cs="Times New Roman"/>
                <w:b/>
                <w:color w:val="00000A"/>
                <w:sz w:val="24"/>
                <w:szCs w:val="24"/>
              </w:rPr>
            </w:pPr>
            <w:r w:rsidRPr="00261C8A">
              <w:rPr>
                <w:rFonts w:ascii="Times New Roman" w:hAnsi="Times New Roman" w:cs="Times New Roman"/>
                <w:color w:val="00000A"/>
                <w:sz w:val="24"/>
                <w:szCs w:val="24"/>
              </w:rPr>
              <w:t>Довжина перил 10-50 м, кут нахилу менше 20°.</w:t>
            </w: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а) без самонаведення, довжина перил 10-30 м </w:t>
            </w:r>
          </w:p>
        </w:tc>
        <w:tc>
          <w:tcPr>
            <w:tcW w:w="709"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BF78B2" w:rsidRPr="00261C8A" w:rsidRDefault="00BF78B2" w:rsidP="00A73583">
            <w:pPr>
              <w:pStyle w:val="LO-normal"/>
              <w:widowControl w:val="0"/>
              <w:tabs>
                <w:tab w:val="left" w:pos="631"/>
              </w:tabs>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б) без самонаведення, довжина перил 31-50 м </w:t>
            </w:r>
          </w:p>
        </w:tc>
        <w:tc>
          <w:tcPr>
            <w:tcW w:w="709"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BF78B2" w:rsidRPr="00261C8A" w:rsidRDefault="00BF78B2" w:rsidP="00A73583">
            <w:pPr>
              <w:pStyle w:val="LO-normal"/>
              <w:widowControl w:val="0"/>
              <w:tabs>
                <w:tab w:val="left" w:pos="631"/>
              </w:tabs>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в) з самонаведенням, довжина перил 10-30 м </w:t>
            </w:r>
          </w:p>
        </w:tc>
        <w:tc>
          <w:tcPr>
            <w:tcW w:w="709"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BF78B2" w:rsidRPr="00261C8A" w:rsidRDefault="00BF78B2" w:rsidP="00A73583">
            <w:pPr>
              <w:pStyle w:val="LO-normal"/>
              <w:widowControl w:val="0"/>
              <w:tabs>
                <w:tab w:val="left" w:pos="631"/>
              </w:tabs>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г) з самонаведенням, довжина перил 31-50 м </w:t>
            </w:r>
          </w:p>
        </w:tc>
        <w:tc>
          <w:tcPr>
            <w:tcW w:w="709"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BF78B2" w:rsidRPr="00261C8A" w:rsidRDefault="00BF78B2" w:rsidP="00A73583">
            <w:pPr>
              <w:pStyle w:val="LO-normal"/>
              <w:widowControl w:val="0"/>
              <w:tabs>
                <w:tab w:val="left" w:pos="631"/>
              </w:tabs>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val="restart"/>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6564" w:type="dxa"/>
            <w:gridSpan w:val="3"/>
            <w:shd w:val="clear" w:color="auto" w:fill="auto"/>
            <w:tcMar>
              <w:left w:w="80" w:type="dxa"/>
            </w:tcMar>
          </w:tcPr>
          <w:p w:rsidR="00BF78B2" w:rsidRPr="00261C8A" w:rsidRDefault="00BF78B2" w:rsidP="00A73583">
            <w:pPr>
              <w:pStyle w:val="LO-normal"/>
              <w:widowControl w:val="0"/>
              <w:tabs>
                <w:tab w:val="left" w:pos="631"/>
              </w:tabs>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Похила навісна переправа через річку або яр</w:t>
            </w:r>
          </w:p>
        </w:tc>
        <w:tc>
          <w:tcPr>
            <w:tcW w:w="3977" w:type="dxa"/>
            <w:vMerge w:val="restart"/>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перил 10-50 м, кут нахилу не менше 20°.</w:t>
            </w: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без самонаведення, довжина перил 10-30 м</w:t>
            </w:r>
          </w:p>
        </w:tc>
        <w:tc>
          <w:tcPr>
            <w:tcW w:w="709" w:type="dxa"/>
            <w:shd w:val="clear" w:color="auto" w:fill="auto"/>
            <w:tcMar>
              <w:left w:w="80" w:type="dxa"/>
            </w:tcMar>
          </w:tcPr>
          <w:p w:rsidR="00BF78B2" w:rsidRPr="00261C8A" w:rsidRDefault="00BF78B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без самонаведення, довжина перил 31-50 м</w:t>
            </w:r>
          </w:p>
        </w:tc>
        <w:tc>
          <w:tcPr>
            <w:tcW w:w="709" w:type="dxa"/>
            <w:shd w:val="clear" w:color="auto" w:fill="auto"/>
            <w:tcMar>
              <w:left w:w="80" w:type="dxa"/>
            </w:tcMar>
          </w:tcPr>
          <w:p w:rsidR="00BF78B2" w:rsidRPr="00261C8A" w:rsidRDefault="00BF78B2" w:rsidP="00A73583">
            <w:pPr>
              <w:pStyle w:val="LO-normal"/>
              <w:ind w:left="28" w:right="28"/>
              <w:jc w:val="center"/>
              <w:rPr>
                <w:rFonts w:ascii="Times New Roman" w:hAnsi="Times New Roman" w:cs="Times New Roman"/>
                <w:color w:val="auto"/>
                <w:sz w:val="24"/>
                <w:szCs w:val="24"/>
              </w:rPr>
            </w:pPr>
            <w:proofErr w:type="spellStart"/>
            <w:r w:rsidRPr="00261C8A">
              <w:rPr>
                <w:rFonts w:ascii="Times New Roman" w:hAnsi="Times New Roman" w:cs="Times New Roman"/>
                <w:color w:val="auto"/>
                <w:sz w:val="24"/>
                <w:szCs w:val="24"/>
              </w:rPr>
              <w:t>2А</w:t>
            </w:r>
            <w:proofErr w:type="spellEnd"/>
          </w:p>
        </w:tc>
        <w:tc>
          <w:tcPr>
            <w:tcW w:w="812"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в) з самонаведенням, довжина перил 10-30 м</w:t>
            </w:r>
          </w:p>
        </w:tc>
        <w:tc>
          <w:tcPr>
            <w:tcW w:w="709" w:type="dxa"/>
            <w:shd w:val="clear" w:color="auto" w:fill="auto"/>
            <w:tcMar>
              <w:left w:w="80" w:type="dxa"/>
            </w:tcMar>
          </w:tcPr>
          <w:p w:rsidR="00BF78B2" w:rsidRPr="00261C8A" w:rsidRDefault="00BF78B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BF78B2" w:rsidRPr="00261C8A" w:rsidTr="00A73583">
        <w:tc>
          <w:tcPr>
            <w:tcW w:w="566" w:type="dxa"/>
            <w:vMerge/>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BF78B2" w:rsidRPr="00261C8A" w:rsidRDefault="00BF78B2"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г) з самонаведенням, довжина перил 31-50 м</w:t>
            </w:r>
          </w:p>
        </w:tc>
        <w:tc>
          <w:tcPr>
            <w:tcW w:w="709" w:type="dxa"/>
            <w:shd w:val="clear" w:color="auto" w:fill="auto"/>
            <w:tcMar>
              <w:left w:w="80" w:type="dxa"/>
            </w:tcMar>
          </w:tcPr>
          <w:p w:rsidR="00BF78B2" w:rsidRPr="00261C8A" w:rsidRDefault="00BF78B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3А</w:t>
            </w:r>
            <w:proofErr w:type="spellEnd"/>
          </w:p>
        </w:tc>
        <w:tc>
          <w:tcPr>
            <w:tcW w:w="812" w:type="dxa"/>
            <w:shd w:val="clear" w:color="auto" w:fill="auto"/>
            <w:tcMar>
              <w:left w:w="80" w:type="dxa"/>
            </w:tcMar>
          </w:tcPr>
          <w:p w:rsidR="00BF78B2" w:rsidRPr="00261C8A" w:rsidRDefault="00BF78B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3977" w:type="dxa"/>
            <w:vMerge/>
            <w:shd w:val="clear" w:color="auto" w:fill="auto"/>
            <w:tcMar>
              <w:left w:w="80" w:type="dxa"/>
            </w:tcMar>
          </w:tcPr>
          <w:p w:rsidR="00BF78B2" w:rsidRPr="00261C8A" w:rsidRDefault="00BF78B2"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val="restart"/>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3</w:t>
            </w:r>
          </w:p>
        </w:tc>
        <w:tc>
          <w:tcPr>
            <w:tcW w:w="6564" w:type="dxa"/>
            <w:gridSpan w:val="3"/>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Переправа по вірьовці з перилами через річку або яр</w:t>
            </w:r>
          </w:p>
        </w:tc>
        <w:tc>
          <w:tcPr>
            <w:tcW w:w="3977" w:type="dxa"/>
            <w:vMerge w:val="restart"/>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перил 10-50 м.</w:t>
            </w: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а) без самонаведення, довжина перил 10-30 м </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б) без самонаведення, довжина перил 31-50 м </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right w:w="57"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в) наведення однієї перильної вірьовки (верхньої або нижньої), довжина перил 10-30 м </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right w:w="57" w:type="dxa"/>
            </w:tcMar>
          </w:tcPr>
          <w:p w:rsidR="00A73583" w:rsidRPr="00261C8A" w:rsidRDefault="00A7358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г) наведення верхньої і нижньої перильних вірьовок,  довжина перил 10-30 </w:t>
            </w:r>
            <w:proofErr w:type="spellStart"/>
            <w:r w:rsidRPr="00261C8A">
              <w:rPr>
                <w:rFonts w:ascii="Times New Roman" w:hAnsi="Times New Roman" w:cs="Times New Roman"/>
                <w:color w:val="00000A"/>
                <w:sz w:val="24"/>
                <w:szCs w:val="24"/>
              </w:rPr>
              <w:t>м,наведення</w:t>
            </w:r>
            <w:proofErr w:type="spellEnd"/>
            <w:r w:rsidRPr="00261C8A">
              <w:rPr>
                <w:rFonts w:ascii="Times New Roman" w:hAnsi="Times New Roman" w:cs="Times New Roman"/>
                <w:color w:val="00000A"/>
                <w:sz w:val="24"/>
                <w:szCs w:val="24"/>
              </w:rPr>
              <w:t xml:space="preserve"> однієї перильної вірьовки (верхньої або нижньої), довжина перил 31-50 м</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right w:w="57"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д) наведення верхньої і нижньої перильних вірьовок, довжина перил 31-50 м </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3А</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val="restart"/>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6564" w:type="dxa"/>
            <w:gridSpan w:val="3"/>
            <w:shd w:val="clear" w:color="auto" w:fill="auto"/>
            <w:tcMar>
              <w:left w:w="80" w:type="dxa"/>
              <w:right w:w="57"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Переправа по колоді через річку або яр</w:t>
            </w:r>
          </w:p>
        </w:tc>
        <w:tc>
          <w:tcPr>
            <w:tcW w:w="3977" w:type="dxa"/>
            <w:vMerge w:val="restart"/>
            <w:shd w:val="clear" w:color="auto" w:fill="auto"/>
            <w:tcMar>
              <w:left w:w="80" w:type="dxa"/>
            </w:tcMar>
          </w:tcPr>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колоди на ділянці перешкоди:</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для І-</w:t>
            </w:r>
            <w:proofErr w:type="spellStart"/>
            <w:r w:rsidRPr="00261C8A">
              <w:rPr>
                <w:rFonts w:ascii="Times New Roman" w:hAnsi="Times New Roman" w:cs="Times New Roman"/>
                <w:color w:val="00000A"/>
                <w:sz w:val="24"/>
                <w:szCs w:val="24"/>
              </w:rPr>
              <w:t>ІІІ</w:t>
            </w:r>
            <w:proofErr w:type="spellEnd"/>
            <w:r w:rsidRPr="00261C8A">
              <w:rPr>
                <w:rFonts w:ascii="Times New Roman" w:hAnsi="Times New Roman" w:cs="Times New Roman"/>
                <w:color w:val="00000A"/>
                <w:sz w:val="24"/>
                <w:szCs w:val="24"/>
              </w:rPr>
              <w:t xml:space="preserve"> класу – не менше 4 м.</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для IV-V класу – не менше 6 м.</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В залежності від довжини колоди (або сумарної довжини зв’язаних колод) при вкладанні до балів </w:t>
            </w:r>
            <w:r w:rsidRPr="00261C8A">
              <w:rPr>
                <w:rFonts w:ascii="Times New Roman" w:hAnsi="Times New Roman" w:cs="Times New Roman"/>
                <w:color w:val="00000A"/>
                <w:sz w:val="24"/>
                <w:szCs w:val="24"/>
              </w:rPr>
              <w:lastRenderedPageBreak/>
              <w:t>застосовуються коефіцієнти:</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6-8 м – 0,8;</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8-10 м – 0,9;</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10-12 м – 1;</w:t>
            </w:r>
          </w:p>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12-14 м – 1,2.</w:t>
            </w: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без самонаведення</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A73583" w:rsidRPr="00261C8A" w:rsidRDefault="00A73583" w:rsidP="00274DA8">
            <w:pPr>
              <w:pStyle w:val="LO-normal"/>
              <w:widowControl w:val="0"/>
              <w:tabs>
                <w:tab w:val="left" w:pos="3321"/>
              </w:tabs>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б) з самонаведенням (колода не вкладається)</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в) з самонаведенням, вкладання колоди через петлю або вертикаль</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A73583" w:rsidRPr="00261C8A" w:rsidTr="00A73583">
        <w:tc>
          <w:tcPr>
            <w:tcW w:w="566" w:type="dxa"/>
            <w:vMerge/>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A73583" w:rsidRPr="00261C8A" w:rsidRDefault="00A7358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г) з самонаведенням, вкладання колоди через триногу</w:t>
            </w:r>
          </w:p>
        </w:tc>
        <w:tc>
          <w:tcPr>
            <w:tcW w:w="709" w:type="dxa"/>
            <w:shd w:val="clear" w:color="auto" w:fill="auto"/>
            <w:tcMar>
              <w:left w:w="80" w:type="dxa"/>
            </w:tcMar>
          </w:tcPr>
          <w:p w:rsidR="00A73583" w:rsidRPr="00261C8A" w:rsidRDefault="00A7358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3А</w:t>
            </w:r>
            <w:proofErr w:type="spellEnd"/>
          </w:p>
        </w:tc>
        <w:tc>
          <w:tcPr>
            <w:tcW w:w="812" w:type="dxa"/>
            <w:shd w:val="clear" w:color="auto" w:fill="auto"/>
            <w:tcMar>
              <w:left w:w="80" w:type="dxa"/>
            </w:tcMar>
          </w:tcPr>
          <w:p w:rsidR="00A73583" w:rsidRPr="00261C8A" w:rsidRDefault="00A7358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3977" w:type="dxa"/>
            <w:vMerge/>
            <w:shd w:val="clear" w:color="auto" w:fill="auto"/>
            <w:tcMar>
              <w:left w:w="80" w:type="dxa"/>
            </w:tcMar>
          </w:tcPr>
          <w:p w:rsidR="00A73583" w:rsidRPr="00261C8A" w:rsidRDefault="00A73583"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val="restart"/>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5</w:t>
            </w:r>
          </w:p>
        </w:tc>
        <w:tc>
          <w:tcPr>
            <w:tcW w:w="6564" w:type="dxa"/>
            <w:gridSpan w:val="3"/>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Переправа через річку вбрід з використанням перил</w:t>
            </w:r>
          </w:p>
        </w:tc>
        <w:tc>
          <w:tcPr>
            <w:tcW w:w="3977" w:type="dxa"/>
            <w:vMerge w:val="restart"/>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Мінімальна ширина ділянки перешкоди для всіх класів – 10 м.</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10-20 м – 0,8;</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21-30 м – 1;</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31-40 м – 1,2;</w:t>
            </w:r>
          </w:p>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r w:rsidRPr="00261C8A">
              <w:rPr>
                <w:rFonts w:ascii="Times New Roman" w:hAnsi="Times New Roman" w:cs="Times New Roman"/>
                <w:color w:val="00000A"/>
                <w:sz w:val="24"/>
                <w:szCs w:val="24"/>
              </w:rPr>
              <w:t>41-50 м – 1,4.</w:t>
            </w: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без самонаведення на стоячій воді при глибині до 1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без самонаведення на стоячій воді при глибині більше 1 м або швидкість течії до 2 м/с, глибина до 1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без самонаведення, швидкість течії до 2 м/с, глибина більше 1 м або швидкість течії більше 2 м/с, глибина до 1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г) без самонаведення, швидкість течії більше 2 м/с глибина більше 1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 з самонаведенням, вода стояча при глибині до 0,5 м (при переправі нема потреби опори на перила).</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b/>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е) з самонаведенням, швидкість течії до 2 м/с, глибина до 0,5 -</w:t>
            </w:r>
            <w:proofErr w:type="spellStart"/>
            <w:r w:rsidRPr="00261C8A">
              <w:rPr>
                <w:rFonts w:ascii="Times New Roman" w:hAnsi="Times New Roman" w:cs="Times New Roman"/>
                <w:color w:val="00000A"/>
                <w:sz w:val="24"/>
                <w:szCs w:val="24"/>
              </w:rPr>
              <w:t>1м</w:t>
            </w:r>
            <w:proofErr w:type="spellEnd"/>
            <w:r w:rsidRPr="00261C8A">
              <w:rPr>
                <w:rFonts w:ascii="Times New Roman" w:hAnsi="Times New Roman" w:cs="Times New Roman"/>
                <w:color w:val="00000A"/>
                <w:sz w:val="24"/>
                <w:szCs w:val="24"/>
              </w:rPr>
              <w:t>, (опора руками на перила необхідна)</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з) з самонаведенням, вода стояча при глибині від 1 м (при переправі нема потреби опори на перила) або, швидкість течії до 2 м/с на 50% ширини ділянки перешкоди, глибина 0.5-1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і) з самонаведенням, швидкість течії більше 2</w:t>
            </w:r>
            <w:r w:rsidR="00274DA8" w:rsidRPr="00261C8A">
              <w:rPr>
                <w:rFonts w:ascii="Times New Roman" w:hAnsi="Times New Roman" w:cs="Times New Roman"/>
                <w:color w:val="00000A"/>
                <w:sz w:val="24"/>
                <w:szCs w:val="24"/>
              </w:rPr>
              <w:t> </w:t>
            </w:r>
            <w:r w:rsidRPr="00261C8A">
              <w:rPr>
                <w:rFonts w:ascii="Times New Roman" w:hAnsi="Times New Roman" w:cs="Times New Roman"/>
                <w:color w:val="00000A"/>
                <w:sz w:val="24"/>
                <w:szCs w:val="24"/>
              </w:rPr>
              <w:t>м/с, глибина до 0,5 м.</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274DA8">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ї) з самонаведенням, швидкість течії більше 2</w:t>
            </w:r>
            <w:r w:rsidR="00274DA8" w:rsidRPr="00261C8A">
              <w:rPr>
                <w:rFonts w:ascii="Times New Roman" w:hAnsi="Times New Roman" w:cs="Times New Roman"/>
                <w:color w:val="00000A"/>
                <w:sz w:val="24"/>
                <w:szCs w:val="24"/>
              </w:rPr>
              <w:t> </w:t>
            </w:r>
            <w:r w:rsidRPr="00261C8A">
              <w:rPr>
                <w:rFonts w:ascii="Times New Roman" w:hAnsi="Times New Roman" w:cs="Times New Roman"/>
                <w:color w:val="00000A"/>
                <w:sz w:val="24"/>
                <w:szCs w:val="24"/>
              </w:rPr>
              <w:t>м/с на 50% ширини ділянки перешкоди глибина 0.5-1 м і складніше</w:t>
            </w:r>
          </w:p>
        </w:tc>
        <w:tc>
          <w:tcPr>
            <w:tcW w:w="709" w:type="dxa"/>
            <w:shd w:val="clear" w:color="auto" w:fill="auto"/>
            <w:tcMar>
              <w:left w:w="80" w:type="dxa"/>
            </w:tcMar>
          </w:tcPr>
          <w:p w:rsidR="00FB518B" w:rsidRPr="00261C8A" w:rsidRDefault="00FB518B"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val="restart"/>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6564" w:type="dxa"/>
            <w:gridSpan w:val="3"/>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Переправа через річку вбрід</w:t>
            </w:r>
          </w:p>
        </w:tc>
        <w:tc>
          <w:tcPr>
            <w:tcW w:w="3977" w:type="dxa"/>
            <w:vMerge w:val="restart"/>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Мінімальна ширина ділянки перешкоди для всіх класів – 10 м.</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10-20 м – 0,8;</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21-30 м – 1;</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31-40 м – 1,2;</w:t>
            </w:r>
          </w:p>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41-50 м – 1,4.</w:t>
            </w: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а) долання ділянки перешкоди по одному з жердиною, стінкою, попарно і </w:t>
            </w:r>
            <w:proofErr w:type="spellStart"/>
            <w:r w:rsidRPr="00261C8A">
              <w:rPr>
                <w:rFonts w:ascii="Times New Roman" w:hAnsi="Times New Roman" w:cs="Times New Roman"/>
                <w:color w:val="00000A"/>
                <w:sz w:val="24"/>
                <w:szCs w:val="24"/>
              </w:rPr>
              <w:t>т.д</w:t>
            </w:r>
            <w:proofErr w:type="spellEnd"/>
            <w:r w:rsidRPr="00261C8A">
              <w:rPr>
                <w:rFonts w:ascii="Times New Roman" w:hAnsi="Times New Roman" w:cs="Times New Roman"/>
                <w:color w:val="00000A"/>
                <w:sz w:val="24"/>
                <w:szCs w:val="24"/>
              </w:rPr>
              <w:t>. без командної страховки або з командною страховкою при імітації перешкоди</w:t>
            </w:r>
          </w:p>
        </w:tc>
        <w:tc>
          <w:tcPr>
            <w:tcW w:w="709"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FB518B" w:rsidRPr="00261C8A" w:rsidTr="00A73583">
        <w:tc>
          <w:tcPr>
            <w:tcW w:w="566" w:type="dxa"/>
            <w:vMerge/>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FB518B" w:rsidRPr="00261C8A" w:rsidRDefault="00FB518B"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долання ділянки перешкоди з командною страховкою</w:t>
            </w:r>
          </w:p>
        </w:tc>
        <w:tc>
          <w:tcPr>
            <w:tcW w:w="709"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FB518B" w:rsidRPr="00261C8A" w:rsidRDefault="00FB518B"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FB518B" w:rsidRPr="00261C8A" w:rsidRDefault="00FB518B" w:rsidP="00274DA8">
            <w:pPr>
              <w:pStyle w:val="LO-normal"/>
              <w:widowControl w:val="0"/>
              <w:ind w:left="28" w:right="28"/>
              <w:jc w:val="both"/>
              <w:rPr>
                <w:rFonts w:ascii="Times New Roman" w:hAnsi="Times New Roman" w:cs="Times New Roman"/>
                <w:color w:val="00000A"/>
                <w:sz w:val="24"/>
                <w:szCs w:val="24"/>
              </w:rPr>
            </w:pPr>
          </w:p>
        </w:tc>
      </w:tr>
      <w:tr w:rsidR="00592C50" w:rsidRPr="00261C8A" w:rsidTr="00A73583">
        <w:tc>
          <w:tcPr>
            <w:tcW w:w="566"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7</w:t>
            </w:r>
          </w:p>
        </w:tc>
        <w:tc>
          <w:tcPr>
            <w:tcW w:w="5043" w:type="dxa"/>
            <w:shd w:val="clear" w:color="auto" w:fill="auto"/>
            <w:tcMar>
              <w:left w:w="80" w:type="dxa"/>
            </w:tcMar>
          </w:tcPr>
          <w:p w:rsidR="00592C50" w:rsidRPr="00261C8A" w:rsidRDefault="00592C50"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Переправа на плавзасобах</w:t>
            </w:r>
          </w:p>
          <w:p w:rsidR="00592C50" w:rsidRPr="00261C8A" w:rsidRDefault="00592C50" w:rsidP="00A73583">
            <w:pPr>
              <w:pStyle w:val="LO-normal"/>
              <w:ind w:left="28" w:right="28"/>
              <w:jc w:val="center"/>
              <w:rPr>
                <w:rFonts w:ascii="Times New Roman" w:hAnsi="Times New Roman" w:cs="Times New Roman"/>
                <w:b/>
                <w:i/>
                <w:color w:val="auto"/>
                <w:sz w:val="24"/>
                <w:szCs w:val="24"/>
              </w:rPr>
            </w:pPr>
            <w:r w:rsidRPr="00261C8A">
              <w:rPr>
                <w:rFonts w:ascii="Times New Roman" w:hAnsi="Times New Roman" w:cs="Times New Roman"/>
                <w:color w:val="auto"/>
                <w:sz w:val="24"/>
                <w:szCs w:val="24"/>
              </w:rPr>
              <w:t>(за кожні повні 50 м)</w:t>
            </w:r>
          </w:p>
        </w:tc>
        <w:tc>
          <w:tcPr>
            <w:tcW w:w="709" w:type="dxa"/>
            <w:shd w:val="clear" w:color="auto" w:fill="auto"/>
            <w:tcMar>
              <w:left w:w="80" w:type="dxa"/>
            </w:tcMar>
          </w:tcPr>
          <w:p w:rsidR="00592C50" w:rsidRPr="00261C8A" w:rsidRDefault="00592C50"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shd w:val="clear" w:color="auto" w:fill="auto"/>
            <w:tcMar>
              <w:left w:w="80" w:type="dxa"/>
            </w:tcMar>
          </w:tcPr>
          <w:p w:rsidR="00592C50" w:rsidRPr="00261C8A" w:rsidRDefault="00592C50"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6564" w:type="dxa"/>
            <w:gridSpan w:val="3"/>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Переправа за допомогою підвішеної вірьовки (маятником</w:t>
            </w:r>
            <w:r w:rsidRPr="00261C8A">
              <w:rPr>
                <w:rFonts w:ascii="Times New Roman" w:hAnsi="Times New Roman" w:cs="Times New Roman"/>
                <w:b/>
                <w:color w:val="00000A"/>
                <w:sz w:val="24"/>
                <w:szCs w:val="24"/>
              </w:rPr>
              <w:t>)</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Ширина ділянки перешкоди 2-15 м</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без самонаведення, ділянка перешкоди не більше 5 м</w:t>
            </w:r>
          </w:p>
        </w:tc>
        <w:tc>
          <w:tcPr>
            <w:tcW w:w="709" w:type="dxa"/>
            <w:shd w:val="clear" w:color="auto" w:fill="auto"/>
            <w:tcMar>
              <w:left w:w="80" w:type="dxa"/>
            </w:tcMar>
          </w:tcPr>
          <w:p w:rsidR="004320E3" w:rsidRPr="00261C8A" w:rsidRDefault="004320E3" w:rsidP="00A73583">
            <w:pPr>
              <w:pStyle w:val="LO-normal"/>
              <w:tabs>
                <w:tab w:val="left" w:pos="675"/>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без самонаведення, ділянка перешкоди 6-10</w:t>
            </w:r>
            <w:r w:rsidR="00274DA8" w:rsidRPr="00261C8A">
              <w:rPr>
                <w:rFonts w:ascii="Times New Roman" w:hAnsi="Times New Roman" w:cs="Times New Roman"/>
                <w:color w:val="00000A"/>
                <w:sz w:val="24"/>
                <w:szCs w:val="24"/>
              </w:rPr>
              <w:t> </w:t>
            </w:r>
            <w:r w:rsidRPr="00261C8A">
              <w:rPr>
                <w:rFonts w:ascii="Times New Roman" w:hAnsi="Times New Roman" w:cs="Times New Roman"/>
                <w:color w:val="00000A"/>
                <w:sz w:val="24"/>
                <w:szCs w:val="24"/>
              </w:rPr>
              <w:t>м</w:t>
            </w:r>
          </w:p>
        </w:tc>
        <w:tc>
          <w:tcPr>
            <w:tcW w:w="709" w:type="dxa"/>
            <w:shd w:val="clear" w:color="auto" w:fill="auto"/>
            <w:tcMar>
              <w:left w:w="80" w:type="dxa"/>
            </w:tcMar>
          </w:tcPr>
          <w:p w:rsidR="004320E3" w:rsidRPr="00261C8A" w:rsidRDefault="004320E3" w:rsidP="00A73583">
            <w:pPr>
              <w:pStyle w:val="LO-normal"/>
              <w:tabs>
                <w:tab w:val="left" w:pos="675"/>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в) із самонаведенням, ділянка перешкоди не більше 5 м</w:t>
            </w:r>
          </w:p>
        </w:tc>
        <w:tc>
          <w:tcPr>
            <w:tcW w:w="709" w:type="dxa"/>
            <w:shd w:val="clear" w:color="auto" w:fill="auto"/>
            <w:tcMar>
              <w:left w:w="80" w:type="dxa"/>
            </w:tcMar>
          </w:tcPr>
          <w:p w:rsidR="004320E3" w:rsidRPr="00261C8A" w:rsidRDefault="004320E3" w:rsidP="00A73583">
            <w:pPr>
              <w:pStyle w:val="LO-normal"/>
              <w:tabs>
                <w:tab w:val="left" w:pos="675"/>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ґ) із самонаведенням, ділянка перешкоди 6-10 м</w:t>
            </w:r>
          </w:p>
        </w:tc>
        <w:tc>
          <w:tcPr>
            <w:tcW w:w="709" w:type="dxa"/>
            <w:shd w:val="clear" w:color="auto" w:fill="auto"/>
            <w:tcMar>
              <w:left w:w="80" w:type="dxa"/>
            </w:tcMar>
          </w:tcPr>
          <w:p w:rsidR="004320E3" w:rsidRPr="00261C8A" w:rsidRDefault="004320E3" w:rsidP="00A73583">
            <w:pPr>
              <w:pStyle w:val="LO-normal"/>
              <w:tabs>
                <w:tab w:val="left" w:pos="675"/>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 із самонаведенням, ділянка перешкоди  більше 11 м</w:t>
            </w:r>
          </w:p>
        </w:tc>
        <w:tc>
          <w:tcPr>
            <w:tcW w:w="709" w:type="dxa"/>
            <w:shd w:val="clear" w:color="auto" w:fill="auto"/>
            <w:tcMar>
              <w:left w:w="80" w:type="dxa"/>
            </w:tcMar>
          </w:tcPr>
          <w:p w:rsidR="004320E3" w:rsidRPr="00261C8A" w:rsidRDefault="004320E3" w:rsidP="00A73583">
            <w:pPr>
              <w:pStyle w:val="LO-normal"/>
              <w:tabs>
                <w:tab w:val="left" w:pos="675"/>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9</w:t>
            </w:r>
          </w:p>
        </w:tc>
        <w:tc>
          <w:tcPr>
            <w:tcW w:w="6564" w:type="dxa"/>
            <w:gridSpan w:val="3"/>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Підйом по схилу</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10-50</w:t>
            </w:r>
            <w:r w:rsidR="00274DA8" w:rsidRPr="00261C8A">
              <w:rPr>
                <w:rFonts w:ascii="Times New Roman" w:hAnsi="Times New Roman" w:cs="Times New Roman"/>
                <w:color w:val="00000A"/>
                <w:sz w:val="24"/>
                <w:szCs w:val="24"/>
              </w:rPr>
              <w:t> </w:t>
            </w:r>
            <w:r w:rsidRPr="00261C8A">
              <w:rPr>
                <w:rFonts w:ascii="Times New Roman" w:hAnsi="Times New Roman" w:cs="Times New Roman"/>
                <w:color w:val="00000A"/>
                <w:sz w:val="24"/>
                <w:szCs w:val="24"/>
              </w:rPr>
              <w:t>м.</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10-20 м – 0,8;</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21-30 м – 1;</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31-40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41-50 м – 1,4.</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без самонаведення, нема необхідності опори руками на перила або рельєф (середня крутизна схилу 10-30°)</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із самонаведенням, нема необхідності опори руками на перила або рельєф (середня крутизна схилу 10-30°)</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 xml:space="preserve">в) без самонаведення, є необхідність використання додаткової опори руками на рельєф або перила (середня крутизна схилу 30-50°) </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г) із самонаведенням, є необхідність використання додаткової опори руками на рельєф або перила (середня крутизна схилу 30-50°)</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6564" w:type="dxa"/>
            <w:gridSpan w:val="3"/>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Підйом по скельній ділянці</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5-50 м. Середня крутизна не менша 45°.</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5-10 м – 0,8;</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11-20 м – 1;</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21-30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rPr>
              <w:t>31-50 м – 1,4.</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підйом по простих скелях (зручні зачіпки)</w:t>
            </w:r>
          </w:p>
        </w:tc>
        <w:tc>
          <w:tcPr>
            <w:tcW w:w="709" w:type="dxa"/>
            <w:shd w:val="clear" w:color="auto" w:fill="auto"/>
            <w:tcMar>
              <w:left w:w="80" w:type="dxa"/>
            </w:tcMar>
          </w:tcPr>
          <w:p w:rsidR="004320E3" w:rsidRPr="00261C8A" w:rsidRDefault="004320E3" w:rsidP="00A73583">
            <w:pPr>
              <w:pStyle w:val="LO-normal"/>
              <w:tabs>
                <w:tab w:val="left" w:pos="670"/>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підйом по скелях середньої складності (окремі ділянки з незручними зачіпками)</w:t>
            </w:r>
          </w:p>
        </w:tc>
        <w:tc>
          <w:tcPr>
            <w:tcW w:w="709" w:type="dxa"/>
            <w:shd w:val="clear" w:color="auto" w:fill="auto"/>
            <w:tcMar>
              <w:left w:w="80" w:type="dxa"/>
            </w:tcMar>
          </w:tcPr>
          <w:p w:rsidR="004320E3" w:rsidRPr="00261C8A" w:rsidRDefault="004320E3" w:rsidP="00A73583">
            <w:pPr>
              <w:pStyle w:val="LO-normal"/>
              <w:tabs>
                <w:tab w:val="left" w:pos="670"/>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підйом по складних скелях (більше 50% незручні зачіпки)</w:t>
            </w:r>
          </w:p>
        </w:tc>
        <w:tc>
          <w:tcPr>
            <w:tcW w:w="709" w:type="dxa"/>
            <w:shd w:val="clear" w:color="auto" w:fill="auto"/>
            <w:tcMar>
              <w:left w:w="80" w:type="dxa"/>
            </w:tcMar>
          </w:tcPr>
          <w:p w:rsidR="004320E3" w:rsidRPr="00261C8A" w:rsidRDefault="004320E3" w:rsidP="00A73583">
            <w:pPr>
              <w:pStyle w:val="LO-normal"/>
              <w:tabs>
                <w:tab w:val="left" w:pos="670"/>
              </w:tabs>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3А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11</w:t>
            </w:r>
          </w:p>
        </w:tc>
        <w:tc>
          <w:tcPr>
            <w:tcW w:w="6564" w:type="dxa"/>
            <w:gridSpan w:val="3"/>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Підйом по вертикальних перилах</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5-50 м.</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5-10 м – 0,8;</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11-20 м – 1;</w:t>
            </w:r>
          </w:p>
          <w:p w:rsidR="004320E3" w:rsidRPr="00261C8A" w:rsidRDefault="004320E3" w:rsidP="00274DA8">
            <w:pPr>
              <w:pStyle w:val="LO-normal"/>
              <w:widowControl w:val="0"/>
              <w:ind w:left="28" w:right="28"/>
              <w:jc w:val="both"/>
              <w:rPr>
                <w:rFonts w:ascii="Times New Roman" w:hAnsi="Times New Roman"/>
              </w:rPr>
            </w:pPr>
            <w:r w:rsidRPr="00261C8A">
              <w:rPr>
                <w:rFonts w:ascii="Times New Roman" w:hAnsi="Times New Roman"/>
              </w:rPr>
              <w:t>21-30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rPr>
              <w:t>31-50 м – 1,4.</w:t>
            </w: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перила суддівські</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б) перила командні</w:t>
            </w:r>
          </w:p>
        </w:tc>
        <w:tc>
          <w:tcPr>
            <w:tcW w:w="709" w:type="dxa"/>
            <w:shd w:val="clear" w:color="auto" w:fill="auto"/>
            <w:tcMar>
              <w:left w:w="80" w:type="dxa"/>
            </w:tcMar>
          </w:tcPr>
          <w:p w:rsidR="004320E3" w:rsidRPr="00261C8A" w:rsidRDefault="004320E3"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6564" w:type="dxa"/>
            <w:gridSpan w:val="3"/>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Траверс скельної ділянки або схилу</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Може включати горизонтальні, похилі, вертикальні ділянки перил. Рекомендована відстань між сусідніми </w:t>
            </w:r>
            <w:proofErr w:type="spellStart"/>
            <w:r w:rsidRPr="00261C8A">
              <w:rPr>
                <w:rFonts w:ascii="Times New Roman" w:hAnsi="Times New Roman" w:cs="Times New Roman"/>
                <w:color w:val="00000A"/>
                <w:sz w:val="24"/>
                <w:szCs w:val="24"/>
              </w:rPr>
              <w:t>ППС</w:t>
            </w:r>
            <w:proofErr w:type="spellEnd"/>
            <w:r w:rsidRPr="00261C8A">
              <w:rPr>
                <w:rFonts w:ascii="Times New Roman" w:hAnsi="Times New Roman" w:cs="Times New Roman"/>
                <w:color w:val="00000A"/>
                <w:sz w:val="24"/>
                <w:szCs w:val="24"/>
              </w:rPr>
              <w:t xml:space="preserve"> на скелях та </w:t>
            </w:r>
            <w:r w:rsidRPr="00261C8A">
              <w:rPr>
                <w:rFonts w:ascii="Times New Roman" w:hAnsi="Times New Roman" w:cs="Times New Roman"/>
                <w:color w:val="00000A"/>
                <w:sz w:val="24"/>
                <w:szCs w:val="24"/>
              </w:rPr>
              <w:lastRenderedPageBreak/>
              <w:t>складному схилі не більше 3 м.</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перил 10-50 м на схилі, 5-50 м на скелях.</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5-20 м – 0,8;</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21-30 м – 1;</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31-40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41-50 м – 1,4.</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траверс схилу по суддівських перилах (є необхідність користуватися опорою руками на перила або схил)</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перила командні, крутизна схилу 10-30° (нема необхідності користуватися опорою руками на перила або схил)</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auto"/>
                <w:sz w:val="24"/>
                <w:szCs w:val="24"/>
              </w:rPr>
            </w:pPr>
            <w:proofErr w:type="spellStart"/>
            <w:r w:rsidRPr="00261C8A">
              <w:rPr>
                <w:rFonts w:ascii="Times New Roman" w:hAnsi="Times New Roman" w:cs="Times New Roman"/>
                <w:color w:val="auto"/>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траверс важкого схилу або простих скель по суддівських перилах</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г) траверс скель середньої складності по суддівських перилах (окремі ділянки з незручними зачіпками)</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ґ) перила командні, крутизна схилу 30-50° (є необхідність опори руками на перила або схил)</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д) перила командні, траверс важкого схилу або скель із зручними зачіпками</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е) траверс складних скель (більше 50% незручні зачіпки) по суддівських перилах </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auto"/>
                <w:sz w:val="24"/>
                <w:szCs w:val="24"/>
              </w:rPr>
            </w:pPr>
            <w:proofErr w:type="spellStart"/>
            <w:r w:rsidRPr="00261C8A">
              <w:rPr>
                <w:rFonts w:ascii="Times New Roman" w:hAnsi="Times New Roman" w:cs="Times New Roman"/>
                <w:color w:val="auto"/>
                <w:sz w:val="24"/>
                <w:szCs w:val="24"/>
              </w:rPr>
              <w:t>2А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592C50" w:rsidRPr="00261C8A" w:rsidTr="00A73583">
        <w:tc>
          <w:tcPr>
            <w:tcW w:w="566" w:type="dxa"/>
            <w:vMerge/>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592C50" w:rsidRPr="00261C8A" w:rsidRDefault="00592C50" w:rsidP="00274DA8">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є) перила командні, траверс скель середньої складності (окремі ділянки з незручними зачіпками)</w:t>
            </w:r>
          </w:p>
        </w:tc>
        <w:tc>
          <w:tcPr>
            <w:tcW w:w="709"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val="restart"/>
            <w:shd w:val="clear" w:color="auto" w:fill="auto"/>
            <w:tcMar>
              <w:left w:w="80" w:type="dxa"/>
            </w:tcMar>
          </w:tcPr>
          <w:p w:rsidR="00592C50" w:rsidRPr="00261C8A" w:rsidRDefault="00592C50" w:rsidP="00274DA8">
            <w:pPr>
              <w:pStyle w:val="LO-normal"/>
              <w:widowControl w:val="0"/>
              <w:ind w:left="28" w:right="28"/>
              <w:jc w:val="both"/>
              <w:rPr>
                <w:rFonts w:ascii="Times New Roman" w:hAnsi="Times New Roman" w:cs="Times New Roman"/>
                <w:color w:val="00000A"/>
                <w:sz w:val="24"/>
                <w:szCs w:val="24"/>
              </w:rPr>
            </w:pPr>
          </w:p>
        </w:tc>
      </w:tr>
      <w:tr w:rsidR="00592C50" w:rsidRPr="00261C8A" w:rsidTr="00A73583">
        <w:tc>
          <w:tcPr>
            <w:tcW w:w="566" w:type="dxa"/>
            <w:vMerge/>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592C50" w:rsidRPr="00261C8A" w:rsidRDefault="00592C50" w:rsidP="00274DA8">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ж) перила командні, траверс складних скель (більше 50% незручні зачіпки)</w:t>
            </w:r>
          </w:p>
        </w:tc>
        <w:tc>
          <w:tcPr>
            <w:tcW w:w="709"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3А</w:t>
            </w:r>
            <w:proofErr w:type="spellEnd"/>
          </w:p>
        </w:tc>
        <w:tc>
          <w:tcPr>
            <w:tcW w:w="812" w:type="dxa"/>
            <w:shd w:val="clear" w:color="auto" w:fill="auto"/>
            <w:tcMar>
              <w:left w:w="80" w:type="dxa"/>
            </w:tcMar>
          </w:tcPr>
          <w:p w:rsidR="00592C50" w:rsidRPr="00261C8A" w:rsidRDefault="00592C50"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12</w:t>
            </w:r>
          </w:p>
        </w:tc>
        <w:tc>
          <w:tcPr>
            <w:tcW w:w="3977" w:type="dxa"/>
            <w:vMerge/>
            <w:shd w:val="clear" w:color="auto" w:fill="auto"/>
            <w:tcMar>
              <w:left w:w="80" w:type="dxa"/>
            </w:tcMar>
          </w:tcPr>
          <w:p w:rsidR="00592C50" w:rsidRPr="00261C8A" w:rsidRDefault="00592C50"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13</w:t>
            </w:r>
          </w:p>
        </w:tc>
        <w:tc>
          <w:tcPr>
            <w:tcW w:w="6564" w:type="dxa"/>
            <w:gridSpan w:val="3"/>
            <w:shd w:val="clear" w:color="auto" w:fill="auto"/>
            <w:tcMar>
              <w:left w:w="80" w:type="dxa"/>
            </w:tcMar>
          </w:tcPr>
          <w:p w:rsidR="004320E3" w:rsidRPr="00261C8A" w:rsidRDefault="00274DA8"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Траверс схилу</w:t>
            </w:r>
          </w:p>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(з </w:t>
            </w:r>
            <w:proofErr w:type="spellStart"/>
            <w:r w:rsidRPr="00261C8A">
              <w:rPr>
                <w:rFonts w:ascii="Times New Roman" w:hAnsi="Times New Roman" w:cs="Times New Roman"/>
                <w:color w:val="00000A"/>
                <w:sz w:val="24"/>
                <w:szCs w:val="24"/>
              </w:rPr>
              <w:t>альпенштоком</w:t>
            </w:r>
            <w:proofErr w:type="spellEnd"/>
            <w:r w:rsidRPr="00261C8A">
              <w:rPr>
                <w:rFonts w:ascii="Times New Roman" w:hAnsi="Times New Roman" w:cs="Times New Roman"/>
                <w:color w:val="00000A"/>
                <w:sz w:val="24"/>
                <w:szCs w:val="24"/>
              </w:rPr>
              <w:t>, льодорубом тощо)</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Середня крутизна схилу не менше 20°.</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Траверс може включати горизонтальні, похилі, лобові ділянки.</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20-100</w:t>
            </w:r>
            <w:r w:rsidR="00274DA8" w:rsidRPr="00261C8A">
              <w:rPr>
                <w:rFonts w:ascii="Times New Roman" w:hAnsi="Times New Roman" w:cs="Times New Roman"/>
                <w:color w:val="00000A"/>
                <w:sz w:val="24"/>
                <w:szCs w:val="24"/>
              </w:rPr>
              <w:t> </w:t>
            </w:r>
            <w:r w:rsidRPr="00261C8A">
              <w:rPr>
                <w:rFonts w:ascii="Times New Roman" w:hAnsi="Times New Roman" w:cs="Times New Roman"/>
                <w:color w:val="00000A"/>
                <w:sz w:val="24"/>
                <w:szCs w:val="24"/>
              </w:rPr>
              <w:t>м.</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20-40 м – 0,8;</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41-60 м – 1;</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61-80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81-100 м – 1,4.</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при русі нема необхідності додаткової опори на альпеншток</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б) рух по схилу вимагає обов’язкової додаткової опори на альпеншток</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в) рух можливий виключно в три такти</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14</w:t>
            </w:r>
          </w:p>
        </w:tc>
        <w:tc>
          <w:tcPr>
            <w:tcW w:w="6564" w:type="dxa"/>
            <w:gridSpan w:val="3"/>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Спуск по схилу</w:t>
            </w:r>
          </w:p>
        </w:tc>
        <w:tc>
          <w:tcPr>
            <w:tcW w:w="3977" w:type="dxa"/>
            <w:vMerge w:val="restart"/>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Крутизна схилу від 10° до 50°.</w:t>
            </w:r>
          </w:p>
          <w:p w:rsidR="004320E3" w:rsidRPr="00261C8A" w:rsidRDefault="00274DA8"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10-50 </w:t>
            </w:r>
            <w:r w:rsidR="004320E3" w:rsidRPr="00261C8A">
              <w:rPr>
                <w:rFonts w:ascii="Times New Roman" w:hAnsi="Times New Roman" w:cs="Times New Roman"/>
                <w:color w:val="00000A"/>
                <w:sz w:val="24"/>
                <w:szCs w:val="24"/>
              </w:rPr>
              <w:t>м.</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залежності від довжини ДП до балів застосовуються коефіцієнти:</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10-20 м – 0,8;</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21-30 м – 1;</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31-40 м – 1,2;</w:t>
            </w:r>
          </w:p>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41-50 м – 1,4.</w:t>
            </w:r>
          </w:p>
        </w:tc>
      </w:tr>
      <w:tr w:rsidR="004320E3" w:rsidRPr="00261C8A" w:rsidTr="00A73583">
        <w:tc>
          <w:tcPr>
            <w:tcW w:w="566" w:type="dxa"/>
            <w:vMerge w:val="restart"/>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перила суддівські, крутизна схилу 10-30° (нема необхідності опори на перила)</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перила командні, крутизна схилу 10-30° (нема необхідності опори на перила)</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перила суддівські, крутизна схилу 30-50° (опора на перила потрібна)</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4320E3" w:rsidRPr="00261C8A" w:rsidTr="00A73583">
        <w:tc>
          <w:tcPr>
            <w:tcW w:w="566" w:type="dxa"/>
            <w:vMerge/>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4320E3" w:rsidRPr="00261C8A" w:rsidRDefault="004320E3"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г) перила командні, крутизна схилу 30-50° (опора на перила потрібна)</w:t>
            </w:r>
          </w:p>
        </w:tc>
        <w:tc>
          <w:tcPr>
            <w:tcW w:w="709"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4320E3" w:rsidRPr="00261C8A" w:rsidRDefault="004320E3"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4320E3" w:rsidRPr="00261C8A" w:rsidRDefault="004320E3"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15</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Спуск по вертикальних перилах</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Середня крутизна не менше 50°.</w:t>
            </w:r>
          </w:p>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ділянки перешкоди 5-50 м.</w:t>
            </w:r>
          </w:p>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lastRenderedPageBreak/>
              <w:t>В залежності від довжини ДП до балів застосовуються коефіцієнти:</w:t>
            </w:r>
          </w:p>
          <w:p w:rsidR="00C86E02" w:rsidRPr="00261C8A" w:rsidRDefault="00C86E02" w:rsidP="00274DA8">
            <w:pPr>
              <w:pStyle w:val="LO-normal"/>
              <w:widowControl w:val="0"/>
              <w:ind w:left="28" w:right="28"/>
              <w:jc w:val="both"/>
              <w:rPr>
                <w:rFonts w:ascii="Times New Roman" w:hAnsi="Times New Roman"/>
              </w:rPr>
            </w:pPr>
            <w:r w:rsidRPr="00261C8A">
              <w:rPr>
                <w:rFonts w:ascii="Times New Roman" w:hAnsi="Times New Roman"/>
              </w:rPr>
              <w:t>5-10 м – 0,8;</w:t>
            </w:r>
          </w:p>
          <w:p w:rsidR="00C86E02" w:rsidRPr="00261C8A" w:rsidRDefault="00C86E02" w:rsidP="00274DA8">
            <w:pPr>
              <w:pStyle w:val="LO-normal"/>
              <w:widowControl w:val="0"/>
              <w:ind w:left="28" w:right="28"/>
              <w:jc w:val="both"/>
              <w:rPr>
                <w:rFonts w:ascii="Times New Roman" w:hAnsi="Times New Roman"/>
              </w:rPr>
            </w:pPr>
            <w:r w:rsidRPr="00261C8A">
              <w:rPr>
                <w:rFonts w:ascii="Times New Roman" w:hAnsi="Times New Roman"/>
              </w:rPr>
              <w:t>11-20 м – 1;</w:t>
            </w:r>
          </w:p>
          <w:p w:rsidR="00C86E02" w:rsidRPr="00261C8A" w:rsidRDefault="00C86E02" w:rsidP="00274DA8">
            <w:pPr>
              <w:pStyle w:val="LO-normal"/>
              <w:widowControl w:val="0"/>
              <w:ind w:left="28" w:right="28"/>
              <w:jc w:val="both"/>
              <w:rPr>
                <w:rFonts w:ascii="Times New Roman" w:hAnsi="Times New Roman"/>
              </w:rPr>
            </w:pPr>
            <w:r w:rsidRPr="00261C8A">
              <w:rPr>
                <w:rFonts w:ascii="Times New Roman" w:hAnsi="Times New Roman"/>
              </w:rPr>
              <w:t>21-30 м – 1,2;</w:t>
            </w:r>
          </w:p>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rPr>
              <w:t>31-50 м – 1,4.</w:t>
            </w: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перила суддівські</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6</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б) перила командні</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16</w:t>
            </w:r>
          </w:p>
        </w:tc>
        <w:tc>
          <w:tcPr>
            <w:tcW w:w="5043"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Рух по жердинах</w:t>
            </w:r>
          </w:p>
          <w:p w:rsidR="00C86E02" w:rsidRPr="00261C8A" w:rsidRDefault="00C86E02" w:rsidP="00A73583">
            <w:pPr>
              <w:pStyle w:val="LO-normal"/>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(за кожен проміжок)</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1Б</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highlight w:val="yellow"/>
              </w:rPr>
            </w:pPr>
            <w:r w:rsidRPr="00261C8A">
              <w:rPr>
                <w:rFonts w:ascii="Times New Roman" w:hAnsi="Times New Roman" w:cs="Times New Roman"/>
                <w:color w:val="00000A"/>
                <w:sz w:val="24"/>
                <w:szCs w:val="24"/>
              </w:rPr>
              <w:t>1</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Кількість проміжків – не більше 10.</w:t>
            </w:r>
          </w:p>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Відстань між опорами 2-4 м.</w:t>
            </w:r>
          </w:p>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Кількість жердин на команду визначається Умовами.</w:t>
            </w:r>
          </w:p>
        </w:tc>
      </w:tr>
      <w:tr w:rsidR="00C86E02" w:rsidRPr="00261C8A" w:rsidTr="00A73583">
        <w:tc>
          <w:tcPr>
            <w:tcW w:w="566"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17</w:t>
            </w:r>
          </w:p>
        </w:tc>
        <w:tc>
          <w:tcPr>
            <w:tcW w:w="5043"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Рух по купинах</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Довжина ДП 5-20 м.</w:t>
            </w:r>
          </w:p>
        </w:tc>
      </w:tr>
      <w:tr w:rsidR="00C86E02" w:rsidRPr="00261C8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18</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Транспортування потерпілого</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Транспортування потерпілого по місцевості при груповій переносці – 50-500 м; при індивідуальній переносці </w:t>
            </w:r>
            <w:bookmarkStart w:id="37" w:name="__DdeLink__2688_1831805722"/>
            <w:r w:rsidRPr="00261C8A">
              <w:rPr>
                <w:rFonts w:ascii="Times New Roman" w:hAnsi="Times New Roman" w:cs="Times New Roman"/>
                <w:color w:val="00000A"/>
                <w:sz w:val="24"/>
                <w:szCs w:val="24"/>
              </w:rPr>
              <w:t>–</w:t>
            </w:r>
            <w:bookmarkEnd w:id="37"/>
            <w:r w:rsidRPr="00261C8A">
              <w:rPr>
                <w:rFonts w:ascii="Times New Roman" w:hAnsi="Times New Roman" w:cs="Times New Roman"/>
                <w:color w:val="00000A"/>
                <w:sz w:val="24"/>
                <w:szCs w:val="24"/>
              </w:rPr>
              <w:t xml:space="preserve"> 30-200 м. </w:t>
            </w:r>
          </w:p>
          <w:p w:rsidR="00C86E02" w:rsidRPr="00261C8A" w:rsidRDefault="00C86E02" w:rsidP="00274DA8">
            <w:pPr>
              <w:ind w:left="28" w:right="28"/>
              <w:jc w:val="both"/>
              <w:rPr>
                <w:rFonts w:ascii="Times New Roman" w:hAnsi="Times New Roman"/>
                <w:color w:val="00000A"/>
                <w:lang w:val="uk-UA"/>
              </w:rPr>
            </w:pPr>
            <w:r w:rsidRPr="00261C8A">
              <w:rPr>
                <w:rFonts w:ascii="Times New Roman" w:hAnsi="Times New Roman"/>
                <w:lang w:val="uk-UA"/>
              </w:rPr>
              <w:t>Вага штучного потерпілого – не менше 30 кг і не більше 120 кг (на особистих та юнацьких змаганнях може бути зменшена).</w:t>
            </w:r>
          </w:p>
        </w:tc>
      </w:tr>
      <w:tr w:rsidR="00C86E02" w:rsidRPr="00261C8A" w:rsidTr="00A73583">
        <w:trPr>
          <w:trHeight w:val="709"/>
        </w:trPr>
        <w:tc>
          <w:tcPr>
            <w:tcW w:w="566" w:type="dxa"/>
            <w:vMerge/>
            <w:shd w:val="clear" w:color="auto" w:fill="D9D9D9"/>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транспортування (індивідуальне, групове) без виготовлення засобу для транспортування (за кожні 50 м)</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D9D9D9"/>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підйом потерпілого без поліспасту (якщо решта учасників команди не піднімаються по етапу)</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8</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D9D9D9"/>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 підйом потерпілого за допомогою поліспасту (якщо решта учасників команди не піднімаються по етапу)</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2Б</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10</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19</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Орієнтування</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Визначення часу проходження ділянок з орієнтуванням проводиться відповідно до норм часу на 1 км дистанції згідно з табл. 2.3. (за раціональним шляхом руху).</w:t>
            </w: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рух по заданому азимуті і відстані, рух в заданому напрямі по карті, орієнтування по маркованому маршруті, рух по «легенді», рух по лінії, позначеній на карті (за кожен кілометр)</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б) визначення місця знаходження</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20</w:t>
            </w:r>
          </w:p>
        </w:tc>
        <w:tc>
          <w:tcPr>
            <w:tcW w:w="5043"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В’язання вузлів</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21</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Надання долікарської допомоги</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а) теоретичні питання </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практичні дії (пов’язки, шини та ін.)</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23B3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22</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Залік з топографії і геодезії</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за 4 теоретичних завдання</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виконання практичного завдання на місцевості або з картою (за кожне)</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23</w:t>
            </w:r>
          </w:p>
        </w:tc>
        <w:tc>
          <w:tcPr>
            <w:tcW w:w="5043" w:type="dxa"/>
            <w:shd w:val="clear" w:color="auto" w:fill="auto"/>
            <w:tcMar>
              <w:left w:w="80" w:type="dxa"/>
            </w:tcMar>
          </w:tcPr>
          <w:p w:rsidR="00C86E02" w:rsidRPr="00261C8A" w:rsidRDefault="001E397A" w:rsidP="00A73583">
            <w:pPr>
              <w:pStyle w:val="LO-normal"/>
              <w:ind w:left="28" w:right="28"/>
              <w:jc w:val="center"/>
              <w:rPr>
                <w:rFonts w:ascii="Times New Roman" w:hAnsi="Times New Roman" w:cs="Times New Roman"/>
                <w:b/>
                <w:i/>
                <w:color w:val="00000A"/>
                <w:sz w:val="24"/>
                <w:szCs w:val="24"/>
              </w:rPr>
            </w:pPr>
            <w:r w:rsidRPr="00261C8A">
              <w:rPr>
                <w:rFonts w:ascii="Times New Roman" w:hAnsi="Times New Roman" w:cs="Times New Roman"/>
                <w:b/>
                <w:i/>
                <w:color w:val="00000A"/>
                <w:sz w:val="24"/>
                <w:szCs w:val="24"/>
              </w:rPr>
              <w:t>Спецзавдання</w:t>
            </w:r>
            <w:r w:rsidR="008A088F" w:rsidRPr="00261C8A">
              <w:rPr>
                <w:rFonts w:ascii="Times New Roman" w:hAnsi="Times New Roman" w:cs="Times New Roman"/>
                <w:b/>
                <w:i/>
                <w:color w:val="00000A"/>
                <w:sz w:val="24"/>
                <w:szCs w:val="24"/>
              </w:rPr>
              <w:t xml:space="preserve"> 23-26</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1А</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shd w:val="clear" w:color="auto" w:fill="auto"/>
            <w:tcMar>
              <w:left w:w="80" w:type="dxa"/>
            </w:tcMar>
          </w:tcPr>
          <w:p w:rsidR="00C86E02" w:rsidRPr="00261C8A" w:rsidRDefault="008A088F"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27</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Виготовлення спорядження</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val="restart"/>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а) виготовлення спорядження, в </w:t>
            </w:r>
            <w:proofErr w:type="spellStart"/>
            <w:r w:rsidRPr="00261C8A">
              <w:rPr>
                <w:rFonts w:ascii="Times New Roman" w:hAnsi="Times New Roman" w:cs="Times New Roman"/>
                <w:color w:val="00000A"/>
                <w:sz w:val="24"/>
                <w:szCs w:val="24"/>
              </w:rPr>
              <w:t>т.ч</w:t>
            </w:r>
            <w:proofErr w:type="spellEnd"/>
            <w:r w:rsidRPr="00261C8A">
              <w:rPr>
                <w:rFonts w:ascii="Times New Roman" w:hAnsi="Times New Roman" w:cs="Times New Roman"/>
                <w:color w:val="00000A"/>
                <w:sz w:val="24"/>
                <w:szCs w:val="24"/>
              </w:rPr>
              <w:t>. для подолання етапу</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b/>
                <w:i/>
                <w:color w:val="00000A"/>
                <w:sz w:val="24"/>
                <w:szCs w:val="24"/>
              </w:rPr>
            </w:pPr>
            <w:r w:rsidRPr="00261C8A">
              <w:rPr>
                <w:rFonts w:ascii="Times New Roman" w:hAnsi="Times New Roman" w:cs="Times New Roman"/>
                <w:color w:val="00000A"/>
                <w:sz w:val="24"/>
                <w:szCs w:val="24"/>
              </w:rPr>
              <w:t xml:space="preserve">б) виготовлення кокона або іншого засобу для групового транспортування потерпілого (крім </w:t>
            </w:r>
            <w:proofErr w:type="spellStart"/>
            <w:r w:rsidRPr="00261C8A">
              <w:rPr>
                <w:rFonts w:ascii="Times New Roman" w:hAnsi="Times New Roman" w:cs="Times New Roman"/>
                <w:color w:val="00000A"/>
                <w:sz w:val="24"/>
                <w:szCs w:val="24"/>
              </w:rPr>
              <w:t>ношей</w:t>
            </w:r>
            <w:proofErr w:type="spellEnd"/>
            <w:r w:rsidRPr="00261C8A">
              <w:rPr>
                <w:rFonts w:ascii="Times New Roman" w:hAnsi="Times New Roman" w:cs="Times New Roman"/>
                <w:color w:val="00000A"/>
                <w:sz w:val="24"/>
                <w:szCs w:val="24"/>
              </w:rPr>
              <w:t>)</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в) виготовлення </w:t>
            </w:r>
            <w:proofErr w:type="spellStart"/>
            <w:r w:rsidRPr="00261C8A">
              <w:rPr>
                <w:rFonts w:ascii="Times New Roman" w:hAnsi="Times New Roman" w:cs="Times New Roman"/>
                <w:color w:val="00000A"/>
                <w:sz w:val="24"/>
                <w:szCs w:val="24"/>
              </w:rPr>
              <w:t>ношей</w:t>
            </w:r>
            <w:proofErr w:type="spellEnd"/>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3</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 xml:space="preserve">г) виготовлення жорстких </w:t>
            </w:r>
            <w:proofErr w:type="spellStart"/>
            <w:r w:rsidRPr="00261C8A">
              <w:rPr>
                <w:rFonts w:ascii="Times New Roman" w:hAnsi="Times New Roman" w:cs="Times New Roman"/>
                <w:color w:val="00000A"/>
                <w:sz w:val="24"/>
                <w:szCs w:val="24"/>
              </w:rPr>
              <w:t>ношей</w:t>
            </w:r>
            <w:proofErr w:type="spellEnd"/>
            <w:r w:rsidRPr="00261C8A">
              <w:rPr>
                <w:rFonts w:ascii="Times New Roman" w:hAnsi="Times New Roman" w:cs="Times New Roman"/>
                <w:color w:val="00000A"/>
                <w:sz w:val="24"/>
                <w:szCs w:val="24"/>
              </w:rPr>
              <w:t xml:space="preserve"> із наповненням із мотузки</w:t>
            </w:r>
          </w:p>
        </w:tc>
        <w:tc>
          <w:tcPr>
            <w:tcW w:w="709" w:type="dxa"/>
            <w:shd w:val="clear" w:color="auto" w:fill="auto"/>
            <w:tcMar>
              <w:left w:w="80" w:type="dxa"/>
            </w:tcMar>
          </w:tcPr>
          <w:p w:rsidR="00C86E02" w:rsidRPr="00261C8A" w:rsidRDefault="00C86E02" w:rsidP="00A73583">
            <w:pPr>
              <w:pStyle w:val="LO-normal"/>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4</w:t>
            </w:r>
          </w:p>
        </w:tc>
        <w:tc>
          <w:tcPr>
            <w:tcW w:w="3977" w:type="dxa"/>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val="restart"/>
            <w:shd w:val="clear" w:color="auto" w:fill="auto"/>
            <w:tcMar>
              <w:left w:w="80" w:type="dxa"/>
            </w:tcMar>
          </w:tcPr>
          <w:p w:rsidR="00C86E02" w:rsidRPr="00261C8A" w:rsidRDefault="008A088F"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28</w:t>
            </w:r>
          </w:p>
        </w:tc>
        <w:tc>
          <w:tcPr>
            <w:tcW w:w="6564" w:type="dxa"/>
            <w:gridSpan w:val="3"/>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b/>
                <w:i/>
                <w:color w:val="00000A"/>
                <w:sz w:val="24"/>
                <w:szCs w:val="24"/>
              </w:rPr>
              <w:t>Набір висоти</w:t>
            </w:r>
          </w:p>
        </w:tc>
        <w:tc>
          <w:tcPr>
            <w:tcW w:w="3977" w:type="dxa"/>
            <w:vMerge w:val="restart"/>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а) коротка дистанція, за кожен 1 м</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0,1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r w:rsidR="00C86E02" w:rsidRPr="00261C8A" w:rsidTr="00A73583">
        <w:tc>
          <w:tcPr>
            <w:tcW w:w="566" w:type="dxa"/>
            <w:vMerge/>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
        </w:tc>
        <w:tc>
          <w:tcPr>
            <w:tcW w:w="5043" w:type="dxa"/>
            <w:shd w:val="clear" w:color="auto" w:fill="auto"/>
            <w:tcMar>
              <w:left w:w="80" w:type="dxa"/>
            </w:tcMar>
          </w:tcPr>
          <w:p w:rsidR="00C86E02" w:rsidRPr="00261C8A" w:rsidRDefault="00C86E02" w:rsidP="00A73583">
            <w:pPr>
              <w:pStyle w:val="LO-normal"/>
              <w:widowControl w:val="0"/>
              <w:ind w:left="28" w:right="28"/>
              <w:jc w:val="both"/>
              <w:rPr>
                <w:rFonts w:ascii="Times New Roman" w:hAnsi="Times New Roman" w:cs="Times New Roman"/>
                <w:color w:val="00000A"/>
                <w:sz w:val="24"/>
                <w:szCs w:val="24"/>
              </w:rPr>
            </w:pPr>
            <w:r w:rsidRPr="00261C8A">
              <w:rPr>
                <w:rFonts w:ascii="Times New Roman" w:hAnsi="Times New Roman" w:cs="Times New Roman"/>
                <w:color w:val="00000A"/>
                <w:sz w:val="24"/>
                <w:szCs w:val="24"/>
              </w:rPr>
              <w:t>б) довга дистанція, за кожні 10 м</w:t>
            </w:r>
          </w:p>
        </w:tc>
        <w:tc>
          <w:tcPr>
            <w:tcW w:w="709"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proofErr w:type="spellStart"/>
            <w:r w:rsidRPr="00261C8A">
              <w:rPr>
                <w:rFonts w:ascii="Times New Roman" w:hAnsi="Times New Roman" w:cs="Times New Roman"/>
                <w:color w:val="00000A"/>
                <w:sz w:val="24"/>
                <w:szCs w:val="24"/>
              </w:rPr>
              <w:t>НК</w:t>
            </w:r>
            <w:proofErr w:type="spellEnd"/>
          </w:p>
        </w:tc>
        <w:tc>
          <w:tcPr>
            <w:tcW w:w="812" w:type="dxa"/>
            <w:shd w:val="clear" w:color="auto" w:fill="auto"/>
            <w:tcMar>
              <w:left w:w="80" w:type="dxa"/>
            </w:tcMar>
          </w:tcPr>
          <w:p w:rsidR="00C86E02" w:rsidRPr="00261C8A" w:rsidRDefault="00C86E02" w:rsidP="00A73583">
            <w:pPr>
              <w:pStyle w:val="LO-normal"/>
              <w:widowControl w:val="0"/>
              <w:ind w:left="28" w:right="28"/>
              <w:jc w:val="center"/>
              <w:rPr>
                <w:rFonts w:ascii="Times New Roman" w:hAnsi="Times New Roman" w:cs="Times New Roman"/>
                <w:color w:val="00000A"/>
                <w:sz w:val="24"/>
                <w:szCs w:val="24"/>
              </w:rPr>
            </w:pPr>
            <w:r w:rsidRPr="00261C8A">
              <w:rPr>
                <w:rFonts w:ascii="Times New Roman" w:hAnsi="Times New Roman" w:cs="Times New Roman"/>
                <w:color w:val="00000A"/>
                <w:sz w:val="24"/>
                <w:szCs w:val="24"/>
              </w:rPr>
              <w:t>0,1</w:t>
            </w:r>
          </w:p>
        </w:tc>
        <w:tc>
          <w:tcPr>
            <w:tcW w:w="3977" w:type="dxa"/>
            <w:vMerge/>
            <w:shd w:val="clear" w:color="auto" w:fill="auto"/>
            <w:tcMar>
              <w:left w:w="80" w:type="dxa"/>
            </w:tcMar>
          </w:tcPr>
          <w:p w:rsidR="00C86E02" w:rsidRPr="00261C8A" w:rsidRDefault="00C86E02" w:rsidP="00274DA8">
            <w:pPr>
              <w:pStyle w:val="LO-normal"/>
              <w:widowControl w:val="0"/>
              <w:ind w:left="28" w:right="28"/>
              <w:jc w:val="both"/>
              <w:rPr>
                <w:rFonts w:ascii="Times New Roman" w:hAnsi="Times New Roman" w:cs="Times New Roman"/>
                <w:color w:val="00000A"/>
                <w:sz w:val="24"/>
                <w:szCs w:val="24"/>
              </w:rPr>
            </w:pPr>
          </w:p>
        </w:tc>
      </w:tr>
    </w:tbl>
    <w:p w:rsidR="00491710" w:rsidRPr="00261C8A" w:rsidRDefault="00491710" w:rsidP="00491710">
      <w:pPr>
        <w:pStyle w:val="LO-normal"/>
        <w:jc w:val="both"/>
        <w:rPr>
          <w:rFonts w:ascii="Times New Roman" w:hAnsi="Times New Roman" w:cs="Times New Roman"/>
          <w:color w:val="00000A"/>
          <w:sz w:val="24"/>
          <w:szCs w:val="24"/>
        </w:rPr>
      </w:pPr>
    </w:p>
    <w:p w:rsidR="000C769C" w:rsidRPr="00261C8A" w:rsidRDefault="000C769C" w:rsidP="00713391">
      <w:pPr>
        <w:pStyle w:val="LO-normal"/>
        <w:jc w:val="both"/>
        <w:rPr>
          <w:rFonts w:ascii="Times New Roman" w:hAnsi="Times New Roman" w:cs="Times New Roman"/>
          <w:b/>
          <w:color w:val="00000A"/>
          <w:sz w:val="28"/>
          <w:szCs w:val="28"/>
        </w:rPr>
      </w:pPr>
      <w:r w:rsidRPr="00261C8A">
        <w:rPr>
          <w:rFonts w:ascii="Times New Roman" w:hAnsi="Times New Roman" w:cs="Times New Roman"/>
          <w:b/>
          <w:color w:val="00000A"/>
          <w:sz w:val="28"/>
          <w:szCs w:val="28"/>
        </w:rPr>
        <w:t>Примітки:</w:t>
      </w:r>
    </w:p>
    <w:p w:rsidR="000C769C" w:rsidRPr="00261C8A" w:rsidRDefault="000C769C" w:rsidP="00713391">
      <w:pPr>
        <w:pStyle w:val="LO-normal"/>
        <w:ind w:firstLine="720"/>
        <w:rPr>
          <w:rFonts w:ascii="Times New Roman" w:hAnsi="Times New Roman" w:cs="Times New Roman"/>
          <w:color w:val="00000A"/>
          <w:sz w:val="28"/>
          <w:szCs w:val="28"/>
        </w:rPr>
      </w:pPr>
      <w:r w:rsidRPr="00261C8A">
        <w:rPr>
          <w:rFonts w:ascii="Times New Roman" w:hAnsi="Times New Roman" w:cs="Times New Roman"/>
          <w:color w:val="00000A"/>
          <w:sz w:val="28"/>
          <w:szCs w:val="28"/>
        </w:rPr>
        <w:t>Всі коефіцієнти застосовуються до бальної оцінки послідовно за формулою:</w:t>
      </w:r>
    </w:p>
    <w:p w:rsidR="000C769C" w:rsidRPr="00261C8A" w:rsidRDefault="000C769C" w:rsidP="00713391">
      <w:pPr>
        <w:pStyle w:val="LO-normal"/>
        <w:ind w:firstLine="720"/>
        <w:rPr>
          <w:rFonts w:ascii="Times New Roman" w:hAnsi="Times New Roman" w:cs="Times New Roman"/>
          <w:color w:val="00000A"/>
          <w:sz w:val="28"/>
          <w:szCs w:val="28"/>
        </w:rPr>
      </w:pPr>
    </w:p>
    <w:p w:rsidR="000C769C" w:rsidRPr="00261C8A" w:rsidRDefault="007B6225" w:rsidP="00713391">
      <w:pPr>
        <w:pStyle w:val="LO-normal"/>
        <w:jc w:val="center"/>
        <w:rPr>
          <w:rFonts w:ascii="Times New Roman" w:hAnsi="Times New Roman" w:cs="Times New Roman"/>
          <w:color w:val="00000A"/>
          <w:sz w:val="28"/>
          <w:szCs w:val="28"/>
        </w:rPr>
      </w:pPr>
      <w:proofErr w:type="spellStart"/>
      <w:r w:rsidRPr="00261C8A">
        <w:rPr>
          <w:rFonts w:ascii="Times New Roman" w:hAnsi="Times New Roman" w:cs="Times New Roman"/>
          <w:color w:val="00000A"/>
          <w:sz w:val="28"/>
          <w:szCs w:val="28"/>
        </w:rPr>
        <w:t>ОЕ</w:t>
      </w:r>
      <w:proofErr w:type="spellEnd"/>
      <w:r w:rsidRPr="00261C8A">
        <w:rPr>
          <w:rFonts w:ascii="Times New Roman" w:hAnsi="Times New Roman" w:cs="Times New Roman"/>
          <w:color w:val="00000A"/>
          <w:sz w:val="28"/>
          <w:szCs w:val="28"/>
        </w:rPr>
        <w:t xml:space="preserve"> = </w:t>
      </w:r>
      <w:r w:rsidR="0074350D" w:rsidRPr="00261C8A">
        <w:rPr>
          <w:rFonts w:ascii="Times New Roman" w:hAnsi="Times New Roman" w:cs="Times New Roman"/>
          <w:color w:val="00000A"/>
          <w:sz w:val="28"/>
          <w:szCs w:val="28"/>
        </w:rPr>
        <w:t>(</w:t>
      </w:r>
      <w:r w:rsidRPr="00261C8A">
        <w:rPr>
          <w:rFonts w:ascii="Times New Roman" w:hAnsi="Times New Roman" w:cs="Times New Roman"/>
          <w:color w:val="00000A"/>
          <w:sz w:val="28"/>
          <w:szCs w:val="28"/>
        </w:rPr>
        <w:t xml:space="preserve">БО х Д х У х </w:t>
      </w:r>
      <w:proofErr w:type="spellStart"/>
      <w:r w:rsidRPr="00261C8A">
        <w:rPr>
          <w:rFonts w:ascii="Times New Roman" w:hAnsi="Times New Roman" w:cs="Times New Roman"/>
          <w:color w:val="00000A"/>
          <w:sz w:val="28"/>
          <w:szCs w:val="28"/>
        </w:rPr>
        <w:t>П</w:t>
      </w:r>
      <w:r w:rsidR="0011037D" w:rsidRPr="00261C8A">
        <w:rPr>
          <w:rFonts w:ascii="Times New Roman" w:hAnsi="Times New Roman" w:cs="Times New Roman"/>
          <w:color w:val="00000A"/>
          <w:sz w:val="28"/>
          <w:szCs w:val="28"/>
        </w:rPr>
        <w:t>+</w:t>
      </w:r>
      <w:r w:rsidR="008B4937" w:rsidRPr="00261C8A">
        <w:rPr>
          <w:rFonts w:ascii="Times New Roman" w:hAnsi="Times New Roman" w:cs="Times New Roman"/>
          <w:color w:val="00000A"/>
          <w:sz w:val="28"/>
          <w:szCs w:val="28"/>
        </w:rPr>
        <w:t>П</w:t>
      </w:r>
      <w:r w:rsidR="0074350D" w:rsidRPr="00261C8A">
        <w:rPr>
          <w:rFonts w:ascii="Times New Roman" w:hAnsi="Times New Roman" w:cs="Times New Roman"/>
          <w:color w:val="00000A"/>
          <w:sz w:val="28"/>
          <w:szCs w:val="28"/>
        </w:rPr>
        <w:t>1</w:t>
      </w:r>
      <w:proofErr w:type="spellEnd"/>
      <w:r w:rsidR="0074350D" w:rsidRPr="00261C8A">
        <w:rPr>
          <w:rFonts w:ascii="Times New Roman" w:hAnsi="Times New Roman" w:cs="Times New Roman"/>
          <w:color w:val="00000A"/>
          <w:sz w:val="28"/>
          <w:szCs w:val="28"/>
        </w:rPr>
        <w:t>)</w:t>
      </w:r>
      <w:r w:rsidRPr="00261C8A">
        <w:rPr>
          <w:rFonts w:ascii="Times New Roman" w:hAnsi="Times New Roman" w:cs="Times New Roman"/>
          <w:color w:val="00000A"/>
          <w:sz w:val="28"/>
          <w:szCs w:val="28"/>
        </w:rPr>
        <w:t xml:space="preserve"> х ПП</w:t>
      </w:r>
      <w:r w:rsidR="000C769C" w:rsidRPr="00261C8A">
        <w:rPr>
          <w:rFonts w:ascii="Times New Roman" w:hAnsi="Times New Roman" w:cs="Times New Roman"/>
          <w:color w:val="00000A"/>
          <w:sz w:val="28"/>
          <w:szCs w:val="28"/>
        </w:rPr>
        <w:t>, де</w:t>
      </w:r>
    </w:p>
    <w:p w:rsidR="000C769C" w:rsidRPr="00261C8A" w:rsidRDefault="000C769C" w:rsidP="00713391">
      <w:pPr>
        <w:pStyle w:val="LO-normal"/>
        <w:jc w:val="center"/>
        <w:rPr>
          <w:rFonts w:ascii="Times New Roman" w:hAnsi="Times New Roman" w:cs="Times New Roman"/>
          <w:color w:val="00000A"/>
          <w:sz w:val="28"/>
          <w:szCs w:val="28"/>
        </w:rPr>
      </w:pPr>
    </w:p>
    <w:p w:rsidR="000C769C" w:rsidRPr="00261C8A" w:rsidRDefault="000C769C" w:rsidP="00713391">
      <w:pPr>
        <w:pStyle w:val="LO-normal"/>
        <w:rPr>
          <w:rFonts w:ascii="Times New Roman" w:hAnsi="Times New Roman" w:cs="Times New Roman"/>
          <w:color w:val="00000A"/>
          <w:sz w:val="28"/>
          <w:szCs w:val="28"/>
        </w:rPr>
      </w:pPr>
      <w:r w:rsidRPr="00261C8A">
        <w:rPr>
          <w:rFonts w:ascii="Times New Roman" w:hAnsi="Times New Roman" w:cs="Times New Roman"/>
          <w:color w:val="00000A"/>
          <w:sz w:val="28"/>
          <w:szCs w:val="28"/>
        </w:rPr>
        <w:t>БО – базове значення оцінки умовної складності в балах (з таблиці);</w:t>
      </w:r>
    </w:p>
    <w:p w:rsidR="000C769C" w:rsidRPr="00261C8A" w:rsidRDefault="000C769C" w:rsidP="00713391">
      <w:pPr>
        <w:pStyle w:val="LO-normal"/>
        <w:rPr>
          <w:rFonts w:ascii="Times New Roman" w:hAnsi="Times New Roman" w:cs="Times New Roman"/>
          <w:color w:val="00000A"/>
          <w:sz w:val="28"/>
          <w:szCs w:val="28"/>
        </w:rPr>
      </w:pPr>
      <w:r w:rsidRPr="00261C8A">
        <w:rPr>
          <w:rFonts w:ascii="Times New Roman" w:hAnsi="Times New Roman" w:cs="Times New Roman"/>
          <w:color w:val="00000A"/>
          <w:sz w:val="28"/>
          <w:szCs w:val="28"/>
        </w:rPr>
        <w:t>Д – коефіцієнт за довжину етапу, вказаний для кожного етапу окремо в таблиці;</w:t>
      </w:r>
    </w:p>
    <w:p w:rsidR="000C769C" w:rsidRPr="00261C8A" w:rsidRDefault="000C769C" w:rsidP="00713391">
      <w:pPr>
        <w:pStyle w:val="LO-normal"/>
        <w:rPr>
          <w:rFonts w:ascii="Times New Roman" w:hAnsi="Times New Roman" w:cs="Times New Roman"/>
          <w:color w:val="00000A"/>
          <w:sz w:val="28"/>
          <w:szCs w:val="28"/>
        </w:rPr>
      </w:pPr>
      <w:r w:rsidRPr="00261C8A">
        <w:rPr>
          <w:rFonts w:ascii="Times New Roman" w:hAnsi="Times New Roman" w:cs="Times New Roman"/>
          <w:color w:val="00000A"/>
          <w:sz w:val="28"/>
          <w:szCs w:val="28"/>
        </w:rPr>
        <w:t>У – коефіцієнт ускладнення (спрощення) умов подолання етапу згідно примітки 1;</w:t>
      </w:r>
    </w:p>
    <w:p w:rsidR="000C769C" w:rsidRPr="00261C8A" w:rsidRDefault="000C769C" w:rsidP="00713391">
      <w:pPr>
        <w:pStyle w:val="LO-normal"/>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П – коефіцієнт за наявність потерпілого на </w:t>
      </w:r>
      <w:r w:rsidR="005A7006" w:rsidRPr="00261C8A">
        <w:rPr>
          <w:rFonts w:ascii="Times New Roman" w:hAnsi="Times New Roman" w:cs="Times New Roman"/>
          <w:color w:val="00000A"/>
          <w:sz w:val="28"/>
          <w:szCs w:val="28"/>
        </w:rPr>
        <w:t>етапі згідно примітки 2</w:t>
      </w:r>
      <w:r w:rsidRPr="00261C8A">
        <w:rPr>
          <w:rFonts w:ascii="Times New Roman" w:hAnsi="Times New Roman" w:cs="Times New Roman"/>
          <w:color w:val="00000A"/>
          <w:sz w:val="28"/>
          <w:szCs w:val="28"/>
        </w:rPr>
        <w:t>;</w:t>
      </w:r>
    </w:p>
    <w:p w:rsidR="0074350D" w:rsidRPr="00261C8A" w:rsidRDefault="0074350D" w:rsidP="00713391">
      <w:pPr>
        <w:pStyle w:val="LO-normal"/>
        <w:rPr>
          <w:rFonts w:ascii="Times New Roman" w:hAnsi="Times New Roman" w:cs="Times New Roman"/>
          <w:color w:val="00000A"/>
          <w:sz w:val="28"/>
          <w:szCs w:val="28"/>
        </w:rPr>
      </w:pPr>
      <w:proofErr w:type="spellStart"/>
      <w:r w:rsidRPr="00261C8A">
        <w:rPr>
          <w:rFonts w:ascii="Times New Roman" w:hAnsi="Times New Roman" w:cs="Times New Roman"/>
          <w:color w:val="00000A"/>
          <w:sz w:val="28"/>
          <w:szCs w:val="28"/>
        </w:rPr>
        <w:t>П1</w:t>
      </w:r>
      <w:proofErr w:type="spellEnd"/>
      <w:r w:rsidRPr="00261C8A">
        <w:rPr>
          <w:rFonts w:ascii="Times New Roman" w:hAnsi="Times New Roman" w:cs="Times New Roman"/>
          <w:color w:val="00000A"/>
          <w:sz w:val="28"/>
          <w:szCs w:val="28"/>
        </w:rPr>
        <w:t>- за перехід першого</w:t>
      </w:r>
      <w:r w:rsidR="005A7006" w:rsidRPr="00261C8A">
        <w:rPr>
          <w:rFonts w:ascii="Times New Roman" w:hAnsi="Times New Roman" w:cs="Times New Roman"/>
          <w:color w:val="00000A"/>
          <w:sz w:val="28"/>
          <w:szCs w:val="28"/>
        </w:rPr>
        <w:t xml:space="preserve"> згідно примітки 3</w:t>
      </w:r>
      <w:r w:rsidR="00A73583" w:rsidRPr="00261C8A">
        <w:rPr>
          <w:rFonts w:ascii="Times New Roman" w:hAnsi="Times New Roman" w:cs="Times New Roman"/>
          <w:color w:val="00000A"/>
          <w:sz w:val="28"/>
          <w:szCs w:val="28"/>
        </w:rPr>
        <w:t>;</w:t>
      </w:r>
    </w:p>
    <w:p w:rsidR="000C769C" w:rsidRPr="00261C8A" w:rsidRDefault="000C769C" w:rsidP="00713391">
      <w:pPr>
        <w:pStyle w:val="LO-normal"/>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ПП – коефіцієнт за паралельне подолання згідно примітки </w:t>
      </w:r>
      <w:r w:rsidR="005A7006" w:rsidRPr="00261C8A">
        <w:rPr>
          <w:rFonts w:ascii="Times New Roman" w:hAnsi="Times New Roman" w:cs="Times New Roman"/>
          <w:color w:val="00000A"/>
          <w:sz w:val="28"/>
          <w:szCs w:val="28"/>
        </w:rPr>
        <w:t>4</w:t>
      </w:r>
      <w:r w:rsidRPr="00261C8A">
        <w:rPr>
          <w:rFonts w:ascii="Times New Roman" w:hAnsi="Times New Roman" w:cs="Times New Roman"/>
          <w:color w:val="00000A"/>
          <w:sz w:val="28"/>
          <w:szCs w:val="28"/>
        </w:rPr>
        <w:t>.</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0C769C"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1</w:t>
      </w:r>
      <w:r w:rsidRPr="00261C8A">
        <w:rPr>
          <w:rFonts w:ascii="Times New Roman" w:hAnsi="Times New Roman" w:cs="Times New Roman"/>
          <w:color w:val="00000A"/>
          <w:sz w:val="28"/>
          <w:szCs w:val="28"/>
        </w:rPr>
        <w:t xml:space="preserve">. При ускладненні умов роботи на етапі застосовується коефіцієнт У = 1,2, а при спрощенні – У = 0,8 (за кожне). </w:t>
      </w:r>
    </w:p>
    <w:p w:rsidR="000C769C" w:rsidRPr="00261C8A" w:rsidRDefault="000C769C" w:rsidP="00713391">
      <w:pPr>
        <w:pStyle w:val="LO-normal"/>
        <w:jc w:val="both"/>
        <w:rPr>
          <w:rFonts w:ascii="Times New Roman" w:hAnsi="Times New Roman" w:cs="Times New Roman"/>
          <w:b/>
          <w:color w:val="00000A"/>
          <w:sz w:val="28"/>
          <w:szCs w:val="28"/>
        </w:rPr>
      </w:pPr>
    </w:p>
    <w:p w:rsidR="000C769C" w:rsidRPr="00261C8A" w:rsidRDefault="000C769C" w:rsidP="00713391">
      <w:pPr>
        <w:pStyle w:val="LO-normal"/>
        <w:jc w:val="both"/>
        <w:rPr>
          <w:rFonts w:ascii="Times New Roman" w:hAnsi="Times New Roman" w:cs="Times New Roman"/>
          <w:b/>
          <w:color w:val="00000A"/>
          <w:sz w:val="28"/>
          <w:szCs w:val="28"/>
        </w:rPr>
      </w:pPr>
      <w:r w:rsidRPr="00261C8A">
        <w:rPr>
          <w:rFonts w:ascii="Times New Roman" w:hAnsi="Times New Roman" w:cs="Times New Roman"/>
          <w:b/>
          <w:color w:val="00000A"/>
          <w:sz w:val="28"/>
          <w:szCs w:val="28"/>
        </w:rPr>
        <w:t>Основні приклади ускладнення:</w:t>
      </w:r>
    </w:p>
    <w:p w:rsidR="00662684" w:rsidRPr="00261C8A" w:rsidRDefault="00C2364E"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етапи на яких вся команда рухається вгору;</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наявність контрольного вантажу (якщо вага КВ менше ніж 5 кг на учасника, то У = 1,1);</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наведення підвідних або відвідних перил на етапі;</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наявність незручної для роботи </w:t>
      </w:r>
      <w:proofErr w:type="spellStart"/>
      <w:r w:rsidRPr="00261C8A">
        <w:rPr>
          <w:rFonts w:ascii="Times New Roman" w:hAnsi="Times New Roman" w:cs="Times New Roman"/>
          <w:color w:val="00000A"/>
          <w:sz w:val="28"/>
          <w:szCs w:val="28"/>
        </w:rPr>
        <w:t>НЗ</w:t>
      </w:r>
      <w:proofErr w:type="spellEnd"/>
      <w:r w:rsidRPr="00261C8A">
        <w:rPr>
          <w:rFonts w:ascii="Times New Roman" w:hAnsi="Times New Roman" w:cs="Times New Roman"/>
          <w:color w:val="00000A"/>
          <w:sz w:val="28"/>
          <w:szCs w:val="28"/>
        </w:rPr>
        <w:t xml:space="preserve"> на початку чи в кінці етапу;</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проходження вузлів, які зав’язані на перилах (з </w:t>
      </w:r>
      <w:proofErr w:type="spellStart"/>
      <w:r w:rsidRPr="00261C8A">
        <w:rPr>
          <w:rFonts w:ascii="Times New Roman" w:hAnsi="Times New Roman" w:cs="Times New Roman"/>
          <w:color w:val="00000A"/>
          <w:sz w:val="28"/>
          <w:szCs w:val="28"/>
        </w:rPr>
        <w:t>перечіпленням</w:t>
      </w:r>
      <w:proofErr w:type="spellEnd"/>
      <w:r w:rsidRPr="00261C8A">
        <w:rPr>
          <w:rFonts w:ascii="Times New Roman" w:hAnsi="Times New Roman" w:cs="Times New Roman"/>
          <w:color w:val="00000A"/>
          <w:sz w:val="28"/>
          <w:szCs w:val="28"/>
        </w:rPr>
        <w:t xml:space="preserve"> транспортного карабіну чи самостраховки) або перехід з одних спускових перил на інші на етапі «спуск по вертикальних перилах» (без зміни страховки);</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транспортування потерпілого – наявність двох супроводжуючих на спуску або підйомі по вертикалі;</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транспортування потерпілого – спуск або підйом із заміною транспортних мотузок;</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транспортування потерпілого – підйом коротким поліспастом;</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транспортування потерпілого – штучний потерпілий вагою більше 80 кг;</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в’язання вузлів – учасник травмований (рука, очі), в’язання висячи, в’язання посеред іншого етапу;</w:t>
      </w:r>
    </w:p>
    <w:p w:rsidR="000C769C" w:rsidRPr="00261C8A" w:rsidRDefault="000C769C" w:rsidP="00713391">
      <w:pPr>
        <w:pStyle w:val="LO-normal"/>
        <w:numPr>
          <w:ilvl w:val="0"/>
          <w:numId w:val="35"/>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рух по жердинах – кількість жердин менша, ніж по одній на 2-х учасників при груповому проходженні.</w:t>
      </w:r>
    </w:p>
    <w:p w:rsidR="000C769C" w:rsidRPr="00261C8A" w:rsidRDefault="000C769C" w:rsidP="00713391">
      <w:pPr>
        <w:pStyle w:val="LO-normal"/>
        <w:jc w:val="both"/>
        <w:rPr>
          <w:rFonts w:ascii="Times New Roman" w:hAnsi="Times New Roman" w:cs="Times New Roman"/>
          <w:b/>
          <w:color w:val="00000A"/>
          <w:sz w:val="28"/>
          <w:szCs w:val="28"/>
        </w:rPr>
      </w:pPr>
    </w:p>
    <w:p w:rsidR="000C769C" w:rsidRPr="00261C8A" w:rsidRDefault="000C769C" w:rsidP="00713391">
      <w:pPr>
        <w:pStyle w:val="LO-normal"/>
        <w:jc w:val="both"/>
        <w:rPr>
          <w:rFonts w:ascii="Times New Roman" w:hAnsi="Times New Roman" w:cs="Times New Roman"/>
          <w:b/>
          <w:color w:val="00000A"/>
          <w:sz w:val="28"/>
          <w:szCs w:val="28"/>
        </w:rPr>
      </w:pPr>
      <w:r w:rsidRPr="00261C8A">
        <w:rPr>
          <w:rFonts w:ascii="Times New Roman" w:hAnsi="Times New Roman" w:cs="Times New Roman"/>
          <w:b/>
          <w:color w:val="00000A"/>
          <w:sz w:val="28"/>
          <w:szCs w:val="28"/>
        </w:rPr>
        <w:lastRenderedPageBreak/>
        <w:t>Основні приклади спрощення:</w:t>
      </w:r>
    </w:p>
    <w:p w:rsidR="000C769C" w:rsidRPr="00261C8A" w:rsidRDefault="000C769C" w:rsidP="00713391">
      <w:pPr>
        <w:pStyle w:val="LO-normal"/>
        <w:numPr>
          <w:ilvl w:val="0"/>
          <w:numId w:val="36"/>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штучний потерпілий (лялька, колода тощо) вагою менше 50 кг;</w:t>
      </w:r>
    </w:p>
    <w:p w:rsidR="000C769C" w:rsidRPr="00261C8A" w:rsidRDefault="000C769C" w:rsidP="00713391">
      <w:pPr>
        <w:pStyle w:val="LO-normal"/>
        <w:numPr>
          <w:ilvl w:val="0"/>
          <w:numId w:val="36"/>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переправа по колоді – укладання легкої колоди (можуть вкласти 1-2 учасники);</w:t>
      </w:r>
    </w:p>
    <w:p w:rsidR="000C769C" w:rsidRPr="00261C8A" w:rsidRDefault="000C769C" w:rsidP="00713391">
      <w:pPr>
        <w:pStyle w:val="LO-normal"/>
        <w:numPr>
          <w:ilvl w:val="0"/>
          <w:numId w:val="36"/>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переправа по колоді – перехід по колоді не потребує обов’язкової опори на перила;</w:t>
      </w:r>
    </w:p>
    <w:p w:rsidR="000C769C" w:rsidRPr="00261C8A" w:rsidRDefault="000C769C" w:rsidP="00713391">
      <w:pPr>
        <w:pStyle w:val="LO-normal"/>
        <w:numPr>
          <w:ilvl w:val="0"/>
          <w:numId w:val="36"/>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наявність суддівської </w:t>
      </w:r>
      <w:proofErr w:type="spellStart"/>
      <w:r w:rsidRPr="00261C8A">
        <w:rPr>
          <w:rFonts w:ascii="Times New Roman" w:hAnsi="Times New Roman" w:cs="Times New Roman"/>
          <w:color w:val="00000A"/>
          <w:sz w:val="28"/>
          <w:szCs w:val="28"/>
        </w:rPr>
        <w:t>страхуючої</w:t>
      </w:r>
      <w:proofErr w:type="spellEnd"/>
      <w:r w:rsidRPr="00261C8A">
        <w:rPr>
          <w:rFonts w:ascii="Times New Roman" w:hAnsi="Times New Roman" w:cs="Times New Roman"/>
          <w:color w:val="00000A"/>
          <w:sz w:val="28"/>
          <w:szCs w:val="28"/>
        </w:rPr>
        <w:t xml:space="preserve"> або супроводжуючої мотузки замість командних мотузок для всіх учасників (крім особистих дистанцій).</w:t>
      </w:r>
    </w:p>
    <w:p w:rsidR="000C769C" w:rsidRPr="00261C8A" w:rsidRDefault="000C769C" w:rsidP="00713391">
      <w:pPr>
        <w:pStyle w:val="LO-normal"/>
        <w:contextualSpacing/>
        <w:jc w:val="both"/>
        <w:rPr>
          <w:rFonts w:ascii="Times New Roman" w:hAnsi="Times New Roman" w:cs="Times New Roman"/>
          <w:color w:val="00000A"/>
          <w:sz w:val="28"/>
          <w:szCs w:val="28"/>
        </w:rPr>
      </w:pPr>
    </w:p>
    <w:p w:rsidR="000C769C" w:rsidRPr="00261C8A" w:rsidRDefault="000C769C"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Можуть бути інші варіанти ускладнень та спрощень.</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ind w:left="42" w:firstLine="678"/>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2</w:t>
      </w:r>
      <w:r w:rsidR="000C769C" w:rsidRPr="00261C8A">
        <w:rPr>
          <w:rFonts w:ascii="Times New Roman" w:hAnsi="Times New Roman" w:cs="Times New Roman"/>
          <w:b/>
          <w:color w:val="00000A"/>
          <w:sz w:val="28"/>
          <w:szCs w:val="28"/>
        </w:rPr>
        <w:t>.</w:t>
      </w:r>
      <w:r w:rsidR="000C769C" w:rsidRPr="00261C8A">
        <w:rPr>
          <w:rFonts w:ascii="Times New Roman" w:hAnsi="Times New Roman" w:cs="Times New Roman"/>
          <w:color w:val="00000A"/>
          <w:sz w:val="28"/>
          <w:szCs w:val="28"/>
        </w:rPr>
        <w:t xml:space="preserve"> Якщо етап проходиться з потерпілим застосовується коефіцієнт (за кожного потерпілого):</w:t>
      </w:r>
    </w:p>
    <w:p w:rsidR="000C769C" w:rsidRPr="00261C8A" w:rsidRDefault="000C769C" w:rsidP="00713391">
      <w:pPr>
        <w:pStyle w:val="LO-normal"/>
        <w:numPr>
          <w:ilvl w:val="0"/>
          <w:numId w:val="37"/>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 = 1,1 за активного потерпілого (травма однієї руки, однієї ноги тощо)</w:t>
      </w:r>
      <w:r w:rsidR="00C2364E" w:rsidRPr="00261C8A">
        <w:rPr>
          <w:rFonts w:ascii="Times New Roman" w:hAnsi="Times New Roman" w:cs="Times New Roman"/>
          <w:color w:val="00000A"/>
          <w:sz w:val="28"/>
          <w:szCs w:val="28"/>
        </w:rPr>
        <w:t>;</w:t>
      </w:r>
    </w:p>
    <w:p w:rsidR="000C769C" w:rsidRPr="00261C8A" w:rsidRDefault="000C769C" w:rsidP="00713391">
      <w:pPr>
        <w:pStyle w:val="LO-normal"/>
        <w:numPr>
          <w:ilvl w:val="0"/>
          <w:numId w:val="37"/>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 = 1,2 за активного потерпілого (травма двох рук, сліпота тощо) або активного потерпілого, який йде біля супроводжуючого</w:t>
      </w:r>
      <w:r w:rsidR="00C2364E" w:rsidRPr="00261C8A">
        <w:rPr>
          <w:rFonts w:ascii="Times New Roman" w:hAnsi="Times New Roman" w:cs="Times New Roman"/>
          <w:color w:val="00000A"/>
          <w:sz w:val="28"/>
          <w:szCs w:val="28"/>
        </w:rPr>
        <w:t>;</w:t>
      </w:r>
    </w:p>
    <w:p w:rsidR="000C769C" w:rsidRPr="00261C8A" w:rsidRDefault="000C769C" w:rsidP="00713391">
      <w:pPr>
        <w:pStyle w:val="LO-normal"/>
        <w:numPr>
          <w:ilvl w:val="0"/>
          <w:numId w:val="37"/>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 = 1,3 за активного потерпілого з супроводжуючим (на спині)</w:t>
      </w:r>
      <w:r w:rsidR="00C2364E" w:rsidRPr="00261C8A">
        <w:rPr>
          <w:rFonts w:ascii="Times New Roman" w:hAnsi="Times New Roman" w:cs="Times New Roman"/>
          <w:color w:val="00000A"/>
          <w:sz w:val="28"/>
          <w:szCs w:val="28"/>
        </w:rPr>
        <w:t>;</w:t>
      </w:r>
    </w:p>
    <w:p w:rsidR="00C2364E" w:rsidRPr="00261C8A" w:rsidRDefault="000C769C" w:rsidP="00713391">
      <w:pPr>
        <w:pStyle w:val="LO-normal"/>
        <w:numPr>
          <w:ilvl w:val="0"/>
          <w:numId w:val="37"/>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 = 1,4 за потерпілого в коконі</w:t>
      </w:r>
      <w:r w:rsidR="00BF27A7" w:rsidRPr="00261C8A">
        <w:rPr>
          <w:rFonts w:ascii="Times New Roman" w:hAnsi="Times New Roman" w:cs="Times New Roman"/>
          <w:color w:val="00000A"/>
          <w:sz w:val="28"/>
          <w:szCs w:val="28"/>
        </w:rPr>
        <w:t>,</w:t>
      </w:r>
      <w:r w:rsidR="00C2364E" w:rsidRPr="00261C8A">
        <w:rPr>
          <w:rFonts w:ascii="Times New Roman" w:hAnsi="Times New Roman" w:cs="Times New Roman"/>
          <w:color w:val="00000A"/>
          <w:sz w:val="28"/>
          <w:szCs w:val="28"/>
        </w:rPr>
        <w:t xml:space="preserve"> в нош</w:t>
      </w:r>
      <w:r w:rsidR="00BF27A7" w:rsidRPr="00261C8A">
        <w:rPr>
          <w:rFonts w:ascii="Times New Roman" w:hAnsi="Times New Roman" w:cs="Times New Roman"/>
          <w:color w:val="00000A"/>
          <w:sz w:val="28"/>
          <w:szCs w:val="28"/>
        </w:rPr>
        <w:t>ах</w:t>
      </w:r>
      <w:r w:rsidR="00C2364E" w:rsidRPr="00261C8A">
        <w:rPr>
          <w:rFonts w:ascii="Times New Roman" w:hAnsi="Times New Roman" w:cs="Times New Roman"/>
          <w:color w:val="00000A"/>
          <w:sz w:val="28"/>
          <w:szCs w:val="28"/>
        </w:rPr>
        <w:t>.</w:t>
      </w:r>
    </w:p>
    <w:p w:rsidR="00C2364E" w:rsidRPr="00261C8A" w:rsidRDefault="00C2364E" w:rsidP="00713391">
      <w:pPr>
        <w:pStyle w:val="LO-normal"/>
        <w:ind w:firstLine="720"/>
        <w:jc w:val="both"/>
        <w:rPr>
          <w:rFonts w:ascii="Times New Roman" w:hAnsi="Times New Roman" w:cs="Times New Roman"/>
          <w:b/>
          <w:color w:val="00000A"/>
          <w:sz w:val="28"/>
          <w:szCs w:val="28"/>
        </w:rPr>
      </w:pPr>
    </w:p>
    <w:p w:rsidR="000C769C" w:rsidRPr="00261C8A" w:rsidRDefault="0011037D"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3</w:t>
      </w:r>
      <w:r w:rsidR="000C769C" w:rsidRPr="00261C8A">
        <w:rPr>
          <w:rFonts w:ascii="Times New Roman" w:hAnsi="Times New Roman" w:cs="Times New Roman"/>
          <w:b/>
          <w:color w:val="00000A"/>
          <w:sz w:val="28"/>
          <w:szCs w:val="28"/>
        </w:rPr>
        <w:t xml:space="preserve">. </w:t>
      </w:r>
      <w:r w:rsidR="000C769C" w:rsidRPr="00261C8A">
        <w:rPr>
          <w:rFonts w:ascii="Times New Roman" w:hAnsi="Times New Roman" w:cs="Times New Roman"/>
          <w:color w:val="00000A"/>
          <w:sz w:val="28"/>
          <w:szCs w:val="28"/>
        </w:rPr>
        <w:t>Додатково за перехід першого учасника додаються такі бали:</w:t>
      </w:r>
    </w:p>
    <w:p w:rsidR="000C769C" w:rsidRPr="00261C8A" w:rsidRDefault="000C769C" w:rsidP="00713391">
      <w:pPr>
        <w:pStyle w:val="LO-normal"/>
        <w:numPr>
          <w:ilvl w:val="0"/>
          <w:numId w:val="38"/>
        </w:numPr>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0 б. – перший учасник проходить без страховки або по суддівських перилах;</w:t>
      </w:r>
    </w:p>
    <w:p w:rsidR="000C769C" w:rsidRPr="00261C8A" w:rsidRDefault="000C769C" w:rsidP="00713391">
      <w:pPr>
        <w:pStyle w:val="LO-normal"/>
        <w:numPr>
          <w:ilvl w:val="0"/>
          <w:numId w:val="38"/>
        </w:numPr>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1 б. – перший учасник проходить на самостраховці (альпеншток, льодоруб тощо) або з командною страховкою при імітації перешкод;</w:t>
      </w:r>
    </w:p>
    <w:p w:rsidR="000C769C" w:rsidRPr="00261C8A" w:rsidRDefault="000C769C" w:rsidP="00713391">
      <w:pPr>
        <w:pStyle w:val="LO-normal"/>
        <w:numPr>
          <w:ilvl w:val="0"/>
          <w:numId w:val="38"/>
        </w:numPr>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2 б. – перший учасник проходить з верхньою командною страховкою, або з нижньою командною страховкою (без </w:t>
      </w:r>
      <w:proofErr w:type="spellStart"/>
      <w:r w:rsidRPr="00261C8A">
        <w:rPr>
          <w:rFonts w:ascii="Times New Roman" w:hAnsi="Times New Roman" w:cs="Times New Roman"/>
          <w:color w:val="00000A"/>
          <w:sz w:val="28"/>
          <w:szCs w:val="28"/>
        </w:rPr>
        <w:t>ППС</w:t>
      </w:r>
      <w:proofErr w:type="spellEnd"/>
      <w:r w:rsidRPr="00261C8A">
        <w:rPr>
          <w:rFonts w:ascii="Times New Roman" w:hAnsi="Times New Roman" w:cs="Times New Roman"/>
          <w:color w:val="00000A"/>
          <w:sz w:val="28"/>
          <w:szCs w:val="28"/>
        </w:rPr>
        <w:t xml:space="preserve">), або зі страховкою простим бродом (не вище </w:t>
      </w:r>
      <w:proofErr w:type="spellStart"/>
      <w:r w:rsidRPr="00261C8A">
        <w:rPr>
          <w:rFonts w:ascii="Times New Roman" w:hAnsi="Times New Roman" w:cs="Times New Roman"/>
          <w:color w:val="00000A"/>
          <w:sz w:val="28"/>
          <w:szCs w:val="28"/>
        </w:rPr>
        <w:t>1Б</w:t>
      </w:r>
      <w:proofErr w:type="spellEnd"/>
      <w:r w:rsidRPr="00261C8A">
        <w:rPr>
          <w:rFonts w:ascii="Times New Roman" w:hAnsi="Times New Roman" w:cs="Times New Roman"/>
          <w:color w:val="00000A"/>
          <w:sz w:val="28"/>
          <w:szCs w:val="28"/>
        </w:rPr>
        <w:t>), або на плавзасобі;</w:t>
      </w:r>
    </w:p>
    <w:p w:rsidR="000C769C" w:rsidRPr="00261C8A" w:rsidRDefault="000C769C" w:rsidP="00713391">
      <w:pPr>
        <w:pStyle w:val="LO-normal"/>
        <w:numPr>
          <w:ilvl w:val="0"/>
          <w:numId w:val="38"/>
        </w:numPr>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3 б. – перший проходить з нижньою командною страховкою (з </w:t>
      </w:r>
      <w:proofErr w:type="spellStart"/>
      <w:r w:rsidRPr="00261C8A">
        <w:rPr>
          <w:rFonts w:ascii="Times New Roman" w:hAnsi="Times New Roman" w:cs="Times New Roman"/>
          <w:color w:val="00000A"/>
          <w:sz w:val="28"/>
          <w:szCs w:val="28"/>
        </w:rPr>
        <w:t>ППС</w:t>
      </w:r>
      <w:proofErr w:type="spellEnd"/>
      <w:r w:rsidRPr="00261C8A">
        <w:rPr>
          <w:rFonts w:ascii="Times New Roman" w:hAnsi="Times New Roman" w:cs="Times New Roman"/>
          <w:color w:val="00000A"/>
          <w:sz w:val="28"/>
          <w:szCs w:val="28"/>
        </w:rPr>
        <w:t>), або зі страховкою вплав, або складним бродом (</w:t>
      </w:r>
      <w:proofErr w:type="spellStart"/>
      <w:r w:rsidRPr="00261C8A">
        <w:rPr>
          <w:rFonts w:ascii="Times New Roman" w:hAnsi="Times New Roman" w:cs="Times New Roman"/>
          <w:color w:val="00000A"/>
          <w:sz w:val="28"/>
          <w:szCs w:val="28"/>
        </w:rPr>
        <w:t>2А</w:t>
      </w:r>
      <w:proofErr w:type="spellEnd"/>
      <w:r w:rsidRPr="00261C8A">
        <w:rPr>
          <w:rFonts w:ascii="Times New Roman" w:hAnsi="Times New Roman" w:cs="Times New Roman"/>
          <w:color w:val="00000A"/>
          <w:sz w:val="28"/>
          <w:szCs w:val="28"/>
        </w:rPr>
        <w:t xml:space="preserve"> і вище).</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widowControl w:val="0"/>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4</w:t>
      </w:r>
      <w:r w:rsidR="000C769C" w:rsidRPr="00261C8A">
        <w:rPr>
          <w:rFonts w:ascii="Times New Roman" w:hAnsi="Times New Roman" w:cs="Times New Roman"/>
          <w:b/>
          <w:color w:val="00000A"/>
          <w:sz w:val="28"/>
          <w:szCs w:val="28"/>
        </w:rPr>
        <w:t xml:space="preserve">. </w:t>
      </w:r>
      <w:r w:rsidR="000C769C" w:rsidRPr="00261C8A">
        <w:rPr>
          <w:rFonts w:ascii="Times New Roman" w:hAnsi="Times New Roman" w:cs="Times New Roman"/>
          <w:color w:val="00000A"/>
          <w:sz w:val="28"/>
          <w:szCs w:val="28"/>
        </w:rPr>
        <w:t xml:space="preserve">Застосовується до всіх </w:t>
      </w:r>
      <w:proofErr w:type="spellStart"/>
      <w:r w:rsidR="000C769C" w:rsidRPr="00261C8A">
        <w:rPr>
          <w:rFonts w:ascii="Times New Roman" w:hAnsi="Times New Roman" w:cs="Times New Roman"/>
          <w:color w:val="00000A"/>
          <w:sz w:val="28"/>
          <w:szCs w:val="28"/>
        </w:rPr>
        <w:t>етапів.При</w:t>
      </w:r>
      <w:proofErr w:type="spellEnd"/>
      <w:r w:rsidR="000C769C" w:rsidRPr="00261C8A">
        <w:rPr>
          <w:rFonts w:ascii="Times New Roman" w:hAnsi="Times New Roman" w:cs="Times New Roman"/>
          <w:color w:val="00000A"/>
          <w:sz w:val="28"/>
          <w:szCs w:val="28"/>
        </w:rPr>
        <w:t xml:space="preserve"> паралельному подоланні етапів до їх бальної оцінки застосовуються такі коефіцієнти:</w:t>
      </w:r>
    </w:p>
    <w:p w:rsidR="000C769C" w:rsidRPr="00261C8A" w:rsidRDefault="000C769C" w:rsidP="00713391">
      <w:pPr>
        <w:pStyle w:val="LO-normal"/>
        <w:widowControl w:val="0"/>
        <w:numPr>
          <w:ilvl w:val="0"/>
          <w:numId w:val="34"/>
        </w:numPr>
        <w:ind w:hanging="360"/>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якщо частини команди долають однакові (подібні по суті) етапи:</w:t>
      </w:r>
    </w:p>
    <w:p w:rsidR="000C769C" w:rsidRPr="00261C8A" w:rsidRDefault="000C769C" w:rsidP="00713391">
      <w:pPr>
        <w:pStyle w:val="LO-normal"/>
        <w:widowControl w:val="0"/>
        <w:numPr>
          <w:ilvl w:val="0"/>
          <w:numId w:val="40"/>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0,8 – етапи включають складні прийоми транспортування потерпілого (потерпілий в ношах, коконі);</w:t>
      </w:r>
    </w:p>
    <w:p w:rsidR="000C769C" w:rsidRPr="00261C8A" w:rsidRDefault="000C769C" w:rsidP="00713391">
      <w:pPr>
        <w:pStyle w:val="LO-normal"/>
        <w:widowControl w:val="0"/>
        <w:numPr>
          <w:ilvl w:val="0"/>
          <w:numId w:val="40"/>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0,7 – етапи включають прості прийоми транспортування потерпілого (активний  потерпілий);</w:t>
      </w:r>
    </w:p>
    <w:p w:rsidR="000C769C" w:rsidRPr="00261C8A" w:rsidRDefault="000C769C" w:rsidP="00713391">
      <w:pPr>
        <w:pStyle w:val="LO-normal"/>
        <w:widowControl w:val="0"/>
        <w:numPr>
          <w:ilvl w:val="0"/>
          <w:numId w:val="40"/>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0,6 – етапи долаються без потерпілого;</w:t>
      </w:r>
    </w:p>
    <w:p w:rsidR="000C769C" w:rsidRPr="00261C8A" w:rsidRDefault="000C769C" w:rsidP="00713391">
      <w:pPr>
        <w:pStyle w:val="LO-normal"/>
        <w:widowControl w:val="0"/>
        <w:numPr>
          <w:ilvl w:val="0"/>
          <w:numId w:val="34"/>
        </w:numPr>
        <w:ind w:hanging="360"/>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якщо частини команди долають повністю різні етапи:</w:t>
      </w:r>
    </w:p>
    <w:p w:rsidR="000C769C" w:rsidRPr="00261C8A" w:rsidRDefault="000C769C" w:rsidP="00713391">
      <w:pPr>
        <w:pStyle w:val="LO-normal"/>
        <w:widowControl w:val="0"/>
        <w:numPr>
          <w:ilvl w:val="0"/>
          <w:numId w:val="41"/>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1 – етапи включають складні прийоми транспортування потерпілого (потерпілий в ношах, коконі);</w:t>
      </w:r>
    </w:p>
    <w:p w:rsidR="000C769C" w:rsidRPr="00261C8A" w:rsidRDefault="000C769C" w:rsidP="00713391">
      <w:pPr>
        <w:pStyle w:val="LO-normal"/>
        <w:widowControl w:val="0"/>
        <w:numPr>
          <w:ilvl w:val="0"/>
          <w:numId w:val="41"/>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0,8 – етапи включають прості прийоми транспортування потерпілого (активний потерпілий);</w:t>
      </w:r>
    </w:p>
    <w:p w:rsidR="000C769C" w:rsidRPr="00261C8A" w:rsidRDefault="000C769C" w:rsidP="00713391">
      <w:pPr>
        <w:pStyle w:val="LO-normal"/>
        <w:widowControl w:val="0"/>
        <w:numPr>
          <w:ilvl w:val="0"/>
          <w:numId w:val="41"/>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0,7 – етапи долаються без потерпілого;</w:t>
      </w:r>
    </w:p>
    <w:p w:rsidR="000C769C" w:rsidRPr="00261C8A" w:rsidRDefault="000C769C" w:rsidP="00713391">
      <w:pPr>
        <w:pStyle w:val="LO-normal"/>
        <w:widowControl w:val="0"/>
        <w:numPr>
          <w:ilvl w:val="0"/>
          <w:numId w:val="34"/>
        </w:numPr>
        <w:ind w:hanging="360"/>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якщо команда транспортує потерпілого на одному етапі, а решта учасників долають інший(-і) етап(-и), або якщо решта учасників не долають жодних етапів:</w:t>
      </w:r>
    </w:p>
    <w:p w:rsidR="000C769C" w:rsidRPr="00261C8A" w:rsidRDefault="000C769C" w:rsidP="00713391">
      <w:pPr>
        <w:pStyle w:val="LO-normal"/>
        <w:widowControl w:val="0"/>
        <w:numPr>
          <w:ilvl w:val="0"/>
          <w:numId w:val="42"/>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ПП = 0,5 – до етапу транспортування потерпілого;</w:t>
      </w:r>
    </w:p>
    <w:p w:rsidR="000C769C" w:rsidRPr="00261C8A" w:rsidRDefault="000C769C" w:rsidP="00713391">
      <w:pPr>
        <w:pStyle w:val="LO-normal"/>
        <w:widowControl w:val="0"/>
        <w:numPr>
          <w:ilvl w:val="0"/>
          <w:numId w:val="42"/>
        </w:numPr>
        <w:contextualSpacing/>
        <w:jc w:val="both"/>
        <w:rPr>
          <w:rFonts w:ascii="Times New Roman" w:hAnsi="Times New Roman" w:cs="Times New Roman"/>
          <w:color w:val="00000A"/>
          <w:sz w:val="28"/>
          <w:szCs w:val="28"/>
        </w:rPr>
      </w:pPr>
      <w:r w:rsidRPr="00261C8A">
        <w:rPr>
          <w:rFonts w:ascii="Times New Roman" w:hAnsi="Times New Roman" w:cs="Times New Roman"/>
          <w:color w:val="00000A"/>
          <w:sz w:val="28"/>
          <w:szCs w:val="28"/>
        </w:rPr>
        <w:t xml:space="preserve">ПП = 1 – якщо решта учасників разом долають етапи, або відповідно до </w:t>
      </w:r>
      <w:proofErr w:type="spellStart"/>
      <w:r w:rsidRPr="00261C8A">
        <w:rPr>
          <w:rFonts w:ascii="Times New Roman" w:hAnsi="Times New Roman" w:cs="Times New Roman"/>
          <w:color w:val="00000A"/>
          <w:sz w:val="28"/>
          <w:szCs w:val="28"/>
        </w:rPr>
        <w:t>пп.1</w:t>
      </w:r>
      <w:proofErr w:type="spellEnd"/>
      <w:r w:rsidRPr="00261C8A">
        <w:rPr>
          <w:rFonts w:ascii="Times New Roman" w:hAnsi="Times New Roman" w:cs="Times New Roman"/>
          <w:color w:val="00000A"/>
          <w:sz w:val="28"/>
          <w:szCs w:val="28"/>
        </w:rPr>
        <w:t>-2 цієї примітки, якщо учасники долають решту етапів з поділом на частини.</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5</w:t>
      </w:r>
      <w:r w:rsidR="000C769C" w:rsidRPr="00261C8A">
        <w:rPr>
          <w:rFonts w:ascii="Times New Roman" w:hAnsi="Times New Roman" w:cs="Times New Roman"/>
          <w:b/>
          <w:color w:val="00000A"/>
          <w:sz w:val="28"/>
          <w:szCs w:val="28"/>
        </w:rPr>
        <w:t xml:space="preserve">. </w:t>
      </w:r>
      <w:r w:rsidR="000C769C" w:rsidRPr="00261C8A">
        <w:rPr>
          <w:rFonts w:ascii="Times New Roman" w:hAnsi="Times New Roman" w:cs="Times New Roman"/>
          <w:color w:val="00000A"/>
          <w:sz w:val="28"/>
          <w:szCs w:val="28"/>
        </w:rPr>
        <w:t>Довжини всіх етапів вказуються з точністю до 1 м.</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6</w:t>
      </w:r>
      <w:r w:rsidR="000C769C" w:rsidRPr="00261C8A">
        <w:rPr>
          <w:rFonts w:ascii="Times New Roman" w:hAnsi="Times New Roman" w:cs="Times New Roman"/>
          <w:b/>
          <w:color w:val="00000A"/>
          <w:sz w:val="28"/>
          <w:szCs w:val="28"/>
        </w:rPr>
        <w:t>.</w:t>
      </w:r>
      <w:r w:rsidR="000C769C" w:rsidRPr="00261C8A">
        <w:rPr>
          <w:rFonts w:ascii="Times New Roman" w:hAnsi="Times New Roman" w:cs="Times New Roman"/>
          <w:color w:val="00000A"/>
          <w:sz w:val="28"/>
          <w:szCs w:val="28"/>
        </w:rPr>
        <w:t xml:space="preserve"> Якщо довжина переправи (з наведенням перил) визначає її умовну складність, то для особистих дистанцій та дистанцій зв’язок (двійок) цей параметр береться вдвічі меншим, ніж вказано в таблиці для відповідного рівня складності. Це ж стосується і діапазонів коефіцієнтів за довжину.</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ind w:firstLine="720"/>
        <w:jc w:val="both"/>
        <w:rPr>
          <w:rFonts w:ascii="Times New Roman" w:hAnsi="Times New Roman" w:cs="Times New Roman"/>
          <w:color w:val="00000A"/>
          <w:sz w:val="28"/>
          <w:szCs w:val="28"/>
        </w:rPr>
      </w:pPr>
      <w:r w:rsidRPr="00261C8A">
        <w:rPr>
          <w:rFonts w:ascii="Times New Roman" w:hAnsi="Times New Roman" w:cs="Times New Roman"/>
          <w:b/>
          <w:color w:val="00000A"/>
          <w:sz w:val="28"/>
          <w:szCs w:val="28"/>
        </w:rPr>
        <w:t>7</w:t>
      </w:r>
      <w:r w:rsidR="000C769C" w:rsidRPr="00261C8A">
        <w:rPr>
          <w:rFonts w:ascii="Times New Roman" w:hAnsi="Times New Roman" w:cs="Times New Roman"/>
          <w:b/>
          <w:color w:val="00000A"/>
          <w:sz w:val="28"/>
          <w:szCs w:val="28"/>
        </w:rPr>
        <w:t>.</w:t>
      </w:r>
      <w:r w:rsidR="000C769C" w:rsidRPr="00261C8A">
        <w:rPr>
          <w:rFonts w:ascii="Times New Roman" w:hAnsi="Times New Roman" w:cs="Times New Roman"/>
          <w:color w:val="00000A"/>
          <w:sz w:val="28"/>
          <w:szCs w:val="28"/>
        </w:rPr>
        <w:t xml:space="preserve"> Розрахунок оцінок етапів з урахуванням усіх коефіцієнтів проводиться з точністю до 0,1 </w:t>
      </w:r>
      <w:proofErr w:type="spellStart"/>
      <w:r w:rsidR="000C769C" w:rsidRPr="00261C8A">
        <w:rPr>
          <w:rFonts w:ascii="Times New Roman" w:hAnsi="Times New Roman" w:cs="Times New Roman"/>
          <w:color w:val="00000A"/>
          <w:sz w:val="28"/>
          <w:szCs w:val="28"/>
        </w:rPr>
        <w:t>бала</w:t>
      </w:r>
      <w:proofErr w:type="spellEnd"/>
      <w:r w:rsidR="000C769C" w:rsidRPr="00261C8A">
        <w:rPr>
          <w:rFonts w:ascii="Times New Roman" w:hAnsi="Times New Roman" w:cs="Times New Roman"/>
          <w:color w:val="00000A"/>
          <w:sz w:val="28"/>
          <w:szCs w:val="28"/>
        </w:rPr>
        <w:t>.</w:t>
      </w:r>
    </w:p>
    <w:p w:rsidR="000C769C" w:rsidRPr="00261C8A" w:rsidRDefault="000C769C" w:rsidP="00713391">
      <w:pPr>
        <w:pStyle w:val="LO-normal"/>
        <w:jc w:val="both"/>
        <w:rPr>
          <w:rFonts w:ascii="Times New Roman" w:hAnsi="Times New Roman" w:cs="Times New Roman"/>
          <w:color w:val="00000A"/>
          <w:sz w:val="28"/>
          <w:szCs w:val="28"/>
        </w:rPr>
      </w:pPr>
    </w:p>
    <w:p w:rsidR="000C769C" w:rsidRPr="00261C8A" w:rsidRDefault="0011037D" w:rsidP="00713391">
      <w:pPr>
        <w:pStyle w:val="LO-normal"/>
        <w:ind w:firstLine="720"/>
        <w:jc w:val="both"/>
        <w:rPr>
          <w:rFonts w:ascii="Times New Roman" w:eastAsia="Times New Roman" w:hAnsi="Times New Roman" w:cs="Times New Roman"/>
          <w:sz w:val="28"/>
          <w:szCs w:val="28"/>
        </w:rPr>
      </w:pPr>
      <w:proofErr w:type="spellStart"/>
      <w:r w:rsidRPr="00261C8A">
        <w:rPr>
          <w:rFonts w:ascii="Times New Roman" w:hAnsi="Times New Roman" w:cs="Times New Roman"/>
          <w:b/>
          <w:color w:val="00000A"/>
          <w:sz w:val="28"/>
          <w:szCs w:val="28"/>
        </w:rPr>
        <w:t>8</w:t>
      </w:r>
      <w:r w:rsidR="000C769C" w:rsidRPr="00261C8A">
        <w:rPr>
          <w:rFonts w:ascii="Times New Roman" w:hAnsi="Times New Roman" w:cs="Times New Roman"/>
          <w:b/>
          <w:color w:val="00000A"/>
          <w:sz w:val="28"/>
          <w:szCs w:val="28"/>
        </w:rPr>
        <w:t>.</w:t>
      </w:r>
      <w:r w:rsidR="000C769C" w:rsidRPr="00261C8A">
        <w:rPr>
          <w:rFonts w:ascii="Times New Roman" w:hAnsi="Times New Roman" w:cs="Times New Roman"/>
          <w:color w:val="00000A"/>
          <w:sz w:val="28"/>
          <w:szCs w:val="28"/>
        </w:rPr>
        <w:t>Ті</w:t>
      </w:r>
      <w:proofErr w:type="spellEnd"/>
      <w:r w:rsidR="000C769C" w:rsidRPr="00261C8A">
        <w:rPr>
          <w:rFonts w:ascii="Times New Roman" w:hAnsi="Times New Roman" w:cs="Times New Roman"/>
          <w:color w:val="00000A"/>
          <w:sz w:val="28"/>
          <w:szCs w:val="28"/>
        </w:rPr>
        <w:t xml:space="preserve"> елементи дистанції, які не відповідають по параметрам нижній межі колонки 5 не мають умовної складності та оцінки у балах. При перевищенні верхньої межі параметрів етапів, вказаної в колонці 5, бали розраховуються як за максимальні</w:t>
      </w:r>
      <w:r w:rsidR="000C769C" w:rsidRPr="00261C8A">
        <w:rPr>
          <w:rFonts w:ascii="Times New Roman" w:eastAsia="Times New Roman" w:hAnsi="Times New Roman" w:cs="Times New Roman"/>
          <w:sz w:val="28"/>
          <w:szCs w:val="28"/>
        </w:rPr>
        <w:t xml:space="preserve"> показники.</w:t>
      </w:r>
    </w:p>
    <w:p w:rsidR="00BF78B2" w:rsidRPr="00261C8A" w:rsidRDefault="00BF78B2">
      <w:pPr>
        <w:rPr>
          <w:rFonts w:ascii="Times New Roman" w:eastAsia="Arial" w:hAnsi="Times New Roman"/>
          <w:color w:val="000000"/>
          <w:sz w:val="28"/>
          <w:szCs w:val="28"/>
          <w:lang w:val="uk-UA"/>
        </w:rPr>
      </w:pPr>
      <w:r w:rsidRPr="00261C8A">
        <w:rPr>
          <w:rFonts w:ascii="Times New Roman" w:hAnsi="Times New Roman"/>
          <w:sz w:val="28"/>
          <w:szCs w:val="28"/>
          <w:lang w:val="uk-UA"/>
        </w:rPr>
        <w:br w:type="page"/>
      </w:r>
    </w:p>
    <w:p w:rsidR="00BF78B2" w:rsidRPr="00261C8A" w:rsidRDefault="00986FAB" w:rsidP="00BF78B2">
      <w:pPr>
        <w:pStyle w:val="11"/>
        <w:widowControl w:val="0"/>
        <w:spacing w:line="264" w:lineRule="auto"/>
        <w:jc w:val="right"/>
        <w:rPr>
          <w:rFonts w:ascii="Times New Roman" w:hAnsi="Times New Roman"/>
          <w:b/>
          <w:sz w:val="28"/>
          <w:szCs w:val="28"/>
          <w:lang w:val="uk-UA" w:eastAsia="uk-UA"/>
        </w:rPr>
      </w:pPr>
      <w:r w:rsidRPr="00261C8A">
        <w:rPr>
          <w:rFonts w:ascii="Times New Roman" w:hAnsi="Times New Roman"/>
          <w:b/>
          <w:sz w:val="28"/>
          <w:szCs w:val="28"/>
          <w:lang w:val="uk-UA" w:eastAsia="uk-UA"/>
        </w:rPr>
        <w:lastRenderedPageBreak/>
        <w:t>Додаток 3</w:t>
      </w:r>
    </w:p>
    <w:p w:rsidR="00BF78B2" w:rsidRPr="00261C8A" w:rsidRDefault="001674F4" w:rsidP="00713391">
      <w:pPr>
        <w:pStyle w:val="11"/>
        <w:widowControl w:val="0"/>
        <w:spacing w:line="264" w:lineRule="auto"/>
        <w:jc w:val="center"/>
        <w:rPr>
          <w:rFonts w:ascii="Times New Roman" w:hAnsi="Times New Roman"/>
          <w:b/>
          <w:sz w:val="28"/>
          <w:szCs w:val="28"/>
          <w:lang w:val="uk-UA" w:eastAsia="uk-UA"/>
        </w:rPr>
      </w:pPr>
      <w:r w:rsidRPr="00261C8A">
        <w:rPr>
          <w:rFonts w:ascii="Times New Roman" w:hAnsi="Times New Roman"/>
          <w:b/>
          <w:sz w:val="28"/>
          <w:szCs w:val="28"/>
          <w:lang w:val="uk-UA" w:eastAsia="uk-UA"/>
        </w:rPr>
        <w:t xml:space="preserve">Схеми </w:t>
      </w:r>
      <w:proofErr w:type="spellStart"/>
      <w:r w:rsidRPr="00261C8A">
        <w:rPr>
          <w:rFonts w:ascii="Times New Roman" w:hAnsi="Times New Roman"/>
          <w:b/>
          <w:sz w:val="28"/>
          <w:szCs w:val="28"/>
          <w:lang w:val="uk-UA" w:eastAsia="uk-UA"/>
        </w:rPr>
        <w:t>полiспаст</w:t>
      </w:r>
      <w:r w:rsidR="00986FAB" w:rsidRPr="00261C8A">
        <w:rPr>
          <w:rFonts w:ascii="Times New Roman" w:hAnsi="Times New Roman"/>
          <w:b/>
          <w:sz w:val="28"/>
          <w:szCs w:val="28"/>
          <w:lang w:val="uk-UA" w:eastAsia="uk-UA"/>
        </w:rPr>
        <w:t>ів</w:t>
      </w:r>
      <w:proofErr w:type="spellEnd"/>
    </w:p>
    <w:p w:rsidR="00BF78B2" w:rsidRPr="00261C8A" w:rsidRDefault="00F77BF9" w:rsidP="00713391">
      <w:pPr>
        <w:pStyle w:val="11"/>
        <w:widowControl w:val="0"/>
        <w:spacing w:line="264"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Одинарний </w:t>
      </w:r>
      <w:proofErr w:type="spellStart"/>
      <w:r>
        <w:rPr>
          <w:rFonts w:ascii="Times New Roman" w:hAnsi="Times New Roman"/>
          <w:b/>
          <w:sz w:val="28"/>
          <w:szCs w:val="28"/>
          <w:lang w:val="uk-UA" w:eastAsia="uk-UA"/>
        </w:rPr>
        <w:t>поліспас</w:t>
      </w:r>
      <w:proofErr w:type="spellEnd"/>
      <w:r>
        <w:rPr>
          <w:rFonts w:ascii="Times New Roman" w:hAnsi="Times New Roman"/>
          <w:b/>
          <w:sz w:val="28"/>
          <w:szCs w:val="28"/>
          <w:lang w:val="uk-UA" w:eastAsia="uk-UA"/>
        </w:rPr>
        <w:tab/>
      </w:r>
      <w:r>
        <w:rPr>
          <w:rFonts w:ascii="Times New Roman" w:hAnsi="Times New Roman"/>
          <w:b/>
          <w:sz w:val="28"/>
          <w:szCs w:val="28"/>
          <w:lang w:val="uk-UA" w:eastAsia="uk-UA"/>
        </w:rPr>
        <w:tab/>
      </w:r>
      <w:r>
        <w:rPr>
          <w:rFonts w:ascii="Times New Roman" w:hAnsi="Times New Roman"/>
          <w:b/>
          <w:sz w:val="28"/>
          <w:szCs w:val="28"/>
          <w:lang w:val="uk-UA" w:eastAsia="uk-UA"/>
        </w:rPr>
        <w:tab/>
      </w:r>
      <w:r>
        <w:rPr>
          <w:rFonts w:ascii="Times New Roman" w:hAnsi="Times New Roman"/>
          <w:b/>
          <w:sz w:val="28"/>
          <w:szCs w:val="28"/>
          <w:lang w:val="uk-UA" w:eastAsia="uk-UA"/>
        </w:rPr>
        <w:tab/>
        <w:t>подвійний</w:t>
      </w:r>
    </w:p>
    <w:p w:rsidR="00EC080E"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6115050" cy="1685925"/>
            <wp:effectExtent l="19050" t="0" r="0" b="0"/>
            <wp:docPr id="1" name="image21.png" descr="_поліспаст_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_поліспаст_1x.png"/>
                    <pic:cNvPicPr>
                      <a:picLocks noChangeAspect="1" noChangeArrowheads="1"/>
                    </pic:cNvPicPr>
                  </pic:nvPicPr>
                  <pic:blipFill>
                    <a:blip r:embed="rId8"/>
                    <a:srcRect/>
                    <a:stretch>
                      <a:fillRect/>
                    </a:stretch>
                  </pic:blipFill>
                  <pic:spPr bwMode="auto">
                    <a:xfrm>
                      <a:off x="0" y="0"/>
                      <a:ext cx="6115050" cy="1685925"/>
                    </a:xfrm>
                    <a:prstGeom prst="rect">
                      <a:avLst/>
                    </a:prstGeom>
                    <a:noFill/>
                    <a:ln w="9525">
                      <a:noFill/>
                      <a:miter lim="800000"/>
                      <a:headEnd/>
                      <a:tailEnd/>
                    </a:ln>
                  </pic:spPr>
                </pic:pic>
              </a:graphicData>
            </a:graphic>
          </wp:inline>
        </w:drawing>
      </w:r>
    </w:p>
    <w:p w:rsidR="00EC080E"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6115050" cy="1704975"/>
            <wp:effectExtent l="19050" t="0" r="0" b="0"/>
            <wp:docPr id="2" name="image14.png" descr="_поліспаст_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_поліспаст_2x.png"/>
                    <pic:cNvPicPr>
                      <a:picLocks noChangeAspect="1" noChangeArrowheads="1"/>
                    </pic:cNvPicPr>
                  </pic:nvPicPr>
                  <pic:blipFill>
                    <a:blip r:embed="rId9"/>
                    <a:srcRect/>
                    <a:stretch>
                      <a:fillRect/>
                    </a:stretch>
                  </pic:blipFill>
                  <pic:spPr bwMode="auto">
                    <a:xfrm>
                      <a:off x="0" y="0"/>
                      <a:ext cx="6115050" cy="1704975"/>
                    </a:xfrm>
                    <a:prstGeom prst="rect">
                      <a:avLst/>
                    </a:prstGeom>
                    <a:noFill/>
                    <a:ln w="9525">
                      <a:noFill/>
                      <a:miter lim="800000"/>
                      <a:headEnd/>
                      <a:tailEnd/>
                    </a:ln>
                  </pic:spPr>
                </pic:pic>
              </a:graphicData>
            </a:graphic>
          </wp:inline>
        </w:drawing>
      </w:r>
    </w:p>
    <w:p w:rsidR="00986FAB" w:rsidRPr="00261C8A" w:rsidRDefault="00986FAB" w:rsidP="00713391">
      <w:pPr>
        <w:pStyle w:val="11"/>
        <w:widowControl w:val="0"/>
        <w:spacing w:line="264" w:lineRule="auto"/>
        <w:ind w:firstLine="720"/>
        <w:jc w:val="both"/>
        <w:rPr>
          <w:rFonts w:ascii="Times New Roman" w:hAnsi="Times New Roman"/>
          <w:b/>
          <w:sz w:val="28"/>
          <w:szCs w:val="28"/>
          <w:lang w:val="uk-UA"/>
        </w:rPr>
      </w:pPr>
    </w:p>
    <w:p w:rsidR="005A745B" w:rsidRPr="00261C8A" w:rsidRDefault="005A745B">
      <w:pPr>
        <w:rPr>
          <w:rFonts w:ascii="Times New Roman" w:hAnsi="Times New Roman"/>
          <w:b/>
          <w:sz w:val="28"/>
          <w:szCs w:val="28"/>
          <w:lang w:val="uk-UA"/>
        </w:rPr>
      </w:pPr>
      <w:r w:rsidRPr="00261C8A">
        <w:rPr>
          <w:rFonts w:ascii="Times New Roman" w:hAnsi="Times New Roman"/>
          <w:b/>
          <w:sz w:val="28"/>
          <w:szCs w:val="28"/>
          <w:lang w:val="uk-UA"/>
        </w:rPr>
        <w:br w:type="page"/>
      </w:r>
    </w:p>
    <w:p w:rsidR="00986FAB" w:rsidRPr="00261C8A" w:rsidRDefault="00986FAB" w:rsidP="00EF098A">
      <w:pPr>
        <w:pStyle w:val="11"/>
        <w:widowControl w:val="0"/>
        <w:spacing w:line="264" w:lineRule="auto"/>
        <w:ind w:firstLine="720"/>
        <w:jc w:val="right"/>
        <w:rPr>
          <w:rFonts w:ascii="Times New Roman" w:hAnsi="Times New Roman"/>
          <w:b/>
          <w:sz w:val="28"/>
          <w:szCs w:val="28"/>
          <w:lang w:val="uk-UA"/>
        </w:rPr>
      </w:pPr>
      <w:r w:rsidRPr="00261C8A">
        <w:rPr>
          <w:rFonts w:ascii="Times New Roman" w:hAnsi="Times New Roman"/>
          <w:b/>
          <w:sz w:val="28"/>
          <w:szCs w:val="28"/>
          <w:lang w:val="uk-UA"/>
        </w:rPr>
        <w:lastRenderedPageBreak/>
        <w:t>Додаток 4</w:t>
      </w:r>
    </w:p>
    <w:p w:rsidR="00BF78B2" w:rsidRPr="00261C8A" w:rsidRDefault="008A1C98" w:rsidP="00BF78B2">
      <w:pPr>
        <w:pStyle w:val="11"/>
        <w:widowControl w:val="0"/>
        <w:spacing w:line="264" w:lineRule="auto"/>
        <w:jc w:val="center"/>
        <w:rPr>
          <w:rFonts w:ascii="Times New Roman" w:hAnsi="Times New Roman"/>
          <w:b/>
          <w:sz w:val="28"/>
          <w:szCs w:val="28"/>
          <w:lang w:val="uk-UA"/>
        </w:rPr>
      </w:pPr>
      <w:r w:rsidRPr="00261C8A">
        <w:rPr>
          <w:rFonts w:ascii="Times New Roman" w:hAnsi="Times New Roman"/>
          <w:b/>
          <w:sz w:val="28"/>
          <w:szCs w:val="28"/>
          <w:lang w:val="uk-UA"/>
        </w:rPr>
        <w:t>Опи</w:t>
      </w:r>
      <w:r w:rsidR="00BF78B2" w:rsidRPr="00261C8A">
        <w:rPr>
          <w:rFonts w:ascii="Times New Roman" w:hAnsi="Times New Roman"/>
          <w:b/>
          <w:sz w:val="28"/>
          <w:szCs w:val="28"/>
          <w:lang w:val="uk-UA"/>
        </w:rPr>
        <w:t>с вузлів</w:t>
      </w:r>
    </w:p>
    <w:p w:rsidR="008A1C98" w:rsidRPr="00261C8A" w:rsidRDefault="008A1C98" w:rsidP="00BF78B2">
      <w:pPr>
        <w:pStyle w:val="11"/>
        <w:widowControl w:val="0"/>
        <w:spacing w:line="264" w:lineRule="auto"/>
        <w:jc w:val="center"/>
        <w:rPr>
          <w:rFonts w:ascii="Times New Roman" w:hAnsi="Times New Roman"/>
          <w:b/>
          <w:sz w:val="28"/>
          <w:szCs w:val="28"/>
          <w:lang w:val="uk-UA"/>
        </w:rPr>
      </w:pPr>
      <w:r w:rsidRPr="00261C8A">
        <w:rPr>
          <w:rFonts w:ascii="Times New Roman" w:hAnsi="Times New Roman"/>
          <w:sz w:val="28"/>
          <w:szCs w:val="28"/>
          <w:lang w:val="uk-UA"/>
        </w:rPr>
        <w:t>(в дужках вказана кількість контрольних вузлів)</w:t>
      </w:r>
    </w:p>
    <w:p w:rsidR="008A1C98" w:rsidRPr="00261C8A" w:rsidRDefault="008A1C98" w:rsidP="00713391">
      <w:pPr>
        <w:pStyle w:val="11"/>
        <w:widowControl w:val="0"/>
        <w:spacing w:line="264" w:lineRule="auto"/>
        <w:ind w:firstLine="720"/>
        <w:jc w:val="both"/>
        <w:rPr>
          <w:rFonts w:ascii="Times New Roman" w:hAnsi="Times New Roman"/>
          <w:b/>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b/>
          <w:sz w:val="28"/>
          <w:szCs w:val="28"/>
          <w:lang w:val="uk-UA"/>
        </w:rPr>
      </w:pPr>
      <w:r w:rsidRPr="00261C8A">
        <w:rPr>
          <w:rFonts w:ascii="Times New Roman" w:hAnsi="Times New Roman"/>
          <w:b/>
          <w:i/>
          <w:sz w:val="28"/>
          <w:szCs w:val="28"/>
          <w:lang w:val="uk-UA"/>
        </w:rPr>
        <w:t>Вузли для зв’язування мотузок однакового діаметру</w:t>
      </w:r>
    </w:p>
    <w:p w:rsidR="008A1C98" w:rsidRPr="00261C8A" w:rsidRDefault="008A1C98" w:rsidP="00713391">
      <w:pPr>
        <w:pStyle w:val="11"/>
        <w:widowControl w:val="0"/>
        <w:spacing w:line="264" w:lineRule="auto"/>
        <w:ind w:firstLine="720"/>
        <w:jc w:val="both"/>
        <w:rPr>
          <w:rFonts w:ascii="Times New Roman" w:hAnsi="Times New Roman"/>
          <w:b/>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1. Прямий </w:t>
      </w:r>
      <w:r w:rsidRPr="00261C8A">
        <w:rPr>
          <w:rFonts w:ascii="Times New Roman" w:hAnsi="Times New Roman"/>
          <w:sz w:val="28"/>
          <w:szCs w:val="28"/>
          <w:lang w:val="uk-UA"/>
        </w:rPr>
        <w:t>(2)</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238250"/>
            <wp:effectExtent l="19050" t="0" r="9525" b="0"/>
            <wp:docPr id="4" name="image56.jpg" descr="01 Прямий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jpg" descr="01 Прямий К.jpg"/>
                    <pic:cNvPicPr>
                      <a:picLocks noChangeAspect="1" noChangeArrowheads="1"/>
                    </pic:cNvPicPr>
                  </pic:nvPicPr>
                  <pic:blipFill>
                    <a:blip r:embed="rId10"/>
                    <a:srcRect/>
                    <a:stretch>
                      <a:fillRect/>
                    </a:stretch>
                  </pic:blipFill>
                  <pic:spPr bwMode="auto">
                    <a:xfrm>
                      <a:off x="0" y="0"/>
                      <a:ext cx="4314825" cy="12382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Вузол повинен бути симетричний, не навантажені кінці виходять з однієї сторони вузла.</w:t>
      </w:r>
    </w:p>
    <w:p w:rsidR="00EF098A" w:rsidRPr="00261C8A" w:rsidRDefault="00EF098A" w:rsidP="00713391">
      <w:pPr>
        <w:pStyle w:val="11"/>
        <w:widowControl w:val="0"/>
        <w:spacing w:line="264" w:lineRule="auto"/>
        <w:ind w:firstLine="720"/>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2. </w:t>
      </w:r>
      <w:proofErr w:type="spellStart"/>
      <w:r w:rsidRPr="00261C8A">
        <w:rPr>
          <w:rFonts w:ascii="Times New Roman" w:hAnsi="Times New Roman"/>
          <w:b/>
          <w:sz w:val="28"/>
          <w:szCs w:val="28"/>
          <w:lang w:val="uk-UA"/>
        </w:rPr>
        <w:t>Грепвайн</w:t>
      </w:r>
      <w:proofErr w:type="spellEnd"/>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524125" cy="1400175"/>
            <wp:effectExtent l="19050" t="0" r="9525" b="0"/>
            <wp:docPr id="5" name="image18.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g" descr="OLYMPUS DIGITAL CAMERA         "/>
                    <pic:cNvPicPr>
                      <a:picLocks noChangeAspect="1" noChangeArrowheads="1"/>
                    </pic:cNvPicPr>
                  </pic:nvPicPr>
                  <pic:blipFill>
                    <a:blip r:embed="rId11"/>
                    <a:srcRect/>
                    <a:stretch>
                      <a:fillRect/>
                    </a:stretch>
                  </pic:blipFill>
                  <pic:spPr bwMode="auto">
                    <a:xfrm>
                      <a:off x="0" y="0"/>
                      <a:ext cx="2524125" cy="140017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r w:rsidRPr="00261C8A">
        <w:rPr>
          <w:rFonts w:ascii="Times New Roman" w:hAnsi="Times New Roman"/>
          <w:noProof/>
          <w:sz w:val="28"/>
          <w:szCs w:val="28"/>
        </w:rPr>
        <w:drawing>
          <wp:inline distT="0" distB="0" distL="0" distR="0">
            <wp:extent cx="2524125" cy="1400175"/>
            <wp:effectExtent l="19050" t="0" r="9525" b="0"/>
            <wp:docPr id="6" name="image54.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jpg" descr="OLYMPUS DIGITAL CAMERA         "/>
                    <pic:cNvPicPr>
                      <a:picLocks noChangeAspect="1" noChangeArrowheads="1"/>
                    </pic:cNvPicPr>
                  </pic:nvPicPr>
                  <pic:blipFill>
                    <a:blip r:embed="rId12"/>
                    <a:srcRect/>
                    <a:stretch>
                      <a:fillRect/>
                    </a:stretch>
                  </pic:blipFill>
                  <pic:spPr bwMode="auto">
                    <a:xfrm>
                      <a:off x="0" y="0"/>
                      <a:ext cx="2524125" cy="140017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Вузол повинен бути симетричний, обидві половинки повинні розташовуватись в одному напрямі. Не навантажені кінці виходять з вузла в діагональній протилежності. Перехрещення мотузок повинні знаходитись з однієї сторони.</w:t>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3. Зустрічний </w:t>
      </w:r>
      <w:r w:rsidRPr="00261C8A">
        <w:rPr>
          <w:rFonts w:ascii="Times New Roman" w:hAnsi="Times New Roman"/>
          <w:sz w:val="28"/>
          <w:szCs w:val="28"/>
          <w:lang w:val="uk-UA"/>
        </w:rPr>
        <w:t>(0)</w:t>
      </w: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409700"/>
            <wp:effectExtent l="19050" t="0" r="9525" b="0"/>
            <wp:docPr id="7" name="image34.jpg" descr="04 Зустріч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jpg" descr="04 Зустрічний.jpg"/>
                    <pic:cNvPicPr>
                      <a:picLocks noChangeAspect="1" noChangeArrowheads="1"/>
                    </pic:cNvPicPr>
                  </pic:nvPicPr>
                  <pic:blipFill>
                    <a:blip r:embed="rId13"/>
                    <a:srcRect t="7565" b="16447"/>
                    <a:stretch>
                      <a:fillRect/>
                    </a:stretch>
                  </pic:blipFill>
                  <pic:spPr bwMode="auto">
                    <a:xfrm>
                      <a:off x="0" y="0"/>
                      <a:ext cx="4314825" cy="140970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Вузол повинен бути симетричний, не навантажені кінці виходять з однієї сторони вузла.</w:t>
      </w:r>
      <w:r w:rsidR="005E02AD">
        <w:rPr>
          <w:rFonts w:ascii="Times New Roman" w:hAnsi="Times New Roman"/>
          <w:sz w:val="28"/>
          <w:szCs w:val="28"/>
          <w:lang w:val="uk-UA"/>
        </w:rPr>
        <w:t xml:space="preserve"> </w:t>
      </w:r>
      <w:r w:rsidR="005E02AD" w:rsidRPr="005E02AD">
        <w:rPr>
          <w:rFonts w:ascii="Times New Roman" w:hAnsi="Times New Roman"/>
          <w:sz w:val="28"/>
          <w:szCs w:val="28"/>
          <w:highlight w:val="yellow"/>
          <w:lang w:val="uk-UA"/>
        </w:rPr>
        <w:t>Навантаженні кінці повинні бути зверху.</w:t>
      </w:r>
    </w:p>
    <w:p w:rsidR="008A1C98" w:rsidRPr="00261C8A" w:rsidRDefault="005E02AD" w:rsidP="00713391">
      <w:pPr>
        <w:pStyle w:val="11"/>
        <w:widowControl w:val="0"/>
        <w:spacing w:line="264" w:lineRule="auto"/>
        <w:ind w:firstLine="720"/>
        <w:jc w:val="both"/>
        <w:rPr>
          <w:rFonts w:ascii="Times New Roman" w:hAnsi="Times New Roman"/>
          <w:sz w:val="28"/>
          <w:szCs w:val="28"/>
          <w:lang w:val="uk-UA"/>
        </w:rPr>
      </w:pPr>
      <w:r w:rsidRPr="005E02AD">
        <w:rPr>
          <w:rFonts w:ascii="Times New Roman" w:hAnsi="Times New Roman"/>
          <w:b/>
          <w:sz w:val="28"/>
          <w:szCs w:val="28"/>
          <w:highlight w:val="yellow"/>
          <w:lang w:val="uk-UA"/>
        </w:rPr>
        <w:t xml:space="preserve">Вузол 4. </w:t>
      </w:r>
      <w:r w:rsidRPr="005E02AD">
        <w:rPr>
          <w:rFonts w:ascii="Times New Roman" w:hAnsi="Times New Roman"/>
          <w:sz w:val="28"/>
          <w:szCs w:val="28"/>
          <w:highlight w:val="yellow"/>
          <w:lang w:val="uk-UA"/>
        </w:rPr>
        <w:t>Зустрічна вісімка</w:t>
      </w:r>
    </w:p>
    <w:p w:rsidR="005E02AD" w:rsidRDefault="005E02AD">
      <w:pPr>
        <w:rPr>
          <w:rFonts w:ascii="Times New Roman" w:hAnsi="Times New Roman"/>
          <w:b/>
          <w:i/>
          <w:sz w:val="28"/>
          <w:szCs w:val="28"/>
          <w:lang w:val="uk-UA"/>
        </w:rPr>
      </w:pPr>
      <w:r>
        <w:rPr>
          <w:rFonts w:ascii="Times New Roman" w:hAnsi="Times New Roman"/>
          <w:b/>
          <w:i/>
          <w:sz w:val="28"/>
          <w:szCs w:val="28"/>
          <w:lang w:val="uk-UA"/>
        </w:rPr>
        <w:br w:type="page"/>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i/>
          <w:sz w:val="28"/>
          <w:szCs w:val="28"/>
          <w:lang w:val="uk-UA"/>
        </w:rPr>
        <w:lastRenderedPageBreak/>
        <w:t>Вузли для зв’язування мотузок різного діаметру</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1C225D" w:rsidRPr="00261C8A">
        <w:rPr>
          <w:rFonts w:ascii="Times New Roman" w:hAnsi="Times New Roman"/>
          <w:b/>
          <w:sz w:val="28"/>
          <w:szCs w:val="28"/>
          <w:lang w:val="uk-UA"/>
        </w:rPr>
        <w:t>4</w:t>
      </w:r>
      <w:r w:rsidRPr="00261C8A">
        <w:rPr>
          <w:rFonts w:ascii="Times New Roman" w:hAnsi="Times New Roman"/>
          <w:b/>
          <w:sz w:val="28"/>
          <w:szCs w:val="28"/>
          <w:lang w:val="uk-UA"/>
        </w:rPr>
        <w:t xml:space="preserve">. Академічний </w:t>
      </w:r>
      <w:r w:rsidRPr="00261C8A">
        <w:rPr>
          <w:rFonts w:ascii="Times New Roman" w:hAnsi="Times New Roman"/>
          <w:sz w:val="28"/>
          <w:szCs w:val="28"/>
          <w:lang w:val="uk-UA"/>
        </w:rPr>
        <w:t>(2)</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590675"/>
            <wp:effectExtent l="19050" t="0" r="9525" b="0"/>
            <wp:docPr id="12" name="image68.jpg" descr="06-Ж Академічний 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jpg" descr="06-Ж Академічний КО.jpg"/>
                    <pic:cNvPicPr>
                      <a:picLocks noChangeAspect="1" noChangeArrowheads="1"/>
                    </pic:cNvPicPr>
                  </pic:nvPicPr>
                  <pic:blipFill>
                    <a:blip r:embed="rId14"/>
                    <a:srcRect/>
                    <a:stretch>
                      <a:fillRect/>
                    </a:stretch>
                  </pic:blipFill>
                  <pic:spPr bwMode="auto">
                    <a:xfrm>
                      <a:off x="0" y="0"/>
                      <a:ext cx="4314825" cy="159067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Вузол повинен бути симетричний, не навантажені кінці виходять з однієї сторони вузла. Вантажний кінець тонкої мотузки повинен перетискати не навантажений кінець в місці їх перехрещення.</w:t>
      </w:r>
      <w:r w:rsidR="005E02AD">
        <w:rPr>
          <w:rFonts w:ascii="Times New Roman" w:hAnsi="Times New Roman"/>
          <w:sz w:val="28"/>
          <w:szCs w:val="28"/>
          <w:lang w:val="uk-UA"/>
        </w:rPr>
        <w:t xml:space="preserve"> </w:t>
      </w:r>
      <w:r w:rsidR="00583678" w:rsidRPr="00261C8A">
        <w:rPr>
          <w:rFonts w:ascii="Times New Roman" w:hAnsi="Times New Roman"/>
          <w:sz w:val="28"/>
          <w:szCs w:val="28"/>
          <w:lang w:val="uk-UA"/>
        </w:rPr>
        <w:t xml:space="preserve">Може застосовуватись для </w:t>
      </w:r>
      <w:r w:rsidR="00EF098A" w:rsidRPr="00261C8A">
        <w:rPr>
          <w:rFonts w:ascii="Times New Roman" w:hAnsi="Times New Roman"/>
          <w:sz w:val="28"/>
          <w:szCs w:val="28"/>
          <w:lang w:val="uk-UA"/>
        </w:rPr>
        <w:t xml:space="preserve">зв’язування мотузок </w:t>
      </w:r>
      <w:r w:rsidR="00583678" w:rsidRPr="00261C8A">
        <w:rPr>
          <w:rFonts w:ascii="Times New Roman" w:hAnsi="Times New Roman"/>
          <w:sz w:val="28"/>
          <w:szCs w:val="28"/>
          <w:lang w:val="uk-UA"/>
        </w:rPr>
        <w:t>однакового діаметру</w:t>
      </w:r>
      <w:r w:rsidR="00EF098A" w:rsidRPr="00261C8A">
        <w:rPr>
          <w:rFonts w:ascii="Times New Roman" w:hAnsi="Times New Roman"/>
          <w:sz w:val="28"/>
          <w:szCs w:val="28"/>
          <w:lang w:val="uk-UA"/>
        </w:rPr>
        <w:t>.</w:t>
      </w:r>
    </w:p>
    <w:p w:rsidR="00EF098A" w:rsidRPr="00261C8A" w:rsidRDefault="00EF098A" w:rsidP="00713391">
      <w:pPr>
        <w:pStyle w:val="11"/>
        <w:widowControl w:val="0"/>
        <w:spacing w:line="264" w:lineRule="auto"/>
        <w:ind w:firstLine="720"/>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1C225D" w:rsidRPr="00261C8A">
        <w:rPr>
          <w:rFonts w:ascii="Times New Roman" w:hAnsi="Times New Roman"/>
          <w:b/>
          <w:sz w:val="28"/>
          <w:szCs w:val="28"/>
          <w:lang w:val="uk-UA"/>
        </w:rPr>
        <w:t>5</w:t>
      </w:r>
      <w:r w:rsidRPr="00261C8A">
        <w:rPr>
          <w:rFonts w:ascii="Times New Roman" w:hAnsi="Times New Roman"/>
          <w:b/>
          <w:sz w:val="28"/>
          <w:szCs w:val="28"/>
          <w:lang w:val="uk-UA"/>
        </w:rPr>
        <w:t xml:space="preserve">. </w:t>
      </w:r>
      <w:proofErr w:type="spellStart"/>
      <w:r w:rsidRPr="00261C8A">
        <w:rPr>
          <w:rFonts w:ascii="Times New Roman" w:hAnsi="Times New Roman"/>
          <w:b/>
          <w:sz w:val="28"/>
          <w:szCs w:val="28"/>
          <w:lang w:val="uk-UA"/>
        </w:rPr>
        <w:t>Брамшкотовий</w:t>
      </w:r>
      <w:proofErr w:type="spellEnd"/>
      <w:r w:rsidRPr="00261C8A">
        <w:rPr>
          <w:rFonts w:ascii="Times New Roman" w:hAnsi="Times New Roman"/>
          <w:sz w:val="28"/>
          <w:szCs w:val="28"/>
          <w:lang w:val="uk-UA"/>
        </w:rPr>
        <w:t>(2)</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362075"/>
            <wp:effectExtent l="19050" t="0" r="9525" b="0"/>
            <wp:docPr id="15" name="image55.jpg" descr="07-Ж Брамшкотовий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jpg" descr="07-Ж Брамшкотовий К.jpg"/>
                    <pic:cNvPicPr>
                      <a:picLocks noChangeAspect="1" noChangeArrowheads="1"/>
                    </pic:cNvPicPr>
                  </pic:nvPicPr>
                  <pic:blipFill>
                    <a:blip r:embed="rId15"/>
                    <a:srcRect/>
                    <a:stretch>
                      <a:fillRect/>
                    </a:stretch>
                  </pic:blipFill>
                  <pic:spPr bwMode="auto">
                    <a:xfrm>
                      <a:off x="0" y="0"/>
                      <a:ext cx="4314825" cy="136207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Не навантажені кінці виходять з однієї сторони вузла</w:t>
      </w:r>
      <w:r w:rsidR="00185829" w:rsidRPr="00261C8A">
        <w:rPr>
          <w:rFonts w:ascii="Times New Roman" w:hAnsi="Times New Roman"/>
          <w:sz w:val="28"/>
          <w:szCs w:val="28"/>
          <w:lang w:val="uk-UA"/>
        </w:rPr>
        <w:t xml:space="preserve"> або з різних</w:t>
      </w:r>
      <w:r w:rsidRPr="00261C8A">
        <w:rPr>
          <w:rFonts w:ascii="Times New Roman" w:hAnsi="Times New Roman"/>
          <w:sz w:val="28"/>
          <w:szCs w:val="28"/>
          <w:lang w:val="uk-UA"/>
        </w:rPr>
        <w:t>.</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i/>
          <w:sz w:val="28"/>
          <w:szCs w:val="28"/>
          <w:lang w:val="uk-UA"/>
        </w:rPr>
        <w:t>Провідники</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1C225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Вузол 6</w:t>
      </w:r>
      <w:r w:rsidR="0012082B" w:rsidRPr="00261C8A">
        <w:rPr>
          <w:rFonts w:ascii="Times New Roman" w:hAnsi="Times New Roman"/>
          <w:b/>
          <w:sz w:val="28"/>
          <w:szCs w:val="28"/>
          <w:lang w:val="uk-UA"/>
        </w:rPr>
        <w:t>.</w:t>
      </w:r>
      <w:r w:rsidR="008A1C98" w:rsidRPr="00261C8A">
        <w:rPr>
          <w:rFonts w:ascii="Times New Roman" w:hAnsi="Times New Roman"/>
          <w:b/>
          <w:sz w:val="28"/>
          <w:szCs w:val="28"/>
          <w:lang w:val="uk-UA"/>
        </w:rPr>
        <w:t xml:space="preserve"> Провідник вісімка</w:t>
      </w:r>
      <w:r w:rsidR="008A1C98" w:rsidRPr="00261C8A">
        <w:rPr>
          <w:rFonts w:ascii="Times New Roman" w:hAnsi="Times New Roman"/>
          <w:sz w:val="28"/>
          <w:szCs w:val="28"/>
          <w:lang w:val="uk-UA"/>
        </w:rPr>
        <w:t xml:space="preserve"> (0)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581150"/>
            <wp:effectExtent l="19050" t="0" r="9525" b="0"/>
            <wp:docPr id="19" name="image94.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jpg" descr="OLYMPUS DIGITAL CAMERA         "/>
                    <pic:cNvPicPr>
                      <a:picLocks noChangeAspect="1" noChangeArrowheads="1"/>
                    </pic:cNvPicPr>
                  </pic:nvPicPr>
                  <pic:blipFill>
                    <a:blip r:embed="rId16"/>
                    <a:srcRect/>
                    <a:stretch>
                      <a:fillRect/>
                    </a:stretch>
                  </pic:blipFill>
                  <pic:spPr bwMode="auto">
                    <a:xfrm>
                      <a:off x="0" y="0"/>
                      <a:ext cx="4314825" cy="15811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Петля, утворена вантажним кінцем повинна знаходитись над петлею не навантаженого кінця. Відстань від вузла до крайньої точки петлі не повинна перевищувати 20 см.</w:t>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lastRenderedPageBreak/>
        <w:t xml:space="preserve">Вузол </w:t>
      </w:r>
      <w:r w:rsidR="001C225D" w:rsidRPr="00261C8A">
        <w:rPr>
          <w:rFonts w:ascii="Times New Roman" w:hAnsi="Times New Roman"/>
          <w:b/>
          <w:sz w:val="28"/>
          <w:szCs w:val="28"/>
          <w:lang w:val="uk-UA"/>
        </w:rPr>
        <w:t>7</w:t>
      </w:r>
      <w:r w:rsidRPr="00261C8A">
        <w:rPr>
          <w:rFonts w:ascii="Times New Roman" w:hAnsi="Times New Roman"/>
          <w:b/>
          <w:sz w:val="28"/>
          <w:szCs w:val="28"/>
          <w:lang w:val="uk-UA"/>
        </w:rPr>
        <w:t>. Серединний провідник (батерфляй, австрійський провідник)</w:t>
      </w:r>
      <w:r w:rsidRPr="00261C8A">
        <w:rPr>
          <w:rFonts w:ascii="Times New Roman" w:hAnsi="Times New Roman"/>
          <w:sz w:val="28"/>
          <w:szCs w:val="28"/>
          <w:lang w:val="uk-UA"/>
        </w:rPr>
        <w:t xml:space="preserve"> (0)</w:t>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1952625"/>
            <wp:effectExtent l="19050" t="0" r="9525" b="0"/>
            <wp:docPr id="20" name="image15.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g" descr="OLYMPUS DIGITAL CAMERA         "/>
                    <pic:cNvPicPr>
                      <a:picLocks noChangeAspect="1" noChangeArrowheads="1"/>
                    </pic:cNvPicPr>
                  </pic:nvPicPr>
                  <pic:blipFill>
                    <a:blip r:embed="rId17"/>
                    <a:srcRect t="2" b="2325"/>
                    <a:stretch>
                      <a:fillRect/>
                    </a:stretch>
                  </pic:blipFill>
                  <pic:spPr bwMode="auto">
                    <a:xfrm>
                      <a:off x="0" y="0"/>
                      <a:ext cx="2162175" cy="195262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Вузол повинен бути симетричний і розтягнутий (розправлений) в сторони. Відстань від вузла до крайньої точки петлі не повинна перевищувати 20 см.</w:t>
      </w:r>
    </w:p>
    <w:p w:rsidR="00C2364E" w:rsidRPr="00261C8A" w:rsidRDefault="00C2364E" w:rsidP="00713391">
      <w:pPr>
        <w:pStyle w:val="11"/>
        <w:widowControl w:val="0"/>
        <w:spacing w:line="264" w:lineRule="auto"/>
        <w:ind w:firstLine="720"/>
        <w:jc w:val="both"/>
        <w:rPr>
          <w:rFonts w:ascii="Times New Roman" w:hAnsi="Times New Roman"/>
          <w:sz w:val="28"/>
          <w:szCs w:val="28"/>
          <w:lang w:val="uk-UA"/>
        </w:rPr>
      </w:pPr>
    </w:p>
    <w:p w:rsidR="0012082B" w:rsidRPr="00261C8A" w:rsidRDefault="0012082B" w:rsidP="00713391">
      <w:pPr>
        <w:pStyle w:val="11"/>
        <w:widowControl w:val="0"/>
        <w:spacing w:line="264" w:lineRule="auto"/>
        <w:ind w:firstLine="720"/>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i/>
          <w:sz w:val="28"/>
          <w:szCs w:val="28"/>
          <w:lang w:val="uk-UA"/>
        </w:rPr>
        <w:t>Вузли для кріплення мотузки до опори</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1C225D"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proofErr w:type="spellStart"/>
      <w:r w:rsidR="00483174" w:rsidRPr="00261C8A">
        <w:rPr>
          <w:rFonts w:ascii="Times New Roman" w:hAnsi="Times New Roman"/>
          <w:b/>
          <w:sz w:val="28"/>
          <w:szCs w:val="28"/>
          <w:lang w:val="uk-UA"/>
        </w:rPr>
        <w:t>8</w:t>
      </w:r>
      <w:r w:rsidR="0012082B" w:rsidRPr="00261C8A">
        <w:rPr>
          <w:rFonts w:ascii="Times New Roman" w:hAnsi="Times New Roman"/>
          <w:b/>
          <w:sz w:val="28"/>
          <w:szCs w:val="28"/>
          <w:lang w:val="uk-UA"/>
        </w:rPr>
        <w:t>.</w:t>
      </w:r>
      <w:r w:rsidR="008A1C98" w:rsidRPr="00261C8A">
        <w:rPr>
          <w:rFonts w:ascii="Times New Roman" w:hAnsi="Times New Roman"/>
          <w:b/>
          <w:sz w:val="28"/>
          <w:szCs w:val="28"/>
          <w:lang w:val="uk-UA"/>
        </w:rPr>
        <w:t>Булінь</w:t>
      </w:r>
      <w:proofErr w:type="spellEnd"/>
      <w:r w:rsidR="008A1C98" w:rsidRPr="00261C8A">
        <w:rPr>
          <w:rFonts w:ascii="Times New Roman" w:hAnsi="Times New Roman"/>
          <w:b/>
          <w:sz w:val="28"/>
          <w:szCs w:val="28"/>
          <w:lang w:val="uk-UA"/>
        </w:rPr>
        <w:t xml:space="preserve"> </w:t>
      </w:r>
      <w:r w:rsidR="008A1C98" w:rsidRPr="00261C8A">
        <w:rPr>
          <w:rFonts w:ascii="Times New Roman" w:hAnsi="Times New Roman"/>
          <w:sz w:val="28"/>
          <w:szCs w:val="28"/>
          <w:lang w:val="uk-UA"/>
        </w:rPr>
        <w:t>(1)</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1533525"/>
            <wp:effectExtent l="19050" t="0" r="9525" b="0"/>
            <wp:docPr id="25"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8"/>
                    <a:srcRect/>
                    <a:stretch>
                      <a:fillRect/>
                    </a:stretch>
                  </pic:blipFill>
                  <pic:spPr bwMode="auto">
                    <a:xfrm>
                      <a:off x="0" y="0"/>
                      <a:ext cx="2162175" cy="1533525"/>
                    </a:xfrm>
                    <a:prstGeom prst="rect">
                      <a:avLst/>
                    </a:prstGeom>
                    <a:noFill/>
                    <a:ln w="9525">
                      <a:noFill/>
                      <a:miter lim="800000"/>
                      <a:headEnd/>
                      <a:tailEnd/>
                    </a:ln>
                  </pic:spPr>
                </pic:pic>
              </a:graphicData>
            </a:graphic>
          </wp:inline>
        </w:drawing>
      </w:r>
      <w:r w:rsidR="00EF098A" w:rsidRPr="00261C8A">
        <w:rPr>
          <w:rFonts w:ascii="Times New Roman" w:hAnsi="Times New Roman"/>
          <w:sz w:val="28"/>
          <w:szCs w:val="28"/>
          <w:lang w:val="uk-UA"/>
        </w:rPr>
        <w:tab/>
      </w:r>
      <w:r w:rsidR="001C225D" w:rsidRPr="00261C8A">
        <w:rPr>
          <w:rFonts w:ascii="Times New Roman" w:hAnsi="Times New Roman"/>
          <w:noProof/>
          <w:sz w:val="28"/>
          <w:szCs w:val="28"/>
        </w:rPr>
        <w:drawing>
          <wp:inline distT="0" distB="0" distL="0" distR="0">
            <wp:extent cx="2162175" cy="1704975"/>
            <wp:effectExtent l="19050" t="0" r="9525" b="0"/>
            <wp:docPr id="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19"/>
                    <a:srcRect t="2888" b="2167"/>
                    <a:stretch>
                      <a:fillRect/>
                    </a:stretch>
                  </pic:blipFill>
                  <pic:spPr bwMode="auto">
                    <a:xfrm>
                      <a:off x="0" y="0"/>
                      <a:ext cx="2162175" cy="1704975"/>
                    </a:xfrm>
                    <a:prstGeom prst="rect">
                      <a:avLst/>
                    </a:prstGeom>
                    <a:noFill/>
                    <a:ln w="9525">
                      <a:noFill/>
                      <a:miter lim="800000"/>
                      <a:headEnd/>
                      <a:tailEnd/>
                    </a:ln>
                  </pic:spPr>
                </pic:pic>
              </a:graphicData>
            </a:graphic>
          </wp:inline>
        </w:drawing>
      </w:r>
    </w:p>
    <w:p w:rsidR="0012082B" w:rsidRPr="00261C8A" w:rsidRDefault="008A1C98" w:rsidP="00EF098A">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Не навантажений кінець може знаходитись з внутрішньої або зовнішньої сторони вузла.</w:t>
      </w:r>
    </w:p>
    <w:p w:rsidR="0012082B" w:rsidRPr="00261C8A" w:rsidRDefault="0012082B" w:rsidP="00713391">
      <w:pPr>
        <w:pStyle w:val="11"/>
        <w:widowControl w:val="0"/>
        <w:spacing w:line="264" w:lineRule="auto"/>
        <w:jc w:val="both"/>
        <w:rPr>
          <w:rFonts w:ascii="Times New Roman" w:hAnsi="Times New Roman"/>
          <w:sz w:val="28"/>
          <w:szCs w:val="28"/>
          <w:lang w:val="uk-UA"/>
        </w:rPr>
      </w:pPr>
    </w:p>
    <w:p w:rsidR="008A1C98" w:rsidRPr="00261C8A" w:rsidRDefault="0048317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Вузол 9</w:t>
      </w:r>
      <w:r w:rsidR="008A1C98" w:rsidRPr="00261C8A">
        <w:rPr>
          <w:rFonts w:ascii="Times New Roman" w:hAnsi="Times New Roman"/>
          <w:b/>
          <w:sz w:val="28"/>
          <w:szCs w:val="28"/>
          <w:lang w:val="uk-UA"/>
        </w:rPr>
        <w:t xml:space="preserve">. Удавка </w:t>
      </w:r>
      <w:r w:rsidR="008A1C98" w:rsidRPr="00261C8A">
        <w:rPr>
          <w:rFonts w:ascii="Times New Roman" w:hAnsi="Times New Roman"/>
          <w:sz w:val="28"/>
          <w:szCs w:val="28"/>
          <w:lang w:val="uk-UA"/>
        </w:rPr>
        <w:t>(1)</w:t>
      </w: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1971675"/>
            <wp:effectExtent l="19050" t="0" r="9525" b="0"/>
            <wp:docPr id="31" name="image62.jpg" descr="OLYMPUS DIGITAL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jpg" descr="OLYMPUS DIGITAL CAMERA"/>
                    <pic:cNvPicPr>
                      <a:picLocks noChangeAspect="1" noChangeArrowheads="1"/>
                    </pic:cNvPicPr>
                  </pic:nvPicPr>
                  <pic:blipFill>
                    <a:blip r:embed="rId20"/>
                    <a:srcRect/>
                    <a:stretch>
                      <a:fillRect/>
                    </a:stretch>
                  </pic:blipFill>
                  <pic:spPr bwMode="auto">
                    <a:xfrm>
                      <a:off x="0" y="0"/>
                      <a:ext cx="4314825" cy="197167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Повинно бути не менше 3-х обертів не навантаженого кінця.</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564548" w:rsidRDefault="00564548">
      <w:pPr>
        <w:rPr>
          <w:rFonts w:ascii="Times New Roman" w:hAnsi="Times New Roman"/>
          <w:b/>
          <w:sz w:val="28"/>
          <w:szCs w:val="28"/>
          <w:lang w:val="uk-UA"/>
        </w:rPr>
      </w:pPr>
      <w:r>
        <w:rPr>
          <w:rFonts w:ascii="Times New Roman" w:hAnsi="Times New Roman"/>
          <w:b/>
          <w:sz w:val="28"/>
          <w:szCs w:val="28"/>
          <w:lang w:val="uk-UA"/>
        </w:rPr>
        <w:br w:type="page"/>
      </w: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lastRenderedPageBreak/>
        <w:t>Вузол 1</w:t>
      </w:r>
      <w:r w:rsidR="00483174" w:rsidRPr="00261C8A">
        <w:rPr>
          <w:rFonts w:ascii="Times New Roman" w:hAnsi="Times New Roman"/>
          <w:b/>
          <w:sz w:val="28"/>
          <w:szCs w:val="28"/>
          <w:lang w:val="uk-UA"/>
        </w:rPr>
        <w:t>0</w:t>
      </w:r>
      <w:r w:rsidRPr="00261C8A">
        <w:rPr>
          <w:rFonts w:ascii="Times New Roman" w:hAnsi="Times New Roman"/>
          <w:b/>
          <w:sz w:val="28"/>
          <w:szCs w:val="28"/>
          <w:lang w:val="uk-UA"/>
        </w:rPr>
        <w:t xml:space="preserve">. Стремено </w:t>
      </w:r>
      <w:r w:rsidRPr="00261C8A">
        <w:rPr>
          <w:rFonts w:ascii="Times New Roman" w:hAnsi="Times New Roman"/>
          <w:sz w:val="28"/>
          <w:szCs w:val="28"/>
          <w:lang w:val="uk-UA"/>
        </w:rPr>
        <w:t>(1)</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sz w:val="28"/>
          <w:szCs w:val="28"/>
          <w:lang w:val="uk-UA"/>
        </w:rPr>
        <w:tab/>
      </w:r>
      <w:r w:rsidR="004C2B2C" w:rsidRPr="00261C8A">
        <w:rPr>
          <w:rFonts w:ascii="Times New Roman" w:hAnsi="Times New Roman"/>
          <w:noProof/>
          <w:sz w:val="28"/>
          <w:szCs w:val="28"/>
        </w:rPr>
        <w:drawing>
          <wp:inline distT="0" distB="0" distL="0" distR="0">
            <wp:extent cx="2771775" cy="1504950"/>
            <wp:effectExtent l="19050" t="0" r="9525" b="0"/>
            <wp:docPr id="33" name="image31.jpg" descr="16 Стремено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jpg" descr="16 Стремено К.jpg"/>
                    <pic:cNvPicPr>
                      <a:picLocks noChangeAspect="1" noChangeArrowheads="1"/>
                    </pic:cNvPicPr>
                  </pic:nvPicPr>
                  <pic:blipFill>
                    <a:blip r:embed="rId21"/>
                    <a:srcRect l="2892"/>
                    <a:stretch>
                      <a:fillRect/>
                    </a:stretch>
                  </pic:blipFill>
                  <pic:spPr bwMode="auto">
                    <a:xfrm>
                      <a:off x="0" y="0"/>
                      <a:ext cx="2771775" cy="15049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В’яжеться одним кінцем навколо опори або петлею і одягається на опору.</w:t>
      </w:r>
    </w:p>
    <w:p w:rsidR="008A1C98" w:rsidRPr="00261C8A" w:rsidRDefault="008A1C98" w:rsidP="00713391">
      <w:pPr>
        <w:pStyle w:val="11"/>
        <w:widowControl w:val="0"/>
        <w:spacing w:line="264" w:lineRule="auto"/>
        <w:jc w:val="both"/>
        <w:rPr>
          <w:rFonts w:ascii="Times New Roman" w:hAnsi="Times New Roman"/>
          <w:color w:val="FF0000"/>
          <w:sz w:val="28"/>
          <w:szCs w:val="28"/>
          <w:lang w:val="uk-UA"/>
        </w:rPr>
      </w:pPr>
    </w:p>
    <w:p w:rsidR="008A1C98" w:rsidRPr="00261C8A" w:rsidRDefault="00483174"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Вузол 11</w:t>
      </w:r>
      <w:r w:rsidR="008A1C98" w:rsidRPr="00261C8A">
        <w:rPr>
          <w:rFonts w:ascii="Times New Roman" w:hAnsi="Times New Roman"/>
          <w:b/>
          <w:sz w:val="28"/>
          <w:szCs w:val="28"/>
          <w:lang w:val="uk-UA"/>
        </w:rPr>
        <w:t xml:space="preserve">. Штик </w:t>
      </w:r>
      <w:r w:rsidR="008A1C98" w:rsidRPr="00261C8A">
        <w:rPr>
          <w:rFonts w:ascii="Times New Roman" w:hAnsi="Times New Roman"/>
          <w:sz w:val="28"/>
          <w:szCs w:val="28"/>
          <w:lang w:val="uk-UA"/>
        </w:rPr>
        <w:t>(1)</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jc w:val="center"/>
        <w:rPr>
          <w:rFonts w:ascii="Times New Roman" w:hAnsi="Times New Roman"/>
          <w:sz w:val="28"/>
          <w:szCs w:val="28"/>
          <w:lang w:val="uk-UA"/>
        </w:rPr>
      </w:pP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4314825" cy="2105025"/>
            <wp:effectExtent l="19050" t="0" r="9525" b="0"/>
            <wp:docPr id="37" name="image20.jpg" descr="19 штик 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descr="19 штик К.jpg"/>
                    <pic:cNvPicPr>
                      <a:picLocks noChangeAspect="1" noChangeArrowheads="1"/>
                    </pic:cNvPicPr>
                  </pic:nvPicPr>
                  <pic:blipFill>
                    <a:blip r:embed="rId22"/>
                    <a:srcRect/>
                    <a:stretch>
                      <a:fillRect/>
                    </a:stretch>
                  </pic:blipFill>
                  <pic:spPr bwMode="auto">
                    <a:xfrm>
                      <a:off x="0" y="0"/>
                      <a:ext cx="4314825" cy="210502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Повинно бути не менше 3-х </w:t>
      </w:r>
      <w:proofErr w:type="spellStart"/>
      <w:r w:rsidRPr="00261C8A">
        <w:rPr>
          <w:rFonts w:ascii="Times New Roman" w:hAnsi="Times New Roman"/>
          <w:sz w:val="28"/>
          <w:szCs w:val="28"/>
          <w:lang w:val="uk-UA"/>
        </w:rPr>
        <w:t>півштиків</w:t>
      </w:r>
      <w:proofErr w:type="spellEnd"/>
      <w:r w:rsidRPr="00261C8A">
        <w:rPr>
          <w:rFonts w:ascii="Times New Roman" w:hAnsi="Times New Roman"/>
          <w:sz w:val="28"/>
          <w:szCs w:val="28"/>
          <w:lang w:val="uk-UA"/>
        </w:rPr>
        <w:t xml:space="preserve">. Всі </w:t>
      </w:r>
      <w:proofErr w:type="spellStart"/>
      <w:r w:rsidRPr="00261C8A">
        <w:rPr>
          <w:rFonts w:ascii="Times New Roman" w:hAnsi="Times New Roman"/>
          <w:sz w:val="28"/>
          <w:szCs w:val="28"/>
          <w:lang w:val="uk-UA"/>
        </w:rPr>
        <w:t>півштики</w:t>
      </w:r>
      <w:proofErr w:type="spellEnd"/>
      <w:r w:rsidRPr="00261C8A">
        <w:rPr>
          <w:rFonts w:ascii="Times New Roman" w:hAnsi="Times New Roman"/>
          <w:sz w:val="28"/>
          <w:szCs w:val="28"/>
          <w:lang w:val="uk-UA"/>
        </w:rPr>
        <w:t xml:space="preserve"> в’яжуться в одному напрямку.</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proofErr w:type="spellStart"/>
      <w:r w:rsidRPr="00261C8A">
        <w:rPr>
          <w:rFonts w:ascii="Times New Roman" w:hAnsi="Times New Roman"/>
          <w:b/>
          <w:i/>
          <w:sz w:val="28"/>
          <w:szCs w:val="28"/>
          <w:lang w:val="uk-UA"/>
        </w:rPr>
        <w:t>Схоплюючі</w:t>
      </w:r>
      <w:proofErr w:type="spellEnd"/>
      <w:r w:rsidRPr="00261C8A">
        <w:rPr>
          <w:rFonts w:ascii="Times New Roman" w:hAnsi="Times New Roman"/>
          <w:b/>
          <w:i/>
          <w:sz w:val="28"/>
          <w:szCs w:val="28"/>
          <w:lang w:val="uk-UA"/>
        </w:rPr>
        <w:t xml:space="preserve"> вузли</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483174" w:rsidRPr="00261C8A">
        <w:rPr>
          <w:rFonts w:ascii="Times New Roman" w:hAnsi="Times New Roman"/>
          <w:b/>
          <w:sz w:val="28"/>
          <w:szCs w:val="28"/>
          <w:lang w:val="uk-UA"/>
        </w:rPr>
        <w:t>12</w:t>
      </w:r>
      <w:r w:rsidRPr="00261C8A">
        <w:rPr>
          <w:rFonts w:ascii="Times New Roman" w:hAnsi="Times New Roman"/>
          <w:b/>
          <w:sz w:val="28"/>
          <w:szCs w:val="28"/>
          <w:lang w:val="uk-UA"/>
        </w:rPr>
        <w:t xml:space="preserve">. </w:t>
      </w:r>
      <w:proofErr w:type="spellStart"/>
      <w:r w:rsidRPr="00261C8A">
        <w:rPr>
          <w:rFonts w:ascii="Times New Roman" w:hAnsi="Times New Roman"/>
          <w:b/>
          <w:sz w:val="28"/>
          <w:szCs w:val="28"/>
          <w:lang w:val="uk-UA"/>
        </w:rPr>
        <w:t>Схоплюючий</w:t>
      </w:r>
      <w:proofErr w:type="spellEnd"/>
      <w:r w:rsidRPr="00261C8A">
        <w:rPr>
          <w:rFonts w:ascii="Times New Roman" w:hAnsi="Times New Roman"/>
          <w:b/>
          <w:sz w:val="28"/>
          <w:szCs w:val="28"/>
          <w:lang w:val="uk-UA"/>
        </w:rPr>
        <w:t xml:space="preserve"> (</w:t>
      </w:r>
      <w:proofErr w:type="spellStart"/>
      <w:r w:rsidRPr="00261C8A">
        <w:rPr>
          <w:rFonts w:ascii="Times New Roman" w:hAnsi="Times New Roman"/>
          <w:b/>
          <w:sz w:val="28"/>
          <w:szCs w:val="28"/>
          <w:lang w:val="uk-UA"/>
        </w:rPr>
        <w:t>Прусіка</w:t>
      </w:r>
      <w:proofErr w:type="spellEnd"/>
      <w:r w:rsidRPr="00261C8A">
        <w:rPr>
          <w:rFonts w:ascii="Times New Roman" w:hAnsi="Times New Roman"/>
          <w:b/>
          <w:sz w:val="28"/>
          <w:szCs w:val="28"/>
          <w:lang w:val="uk-UA"/>
        </w:rPr>
        <w:t xml:space="preserve">) </w:t>
      </w:r>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2114550"/>
            <wp:effectExtent l="19050" t="0" r="9525" b="0"/>
            <wp:docPr id="38" name="image13.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descr="OLYMPUS DIGITAL CAMERA         "/>
                    <pic:cNvPicPr>
                      <a:picLocks noChangeAspect="1" noChangeArrowheads="1"/>
                    </pic:cNvPicPr>
                  </pic:nvPicPr>
                  <pic:blipFill>
                    <a:blip r:embed="rId23"/>
                    <a:srcRect/>
                    <a:stretch>
                      <a:fillRect/>
                    </a:stretch>
                  </pic:blipFill>
                  <pic:spPr bwMode="auto">
                    <a:xfrm>
                      <a:off x="0" y="0"/>
                      <a:ext cx="2162175" cy="2114550"/>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r w:rsidRPr="00261C8A">
        <w:rPr>
          <w:rFonts w:ascii="Times New Roman" w:hAnsi="Times New Roman"/>
          <w:noProof/>
          <w:sz w:val="28"/>
          <w:szCs w:val="28"/>
        </w:rPr>
        <w:drawing>
          <wp:inline distT="0" distB="0" distL="0" distR="0">
            <wp:extent cx="2162175" cy="2114550"/>
            <wp:effectExtent l="19050" t="0" r="9525" b="0"/>
            <wp:docPr id="39" name="image64.jpg" descr="OLYMPUS DIGITAL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jpg" descr="OLYMPUS DIGITAL CAMERA         "/>
                    <pic:cNvPicPr>
                      <a:picLocks noChangeAspect="1" noChangeArrowheads="1"/>
                    </pic:cNvPicPr>
                  </pic:nvPicPr>
                  <pic:blipFill>
                    <a:blip r:embed="rId24"/>
                    <a:srcRect/>
                    <a:stretch>
                      <a:fillRect/>
                    </a:stretch>
                  </pic:blipFill>
                  <pic:spPr bwMode="auto">
                    <a:xfrm>
                      <a:off x="0" y="0"/>
                      <a:ext cx="2162175" cy="21145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lastRenderedPageBreak/>
        <w:t>Повинно бути 2 оберти петлею допоміжної мотузки навколо основної Може в’язатись одним кінцем.</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483174" w:rsidRPr="00261C8A">
        <w:rPr>
          <w:rFonts w:ascii="Times New Roman" w:hAnsi="Times New Roman"/>
          <w:b/>
          <w:sz w:val="28"/>
          <w:szCs w:val="28"/>
          <w:lang w:val="uk-UA"/>
        </w:rPr>
        <w:t>13</w:t>
      </w:r>
      <w:r w:rsidRPr="00261C8A">
        <w:rPr>
          <w:rFonts w:ascii="Times New Roman" w:hAnsi="Times New Roman"/>
          <w:b/>
          <w:sz w:val="28"/>
          <w:szCs w:val="28"/>
          <w:lang w:val="uk-UA"/>
        </w:rPr>
        <w:t xml:space="preserve">. Австрійський </w:t>
      </w:r>
      <w:proofErr w:type="spellStart"/>
      <w:r w:rsidRPr="00261C8A">
        <w:rPr>
          <w:rFonts w:ascii="Times New Roman" w:hAnsi="Times New Roman"/>
          <w:b/>
          <w:sz w:val="28"/>
          <w:szCs w:val="28"/>
          <w:lang w:val="uk-UA"/>
        </w:rPr>
        <w:t>схоплюючий</w:t>
      </w:r>
      <w:proofErr w:type="spellEnd"/>
      <w:r w:rsidRPr="00261C8A">
        <w:rPr>
          <w:rFonts w:ascii="Times New Roman" w:hAnsi="Times New Roman"/>
          <w:b/>
          <w:sz w:val="28"/>
          <w:szCs w:val="28"/>
          <w:lang w:val="uk-UA"/>
        </w:rPr>
        <w:t xml:space="preserve"> (Маршалла) </w:t>
      </w:r>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2886075"/>
            <wp:effectExtent l="19050" t="0" r="9525" b="0"/>
            <wp:docPr id="40" name="image93.jpg" descr="21 австрійський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jpg" descr="21 австрійський 1.JPG"/>
                    <pic:cNvPicPr>
                      <a:picLocks noChangeAspect="1" noChangeArrowheads="1"/>
                    </pic:cNvPicPr>
                  </pic:nvPicPr>
                  <pic:blipFill>
                    <a:blip r:embed="rId25"/>
                    <a:srcRect/>
                    <a:stretch>
                      <a:fillRect/>
                    </a:stretch>
                  </pic:blipFill>
                  <pic:spPr bwMode="auto">
                    <a:xfrm>
                      <a:off x="0" y="0"/>
                      <a:ext cx="2162175" cy="288607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Повинно бути не менше 3-х обертів петлею допоміжної мотузки навколо основної.</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483174" w:rsidRPr="00261C8A">
        <w:rPr>
          <w:rFonts w:ascii="Times New Roman" w:hAnsi="Times New Roman"/>
          <w:b/>
          <w:sz w:val="28"/>
          <w:szCs w:val="28"/>
          <w:lang w:val="uk-UA"/>
        </w:rPr>
        <w:t>14</w:t>
      </w:r>
      <w:r w:rsidRPr="00261C8A">
        <w:rPr>
          <w:rFonts w:ascii="Times New Roman" w:hAnsi="Times New Roman"/>
          <w:b/>
          <w:sz w:val="28"/>
          <w:szCs w:val="28"/>
          <w:lang w:val="uk-UA"/>
        </w:rPr>
        <w:t xml:space="preserve">. </w:t>
      </w:r>
      <w:proofErr w:type="spellStart"/>
      <w:r w:rsidRPr="00261C8A">
        <w:rPr>
          <w:rFonts w:ascii="Times New Roman" w:hAnsi="Times New Roman"/>
          <w:b/>
          <w:sz w:val="28"/>
          <w:szCs w:val="28"/>
          <w:lang w:val="uk-UA"/>
        </w:rPr>
        <w:t>СхоплюючийБахмана</w:t>
      </w:r>
      <w:proofErr w:type="spellEnd"/>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2505075"/>
            <wp:effectExtent l="19050" t="0" r="9525" b="0"/>
            <wp:docPr id="42" name="image22.jpg" descr="22-С бахман 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jpg" descr="22-С бахман О.jpg"/>
                    <pic:cNvPicPr>
                      <a:picLocks noChangeAspect="1" noChangeArrowheads="1"/>
                    </pic:cNvPicPr>
                  </pic:nvPicPr>
                  <pic:blipFill>
                    <a:blip r:embed="rId26"/>
                    <a:srcRect/>
                    <a:stretch>
                      <a:fillRect/>
                    </a:stretch>
                  </pic:blipFill>
                  <pic:spPr bwMode="auto">
                    <a:xfrm>
                      <a:off x="0" y="0"/>
                      <a:ext cx="2162175" cy="250507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r w:rsidRPr="00261C8A">
        <w:rPr>
          <w:rFonts w:ascii="Times New Roman" w:hAnsi="Times New Roman"/>
          <w:noProof/>
          <w:sz w:val="28"/>
          <w:szCs w:val="28"/>
        </w:rPr>
        <w:drawing>
          <wp:inline distT="0" distB="0" distL="0" distR="0">
            <wp:extent cx="2162175" cy="2505075"/>
            <wp:effectExtent l="19050" t="0" r="9525" b="0"/>
            <wp:docPr id="43" name="image27.jpg" descr="22-С бахм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jpg" descr="22-С бахман.jpg"/>
                    <pic:cNvPicPr>
                      <a:picLocks noChangeAspect="1" noChangeArrowheads="1"/>
                    </pic:cNvPicPr>
                  </pic:nvPicPr>
                  <pic:blipFill>
                    <a:blip r:embed="rId27"/>
                    <a:srcRect/>
                    <a:stretch>
                      <a:fillRect/>
                    </a:stretch>
                  </pic:blipFill>
                  <pic:spPr bwMode="auto">
                    <a:xfrm>
                      <a:off x="0" y="0"/>
                      <a:ext cx="2162175" cy="2505075"/>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Повинно бути не менше 3-х обертів петлею допоміжної мотузки навколо основної і карабіна.</w:t>
      </w:r>
    </w:p>
    <w:p w:rsidR="002157CF" w:rsidRDefault="002157CF">
      <w:pPr>
        <w:rPr>
          <w:rFonts w:ascii="Times New Roman" w:hAnsi="Times New Roman"/>
          <w:b/>
          <w:i/>
          <w:sz w:val="28"/>
          <w:szCs w:val="28"/>
          <w:lang w:val="uk-UA"/>
        </w:rPr>
      </w:pPr>
      <w:r>
        <w:rPr>
          <w:rFonts w:ascii="Times New Roman" w:hAnsi="Times New Roman"/>
          <w:b/>
          <w:i/>
          <w:sz w:val="28"/>
          <w:szCs w:val="28"/>
          <w:lang w:val="uk-UA"/>
        </w:rPr>
        <w:br w:type="page"/>
      </w:r>
    </w:p>
    <w:p w:rsidR="0012082B" w:rsidRPr="00261C8A" w:rsidRDefault="0012082B" w:rsidP="00713391">
      <w:pPr>
        <w:pStyle w:val="11"/>
        <w:widowControl w:val="0"/>
        <w:spacing w:line="264" w:lineRule="auto"/>
        <w:ind w:firstLine="720"/>
        <w:jc w:val="both"/>
        <w:rPr>
          <w:rFonts w:ascii="Times New Roman" w:hAnsi="Times New Roman"/>
          <w:b/>
          <w:i/>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i/>
          <w:sz w:val="28"/>
          <w:szCs w:val="28"/>
          <w:lang w:val="uk-UA"/>
        </w:rPr>
        <w:t>Вузли для організації страховки</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483174" w:rsidRPr="00261C8A">
        <w:rPr>
          <w:rFonts w:ascii="Times New Roman" w:hAnsi="Times New Roman"/>
          <w:b/>
          <w:sz w:val="28"/>
          <w:szCs w:val="28"/>
          <w:lang w:val="uk-UA"/>
        </w:rPr>
        <w:t>15</w:t>
      </w:r>
      <w:r w:rsidRPr="00261C8A">
        <w:rPr>
          <w:rFonts w:ascii="Times New Roman" w:hAnsi="Times New Roman"/>
          <w:b/>
          <w:sz w:val="28"/>
          <w:szCs w:val="28"/>
          <w:lang w:val="uk-UA"/>
        </w:rPr>
        <w:t xml:space="preserve">. </w:t>
      </w:r>
      <w:proofErr w:type="spellStart"/>
      <w:r w:rsidRPr="00261C8A">
        <w:rPr>
          <w:rFonts w:ascii="Times New Roman" w:hAnsi="Times New Roman"/>
          <w:b/>
          <w:sz w:val="28"/>
          <w:szCs w:val="28"/>
          <w:lang w:val="uk-UA"/>
        </w:rPr>
        <w:t>УІАА</w:t>
      </w:r>
      <w:proofErr w:type="spellEnd"/>
      <w:r w:rsidR="001C225D" w:rsidRPr="00261C8A">
        <w:rPr>
          <w:rFonts w:ascii="Times New Roman" w:hAnsi="Times New Roman"/>
          <w:b/>
          <w:sz w:val="28"/>
          <w:szCs w:val="28"/>
          <w:lang w:val="uk-UA"/>
        </w:rPr>
        <w:t xml:space="preserve"> (</w:t>
      </w:r>
      <w:proofErr w:type="spellStart"/>
      <w:r w:rsidR="001C225D" w:rsidRPr="00261C8A">
        <w:rPr>
          <w:rFonts w:ascii="Times New Roman" w:hAnsi="Times New Roman"/>
          <w:b/>
          <w:sz w:val="28"/>
          <w:szCs w:val="28"/>
          <w:lang w:val="uk-UA"/>
        </w:rPr>
        <w:t>Мунтера</w:t>
      </w:r>
      <w:proofErr w:type="spellEnd"/>
      <w:r w:rsidR="001C225D" w:rsidRPr="00261C8A">
        <w:rPr>
          <w:rFonts w:ascii="Times New Roman" w:hAnsi="Times New Roman"/>
          <w:b/>
          <w:sz w:val="28"/>
          <w:szCs w:val="28"/>
          <w:lang w:val="uk-UA"/>
        </w:rPr>
        <w:t>)</w:t>
      </w:r>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3095625"/>
            <wp:effectExtent l="19050" t="0" r="9525" b="0"/>
            <wp:docPr id="44" name="image95.jpg" descr="23-С УІАА 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jpg" descr="23-С УІАА О.jpg"/>
                    <pic:cNvPicPr>
                      <a:picLocks noChangeAspect="1" noChangeArrowheads="1"/>
                    </pic:cNvPicPr>
                  </pic:nvPicPr>
                  <pic:blipFill>
                    <a:blip r:embed="rId28"/>
                    <a:srcRect/>
                    <a:stretch>
                      <a:fillRect/>
                    </a:stretch>
                  </pic:blipFill>
                  <pic:spPr bwMode="auto">
                    <a:xfrm>
                      <a:off x="0" y="0"/>
                      <a:ext cx="2162175" cy="309562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r w:rsidRPr="00261C8A">
        <w:rPr>
          <w:rFonts w:ascii="Times New Roman" w:hAnsi="Times New Roman"/>
          <w:noProof/>
          <w:sz w:val="28"/>
          <w:szCs w:val="28"/>
        </w:rPr>
        <w:drawing>
          <wp:inline distT="0" distB="0" distL="0" distR="0">
            <wp:extent cx="2162175" cy="3105150"/>
            <wp:effectExtent l="19050" t="0" r="9525" b="0"/>
            <wp:docPr id="45" name="image81.jpg" descr="23-С УІ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1.jpg" descr="23-С УІАА.jpg"/>
                    <pic:cNvPicPr>
                      <a:picLocks noChangeAspect="1" noChangeArrowheads="1"/>
                    </pic:cNvPicPr>
                  </pic:nvPicPr>
                  <pic:blipFill>
                    <a:blip r:embed="rId29"/>
                    <a:srcRect/>
                    <a:stretch>
                      <a:fillRect/>
                    </a:stretch>
                  </pic:blipFill>
                  <pic:spPr bwMode="auto">
                    <a:xfrm>
                      <a:off x="0" y="0"/>
                      <a:ext cx="2162175" cy="31051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8A1C98" w:rsidP="00EF098A">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 xml:space="preserve">Використовується як гальмівний пристрій для страховки або спуску по вертикальних перилах (спуску потерпілого). </w:t>
      </w:r>
    </w:p>
    <w:p w:rsidR="0012082B" w:rsidRPr="00261C8A" w:rsidRDefault="0012082B" w:rsidP="00713391">
      <w:pPr>
        <w:pStyle w:val="11"/>
        <w:widowControl w:val="0"/>
        <w:spacing w:line="264" w:lineRule="auto"/>
        <w:ind w:firstLine="720"/>
        <w:jc w:val="both"/>
        <w:rPr>
          <w:rFonts w:ascii="Times New Roman" w:hAnsi="Times New Roman"/>
          <w:b/>
          <w:sz w:val="28"/>
          <w:szCs w:val="28"/>
          <w:lang w:val="uk-UA"/>
        </w:rPr>
      </w:pPr>
    </w:p>
    <w:p w:rsidR="008A1C98" w:rsidRPr="00261C8A" w:rsidRDefault="008A1C98" w:rsidP="00713391">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b/>
          <w:sz w:val="28"/>
          <w:szCs w:val="28"/>
          <w:lang w:val="uk-UA"/>
        </w:rPr>
        <w:t xml:space="preserve">Вузол </w:t>
      </w:r>
      <w:r w:rsidR="00483174" w:rsidRPr="00261C8A">
        <w:rPr>
          <w:rFonts w:ascii="Times New Roman" w:hAnsi="Times New Roman"/>
          <w:b/>
          <w:sz w:val="28"/>
          <w:szCs w:val="28"/>
          <w:lang w:val="uk-UA"/>
        </w:rPr>
        <w:t>16</w:t>
      </w:r>
      <w:r w:rsidRPr="00261C8A">
        <w:rPr>
          <w:rFonts w:ascii="Times New Roman" w:hAnsi="Times New Roman"/>
          <w:b/>
          <w:sz w:val="28"/>
          <w:szCs w:val="28"/>
          <w:lang w:val="uk-UA"/>
        </w:rPr>
        <w:t xml:space="preserve">. Гарда </w:t>
      </w:r>
      <w:r w:rsidRPr="00261C8A">
        <w:rPr>
          <w:rFonts w:ascii="Times New Roman" w:hAnsi="Times New Roman"/>
          <w:sz w:val="28"/>
          <w:szCs w:val="28"/>
          <w:lang w:val="uk-UA"/>
        </w:rPr>
        <w:t>(0)</w:t>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8A1C98" w:rsidRPr="00261C8A" w:rsidRDefault="004C2B2C" w:rsidP="00713391">
      <w:pPr>
        <w:pStyle w:val="11"/>
        <w:widowControl w:val="0"/>
        <w:spacing w:line="264" w:lineRule="auto"/>
        <w:jc w:val="center"/>
        <w:rPr>
          <w:rFonts w:ascii="Times New Roman" w:hAnsi="Times New Roman"/>
          <w:sz w:val="28"/>
          <w:szCs w:val="28"/>
          <w:lang w:val="uk-UA"/>
        </w:rPr>
      </w:pPr>
      <w:r w:rsidRPr="00261C8A">
        <w:rPr>
          <w:rFonts w:ascii="Times New Roman" w:hAnsi="Times New Roman"/>
          <w:noProof/>
          <w:sz w:val="28"/>
          <w:szCs w:val="28"/>
        </w:rPr>
        <w:drawing>
          <wp:inline distT="0" distB="0" distL="0" distR="0">
            <wp:extent cx="2162175" cy="2867025"/>
            <wp:effectExtent l="19050" t="0" r="9525" b="0"/>
            <wp:docPr id="46" name="image17.jpg" descr="24-С Гар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descr="24-С Гарда.jpg"/>
                    <pic:cNvPicPr>
                      <a:picLocks noChangeAspect="1" noChangeArrowheads="1"/>
                    </pic:cNvPicPr>
                  </pic:nvPicPr>
                  <pic:blipFill>
                    <a:blip r:embed="rId30"/>
                    <a:srcRect/>
                    <a:stretch>
                      <a:fillRect/>
                    </a:stretch>
                  </pic:blipFill>
                  <pic:spPr bwMode="auto">
                    <a:xfrm>
                      <a:off x="0" y="0"/>
                      <a:ext cx="2162175" cy="2867025"/>
                    </a:xfrm>
                    <a:prstGeom prst="rect">
                      <a:avLst/>
                    </a:prstGeom>
                    <a:noFill/>
                    <a:ln w="9525">
                      <a:noFill/>
                      <a:miter lim="800000"/>
                      <a:headEnd/>
                      <a:tailEnd/>
                    </a:ln>
                  </pic:spPr>
                </pic:pic>
              </a:graphicData>
            </a:graphic>
          </wp:inline>
        </w:drawing>
      </w:r>
      <w:r w:rsidR="008A1C98" w:rsidRPr="00261C8A">
        <w:rPr>
          <w:rFonts w:ascii="Times New Roman" w:hAnsi="Times New Roman"/>
          <w:sz w:val="28"/>
          <w:szCs w:val="28"/>
          <w:lang w:val="uk-UA"/>
        </w:rPr>
        <w:tab/>
      </w:r>
      <w:r w:rsidRPr="00261C8A">
        <w:rPr>
          <w:rFonts w:ascii="Times New Roman" w:hAnsi="Times New Roman"/>
          <w:noProof/>
          <w:sz w:val="28"/>
          <w:szCs w:val="28"/>
        </w:rPr>
        <w:drawing>
          <wp:inline distT="0" distB="0" distL="0" distR="0">
            <wp:extent cx="2162175" cy="2876550"/>
            <wp:effectExtent l="19050" t="0" r="9525" b="0"/>
            <wp:docPr id="47" name="image79.jpg" descr="24-С Гарда 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jpg" descr="24-С Гарда О.jpg"/>
                    <pic:cNvPicPr>
                      <a:picLocks noChangeAspect="1" noChangeArrowheads="1"/>
                    </pic:cNvPicPr>
                  </pic:nvPicPr>
                  <pic:blipFill>
                    <a:blip r:embed="rId31"/>
                    <a:srcRect/>
                    <a:stretch>
                      <a:fillRect/>
                    </a:stretch>
                  </pic:blipFill>
                  <pic:spPr bwMode="auto">
                    <a:xfrm>
                      <a:off x="0" y="0"/>
                      <a:ext cx="2162175" cy="2876550"/>
                    </a:xfrm>
                    <a:prstGeom prst="rect">
                      <a:avLst/>
                    </a:prstGeom>
                    <a:noFill/>
                    <a:ln w="9525">
                      <a:noFill/>
                      <a:miter lim="800000"/>
                      <a:headEnd/>
                      <a:tailEnd/>
                    </a:ln>
                  </pic:spPr>
                </pic:pic>
              </a:graphicData>
            </a:graphic>
          </wp:inline>
        </w:drawing>
      </w:r>
    </w:p>
    <w:p w:rsidR="008A1C98" w:rsidRPr="00261C8A" w:rsidRDefault="008A1C98" w:rsidP="00713391">
      <w:pPr>
        <w:pStyle w:val="11"/>
        <w:widowControl w:val="0"/>
        <w:spacing w:line="264" w:lineRule="auto"/>
        <w:jc w:val="both"/>
        <w:rPr>
          <w:rFonts w:ascii="Times New Roman" w:hAnsi="Times New Roman"/>
          <w:sz w:val="28"/>
          <w:szCs w:val="28"/>
          <w:lang w:val="uk-UA"/>
        </w:rPr>
      </w:pPr>
    </w:p>
    <w:p w:rsidR="002157CF" w:rsidRDefault="008A1C98" w:rsidP="00EF098A">
      <w:pPr>
        <w:pStyle w:val="11"/>
        <w:widowControl w:val="0"/>
        <w:spacing w:line="264" w:lineRule="auto"/>
        <w:ind w:firstLine="720"/>
        <w:jc w:val="both"/>
        <w:rPr>
          <w:rFonts w:ascii="Times New Roman" w:hAnsi="Times New Roman"/>
          <w:sz w:val="28"/>
          <w:szCs w:val="28"/>
          <w:lang w:val="uk-UA"/>
        </w:rPr>
      </w:pPr>
      <w:r w:rsidRPr="00261C8A">
        <w:rPr>
          <w:rFonts w:ascii="Times New Roman" w:hAnsi="Times New Roman"/>
          <w:sz w:val="28"/>
          <w:szCs w:val="28"/>
          <w:lang w:val="uk-UA"/>
        </w:rPr>
        <w:t>Застосовується для страховки або для створення додаткового гальмівного зусилля при натягуванні перил. Карабіни повинні мати однакову форму і розміщуватись в одну сторону.</w:t>
      </w:r>
    </w:p>
    <w:p w:rsidR="002157CF" w:rsidRDefault="002157CF">
      <w:pPr>
        <w:rPr>
          <w:rFonts w:ascii="Times New Roman" w:hAnsi="Times New Roman"/>
          <w:sz w:val="28"/>
          <w:szCs w:val="28"/>
          <w:lang w:val="uk-UA"/>
        </w:rPr>
      </w:pPr>
      <w:r>
        <w:rPr>
          <w:rFonts w:ascii="Times New Roman" w:hAnsi="Times New Roman"/>
          <w:sz w:val="28"/>
          <w:szCs w:val="28"/>
          <w:lang w:val="uk-UA"/>
        </w:rPr>
        <w:br w:type="page"/>
      </w:r>
    </w:p>
    <w:p w:rsidR="002157CF" w:rsidRDefault="002157CF" w:rsidP="002157CF">
      <w:pPr>
        <w:pStyle w:val="11"/>
        <w:widowControl w:val="0"/>
        <w:pBdr>
          <w:top w:val="nil"/>
        </w:pBdr>
        <w:spacing w:line="264" w:lineRule="auto"/>
        <w:jc w:val="center"/>
        <w:rPr>
          <w:rFonts w:ascii="Times New Roman" w:hAnsi="Times New Roman"/>
          <w:b/>
          <w:caps/>
          <w:sz w:val="52"/>
          <w:szCs w:val="52"/>
          <w:highlight w:val="yellow"/>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r w:rsidRPr="00261C8A">
        <w:rPr>
          <w:rFonts w:ascii="Times New Roman" w:hAnsi="Times New Roman"/>
          <w:b/>
          <w:caps/>
          <w:sz w:val="52"/>
          <w:szCs w:val="52"/>
          <w:highlight w:val="yellow"/>
          <w:lang w:val="uk-UA"/>
        </w:rPr>
        <w:t>не зрозуміло або навіщо</w:t>
      </w: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r w:rsidRPr="00261C8A">
        <w:rPr>
          <w:rFonts w:ascii="Times New Roman" w:hAnsi="Times New Roman"/>
          <w:b/>
          <w:caps/>
          <w:sz w:val="52"/>
          <w:szCs w:val="52"/>
          <w:highlight w:val="red"/>
          <w:lang w:val="uk-UA"/>
        </w:rPr>
        <w:t>суперечить чинним правилам</w:t>
      </w:r>
    </w:p>
    <w:p w:rsidR="002157CF" w:rsidRPr="00261C8A" w:rsidRDefault="002157CF" w:rsidP="002157CF">
      <w:pPr>
        <w:pStyle w:val="11"/>
        <w:widowControl w:val="0"/>
        <w:pBdr>
          <w:top w:val="nil"/>
        </w:pBdr>
        <w:spacing w:line="264" w:lineRule="auto"/>
        <w:jc w:val="center"/>
        <w:rPr>
          <w:rFonts w:ascii="Times New Roman" w:hAnsi="Times New Roman"/>
          <w:b/>
          <w:caps/>
          <w:color w:val="FF0000"/>
          <w:sz w:val="52"/>
          <w:szCs w:val="52"/>
          <w:lang w:val="uk-UA"/>
        </w:rPr>
      </w:pPr>
      <w:r w:rsidRPr="00261C8A">
        <w:rPr>
          <w:rFonts w:ascii="Times New Roman" w:hAnsi="Times New Roman"/>
          <w:b/>
          <w:caps/>
          <w:color w:val="FF0000"/>
          <w:sz w:val="52"/>
          <w:szCs w:val="52"/>
          <w:lang w:val="uk-UA"/>
        </w:rPr>
        <w:t>редакційні правки або доповнення</w:t>
      </w:r>
    </w:p>
    <w:p w:rsidR="002157CF" w:rsidRPr="00261C8A" w:rsidRDefault="002157CF" w:rsidP="002157CF">
      <w:pPr>
        <w:pStyle w:val="11"/>
        <w:widowControl w:val="0"/>
        <w:pBdr>
          <w:top w:val="nil"/>
        </w:pBdr>
        <w:spacing w:line="264" w:lineRule="auto"/>
        <w:jc w:val="center"/>
        <w:rPr>
          <w:rFonts w:ascii="Times New Roman" w:hAnsi="Times New Roman"/>
          <w:b/>
          <w:caps/>
          <w:color w:val="FFC000"/>
          <w:sz w:val="52"/>
          <w:szCs w:val="52"/>
          <w:lang w:val="uk-UA"/>
        </w:rPr>
      </w:pPr>
      <w:r w:rsidRPr="00261C8A">
        <w:rPr>
          <w:rFonts w:ascii="Times New Roman" w:hAnsi="Times New Roman"/>
          <w:b/>
          <w:caps/>
          <w:color w:val="FFC000"/>
          <w:sz w:val="52"/>
          <w:szCs w:val="52"/>
          <w:lang w:val="uk-UA"/>
        </w:rPr>
        <w:t>пояснення</w:t>
      </w: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r w:rsidRPr="00261C8A">
        <w:rPr>
          <w:rFonts w:ascii="Times New Roman" w:hAnsi="Times New Roman"/>
          <w:b/>
          <w:caps/>
          <w:sz w:val="52"/>
          <w:szCs w:val="52"/>
          <w:highlight w:val="green"/>
          <w:lang w:val="uk-UA"/>
        </w:rPr>
        <w:t>смислове повторювання</w:t>
      </w: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Pr="00261C8A" w:rsidRDefault="002157CF" w:rsidP="002157CF">
      <w:pPr>
        <w:pStyle w:val="11"/>
        <w:widowControl w:val="0"/>
        <w:pBdr>
          <w:top w:val="nil"/>
        </w:pBdr>
        <w:spacing w:line="264" w:lineRule="auto"/>
        <w:jc w:val="center"/>
        <w:rPr>
          <w:rFonts w:ascii="Times New Roman" w:hAnsi="Times New Roman"/>
          <w:b/>
          <w:caps/>
          <w:sz w:val="52"/>
          <w:szCs w:val="52"/>
          <w:lang w:val="uk-UA"/>
        </w:rPr>
      </w:pPr>
    </w:p>
    <w:p w:rsidR="002157CF" w:rsidRDefault="002157CF" w:rsidP="002157CF">
      <w:pPr>
        <w:rPr>
          <w:rFonts w:ascii="Times New Roman" w:hAnsi="Times New Roman"/>
          <w:b/>
          <w:caps/>
          <w:sz w:val="52"/>
          <w:szCs w:val="52"/>
          <w:lang w:val="uk-UA"/>
        </w:rPr>
      </w:pPr>
    </w:p>
    <w:p w:rsidR="00EC080E" w:rsidRPr="00261C8A" w:rsidRDefault="00EC080E" w:rsidP="00EF098A">
      <w:pPr>
        <w:pStyle w:val="11"/>
        <w:widowControl w:val="0"/>
        <w:spacing w:line="264" w:lineRule="auto"/>
        <w:ind w:firstLine="720"/>
        <w:jc w:val="both"/>
        <w:rPr>
          <w:rFonts w:ascii="Times New Roman" w:hAnsi="Times New Roman"/>
          <w:color w:val="FF0000"/>
          <w:sz w:val="28"/>
          <w:szCs w:val="28"/>
          <w:lang w:val="uk-UA"/>
        </w:rPr>
      </w:pPr>
    </w:p>
    <w:sectPr w:rsidR="00EC080E" w:rsidRPr="00261C8A" w:rsidSect="00A73583">
      <w:footerReference w:type="default" r:id="rId32"/>
      <w:pgSz w:w="11907" w:h="16840" w:code="9"/>
      <w:pgMar w:top="567" w:right="454" w:bottom="680" w:left="851" w:header="0" w:footer="45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63" w:rsidRDefault="00184263" w:rsidP="00616ECA">
      <w:r>
        <w:separator/>
      </w:r>
    </w:p>
  </w:endnote>
  <w:endnote w:type="continuationSeparator" w:id="0">
    <w:p w:rsidR="00184263" w:rsidRDefault="00184263" w:rsidP="0061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3A" w:rsidRPr="00616ECA" w:rsidRDefault="00223B3A">
    <w:pPr>
      <w:pStyle w:val="ae"/>
      <w:jc w:val="center"/>
      <w:rPr>
        <w:rFonts w:ascii="Times New Roman" w:hAnsi="Times New Roman"/>
      </w:rPr>
    </w:pPr>
    <w:r w:rsidRPr="00616ECA">
      <w:rPr>
        <w:rFonts w:ascii="Times New Roman" w:hAnsi="Times New Roman"/>
      </w:rPr>
      <w:fldChar w:fldCharType="begin"/>
    </w:r>
    <w:r w:rsidRPr="00616ECA">
      <w:rPr>
        <w:rFonts w:ascii="Times New Roman" w:hAnsi="Times New Roman"/>
      </w:rPr>
      <w:instrText>PAGE   \* MERGEFORMAT</w:instrText>
    </w:r>
    <w:r w:rsidRPr="00616ECA">
      <w:rPr>
        <w:rFonts w:ascii="Times New Roman" w:hAnsi="Times New Roman"/>
      </w:rPr>
      <w:fldChar w:fldCharType="separate"/>
    </w:r>
    <w:r w:rsidR="00AB370E">
      <w:rPr>
        <w:rFonts w:ascii="Times New Roman" w:hAnsi="Times New Roman"/>
        <w:noProof/>
      </w:rPr>
      <w:t>3</w:t>
    </w:r>
    <w:r w:rsidRPr="00616ECA">
      <w:rPr>
        <w:rFonts w:ascii="Times New Roman" w:hAnsi="Times New Roman"/>
      </w:rPr>
      <w:fldChar w:fldCharType="end"/>
    </w:r>
  </w:p>
  <w:p w:rsidR="00223B3A" w:rsidRDefault="00223B3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63" w:rsidRDefault="00184263" w:rsidP="00616ECA">
      <w:r>
        <w:separator/>
      </w:r>
    </w:p>
  </w:footnote>
  <w:footnote w:type="continuationSeparator" w:id="0">
    <w:p w:rsidR="00184263" w:rsidRDefault="00184263" w:rsidP="00616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D9D"/>
    <w:multiLevelType w:val="hybridMultilevel"/>
    <w:tmpl w:val="B8D0B3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8586A"/>
    <w:multiLevelType w:val="multilevel"/>
    <w:tmpl w:val="361C4ABC"/>
    <w:lvl w:ilvl="0">
      <w:start w:val="1"/>
      <w:numFmt w:val="bullet"/>
      <w:lvlText w:val=""/>
      <w:lvlJc w:val="left"/>
      <w:pPr>
        <w:ind w:left="1482" w:hanging="360"/>
      </w:pPr>
      <w:rPr>
        <w:rFonts w:ascii="Symbol" w:hAnsi="Symbol" w:cs="Symbol" w:hint="default"/>
      </w:rPr>
    </w:lvl>
    <w:lvl w:ilvl="1">
      <w:start w:val="1"/>
      <w:numFmt w:val="bullet"/>
      <w:lvlText w:val="o"/>
      <w:lvlJc w:val="left"/>
      <w:pPr>
        <w:ind w:left="2202" w:hanging="360"/>
      </w:pPr>
      <w:rPr>
        <w:rFonts w:ascii="Courier New" w:hAnsi="Courier New" w:cs="Courier New" w:hint="default"/>
      </w:rPr>
    </w:lvl>
    <w:lvl w:ilvl="2">
      <w:start w:val="1"/>
      <w:numFmt w:val="bullet"/>
      <w:lvlText w:val=""/>
      <w:lvlJc w:val="left"/>
      <w:pPr>
        <w:ind w:left="2922" w:hanging="360"/>
      </w:pPr>
      <w:rPr>
        <w:rFonts w:ascii="Wingdings" w:hAnsi="Wingdings" w:cs="Wingdings" w:hint="default"/>
      </w:rPr>
    </w:lvl>
    <w:lvl w:ilvl="3">
      <w:start w:val="1"/>
      <w:numFmt w:val="bullet"/>
      <w:lvlText w:val=""/>
      <w:lvlJc w:val="left"/>
      <w:pPr>
        <w:ind w:left="3642" w:hanging="360"/>
      </w:pPr>
      <w:rPr>
        <w:rFonts w:ascii="Symbol" w:hAnsi="Symbol" w:cs="Symbol" w:hint="default"/>
      </w:rPr>
    </w:lvl>
    <w:lvl w:ilvl="4">
      <w:start w:val="1"/>
      <w:numFmt w:val="bullet"/>
      <w:lvlText w:val="o"/>
      <w:lvlJc w:val="left"/>
      <w:pPr>
        <w:ind w:left="4362" w:hanging="360"/>
      </w:pPr>
      <w:rPr>
        <w:rFonts w:ascii="Courier New" w:hAnsi="Courier New" w:cs="Courier New" w:hint="default"/>
      </w:rPr>
    </w:lvl>
    <w:lvl w:ilvl="5">
      <w:start w:val="1"/>
      <w:numFmt w:val="bullet"/>
      <w:lvlText w:val=""/>
      <w:lvlJc w:val="left"/>
      <w:pPr>
        <w:ind w:left="5082" w:hanging="360"/>
      </w:pPr>
      <w:rPr>
        <w:rFonts w:ascii="Wingdings" w:hAnsi="Wingdings" w:cs="Wingdings" w:hint="default"/>
      </w:rPr>
    </w:lvl>
    <w:lvl w:ilvl="6">
      <w:start w:val="1"/>
      <w:numFmt w:val="bullet"/>
      <w:lvlText w:val=""/>
      <w:lvlJc w:val="left"/>
      <w:pPr>
        <w:ind w:left="5802" w:hanging="360"/>
      </w:pPr>
      <w:rPr>
        <w:rFonts w:ascii="Symbol" w:hAnsi="Symbol" w:cs="Symbol" w:hint="default"/>
      </w:rPr>
    </w:lvl>
    <w:lvl w:ilvl="7">
      <w:start w:val="1"/>
      <w:numFmt w:val="bullet"/>
      <w:lvlText w:val="o"/>
      <w:lvlJc w:val="left"/>
      <w:pPr>
        <w:ind w:left="6522" w:hanging="360"/>
      </w:pPr>
      <w:rPr>
        <w:rFonts w:ascii="Courier New" w:hAnsi="Courier New" w:cs="Courier New" w:hint="default"/>
      </w:rPr>
    </w:lvl>
    <w:lvl w:ilvl="8">
      <w:start w:val="1"/>
      <w:numFmt w:val="bullet"/>
      <w:lvlText w:val=""/>
      <w:lvlJc w:val="left"/>
      <w:pPr>
        <w:ind w:left="7242" w:hanging="360"/>
      </w:pPr>
      <w:rPr>
        <w:rFonts w:ascii="Wingdings" w:hAnsi="Wingdings" w:cs="Wingdings" w:hint="default"/>
      </w:rPr>
    </w:lvl>
  </w:abstractNum>
  <w:abstractNum w:abstractNumId="2" w15:restartNumberingAfterBreak="0">
    <w:nsid w:val="01A11CD3"/>
    <w:multiLevelType w:val="multilevel"/>
    <w:tmpl w:val="EC121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405B9F"/>
    <w:multiLevelType w:val="hybridMultilevel"/>
    <w:tmpl w:val="69D462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9345FB"/>
    <w:multiLevelType w:val="hybridMultilevel"/>
    <w:tmpl w:val="1E809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06037"/>
    <w:multiLevelType w:val="hybridMultilevel"/>
    <w:tmpl w:val="D99E0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51185A"/>
    <w:multiLevelType w:val="multilevel"/>
    <w:tmpl w:val="40AA2B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7" w15:restartNumberingAfterBreak="0">
    <w:nsid w:val="189D66B9"/>
    <w:multiLevelType w:val="hybridMultilevel"/>
    <w:tmpl w:val="4E628B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C52A71"/>
    <w:multiLevelType w:val="multilevel"/>
    <w:tmpl w:val="B3F07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D07692"/>
    <w:multiLevelType w:val="hybridMultilevel"/>
    <w:tmpl w:val="13C6D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2319F"/>
    <w:multiLevelType w:val="multilevel"/>
    <w:tmpl w:val="AB94F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E0390F"/>
    <w:multiLevelType w:val="multilevel"/>
    <w:tmpl w:val="61EC01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893812"/>
    <w:multiLevelType w:val="hybridMultilevel"/>
    <w:tmpl w:val="6D7E0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D0776"/>
    <w:multiLevelType w:val="hybridMultilevel"/>
    <w:tmpl w:val="C540A5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9130A8D"/>
    <w:multiLevelType w:val="hybridMultilevel"/>
    <w:tmpl w:val="EDE629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9391818"/>
    <w:multiLevelType w:val="multilevel"/>
    <w:tmpl w:val="10D2CD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F71323"/>
    <w:multiLevelType w:val="multilevel"/>
    <w:tmpl w:val="A534259A"/>
    <w:lvl w:ilvl="0">
      <w:start w:val="1"/>
      <w:numFmt w:val="bullet"/>
      <w:lvlText w:val=""/>
      <w:lvlJc w:val="left"/>
      <w:pPr>
        <w:ind w:left="1482" w:hanging="360"/>
      </w:pPr>
      <w:rPr>
        <w:rFonts w:ascii="Symbol" w:hAnsi="Symbol" w:cs="Symbol" w:hint="default"/>
      </w:rPr>
    </w:lvl>
    <w:lvl w:ilvl="1">
      <w:start w:val="1"/>
      <w:numFmt w:val="bullet"/>
      <w:lvlText w:val="o"/>
      <w:lvlJc w:val="left"/>
      <w:pPr>
        <w:ind w:left="2202" w:hanging="360"/>
      </w:pPr>
      <w:rPr>
        <w:rFonts w:ascii="Courier New" w:hAnsi="Courier New" w:cs="Courier New" w:hint="default"/>
      </w:rPr>
    </w:lvl>
    <w:lvl w:ilvl="2">
      <w:start w:val="1"/>
      <w:numFmt w:val="bullet"/>
      <w:lvlText w:val=""/>
      <w:lvlJc w:val="left"/>
      <w:pPr>
        <w:ind w:left="2922" w:hanging="360"/>
      </w:pPr>
      <w:rPr>
        <w:rFonts w:ascii="Wingdings" w:hAnsi="Wingdings" w:cs="Wingdings" w:hint="default"/>
      </w:rPr>
    </w:lvl>
    <w:lvl w:ilvl="3">
      <w:start w:val="1"/>
      <w:numFmt w:val="bullet"/>
      <w:lvlText w:val=""/>
      <w:lvlJc w:val="left"/>
      <w:pPr>
        <w:ind w:left="3642" w:hanging="360"/>
      </w:pPr>
      <w:rPr>
        <w:rFonts w:ascii="Symbol" w:hAnsi="Symbol" w:cs="Symbol" w:hint="default"/>
      </w:rPr>
    </w:lvl>
    <w:lvl w:ilvl="4">
      <w:start w:val="1"/>
      <w:numFmt w:val="bullet"/>
      <w:lvlText w:val="o"/>
      <w:lvlJc w:val="left"/>
      <w:pPr>
        <w:ind w:left="4362" w:hanging="360"/>
      </w:pPr>
      <w:rPr>
        <w:rFonts w:ascii="Courier New" w:hAnsi="Courier New" w:cs="Courier New" w:hint="default"/>
      </w:rPr>
    </w:lvl>
    <w:lvl w:ilvl="5">
      <w:start w:val="1"/>
      <w:numFmt w:val="bullet"/>
      <w:lvlText w:val=""/>
      <w:lvlJc w:val="left"/>
      <w:pPr>
        <w:ind w:left="5082" w:hanging="360"/>
      </w:pPr>
      <w:rPr>
        <w:rFonts w:ascii="Wingdings" w:hAnsi="Wingdings" w:cs="Wingdings" w:hint="default"/>
      </w:rPr>
    </w:lvl>
    <w:lvl w:ilvl="6">
      <w:start w:val="1"/>
      <w:numFmt w:val="bullet"/>
      <w:lvlText w:val=""/>
      <w:lvlJc w:val="left"/>
      <w:pPr>
        <w:ind w:left="5802" w:hanging="360"/>
      </w:pPr>
      <w:rPr>
        <w:rFonts w:ascii="Symbol" w:hAnsi="Symbol" w:cs="Symbol" w:hint="default"/>
      </w:rPr>
    </w:lvl>
    <w:lvl w:ilvl="7">
      <w:start w:val="1"/>
      <w:numFmt w:val="bullet"/>
      <w:lvlText w:val="o"/>
      <w:lvlJc w:val="left"/>
      <w:pPr>
        <w:ind w:left="6522" w:hanging="360"/>
      </w:pPr>
      <w:rPr>
        <w:rFonts w:ascii="Courier New" w:hAnsi="Courier New" w:cs="Courier New" w:hint="default"/>
      </w:rPr>
    </w:lvl>
    <w:lvl w:ilvl="8">
      <w:start w:val="1"/>
      <w:numFmt w:val="bullet"/>
      <w:lvlText w:val=""/>
      <w:lvlJc w:val="left"/>
      <w:pPr>
        <w:ind w:left="7242" w:hanging="360"/>
      </w:pPr>
      <w:rPr>
        <w:rFonts w:ascii="Wingdings" w:hAnsi="Wingdings" w:cs="Wingdings" w:hint="default"/>
      </w:rPr>
    </w:lvl>
  </w:abstractNum>
  <w:abstractNum w:abstractNumId="17" w15:restartNumberingAfterBreak="0">
    <w:nsid w:val="31986212"/>
    <w:multiLevelType w:val="multilevel"/>
    <w:tmpl w:val="40AA2B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96535E"/>
    <w:multiLevelType w:val="multilevel"/>
    <w:tmpl w:val="1944A8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37A16AC"/>
    <w:multiLevelType w:val="hybridMultilevel"/>
    <w:tmpl w:val="D94E2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993CC4"/>
    <w:multiLevelType w:val="multilevel"/>
    <w:tmpl w:val="EC121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511E3D"/>
    <w:multiLevelType w:val="multilevel"/>
    <w:tmpl w:val="82FECC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2515D42"/>
    <w:multiLevelType w:val="hybridMultilevel"/>
    <w:tmpl w:val="0BAC2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601E79"/>
    <w:multiLevelType w:val="hybridMultilevel"/>
    <w:tmpl w:val="91F60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A27CC2"/>
    <w:multiLevelType w:val="hybridMultilevel"/>
    <w:tmpl w:val="FB78B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A937FD"/>
    <w:multiLevelType w:val="multilevel"/>
    <w:tmpl w:val="40AA2B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CC77CA"/>
    <w:multiLevelType w:val="multilevel"/>
    <w:tmpl w:val="625A893C"/>
    <w:lvl w:ilvl="0">
      <w:start w:val="1"/>
      <w:numFmt w:val="decimal"/>
      <w:lvlText w:val="%1)"/>
      <w:lvlJc w:val="left"/>
      <w:pPr>
        <w:ind w:left="851" w:hanging="491"/>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4ED34C6D"/>
    <w:multiLevelType w:val="multilevel"/>
    <w:tmpl w:val="6E7AABFE"/>
    <w:lvl w:ilvl="0">
      <w:start w:val="1"/>
      <w:numFmt w:val="bullet"/>
      <w:lvlText w:val=""/>
      <w:lvlJc w:val="left"/>
      <w:pPr>
        <w:ind w:left="1482" w:hanging="360"/>
      </w:pPr>
      <w:rPr>
        <w:rFonts w:ascii="Symbol" w:hAnsi="Symbol" w:cs="Symbol" w:hint="default"/>
      </w:rPr>
    </w:lvl>
    <w:lvl w:ilvl="1">
      <w:start w:val="1"/>
      <w:numFmt w:val="bullet"/>
      <w:lvlText w:val="o"/>
      <w:lvlJc w:val="left"/>
      <w:pPr>
        <w:ind w:left="2202" w:hanging="360"/>
      </w:pPr>
      <w:rPr>
        <w:rFonts w:ascii="Courier New" w:hAnsi="Courier New" w:cs="Courier New" w:hint="default"/>
      </w:rPr>
    </w:lvl>
    <w:lvl w:ilvl="2">
      <w:start w:val="1"/>
      <w:numFmt w:val="bullet"/>
      <w:lvlText w:val=""/>
      <w:lvlJc w:val="left"/>
      <w:pPr>
        <w:ind w:left="2922" w:hanging="360"/>
      </w:pPr>
      <w:rPr>
        <w:rFonts w:ascii="Wingdings" w:hAnsi="Wingdings" w:cs="Wingdings" w:hint="default"/>
      </w:rPr>
    </w:lvl>
    <w:lvl w:ilvl="3">
      <w:start w:val="1"/>
      <w:numFmt w:val="bullet"/>
      <w:lvlText w:val=""/>
      <w:lvlJc w:val="left"/>
      <w:pPr>
        <w:ind w:left="3642" w:hanging="360"/>
      </w:pPr>
      <w:rPr>
        <w:rFonts w:ascii="Symbol" w:hAnsi="Symbol" w:cs="Symbol" w:hint="default"/>
      </w:rPr>
    </w:lvl>
    <w:lvl w:ilvl="4">
      <w:start w:val="1"/>
      <w:numFmt w:val="bullet"/>
      <w:lvlText w:val="o"/>
      <w:lvlJc w:val="left"/>
      <w:pPr>
        <w:ind w:left="4362" w:hanging="360"/>
      </w:pPr>
      <w:rPr>
        <w:rFonts w:ascii="Courier New" w:hAnsi="Courier New" w:cs="Courier New" w:hint="default"/>
      </w:rPr>
    </w:lvl>
    <w:lvl w:ilvl="5">
      <w:start w:val="1"/>
      <w:numFmt w:val="bullet"/>
      <w:lvlText w:val=""/>
      <w:lvlJc w:val="left"/>
      <w:pPr>
        <w:ind w:left="5082" w:hanging="360"/>
      </w:pPr>
      <w:rPr>
        <w:rFonts w:ascii="Wingdings" w:hAnsi="Wingdings" w:cs="Wingdings" w:hint="default"/>
      </w:rPr>
    </w:lvl>
    <w:lvl w:ilvl="6">
      <w:start w:val="1"/>
      <w:numFmt w:val="bullet"/>
      <w:lvlText w:val=""/>
      <w:lvlJc w:val="left"/>
      <w:pPr>
        <w:ind w:left="5802" w:hanging="360"/>
      </w:pPr>
      <w:rPr>
        <w:rFonts w:ascii="Symbol" w:hAnsi="Symbol" w:cs="Symbol" w:hint="default"/>
      </w:rPr>
    </w:lvl>
    <w:lvl w:ilvl="7">
      <w:start w:val="1"/>
      <w:numFmt w:val="bullet"/>
      <w:lvlText w:val="o"/>
      <w:lvlJc w:val="left"/>
      <w:pPr>
        <w:ind w:left="6522" w:hanging="360"/>
      </w:pPr>
      <w:rPr>
        <w:rFonts w:ascii="Courier New" w:hAnsi="Courier New" w:cs="Courier New" w:hint="default"/>
      </w:rPr>
    </w:lvl>
    <w:lvl w:ilvl="8">
      <w:start w:val="1"/>
      <w:numFmt w:val="bullet"/>
      <w:lvlText w:val=""/>
      <w:lvlJc w:val="left"/>
      <w:pPr>
        <w:ind w:left="7242" w:hanging="360"/>
      </w:pPr>
      <w:rPr>
        <w:rFonts w:ascii="Wingdings" w:hAnsi="Wingdings" w:cs="Wingdings" w:hint="default"/>
      </w:rPr>
    </w:lvl>
  </w:abstractNum>
  <w:abstractNum w:abstractNumId="28" w15:restartNumberingAfterBreak="0">
    <w:nsid w:val="510570EB"/>
    <w:multiLevelType w:val="multilevel"/>
    <w:tmpl w:val="5BF4F7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712B21"/>
    <w:multiLevelType w:val="multilevel"/>
    <w:tmpl w:val="0F6AA854"/>
    <w:lvl w:ilvl="0">
      <w:start w:val="1"/>
      <w:numFmt w:val="decimal"/>
      <w:lvlText w:val="%1."/>
      <w:lvlJc w:val="left"/>
      <w:pPr>
        <w:ind w:left="340" w:hanging="360"/>
      </w:pPr>
      <w:rPr>
        <w:rFonts w:hint="default"/>
      </w:rPr>
    </w:lvl>
    <w:lvl w:ilvl="1">
      <w:start w:val="3"/>
      <w:numFmt w:val="decimal"/>
      <w:isLgl/>
      <w:lvlText w:val="%1.%2."/>
      <w:lvlJc w:val="left"/>
      <w:pPr>
        <w:ind w:left="640" w:hanging="660"/>
      </w:pPr>
      <w:rPr>
        <w:rFonts w:hint="default"/>
      </w:rPr>
    </w:lvl>
    <w:lvl w:ilvl="2">
      <w:start w:val="23"/>
      <w:numFmt w:val="decimal"/>
      <w:isLgl/>
      <w:lvlText w:val="%1.%2.%3."/>
      <w:lvlJc w:val="left"/>
      <w:pPr>
        <w:ind w:left="700" w:hanging="720"/>
      </w:pPr>
      <w:rPr>
        <w:rFonts w:hint="default"/>
      </w:rPr>
    </w:lvl>
    <w:lvl w:ilvl="3">
      <w:start w:val="1"/>
      <w:numFmt w:val="decimal"/>
      <w:isLgl/>
      <w:lvlText w:val="%1.%2.%3.%4."/>
      <w:lvlJc w:val="left"/>
      <w:pPr>
        <w:ind w:left="700" w:hanging="720"/>
      </w:pPr>
      <w:rPr>
        <w:rFonts w:hint="default"/>
      </w:rPr>
    </w:lvl>
    <w:lvl w:ilvl="4">
      <w:start w:val="1"/>
      <w:numFmt w:val="decimal"/>
      <w:isLgl/>
      <w:lvlText w:val="%1.%2.%3.%4.%5."/>
      <w:lvlJc w:val="left"/>
      <w:pPr>
        <w:ind w:left="1060" w:hanging="1080"/>
      </w:pPr>
      <w:rPr>
        <w:rFonts w:hint="default"/>
      </w:rPr>
    </w:lvl>
    <w:lvl w:ilvl="5">
      <w:start w:val="1"/>
      <w:numFmt w:val="decimal"/>
      <w:isLgl/>
      <w:lvlText w:val="%1.%2.%3.%4.%5.%6."/>
      <w:lvlJc w:val="left"/>
      <w:pPr>
        <w:ind w:left="1060" w:hanging="1080"/>
      </w:pPr>
      <w:rPr>
        <w:rFonts w:hint="default"/>
      </w:rPr>
    </w:lvl>
    <w:lvl w:ilvl="6">
      <w:start w:val="1"/>
      <w:numFmt w:val="decimal"/>
      <w:isLgl/>
      <w:lvlText w:val="%1.%2.%3.%4.%5.%6.%7."/>
      <w:lvlJc w:val="left"/>
      <w:pPr>
        <w:ind w:left="1420" w:hanging="1440"/>
      </w:pPr>
      <w:rPr>
        <w:rFonts w:hint="default"/>
      </w:rPr>
    </w:lvl>
    <w:lvl w:ilvl="7">
      <w:start w:val="1"/>
      <w:numFmt w:val="decimal"/>
      <w:isLgl/>
      <w:lvlText w:val="%1.%2.%3.%4.%5.%6.%7.%8."/>
      <w:lvlJc w:val="left"/>
      <w:pPr>
        <w:ind w:left="1420" w:hanging="1440"/>
      </w:pPr>
      <w:rPr>
        <w:rFonts w:hint="default"/>
      </w:rPr>
    </w:lvl>
    <w:lvl w:ilvl="8">
      <w:start w:val="1"/>
      <w:numFmt w:val="decimal"/>
      <w:isLgl/>
      <w:lvlText w:val="%1.%2.%3.%4.%5.%6.%7.%8.%9."/>
      <w:lvlJc w:val="left"/>
      <w:pPr>
        <w:ind w:left="1780" w:hanging="1800"/>
      </w:pPr>
      <w:rPr>
        <w:rFonts w:hint="default"/>
      </w:rPr>
    </w:lvl>
  </w:abstractNum>
  <w:abstractNum w:abstractNumId="30" w15:restartNumberingAfterBreak="0">
    <w:nsid w:val="5CCE196D"/>
    <w:multiLevelType w:val="multilevel"/>
    <w:tmpl w:val="31BC3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12D3835"/>
    <w:multiLevelType w:val="multilevel"/>
    <w:tmpl w:val="EF88D7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D57A85"/>
    <w:multiLevelType w:val="multilevel"/>
    <w:tmpl w:val="EC121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59A17ED"/>
    <w:multiLevelType w:val="multilevel"/>
    <w:tmpl w:val="0F3240B8"/>
    <w:lvl w:ilvl="0">
      <w:start w:val="1"/>
      <w:numFmt w:val="decimal"/>
      <w:lvlText w:val="%1)"/>
      <w:lvlJc w:val="left"/>
      <w:pPr>
        <w:ind w:left="720" w:firstLine="360"/>
      </w:pPr>
      <w:rPr>
        <w:rFonts w:ascii="Times New Roman" w:hAnsi="Times New Roman"/>
        <w:sz w:val="24"/>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65B23107"/>
    <w:multiLevelType w:val="hybridMultilevel"/>
    <w:tmpl w:val="404C2B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314F2"/>
    <w:multiLevelType w:val="hybridMultilevel"/>
    <w:tmpl w:val="690A1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273A2F"/>
    <w:multiLevelType w:val="hybridMultilevel"/>
    <w:tmpl w:val="AFE682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B9F1384"/>
    <w:multiLevelType w:val="hybridMultilevel"/>
    <w:tmpl w:val="B45CCB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833F74"/>
    <w:multiLevelType w:val="multilevel"/>
    <w:tmpl w:val="3294D9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1312ABA"/>
    <w:multiLevelType w:val="multilevel"/>
    <w:tmpl w:val="6E72AB26"/>
    <w:lvl w:ilvl="0">
      <w:start w:val="1"/>
      <w:numFmt w:val="decimal"/>
      <w:lvlText w:val="%1)"/>
      <w:lvlJc w:val="left"/>
      <w:pPr>
        <w:ind w:left="720" w:hanging="360"/>
      </w:pPr>
      <w:rPr>
        <w:rFonts w:ascii="Times New Roman" w:eastAsia="Times New Roman" w:hAnsi="Times New Roman"/>
        <w:b/>
        <w:i w:val="0"/>
        <w:color w:val="0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46430F"/>
    <w:multiLevelType w:val="hybridMultilevel"/>
    <w:tmpl w:val="7826D99E"/>
    <w:lvl w:ilvl="0" w:tplc="0C64C7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7A06BD"/>
    <w:multiLevelType w:val="hybridMultilevel"/>
    <w:tmpl w:val="5A3AB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787715"/>
    <w:multiLevelType w:val="multilevel"/>
    <w:tmpl w:val="40AA2B78"/>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3" w15:restartNumberingAfterBreak="0">
    <w:nsid w:val="77E1577E"/>
    <w:multiLevelType w:val="hybridMultilevel"/>
    <w:tmpl w:val="69881C22"/>
    <w:lvl w:ilvl="0" w:tplc="CEA41F2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AF7B78"/>
    <w:multiLevelType w:val="multilevel"/>
    <w:tmpl w:val="153C1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F4F6044"/>
    <w:multiLevelType w:val="multilevel"/>
    <w:tmpl w:val="40AA2B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FE24B57"/>
    <w:multiLevelType w:val="hybridMultilevel"/>
    <w:tmpl w:val="280A7A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44"/>
  </w:num>
  <w:num w:numId="3">
    <w:abstractNumId w:val="2"/>
  </w:num>
  <w:num w:numId="4">
    <w:abstractNumId w:val="28"/>
  </w:num>
  <w:num w:numId="5">
    <w:abstractNumId w:val="45"/>
  </w:num>
  <w:num w:numId="6">
    <w:abstractNumId w:val="17"/>
  </w:num>
  <w:num w:numId="7">
    <w:abstractNumId w:val="4"/>
  </w:num>
  <w:num w:numId="8">
    <w:abstractNumId w:val="12"/>
  </w:num>
  <w:num w:numId="9">
    <w:abstractNumId w:val="6"/>
  </w:num>
  <w:num w:numId="10">
    <w:abstractNumId w:val="25"/>
  </w:num>
  <w:num w:numId="11">
    <w:abstractNumId w:val="19"/>
  </w:num>
  <w:num w:numId="12">
    <w:abstractNumId w:val="0"/>
  </w:num>
  <w:num w:numId="13">
    <w:abstractNumId w:val="42"/>
  </w:num>
  <w:num w:numId="14">
    <w:abstractNumId w:val="3"/>
  </w:num>
  <w:num w:numId="15">
    <w:abstractNumId w:val="35"/>
  </w:num>
  <w:num w:numId="16">
    <w:abstractNumId w:val="23"/>
  </w:num>
  <w:num w:numId="17">
    <w:abstractNumId w:val="40"/>
  </w:num>
  <w:num w:numId="18">
    <w:abstractNumId w:val="43"/>
  </w:num>
  <w:num w:numId="19">
    <w:abstractNumId w:val="34"/>
  </w:num>
  <w:num w:numId="20">
    <w:abstractNumId w:val="36"/>
  </w:num>
  <w:num w:numId="21">
    <w:abstractNumId w:val="46"/>
  </w:num>
  <w:num w:numId="22">
    <w:abstractNumId w:val="5"/>
  </w:num>
  <w:num w:numId="23">
    <w:abstractNumId w:val="13"/>
  </w:num>
  <w:num w:numId="24">
    <w:abstractNumId w:val="9"/>
  </w:num>
  <w:num w:numId="25">
    <w:abstractNumId w:val="41"/>
  </w:num>
  <w:num w:numId="26">
    <w:abstractNumId w:val="37"/>
  </w:num>
  <w:num w:numId="27">
    <w:abstractNumId w:val="24"/>
  </w:num>
  <w:num w:numId="28">
    <w:abstractNumId w:val="22"/>
  </w:num>
  <w:num w:numId="29">
    <w:abstractNumId w:val="7"/>
  </w:num>
  <w:num w:numId="30">
    <w:abstractNumId w:val="20"/>
  </w:num>
  <w:num w:numId="31">
    <w:abstractNumId w:val="26"/>
  </w:num>
  <w:num w:numId="32">
    <w:abstractNumId w:val="32"/>
  </w:num>
  <w:num w:numId="33">
    <w:abstractNumId w:val="14"/>
  </w:num>
  <w:num w:numId="34">
    <w:abstractNumId w:val="33"/>
  </w:num>
  <w:num w:numId="35">
    <w:abstractNumId w:val="11"/>
  </w:num>
  <w:num w:numId="36">
    <w:abstractNumId w:val="31"/>
  </w:num>
  <w:num w:numId="37">
    <w:abstractNumId w:val="15"/>
  </w:num>
  <w:num w:numId="38">
    <w:abstractNumId w:val="18"/>
  </w:num>
  <w:num w:numId="39">
    <w:abstractNumId w:val="30"/>
  </w:num>
  <w:num w:numId="40">
    <w:abstractNumId w:val="16"/>
  </w:num>
  <w:num w:numId="41">
    <w:abstractNumId w:val="1"/>
  </w:num>
  <w:num w:numId="42">
    <w:abstractNumId w:val="27"/>
  </w:num>
  <w:num w:numId="43">
    <w:abstractNumId w:val="38"/>
  </w:num>
  <w:num w:numId="44">
    <w:abstractNumId w:val="10"/>
  </w:num>
  <w:num w:numId="45">
    <w:abstractNumId w:val="39"/>
  </w:num>
  <w:num w:numId="46">
    <w:abstractNumId w:val="21"/>
  </w:num>
  <w:num w:numId="4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2E"/>
    <w:rsid w:val="000064F0"/>
    <w:rsid w:val="00011634"/>
    <w:rsid w:val="00012A2A"/>
    <w:rsid w:val="000256D7"/>
    <w:rsid w:val="00030598"/>
    <w:rsid w:val="000308EA"/>
    <w:rsid w:val="000372DE"/>
    <w:rsid w:val="00044377"/>
    <w:rsid w:val="00045F1B"/>
    <w:rsid w:val="000559B8"/>
    <w:rsid w:val="00062A29"/>
    <w:rsid w:val="000662A9"/>
    <w:rsid w:val="000668BA"/>
    <w:rsid w:val="00067F2B"/>
    <w:rsid w:val="00073F9A"/>
    <w:rsid w:val="00080571"/>
    <w:rsid w:val="00085CD1"/>
    <w:rsid w:val="000951B6"/>
    <w:rsid w:val="00095261"/>
    <w:rsid w:val="000A522F"/>
    <w:rsid w:val="000B3500"/>
    <w:rsid w:val="000B628B"/>
    <w:rsid w:val="000C0DD0"/>
    <w:rsid w:val="000C11E1"/>
    <w:rsid w:val="000C38D3"/>
    <w:rsid w:val="000C58C3"/>
    <w:rsid w:val="000C769C"/>
    <w:rsid w:val="000D4933"/>
    <w:rsid w:val="000D5AB5"/>
    <w:rsid w:val="000E01F6"/>
    <w:rsid w:val="000E04E4"/>
    <w:rsid w:val="000E29D8"/>
    <w:rsid w:val="000E3B06"/>
    <w:rsid w:val="000E72B0"/>
    <w:rsid w:val="000F4DBC"/>
    <w:rsid w:val="000F71BF"/>
    <w:rsid w:val="00101CF5"/>
    <w:rsid w:val="0010260A"/>
    <w:rsid w:val="001056ED"/>
    <w:rsid w:val="0011037D"/>
    <w:rsid w:val="001130B8"/>
    <w:rsid w:val="00113FE8"/>
    <w:rsid w:val="0012082B"/>
    <w:rsid w:val="00123190"/>
    <w:rsid w:val="00132BBA"/>
    <w:rsid w:val="00134126"/>
    <w:rsid w:val="00147720"/>
    <w:rsid w:val="001557F2"/>
    <w:rsid w:val="00156EB3"/>
    <w:rsid w:val="0016038A"/>
    <w:rsid w:val="001608AA"/>
    <w:rsid w:val="0016126A"/>
    <w:rsid w:val="00161358"/>
    <w:rsid w:val="00162F3A"/>
    <w:rsid w:val="00166201"/>
    <w:rsid w:val="001674F4"/>
    <w:rsid w:val="00184263"/>
    <w:rsid w:val="00185829"/>
    <w:rsid w:val="001877A9"/>
    <w:rsid w:val="001951A9"/>
    <w:rsid w:val="00196E5F"/>
    <w:rsid w:val="00196FFC"/>
    <w:rsid w:val="001A06BE"/>
    <w:rsid w:val="001A621F"/>
    <w:rsid w:val="001A6BCD"/>
    <w:rsid w:val="001C225D"/>
    <w:rsid w:val="001C4D02"/>
    <w:rsid w:val="001D394A"/>
    <w:rsid w:val="001D53FC"/>
    <w:rsid w:val="001E2DB0"/>
    <w:rsid w:val="001E397A"/>
    <w:rsid w:val="001E3D85"/>
    <w:rsid w:val="001E41A2"/>
    <w:rsid w:val="001E54C7"/>
    <w:rsid w:val="001F1AF2"/>
    <w:rsid w:val="001F462B"/>
    <w:rsid w:val="001F6734"/>
    <w:rsid w:val="002157CF"/>
    <w:rsid w:val="00221B57"/>
    <w:rsid w:val="00222CCC"/>
    <w:rsid w:val="0022343B"/>
    <w:rsid w:val="00223B3A"/>
    <w:rsid w:val="00232664"/>
    <w:rsid w:val="00233FBA"/>
    <w:rsid w:val="002447F6"/>
    <w:rsid w:val="00245F5D"/>
    <w:rsid w:val="0025446A"/>
    <w:rsid w:val="00255289"/>
    <w:rsid w:val="00261C8A"/>
    <w:rsid w:val="002622C0"/>
    <w:rsid w:val="00262E91"/>
    <w:rsid w:val="00262F99"/>
    <w:rsid w:val="0026447F"/>
    <w:rsid w:val="00274687"/>
    <w:rsid w:val="0027487A"/>
    <w:rsid w:val="00274DA8"/>
    <w:rsid w:val="00280B06"/>
    <w:rsid w:val="00283AFF"/>
    <w:rsid w:val="0028627F"/>
    <w:rsid w:val="002A5DF2"/>
    <w:rsid w:val="002B38CB"/>
    <w:rsid w:val="002B4669"/>
    <w:rsid w:val="002B47D6"/>
    <w:rsid w:val="002C235B"/>
    <w:rsid w:val="002C4CEA"/>
    <w:rsid w:val="002C6B52"/>
    <w:rsid w:val="002D06D7"/>
    <w:rsid w:val="002D1324"/>
    <w:rsid w:val="002E4333"/>
    <w:rsid w:val="002E4E41"/>
    <w:rsid w:val="002E59DE"/>
    <w:rsid w:val="002E77AA"/>
    <w:rsid w:val="00301D09"/>
    <w:rsid w:val="0030242E"/>
    <w:rsid w:val="00304ED0"/>
    <w:rsid w:val="00305D6B"/>
    <w:rsid w:val="00306575"/>
    <w:rsid w:val="003072F8"/>
    <w:rsid w:val="00307633"/>
    <w:rsid w:val="00312F1B"/>
    <w:rsid w:val="00322533"/>
    <w:rsid w:val="003264E0"/>
    <w:rsid w:val="0033137A"/>
    <w:rsid w:val="003334FD"/>
    <w:rsid w:val="00334E30"/>
    <w:rsid w:val="00342E86"/>
    <w:rsid w:val="00351BA4"/>
    <w:rsid w:val="0035221E"/>
    <w:rsid w:val="00354A86"/>
    <w:rsid w:val="00354E9D"/>
    <w:rsid w:val="0036348A"/>
    <w:rsid w:val="0036743F"/>
    <w:rsid w:val="00376833"/>
    <w:rsid w:val="00383A12"/>
    <w:rsid w:val="00384645"/>
    <w:rsid w:val="00385988"/>
    <w:rsid w:val="003952DD"/>
    <w:rsid w:val="003A2FDE"/>
    <w:rsid w:val="003B1189"/>
    <w:rsid w:val="003B4F39"/>
    <w:rsid w:val="003C408B"/>
    <w:rsid w:val="003C7221"/>
    <w:rsid w:val="003D5E34"/>
    <w:rsid w:val="003F0B36"/>
    <w:rsid w:val="00402D9C"/>
    <w:rsid w:val="00405A82"/>
    <w:rsid w:val="004116BC"/>
    <w:rsid w:val="00425E36"/>
    <w:rsid w:val="004320E3"/>
    <w:rsid w:val="00433F9B"/>
    <w:rsid w:val="00435AD8"/>
    <w:rsid w:val="00443B70"/>
    <w:rsid w:val="00450678"/>
    <w:rsid w:val="00461573"/>
    <w:rsid w:val="004733C9"/>
    <w:rsid w:val="004828E9"/>
    <w:rsid w:val="00483174"/>
    <w:rsid w:val="004853B3"/>
    <w:rsid w:val="00485FF9"/>
    <w:rsid w:val="0049147C"/>
    <w:rsid w:val="00491710"/>
    <w:rsid w:val="00495E81"/>
    <w:rsid w:val="004B3B2E"/>
    <w:rsid w:val="004B6CFB"/>
    <w:rsid w:val="004C2B2C"/>
    <w:rsid w:val="004C46D3"/>
    <w:rsid w:val="004C6E3B"/>
    <w:rsid w:val="004D03DF"/>
    <w:rsid w:val="004D1E3B"/>
    <w:rsid w:val="004D520B"/>
    <w:rsid w:val="004E5E6E"/>
    <w:rsid w:val="004F2B8A"/>
    <w:rsid w:val="004F502E"/>
    <w:rsid w:val="00503791"/>
    <w:rsid w:val="0050724C"/>
    <w:rsid w:val="005125D9"/>
    <w:rsid w:val="00523B44"/>
    <w:rsid w:val="0053213F"/>
    <w:rsid w:val="00551DF2"/>
    <w:rsid w:val="00564548"/>
    <w:rsid w:val="00567A93"/>
    <w:rsid w:val="00572355"/>
    <w:rsid w:val="005835D1"/>
    <w:rsid w:val="00583678"/>
    <w:rsid w:val="005846A2"/>
    <w:rsid w:val="00592C50"/>
    <w:rsid w:val="00593014"/>
    <w:rsid w:val="005A6614"/>
    <w:rsid w:val="005A6928"/>
    <w:rsid w:val="005A6B0C"/>
    <w:rsid w:val="005A7006"/>
    <w:rsid w:val="005A745B"/>
    <w:rsid w:val="005C0C00"/>
    <w:rsid w:val="005C5E47"/>
    <w:rsid w:val="005C63B9"/>
    <w:rsid w:val="005D45DF"/>
    <w:rsid w:val="005E02AD"/>
    <w:rsid w:val="005E1318"/>
    <w:rsid w:val="005E31AE"/>
    <w:rsid w:val="005F61CD"/>
    <w:rsid w:val="00610101"/>
    <w:rsid w:val="00611456"/>
    <w:rsid w:val="00614C03"/>
    <w:rsid w:val="00616ECA"/>
    <w:rsid w:val="006207CC"/>
    <w:rsid w:val="00626B55"/>
    <w:rsid w:val="00626E87"/>
    <w:rsid w:val="00642531"/>
    <w:rsid w:val="00653288"/>
    <w:rsid w:val="006618D9"/>
    <w:rsid w:val="00662684"/>
    <w:rsid w:val="00663D8E"/>
    <w:rsid w:val="006656D3"/>
    <w:rsid w:val="00665705"/>
    <w:rsid w:val="0067519F"/>
    <w:rsid w:val="00697754"/>
    <w:rsid w:val="006A7C9D"/>
    <w:rsid w:val="006B0C36"/>
    <w:rsid w:val="006B183E"/>
    <w:rsid w:val="006B4D7C"/>
    <w:rsid w:val="006B6666"/>
    <w:rsid w:val="006C1651"/>
    <w:rsid w:val="006C5504"/>
    <w:rsid w:val="006C70BD"/>
    <w:rsid w:val="006D2E70"/>
    <w:rsid w:val="006F5F7D"/>
    <w:rsid w:val="00703814"/>
    <w:rsid w:val="00703BFA"/>
    <w:rsid w:val="007042A6"/>
    <w:rsid w:val="00706FE3"/>
    <w:rsid w:val="0070759A"/>
    <w:rsid w:val="00707997"/>
    <w:rsid w:val="00713391"/>
    <w:rsid w:val="007134CD"/>
    <w:rsid w:val="00714BAA"/>
    <w:rsid w:val="007220B4"/>
    <w:rsid w:val="00730481"/>
    <w:rsid w:val="0074350D"/>
    <w:rsid w:val="007501B9"/>
    <w:rsid w:val="0075114A"/>
    <w:rsid w:val="00755B25"/>
    <w:rsid w:val="00764A84"/>
    <w:rsid w:val="007717E2"/>
    <w:rsid w:val="00776196"/>
    <w:rsid w:val="007765F1"/>
    <w:rsid w:val="00777FD6"/>
    <w:rsid w:val="007845B6"/>
    <w:rsid w:val="0079016A"/>
    <w:rsid w:val="007906BA"/>
    <w:rsid w:val="0079159D"/>
    <w:rsid w:val="007921CE"/>
    <w:rsid w:val="007A2208"/>
    <w:rsid w:val="007A48B4"/>
    <w:rsid w:val="007B1146"/>
    <w:rsid w:val="007B20C3"/>
    <w:rsid w:val="007B6225"/>
    <w:rsid w:val="007B6ACD"/>
    <w:rsid w:val="007C1263"/>
    <w:rsid w:val="007C1565"/>
    <w:rsid w:val="007C77CF"/>
    <w:rsid w:val="007D33B4"/>
    <w:rsid w:val="007D684C"/>
    <w:rsid w:val="007E11D2"/>
    <w:rsid w:val="007E44E0"/>
    <w:rsid w:val="007E466E"/>
    <w:rsid w:val="007F67D4"/>
    <w:rsid w:val="0080108A"/>
    <w:rsid w:val="00801551"/>
    <w:rsid w:val="008020AB"/>
    <w:rsid w:val="00803CA8"/>
    <w:rsid w:val="00807599"/>
    <w:rsid w:val="008127E0"/>
    <w:rsid w:val="00816FC2"/>
    <w:rsid w:val="00817F3E"/>
    <w:rsid w:val="00826AEE"/>
    <w:rsid w:val="00830FCC"/>
    <w:rsid w:val="0083424F"/>
    <w:rsid w:val="008411F7"/>
    <w:rsid w:val="00842BD3"/>
    <w:rsid w:val="00843AB6"/>
    <w:rsid w:val="0085711B"/>
    <w:rsid w:val="0086095E"/>
    <w:rsid w:val="00867638"/>
    <w:rsid w:val="0087367F"/>
    <w:rsid w:val="008762D6"/>
    <w:rsid w:val="00883CD1"/>
    <w:rsid w:val="008857A8"/>
    <w:rsid w:val="00890015"/>
    <w:rsid w:val="0089182C"/>
    <w:rsid w:val="00892AF2"/>
    <w:rsid w:val="00892E42"/>
    <w:rsid w:val="00895B4D"/>
    <w:rsid w:val="00896533"/>
    <w:rsid w:val="008A088F"/>
    <w:rsid w:val="008A1C98"/>
    <w:rsid w:val="008A46BA"/>
    <w:rsid w:val="008B4937"/>
    <w:rsid w:val="008B53AF"/>
    <w:rsid w:val="008C72C1"/>
    <w:rsid w:val="008C7B35"/>
    <w:rsid w:val="008D7CC6"/>
    <w:rsid w:val="008E0C33"/>
    <w:rsid w:val="008E557B"/>
    <w:rsid w:val="008E78A2"/>
    <w:rsid w:val="008F3314"/>
    <w:rsid w:val="008F6FB5"/>
    <w:rsid w:val="00901542"/>
    <w:rsid w:val="00902462"/>
    <w:rsid w:val="00920E03"/>
    <w:rsid w:val="00927647"/>
    <w:rsid w:val="009321DD"/>
    <w:rsid w:val="009553DE"/>
    <w:rsid w:val="009571F6"/>
    <w:rsid w:val="009645EA"/>
    <w:rsid w:val="009702BF"/>
    <w:rsid w:val="00970824"/>
    <w:rsid w:val="009766D2"/>
    <w:rsid w:val="00983547"/>
    <w:rsid w:val="00986F89"/>
    <w:rsid w:val="00986FAB"/>
    <w:rsid w:val="00992A04"/>
    <w:rsid w:val="009A3D6C"/>
    <w:rsid w:val="009B16EC"/>
    <w:rsid w:val="009B5ADE"/>
    <w:rsid w:val="009E555A"/>
    <w:rsid w:val="009F55A2"/>
    <w:rsid w:val="00A01EFB"/>
    <w:rsid w:val="00A03AE2"/>
    <w:rsid w:val="00A04F99"/>
    <w:rsid w:val="00A10C5C"/>
    <w:rsid w:val="00A20661"/>
    <w:rsid w:val="00A2277F"/>
    <w:rsid w:val="00A31A42"/>
    <w:rsid w:val="00A35755"/>
    <w:rsid w:val="00A3679F"/>
    <w:rsid w:val="00A37159"/>
    <w:rsid w:val="00A37D62"/>
    <w:rsid w:val="00A4036D"/>
    <w:rsid w:val="00A41E91"/>
    <w:rsid w:val="00A552B2"/>
    <w:rsid w:val="00A55331"/>
    <w:rsid w:val="00A57FFD"/>
    <w:rsid w:val="00A61D2F"/>
    <w:rsid w:val="00A64D32"/>
    <w:rsid w:val="00A73583"/>
    <w:rsid w:val="00A775F7"/>
    <w:rsid w:val="00A8210D"/>
    <w:rsid w:val="00A87FAB"/>
    <w:rsid w:val="00A94C9B"/>
    <w:rsid w:val="00A95057"/>
    <w:rsid w:val="00A977F3"/>
    <w:rsid w:val="00AA2F0E"/>
    <w:rsid w:val="00AA42AD"/>
    <w:rsid w:val="00AA67D3"/>
    <w:rsid w:val="00AB0031"/>
    <w:rsid w:val="00AB370E"/>
    <w:rsid w:val="00AB4279"/>
    <w:rsid w:val="00AB5954"/>
    <w:rsid w:val="00AB742F"/>
    <w:rsid w:val="00AC4782"/>
    <w:rsid w:val="00AC4A88"/>
    <w:rsid w:val="00AC7EE7"/>
    <w:rsid w:val="00AD1340"/>
    <w:rsid w:val="00AE3B90"/>
    <w:rsid w:val="00AF2FA2"/>
    <w:rsid w:val="00AF4DAD"/>
    <w:rsid w:val="00AF5F7C"/>
    <w:rsid w:val="00B22BF1"/>
    <w:rsid w:val="00B41125"/>
    <w:rsid w:val="00B46AAB"/>
    <w:rsid w:val="00B475B0"/>
    <w:rsid w:val="00B47E49"/>
    <w:rsid w:val="00B50B91"/>
    <w:rsid w:val="00B62547"/>
    <w:rsid w:val="00B65899"/>
    <w:rsid w:val="00B8306F"/>
    <w:rsid w:val="00B87B14"/>
    <w:rsid w:val="00B9134A"/>
    <w:rsid w:val="00BA2B3F"/>
    <w:rsid w:val="00BA78EE"/>
    <w:rsid w:val="00BB77B2"/>
    <w:rsid w:val="00BC1439"/>
    <w:rsid w:val="00BC222F"/>
    <w:rsid w:val="00BC3BC8"/>
    <w:rsid w:val="00BC6665"/>
    <w:rsid w:val="00BD0406"/>
    <w:rsid w:val="00BE5FB0"/>
    <w:rsid w:val="00BF27A7"/>
    <w:rsid w:val="00BF28E0"/>
    <w:rsid w:val="00BF5376"/>
    <w:rsid w:val="00BF647C"/>
    <w:rsid w:val="00BF6C2E"/>
    <w:rsid w:val="00BF78B2"/>
    <w:rsid w:val="00C013E4"/>
    <w:rsid w:val="00C04BC7"/>
    <w:rsid w:val="00C052F3"/>
    <w:rsid w:val="00C11D38"/>
    <w:rsid w:val="00C15047"/>
    <w:rsid w:val="00C20920"/>
    <w:rsid w:val="00C21C5C"/>
    <w:rsid w:val="00C2364E"/>
    <w:rsid w:val="00C2457E"/>
    <w:rsid w:val="00C25B45"/>
    <w:rsid w:val="00C34DA5"/>
    <w:rsid w:val="00C36273"/>
    <w:rsid w:val="00C36DBB"/>
    <w:rsid w:val="00C44813"/>
    <w:rsid w:val="00C465E6"/>
    <w:rsid w:val="00C466EE"/>
    <w:rsid w:val="00C47FB6"/>
    <w:rsid w:val="00C50CAD"/>
    <w:rsid w:val="00C670AC"/>
    <w:rsid w:val="00C70CBB"/>
    <w:rsid w:val="00C7105F"/>
    <w:rsid w:val="00C82CE8"/>
    <w:rsid w:val="00C847F8"/>
    <w:rsid w:val="00C86E02"/>
    <w:rsid w:val="00C90402"/>
    <w:rsid w:val="00C92DC0"/>
    <w:rsid w:val="00C96111"/>
    <w:rsid w:val="00CA5151"/>
    <w:rsid w:val="00CB0C44"/>
    <w:rsid w:val="00CD26E2"/>
    <w:rsid w:val="00CD2B81"/>
    <w:rsid w:val="00CD5BA9"/>
    <w:rsid w:val="00CD742E"/>
    <w:rsid w:val="00CE2FC3"/>
    <w:rsid w:val="00CE4124"/>
    <w:rsid w:val="00CF0F85"/>
    <w:rsid w:val="00CF1D28"/>
    <w:rsid w:val="00CF58C9"/>
    <w:rsid w:val="00CF6167"/>
    <w:rsid w:val="00D06643"/>
    <w:rsid w:val="00D1029C"/>
    <w:rsid w:val="00D168C4"/>
    <w:rsid w:val="00D27B1F"/>
    <w:rsid w:val="00D34E54"/>
    <w:rsid w:val="00D35706"/>
    <w:rsid w:val="00D41BCE"/>
    <w:rsid w:val="00D45DD9"/>
    <w:rsid w:val="00D46B9E"/>
    <w:rsid w:val="00D47D77"/>
    <w:rsid w:val="00D51023"/>
    <w:rsid w:val="00D57090"/>
    <w:rsid w:val="00D61EBD"/>
    <w:rsid w:val="00D63BC9"/>
    <w:rsid w:val="00D804EC"/>
    <w:rsid w:val="00D82B8B"/>
    <w:rsid w:val="00D85A8C"/>
    <w:rsid w:val="00D957BF"/>
    <w:rsid w:val="00DA3E18"/>
    <w:rsid w:val="00DB1E67"/>
    <w:rsid w:val="00DB34DC"/>
    <w:rsid w:val="00DB5274"/>
    <w:rsid w:val="00DB78CD"/>
    <w:rsid w:val="00DB7FB5"/>
    <w:rsid w:val="00DD0E89"/>
    <w:rsid w:val="00DD6B4A"/>
    <w:rsid w:val="00DD7AB6"/>
    <w:rsid w:val="00DD7FCE"/>
    <w:rsid w:val="00DE7ACF"/>
    <w:rsid w:val="00DF0022"/>
    <w:rsid w:val="00DF1FAA"/>
    <w:rsid w:val="00DF2DB0"/>
    <w:rsid w:val="00DF6521"/>
    <w:rsid w:val="00E048FC"/>
    <w:rsid w:val="00E14C26"/>
    <w:rsid w:val="00E32652"/>
    <w:rsid w:val="00E33604"/>
    <w:rsid w:val="00E33FC6"/>
    <w:rsid w:val="00E353AE"/>
    <w:rsid w:val="00E43CD3"/>
    <w:rsid w:val="00E4611D"/>
    <w:rsid w:val="00E4798C"/>
    <w:rsid w:val="00E5626B"/>
    <w:rsid w:val="00E64EB9"/>
    <w:rsid w:val="00E67649"/>
    <w:rsid w:val="00E67A01"/>
    <w:rsid w:val="00E741C3"/>
    <w:rsid w:val="00E76EC7"/>
    <w:rsid w:val="00E93B2B"/>
    <w:rsid w:val="00EA086C"/>
    <w:rsid w:val="00EA3BB4"/>
    <w:rsid w:val="00EA49BB"/>
    <w:rsid w:val="00EA6D33"/>
    <w:rsid w:val="00EB0B14"/>
    <w:rsid w:val="00EB403E"/>
    <w:rsid w:val="00EC080E"/>
    <w:rsid w:val="00EC12EF"/>
    <w:rsid w:val="00EE1895"/>
    <w:rsid w:val="00EE7615"/>
    <w:rsid w:val="00EF098A"/>
    <w:rsid w:val="00EF1487"/>
    <w:rsid w:val="00EF662E"/>
    <w:rsid w:val="00F057E3"/>
    <w:rsid w:val="00F07A04"/>
    <w:rsid w:val="00F160A0"/>
    <w:rsid w:val="00F21191"/>
    <w:rsid w:val="00F25941"/>
    <w:rsid w:val="00F27F77"/>
    <w:rsid w:val="00F33D69"/>
    <w:rsid w:val="00F3412F"/>
    <w:rsid w:val="00F364C7"/>
    <w:rsid w:val="00F424C9"/>
    <w:rsid w:val="00F42729"/>
    <w:rsid w:val="00F43D52"/>
    <w:rsid w:val="00F520A0"/>
    <w:rsid w:val="00F52950"/>
    <w:rsid w:val="00F5687F"/>
    <w:rsid w:val="00F57753"/>
    <w:rsid w:val="00F64A7E"/>
    <w:rsid w:val="00F66A57"/>
    <w:rsid w:val="00F744D6"/>
    <w:rsid w:val="00F76DEE"/>
    <w:rsid w:val="00F77BF9"/>
    <w:rsid w:val="00F81017"/>
    <w:rsid w:val="00F810C0"/>
    <w:rsid w:val="00F87CF2"/>
    <w:rsid w:val="00F900DE"/>
    <w:rsid w:val="00F90796"/>
    <w:rsid w:val="00F9724B"/>
    <w:rsid w:val="00FA2726"/>
    <w:rsid w:val="00FA2A59"/>
    <w:rsid w:val="00FA3C45"/>
    <w:rsid w:val="00FA3F36"/>
    <w:rsid w:val="00FB015C"/>
    <w:rsid w:val="00FB518B"/>
    <w:rsid w:val="00FB582F"/>
    <w:rsid w:val="00FB7E85"/>
    <w:rsid w:val="00FD25BD"/>
    <w:rsid w:val="00FD2982"/>
    <w:rsid w:val="00FD346D"/>
    <w:rsid w:val="00FE59CE"/>
    <w:rsid w:val="00FF0713"/>
    <w:rsid w:val="00FF4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8CD7D8-ACCF-4DB3-AF04-43DA31F4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60A"/>
    <w:rPr>
      <w:sz w:val="24"/>
      <w:szCs w:val="24"/>
    </w:rPr>
  </w:style>
  <w:style w:type="paragraph" w:styleId="1">
    <w:name w:val="heading 1"/>
    <w:basedOn w:val="a"/>
    <w:next w:val="a"/>
    <w:link w:val="10"/>
    <w:uiPriority w:val="9"/>
    <w:qFormat/>
    <w:rsid w:val="0010260A"/>
    <w:pPr>
      <w:keepNext/>
      <w:spacing w:before="240" w:after="60"/>
      <w:jc w:val="center"/>
      <w:outlineLvl w:val="0"/>
    </w:pPr>
    <w:rPr>
      <w:rFonts w:ascii="Times New Roman" w:hAnsi="Times New Roman"/>
      <w:b/>
      <w:bCs/>
      <w:kern w:val="32"/>
      <w:sz w:val="28"/>
      <w:szCs w:val="32"/>
      <w:u w:val="single"/>
    </w:rPr>
  </w:style>
  <w:style w:type="paragraph" w:styleId="2">
    <w:name w:val="heading 2"/>
    <w:basedOn w:val="a"/>
    <w:next w:val="a"/>
    <w:link w:val="20"/>
    <w:uiPriority w:val="9"/>
    <w:unhideWhenUsed/>
    <w:qFormat/>
    <w:rsid w:val="0010260A"/>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0260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0260A"/>
    <w:pPr>
      <w:keepNext/>
      <w:spacing w:before="240" w:after="60"/>
      <w:outlineLvl w:val="3"/>
    </w:pPr>
    <w:rPr>
      <w:b/>
      <w:bCs/>
      <w:sz w:val="28"/>
      <w:szCs w:val="28"/>
    </w:rPr>
  </w:style>
  <w:style w:type="paragraph" w:styleId="5">
    <w:name w:val="heading 5"/>
    <w:basedOn w:val="a"/>
    <w:next w:val="a"/>
    <w:link w:val="50"/>
    <w:uiPriority w:val="9"/>
    <w:unhideWhenUsed/>
    <w:qFormat/>
    <w:rsid w:val="0010260A"/>
    <w:pPr>
      <w:spacing w:before="240" w:after="60"/>
      <w:outlineLvl w:val="4"/>
    </w:pPr>
    <w:rPr>
      <w:b/>
      <w:bCs/>
      <w:i/>
      <w:iCs/>
      <w:sz w:val="26"/>
      <w:szCs w:val="26"/>
    </w:rPr>
  </w:style>
  <w:style w:type="paragraph" w:styleId="6">
    <w:name w:val="heading 6"/>
    <w:basedOn w:val="a"/>
    <w:next w:val="a"/>
    <w:link w:val="60"/>
    <w:uiPriority w:val="9"/>
    <w:unhideWhenUsed/>
    <w:qFormat/>
    <w:rsid w:val="0010260A"/>
    <w:pPr>
      <w:spacing w:before="240" w:after="60"/>
      <w:outlineLvl w:val="5"/>
    </w:pPr>
    <w:rPr>
      <w:b/>
      <w:bCs/>
      <w:sz w:val="20"/>
      <w:szCs w:val="20"/>
    </w:rPr>
  </w:style>
  <w:style w:type="paragraph" w:styleId="7">
    <w:name w:val="heading 7"/>
    <w:basedOn w:val="a"/>
    <w:next w:val="a"/>
    <w:link w:val="70"/>
    <w:uiPriority w:val="9"/>
    <w:semiHidden/>
    <w:unhideWhenUsed/>
    <w:qFormat/>
    <w:rsid w:val="0010260A"/>
    <w:pPr>
      <w:spacing w:before="240" w:after="60"/>
      <w:outlineLvl w:val="6"/>
    </w:pPr>
  </w:style>
  <w:style w:type="paragraph" w:styleId="8">
    <w:name w:val="heading 8"/>
    <w:basedOn w:val="a"/>
    <w:next w:val="a"/>
    <w:link w:val="80"/>
    <w:uiPriority w:val="9"/>
    <w:semiHidden/>
    <w:unhideWhenUsed/>
    <w:qFormat/>
    <w:rsid w:val="0010260A"/>
    <w:pPr>
      <w:spacing w:before="240" w:after="60"/>
      <w:outlineLvl w:val="7"/>
    </w:pPr>
    <w:rPr>
      <w:i/>
      <w:iCs/>
    </w:rPr>
  </w:style>
  <w:style w:type="paragraph" w:styleId="9">
    <w:name w:val="heading 9"/>
    <w:basedOn w:val="a"/>
    <w:next w:val="a"/>
    <w:link w:val="90"/>
    <w:uiPriority w:val="9"/>
    <w:semiHidden/>
    <w:unhideWhenUsed/>
    <w:qFormat/>
    <w:rsid w:val="0010260A"/>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0242E"/>
    <w:rPr>
      <w:sz w:val="22"/>
      <w:szCs w:val="22"/>
    </w:rPr>
  </w:style>
  <w:style w:type="table" w:customStyle="1" w:styleId="TableNormal">
    <w:name w:val="Table Normal"/>
    <w:rsid w:val="0030242E"/>
    <w:rPr>
      <w:sz w:val="22"/>
      <w:szCs w:val="22"/>
    </w:rPr>
    <w:tblPr>
      <w:tblCellMar>
        <w:top w:w="0" w:type="dxa"/>
        <w:left w:w="0" w:type="dxa"/>
        <w:bottom w:w="0" w:type="dxa"/>
        <w:right w:w="0" w:type="dxa"/>
      </w:tblCellMar>
    </w:tblPr>
  </w:style>
  <w:style w:type="paragraph" w:styleId="a3">
    <w:name w:val="Title"/>
    <w:basedOn w:val="a"/>
    <w:next w:val="a"/>
    <w:link w:val="a4"/>
    <w:qFormat/>
    <w:rsid w:val="0010260A"/>
    <w:pPr>
      <w:spacing w:before="240" w:after="60"/>
      <w:jc w:val="center"/>
      <w:outlineLvl w:val="0"/>
    </w:pPr>
    <w:rPr>
      <w:rFonts w:ascii="Cambria" w:hAnsi="Cambria"/>
      <w:b/>
      <w:bCs/>
      <w:kern w:val="28"/>
      <w:sz w:val="32"/>
      <w:szCs w:val="32"/>
    </w:rPr>
  </w:style>
  <w:style w:type="paragraph" w:styleId="a5">
    <w:name w:val="Subtitle"/>
    <w:basedOn w:val="a"/>
    <w:next w:val="a"/>
    <w:link w:val="a6"/>
    <w:qFormat/>
    <w:rsid w:val="0010260A"/>
    <w:pPr>
      <w:spacing w:after="60"/>
      <w:jc w:val="center"/>
      <w:outlineLvl w:val="1"/>
    </w:pPr>
    <w:rPr>
      <w:rFonts w:ascii="Cambria" w:hAnsi="Cambria"/>
    </w:rPr>
  </w:style>
  <w:style w:type="table" w:customStyle="1" w:styleId="113">
    <w:name w:val="113"/>
    <w:basedOn w:val="TableNormal"/>
    <w:rsid w:val="0030242E"/>
    <w:tblPr>
      <w:tblStyleRowBandSize w:val="1"/>
      <w:tblStyleColBandSize w:val="1"/>
      <w:tblCellMar>
        <w:top w:w="100" w:type="dxa"/>
        <w:left w:w="100" w:type="dxa"/>
        <w:bottom w:w="100" w:type="dxa"/>
        <w:right w:w="100" w:type="dxa"/>
      </w:tblCellMar>
    </w:tblPr>
  </w:style>
  <w:style w:type="table" w:customStyle="1" w:styleId="112">
    <w:name w:val="112"/>
    <w:basedOn w:val="TableNormal"/>
    <w:rsid w:val="0030242E"/>
    <w:tblPr>
      <w:tblStyleRowBandSize w:val="1"/>
      <w:tblStyleColBandSize w:val="1"/>
      <w:tblCellMar>
        <w:top w:w="100" w:type="dxa"/>
        <w:left w:w="100" w:type="dxa"/>
        <w:bottom w:w="100" w:type="dxa"/>
        <w:right w:w="100" w:type="dxa"/>
      </w:tblCellMar>
    </w:tblPr>
  </w:style>
  <w:style w:type="table" w:customStyle="1" w:styleId="111">
    <w:name w:val="111"/>
    <w:basedOn w:val="TableNormal"/>
    <w:rsid w:val="0030242E"/>
    <w:tblPr>
      <w:tblStyleRowBandSize w:val="1"/>
      <w:tblStyleColBandSize w:val="1"/>
      <w:tblCellMar>
        <w:top w:w="100" w:type="dxa"/>
        <w:left w:w="100" w:type="dxa"/>
        <w:bottom w:w="100" w:type="dxa"/>
        <w:right w:w="100" w:type="dxa"/>
      </w:tblCellMar>
    </w:tblPr>
  </w:style>
  <w:style w:type="table" w:customStyle="1" w:styleId="110">
    <w:name w:val="110"/>
    <w:basedOn w:val="TableNormal"/>
    <w:rsid w:val="0030242E"/>
    <w:tblPr>
      <w:tblStyleRowBandSize w:val="1"/>
      <w:tblStyleColBandSize w:val="1"/>
      <w:tblCellMar>
        <w:top w:w="100" w:type="dxa"/>
        <w:left w:w="100" w:type="dxa"/>
        <w:bottom w:w="100" w:type="dxa"/>
        <w:right w:w="100" w:type="dxa"/>
      </w:tblCellMar>
    </w:tblPr>
  </w:style>
  <w:style w:type="table" w:customStyle="1" w:styleId="109">
    <w:name w:val="109"/>
    <w:basedOn w:val="TableNormal"/>
    <w:rsid w:val="0030242E"/>
    <w:tblPr>
      <w:tblStyleRowBandSize w:val="1"/>
      <w:tblStyleColBandSize w:val="1"/>
      <w:tblCellMar>
        <w:top w:w="100" w:type="dxa"/>
        <w:left w:w="100" w:type="dxa"/>
        <w:bottom w:w="100" w:type="dxa"/>
        <w:right w:w="100" w:type="dxa"/>
      </w:tblCellMar>
    </w:tblPr>
  </w:style>
  <w:style w:type="table" w:customStyle="1" w:styleId="108">
    <w:name w:val="108"/>
    <w:basedOn w:val="TableNormal"/>
    <w:rsid w:val="0030242E"/>
    <w:tblPr>
      <w:tblStyleRowBandSize w:val="1"/>
      <w:tblStyleColBandSize w:val="1"/>
      <w:tblCellMar>
        <w:top w:w="100" w:type="dxa"/>
        <w:left w:w="100" w:type="dxa"/>
        <w:bottom w:w="100" w:type="dxa"/>
        <w:right w:w="100" w:type="dxa"/>
      </w:tblCellMar>
    </w:tblPr>
  </w:style>
  <w:style w:type="table" w:customStyle="1" w:styleId="107">
    <w:name w:val="107"/>
    <w:basedOn w:val="TableNormal"/>
    <w:rsid w:val="0030242E"/>
    <w:tblPr>
      <w:tblStyleRowBandSize w:val="1"/>
      <w:tblStyleColBandSize w:val="1"/>
      <w:tblCellMar>
        <w:top w:w="100" w:type="dxa"/>
        <w:left w:w="100" w:type="dxa"/>
        <w:bottom w:w="100" w:type="dxa"/>
        <w:right w:w="100" w:type="dxa"/>
      </w:tblCellMar>
    </w:tblPr>
  </w:style>
  <w:style w:type="table" w:customStyle="1" w:styleId="106">
    <w:name w:val="106"/>
    <w:basedOn w:val="TableNormal"/>
    <w:rsid w:val="0030242E"/>
    <w:tblPr>
      <w:tblStyleRowBandSize w:val="1"/>
      <w:tblStyleColBandSize w:val="1"/>
      <w:tblCellMar>
        <w:top w:w="100" w:type="dxa"/>
        <w:left w:w="100" w:type="dxa"/>
        <w:bottom w:w="100" w:type="dxa"/>
        <w:right w:w="100" w:type="dxa"/>
      </w:tblCellMar>
    </w:tblPr>
  </w:style>
  <w:style w:type="table" w:customStyle="1" w:styleId="105">
    <w:name w:val="105"/>
    <w:basedOn w:val="TableNormal"/>
    <w:rsid w:val="0030242E"/>
    <w:tblPr>
      <w:tblStyleRowBandSize w:val="1"/>
      <w:tblStyleColBandSize w:val="1"/>
      <w:tblCellMar>
        <w:top w:w="100" w:type="dxa"/>
        <w:left w:w="100" w:type="dxa"/>
        <w:bottom w:w="100" w:type="dxa"/>
        <w:right w:w="100" w:type="dxa"/>
      </w:tblCellMar>
    </w:tblPr>
  </w:style>
  <w:style w:type="table" w:customStyle="1" w:styleId="104">
    <w:name w:val="104"/>
    <w:basedOn w:val="TableNormal"/>
    <w:rsid w:val="0030242E"/>
    <w:tblPr>
      <w:tblStyleRowBandSize w:val="1"/>
      <w:tblStyleColBandSize w:val="1"/>
      <w:tblCellMar>
        <w:top w:w="100" w:type="dxa"/>
        <w:left w:w="100" w:type="dxa"/>
        <w:bottom w:w="100" w:type="dxa"/>
        <w:right w:w="100" w:type="dxa"/>
      </w:tblCellMar>
    </w:tblPr>
  </w:style>
  <w:style w:type="table" w:customStyle="1" w:styleId="103">
    <w:name w:val="103"/>
    <w:basedOn w:val="TableNormal"/>
    <w:rsid w:val="0030242E"/>
    <w:tblPr>
      <w:tblStyleRowBandSize w:val="1"/>
      <w:tblStyleColBandSize w:val="1"/>
      <w:tblCellMar>
        <w:top w:w="100" w:type="dxa"/>
        <w:left w:w="100" w:type="dxa"/>
        <w:bottom w:w="100" w:type="dxa"/>
        <w:right w:w="100" w:type="dxa"/>
      </w:tblCellMar>
    </w:tblPr>
  </w:style>
  <w:style w:type="table" w:customStyle="1" w:styleId="102">
    <w:name w:val="102"/>
    <w:basedOn w:val="TableNormal"/>
    <w:rsid w:val="0030242E"/>
    <w:tblPr>
      <w:tblStyleRowBandSize w:val="1"/>
      <w:tblStyleColBandSize w:val="1"/>
      <w:tblCellMar>
        <w:top w:w="100" w:type="dxa"/>
        <w:left w:w="100" w:type="dxa"/>
        <w:bottom w:w="100" w:type="dxa"/>
        <w:right w:w="100" w:type="dxa"/>
      </w:tblCellMar>
    </w:tblPr>
  </w:style>
  <w:style w:type="table" w:customStyle="1" w:styleId="101">
    <w:name w:val="101"/>
    <w:basedOn w:val="TableNormal"/>
    <w:rsid w:val="0030242E"/>
    <w:tblPr>
      <w:tblStyleRowBandSize w:val="1"/>
      <w:tblStyleColBandSize w:val="1"/>
      <w:tblCellMar>
        <w:top w:w="100" w:type="dxa"/>
        <w:left w:w="100" w:type="dxa"/>
        <w:bottom w:w="100" w:type="dxa"/>
        <w:right w:w="100" w:type="dxa"/>
      </w:tblCellMar>
    </w:tblPr>
  </w:style>
  <w:style w:type="table" w:customStyle="1" w:styleId="100">
    <w:name w:val="100"/>
    <w:basedOn w:val="TableNormal"/>
    <w:rsid w:val="0030242E"/>
    <w:tblPr>
      <w:tblStyleRowBandSize w:val="1"/>
      <w:tblStyleColBandSize w:val="1"/>
      <w:tblCellMar>
        <w:top w:w="100" w:type="dxa"/>
        <w:left w:w="100" w:type="dxa"/>
        <w:bottom w:w="100" w:type="dxa"/>
        <w:right w:w="100" w:type="dxa"/>
      </w:tblCellMar>
    </w:tblPr>
  </w:style>
  <w:style w:type="table" w:customStyle="1" w:styleId="99">
    <w:name w:val="99"/>
    <w:basedOn w:val="TableNormal"/>
    <w:rsid w:val="0030242E"/>
    <w:tblPr>
      <w:tblStyleRowBandSize w:val="1"/>
      <w:tblStyleColBandSize w:val="1"/>
      <w:tblCellMar>
        <w:top w:w="100" w:type="dxa"/>
        <w:left w:w="100" w:type="dxa"/>
        <w:bottom w:w="100" w:type="dxa"/>
        <w:right w:w="100" w:type="dxa"/>
      </w:tblCellMar>
    </w:tblPr>
  </w:style>
  <w:style w:type="table" w:customStyle="1" w:styleId="98">
    <w:name w:val="98"/>
    <w:basedOn w:val="TableNormal"/>
    <w:rsid w:val="0030242E"/>
    <w:tblPr>
      <w:tblStyleRowBandSize w:val="1"/>
      <w:tblStyleColBandSize w:val="1"/>
      <w:tblCellMar>
        <w:top w:w="100" w:type="dxa"/>
        <w:left w:w="100" w:type="dxa"/>
        <w:bottom w:w="100" w:type="dxa"/>
        <w:right w:w="100" w:type="dxa"/>
      </w:tblCellMar>
    </w:tblPr>
  </w:style>
  <w:style w:type="table" w:customStyle="1" w:styleId="97">
    <w:name w:val="97"/>
    <w:basedOn w:val="TableNormal"/>
    <w:rsid w:val="0030242E"/>
    <w:tblPr>
      <w:tblStyleRowBandSize w:val="1"/>
      <w:tblStyleColBandSize w:val="1"/>
      <w:tblCellMar>
        <w:top w:w="100" w:type="dxa"/>
        <w:left w:w="100" w:type="dxa"/>
        <w:bottom w:w="100" w:type="dxa"/>
        <w:right w:w="100" w:type="dxa"/>
      </w:tblCellMar>
    </w:tblPr>
  </w:style>
  <w:style w:type="table" w:customStyle="1" w:styleId="96">
    <w:name w:val="96"/>
    <w:basedOn w:val="TableNormal"/>
    <w:rsid w:val="0030242E"/>
    <w:tblPr>
      <w:tblStyleRowBandSize w:val="1"/>
      <w:tblStyleColBandSize w:val="1"/>
      <w:tblCellMar>
        <w:top w:w="100" w:type="dxa"/>
        <w:left w:w="100" w:type="dxa"/>
        <w:bottom w:w="100" w:type="dxa"/>
        <w:right w:w="100" w:type="dxa"/>
      </w:tblCellMar>
    </w:tblPr>
  </w:style>
  <w:style w:type="table" w:customStyle="1" w:styleId="95">
    <w:name w:val="95"/>
    <w:basedOn w:val="TableNormal"/>
    <w:rsid w:val="0030242E"/>
    <w:tblPr>
      <w:tblStyleRowBandSize w:val="1"/>
      <w:tblStyleColBandSize w:val="1"/>
      <w:tblCellMar>
        <w:top w:w="100" w:type="dxa"/>
        <w:left w:w="100" w:type="dxa"/>
        <w:bottom w:w="100" w:type="dxa"/>
        <w:right w:w="100" w:type="dxa"/>
      </w:tblCellMar>
    </w:tblPr>
  </w:style>
  <w:style w:type="table" w:customStyle="1" w:styleId="94">
    <w:name w:val="94"/>
    <w:basedOn w:val="TableNormal"/>
    <w:rsid w:val="0030242E"/>
    <w:tblPr>
      <w:tblStyleRowBandSize w:val="1"/>
      <w:tblStyleColBandSize w:val="1"/>
      <w:tblCellMar>
        <w:top w:w="100" w:type="dxa"/>
        <w:left w:w="100" w:type="dxa"/>
        <w:bottom w:w="100" w:type="dxa"/>
        <w:right w:w="100" w:type="dxa"/>
      </w:tblCellMar>
    </w:tblPr>
  </w:style>
  <w:style w:type="table" w:customStyle="1" w:styleId="93">
    <w:name w:val="93"/>
    <w:basedOn w:val="TableNormal"/>
    <w:rsid w:val="0030242E"/>
    <w:tblPr>
      <w:tblStyleRowBandSize w:val="1"/>
      <w:tblStyleColBandSize w:val="1"/>
      <w:tblCellMar>
        <w:top w:w="100" w:type="dxa"/>
        <w:left w:w="100" w:type="dxa"/>
        <w:bottom w:w="100" w:type="dxa"/>
        <w:right w:w="100" w:type="dxa"/>
      </w:tblCellMar>
    </w:tblPr>
  </w:style>
  <w:style w:type="table" w:customStyle="1" w:styleId="92">
    <w:name w:val="92"/>
    <w:basedOn w:val="TableNormal"/>
    <w:rsid w:val="0030242E"/>
    <w:tblPr>
      <w:tblStyleRowBandSize w:val="1"/>
      <w:tblStyleColBandSize w:val="1"/>
      <w:tblCellMar>
        <w:top w:w="100" w:type="dxa"/>
        <w:left w:w="100" w:type="dxa"/>
        <w:bottom w:w="100" w:type="dxa"/>
        <w:right w:w="100" w:type="dxa"/>
      </w:tblCellMar>
    </w:tblPr>
  </w:style>
  <w:style w:type="table" w:customStyle="1" w:styleId="91">
    <w:name w:val="91"/>
    <w:basedOn w:val="TableNormal"/>
    <w:rsid w:val="0030242E"/>
    <w:tblPr>
      <w:tblStyleRowBandSize w:val="1"/>
      <w:tblStyleColBandSize w:val="1"/>
      <w:tblCellMar>
        <w:top w:w="100" w:type="dxa"/>
        <w:left w:w="100" w:type="dxa"/>
        <w:bottom w:w="100" w:type="dxa"/>
        <w:right w:w="100" w:type="dxa"/>
      </w:tblCellMar>
    </w:tblPr>
  </w:style>
  <w:style w:type="table" w:customStyle="1" w:styleId="900">
    <w:name w:val="90"/>
    <w:basedOn w:val="TableNormal"/>
    <w:rsid w:val="0030242E"/>
    <w:tblPr>
      <w:tblStyleRowBandSize w:val="1"/>
      <w:tblStyleColBandSize w:val="1"/>
      <w:tblCellMar>
        <w:top w:w="100" w:type="dxa"/>
        <w:left w:w="100" w:type="dxa"/>
        <w:bottom w:w="100" w:type="dxa"/>
        <w:right w:w="100" w:type="dxa"/>
      </w:tblCellMar>
    </w:tblPr>
  </w:style>
  <w:style w:type="table" w:customStyle="1" w:styleId="89">
    <w:name w:val="89"/>
    <w:basedOn w:val="TableNormal"/>
    <w:rsid w:val="0030242E"/>
    <w:tblPr>
      <w:tblStyleRowBandSize w:val="1"/>
      <w:tblStyleColBandSize w:val="1"/>
      <w:tblCellMar>
        <w:top w:w="100" w:type="dxa"/>
        <w:left w:w="100" w:type="dxa"/>
        <w:bottom w:w="100" w:type="dxa"/>
        <w:right w:w="100" w:type="dxa"/>
      </w:tblCellMar>
    </w:tblPr>
  </w:style>
  <w:style w:type="table" w:customStyle="1" w:styleId="88">
    <w:name w:val="88"/>
    <w:basedOn w:val="TableNormal"/>
    <w:rsid w:val="0030242E"/>
    <w:tblPr>
      <w:tblStyleRowBandSize w:val="1"/>
      <w:tblStyleColBandSize w:val="1"/>
      <w:tblCellMar>
        <w:top w:w="100" w:type="dxa"/>
        <w:left w:w="100" w:type="dxa"/>
        <w:bottom w:w="100" w:type="dxa"/>
        <w:right w:w="100" w:type="dxa"/>
      </w:tblCellMar>
    </w:tblPr>
  </w:style>
  <w:style w:type="table" w:customStyle="1" w:styleId="87">
    <w:name w:val="87"/>
    <w:basedOn w:val="TableNormal"/>
    <w:rsid w:val="0030242E"/>
    <w:tblPr>
      <w:tblStyleRowBandSize w:val="1"/>
      <w:tblStyleColBandSize w:val="1"/>
      <w:tblCellMar>
        <w:top w:w="100" w:type="dxa"/>
        <w:left w:w="100" w:type="dxa"/>
        <w:bottom w:w="100" w:type="dxa"/>
        <w:right w:w="100" w:type="dxa"/>
      </w:tblCellMar>
    </w:tblPr>
  </w:style>
  <w:style w:type="table" w:customStyle="1" w:styleId="86">
    <w:name w:val="86"/>
    <w:basedOn w:val="TableNormal"/>
    <w:rsid w:val="0030242E"/>
    <w:tblPr>
      <w:tblStyleRowBandSize w:val="1"/>
      <w:tblStyleColBandSize w:val="1"/>
      <w:tblCellMar>
        <w:top w:w="100" w:type="dxa"/>
        <w:left w:w="100" w:type="dxa"/>
        <w:bottom w:w="100" w:type="dxa"/>
        <w:right w:w="100" w:type="dxa"/>
      </w:tblCellMar>
    </w:tblPr>
  </w:style>
  <w:style w:type="table" w:customStyle="1" w:styleId="85">
    <w:name w:val="85"/>
    <w:basedOn w:val="TableNormal"/>
    <w:rsid w:val="0030242E"/>
    <w:tblPr>
      <w:tblStyleRowBandSize w:val="1"/>
      <w:tblStyleColBandSize w:val="1"/>
      <w:tblCellMar>
        <w:top w:w="100" w:type="dxa"/>
        <w:left w:w="100" w:type="dxa"/>
        <w:bottom w:w="100" w:type="dxa"/>
        <w:right w:w="100" w:type="dxa"/>
      </w:tblCellMar>
    </w:tblPr>
  </w:style>
  <w:style w:type="table" w:customStyle="1" w:styleId="84">
    <w:name w:val="84"/>
    <w:basedOn w:val="TableNormal"/>
    <w:rsid w:val="0030242E"/>
    <w:tblPr>
      <w:tblStyleRowBandSize w:val="1"/>
      <w:tblStyleColBandSize w:val="1"/>
      <w:tblCellMar>
        <w:top w:w="100" w:type="dxa"/>
        <w:left w:w="100" w:type="dxa"/>
        <w:bottom w:w="100" w:type="dxa"/>
        <w:right w:w="100" w:type="dxa"/>
      </w:tblCellMar>
    </w:tblPr>
  </w:style>
  <w:style w:type="table" w:customStyle="1" w:styleId="83">
    <w:name w:val="83"/>
    <w:basedOn w:val="TableNormal"/>
    <w:rsid w:val="0030242E"/>
    <w:tblPr>
      <w:tblStyleRowBandSize w:val="1"/>
      <w:tblStyleColBandSize w:val="1"/>
      <w:tblCellMar>
        <w:top w:w="100" w:type="dxa"/>
        <w:left w:w="100" w:type="dxa"/>
        <w:bottom w:w="100" w:type="dxa"/>
        <w:right w:w="100" w:type="dxa"/>
      </w:tblCellMar>
    </w:tblPr>
  </w:style>
  <w:style w:type="table" w:customStyle="1" w:styleId="82">
    <w:name w:val="82"/>
    <w:basedOn w:val="TableNormal"/>
    <w:rsid w:val="0030242E"/>
    <w:tblPr>
      <w:tblStyleRowBandSize w:val="1"/>
      <w:tblStyleColBandSize w:val="1"/>
      <w:tblCellMar>
        <w:top w:w="100" w:type="dxa"/>
        <w:left w:w="100" w:type="dxa"/>
        <w:bottom w:w="100" w:type="dxa"/>
        <w:right w:w="100" w:type="dxa"/>
      </w:tblCellMar>
    </w:tblPr>
  </w:style>
  <w:style w:type="table" w:customStyle="1" w:styleId="81">
    <w:name w:val="81"/>
    <w:basedOn w:val="TableNormal"/>
    <w:rsid w:val="0030242E"/>
    <w:tblPr>
      <w:tblStyleRowBandSize w:val="1"/>
      <w:tblStyleColBandSize w:val="1"/>
      <w:tblCellMar>
        <w:top w:w="100" w:type="dxa"/>
        <w:left w:w="100" w:type="dxa"/>
        <w:bottom w:w="100" w:type="dxa"/>
        <w:right w:w="100" w:type="dxa"/>
      </w:tblCellMar>
    </w:tblPr>
  </w:style>
  <w:style w:type="table" w:customStyle="1" w:styleId="800">
    <w:name w:val="80"/>
    <w:basedOn w:val="TableNormal"/>
    <w:rsid w:val="0030242E"/>
    <w:tblPr>
      <w:tblStyleRowBandSize w:val="1"/>
      <w:tblStyleColBandSize w:val="1"/>
      <w:tblCellMar>
        <w:top w:w="100" w:type="dxa"/>
        <w:left w:w="100" w:type="dxa"/>
        <w:bottom w:w="100" w:type="dxa"/>
        <w:right w:w="100" w:type="dxa"/>
      </w:tblCellMar>
    </w:tblPr>
  </w:style>
  <w:style w:type="table" w:customStyle="1" w:styleId="79">
    <w:name w:val="79"/>
    <w:basedOn w:val="TableNormal"/>
    <w:rsid w:val="0030242E"/>
    <w:tblPr>
      <w:tblStyleRowBandSize w:val="1"/>
      <w:tblStyleColBandSize w:val="1"/>
      <w:tblCellMar>
        <w:top w:w="100" w:type="dxa"/>
        <w:left w:w="100" w:type="dxa"/>
        <w:bottom w:w="100" w:type="dxa"/>
        <w:right w:w="100" w:type="dxa"/>
      </w:tblCellMar>
    </w:tblPr>
  </w:style>
  <w:style w:type="table" w:customStyle="1" w:styleId="78">
    <w:name w:val="78"/>
    <w:basedOn w:val="TableNormal"/>
    <w:rsid w:val="0030242E"/>
    <w:tblPr>
      <w:tblStyleRowBandSize w:val="1"/>
      <w:tblStyleColBandSize w:val="1"/>
      <w:tblCellMar>
        <w:top w:w="100" w:type="dxa"/>
        <w:left w:w="100" w:type="dxa"/>
        <w:bottom w:w="100" w:type="dxa"/>
        <w:right w:w="100" w:type="dxa"/>
      </w:tblCellMar>
    </w:tblPr>
  </w:style>
  <w:style w:type="table" w:customStyle="1" w:styleId="77">
    <w:name w:val="77"/>
    <w:basedOn w:val="TableNormal"/>
    <w:rsid w:val="0030242E"/>
    <w:tblPr>
      <w:tblStyleRowBandSize w:val="1"/>
      <w:tblStyleColBandSize w:val="1"/>
      <w:tblCellMar>
        <w:top w:w="100" w:type="dxa"/>
        <w:left w:w="100" w:type="dxa"/>
        <w:bottom w:w="100" w:type="dxa"/>
        <w:right w:w="100" w:type="dxa"/>
      </w:tblCellMar>
    </w:tblPr>
  </w:style>
  <w:style w:type="table" w:customStyle="1" w:styleId="76">
    <w:name w:val="76"/>
    <w:basedOn w:val="TableNormal"/>
    <w:rsid w:val="0030242E"/>
    <w:tblPr>
      <w:tblStyleRowBandSize w:val="1"/>
      <w:tblStyleColBandSize w:val="1"/>
      <w:tblCellMar>
        <w:top w:w="100" w:type="dxa"/>
        <w:left w:w="100" w:type="dxa"/>
        <w:bottom w:w="100" w:type="dxa"/>
        <w:right w:w="100" w:type="dxa"/>
      </w:tblCellMar>
    </w:tblPr>
  </w:style>
  <w:style w:type="table" w:customStyle="1" w:styleId="75">
    <w:name w:val="75"/>
    <w:basedOn w:val="TableNormal"/>
    <w:rsid w:val="0030242E"/>
    <w:tblPr>
      <w:tblStyleRowBandSize w:val="1"/>
      <w:tblStyleColBandSize w:val="1"/>
      <w:tblCellMar>
        <w:top w:w="100" w:type="dxa"/>
        <w:left w:w="100" w:type="dxa"/>
        <w:bottom w:w="100" w:type="dxa"/>
        <w:right w:w="100" w:type="dxa"/>
      </w:tblCellMar>
    </w:tblPr>
  </w:style>
  <w:style w:type="table" w:customStyle="1" w:styleId="74">
    <w:name w:val="74"/>
    <w:basedOn w:val="TableNormal"/>
    <w:rsid w:val="0030242E"/>
    <w:tblPr>
      <w:tblStyleRowBandSize w:val="1"/>
      <w:tblStyleColBandSize w:val="1"/>
      <w:tblCellMar>
        <w:top w:w="100" w:type="dxa"/>
        <w:left w:w="100" w:type="dxa"/>
        <w:bottom w:w="100" w:type="dxa"/>
        <w:right w:w="100" w:type="dxa"/>
      </w:tblCellMar>
    </w:tblPr>
  </w:style>
  <w:style w:type="table" w:customStyle="1" w:styleId="73">
    <w:name w:val="73"/>
    <w:basedOn w:val="TableNormal"/>
    <w:rsid w:val="0030242E"/>
    <w:tblPr>
      <w:tblStyleRowBandSize w:val="1"/>
      <w:tblStyleColBandSize w:val="1"/>
      <w:tblCellMar>
        <w:top w:w="100" w:type="dxa"/>
        <w:left w:w="100" w:type="dxa"/>
        <w:bottom w:w="100" w:type="dxa"/>
        <w:right w:w="100" w:type="dxa"/>
      </w:tblCellMar>
    </w:tblPr>
  </w:style>
  <w:style w:type="table" w:customStyle="1" w:styleId="72">
    <w:name w:val="72"/>
    <w:basedOn w:val="TableNormal"/>
    <w:rsid w:val="0030242E"/>
    <w:tblPr>
      <w:tblStyleRowBandSize w:val="1"/>
      <w:tblStyleColBandSize w:val="1"/>
      <w:tblCellMar>
        <w:top w:w="100" w:type="dxa"/>
        <w:left w:w="100" w:type="dxa"/>
        <w:bottom w:w="100" w:type="dxa"/>
        <w:right w:w="100" w:type="dxa"/>
      </w:tblCellMar>
    </w:tblPr>
  </w:style>
  <w:style w:type="table" w:customStyle="1" w:styleId="71">
    <w:name w:val="71"/>
    <w:basedOn w:val="TableNormal"/>
    <w:rsid w:val="0030242E"/>
    <w:tblPr>
      <w:tblStyleRowBandSize w:val="1"/>
      <w:tblStyleColBandSize w:val="1"/>
      <w:tblCellMar>
        <w:top w:w="100" w:type="dxa"/>
        <w:left w:w="100" w:type="dxa"/>
        <w:bottom w:w="100" w:type="dxa"/>
        <w:right w:w="100" w:type="dxa"/>
      </w:tblCellMar>
    </w:tblPr>
  </w:style>
  <w:style w:type="table" w:customStyle="1" w:styleId="700">
    <w:name w:val="70"/>
    <w:basedOn w:val="TableNormal"/>
    <w:rsid w:val="0030242E"/>
    <w:tblPr>
      <w:tblStyleRowBandSize w:val="1"/>
      <w:tblStyleColBandSize w:val="1"/>
      <w:tblCellMar>
        <w:top w:w="100" w:type="dxa"/>
        <w:left w:w="100" w:type="dxa"/>
        <w:bottom w:w="100" w:type="dxa"/>
        <w:right w:w="100" w:type="dxa"/>
      </w:tblCellMar>
    </w:tblPr>
  </w:style>
  <w:style w:type="table" w:customStyle="1" w:styleId="69">
    <w:name w:val="69"/>
    <w:basedOn w:val="TableNormal"/>
    <w:rsid w:val="0030242E"/>
    <w:tblPr>
      <w:tblStyleRowBandSize w:val="1"/>
      <w:tblStyleColBandSize w:val="1"/>
      <w:tblCellMar>
        <w:top w:w="100" w:type="dxa"/>
        <w:left w:w="100" w:type="dxa"/>
        <w:bottom w:w="100" w:type="dxa"/>
        <w:right w:w="100" w:type="dxa"/>
      </w:tblCellMar>
    </w:tblPr>
  </w:style>
  <w:style w:type="table" w:customStyle="1" w:styleId="68">
    <w:name w:val="68"/>
    <w:basedOn w:val="TableNormal"/>
    <w:rsid w:val="0030242E"/>
    <w:tblPr>
      <w:tblStyleRowBandSize w:val="1"/>
      <w:tblStyleColBandSize w:val="1"/>
      <w:tblCellMar>
        <w:top w:w="100" w:type="dxa"/>
        <w:left w:w="100" w:type="dxa"/>
        <w:bottom w:w="100" w:type="dxa"/>
        <w:right w:w="100" w:type="dxa"/>
      </w:tblCellMar>
    </w:tblPr>
  </w:style>
  <w:style w:type="table" w:customStyle="1" w:styleId="67">
    <w:name w:val="67"/>
    <w:basedOn w:val="TableNormal"/>
    <w:rsid w:val="0030242E"/>
    <w:tblPr>
      <w:tblStyleRowBandSize w:val="1"/>
      <w:tblStyleColBandSize w:val="1"/>
      <w:tblCellMar>
        <w:top w:w="100" w:type="dxa"/>
        <w:left w:w="100" w:type="dxa"/>
        <w:bottom w:w="100" w:type="dxa"/>
        <w:right w:w="100" w:type="dxa"/>
      </w:tblCellMar>
    </w:tblPr>
  </w:style>
  <w:style w:type="table" w:customStyle="1" w:styleId="66">
    <w:name w:val="66"/>
    <w:basedOn w:val="TableNormal"/>
    <w:rsid w:val="0030242E"/>
    <w:tblPr>
      <w:tblStyleRowBandSize w:val="1"/>
      <w:tblStyleColBandSize w:val="1"/>
      <w:tblCellMar>
        <w:top w:w="100" w:type="dxa"/>
        <w:left w:w="100" w:type="dxa"/>
        <w:bottom w:w="100" w:type="dxa"/>
        <w:right w:w="100" w:type="dxa"/>
      </w:tblCellMar>
    </w:tblPr>
  </w:style>
  <w:style w:type="table" w:customStyle="1" w:styleId="65">
    <w:name w:val="65"/>
    <w:basedOn w:val="TableNormal"/>
    <w:rsid w:val="0030242E"/>
    <w:tblPr>
      <w:tblStyleRowBandSize w:val="1"/>
      <w:tblStyleColBandSize w:val="1"/>
      <w:tblCellMar>
        <w:top w:w="100" w:type="dxa"/>
        <w:left w:w="100" w:type="dxa"/>
        <w:bottom w:w="100" w:type="dxa"/>
        <w:right w:w="100" w:type="dxa"/>
      </w:tblCellMar>
    </w:tblPr>
  </w:style>
  <w:style w:type="table" w:customStyle="1" w:styleId="64">
    <w:name w:val="64"/>
    <w:basedOn w:val="TableNormal"/>
    <w:rsid w:val="0030242E"/>
    <w:tblPr>
      <w:tblStyleRowBandSize w:val="1"/>
      <w:tblStyleColBandSize w:val="1"/>
      <w:tblCellMar>
        <w:top w:w="100" w:type="dxa"/>
        <w:left w:w="100" w:type="dxa"/>
        <w:bottom w:w="100" w:type="dxa"/>
        <w:right w:w="100" w:type="dxa"/>
      </w:tblCellMar>
    </w:tblPr>
  </w:style>
  <w:style w:type="table" w:customStyle="1" w:styleId="63">
    <w:name w:val="63"/>
    <w:basedOn w:val="TableNormal"/>
    <w:rsid w:val="0030242E"/>
    <w:tblPr>
      <w:tblStyleRowBandSize w:val="1"/>
      <w:tblStyleColBandSize w:val="1"/>
      <w:tblCellMar>
        <w:top w:w="100" w:type="dxa"/>
        <w:left w:w="100" w:type="dxa"/>
        <w:bottom w:w="100" w:type="dxa"/>
        <w:right w:w="100" w:type="dxa"/>
      </w:tblCellMar>
    </w:tblPr>
  </w:style>
  <w:style w:type="table" w:customStyle="1" w:styleId="62">
    <w:name w:val="62"/>
    <w:basedOn w:val="TableNormal"/>
    <w:rsid w:val="0030242E"/>
    <w:tblPr>
      <w:tblStyleRowBandSize w:val="1"/>
      <w:tblStyleColBandSize w:val="1"/>
      <w:tblCellMar>
        <w:top w:w="100" w:type="dxa"/>
        <w:left w:w="100" w:type="dxa"/>
        <w:bottom w:w="100" w:type="dxa"/>
        <w:right w:w="100" w:type="dxa"/>
      </w:tblCellMar>
    </w:tblPr>
  </w:style>
  <w:style w:type="table" w:customStyle="1" w:styleId="61">
    <w:name w:val="61"/>
    <w:basedOn w:val="TableNormal"/>
    <w:rsid w:val="0030242E"/>
    <w:tblPr>
      <w:tblStyleRowBandSize w:val="1"/>
      <w:tblStyleColBandSize w:val="1"/>
      <w:tblCellMar>
        <w:top w:w="100" w:type="dxa"/>
        <w:left w:w="100" w:type="dxa"/>
        <w:bottom w:w="100" w:type="dxa"/>
        <w:right w:w="100" w:type="dxa"/>
      </w:tblCellMar>
    </w:tblPr>
  </w:style>
  <w:style w:type="table" w:customStyle="1" w:styleId="600">
    <w:name w:val="60"/>
    <w:basedOn w:val="TableNormal"/>
    <w:rsid w:val="0030242E"/>
    <w:tblPr>
      <w:tblStyleRowBandSize w:val="1"/>
      <w:tblStyleColBandSize w:val="1"/>
      <w:tblCellMar>
        <w:top w:w="100" w:type="dxa"/>
        <w:left w:w="100" w:type="dxa"/>
        <w:bottom w:w="100" w:type="dxa"/>
        <w:right w:w="100" w:type="dxa"/>
      </w:tblCellMar>
    </w:tblPr>
  </w:style>
  <w:style w:type="table" w:customStyle="1" w:styleId="59">
    <w:name w:val="59"/>
    <w:basedOn w:val="TableNormal"/>
    <w:rsid w:val="0030242E"/>
    <w:tblPr>
      <w:tblStyleRowBandSize w:val="1"/>
      <w:tblStyleColBandSize w:val="1"/>
      <w:tblCellMar>
        <w:top w:w="100" w:type="dxa"/>
        <w:left w:w="100" w:type="dxa"/>
        <w:bottom w:w="100" w:type="dxa"/>
        <w:right w:w="100" w:type="dxa"/>
      </w:tblCellMar>
    </w:tblPr>
  </w:style>
  <w:style w:type="table" w:customStyle="1" w:styleId="58">
    <w:name w:val="58"/>
    <w:basedOn w:val="TableNormal"/>
    <w:rsid w:val="0030242E"/>
    <w:tblPr>
      <w:tblStyleRowBandSize w:val="1"/>
      <w:tblStyleColBandSize w:val="1"/>
      <w:tblCellMar>
        <w:top w:w="100" w:type="dxa"/>
        <w:left w:w="100" w:type="dxa"/>
        <w:bottom w:w="100" w:type="dxa"/>
        <w:right w:w="100" w:type="dxa"/>
      </w:tblCellMar>
    </w:tblPr>
  </w:style>
  <w:style w:type="table" w:customStyle="1" w:styleId="57">
    <w:name w:val="57"/>
    <w:basedOn w:val="TableNormal"/>
    <w:rsid w:val="0030242E"/>
    <w:tblPr>
      <w:tblStyleRowBandSize w:val="1"/>
      <w:tblStyleColBandSize w:val="1"/>
      <w:tblCellMar>
        <w:top w:w="100" w:type="dxa"/>
        <w:left w:w="100" w:type="dxa"/>
        <w:bottom w:w="100" w:type="dxa"/>
        <w:right w:w="100" w:type="dxa"/>
      </w:tblCellMar>
    </w:tblPr>
  </w:style>
  <w:style w:type="table" w:customStyle="1" w:styleId="56">
    <w:name w:val="56"/>
    <w:basedOn w:val="TableNormal"/>
    <w:rsid w:val="0030242E"/>
    <w:tblPr>
      <w:tblStyleRowBandSize w:val="1"/>
      <w:tblStyleColBandSize w:val="1"/>
      <w:tblCellMar>
        <w:top w:w="100" w:type="dxa"/>
        <w:left w:w="100" w:type="dxa"/>
        <w:bottom w:w="100" w:type="dxa"/>
        <w:right w:w="100" w:type="dxa"/>
      </w:tblCellMar>
    </w:tblPr>
  </w:style>
  <w:style w:type="table" w:customStyle="1" w:styleId="55">
    <w:name w:val="55"/>
    <w:basedOn w:val="TableNormal"/>
    <w:rsid w:val="0030242E"/>
    <w:tblPr>
      <w:tblStyleRowBandSize w:val="1"/>
      <w:tblStyleColBandSize w:val="1"/>
      <w:tblCellMar>
        <w:top w:w="100" w:type="dxa"/>
        <w:left w:w="100" w:type="dxa"/>
        <w:bottom w:w="100" w:type="dxa"/>
        <w:right w:w="100" w:type="dxa"/>
      </w:tblCellMar>
    </w:tblPr>
  </w:style>
  <w:style w:type="table" w:customStyle="1" w:styleId="54">
    <w:name w:val="54"/>
    <w:basedOn w:val="TableNormal"/>
    <w:rsid w:val="0030242E"/>
    <w:tblPr>
      <w:tblStyleRowBandSize w:val="1"/>
      <w:tblStyleColBandSize w:val="1"/>
      <w:tblCellMar>
        <w:top w:w="100" w:type="dxa"/>
        <w:left w:w="100" w:type="dxa"/>
        <w:bottom w:w="100" w:type="dxa"/>
        <w:right w:w="100" w:type="dxa"/>
      </w:tblCellMar>
    </w:tblPr>
  </w:style>
  <w:style w:type="table" w:customStyle="1" w:styleId="53">
    <w:name w:val="53"/>
    <w:basedOn w:val="TableNormal"/>
    <w:rsid w:val="0030242E"/>
    <w:tblPr>
      <w:tblStyleRowBandSize w:val="1"/>
      <w:tblStyleColBandSize w:val="1"/>
      <w:tblCellMar>
        <w:top w:w="100" w:type="dxa"/>
        <w:left w:w="100" w:type="dxa"/>
        <w:bottom w:w="100" w:type="dxa"/>
        <w:right w:w="100" w:type="dxa"/>
      </w:tblCellMar>
    </w:tblPr>
  </w:style>
  <w:style w:type="table" w:customStyle="1" w:styleId="52">
    <w:name w:val="52"/>
    <w:basedOn w:val="TableNormal"/>
    <w:rsid w:val="0030242E"/>
    <w:tblPr>
      <w:tblStyleRowBandSize w:val="1"/>
      <w:tblStyleColBandSize w:val="1"/>
      <w:tblCellMar>
        <w:top w:w="100" w:type="dxa"/>
        <w:left w:w="100" w:type="dxa"/>
        <w:bottom w:w="100" w:type="dxa"/>
        <w:right w:w="100" w:type="dxa"/>
      </w:tblCellMar>
    </w:tblPr>
  </w:style>
  <w:style w:type="table" w:customStyle="1" w:styleId="51">
    <w:name w:val="51"/>
    <w:basedOn w:val="TableNormal"/>
    <w:rsid w:val="0030242E"/>
    <w:tblPr>
      <w:tblStyleRowBandSize w:val="1"/>
      <w:tblStyleColBandSize w:val="1"/>
      <w:tblCellMar>
        <w:top w:w="100" w:type="dxa"/>
        <w:left w:w="100" w:type="dxa"/>
        <w:bottom w:w="100" w:type="dxa"/>
        <w:right w:w="100" w:type="dxa"/>
      </w:tblCellMar>
    </w:tblPr>
  </w:style>
  <w:style w:type="table" w:customStyle="1" w:styleId="500">
    <w:name w:val="50"/>
    <w:basedOn w:val="TableNormal"/>
    <w:rsid w:val="0030242E"/>
    <w:tblPr>
      <w:tblStyleRowBandSize w:val="1"/>
      <w:tblStyleColBandSize w:val="1"/>
      <w:tblCellMar>
        <w:top w:w="100" w:type="dxa"/>
        <w:left w:w="100" w:type="dxa"/>
        <w:bottom w:w="100" w:type="dxa"/>
        <w:right w:w="100" w:type="dxa"/>
      </w:tblCellMar>
    </w:tblPr>
  </w:style>
  <w:style w:type="table" w:customStyle="1" w:styleId="49">
    <w:name w:val="49"/>
    <w:basedOn w:val="TableNormal"/>
    <w:rsid w:val="0030242E"/>
    <w:tblPr>
      <w:tblStyleRowBandSize w:val="1"/>
      <w:tblStyleColBandSize w:val="1"/>
      <w:tblCellMar>
        <w:top w:w="100" w:type="dxa"/>
        <w:left w:w="100" w:type="dxa"/>
        <w:bottom w:w="100" w:type="dxa"/>
        <w:right w:w="100" w:type="dxa"/>
      </w:tblCellMar>
    </w:tblPr>
  </w:style>
  <w:style w:type="table" w:customStyle="1" w:styleId="48">
    <w:name w:val="48"/>
    <w:basedOn w:val="TableNormal"/>
    <w:rsid w:val="0030242E"/>
    <w:tblPr>
      <w:tblStyleRowBandSize w:val="1"/>
      <w:tblStyleColBandSize w:val="1"/>
      <w:tblCellMar>
        <w:top w:w="100" w:type="dxa"/>
        <w:left w:w="100" w:type="dxa"/>
        <w:bottom w:w="100" w:type="dxa"/>
        <w:right w:w="100" w:type="dxa"/>
      </w:tblCellMar>
    </w:tblPr>
  </w:style>
  <w:style w:type="table" w:customStyle="1" w:styleId="47">
    <w:name w:val="47"/>
    <w:basedOn w:val="TableNormal"/>
    <w:rsid w:val="0030242E"/>
    <w:tblPr>
      <w:tblStyleRowBandSize w:val="1"/>
      <w:tblStyleColBandSize w:val="1"/>
      <w:tblCellMar>
        <w:top w:w="100" w:type="dxa"/>
        <w:left w:w="100" w:type="dxa"/>
        <w:bottom w:w="100" w:type="dxa"/>
        <w:right w:w="100" w:type="dxa"/>
      </w:tblCellMar>
    </w:tblPr>
  </w:style>
  <w:style w:type="table" w:customStyle="1" w:styleId="46">
    <w:name w:val="46"/>
    <w:basedOn w:val="TableNormal"/>
    <w:rsid w:val="0030242E"/>
    <w:tblPr>
      <w:tblStyleRowBandSize w:val="1"/>
      <w:tblStyleColBandSize w:val="1"/>
      <w:tblCellMar>
        <w:top w:w="100" w:type="dxa"/>
        <w:left w:w="100" w:type="dxa"/>
        <w:bottom w:w="100" w:type="dxa"/>
        <w:right w:w="100" w:type="dxa"/>
      </w:tblCellMar>
    </w:tblPr>
  </w:style>
  <w:style w:type="table" w:customStyle="1" w:styleId="45">
    <w:name w:val="45"/>
    <w:basedOn w:val="TableNormal"/>
    <w:rsid w:val="0030242E"/>
    <w:tblPr>
      <w:tblStyleRowBandSize w:val="1"/>
      <w:tblStyleColBandSize w:val="1"/>
      <w:tblCellMar>
        <w:top w:w="100" w:type="dxa"/>
        <w:left w:w="100" w:type="dxa"/>
        <w:bottom w:w="100" w:type="dxa"/>
        <w:right w:w="100" w:type="dxa"/>
      </w:tblCellMar>
    </w:tblPr>
  </w:style>
  <w:style w:type="table" w:customStyle="1" w:styleId="44">
    <w:name w:val="44"/>
    <w:basedOn w:val="TableNormal"/>
    <w:rsid w:val="0030242E"/>
    <w:tblPr>
      <w:tblStyleRowBandSize w:val="1"/>
      <w:tblStyleColBandSize w:val="1"/>
      <w:tblCellMar>
        <w:top w:w="100" w:type="dxa"/>
        <w:left w:w="100" w:type="dxa"/>
        <w:bottom w:w="100" w:type="dxa"/>
        <w:right w:w="100" w:type="dxa"/>
      </w:tblCellMar>
    </w:tblPr>
  </w:style>
  <w:style w:type="table" w:customStyle="1" w:styleId="43">
    <w:name w:val="43"/>
    <w:basedOn w:val="TableNormal"/>
    <w:rsid w:val="0030242E"/>
    <w:tblPr>
      <w:tblStyleRowBandSize w:val="1"/>
      <w:tblStyleColBandSize w:val="1"/>
      <w:tblCellMar>
        <w:top w:w="100" w:type="dxa"/>
        <w:left w:w="100" w:type="dxa"/>
        <w:bottom w:w="100" w:type="dxa"/>
        <w:right w:w="100" w:type="dxa"/>
      </w:tblCellMar>
    </w:tblPr>
  </w:style>
  <w:style w:type="table" w:customStyle="1" w:styleId="42">
    <w:name w:val="42"/>
    <w:basedOn w:val="TableNormal"/>
    <w:rsid w:val="0030242E"/>
    <w:tblPr>
      <w:tblStyleRowBandSize w:val="1"/>
      <w:tblStyleColBandSize w:val="1"/>
      <w:tblCellMar>
        <w:top w:w="100" w:type="dxa"/>
        <w:left w:w="100" w:type="dxa"/>
        <w:bottom w:w="100" w:type="dxa"/>
        <w:right w:w="100" w:type="dxa"/>
      </w:tblCellMar>
    </w:tblPr>
  </w:style>
  <w:style w:type="table" w:customStyle="1" w:styleId="41">
    <w:name w:val="41"/>
    <w:basedOn w:val="TableNormal"/>
    <w:rsid w:val="0030242E"/>
    <w:tblPr>
      <w:tblStyleRowBandSize w:val="1"/>
      <w:tblStyleColBandSize w:val="1"/>
      <w:tblCellMar>
        <w:top w:w="100" w:type="dxa"/>
        <w:left w:w="100" w:type="dxa"/>
        <w:bottom w:w="100" w:type="dxa"/>
        <w:right w:w="100" w:type="dxa"/>
      </w:tblCellMar>
    </w:tblPr>
  </w:style>
  <w:style w:type="table" w:customStyle="1" w:styleId="400">
    <w:name w:val="40"/>
    <w:basedOn w:val="TableNormal"/>
    <w:rsid w:val="0030242E"/>
    <w:tblPr>
      <w:tblStyleRowBandSize w:val="1"/>
      <w:tblStyleColBandSize w:val="1"/>
      <w:tblCellMar>
        <w:top w:w="100" w:type="dxa"/>
        <w:left w:w="100" w:type="dxa"/>
        <w:bottom w:w="100" w:type="dxa"/>
        <w:right w:w="100" w:type="dxa"/>
      </w:tblCellMar>
    </w:tblPr>
  </w:style>
  <w:style w:type="table" w:customStyle="1" w:styleId="39">
    <w:name w:val="39"/>
    <w:basedOn w:val="TableNormal"/>
    <w:rsid w:val="0030242E"/>
    <w:tblPr>
      <w:tblStyleRowBandSize w:val="1"/>
      <w:tblStyleColBandSize w:val="1"/>
      <w:tblCellMar>
        <w:top w:w="100" w:type="dxa"/>
        <w:left w:w="100" w:type="dxa"/>
        <w:bottom w:w="100" w:type="dxa"/>
        <w:right w:w="100" w:type="dxa"/>
      </w:tblCellMar>
    </w:tblPr>
  </w:style>
  <w:style w:type="table" w:customStyle="1" w:styleId="38">
    <w:name w:val="38"/>
    <w:basedOn w:val="TableNormal"/>
    <w:rsid w:val="0030242E"/>
    <w:tblPr>
      <w:tblStyleRowBandSize w:val="1"/>
      <w:tblStyleColBandSize w:val="1"/>
      <w:tblCellMar>
        <w:top w:w="100" w:type="dxa"/>
        <w:left w:w="100" w:type="dxa"/>
        <w:bottom w:w="100" w:type="dxa"/>
        <w:right w:w="100" w:type="dxa"/>
      </w:tblCellMar>
    </w:tblPr>
  </w:style>
  <w:style w:type="table" w:customStyle="1" w:styleId="37">
    <w:name w:val="37"/>
    <w:basedOn w:val="TableNormal"/>
    <w:rsid w:val="0030242E"/>
    <w:tblPr>
      <w:tblStyleRowBandSize w:val="1"/>
      <w:tblStyleColBandSize w:val="1"/>
      <w:tblCellMar>
        <w:top w:w="100" w:type="dxa"/>
        <w:left w:w="100" w:type="dxa"/>
        <w:bottom w:w="100" w:type="dxa"/>
        <w:right w:w="100" w:type="dxa"/>
      </w:tblCellMar>
    </w:tblPr>
  </w:style>
  <w:style w:type="table" w:customStyle="1" w:styleId="36">
    <w:name w:val="36"/>
    <w:basedOn w:val="TableNormal"/>
    <w:rsid w:val="0030242E"/>
    <w:tblPr>
      <w:tblStyleRowBandSize w:val="1"/>
      <w:tblStyleColBandSize w:val="1"/>
      <w:tblCellMar>
        <w:top w:w="100" w:type="dxa"/>
        <w:left w:w="100" w:type="dxa"/>
        <w:bottom w:w="100" w:type="dxa"/>
        <w:right w:w="100" w:type="dxa"/>
      </w:tblCellMar>
    </w:tblPr>
  </w:style>
  <w:style w:type="table" w:customStyle="1" w:styleId="35">
    <w:name w:val="35"/>
    <w:basedOn w:val="TableNormal"/>
    <w:rsid w:val="0030242E"/>
    <w:tblPr>
      <w:tblStyleRowBandSize w:val="1"/>
      <w:tblStyleColBandSize w:val="1"/>
      <w:tblCellMar>
        <w:top w:w="100" w:type="dxa"/>
        <w:left w:w="100" w:type="dxa"/>
        <w:bottom w:w="100" w:type="dxa"/>
        <w:right w:w="100" w:type="dxa"/>
      </w:tblCellMar>
    </w:tblPr>
  </w:style>
  <w:style w:type="table" w:customStyle="1" w:styleId="34">
    <w:name w:val="34"/>
    <w:basedOn w:val="TableNormal"/>
    <w:rsid w:val="0030242E"/>
    <w:tblPr>
      <w:tblStyleRowBandSize w:val="1"/>
      <w:tblStyleColBandSize w:val="1"/>
      <w:tblCellMar>
        <w:top w:w="100" w:type="dxa"/>
        <w:left w:w="100" w:type="dxa"/>
        <w:bottom w:w="100" w:type="dxa"/>
        <w:right w:w="100" w:type="dxa"/>
      </w:tblCellMar>
    </w:tblPr>
  </w:style>
  <w:style w:type="table" w:customStyle="1" w:styleId="33">
    <w:name w:val="33"/>
    <w:basedOn w:val="TableNormal"/>
    <w:rsid w:val="0030242E"/>
    <w:tblPr>
      <w:tblStyleRowBandSize w:val="1"/>
      <w:tblStyleColBandSize w:val="1"/>
      <w:tblCellMar>
        <w:top w:w="100" w:type="dxa"/>
        <w:left w:w="100" w:type="dxa"/>
        <w:bottom w:w="100" w:type="dxa"/>
        <w:right w:w="100" w:type="dxa"/>
      </w:tblCellMar>
    </w:tblPr>
  </w:style>
  <w:style w:type="table" w:customStyle="1" w:styleId="32">
    <w:name w:val="32"/>
    <w:basedOn w:val="TableNormal"/>
    <w:rsid w:val="0030242E"/>
    <w:tblPr>
      <w:tblStyleRowBandSize w:val="1"/>
      <w:tblStyleColBandSize w:val="1"/>
      <w:tblCellMar>
        <w:top w:w="100" w:type="dxa"/>
        <w:left w:w="100" w:type="dxa"/>
        <w:bottom w:w="100" w:type="dxa"/>
        <w:right w:w="100" w:type="dxa"/>
      </w:tblCellMar>
    </w:tblPr>
  </w:style>
  <w:style w:type="table" w:customStyle="1" w:styleId="31">
    <w:name w:val="31"/>
    <w:basedOn w:val="TableNormal"/>
    <w:rsid w:val="0030242E"/>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30242E"/>
    <w:tblPr>
      <w:tblStyleRowBandSize w:val="1"/>
      <w:tblStyleColBandSize w:val="1"/>
      <w:tblCellMar>
        <w:top w:w="100" w:type="dxa"/>
        <w:left w:w="100" w:type="dxa"/>
        <w:bottom w:w="100" w:type="dxa"/>
        <w:right w:w="100" w:type="dxa"/>
      </w:tblCellMar>
    </w:tblPr>
  </w:style>
  <w:style w:type="table" w:customStyle="1" w:styleId="29">
    <w:name w:val="29"/>
    <w:basedOn w:val="TableNormal"/>
    <w:rsid w:val="0030242E"/>
    <w:tblPr>
      <w:tblStyleRowBandSize w:val="1"/>
      <w:tblStyleColBandSize w:val="1"/>
      <w:tblCellMar>
        <w:top w:w="100" w:type="dxa"/>
        <w:left w:w="100" w:type="dxa"/>
        <w:bottom w:w="100" w:type="dxa"/>
        <w:right w:w="100" w:type="dxa"/>
      </w:tblCellMar>
    </w:tblPr>
  </w:style>
  <w:style w:type="table" w:customStyle="1" w:styleId="28">
    <w:name w:val="28"/>
    <w:basedOn w:val="TableNormal"/>
    <w:rsid w:val="0030242E"/>
    <w:tblPr>
      <w:tblStyleRowBandSize w:val="1"/>
      <w:tblStyleColBandSize w:val="1"/>
      <w:tblCellMar>
        <w:top w:w="100" w:type="dxa"/>
        <w:left w:w="100" w:type="dxa"/>
        <w:bottom w:w="100" w:type="dxa"/>
        <w:right w:w="100" w:type="dxa"/>
      </w:tblCellMar>
    </w:tblPr>
  </w:style>
  <w:style w:type="table" w:customStyle="1" w:styleId="27">
    <w:name w:val="27"/>
    <w:basedOn w:val="TableNormal"/>
    <w:rsid w:val="0030242E"/>
    <w:tblPr>
      <w:tblStyleRowBandSize w:val="1"/>
      <w:tblStyleColBandSize w:val="1"/>
      <w:tblCellMar>
        <w:top w:w="100" w:type="dxa"/>
        <w:left w:w="100" w:type="dxa"/>
        <w:bottom w:w="100" w:type="dxa"/>
        <w:right w:w="100" w:type="dxa"/>
      </w:tblCellMar>
    </w:tblPr>
  </w:style>
  <w:style w:type="table" w:customStyle="1" w:styleId="26">
    <w:name w:val="26"/>
    <w:basedOn w:val="TableNormal"/>
    <w:rsid w:val="0030242E"/>
    <w:tblPr>
      <w:tblStyleRowBandSize w:val="1"/>
      <w:tblStyleColBandSize w:val="1"/>
      <w:tblCellMar>
        <w:top w:w="100" w:type="dxa"/>
        <w:left w:w="100" w:type="dxa"/>
        <w:bottom w:w="100" w:type="dxa"/>
        <w:right w:w="100" w:type="dxa"/>
      </w:tblCellMar>
    </w:tblPr>
  </w:style>
  <w:style w:type="table" w:customStyle="1" w:styleId="25">
    <w:name w:val="25"/>
    <w:basedOn w:val="TableNormal"/>
    <w:rsid w:val="0030242E"/>
    <w:tblPr>
      <w:tblStyleRowBandSize w:val="1"/>
      <w:tblStyleColBandSize w:val="1"/>
      <w:tblCellMar>
        <w:top w:w="100" w:type="dxa"/>
        <w:left w:w="100" w:type="dxa"/>
        <w:bottom w:w="100" w:type="dxa"/>
        <w:right w:w="100" w:type="dxa"/>
      </w:tblCellMar>
    </w:tblPr>
  </w:style>
  <w:style w:type="table" w:customStyle="1" w:styleId="24">
    <w:name w:val="24"/>
    <w:basedOn w:val="TableNormal"/>
    <w:rsid w:val="0030242E"/>
    <w:tblPr>
      <w:tblStyleRowBandSize w:val="1"/>
      <w:tblStyleColBandSize w:val="1"/>
      <w:tblCellMar>
        <w:top w:w="100" w:type="dxa"/>
        <w:left w:w="100" w:type="dxa"/>
        <w:bottom w:w="100" w:type="dxa"/>
        <w:right w:w="100" w:type="dxa"/>
      </w:tblCellMar>
    </w:tblPr>
  </w:style>
  <w:style w:type="table" w:customStyle="1" w:styleId="23">
    <w:name w:val="23"/>
    <w:basedOn w:val="TableNormal"/>
    <w:rsid w:val="0030242E"/>
    <w:tblPr>
      <w:tblStyleRowBandSize w:val="1"/>
      <w:tblStyleColBandSize w:val="1"/>
      <w:tblCellMar>
        <w:top w:w="100" w:type="dxa"/>
        <w:left w:w="100" w:type="dxa"/>
        <w:bottom w:w="100" w:type="dxa"/>
        <w:right w:w="100" w:type="dxa"/>
      </w:tblCellMar>
    </w:tblPr>
  </w:style>
  <w:style w:type="table" w:customStyle="1" w:styleId="22">
    <w:name w:val="22"/>
    <w:basedOn w:val="TableNormal"/>
    <w:rsid w:val="0030242E"/>
    <w:tblPr>
      <w:tblStyleRowBandSize w:val="1"/>
      <w:tblStyleColBandSize w:val="1"/>
      <w:tblCellMar>
        <w:top w:w="100" w:type="dxa"/>
        <w:left w:w="100" w:type="dxa"/>
        <w:bottom w:w="100" w:type="dxa"/>
        <w:right w:w="100" w:type="dxa"/>
      </w:tblCellMar>
    </w:tblPr>
  </w:style>
  <w:style w:type="table" w:customStyle="1" w:styleId="21">
    <w:name w:val="21"/>
    <w:basedOn w:val="TableNormal"/>
    <w:rsid w:val="0030242E"/>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30242E"/>
    <w:tblPr>
      <w:tblStyleRowBandSize w:val="1"/>
      <w:tblStyleColBandSize w:val="1"/>
      <w:tblCellMar>
        <w:top w:w="100" w:type="dxa"/>
        <w:left w:w="100" w:type="dxa"/>
        <w:bottom w:w="100" w:type="dxa"/>
        <w:right w:w="100" w:type="dxa"/>
      </w:tblCellMar>
    </w:tblPr>
  </w:style>
  <w:style w:type="table" w:customStyle="1" w:styleId="19">
    <w:name w:val="19"/>
    <w:basedOn w:val="TableNormal"/>
    <w:rsid w:val="0030242E"/>
    <w:tblPr>
      <w:tblStyleRowBandSize w:val="1"/>
      <w:tblStyleColBandSize w:val="1"/>
      <w:tblCellMar>
        <w:top w:w="100" w:type="dxa"/>
        <w:left w:w="100" w:type="dxa"/>
        <w:bottom w:w="100" w:type="dxa"/>
        <w:right w:w="100" w:type="dxa"/>
      </w:tblCellMar>
    </w:tblPr>
  </w:style>
  <w:style w:type="table" w:customStyle="1" w:styleId="18">
    <w:name w:val="18"/>
    <w:basedOn w:val="TableNormal"/>
    <w:rsid w:val="0030242E"/>
    <w:tblPr>
      <w:tblStyleRowBandSize w:val="1"/>
      <w:tblStyleColBandSize w:val="1"/>
      <w:tblCellMar>
        <w:top w:w="100" w:type="dxa"/>
        <w:left w:w="100" w:type="dxa"/>
        <w:bottom w:w="100" w:type="dxa"/>
        <w:right w:w="100" w:type="dxa"/>
      </w:tblCellMar>
    </w:tblPr>
  </w:style>
  <w:style w:type="table" w:customStyle="1" w:styleId="17">
    <w:name w:val="17"/>
    <w:basedOn w:val="TableNormal"/>
    <w:rsid w:val="0030242E"/>
    <w:tblPr>
      <w:tblStyleRowBandSize w:val="1"/>
      <w:tblStyleColBandSize w:val="1"/>
      <w:tblCellMar>
        <w:top w:w="100" w:type="dxa"/>
        <w:left w:w="100" w:type="dxa"/>
        <w:bottom w:w="100" w:type="dxa"/>
        <w:right w:w="100" w:type="dxa"/>
      </w:tblCellMar>
    </w:tblPr>
  </w:style>
  <w:style w:type="table" w:customStyle="1" w:styleId="16">
    <w:name w:val="16"/>
    <w:basedOn w:val="TableNormal"/>
    <w:rsid w:val="0030242E"/>
    <w:tblPr>
      <w:tblStyleRowBandSize w:val="1"/>
      <w:tblStyleColBandSize w:val="1"/>
      <w:tblCellMar>
        <w:top w:w="100" w:type="dxa"/>
        <w:left w:w="100" w:type="dxa"/>
        <w:bottom w:w="100" w:type="dxa"/>
        <w:right w:w="100" w:type="dxa"/>
      </w:tblCellMar>
    </w:tblPr>
  </w:style>
  <w:style w:type="table" w:customStyle="1" w:styleId="15">
    <w:name w:val="15"/>
    <w:basedOn w:val="TableNormal"/>
    <w:rsid w:val="0030242E"/>
    <w:tblPr>
      <w:tblStyleRowBandSize w:val="1"/>
      <w:tblStyleColBandSize w:val="1"/>
      <w:tblCellMar>
        <w:top w:w="100" w:type="dxa"/>
        <w:left w:w="100" w:type="dxa"/>
        <w:bottom w:w="100" w:type="dxa"/>
        <w:right w:w="100" w:type="dxa"/>
      </w:tblCellMar>
    </w:tblPr>
  </w:style>
  <w:style w:type="table" w:customStyle="1" w:styleId="14">
    <w:name w:val="14"/>
    <w:basedOn w:val="TableNormal"/>
    <w:rsid w:val="0030242E"/>
    <w:tblPr>
      <w:tblStyleRowBandSize w:val="1"/>
      <w:tblStyleColBandSize w:val="1"/>
      <w:tblCellMar>
        <w:top w:w="100" w:type="dxa"/>
        <w:left w:w="100" w:type="dxa"/>
        <w:bottom w:w="100" w:type="dxa"/>
        <w:right w:w="100" w:type="dxa"/>
      </w:tblCellMar>
    </w:tblPr>
  </w:style>
  <w:style w:type="table" w:customStyle="1" w:styleId="13">
    <w:name w:val="13"/>
    <w:basedOn w:val="TableNormal"/>
    <w:rsid w:val="0030242E"/>
    <w:tblPr>
      <w:tblStyleRowBandSize w:val="1"/>
      <w:tblStyleColBandSize w:val="1"/>
      <w:tblCellMar>
        <w:top w:w="100" w:type="dxa"/>
        <w:left w:w="100" w:type="dxa"/>
        <w:bottom w:w="100" w:type="dxa"/>
        <w:right w:w="100" w:type="dxa"/>
      </w:tblCellMar>
    </w:tblPr>
  </w:style>
  <w:style w:type="table" w:customStyle="1" w:styleId="12">
    <w:name w:val="12"/>
    <w:basedOn w:val="TableNormal"/>
    <w:rsid w:val="0030242E"/>
    <w:tblPr>
      <w:tblStyleRowBandSize w:val="1"/>
      <w:tblStyleColBandSize w:val="1"/>
      <w:tblCellMar>
        <w:top w:w="100" w:type="dxa"/>
        <w:left w:w="100" w:type="dxa"/>
        <w:bottom w:w="100" w:type="dxa"/>
        <w:right w:w="100" w:type="dxa"/>
      </w:tblCellMar>
    </w:tblPr>
  </w:style>
  <w:style w:type="table" w:customStyle="1" w:styleId="114">
    <w:name w:val="11"/>
    <w:basedOn w:val="TableNormal"/>
    <w:rsid w:val="0030242E"/>
    <w:tblPr>
      <w:tblStyleRowBandSize w:val="1"/>
      <w:tblStyleColBandSize w:val="1"/>
      <w:tblCellMar>
        <w:top w:w="100" w:type="dxa"/>
        <w:left w:w="100" w:type="dxa"/>
        <w:bottom w:w="100" w:type="dxa"/>
        <w:right w:w="100" w:type="dxa"/>
      </w:tblCellMar>
    </w:tblPr>
  </w:style>
  <w:style w:type="table" w:customStyle="1" w:styleId="10a">
    <w:name w:val="10"/>
    <w:basedOn w:val="TableNormal"/>
    <w:rsid w:val="0030242E"/>
    <w:tblPr>
      <w:tblStyleRowBandSize w:val="1"/>
      <w:tblStyleColBandSize w:val="1"/>
      <w:tblCellMar>
        <w:top w:w="100" w:type="dxa"/>
        <w:left w:w="100" w:type="dxa"/>
        <w:bottom w:w="100" w:type="dxa"/>
        <w:right w:w="100" w:type="dxa"/>
      </w:tblCellMar>
    </w:tblPr>
  </w:style>
  <w:style w:type="table" w:customStyle="1" w:styleId="9a">
    <w:name w:val="9"/>
    <w:basedOn w:val="TableNormal"/>
    <w:rsid w:val="0030242E"/>
    <w:tblPr>
      <w:tblStyleRowBandSize w:val="1"/>
      <w:tblStyleColBandSize w:val="1"/>
      <w:tblCellMar>
        <w:top w:w="100" w:type="dxa"/>
        <w:left w:w="100" w:type="dxa"/>
        <w:bottom w:w="100" w:type="dxa"/>
        <w:right w:w="100" w:type="dxa"/>
      </w:tblCellMar>
    </w:tblPr>
  </w:style>
  <w:style w:type="table" w:customStyle="1" w:styleId="8a">
    <w:name w:val="8"/>
    <w:basedOn w:val="TableNormal"/>
    <w:rsid w:val="0030242E"/>
    <w:tblPr>
      <w:tblStyleRowBandSize w:val="1"/>
      <w:tblStyleColBandSize w:val="1"/>
      <w:tblCellMar>
        <w:top w:w="100" w:type="dxa"/>
        <w:left w:w="100" w:type="dxa"/>
        <w:bottom w:w="100" w:type="dxa"/>
        <w:right w:w="100" w:type="dxa"/>
      </w:tblCellMar>
    </w:tblPr>
  </w:style>
  <w:style w:type="table" w:customStyle="1" w:styleId="7a">
    <w:name w:val="7"/>
    <w:basedOn w:val="TableNormal"/>
    <w:rsid w:val="0030242E"/>
    <w:tblPr>
      <w:tblStyleRowBandSize w:val="1"/>
      <w:tblStyleColBandSize w:val="1"/>
      <w:tblCellMar>
        <w:top w:w="100" w:type="dxa"/>
        <w:left w:w="100" w:type="dxa"/>
        <w:bottom w:w="100" w:type="dxa"/>
        <w:right w:w="100" w:type="dxa"/>
      </w:tblCellMar>
    </w:tblPr>
  </w:style>
  <w:style w:type="table" w:customStyle="1" w:styleId="6a">
    <w:name w:val="6"/>
    <w:basedOn w:val="TableNormal"/>
    <w:rsid w:val="0030242E"/>
    <w:tblPr>
      <w:tblStyleRowBandSize w:val="1"/>
      <w:tblStyleColBandSize w:val="1"/>
      <w:tblCellMar>
        <w:top w:w="100" w:type="dxa"/>
        <w:left w:w="100" w:type="dxa"/>
        <w:bottom w:w="100" w:type="dxa"/>
        <w:right w:w="100" w:type="dxa"/>
      </w:tblCellMar>
    </w:tblPr>
  </w:style>
  <w:style w:type="table" w:customStyle="1" w:styleId="5a">
    <w:name w:val="5"/>
    <w:basedOn w:val="TableNormal"/>
    <w:rsid w:val="0030242E"/>
    <w:tblPr>
      <w:tblStyleRowBandSize w:val="1"/>
      <w:tblStyleColBandSize w:val="1"/>
      <w:tblCellMar>
        <w:top w:w="100" w:type="dxa"/>
        <w:left w:w="100" w:type="dxa"/>
        <w:bottom w:w="100" w:type="dxa"/>
        <w:right w:w="100" w:type="dxa"/>
      </w:tblCellMar>
    </w:tblPr>
  </w:style>
  <w:style w:type="table" w:customStyle="1" w:styleId="4a">
    <w:name w:val="4"/>
    <w:basedOn w:val="TableNormal"/>
    <w:rsid w:val="0030242E"/>
    <w:tblPr>
      <w:tblStyleRowBandSize w:val="1"/>
      <w:tblStyleColBandSize w:val="1"/>
      <w:tblCellMar>
        <w:top w:w="100" w:type="dxa"/>
        <w:left w:w="100" w:type="dxa"/>
        <w:bottom w:w="100" w:type="dxa"/>
        <w:right w:w="100" w:type="dxa"/>
      </w:tblCellMar>
    </w:tblPr>
  </w:style>
  <w:style w:type="table" w:customStyle="1" w:styleId="3a">
    <w:name w:val="3"/>
    <w:basedOn w:val="TableNormal"/>
    <w:rsid w:val="0030242E"/>
    <w:tblPr>
      <w:tblStyleRowBandSize w:val="1"/>
      <w:tblStyleColBandSize w:val="1"/>
      <w:tblCellMar>
        <w:top w:w="100" w:type="dxa"/>
        <w:left w:w="100" w:type="dxa"/>
        <w:bottom w:w="100" w:type="dxa"/>
        <w:right w:w="100" w:type="dxa"/>
      </w:tblCellMar>
    </w:tblPr>
  </w:style>
  <w:style w:type="table" w:customStyle="1" w:styleId="2a">
    <w:name w:val="2"/>
    <w:basedOn w:val="TableNormal"/>
    <w:rsid w:val="0030242E"/>
    <w:tblPr>
      <w:tblStyleRowBandSize w:val="1"/>
      <w:tblStyleColBandSize w:val="1"/>
      <w:tblCellMar>
        <w:top w:w="100" w:type="dxa"/>
        <w:left w:w="100" w:type="dxa"/>
        <w:bottom w:w="100" w:type="dxa"/>
        <w:right w:w="100" w:type="dxa"/>
      </w:tblCellMar>
    </w:tblPr>
  </w:style>
  <w:style w:type="table" w:customStyle="1" w:styleId="1a">
    <w:name w:val="1"/>
    <w:basedOn w:val="TableNormal"/>
    <w:rsid w:val="0030242E"/>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qFormat/>
    <w:rsid w:val="0030242E"/>
    <w:rPr>
      <w:sz w:val="20"/>
      <w:szCs w:val="20"/>
    </w:rPr>
  </w:style>
  <w:style w:type="character" w:customStyle="1" w:styleId="a8">
    <w:name w:val="Текст примечания Знак"/>
    <w:link w:val="a7"/>
    <w:uiPriority w:val="99"/>
    <w:semiHidden/>
    <w:qFormat/>
    <w:rsid w:val="0030242E"/>
    <w:rPr>
      <w:sz w:val="20"/>
      <w:szCs w:val="20"/>
    </w:rPr>
  </w:style>
  <w:style w:type="character" w:styleId="a9">
    <w:name w:val="annotation reference"/>
    <w:uiPriority w:val="99"/>
    <w:semiHidden/>
    <w:unhideWhenUsed/>
    <w:qFormat/>
    <w:rsid w:val="0030242E"/>
    <w:rPr>
      <w:sz w:val="16"/>
      <w:szCs w:val="16"/>
    </w:rPr>
  </w:style>
  <w:style w:type="paragraph" w:styleId="aa">
    <w:name w:val="Balloon Text"/>
    <w:basedOn w:val="a"/>
    <w:link w:val="ab"/>
    <w:uiPriority w:val="99"/>
    <w:semiHidden/>
    <w:unhideWhenUsed/>
    <w:qFormat/>
    <w:rsid w:val="009321DD"/>
    <w:rPr>
      <w:rFonts w:ascii="Tahoma" w:hAnsi="Tahoma"/>
      <w:sz w:val="16"/>
      <w:szCs w:val="16"/>
    </w:rPr>
  </w:style>
  <w:style w:type="character" w:customStyle="1" w:styleId="ab">
    <w:name w:val="Текст выноски Знак"/>
    <w:link w:val="aa"/>
    <w:uiPriority w:val="99"/>
    <w:semiHidden/>
    <w:qFormat/>
    <w:rsid w:val="009321DD"/>
    <w:rPr>
      <w:rFonts w:ascii="Tahoma" w:hAnsi="Tahoma" w:cs="Tahoma"/>
      <w:sz w:val="16"/>
      <w:szCs w:val="16"/>
    </w:rPr>
  </w:style>
  <w:style w:type="paragraph" w:styleId="ac">
    <w:name w:val="header"/>
    <w:basedOn w:val="a"/>
    <w:link w:val="ad"/>
    <w:uiPriority w:val="99"/>
    <w:unhideWhenUsed/>
    <w:rsid w:val="00616ECA"/>
    <w:pPr>
      <w:tabs>
        <w:tab w:val="center" w:pos="4819"/>
        <w:tab w:val="right" w:pos="9639"/>
      </w:tabs>
    </w:pPr>
  </w:style>
  <w:style w:type="character" w:customStyle="1" w:styleId="ad">
    <w:name w:val="Верхний колонтитул Знак"/>
    <w:basedOn w:val="a0"/>
    <w:link w:val="ac"/>
    <w:uiPriority w:val="99"/>
    <w:rsid w:val="00616ECA"/>
  </w:style>
  <w:style w:type="paragraph" w:styleId="ae">
    <w:name w:val="footer"/>
    <w:basedOn w:val="a"/>
    <w:link w:val="af"/>
    <w:uiPriority w:val="99"/>
    <w:unhideWhenUsed/>
    <w:rsid w:val="00616ECA"/>
    <w:pPr>
      <w:tabs>
        <w:tab w:val="center" w:pos="4819"/>
        <w:tab w:val="right" w:pos="9639"/>
      </w:tabs>
    </w:pPr>
  </w:style>
  <w:style w:type="character" w:customStyle="1" w:styleId="af">
    <w:name w:val="Нижний колонтитул Знак"/>
    <w:basedOn w:val="a0"/>
    <w:link w:val="ae"/>
    <w:uiPriority w:val="99"/>
    <w:rsid w:val="00616ECA"/>
  </w:style>
  <w:style w:type="character" w:customStyle="1" w:styleId="10">
    <w:name w:val="Заголовок 1 Знак"/>
    <w:link w:val="1"/>
    <w:uiPriority w:val="9"/>
    <w:rsid w:val="0010260A"/>
    <w:rPr>
      <w:rFonts w:ascii="Times New Roman" w:eastAsia="Times New Roman" w:hAnsi="Times New Roman"/>
      <w:b/>
      <w:bCs/>
      <w:kern w:val="32"/>
      <w:sz w:val="28"/>
      <w:szCs w:val="32"/>
      <w:u w:val="single"/>
    </w:rPr>
  </w:style>
  <w:style w:type="character" w:customStyle="1" w:styleId="20">
    <w:name w:val="Заголовок 2 Знак"/>
    <w:link w:val="2"/>
    <w:uiPriority w:val="9"/>
    <w:rsid w:val="0010260A"/>
    <w:rPr>
      <w:rFonts w:ascii="Cambria" w:eastAsia="Times New Roman" w:hAnsi="Cambria"/>
      <w:b/>
      <w:bCs/>
      <w:i/>
      <w:iCs/>
      <w:sz w:val="28"/>
      <w:szCs w:val="28"/>
    </w:rPr>
  </w:style>
  <w:style w:type="character" w:customStyle="1" w:styleId="30">
    <w:name w:val="Заголовок 3 Знак"/>
    <w:link w:val="3"/>
    <w:uiPriority w:val="9"/>
    <w:rsid w:val="0010260A"/>
    <w:rPr>
      <w:rFonts w:ascii="Cambria" w:eastAsia="Times New Roman" w:hAnsi="Cambria"/>
      <w:b/>
      <w:bCs/>
      <w:sz w:val="26"/>
      <w:szCs w:val="26"/>
    </w:rPr>
  </w:style>
  <w:style w:type="character" w:customStyle="1" w:styleId="40">
    <w:name w:val="Заголовок 4 Знак"/>
    <w:link w:val="4"/>
    <w:uiPriority w:val="9"/>
    <w:rsid w:val="0010260A"/>
    <w:rPr>
      <w:b/>
      <w:bCs/>
      <w:sz w:val="28"/>
      <w:szCs w:val="28"/>
    </w:rPr>
  </w:style>
  <w:style w:type="character" w:customStyle="1" w:styleId="50">
    <w:name w:val="Заголовок 5 Знак"/>
    <w:link w:val="5"/>
    <w:uiPriority w:val="9"/>
    <w:rsid w:val="0010260A"/>
    <w:rPr>
      <w:b/>
      <w:bCs/>
      <w:i/>
      <w:iCs/>
      <w:sz w:val="26"/>
      <w:szCs w:val="26"/>
    </w:rPr>
  </w:style>
  <w:style w:type="character" w:customStyle="1" w:styleId="60">
    <w:name w:val="Заголовок 6 Знак"/>
    <w:link w:val="6"/>
    <w:uiPriority w:val="9"/>
    <w:rsid w:val="0010260A"/>
    <w:rPr>
      <w:b/>
      <w:bCs/>
    </w:rPr>
  </w:style>
  <w:style w:type="character" w:customStyle="1" w:styleId="70">
    <w:name w:val="Заголовок 7 Знак"/>
    <w:link w:val="7"/>
    <w:uiPriority w:val="9"/>
    <w:semiHidden/>
    <w:rsid w:val="0010260A"/>
    <w:rPr>
      <w:sz w:val="24"/>
      <w:szCs w:val="24"/>
    </w:rPr>
  </w:style>
  <w:style w:type="character" w:customStyle="1" w:styleId="80">
    <w:name w:val="Заголовок 8 Знак"/>
    <w:link w:val="8"/>
    <w:uiPriority w:val="9"/>
    <w:semiHidden/>
    <w:rsid w:val="0010260A"/>
    <w:rPr>
      <w:i/>
      <w:iCs/>
      <w:sz w:val="24"/>
      <w:szCs w:val="24"/>
    </w:rPr>
  </w:style>
  <w:style w:type="character" w:customStyle="1" w:styleId="90">
    <w:name w:val="Заголовок 9 Знак"/>
    <w:link w:val="9"/>
    <w:uiPriority w:val="9"/>
    <w:semiHidden/>
    <w:rsid w:val="0010260A"/>
    <w:rPr>
      <w:rFonts w:ascii="Cambria" w:eastAsia="Times New Roman" w:hAnsi="Cambria"/>
    </w:rPr>
  </w:style>
  <w:style w:type="character" w:customStyle="1" w:styleId="a4">
    <w:name w:val="Название Знак"/>
    <w:link w:val="a3"/>
    <w:uiPriority w:val="10"/>
    <w:rsid w:val="0010260A"/>
    <w:rPr>
      <w:rFonts w:ascii="Cambria" w:eastAsia="Times New Roman" w:hAnsi="Cambria"/>
      <w:b/>
      <w:bCs/>
      <w:kern w:val="28"/>
      <w:sz w:val="32"/>
      <w:szCs w:val="32"/>
    </w:rPr>
  </w:style>
  <w:style w:type="character" w:customStyle="1" w:styleId="a6">
    <w:name w:val="Подзаголовок Знак"/>
    <w:link w:val="a5"/>
    <w:uiPriority w:val="11"/>
    <w:rsid w:val="0010260A"/>
    <w:rPr>
      <w:rFonts w:ascii="Cambria" w:eastAsia="Times New Roman" w:hAnsi="Cambria"/>
      <w:sz w:val="24"/>
      <w:szCs w:val="24"/>
    </w:rPr>
  </w:style>
  <w:style w:type="character" w:styleId="af0">
    <w:name w:val="Strong"/>
    <w:uiPriority w:val="22"/>
    <w:qFormat/>
    <w:rsid w:val="0010260A"/>
    <w:rPr>
      <w:b/>
      <w:bCs/>
    </w:rPr>
  </w:style>
  <w:style w:type="character" w:styleId="af1">
    <w:name w:val="Emphasis"/>
    <w:uiPriority w:val="20"/>
    <w:qFormat/>
    <w:rsid w:val="0010260A"/>
    <w:rPr>
      <w:rFonts w:ascii="Calibri" w:hAnsi="Calibri"/>
      <w:b/>
      <w:i/>
      <w:iCs/>
    </w:rPr>
  </w:style>
  <w:style w:type="paragraph" w:styleId="af2">
    <w:name w:val="No Spacing"/>
    <w:basedOn w:val="a"/>
    <w:uiPriority w:val="1"/>
    <w:qFormat/>
    <w:rsid w:val="0010260A"/>
    <w:rPr>
      <w:szCs w:val="32"/>
    </w:rPr>
  </w:style>
  <w:style w:type="paragraph" w:styleId="af3">
    <w:name w:val="List Paragraph"/>
    <w:basedOn w:val="a"/>
    <w:uiPriority w:val="34"/>
    <w:qFormat/>
    <w:rsid w:val="0010260A"/>
    <w:pPr>
      <w:ind w:left="720"/>
      <w:contextualSpacing/>
    </w:pPr>
  </w:style>
  <w:style w:type="paragraph" w:styleId="2b">
    <w:name w:val="Quote"/>
    <w:basedOn w:val="a"/>
    <w:next w:val="a"/>
    <w:link w:val="2c"/>
    <w:uiPriority w:val="29"/>
    <w:qFormat/>
    <w:rsid w:val="0010260A"/>
    <w:rPr>
      <w:i/>
    </w:rPr>
  </w:style>
  <w:style w:type="character" w:customStyle="1" w:styleId="2c">
    <w:name w:val="Цитата 2 Знак"/>
    <w:link w:val="2b"/>
    <w:uiPriority w:val="29"/>
    <w:rsid w:val="0010260A"/>
    <w:rPr>
      <w:i/>
      <w:sz w:val="24"/>
      <w:szCs w:val="24"/>
    </w:rPr>
  </w:style>
  <w:style w:type="paragraph" w:styleId="af4">
    <w:name w:val="Intense Quote"/>
    <w:basedOn w:val="a"/>
    <w:next w:val="a"/>
    <w:link w:val="af5"/>
    <w:uiPriority w:val="30"/>
    <w:qFormat/>
    <w:rsid w:val="0010260A"/>
    <w:pPr>
      <w:ind w:left="720" w:right="720"/>
    </w:pPr>
    <w:rPr>
      <w:b/>
      <w:i/>
      <w:szCs w:val="20"/>
    </w:rPr>
  </w:style>
  <w:style w:type="character" w:customStyle="1" w:styleId="af5">
    <w:name w:val="Выделенная цитата Знак"/>
    <w:link w:val="af4"/>
    <w:uiPriority w:val="30"/>
    <w:rsid w:val="0010260A"/>
    <w:rPr>
      <w:b/>
      <w:i/>
      <w:sz w:val="24"/>
    </w:rPr>
  </w:style>
  <w:style w:type="character" w:styleId="af6">
    <w:name w:val="Subtle Emphasis"/>
    <w:uiPriority w:val="19"/>
    <w:qFormat/>
    <w:rsid w:val="0010260A"/>
    <w:rPr>
      <w:i/>
      <w:color w:val="5A5A5A"/>
    </w:rPr>
  </w:style>
  <w:style w:type="character" w:styleId="af7">
    <w:name w:val="Intense Emphasis"/>
    <w:uiPriority w:val="21"/>
    <w:qFormat/>
    <w:rsid w:val="0010260A"/>
    <w:rPr>
      <w:b/>
      <w:i/>
      <w:sz w:val="24"/>
      <w:szCs w:val="24"/>
      <w:u w:val="single"/>
    </w:rPr>
  </w:style>
  <w:style w:type="character" w:styleId="af8">
    <w:name w:val="Subtle Reference"/>
    <w:uiPriority w:val="31"/>
    <w:qFormat/>
    <w:rsid w:val="0010260A"/>
    <w:rPr>
      <w:sz w:val="24"/>
      <w:szCs w:val="24"/>
      <w:u w:val="single"/>
    </w:rPr>
  </w:style>
  <w:style w:type="character" w:styleId="af9">
    <w:name w:val="Intense Reference"/>
    <w:uiPriority w:val="32"/>
    <w:qFormat/>
    <w:rsid w:val="0010260A"/>
    <w:rPr>
      <w:b/>
      <w:sz w:val="24"/>
      <w:u w:val="single"/>
    </w:rPr>
  </w:style>
  <w:style w:type="character" w:styleId="afa">
    <w:name w:val="Book Title"/>
    <w:uiPriority w:val="33"/>
    <w:qFormat/>
    <w:rsid w:val="0010260A"/>
    <w:rPr>
      <w:rFonts w:ascii="Cambria" w:eastAsia="Times New Roman" w:hAnsi="Cambria"/>
      <w:b/>
      <w:i/>
      <w:sz w:val="24"/>
      <w:szCs w:val="24"/>
    </w:rPr>
  </w:style>
  <w:style w:type="paragraph" w:styleId="afb">
    <w:name w:val="TOC Heading"/>
    <w:basedOn w:val="1"/>
    <w:next w:val="a"/>
    <w:uiPriority w:val="39"/>
    <w:unhideWhenUsed/>
    <w:qFormat/>
    <w:rsid w:val="0010260A"/>
    <w:pPr>
      <w:outlineLvl w:val="9"/>
    </w:pPr>
  </w:style>
  <w:style w:type="paragraph" w:styleId="1b">
    <w:name w:val="toc 1"/>
    <w:basedOn w:val="a"/>
    <w:next w:val="a"/>
    <w:autoRedefine/>
    <w:uiPriority w:val="39"/>
    <w:unhideWhenUsed/>
    <w:rsid w:val="0010260A"/>
    <w:pPr>
      <w:spacing w:after="100"/>
    </w:pPr>
  </w:style>
  <w:style w:type="character" w:styleId="afc">
    <w:name w:val="Hyperlink"/>
    <w:uiPriority w:val="99"/>
    <w:unhideWhenUsed/>
    <w:rsid w:val="0010260A"/>
    <w:rPr>
      <w:color w:val="0000FF"/>
      <w:u w:val="single"/>
    </w:rPr>
  </w:style>
  <w:style w:type="paragraph" w:customStyle="1" w:styleId="2d">
    <w:name w:val="Обычный2"/>
    <w:rsid w:val="000E3B06"/>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ListLabel1">
    <w:name w:val="ListLabel 1"/>
    <w:qFormat/>
    <w:rsid w:val="000C769C"/>
    <w:rPr>
      <w:u w:val="none"/>
    </w:rPr>
  </w:style>
  <w:style w:type="character" w:customStyle="1" w:styleId="ListLabel2">
    <w:name w:val="ListLabel 2"/>
    <w:qFormat/>
    <w:rsid w:val="000C769C"/>
    <w:rPr>
      <w:u w:val="none"/>
    </w:rPr>
  </w:style>
  <w:style w:type="character" w:customStyle="1" w:styleId="ListLabel3">
    <w:name w:val="ListLabel 3"/>
    <w:qFormat/>
    <w:rsid w:val="000C769C"/>
    <w:rPr>
      <w:u w:val="none"/>
    </w:rPr>
  </w:style>
  <w:style w:type="character" w:customStyle="1" w:styleId="ListLabel4">
    <w:name w:val="ListLabel 4"/>
    <w:qFormat/>
    <w:rsid w:val="000C769C"/>
    <w:rPr>
      <w:u w:val="none"/>
    </w:rPr>
  </w:style>
  <w:style w:type="character" w:customStyle="1" w:styleId="ListLabel5">
    <w:name w:val="ListLabel 5"/>
    <w:qFormat/>
    <w:rsid w:val="000C769C"/>
    <w:rPr>
      <w:u w:val="none"/>
    </w:rPr>
  </w:style>
  <w:style w:type="character" w:customStyle="1" w:styleId="ListLabel6">
    <w:name w:val="ListLabel 6"/>
    <w:qFormat/>
    <w:rsid w:val="000C769C"/>
    <w:rPr>
      <w:u w:val="none"/>
    </w:rPr>
  </w:style>
  <w:style w:type="character" w:customStyle="1" w:styleId="ListLabel7">
    <w:name w:val="ListLabel 7"/>
    <w:qFormat/>
    <w:rsid w:val="000C769C"/>
    <w:rPr>
      <w:u w:val="none"/>
    </w:rPr>
  </w:style>
  <w:style w:type="character" w:customStyle="1" w:styleId="ListLabel8">
    <w:name w:val="ListLabel 8"/>
    <w:qFormat/>
    <w:rsid w:val="000C769C"/>
    <w:rPr>
      <w:u w:val="none"/>
    </w:rPr>
  </w:style>
  <w:style w:type="character" w:customStyle="1" w:styleId="ListLabel9">
    <w:name w:val="ListLabel 9"/>
    <w:qFormat/>
    <w:rsid w:val="000C769C"/>
    <w:rPr>
      <w:u w:val="none"/>
    </w:rPr>
  </w:style>
  <w:style w:type="character" w:customStyle="1" w:styleId="ListLabel10">
    <w:name w:val="ListLabel 10"/>
    <w:qFormat/>
    <w:rsid w:val="000C769C"/>
    <w:rPr>
      <w:u w:val="none"/>
    </w:rPr>
  </w:style>
  <w:style w:type="character" w:customStyle="1" w:styleId="ListLabel11">
    <w:name w:val="ListLabel 11"/>
    <w:qFormat/>
    <w:rsid w:val="000C769C"/>
    <w:rPr>
      <w:u w:val="none"/>
    </w:rPr>
  </w:style>
  <w:style w:type="character" w:customStyle="1" w:styleId="ListLabel12">
    <w:name w:val="ListLabel 12"/>
    <w:qFormat/>
    <w:rsid w:val="000C769C"/>
    <w:rPr>
      <w:u w:val="none"/>
    </w:rPr>
  </w:style>
  <w:style w:type="character" w:customStyle="1" w:styleId="ListLabel13">
    <w:name w:val="ListLabel 13"/>
    <w:qFormat/>
    <w:rsid w:val="000C769C"/>
    <w:rPr>
      <w:u w:val="none"/>
    </w:rPr>
  </w:style>
  <w:style w:type="character" w:customStyle="1" w:styleId="ListLabel14">
    <w:name w:val="ListLabel 14"/>
    <w:qFormat/>
    <w:rsid w:val="000C769C"/>
    <w:rPr>
      <w:u w:val="none"/>
    </w:rPr>
  </w:style>
  <w:style w:type="character" w:customStyle="1" w:styleId="ListLabel15">
    <w:name w:val="ListLabel 15"/>
    <w:qFormat/>
    <w:rsid w:val="000C769C"/>
    <w:rPr>
      <w:u w:val="none"/>
    </w:rPr>
  </w:style>
  <w:style w:type="character" w:customStyle="1" w:styleId="ListLabel16">
    <w:name w:val="ListLabel 16"/>
    <w:qFormat/>
    <w:rsid w:val="000C769C"/>
    <w:rPr>
      <w:u w:val="none"/>
    </w:rPr>
  </w:style>
  <w:style w:type="character" w:customStyle="1" w:styleId="ListLabel17">
    <w:name w:val="ListLabel 17"/>
    <w:qFormat/>
    <w:rsid w:val="000C769C"/>
    <w:rPr>
      <w:u w:val="none"/>
    </w:rPr>
  </w:style>
  <w:style w:type="character" w:customStyle="1" w:styleId="ListLabel18">
    <w:name w:val="ListLabel 18"/>
    <w:qFormat/>
    <w:rsid w:val="000C769C"/>
    <w:rPr>
      <w:u w:val="none"/>
    </w:rPr>
  </w:style>
  <w:style w:type="character" w:customStyle="1" w:styleId="ListLabel19">
    <w:name w:val="ListLabel 19"/>
    <w:qFormat/>
    <w:rsid w:val="000C769C"/>
    <w:rPr>
      <w:u w:val="none"/>
    </w:rPr>
  </w:style>
  <w:style w:type="character" w:customStyle="1" w:styleId="ListLabel20">
    <w:name w:val="ListLabel 20"/>
    <w:qFormat/>
    <w:rsid w:val="000C769C"/>
    <w:rPr>
      <w:u w:val="none"/>
    </w:rPr>
  </w:style>
  <w:style w:type="character" w:customStyle="1" w:styleId="ListLabel21">
    <w:name w:val="ListLabel 21"/>
    <w:qFormat/>
    <w:rsid w:val="000C769C"/>
    <w:rPr>
      <w:u w:val="none"/>
    </w:rPr>
  </w:style>
  <w:style w:type="character" w:customStyle="1" w:styleId="ListLabel22">
    <w:name w:val="ListLabel 22"/>
    <w:qFormat/>
    <w:rsid w:val="000C769C"/>
    <w:rPr>
      <w:u w:val="none"/>
    </w:rPr>
  </w:style>
  <w:style w:type="character" w:customStyle="1" w:styleId="ListLabel23">
    <w:name w:val="ListLabel 23"/>
    <w:qFormat/>
    <w:rsid w:val="000C769C"/>
    <w:rPr>
      <w:u w:val="none"/>
    </w:rPr>
  </w:style>
  <w:style w:type="character" w:customStyle="1" w:styleId="ListLabel24">
    <w:name w:val="ListLabel 24"/>
    <w:qFormat/>
    <w:rsid w:val="000C769C"/>
    <w:rPr>
      <w:u w:val="none"/>
    </w:rPr>
  </w:style>
  <w:style w:type="character" w:customStyle="1" w:styleId="ListLabel25">
    <w:name w:val="ListLabel 25"/>
    <w:qFormat/>
    <w:rsid w:val="000C769C"/>
    <w:rPr>
      <w:u w:val="none"/>
    </w:rPr>
  </w:style>
  <w:style w:type="character" w:customStyle="1" w:styleId="ListLabel26">
    <w:name w:val="ListLabel 26"/>
    <w:qFormat/>
    <w:rsid w:val="000C769C"/>
    <w:rPr>
      <w:u w:val="none"/>
    </w:rPr>
  </w:style>
  <w:style w:type="character" w:customStyle="1" w:styleId="ListLabel27">
    <w:name w:val="ListLabel 27"/>
    <w:qFormat/>
    <w:rsid w:val="000C769C"/>
    <w:rPr>
      <w:u w:val="none"/>
    </w:rPr>
  </w:style>
  <w:style w:type="character" w:customStyle="1" w:styleId="ListLabel28">
    <w:name w:val="ListLabel 28"/>
    <w:qFormat/>
    <w:rsid w:val="000C769C"/>
    <w:rPr>
      <w:u w:val="none"/>
    </w:rPr>
  </w:style>
  <w:style w:type="character" w:customStyle="1" w:styleId="ListLabel29">
    <w:name w:val="ListLabel 29"/>
    <w:qFormat/>
    <w:rsid w:val="000C769C"/>
    <w:rPr>
      <w:u w:val="none"/>
    </w:rPr>
  </w:style>
  <w:style w:type="character" w:customStyle="1" w:styleId="ListLabel30">
    <w:name w:val="ListLabel 30"/>
    <w:qFormat/>
    <w:rsid w:val="000C769C"/>
    <w:rPr>
      <w:u w:val="none"/>
    </w:rPr>
  </w:style>
  <w:style w:type="character" w:customStyle="1" w:styleId="ListLabel31">
    <w:name w:val="ListLabel 31"/>
    <w:qFormat/>
    <w:rsid w:val="000C769C"/>
    <w:rPr>
      <w:u w:val="none"/>
    </w:rPr>
  </w:style>
  <w:style w:type="character" w:customStyle="1" w:styleId="ListLabel32">
    <w:name w:val="ListLabel 32"/>
    <w:qFormat/>
    <w:rsid w:val="000C769C"/>
    <w:rPr>
      <w:u w:val="none"/>
    </w:rPr>
  </w:style>
  <w:style w:type="character" w:customStyle="1" w:styleId="ListLabel33">
    <w:name w:val="ListLabel 33"/>
    <w:qFormat/>
    <w:rsid w:val="000C769C"/>
    <w:rPr>
      <w:u w:val="none"/>
    </w:rPr>
  </w:style>
  <w:style w:type="character" w:customStyle="1" w:styleId="ListLabel34">
    <w:name w:val="ListLabel 34"/>
    <w:qFormat/>
    <w:rsid w:val="000C769C"/>
    <w:rPr>
      <w:u w:val="none"/>
    </w:rPr>
  </w:style>
  <w:style w:type="character" w:customStyle="1" w:styleId="ListLabel35">
    <w:name w:val="ListLabel 35"/>
    <w:qFormat/>
    <w:rsid w:val="000C769C"/>
    <w:rPr>
      <w:u w:val="none"/>
    </w:rPr>
  </w:style>
  <w:style w:type="character" w:customStyle="1" w:styleId="ListLabel36">
    <w:name w:val="ListLabel 36"/>
    <w:qFormat/>
    <w:rsid w:val="000C769C"/>
    <w:rPr>
      <w:u w:val="none"/>
    </w:rPr>
  </w:style>
  <w:style w:type="character" w:customStyle="1" w:styleId="ListLabel37">
    <w:name w:val="ListLabel 37"/>
    <w:qFormat/>
    <w:rsid w:val="000C769C"/>
    <w:rPr>
      <w:u w:val="none"/>
    </w:rPr>
  </w:style>
  <w:style w:type="character" w:customStyle="1" w:styleId="ListLabel38">
    <w:name w:val="ListLabel 38"/>
    <w:qFormat/>
    <w:rsid w:val="000C769C"/>
    <w:rPr>
      <w:u w:val="none"/>
    </w:rPr>
  </w:style>
  <w:style w:type="character" w:customStyle="1" w:styleId="ListLabel39">
    <w:name w:val="ListLabel 39"/>
    <w:qFormat/>
    <w:rsid w:val="000C769C"/>
    <w:rPr>
      <w:u w:val="none"/>
    </w:rPr>
  </w:style>
  <w:style w:type="character" w:customStyle="1" w:styleId="ListLabel40">
    <w:name w:val="ListLabel 40"/>
    <w:qFormat/>
    <w:rsid w:val="000C769C"/>
    <w:rPr>
      <w:u w:val="none"/>
    </w:rPr>
  </w:style>
  <w:style w:type="character" w:customStyle="1" w:styleId="ListLabel41">
    <w:name w:val="ListLabel 41"/>
    <w:qFormat/>
    <w:rsid w:val="000C769C"/>
    <w:rPr>
      <w:u w:val="none"/>
    </w:rPr>
  </w:style>
  <w:style w:type="character" w:customStyle="1" w:styleId="ListLabel42">
    <w:name w:val="ListLabel 42"/>
    <w:qFormat/>
    <w:rsid w:val="000C769C"/>
    <w:rPr>
      <w:u w:val="none"/>
    </w:rPr>
  </w:style>
  <w:style w:type="character" w:customStyle="1" w:styleId="ListLabel43">
    <w:name w:val="ListLabel 43"/>
    <w:qFormat/>
    <w:rsid w:val="000C769C"/>
    <w:rPr>
      <w:u w:val="none"/>
    </w:rPr>
  </w:style>
  <w:style w:type="character" w:customStyle="1" w:styleId="ListLabel44">
    <w:name w:val="ListLabel 44"/>
    <w:qFormat/>
    <w:rsid w:val="000C769C"/>
    <w:rPr>
      <w:u w:val="none"/>
    </w:rPr>
  </w:style>
  <w:style w:type="character" w:customStyle="1" w:styleId="ListLabel45">
    <w:name w:val="ListLabel 45"/>
    <w:qFormat/>
    <w:rsid w:val="000C769C"/>
    <w:rPr>
      <w:u w:val="none"/>
    </w:rPr>
  </w:style>
  <w:style w:type="character" w:customStyle="1" w:styleId="ListLabel46">
    <w:name w:val="ListLabel 46"/>
    <w:qFormat/>
    <w:rsid w:val="000C769C"/>
    <w:rPr>
      <w:u w:val="none"/>
    </w:rPr>
  </w:style>
  <w:style w:type="character" w:customStyle="1" w:styleId="ListLabel47">
    <w:name w:val="ListLabel 47"/>
    <w:qFormat/>
    <w:rsid w:val="000C769C"/>
    <w:rPr>
      <w:u w:val="none"/>
    </w:rPr>
  </w:style>
  <w:style w:type="character" w:customStyle="1" w:styleId="ListLabel48">
    <w:name w:val="ListLabel 48"/>
    <w:qFormat/>
    <w:rsid w:val="000C769C"/>
    <w:rPr>
      <w:u w:val="none"/>
    </w:rPr>
  </w:style>
  <w:style w:type="character" w:customStyle="1" w:styleId="ListLabel49">
    <w:name w:val="ListLabel 49"/>
    <w:qFormat/>
    <w:rsid w:val="000C769C"/>
    <w:rPr>
      <w:u w:val="none"/>
    </w:rPr>
  </w:style>
  <w:style w:type="character" w:customStyle="1" w:styleId="ListLabel50">
    <w:name w:val="ListLabel 50"/>
    <w:qFormat/>
    <w:rsid w:val="000C769C"/>
    <w:rPr>
      <w:u w:val="none"/>
    </w:rPr>
  </w:style>
  <w:style w:type="character" w:customStyle="1" w:styleId="ListLabel51">
    <w:name w:val="ListLabel 51"/>
    <w:qFormat/>
    <w:rsid w:val="000C769C"/>
    <w:rPr>
      <w:u w:val="none"/>
    </w:rPr>
  </w:style>
  <w:style w:type="character" w:customStyle="1" w:styleId="ListLabel52">
    <w:name w:val="ListLabel 52"/>
    <w:qFormat/>
    <w:rsid w:val="000C769C"/>
    <w:rPr>
      <w:u w:val="none"/>
    </w:rPr>
  </w:style>
  <w:style w:type="character" w:customStyle="1" w:styleId="ListLabel53">
    <w:name w:val="ListLabel 53"/>
    <w:qFormat/>
    <w:rsid w:val="000C769C"/>
    <w:rPr>
      <w:u w:val="none"/>
    </w:rPr>
  </w:style>
  <w:style w:type="character" w:customStyle="1" w:styleId="ListLabel54">
    <w:name w:val="ListLabel 54"/>
    <w:qFormat/>
    <w:rsid w:val="000C769C"/>
    <w:rPr>
      <w:u w:val="none"/>
    </w:rPr>
  </w:style>
  <w:style w:type="character" w:customStyle="1" w:styleId="ListLabel55">
    <w:name w:val="ListLabel 55"/>
    <w:qFormat/>
    <w:rsid w:val="000C769C"/>
    <w:rPr>
      <w:u w:val="none"/>
    </w:rPr>
  </w:style>
  <w:style w:type="character" w:customStyle="1" w:styleId="ListLabel56">
    <w:name w:val="ListLabel 56"/>
    <w:qFormat/>
    <w:rsid w:val="000C769C"/>
    <w:rPr>
      <w:u w:val="none"/>
    </w:rPr>
  </w:style>
  <w:style w:type="character" w:customStyle="1" w:styleId="ListLabel57">
    <w:name w:val="ListLabel 57"/>
    <w:qFormat/>
    <w:rsid w:val="000C769C"/>
    <w:rPr>
      <w:u w:val="none"/>
    </w:rPr>
  </w:style>
  <w:style w:type="character" w:customStyle="1" w:styleId="ListLabel58">
    <w:name w:val="ListLabel 58"/>
    <w:qFormat/>
    <w:rsid w:val="000C769C"/>
    <w:rPr>
      <w:u w:val="none"/>
    </w:rPr>
  </w:style>
  <w:style w:type="character" w:customStyle="1" w:styleId="ListLabel59">
    <w:name w:val="ListLabel 59"/>
    <w:qFormat/>
    <w:rsid w:val="000C769C"/>
    <w:rPr>
      <w:u w:val="none"/>
    </w:rPr>
  </w:style>
  <w:style w:type="character" w:customStyle="1" w:styleId="ListLabel60">
    <w:name w:val="ListLabel 60"/>
    <w:qFormat/>
    <w:rsid w:val="000C769C"/>
    <w:rPr>
      <w:u w:val="none"/>
    </w:rPr>
  </w:style>
  <w:style w:type="character" w:customStyle="1" w:styleId="ListLabel61">
    <w:name w:val="ListLabel 61"/>
    <w:qFormat/>
    <w:rsid w:val="000C769C"/>
    <w:rPr>
      <w:u w:val="none"/>
    </w:rPr>
  </w:style>
  <w:style w:type="character" w:customStyle="1" w:styleId="ListLabel62">
    <w:name w:val="ListLabel 62"/>
    <w:qFormat/>
    <w:rsid w:val="000C769C"/>
    <w:rPr>
      <w:u w:val="none"/>
    </w:rPr>
  </w:style>
  <w:style w:type="character" w:customStyle="1" w:styleId="ListLabel63">
    <w:name w:val="ListLabel 63"/>
    <w:qFormat/>
    <w:rsid w:val="000C769C"/>
    <w:rPr>
      <w:u w:val="none"/>
    </w:rPr>
  </w:style>
  <w:style w:type="character" w:customStyle="1" w:styleId="ListLabel64">
    <w:name w:val="ListLabel 64"/>
    <w:qFormat/>
    <w:rsid w:val="000C769C"/>
    <w:rPr>
      <w:u w:val="none"/>
    </w:rPr>
  </w:style>
  <w:style w:type="character" w:customStyle="1" w:styleId="ListLabel65">
    <w:name w:val="ListLabel 65"/>
    <w:qFormat/>
    <w:rsid w:val="000C769C"/>
    <w:rPr>
      <w:u w:val="none"/>
    </w:rPr>
  </w:style>
  <w:style w:type="character" w:customStyle="1" w:styleId="ListLabel66">
    <w:name w:val="ListLabel 66"/>
    <w:qFormat/>
    <w:rsid w:val="000C769C"/>
    <w:rPr>
      <w:u w:val="none"/>
    </w:rPr>
  </w:style>
  <w:style w:type="character" w:customStyle="1" w:styleId="ListLabel67">
    <w:name w:val="ListLabel 67"/>
    <w:qFormat/>
    <w:rsid w:val="000C769C"/>
    <w:rPr>
      <w:u w:val="none"/>
    </w:rPr>
  </w:style>
  <w:style w:type="character" w:customStyle="1" w:styleId="ListLabel68">
    <w:name w:val="ListLabel 68"/>
    <w:qFormat/>
    <w:rsid w:val="000C769C"/>
    <w:rPr>
      <w:u w:val="none"/>
    </w:rPr>
  </w:style>
  <w:style w:type="character" w:customStyle="1" w:styleId="ListLabel69">
    <w:name w:val="ListLabel 69"/>
    <w:qFormat/>
    <w:rsid w:val="000C769C"/>
    <w:rPr>
      <w:u w:val="none"/>
    </w:rPr>
  </w:style>
  <w:style w:type="character" w:customStyle="1" w:styleId="ListLabel70">
    <w:name w:val="ListLabel 70"/>
    <w:qFormat/>
    <w:rsid w:val="000C769C"/>
    <w:rPr>
      <w:u w:val="none"/>
    </w:rPr>
  </w:style>
  <w:style w:type="character" w:customStyle="1" w:styleId="ListLabel71">
    <w:name w:val="ListLabel 71"/>
    <w:qFormat/>
    <w:rsid w:val="000C769C"/>
    <w:rPr>
      <w:u w:val="none"/>
    </w:rPr>
  </w:style>
  <w:style w:type="character" w:customStyle="1" w:styleId="ListLabel72">
    <w:name w:val="ListLabel 72"/>
    <w:qFormat/>
    <w:rsid w:val="000C769C"/>
    <w:rPr>
      <w:u w:val="none"/>
    </w:rPr>
  </w:style>
  <w:style w:type="character" w:customStyle="1" w:styleId="ListLabel73">
    <w:name w:val="ListLabel 73"/>
    <w:qFormat/>
    <w:rsid w:val="000C769C"/>
    <w:rPr>
      <w:u w:val="none"/>
    </w:rPr>
  </w:style>
  <w:style w:type="character" w:customStyle="1" w:styleId="ListLabel74">
    <w:name w:val="ListLabel 74"/>
    <w:qFormat/>
    <w:rsid w:val="000C769C"/>
    <w:rPr>
      <w:u w:val="none"/>
    </w:rPr>
  </w:style>
  <w:style w:type="character" w:customStyle="1" w:styleId="ListLabel75">
    <w:name w:val="ListLabel 75"/>
    <w:qFormat/>
    <w:rsid w:val="000C769C"/>
    <w:rPr>
      <w:u w:val="none"/>
    </w:rPr>
  </w:style>
  <w:style w:type="character" w:customStyle="1" w:styleId="ListLabel76">
    <w:name w:val="ListLabel 76"/>
    <w:qFormat/>
    <w:rsid w:val="000C769C"/>
    <w:rPr>
      <w:u w:val="none"/>
    </w:rPr>
  </w:style>
  <w:style w:type="character" w:customStyle="1" w:styleId="ListLabel77">
    <w:name w:val="ListLabel 77"/>
    <w:qFormat/>
    <w:rsid w:val="000C769C"/>
    <w:rPr>
      <w:u w:val="none"/>
    </w:rPr>
  </w:style>
  <w:style w:type="character" w:customStyle="1" w:styleId="ListLabel78">
    <w:name w:val="ListLabel 78"/>
    <w:qFormat/>
    <w:rsid w:val="000C769C"/>
    <w:rPr>
      <w:u w:val="none"/>
    </w:rPr>
  </w:style>
  <w:style w:type="character" w:customStyle="1" w:styleId="ListLabel79">
    <w:name w:val="ListLabel 79"/>
    <w:qFormat/>
    <w:rsid w:val="000C769C"/>
    <w:rPr>
      <w:u w:val="none"/>
    </w:rPr>
  </w:style>
  <w:style w:type="character" w:customStyle="1" w:styleId="ListLabel80">
    <w:name w:val="ListLabel 80"/>
    <w:qFormat/>
    <w:rsid w:val="000C769C"/>
    <w:rPr>
      <w:u w:val="none"/>
    </w:rPr>
  </w:style>
  <w:style w:type="character" w:customStyle="1" w:styleId="ListLabel81">
    <w:name w:val="ListLabel 81"/>
    <w:qFormat/>
    <w:rsid w:val="000C769C"/>
    <w:rPr>
      <w:u w:val="none"/>
    </w:rPr>
  </w:style>
  <w:style w:type="character" w:customStyle="1" w:styleId="ListLabel82">
    <w:name w:val="ListLabel 82"/>
    <w:qFormat/>
    <w:rsid w:val="000C769C"/>
    <w:rPr>
      <w:u w:val="none"/>
    </w:rPr>
  </w:style>
  <w:style w:type="character" w:customStyle="1" w:styleId="ListLabel83">
    <w:name w:val="ListLabel 83"/>
    <w:qFormat/>
    <w:rsid w:val="000C769C"/>
    <w:rPr>
      <w:u w:val="none"/>
    </w:rPr>
  </w:style>
  <w:style w:type="character" w:customStyle="1" w:styleId="ListLabel84">
    <w:name w:val="ListLabel 84"/>
    <w:qFormat/>
    <w:rsid w:val="000C769C"/>
    <w:rPr>
      <w:u w:val="none"/>
    </w:rPr>
  </w:style>
  <w:style w:type="character" w:customStyle="1" w:styleId="ListLabel85">
    <w:name w:val="ListLabel 85"/>
    <w:qFormat/>
    <w:rsid w:val="000C769C"/>
    <w:rPr>
      <w:u w:val="none"/>
    </w:rPr>
  </w:style>
  <w:style w:type="character" w:customStyle="1" w:styleId="ListLabel86">
    <w:name w:val="ListLabel 86"/>
    <w:qFormat/>
    <w:rsid w:val="000C769C"/>
    <w:rPr>
      <w:u w:val="none"/>
    </w:rPr>
  </w:style>
  <w:style w:type="character" w:customStyle="1" w:styleId="ListLabel87">
    <w:name w:val="ListLabel 87"/>
    <w:qFormat/>
    <w:rsid w:val="000C769C"/>
    <w:rPr>
      <w:u w:val="none"/>
    </w:rPr>
  </w:style>
  <w:style w:type="character" w:customStyle="1" w:styleId="ListLabel88">
    <w:name w:val="ListLabel 88"/>
    <w:qFormat/>
    <w:rsid w:val="000C769C"/>
    <w:rPr>
      <w:u w:val="none"/>
    </w:rPr>
  </w:style>
  <w:style w:type="character" w:customStyle="1" w:styleId="ListLabel89">
    <w:name w:val="ListLabel 89"/>
    <w:qFormat/>
    <w:rsid w:val="000C769C"/>
    <w:rPr>
      <w:u w:val="none"/>
    </w:rPr>
  </w:style>
  <w:style w:type="character" w:customStyle="1" w:styleId="ListLabel90">
    <w:name w:val="ListLabel 90"/>
    <w:qFormat/>
    <w:rsid w:val="000C769C"/>
    <w:rPr>
      <w:u w:val="none"/>
    </w:rPr>
  </w:style>
  <w:style w:type="character" w:customStyle="1" w:styleId="ListLabel91">
    <w:name w:val="ListLabel 91"/>
    <w:qFormat/>
    <w:rsid w:val="000C769C"/>
    <w:rPr>
      <w:u w:val="none"/>
    </w:rPr>
  </w:style>
  <w:style w:type="character" w:customStyle="1" w:styleId="ListLabel92">
    <w:name w:val="ListLabel 92"/>
    <w:qFormat/>
    <w:rsid w:val="000C769C"/>
    <w:rPr>
      <w:u w:val="none"/>
    </w:rPr>
  </w:style>
  <w:style w:type="character" w:customStyle="1" w:styleId="ListLabel93">
    <w:name w:val="ListLabel 93"/>
    <w:qFormat/>
    <w:rsid w:val="000C769C"/>
    <w:rPr>
      <w:u w:val="none"/>
    </w:rPr>
  </w:style>
  <w:style w:type="character" w:customStyle="1" w:styleId="ListLabel94">
    <w:name w:val="ListLabel 94"/>
    <w:qFormat/>
    <w:rsid w:val="000C769C"/>
    <w:rPr>
      <w:u w:val="none"/>
    </w:rPr>
  </w:style>
  <w:style w:type="character" w:customStyle="1" w:styleId="ListLabel95">
    <w:name w:val="ListLabel 95"/>
    <w:qFormat/>
    <w:rsid w:val="000C769C"/>
    <w:rPr>
      <w:u w:val="none"/>
    </w:rPr>
  </w:style>
  <w:style w:type="character" w:customStyle="1" w:styleId="ListLabel96">
    <w:name w:val="ListLabel 96"/>
    <w:qFormat/>
    <w:rsid w:val="000C769C"/>
    <w:rPr>
      <w:u w:val="none"/>
    </w:rPr>
  </w:style>
  <w:style w:type="character" w:customStyle="1" w:styleId="ListLabel97">
    <w:name w:val="ListLabel 97"/>
    <w:qFormat/>
    <w:rsid w:val="000C769C"/>
    <w:rPr>
      <w:u w:val="none"/>
    </w:rPr>
  </w:style>
  <w:style w:type="character" w:customStyle="1" w:styleId="ListLabel98">
    <w:name w:val="ListLabel 98"/>
    <w:qFormat/>
    <w:rsid w:val="000C769C"/>
    <w:rPr>
      <w:u w:val="none"/>
    </w:rPr>
  </w:style>
  <w:style w:type="character" w:customStyle="1" w:styleId="ListLabel99">
    <w:name w:val="ListLabel 99"/>
    <w:qFormat/>
    <w:rsid w:val="000C769C"/>
    <w:rPr>
      <w:u w:val="none"/>
    </w:rPr>
  </w:style>
  <w:style w:type="character" w:customStyle="1" w:styleId="1c">
    <w:name w:val="Гіперпосилання1"/>
    <w:basedOn w:val="a0"/>
    <w:uiPriority w:val="99"/>
    <w:unhideWhenUsed/>
    <w:rsid w:val="000C769C"/>
    <w:rPr>
      <w:color w:val="0000FF" w:themeColor="hyperlink"/>
      <w:u w:val="single"/>
    </w:rPr>
  </w:style>
  <w:style w:type="character" w:customStyle="1" w:styleId="ListLabel100">
    <w:name w:val="ListLabel 100"/>
    <w:qFormat/>
    <w:rsid w:val="000C769C"/>
    <w:rPr>
      <w:rFonts w:cs="Wingdings"/>
      <w:u w:val="none"/>
    </w:rPr>
  </w:style>
  <w:style w:type="character" w:customStyle="1" w:styleId="ListLabel101">
    <w:name w:val="ListLabel 101"/>
    <w:qFormat/>
    <w:rsid w:val="000C769C"/>
    <w:rPr>
      <w:rFonts w:cs="Wingdings 2"/>
      <w:u w:val="none"/>
    </w:rPr>
  </w:style>
  <w:style w:type="character" w:customStyle="1" w:styleId="ListLabel102">
    <w:name w:val="ListLabel 102"/>
    <w:qFormat/>
    <w:rsid w:val="000C769C"/>
    <w:rPr>
      <w:rFonts w:cs="OpenSymbol"/>
      <w:u w:val="none"/>
    </w:rPr>
  </w:style>
  <w:style w:type="character" w:customStyle="1" w:styleId="ListLabel103">
    <w:name w:val="ListLabel 103"/>
    <w:qFormat/>
    <w:rsid w:val="000C769C"/>
    <w:rPr>
      <w:rFonts w:cs="Wingdings"/>
      <w:u w:val="none"/>
    </w:rPr>
  </w:style>
  <w:style w:type="character" w:customStyle="1" w:styleId="ListLabel104">
    <w:name w:val="ListLabel 104"/>
    <w:qFormat/>
    <w:rsid w:val="000C769C"/>
    <w:rPr>
      <w:rFonts w:cs="Wingdings 2"/>
      <w:u w:val="none"/>
    </w:rPr>
  </w:style>
  <w:style w:type="character" w:customStyle="1" w:styleId="ListLabel105">
    <w:name w:val="ListLabel 105"/>
    <w:qFormat/>
    <w:rsid w:val="000C769C"/>
    <w:rPr>
      <w:rFonts w:cs="OpenSymbol"/>
      <w:u w:val="none"/>
    </w:rPr>
  </w:style>
  <w:style w:type="character" w:customStyle="1" w:styleId="ListLabel106">
    <w:name w:val="ListLabel 106"/>
    <w:qFormat/>
    <w:rsid w:val="000C769C"/>
    <w:rPr>
      <w:rFonts w:cs="Wingdings"/>
      <w:u w:val="none"/>
    </w:rPr>
  </w:style>
  <w:style w:type="character" w:customStyle="1" w:styleId="ListLabel107">
    <w:name w:val="ListLabel 107"/>
    <w:qFormat/>
    <w:rsid w:val="000C769C"/>
    <w:rPr>
      <w:rFonts w:cs="Wingdings 2"/>
      <w:u w:val="none"/>
    </w:rPr>
  </w:style>
  <w:style w:type="character" w:customStyle="1" w:styleId="ListLabel108">
    <w:name w:val="ListLabel 108"/>
    <w:qFormat/>
    <w:rsid w:val="000C769C"/>
    <w:rPr>
      <w:rFonts w:cs="OpenSymbol"/>
      <w:u w:val="none"/>
    </w:rPr>
  </w:style>
  <w:style w:type="character" w:customStyle="1" w:styleId="ListLabel109">
    <w:name w:val="ListLabel 109"/>
    <w:qFormat/>
    <w:rsid w:val="000C769C"/>
    <w:rPr>
      <w:rFonts w:cs="Wingdings"/>
      <w:u w:val="none"/>
    </w:rPr>
  </w:style>
  <w:style w:type="character" w:customStyle="1" w:styleId="ListLabel110">
    <w:name w:val="ListLabel 110"/>
    <w:qFormat/>
    <w:rsid w:val="000C769C"/>
    <w:rPr>
      <w:rFonts w:cs="Wingdings 2"/>
      <w:u w:val="none"/>
    </w:rPr>
  </w:style>
  <w:style w:type="character" w:customStyle="1" w:styleId="ListLabel111">
    <w:name w:val="ListLabel 111"/>
    <w:qFormat/>
    <w:rsid w:val="000C769C"/>
    <w:rPr>
      <w:rFonts w:cs="OpenSymbol"/>
      <w:u w:val="none"/>
    </w:rPr>
  </w:style>
  <w:style w:type="character" w:customStyle="1" w:styleId="ListLabel112">
    <w:name w:val="ListLabel 112"/>
    <w:qFormat/>
    <w:rsid w:val="000C769C"/>
    <w:rPr>
      <w:rFonts w:cs="Wingdings"/>
      <w:u w:val="none"/>
    </w:rPr>
  </w:style>
  <w:style w:type="character" w:customStyle="1" w:styleId="ListLabel113">
    <w:name w:val="ListLabel 113"/>
    <w:qFormat/>
    <w:rsid w:val="000C769C"/>
    <w:rPr>
      <w:rFonts w:cs="Wingdings 2"/>
      <w:u w:val="none"/>
    </w:rPr>
  </w:style>
  <w:style w:type="character" w:customStyle="1" w:styleId="ListLabel114">
    <w:name w:val="ListLabel 114"/>
    <w:qFormat/>
    <w:rsid w:val="000C769C"/>
    <w:rPr>
      <w:rFonts w:cs="OpenSymbol"/>
      <w:u w:val="none"/>
    </w:rPr>
  </w:style>
  <w:style w:type="character" w:customStyle="1" w:styleId="ListLabel115">
    <w:name w:val="ListLabel 115"/>
    <w:qFormat/>
    <w:rsid w:val="000C769C"/>
    <w:rPr>
      <w:rFonts w:cs="Wingdings"/>
      <w:u w:val="none"/>
    </w:rPr>
  </w:style>
  <w:style w:type="character" w:customStyle="1" w:styleId="ListLabel116">
    <w:name w:val="ListLabel 116"/>
    <w:qFormat/>
    <w:rsid w:val="000C769C"/>
    <w:rPr>
      <w:rFonts w:cs="Wingdings 2"/>
      <w:u w:val="none"/>
    </w:rPr>
  </w:style>
  <w:style w:type="character" w:customStyle="1" w:styleId="ListLabel117">
    <w:name w:val="ListLabel 117"/>
    <w:qFormat/>
    <w:rsid w:val="000C769C"/>
    <w:rPr>
      <w:rFonts w:cs="OpenSymbol"/>
      <w:u w:val="none"/>
    </w:rPr>
  </w:style>
  <w:style w:type="character" w:customStyle="1" w:styleId="ListLabel118">
    <w:name w:val="ListLabel 118"/>
    <w:qFormat/>
    <w:rsid w:val="000C769C"/>
    <w:rPr>
      <w:rFonts w:cs="Wingdings"/>
      <w:u w:val="none"/>
    </w:rPr>
  </w:style>
  <w:style w:type="character" w:customStyle="1" w:styleId="ListLabel119">
    <w:name w:val="ListLabel 119"/>
    <w:qFormat/>
    <w:rsid w:val="000C769C"/>
    <w:rPr>
      <w:rFonts w:cs="Wingdings 2"/>
      <w:u w:val="none"/>
    </w:rPr>
  </w:style>
  <w:style w:type="character" w:customStyle="1" w:styleId="ListLabel120">
    <w:name w:val="ListLabel 120"/>
    <w:qFormat/>
    <w:rsid w:val="000C769C"/>
    <w:rPr>
      <w:rFonts w:cs="OpenSymbol"/>
      <w:u w:val="none"/>
    </w:rPr>
  </w:style>
  <w:style w:type="character" w:customStyle="1" w:styleId="ListLabel121">
    <w:name w:val="ListLabel 121"/>
    <w:qFormat/>
    <w:rsid w:val="000C769C"/>
    <w:rPr>
      <w:rFonts w:cs="Wingdings"/>
      <w:u w:val="none"/>
    </w:rPr>
  </w:style>
  <w:style w:type="character" w:customStyle="1" w:styleId="ListLabel122">
    <w:name w:val="ListLabel 122"/>
    <w:qFormat/>
    <w:rsid w:val="000C769C"/>
    <w:rPr>
      <w:rFonts w:cs="Wingdings 2"/>
      <w:u w:val="none"/>
    </w:rPr>
  </w:style>
  <w:style w:type="character" w:customStyle="1" w:styleId="ListLabel123">
    <w:name w:val="ListLabel 123"/>
    <w:qFormat/>
    <w:rsid w:val="000C769C"/>
    <w:rPr>
      <w:rFonts w:cs="OpenSymbol"/>
      <w:u w:val="none"/>
    </w:rPr>
  </w:style>
  <w:style w:type="character" w:customStyle="1" w:styleId="ListLabel124">
    <w:name w:val="ListLabel 124"/>
    <w:qFormat/>
    <w:rsid w:val="000C769C"/>
    <w:rPr>
      <w:rFonts w:cs="Wingdings"/>
      <w:u w:val="none"/>
    </w:rPr>
  </w:style>
  <w:style w:type="character" w:customStyle="1" w:styleId="ListLabel125">
    <w:name w:val="ListLabel 125"/>
    <w:qFormat/>
    <w:rsid w:val="000C769C"/>
    <w:rPr>
      <w:rFonts w:cs="Wingdings 2"/>
      <w:u w:val="none"/>
    </w:rPr>
  </w:style>
  <w:style w:type="character" w:customStyle="1" w:styleId="ListLabel126">
    <w:name w:val="ListLabel 126"/>
    <w:qFormat/>
    <w:rsid w:val="000C769C"/>
    <w:rPr>
      <w:rFonts w:cs="OpenSymbol"/>
      <w:u w:val="none"/>
    </w:rPr>
  </w:style>
  <w:style w:type="character" w:customStyle="1" w:styleId="ListLabel127">
    <w:name w:val="ListLabel 127"/>
    <w:qFormat/>
    <w:rsid w:val="000C769C"/>
    <w:rPr>
      <w:rFonts w:cs="Wingdings"/>
      <w:u w:val="none"/>
    </w:rPr>
  </w:style>
  <w:style w:type="character" w:customStyle="1" w:styleId="ListLabel128">
    <w:name w:val="ListLabel 128"/>
    <w:qFormat/>
    <w:rsid w:val="000C769C"/>
    <w:rPr>
      <w:rFonts w:cs="Wingdings 2"/>
      <w:u w:val="none"/>
    </w:rPr>
  </w:style>
  <w:style w:type="character" w:customStyle="1" w:styleId="ListLabel129">
    <w:name w:val="ListLabel 129"/>
    <w:qFormat/>
    <w:rsid w:val="000C769C"/>
    <w:rPr>
      <w:rFonts w:cs="OpenSymbol"/>
      <w:u w:val="none"/>
    </w:rPr>
  </w:style>
  <w:style w:type="character" w:customStyle="1" w:styleId="ListLabel130">
    <w:name w:val="ListLabel 130"/>
    <w:qFormat/>
    <w:rsid w:val="000C769C"/>
    <w:rPr>
      <w:rFonts w:cs="Wingdings"/>
      <w:u w:val="none"/>
    </w:rPr>
  </w:style>
  <w:style w:type="character" w:customStyle="1" w:styleId="ListLabel131">
    <w:name w:val="ListLabel 131"/>
    <w:qFormat/>
    <w:rsid w:val="000C769C"/>
    <w:rPr>
      <w:rFonts w:cs="Wingdings 2"/>
      <w:u w:val="none"/>
    </w:rPr>
  </w:style>
  <w:style w:type="character" w:customStyle="1" w:styleId="ListLabel132">
    <w:name w:val="ListLabel 132"/>
    <w:qFormat/>
    <w:rsid w:val="000C769C"/>
    <w:rPr>
      <w:rFonts w:cs="OpenSymbol"/>
      <w:u w:val="none"/>
    </w:rPr>
  </w:style>
  <w:style w:type="character" w:customStyle="1" w:styleId="ListLabel133">
    <w:name w:val="ListLabel 133"/>
    <w:qFormat/>
    <w:rsid w:val="000C769C"/>
    <w:rPr>
      <w:rFonts w:cs="Wingdings"/>
      <w:u w:val="none"/>
    </w:rPr>
  </w:style>
  <w:style w:type="character" w:customStyle="1" w:styleId="ListLabel134">
    <w:name w:val="ListLabel 134"/>
    <w:qFormat/>
    <w:rsid w:val="000C769C"/>
    <w:rPr>
      <w:rFonts w:cs="Wingdings 2"/>
      <w:u w:val="none"/>
    </w:rPr>
  </w:style>
  <w:style w:type="character" w:customStyle="1" w:styleId="ListLabel135">
    <w:name w:val="ListLabel 135"/>
    <w:qFormat/>
    <w:rsid w:val="000C769C"/>
    <w:rPr>
      <w:rFonts w:cs="OpenSymbol"/>
      <w:u w:val="none"/>
    </w:rPr>
  </w:style>
  <w:style w:type="character" w:customStyle="1" w:styleId="ListLabel136">
    <w:name w:val="ListLabel 136"/>
    <w:qFormat/>
    <w:rsid w:val="000C769C"/>
    <w:rPr>
      <w:rFonts w:cs="Wingdings"/>
      <w:u w:val="none"/>
    </w:rPr>
  </w:style>
  <w:style w:type="character" w:customStyle="1" w:styleId="ListLabel137">
    <w:name w:val="ListLabel 137"/>
    <w:qFormat/>
    <w:rsid w:val="000C769C"/>
    <w:rPr>
      <w:rFonts w:cs="Wingdings 2"/>
      <w:u w:val="none"/>
    </w:rPr>
  </w:style>
  <w:style w:type="character" w:customStyle="1" w:styleId="ListLabel138">
    <w:name w:val="ListLabel 138"/>
    <w:qFormat/>
    <w:rsid w:val="000C769C"/>
    <w:rPr>
      <w:rFonts w:cs="OpenSymbol"/>
      <w:u w:val="none"/>
    </w:rPr>
  </w:style>
  <w:style w:type="character" w:customStyle="1" w:styleId="ListLabel139">
    <w:name w:val="ListLabel 139"/>
    <w:qFormat/>
    <w:rsid w:val="000C769C"/>
    <w:rPr>
      <w:rFonts w:cs="Wingdings"/>
      <w:u w:val="none"/>
    </w:rPr>
  </w:style>
  <w:style w:type="character" w:customStyle="1" w:styleId="ListLabel140">
    <w:name w:val="ListLabel 140"/>
    <w:qFormat/>
    <w:rsid w:val="000C769C"/>
    <w:rPr>
      <w:rFonts w:cs="Wingdings 2"/>
      <w:u w:val="none"/>
    </w:rPr>
  </w:style>
  <w:style w:type="character" w:customStyle="1" w:styleId="ListLabel141">
    <w:name w:val="ListLabel 141"/>
    <w:qFormat/>
    <w:rsid w:val="000C769C"/>
    <w:rPr>
      <w:rFonts w:cs="OpenSymbol"/>
      <w:u w:val="none"/>
    </w:rPr>
  </w:style>
  <w:style w:type="character" w:customStyle="1" w:styleId="ListLabel142">
    <w:name w:val="ListLabel 142"/>
    <w:qFormat/>
    <w:rsid w:val="000C769C"/>
    <w:rPr>
      <w:rFonts w:cs="Wingdings"/>
      <w:u w:val="none"/>
    </w:rPr>
  </w:style>
  <w:style w:type="character" w:customStyle="1" w:styleId="ListLabel143">
    <w:name w:val="ListLabel 143"/>
    <w:qFormat/>
    <w:rsid w:val="000C769C"/>
    <w:rPr>
      <w:rFonts w:cs="Wingdings 2"/>
      <w:u w:val="none"/>
    </w:rPr>
  </w:style>
  <w:style w:type="character" w:customStyle="1" w:styleId="ListLabel144">
    <w:name w:val="ListLabel 144"/>
    <w:qFormat/>
    <w:rsid w:val="000C769C"/>
    <w:rPr>
      <w:rFonts w:cs="OpenSymbol"/>
      <w:u w:val="none"/>
    </w:rPr>
  </w:style>
  <w:style w:type="character" w:customStyle="1" w:styleId="ListLabel145">
    <w:name w:val="ListLabel 145"/>
    <w:qFormat/>
    <w:rsid w:val="000C769C"/>
    <w:rPr>
      <w:rFonts w:cs="Wingdings"/>
      <w:u w:val="none"/>
    </w:rPr>
  </w:style>
  <w:style w:type="character" w:customStyle="1" w:styleId="ListLabel146">
    <w:name w:val="ListLabel 146"/>
    <w:qFormat/>
    <w:rsid w:val="000C769C"/>
    <w:rPr>
      <w:rFonts w:cs="Wingdings 2"/>
      <w:u w:val="none"/>
    </w:rPr>
  </w:style>
  <w:style w:type="character" w:customStyle="1" w:styleId="ListLabel147">
    <w:name w:val="ListLabel 147"/>
    <w:qFormat/>
    <w:rsid w:val="000C769C"/>
    <w:rPr>
      <w:rFonts w:cs="OpenSymbol"/>
      <w:u w:val="none"/>
    </w:rPr>
  </w:style>
  <w:style w:type="character" w:customStyle="1" w:styleId="ListLabel148">
    <w:name w:val="ListLabel 148"/>
    <w:qFormat/>
    <w:rsid w:val="000C769C"/>
    <w:rPr>
      <w:rFonts w:cs="Wingdings"/>
      <w:u w:val="none"/>
    </w:rPr>
  </w:style>
  <w:style w:type="character" w:customStyle="1" w:styleId="ListLabel149">
    <w:name w:val="ListLabel 149"/>
    <w:qFormat/>
    <w:rsid w:val="000C769C"/>
    <w:rPr>
      <w:rFonts w:cs="Wingdings 2"/>
      <w:u w:val="none"/>
    </w:rPr>
  </w:style>
  <w:style w:type="character" w:customStyle="1" w:styleId="ListLabel150">
    <w:name w:val="ListLabel 150"/>
    <w:qFormat/>
    <w:rsid w:val="000C769C"/>
    <w:rPr>
      <w:rFonts w:cs="OpenSymbol"/>
      <w:u w:val="none"/>
    </w:rPr>
  </w:style>
  <w:style w:type="character" w:customStyle="1" w:styleId="ListLabel151">
    <w:name w:val="ListLabel 151"/>
    <w:qFormat/>
    <w:rsid w:val="000C769C"/>
    <w:rPr>
      <w:rFonts w:cs="Wingdings"/>
      <w:u w:val="none"/>
    </w:rPr>
  </w:style>
  <w:style w:type="character" w:customStyle="1" w:styleId="ListLabel152">
    <w:name w:val="ListLabel 152"/>
    <w:qFormat/>
    <w:rsid w:val="000C769C"/>
    <w:rPr>
      <w:rFonts w:cs="Wingdings 2"/>
      <w:u w:val="none"/>
    </w:rPr>
  </w:style>
  <w:style w:type="character" w:customStyle="1" w:styleId="ListLabel153">
    <w:name w:val="ListLabel 153"/>
    <w:qFormat/>
    <w:rsid w:val="000C769C"/>
    <w:rPr>
      <w:rFonts w:cs="OpenSymbol"/>
      <w:u w:val="none"/>
    </w:rPr>
  </w:style>
  <w:style w:type="character" w:customStyle="1" w:styleId="ListLabel154">
    <w:name w:val="ListLabel 154"/>
    <w:qFormat/>
    <w:rsid w:val="000C769C"/>
    <w:rPr>
      <w:rFonts w:cs="Wingdings"/>
      <w:u w:val="none"/>
    </w:rPr>
  </w:style>
  <w:style w:type="character" w:customStyle="1" w:styleId="ListLabel155">
    <w:name w:val="ListLabel 155"/>
    <w:qFormat/>
    <w:rsid w:val="000C769C"/>
    <w:rPr>
      <w:rFonts w:cs="Wingdings 2"/>
      <w:u w:val="none"/>
    </w:rPr>
  </w:style>
  <w:style w:type="character" w:customStyle="1" w:styleId="ListLabel156">
    <w:name w:val="ListLabel 156"/>
    <w:qFormat/>
    <w:rsid w:val="000C769C"/>
    <w:rPr>
      <w:rFonts w:cs="OpenSymbol"/>
      <w:u w:val="none"/>
    </w:rPr>
  </w:style>
  <w:style w:type="character" w:customStyle="1" w:styleId="ListLabel157">
    <w:name w:val="ListLabel 157"/>
    <w:qFormat/>
    <w:rsid w:val="000C769C"/>
    <w:rPr>
      <w:rFonts w:cs="Wingdings"/>
      <w:u w:val="none"/>
    </w:rPr>
  </w:style>
  <w:style w:type="character" w:customStyle="1" w:styleId="ListLabel158">
    <w:name w:val="ListLabel 158"/>
    <w:qFormat/>
    <w:rsid w:val="000C769C"/>
    <w:rPr>
      <w:rFonts w:cs="Wingdings 2"/>
      <w:u w:val="none"/>
    </w:rPr>
  </w:style>
  <w:style w:type="character" w:customStyle="1" w:styleId="ListLabel159">
    <w:name w:val="ListLabel 159"/>
    <w:qFormat/>
    <w:rsid w:val="000C769C"/>
    <w:rPr>
      <w:rFonts w:cs="OpenSymbol"/>
      <w:u w:val="none"/>
    </w:rPr>
  </w:style>
  <w:style w:type="character" w:customStyle="1" w:styleId="ListLabel160">
    <w:name w:val="ListLabel 160"/>
    <w:qFormat/>
    <w:rsid w:val="000C769C"/>
    <w:rPr>
      <w:rFonts w:cs="Wingdings"/>
      <w:u w:val="none"/>
    </w:rPr>
  </w:style>
  <w:style w:type="character" w:customStyle="1" w:styleId="ListLabel161">
    <w:name w:val="ListLabel 161"/>
    <w:qFormat/>
    <w:rsid w:val="000C769C"/>
    <w:rPr>
      <w:rFonts w:cs="Wingdings 2"/>
      <w:u w:val="none"/>
    </w:rPr>
  </w:style>
  <w:style w:type="character" w:customStyle="1" w:styleId="ListLabel162">
    <w:name w:val="ListLabel 162"/>
    <w:qFormat/>
    <w:rsid w:val="000C769C"/>
    <w:rPr>
      <w:rFonts w:cs="OpenSymbol"/>
      <w:u w:val="none"/>
    </w:rPr>
  </w:style>
  <w:style w:type="character" w:customStyle="1" w:styleId="ListLabel163">
    <w:name w:val="ListLabel 163"/>
    <w:qFormat/>
    <w:rsid w:val="000C769C"/>
    <w:rPr>
      <w:rFonts w:cs="Wingdings"/>
      <w:u w:val="none"/>
    </w:rPr>
  </w:style>
  <w:style w:type="character" w:customStyle="1" w:styleId="ListLabel164">
    <w:name w:val="ListLabel 164"/>
    <w:qFormat/>
    <w:rsid w:val="000C769C"/>
    <w:rPr>
      <w:rFonts w:cs="Wingdings 2"/>
      <w:u w:val="none"/>
    </w:rPr>
  </w:style>
  <w:style w:type="character" w:customStyle="1" w:styleId="ListLabel165">
    <w:name w:val="ListLabel 165"/>
    <w:qFormat/>
    <w:rsid w:val="000C769C"/>
    <w:rPr>
      <w:rFonts w:cs="OpenSymbol"/>
      <w:u w:val="none"/>
    </w:rPr>
  </w:style>
  <w:style w:type="character" w:customStyle="1" w:styleId="ListLabel166">
    <w:name w:val="ListLabel 166"/>
    <w:qFormat/>
    <w:rsid w:val="000C769C"/>
    <w:rPr>
      <w:rFonts w:cs="Wingdings"/>
      <w:u w:val="none"/>
    </w:rPr>
  </w:style>
  <w:style w:type="character" w:customStyle="1" w:styleId="ListLabel167">
    <w:name w:val="ListLabel 167"/>
    <w:qFormat/>
    <w:rsid w:val="000C769C"/>
    <w:rPr>
      <w:rFonts w:cs="Wingdings 2"/>
      <w:u w:val="none"/>
    </w:rPr>
  </w:style>
  <w:style w:type="character" w:customStyle="1" w:styleId="ListLabel168">
    <w:name w:val="ListLabel 168"/>
    <w:qFormat/>
    <w:rsid w:val="000C769C"/>
    <w:rPr>
      <w:rFonts w:cs="OpenSymbol"/>
      <w:u w:val="none"/>
    </w:rPr>
  </w:style>
  <w:style w:type="character" w:customStyle="1" w:styleId="ListLabel169">
    <w:name w:val="ListLabel 169"/>
    <w:qFormat/>
    <w:rsid w:val="000C769C"/>
    <w:rPr>
      <w:rFonts w:cs="Wingdings"/>
      <w:u w:val="none"/>
    </w:rPr>
  </w:style>
  <w:style w:type="character" w:customStyle="1" w:styleId="ListLabel170">
    <w:name w:val="ListLabel 170"/>
    <w:qFormat/>
    <w:rsid w:val="000C769C"/>
    <w:rPr>
      <w:rFonts w:cs="Wingdings 2"/>
      <w:u w:val="none"/>
    </w:rPr>
  </w:style>
  <w:style w:type="character" w:customStyle="1" w:styleId="ListLabel171">
    <w:name w:val="ListLabel 171"/>
    <w:qFormat/>
    <w:rsid w:val="000C769C"/>
    <w:rPr>
      <w:rFonts w:cs="OpenSymbol"/>
      <w:u w:val="none"/>
    </w:rPr>
  </w:style>
  <w:style w:type="character" w:customStyle="1" w:styleId="ListLabel172">
    <w:name w:val="ListLabel 172"/>
    <w:qFormat/>
    <w:rsid w:val="000C769C"/>
    <w:rPr>
      <w:rFonts w:ascii="Times New Roman" w:hAnsi="Times New Roman"/>
      <w:sz w:val="24"/>
      <w:u w:val="none"/>
    </w:rPr>
  </w:style>
  <w:style w:type="character" w:customStyle="1" w:styleId="ListLabel173">
    <w:name w:val="ListLabel 173"/>
    <w:qFormat/>
    <w:rsid w:val="000C769C"/>
    <w:rPr>
      <w:u w:val="none"/>
    </w:rPr>
  </w:style>
  <w:style w:type="character" w:customStyle="1" w:styleId="ListLabel174">
    <w:name w:val="ListLabel 174"/>
    <w:qFormat/>
    <w:rsid w:val="000C769C"/>
    <w:rPr>
      <w:u w:val="none"/>
    </w:rPr>
  </w:style>
  <w:style w:type="character" w:customStyle="1" w:styleId="ListLabel175">
    <w:name w:val="ListLabel 175"/>
    <w:qFormat/>
    <w:rsid w:val="000C769C"/>
    <w:rPr>
      <w:u w:val="none"/>
    </w:rPr>
  </w:style>
  <w:style w:type="character" w:customStyle="1" w:styleId="ListLabel176">
    <w:name w:val="ListLabel 176"/>
    <w:qFormat/>
    <w:rsid w:val="000C769C"/>
    <w:rPr>
      <w:u w:val="none"/>
    </w:rPr>
  </w:style>
  <w:style w:type="character" w:customStyle="1" w:styleId="ListLabel177">
    <w:name w:val="ListLabel 177"/>
    <w:qFormat/>
    <w:rsid w:val="000C769C"/>
    <w:rPr>
      <w:u w:val="none"/>
    </w:rPr>
  </w:style>
  <w:style w:type="character" w:customStyle="1" w:styleId="ListLabel178">
    <w:name w:val="ListLabel 178"/>
    <w:qFormat/>
    <w:rsid w:val="000C769C"/>
    <w:rPr>
      <w:u w:val="none"/>
    </w:rPr>
  </w:style>
  <w:style w:type="character" w:customStyle="1" w:styleId="ListLabel179">
    <w:name w:val="ListLabel 179"/>
    <w:qFormat/>
    <w:rsid w:val="000C769C"/>
    <w:rPr>
      <w:u w:val="none"/>
    </w:rPr>
  </w:style>
  <w:style w:type="character" w:customStyle="1" w:styleId="ListLabel180">
    <w:name w:val="ListLabel 180"/>
    <w:qFormat/>
    <w:rsid w:val="000C769C"/>
    <w:rPr>
      <w:u w:val="none"/>
    </w:rPr>
  </w:style>
  <w:style w:type="character" w:customStyle="1" w:styleId="ListLabel181">
    <w:name w:val="ListLabel 181"/>
    <w:qFormat/>
    <w:rsid w:val="000C769C"/>
    <w:rPr>
      <w:rFonts w:cs="Courier New"/>
    </w:rPr>
  </w:style>
  <w:style w:type="character" w:customStyle="1" w:styleId="ListLabel182">
    <w:name w:val="ListLabel 182"/>
    <w:qFormat/>
    <w:rsid w:val="000C769C"/>
    <w:rPr>
      <w:rFonts w:cs="Courier New"/>
    </w:rPr>
  </w:style>
  <w:style w:type="character" w:customStyle="1" w:styleId="ListLabel183">
    <w:name w:val="ListLabel 183"/>
    <w:qFormat/>
    <w:rsid w:val="000C769C"/>
    <w:rPr>
      <w:rFonts w:cs="Courier New"/>
    </w:rPr>
  </w:style>
  <w:style w:type="character" w:customStyle="1" w:styleId="ListLabel184">
    <w:name w:val="ListLabel 184"/>
    <w:qFormat/>
    <w:rsid w:val="000C769C"/>
    <w:rPr>
      <w:rFonts w:cs="Courier New"/>
    </w:rPr>
  </w:style>
  <w:style w:type="character" w:customStyle="1" w:styleId="ListLabel185">
    <w:name w:val="ListLabel 185"/>
    <w:qFormat/>
    <w:rsid w:val="000C769C"/>
    <w:rPr>
      <w:rFonts w:cs="Courier New"/>
    </w:rPr>
  </w:style>
  <w:style w:type="character" w:customStyle="1" w:styleId="ListLabel186">
    <w:name w:val="ListLabel 186"/>
    <w:qFormat/>
    <w:rsid w:val="000C769C"/>
    <w:rPr>
      <w:rFonts w:cs="Courier New"/>
    </w:rPr>
  </w:style>
  <w:style w:type="character" w:customStyle="1" w:styleId="ListLabel187">
    <w:name w:val="ListLabel 187"/>
    <w:qFormat/>
    <w:rsid w:val="000C769C"/>
    <w:rPr>
      <w:rFonts w:cs="Courier New"/>
    </w:rPr>
  </w:style>
  <w:style w:type="character" w:customStyle="1" w:styleId="ListLabel188">
    <w:name w:val="ListLabel 188"/>
    <w:qFormat/>
    <w:rsid w:val="000C769C"/>
    <w:rPr>
      <w:rFonts w:cs="Courier New"/>
    </w:rPr>
  </w:style>
  <w:style w:type="character" w:customStyle="1" w:styleId="ListLabel189">
    <w:name w:val="ListLabel 189"/>
    <w:qFormat/>
    <w:rsid w:val="000C769C"/>
    <w:rPr>
      <w:rFonts w:cs="Courier New"/>
    </w:rPr>
  </w:style>
  <w:style w:type="character" w:customStyle="1" w:styleId="ListLabel190">
    <w:name w:val="ListLabel 190"/>
    <w:qFormat/>
    <w:rsid w:val="000C769C"/>
    <w:rPr>
      <w:rFonts w:cs="Courier New"/>
    </w:rPr>
  </w:style>
  <w:style w:type="character" w:customStyle="1" w:styleId="ListLabel191">
    <w:name w:val="ListLabel 191"/>
    <w:qFormat/>
    <w:rsid w:val="000C769C"/>
    <w:rPr>
      <w:rFonts w:cs="Courier New"/>
    </w:rPr>
  </w:style>
  <w:style w:type="character" w:customStyle="1" w:styleId="ListLabel192">
    <w:name w:val="ListLabel 192"/>
    <w:qFormat/>
    <w:rsid w:val="000C769C"/>
    <w:rPr>
      <w:rFonts w:cs="Courier New"/>
    </w:rPr>
  </w:style>
  <w:style w:type="character" w:customStyle="1" w:styleId="ListLabel193">
    <w:name w:val="ListLabel 193"/>
    <w:qFormat/>
    <w:rsid w:val="000C769C"/>
    <w:rPr>
      <w:rFonts w:cs="Courier New"/>
    </w:rPr>
  </w:style>
  <w:style w:type="character" w:customStyle="1" w:styleId="ListLabel194">
    <w:name w:val="ListLabel 194"/>
    <w:qFormat/>
    <w:rsid w:val="000C769C"/>
    <w:rPr>
      <w:rFonts w:cs="Courier New"/>
    </w:rPr>
  </w:style>
  <w:style w:type="character" w:customStyle="1" w:styleId="ListLabel195">
    <w:name w:val="ListLabel 195"/>
    <w:qFormat/>
    <w:rsid w:val="000C769C"/>
    <w:rPr>
      <w:rFonts w:cs="Courier New"/>
    </w:rPr>
  </w:style>
  <w:style w:type="character" w:customStyle="1" w:styleId="ListLabel196">
    <w:name w:val="ListLabel 196"/>
    <w:qFormat/>
    <w:rsid w:val="000C769C"/>
    <w:rPr>
      <w:rFonts w:cs="Courier New"/>
    </w:rPr>
  </w:style>
  <w:style w:type="character" w:customStyle="1" w:styleId="ListLabel197">
    <w:name w:val="ListLabel 197"/>
    <w:qFormat/>
    <w:rsid w:val="000C769C"/>
    <w:rPr>
      <w:rFonts w:cs="Courier New"/>
    </w:rPr>
  </w:style>
  <w:style w:type="character" w:customStyle="1" w:styleId="ListLabel198">
    <w:name w:val="ListLabel 198"/>
    <w:qFormat/>
    <w:rsid w:val="000C769C"/>
    <w:rPr>
      <w:rFonts w:cs="Courier New"/>
    </w:rPr>
  </w:style>
  <w:style w:type="character" w:customStyle="1" w:styleId="ListLabel199">
    <w:name w:val="ListLabel 199"/>
    <w:qFormat/>
    <w:rsid w:val="000C769C"/>
    <w:rPr>
      <w:rFonts w:cs="Courier New"/>
    </w:rPr>
  </w:style>
  <w:style w:type="character" w:customStyle="1" w:styleId="ListLabel200">
    <w:name w:val="ListLabel 200"/>
    <w:qFormat/>
    <w:rsid w:val="000C769C"/>
    <w:rPr>
      <w:rFonts w:cs="Courier New"/>
    </w:rPr>
  </w:style>
  <w:style w:type="character" w:customStyle="1" w:styleId="ListLabel201">
    <w:name w:val="ListLabel 201"/>
    <w:qFormat/>
    <w:rsid w:val="000C769C"/>
    <w:rPr>
      <w:rFonts w:cs="Courier New"/>
    </w:rPr>
  </w:style>
  <w:style w:type="character" w:customStyle="1" w:styleId="ListLabel202">
    <w:name w:val="ListLabel 202"/>
    <w:qFormat/>
    <w:rsid w:val="000C769C"/>
    <w:rPr>
      <w:rFonts w:cs="Courier New"/>
    </w:rPr>
  </w:style>
  <w:style w:type="character" w:customStyle="1" w:styleId="ListLabel203">
    <w:name w:val="ListLabel 203"/>
    <w:qFormat/>
    <w:rsid w:val="000C769C"/>
    <w:rPr>
      <w:rFonts w:cs="Courier New"/>
    </w:rPr>
  </w:style>
  <w:style w:type="character" w:customStyle="1" w:styleId="ListLabel204">
    <w:name w:val="ListLabel 204"/>
    <w:qFormat/>
    <w:rsid w:val="000C769C"/>
    <w:rPr>
      <w:rFonts w:cs="Courier New"/>
    </w:rPr>
  </w:style>
  <w:style w:type="character" w:customStyle="1" w:styleId="ListLabel205">
    <w:name w:val="ListLabel 205"/>
    <w:qFormat/>
    <w:rsid w:val="000C769C"/>
    <w:rPr>
      <w:rFonts w:cs="Courier New"/>
    </w:rPr>
  </w:style>
  <w:style w:type="character" w:customStyle="1" w:styleId="ListLabel206">
    <w:name w:val="ListLabel 206"/>
    <w:qFormat/>
    <w:rsid w:val="000C769C"/>
    <w:rPr>
      <w:rFonts w:cs="Courier New"/>
    </w:rPr>
  </w:style>
  <w:style w:type="character" w:customStyle="1" w:styleId="ListLabel207">
    <w:name w:val="ListLabel 207"/>
    <w:qFormat/>
    <w:rsid w:val="000C769C"/>
    <w:rPr>
      <w:rFonts w:cs="Courier New"/>
    </w:rPr>
  </w:style>
  <w:style w:type="character" w:customStyle="1" w:styleId="ListLabel208">
    <w:name w:val="ListLabel 208"/>
    <w:qFormat/>
    <w:rsid w:val="000C769C"/>
    <w:rPr>
      <w:rFonts w:ascii="Times New Roman" w:eastAsia="Times New Roman" w:hAnsi="Times New Roman"/>
      <w:b/>
      <w:i w:val="0"/>
      <w:color w:val="000000"/>
      <w:sz w:val="24"/>
    </w:rPr>
  </w:style>
  <w:style w:type="paragraph" w:customStyle="1" w:styleId="afd">
    <w:name w:val="Заголовок"/>
    <w:basedOn w:val="a"/>
    <w:next w:val="afe"/>
    <w:qFormat/>
    <w:rsid w:val="000C769C"/>
    <w:pPr>
      <w:keepNext/>
      <w:spacing w:before="240" w:after="120" w:line="276" w:lineRule="auto"/>
    </w:pPr>
    <w:rPr>
      <w:rFonts w:ascii="Liberation Sans" w:eastAsia="Microsoft YaHei" w:hAnsi="Liberation Sans" w:cs="Mangal"/>
      <w:color w:val="000000"/>
      <w:sz w:val="28"/>
      <w:szCs w:val="28"/>
      <w:lang w:val="uk-UA"/>
    </w:rPr>
  </w:style>
  <w:style w:type="paragraph" w:styleId="afe">
    <w:name w:val="Body Text"/>
    <w:basedOn w:val="a"/>
    <w:link w:val="aff"/>
    <w:rsid w:val="000C769C"/>
    <w:pPr>
      <w:spacing w:after="140" w:line="288" w:lineRule="auto"/>
    </w:pPr>
    <w:rPr>
      <w:rFonts w:ascii="Arial" w:eastAsia="Arial" w:hAnsi="Arial" w:cs="Arial"/>
      <w:color w:val="000000"/>
      <w:sz w:val="22"/>
      <w:szCs w:val="22"/>
      <w:lang w:val="uk-UA"/>
    </w:rPr>
  </w:style>
  <w:style w:type="character" w:customStyle="1" w:styleId="aff">
    <w:name w:val="Основной текст Знак"/>
    <w:basedOn w:val="a0"/>
    <w:link w:val="afe"/>
    <w:rsid w:val="000C769C"/>
    <w:rPr>
      <w:rFonts w:ascii="Arial" w:eastAsia="Arial" w:hAnsi="Arial" w:cs="Arial"/>
      <w:color w:val="000000"/>
      <w:sz w:val="22"/>
      <w:szCs w:val="22"/>
      <w:lang w:val="uk-UA"/>
    </w:rPr>
  </w:style>
  <w:style w:type="paragraph" w:styleId="aff0">
    <w:name w:val="List"/>
    <w:basedOn w:val="afe"/>
    <w:rsid w:val="000C769C"/>
    <w:rPr>
      <w:rFonts w:cs="Mangal"/>
    </w:rPr>
  </w:style>
  <w:style w:type="paragraph" w:customStyle="1" w:styleId="1d">
    <w:name w:val="Название объекта1"/>
    <w:basedOn w:val="a"/>
    <w:qFormat/>
    <w:rsid w:val="000C769C"/>
    <w:pPr>
      <w:suppressLineNumbers/>
      <w:spacing w:before="120" w:after="120" w:line="276" w:lineRule="auto"/>
    </w:pPr>
    <w:rPr>
      <w:rFonts w:ascii="Arial" w:eastAsia="Arial" w:hAnsi="Arial" w:cs="Mangal"/>
      <w:i/>
      <w:iCs/>
      <w:color w:val="000000"/>
      <w:lang w:val="uk-UA"/>
    </w:rPr>
  </w:style>
  <w:style w:type="paragraph" w:customStyle="1" w:styleId="aff1">
    <w:name w:val="Покажчик"/>
    <w:basedOn w:val="a"/>
    <w:qFormat/>
    <w:rsid w:val="000C769C"/>
    <w:pPr>
      <w:suppressLineNumbers/>
      <w:spacing w:line="276" w:lineRule="auto"/>
    </w:pPr>
    <w:rPr>
      <w:rFonts w:ascii="Arial" w:eastAsia="Arial" w:hAnsi="Arial" w:cs="Mangal"/>
      <w:color w:val="000000"/>
      <w:sz w:val="22"/>
      <w:szCs w:val="22"/>
      <w:lang w:val="uk-UA"/>
    </w:rPr>
  </w:style>
  <w:style w:type="paragraph" w:customStyle="1" w:styleId="115">
    <w:name w:val="Заголовок 11"/>
    <w:qFormat/>
    <w:rsid w:val="000C769C"/>
    <w:pPr>
      <w:keepNext/>
      <w:keepLines/>
      <w:widowControl w:val="0"/>
      <w:spacing w:before="400" w:after="120"/>
      <w:contextualSpacing/>
      <w:outlineLvl w:val="0"/>
    </w:pPr>
    <w:rPr>
      <w:rFonts w:ascii="Arial" w:eastAsia="Arial" w:hAnsi="Arial" w:cs="Arial"/>
      <w:color w:val="000000"/>
      <w:sz w:val="40"/>
      <w:szCs w:val="40"/>
      <w:lang w:val="uk-UA"/>
    </w:rPr>
  </w:style>
  <w:style w:type="paragraph" w:customStyle="1" w:styleId="210">
    <w:name w:val="Заголовок 21"/>
    <w:qFormat/>
    <w:rsid w:val="000C769C"/>
    <w:pPr>
      <w:keepNext/>
      <w:keepLines/>
      <w:widowControl w:val="0"/>
      <w:spacing w:before="360" w:after="120"/>
      <w:contextualSpacing/>
      <w:outlineLvl w:val="1"/>
    </w:pPr>
    <w:rPr>
      <w:rFonts w:ascii="Arial" w:eastAsia="Arial" w:hAnsi="Arial" w:cs="Arial"/>
      <w:color w:val="000000"/>
      <w:sz w:val="32"/>
      <w:szCs w:val="32"/>
      <w:lang w:val="uk-UA"/>
    </w:rPr>
  </w:style>
  <w:style w:type="paragraph" w:customStyle="1" w:styleId="310">
    <w:name w:val="Заголовок 31"/>
    <w:qFormat/>
    <w:rsid w:val="000C769C"/>
    <w:pPr>
      <w:keepNext/>
      <w:keepLines/>
      <w:widowControl w:val="0"/>
      <w:spacing w:before="320" w:after="80"/>
      <w:contextualSpacing/>
      <w:outlineLvl w:val="2"/>
    </w:pPr>
    <w:rPr>
      <w:rFonts w:ascii="Arial" w:eastAsia="Arial" w:hAnsi="Arial" w:cs="Arial"/>
      <w:color w:val="434343"/>
      <w:sz w:val="28"/>
      <w:szCs w:val="28"/>
      <w:lang w:val="uk-UA"/>
    </w:rPr>
  </w:style>
  <w:style w:type="paragraph" w:customStyle="1" w:styleId="410">
    <w:name w:val="Заголовок 41"/>
    <w:qFormat/>
    <w:rsid w:val="000C769C"/>
    <w:pPr>
      <w:keepNext/>
      <w:keepLines/>
      <w:widowControl w:val="0"/>
      <w:spacing w:before="280" w:after="80"/>
      <w:contextualSpacing/>
      <w:outlineLvl w:val="3"/>
    </w:pPr>
    <w:rPr>
      <w:rFonts w:ascii="Arial" w:eastAsia="Arial" w:hAnsi="Arial" w:cs="Arial"/>
      <w:color w:val="666666"/>
      <w:sz w:val="24"/>
      <w:szCs w:val="24"/>
      <w:lang w:val="uk-UA"/>
    </w:rPr>
  </w:style>
  <w:style w:type="paragraph" w:customStyle="1" w:styleId="510">
    <w:name w:val="Заголовок 51"/>
    <w:qFormat/>
    <w:rsid w:val="000C769C"/>
    <w:pPr>
      <w:keepNext/>
      <w:keepLines/>
      <w:widowControl w:val="0"/>
      <w:spacing w:before="240" w:after="80"/>
      <w:contextualSpacing/>
      <w:outlineLvl w:val="4"/>
    </w:pPr>
    <w:rPr>
      <w:rFonts w:ascii="Arial" w:eastAsia="Arial" w:hAnsi="Arial" w:cs="Arial"/>
      <w:color w:val="666666"/>
      <w:sz w:val="22"/>
      <w:szCs w:val="22"/>
      <w:lang w:val="uk-UA"/>
    </w:rPr>
  </w:style>
  <w:style w:type="paragraph" w:customStyle="1" w:styleId="610">
    <w:name w:val="Заголовок 61"/>
    <w:qFormat/>
    <w:rsid w:val="000C769C"/>
    <w:pPr>
      <w:keepNext/>
      <w:keepLines/>
      <w:widowControl w:val="0"/>
      <w:spacing w:before="240" w:after="80"/>
      <w:contextualSpacing/>
      <w:outlineLvl w:val="5"/>
    </w:pPr>
    <w:rPr>
      <w:rFonts w:ascii="Arial" w:eastAsia="Arial" w:hAnsi="Arial" w:cs="Arial"/>
      <w:i/>
      <w:color w:val="666666"/>
      <w:sz w:val="22"/>
      <w:szCs w:val="22"/>
      <w:lang w:val="uk-UA"/>
    </w:rPr>
  </w:style>
  <w:style w:type="paragraph" w:customStyle="1" w:styleId="LO-normal">
    <w:name w:val="LO-normal"/>
    <w:qFormat/>
    <w:rsid w:val="000C769C"/>
    <w:rPr>
      <w:rFonts w:ascii="Arial" w:eastAsia="Arial" w:hAnsi="Arial" w:cs="Arial"/>
      <w:color w:val="000000"/>
      <w:sz w:val="22"/>
      <w:szCs w:val="22"/>
      <w:lang w:val="uk-UA"/>
    </w:rPr>
  </w:style>
  <w:style w:type="paragraph" w:customStyle="1" w:styleId="aff2">
    <w:name w:val="Вміст таблиці"/>
    <w:basedOn w:val="a"/>
    <w:qFormat/>
    <w:rsid w:val="000C769C"/>
    <w:pPr>
      <w:spacing w:line="276" w:lineRule="auto"/>
    </w:pPr>
    <w:rPr>
      <w:rFonts w:ascii="Arial" w:eastAsia="Arial" w:hAnsi="Arial" w:cs="Arial"/>
      <w:color w:val="000000"/>
      <w:sz w:val="22"/>
      <w:szCs w:val="22"/>
      <w:lang w:val="uk-UA"/>
    </w:rPr>
  </w:style>
  <w:style w:type="paragraph" w:customStyle="1" w:styleId="aff3">
    <w:name w:val="Заголовок таблиці"/>
    <w:basedOn w:val="aff2"/>
    <w:qFormat/>
    <w:rsid w:val="000C769C"/>
  </w:style>
  <w:style w:type="paragraph" w:styleId="aff4">
    <w:name w:val="Normal (Web)"/>
    <w:basedOn w:val="a"/>
    <w:uiPriority w:val="99"/>
    <w:unhideWhenUsed/>
    <w:qFormat/>
    <w:rsid w:val="000C769C"/>
    <w:pPr>
      <w:spacing w:beforeAutospacing="1" w:afterAutospacing="1"/>
    </w:pPr>
    <w:rPr>
      <w:rFonts w:ascii="Times New Roman" w:hAnsi="Times New Roman"/>
      <w:color w:val="00000A"/>
      <w:lang w:val="uk-UA" w:eastAsia="uk-UA"/>
    </w:rPr>
  </w:style>
  <w:style w:type="table" w:styleId="aff5">
    <w:name w:val="Table Grid"/>
    <w:basedOn w:val="a1"/>
    <w:uiPriority w:val="59"/>
    <w:rsid w:val="000C769C"/>
    <w:rPr>
      <w:rFonts w:ascii="Arial" w:eastAsia="Arial" w:hAnsi="Arial" w:cs="Arial"/>
      <w:color w:val="000000"/>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994">
      <w:bodyDiv w:val="1"/>
      <w:marLeft w:val="0"/>
      <w:marRight w:val="0"/>
      <w:marTop w:val="0"/>
      <w:marBottom w:val="0"/>
      <w:divBdr>
        <w:top w:val="none" w:sz="0" w:space="0" w:color="auto"/>
        <w:left w:val="none" w:sz="0" w:space="0" w:color="auto"/>
        <w:bottom w:val="none" w:sz="0" w:space="0" w:color="auto"/>
        <w:right w:val="none" w:sz="0" w:space="0" w:color="auto"/>
      </w:divBdr>
    </w:div>
    <w:div w:id="252907031">
      <w:bodyDiv w:val="1"/>
      <w:marLeft w:val="0"/>
      <w:marRight w:val="0"/>
      <w:marTop w:val="0"/>
      <w:marBottom w:val="0"/>
      <w:divBdr>
        <w:top w:val="none" w:sz="0" w:space="0" w:color="auto"/>
        <w:left w:val="none" w:sz="0" w:space="0" w:color="auto"/>
        <w:bottom w:val="none" w:sz="0" w:space="0" w:color="auto"/>
        <w:right w:val="none" w:sz="0" w:space="0" w:color="auto"/>
      </w:divBdr>
    </w:div>
    <w:div w:id="327246064">
      <w:bodyDiv w:val="1"/>
      <w:marLeft w:val="0"/>
      <w:marRight w:val="0"/>
      <w:marTop w:val="0"/>
      <w:marBottom w:val="0"/>
      <w:divBdr>
        <w:top w:val="none" w:sz="0" w:space="0" w:color="auto"/>
        <w:left w:val="none" w:sz="0" w:space="0" w:color="auto"/>
        <w:bottom w:val="none" w:sz="0" w:space="0" w:color="auto"/>
        <w:right w:val="none" w:sz="0" w:space="0" w:color="auto"/>
      </w:divBdr>
    </w:div>
    <w:div w:id="333727718">
      <w:bodyDiv w:val="1"/>
      <w:marLeft w:val="0"/>
      <w:marRight w:val="0"/>
      <w:marTop w:val="0"/>
      <w:marBottom w:val="0"/>
      <w:divBdr>
        <w:top w:val="none" w:sz="0" w:space="0" w:color="auto"/>
        <w:left w:val="none" w:sz="0" w:space="0" w:color="auto"/>
        <w:bottom w:val="none" w:sz="0" w:space="0" w:color="auto"/>
        <w:right w:val="none" w:sz="0" w:space="0" w:color="auto"/>
      </w:divBdr>
    </w:div>
    <w:div w:id="534849742">
      <w:bodyDiv w:val="1"/>
      <w:marLeft w:val="0"/>
      <w:marRight w:val="0"/>
      <w:marTop w:val="0"/>
      <w:marBottom w:val="0"/>
      <w:divBdr>
        <w:top w:val="none" w:sz="0" w:space="0" w:color="auto"/>
        <w:left w:val="none" w:sz="0" w:space="0" w:color="auto"/>
        <w:bottom w:val="none" w:sz="0" w:space="0" w:color="auto"/>
        <w:right w:val="none" w:sz="0" w:space="0" w:color="auto"/>
      </w:divBdr>
    </w:div>
    <w:div w:id="670989443">
      <w:bodyDiv w:val="1"/>
      <w:marLeft w:val="0"/>
      <w:marRight w:val="0"/>
      <w:marTop w:val="0"/>
      <w:marBottom w:val="0"/>
      <w:divBdr>
        <w:top w:val="none" w:sz="0" w:space="0" w:color="auto"/>
        <w:left w:val="none" w:sz="0" w:space="0" w:color="auto"/>
        <w:bottom w:val="none" w:sz="0" w:space="0" w:color="auto"/>
        <w:right w:val="none" w:sz="0" w:space="0" w:color="auto"/>
      </w:divBdr>
    </w:div>
    <w:div w:id="951549533">
      <w:bodyDiv w:val="1"/>
      <w:marLeft w:val="0"/>
      <w:marRight w:val="0"/>
      <w:marTop w:val="0"/>
      <w:marBottom w:val="0"/>
      <w:divBdr>
        <w:top w:val="none" w:sz="0" w:space="0" w:color="auto"/>
        <w:left w:val="none" w:sz="0" w:space="0" w:color="auto"/>
        <w:bottom w:val="none" w:sz="0" w:space="0" w:color="auto"/>
        <w:right w:val="none" w:sz="0" w:space="0" w:color="auto"/>
      </w:divBdr>
    </w:div>
    <w:div w:id="1035077410">
      <w:bodyDiv w:val="1"/>
      <w:marLeft w:val="0"/>
      <w:marRight w:val="0"/>
      <w:marTop w:val="0"/>
      <w:marBottom w:val="0"/>
      <w:divBdr>
        <w:top w:val="none" w:sz="0" w:space="0" w:color="auto"/>
        <w:left w:val="none" w:sz="0" w:space="0" w:color="auto"/>
        <w:bottom w:val="none" w:sz="0" w:space="0" w:color="auto"/>
        <w:right w:val="none" w:sz="0" w:space="0" w:color="auto"/>
      </w:divBdr>
    </w:div>
    <w:div w:id="1384518368">
      <w:bodyDiv w:val="1"/>
      <w:marLeft w:val="0"/>
      <w:marRight w:val="0"/>
      <w:marTop w:val="0"/>
      <w:marBottom w:val="0"/>
      <w:divBdr>
        <w:top w:val="none" w:sz="0" w:space="0" w:color="auto"/>
        <w:left w:val="none" w:sz="0" w:space="0" w:color="auto"/>
        <w:bottom w:val="none" w:sz="0" w:space="0" w:color="auto"/>
        <w:right w:val="none" w:sz="0" w:space="0" w:color="auto"/>
      </w:divBdr>
    </w:div>
    <w:div w:id="1942032851">
      <w:bodyDiv w:val="1"/>
      <w:marLeft w:val="0"/>
      <w:marRight w:val="0"/>
      <w:marTop w:val="0"/>
      <w:marBottom w:val="0"/>
      <w:divBdr>
        <w:top w:val="none" w:sz="0" w:space="0" w:color="auto"/>
        <w:left w:val="none" w:sz="0" w:space="0" w:color="auto"/>
        <w:bottom w:val="none" w:sz="0" w:space="0" w:color="auto"/>
        <w:right w:val="none" w:sz="0" w:space="0" w:color="auto"/>
      </w:divBdr>
    </w:div>
    <w:div w:id="2012217440">
      <w:bodyDiv w:val="1"/>
      <w:marLeft w:val="0"/>
      <w:marRight w:val="0"/>
      <w:marTop w:val="0"/>
      <w:marBottom w:val="0"/>
      <w:divBdr>
        <w:top w:val="none" w:sz="0" w:space="0" w:color="auto"/>
        <w:left w:val="none" w:sz="0" w:space="0" w:color="auto"/>
        <w:bottom w:val="none" w:sz="0" w:space="0" w:color="auto"/>
        <w:right w:val="none" w:sz="0" w:space="0" w:color="auto"/>
      </w:divBdr>
    </w:div>
    <w:div w:id="210137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FAEB62E-4F4B-4473-A512-6533D87F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18449</Words>
  <Characters>105163</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Функциональность ограничена</Company>
  <LinksUpToDate>false</LinksUpToDate>
  <CharactersWithSpaces>123366</CharactersWithSpaces>
  <SharedDoc>false</SharedDoc>
  <HLinks>
    <vt:vector size="66" baseType="variant">
      <vt:variant>
        <vt:i4>1376307</vt:i4>
      </vt:variant>
      <vt:variant>
        <vt:i4>62</vt:i4>
      </vt:variant>
      <vt:variant>
        <vt:i4>0</vt:i4>
      </vt:variant>
      <vt:variant>
        <vt:i4>5</vt:i4>
      </vt:variant>
      <vt:variant>
        <vt:lpwstr/>
      </vt:variant>
      <vt:variant>
        <vt:lpwstr>_Toc492062395</vt:lpwstr>
      </vt:variant>
      <vt:variant>
        <vt:i4>1376307</vt:i4>
      </vt:variant>
      <vt:variant>
        <vt:i4>56</vt:i4>
      </vt:variant>
      <vt:variant>
        <vt:i4>0</vt:i4>
      </vt:variant>
      <vt:variant>
        <vt:i4>5</vt:i4>
      </vt:variant>
      <vt:variant>
        <vt:lpwstr/>
      </vt:variant>
      <vt:variant>
        <vt:lpwstr>_Toc492062394</vt:lpwstr>
      </vt:variant>
      <vt:variant>
        <vt:i4>1376307</vt:i4>
      </vt:variant>
      <vt:variant>
        <vt:i4>50</vt:i4>
      </vt:variant>
      <vt:variant>
        <vt:i4>0</vt:i4>
      </vt:variant>
      <vt:variant>
        <vt:i4>5</vt:i4>
      </vt:variant>
      <vt:variant>
        <vt:lpwstr/>
      </vt:variant>
      <vt:variant>
        <vt:lpwstr>_Toc492062393</vt:lpwstr>
      </vt:variant>
      <vt:variant>
        <vt:i4>1376307</vt:i4>
      </vt:variant>
      <vt:variant>
        <vt:i4>44</vt:i4>
      </vt:variant>
      <vt:variant>
        <vt:i4>0</vt:i4>
      </vt:variant>
      <vt:variant>
        <vt:i4>5</vt:i4>
      </vt:variant>
      <vt:variant>
        <vt:lpwstr/>
      </vt:variant>
      <vt:variant>
        <vt:lpwstr>_Toc492062392</vt:lpwstr>
      </vt:variant>
      <vt:variant>
        <vt:i4>1376307</vt:i4>
      </vt:variant>
      <vt:variant>
        <vt:i4>38</vt:i4>
      </vt:variant>
      <vt:variant>
        <vt:i4>0</vt:i4>
      </vt:variant>
      <vt:variant>
        <vt:i4>5</vt:i4>
      </vt:variant>
      <vt:variant>
        <vt:lpwstr/>
      </vt:variant>
      <vt:variant>
        <vt:lpwstr>_Toc492062391</vt:lpwstr>
      </vt:variant>
      <vt:variant>
        <vt:i4>1376307</vt:i4>
      </vt:variant>
      <vt:variant>
        <vt:i4>32</vt:i4>
      </vt:variant>
      <vt:variant>
        <vt:i4>0</vt:i4>
      </vt:variant>
      <vt:variant>
        <vt:i4>5</vt:i4>
      </vt:variant>
      <vt:variant>
        <vt:lpwstr/>
      </vt:variant>
      <vt:variant>
        <vt:lpwstr>_Toc492062390</vt:lpwstr>
      </vt:variant>
      <vt:variant>
        <vt:i4>1310771</vt:i4>
      </vt:variant>
      <vt:variant>
        <vt:i4>26</vt:i4>
      </vt:variant>
      <vt:variant>
        <vt:i4>0</vt:i4>
      </vt:variant>
      <vt:variant>
        <vt:i4>5</vt:i4>
      </vt:variant>
      <vt:variant>
        <vt:lpwstr/>
      </vt:variant>
      <vt:variant>
        <vt:lpwstr>_Toc492062388</vt:lpwstr>
      </vt:variant>
      <vt:variant>
        <vt:i4>1310771</vt:i4>
      </vt:variant>
      <vt:variant>
        <vt:i4>20</vt:i4>
      </vt:variant>
      <vt:variant>
        <vt:i4>0</vt:i4>
      </vt:variant>
      <vt:variant>
        <vt:i4>5</vt:i4>
      </vt:variant>
      <vt:variant>
        <vt:lpwstr/>
      </vt:variant>
      <vt:variant>
        <vt:lpwstr>_Toc492062387</vt:lpwstr>
      </vt:variant>
      <vt:variant>
        <vt:i4>1310771</vt:i4>
      </vt:variant>
      <vt:variant>
        <vt:i4>14</vt:i4>
      </vt:variant>
      <vt:variant>
        <vt:i4>0</vt:i4>
      </vt:variant>
      <vt:variant>
        <vt:i4>5</vt:i4>
      </vt:variant>
      <vt:variant>
        <vt:lpwstr/>
      </vt:variant>
      <vt:variant>
        <vt:lpwstr>_Toc492062386</vt:lpwstr>
      </vt:variant>
      <vt:variant>
        <vt:i4>1310771</vt:i4>
      </vt:variant>
      <vt:variant>
        <vt:i4>8</vt:i4>
      </vt:variant>
      <vt:variant>
        <vt:i4>0</vt:i4>
      </vt:variant>
      <vt:variant>
        <vt:i4>5</vt:i4>
      </vt:variant>
      <vt:variant>
        <vt:lpwstr/>
      </vt:variant>
      <vt:variant>
        <vt:lpwstr>_Toc492062385</vt:lpwstr>
      </vt:variant>
      <vt:variant>
        <vt:i4>1310771</vt:i4>
      </vt:variant>
      <vt:variant>
        <vt:i4>2</vt:i4>
      </vt:variant>
      <vt:variant>
        <vt:i4>0</vt:i4>
      </vt:variant>
      <vt:variant>
        <vt:i4>5</vt:i4>
      </vt:variant>
      <vt:variant>
        <vt:lpwstr/>
      </vt:variant>
      <vt:variant>
        <vt:lpwstr>_Toc492062384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Valentina</cp:lastModifiedBy>
  <cp:revision>5</cp:revision>
  <cp:lastPrinted>2017-09-01T19:44:00Z</cp:lastPrinted>
  <dcterms:created xsi:type="dcterms:W3CDTF">2018-05-22T12:58:00Z</dcterms:created>
  <dcterms:modified xsi:type="dcterms:W3CDTF">2019-04-01T08:34:00Z</dcterms:modified>
</cp:coreProperties>
</file>