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05A9" w14:textId="77777777" w:rsidR="005515DA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" behindDoc="1" locked="0" layoutInCell="0" allowOverlap="1" wp14:anchorId="7EED3697" wp14:editId="6D544A68">
            <wp:simplePos x="0" y="0"/>
            <wp:positionH relativeFrom="column">
              <wp:posOffset>2760345</wp:posOffset>
            </wp:positionH>
            <wp:positionV relativeFrom="paragraph">
              <wp:posOffset>-514350</wp:posOffset>
            </wp:positionV>
            <wp:extent cx="511810" cy="720090"/>
            <wp:effectExtent l="0" t="0" r="0" b="0"/>
            <wp:wrapNone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603A0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1" locked="0" layoutInCell="0" allowOverlap="1" wp14:anchorId="55B770A4" wp14:editId="79691CF7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1" locked="0" layoutInCell="0" allowOverlap="1" wp14:anchorId="50892451" wp14:editId="3843298B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" behindDoc="1" locked="0" layoutInCell="0" allowOverlap="1" wp14:anchorId="039D857A" wp14:editId="4D1653D7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1" locked="0" layoutInCell="0" allowOverlap="1" wp14:anchorId="6C9B339F" wp14:editId="191856C5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" behindDoc="1" locked="0" layoutInCell="0" allowOverlap="1" wp14:anchorId="55C58EB8" wp14:editId="170109CE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" behindDoc="1" locked="0" layoutInCell="0" allowOverlap="1" wp14:anchorId="1DE1D8F6" wp14:editId="7C4D26E3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" behindDoc="1" locked="0" layoutInCell="0" allowOverlap="1" wp14:anchorId="36D9C448" wp14:editId="5B4BD4B2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СУМСЬКА ОБЛАСНА РАДА</w:t>
      </w:r>
    </w:p>
    <w:p w14:paraId="10060C29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ДЕПАРТАМЕНТ ОСВІТИ І НАУКИ</w:t>
      </w:r>
    </w:p>
    <w:p w14:paraId="530D3E1C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СУМСЬКОЇ ОБЛАСНОЇ ДЕРЖАВНОЇ АДМІНІСТРАЦІЇ</w:t>
      </w:r>
    </w:p>
    <w:p w14:paraId="3E14A15F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КОМУНАЛЬНИЙ ЗАКЛАД СУМСЬКОЇ ОБЛАСНОЇ РАДИ –</w:t>
      </w:r>
    </w:p>
    <w:p w14:paraId="387F9440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ОБЛАСНИЙ ЦЕНТР ПОЗАШКІЛЬНОЇ ОСВІТИ </w:t>
      </w:r>
    </w:p>
    <w:p w14:paraId="116733D2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РОБОТИ З ТАЛАНОВИТОЮ МОЛОДДЮ</w:t>
      </w:r>
    </w:p>
    <w:p w14:paraId="3F3BA73A" w14:textId="77777777" w:rsidR="005515DA" w:rsidRDefault="00BA4AA3">
      <w:pPr>
        <w:keepNext/>
        <w:spacing w:before="240" w:after="60" w:line="240" w:lineRule="auto"/>
        <w:ind w:left="3960" w:hanging="396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6C8EE99A" w14:textId="2F04648C" w:rsidR="005515DA" w:rsidRPr="00F85650" w:rsidRDefault="00F85650" w:rsidP="00F85650">
      <w:pPr>
        <w:tabs>
          <w:tab w:val="left" w:pos="432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09.04.2026</w:t>
      </w:r>
      <w:r w:rsidR="00AD13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Суми</w:t>
      </w:r>
      <w:r w:rsidR="00AD13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AD13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151</w:t>
      </w:r>
    </w:p>
    <w:p w14:paraId="0C67526A" w14:textId="77777777" w:rsidR="006C59EC" w:rsidRDefault="00BA4A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 підсумки ІІ етапу</w:t>
      </w:r>
    </w:p>
    <w:p w14:paraId="41A49A47" w14:textId="6F4C9DF4" w:rsidR="005515DA" w:rsidRDefault="006C5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обласного конкурсу</w:t>
      </w:r>
      <w:r w:rsidR="00BA4AA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p w14:paraId="3A73D0D0" w14:textId="77777777" w:rsidR="006C59EC" w:rsidRPr="006C59EC" w:rsidRDefault="006C59EC" w:rsidP="006C59E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5386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6C59EC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STEM-</w:t>
      </w:r>
      <w:r w:rsidRPr="006C59E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проєктів і</w:t>
      </w:r>
    </w:p>
    <w:p w14:paraId="081E8512" w14:textId="77777777" w:rsidR="006C59EC" w:rsidRPr="006C59EC" w:rsidRDefault="006C59EC" w:rsidP="006C59E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5386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6C59E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активностей «</w:t>
      </w:r>
      <w:r w:rsidRPr="006C59EC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STEM</w:t>
      </w:r>
      <w:r w:rsidRPr="006C59E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-простір:</w:t>
      </w:r>
    </w:p>
    <w:p w14:paraId="15E3BE49" w14:textId="77777777" w:rsidR="006C59EC" w:rsidRPr="006C59EC" w:rsidRDefault="006C59EC" w:rsidP="006C59E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5386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6C59E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наука єднає допитливих»</w:t>
      </w:r>
    </w:p>
    <w:p w14:paraId="1E7F74E6" w14:textId="77777777" w:rsidR="005515DA" w:rsidRDefault="0055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B46F1A" w14:textId="237E6487" w:rsidR="005515DA" w:rsidRPr="006C59EC" w:rsidRDefault="00BA4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наказу Департаменту освіти і науки Сумської обласної державної адміністрації від </w:t>
      </w:r>
      <w:r w:rsidR="005F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09</w:t>
      </w:r>
      <w:r w:rsidRPr="00BA4A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55D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BA4A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F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464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-ОД «Про проведення ІІ (</w:t>
      </w:r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обласного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етапу обласного конкурсу </w:t>
      </w:r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STEM-проєктів і активностей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STEM-простір: наука єднає допитливих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855D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з метою </w:t>
      </w:r>
      <w:r w:rsidR="006C59EC" w:rsidRPr="006C5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стимулювання пізнавальної активності дітей та учнівської молоді, розвитку їхніх STEM-компетентностей, критичного мислення, формування навичок дослідницької та проєктної STEM-діяльності, популяризації науки й інноваційних технологій, удосконалення змісту і засобів національно-патріотичного виховання підростаючого покоління, підготовки до участі у STEM-олімпіаді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1 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BA4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31</w:t>
      </w:r>
      <w:r w:rsidRPr="00BA4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березня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 проведено </w:t>
      </w:r>
      <w:bookmarkStart w:id="0" w:name="_Hlk214020324"/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ІІ (обласний) </w:t>
      </w:r>
      <w:r w:rsidR="006C5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етап обласного конкурсу </w:t>
      </w:r>
      <w:bookmarkStart w:id="1" w:name="_Hlk226122471"/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STEM-проєктів і активностей </w:t>
      </w:r>
      <w:r w:rsidR="006C5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STEM-простір: наука єднає допитливих</w:t>
      </w:r>
      <w:r w:rsidR="006C5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6C59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bookmarkEnd w:id="1"/>
    </w:p>
    <w:bookmarkEnd w:id="0"/>
    <w:p w14:paraId="1717003B" w14:textId="0CBC79C6" w:rsidR="005515DA" w:rsidRDefault="00BA4AA3" w:rsidP="00EC5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конкурс було представлено</w:t>
      </w:r>
      <w:r w:rsidRPr="00BA4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586C" w:rsidRPr="00EA58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5F5E5F" w:rsidRPr="00EA58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EA5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</w:t>
      </w:r>
      <w:r w:rsidR="005F5E5F" w:rsidRPr="00EA58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іт</w:t>
      </w:r>
      <w:r w:rsidR="00EC57EE" w:rsidRPr="00EA5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C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авторами яких стали 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здобувачі освіти </w:t>
      </w:r>
      <w:r w:rsidR="008216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="005F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ів</w:t>
      </w:r>
      <w:r w:rsidR="008216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загальної середньої,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позашкільної </w:t>
      </w:r>
      <w:r w:rsidR="00913DAC" w:rsidRPr="00353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</w:t>
      </w:r>
      <w:r w:rsidR="001745F6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Бочечківської, сільськ</w:t>
      </w:r>
      <w:r w:rsidR="00451596" w:rsidRPr="004515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ої</w:t>
      </w:r>
      <w:r w:rsidR="001745F6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</w:t>
      </w:r>
      <w:r w:rsidR="001745F6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451596" w:rsidRPr="004515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</w:t>
      </w:r>
      <w:r w:rsidR="001745F6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1745F6" w:rsidRPr="004515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745F6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Миколаївської,</w:t>
      </w:r>
      <w:r w:rsidR="001745F6" w:rsidRPr="004515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Ямпільської</w:t>
      </w:r>
      <w:r w:rsidR="001745F6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селищних 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</w:t>
      </w:r>
      <w:r w:rsidR="001745F6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ад; </w:t>
      </w:r>
      <w:r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Сумської, Путивльської, </w:t>
      </w:r>
      <w:r w:rsidR="003A0A15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Конотопської, </w:t>
      </w:r>
      <w:r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Охтирської,</w:t>
      </w:r>
      <w:r w:rsidR="003A0A15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4B87" w:rsidRPr="004515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Ворожбянської, </w:t>
      </w:r>
      <w:r w:rsidR="003A0A15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Білопільської,</w:t>
      </w:r>
      <w:r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Лебединської, Глухівської, Тростянецької,</w:t>
      </w:r>
      <w:r w:rsidR="00964B87" w:rsidRPr="004515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Кролевецької,</w:t>
      </w:r>
      <w:r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Роменської</w:t>
      </w:r>
      <w:r w:rsidR="00855D88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міських 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</w:t>
      </w:r>
      <w:r w:rsidR="00C74366" w:rsidRPr="0045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</w:t>
      </w:r>
      <w:r w:rsidR="001745F6" w:rsidRPr="004515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0101A83" w14:textId="5E7CC724" w:rsidR="00161132" w:rsidRPr="00874AF2" w:rsidRDefault="00BA4AA3" w:rsidP="00874A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Учасники </w:t>
      </w:r>
      <w:r w:rsidR="00C74366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конкурсу </w:t>
      </w:r>
      <w:r w:rsidR="00161132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продемонстрували здатність до комплексного дослідження, інженерного мислення та застосування </w:t>
      </w:r>
      <w:r w:rsidR="00DC7A9F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набутих </w:t>
      </w:r>
      <w:r w:rsidR="00161132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знань</w:t>
      </w:r>
      <w:r w:rsidR="00DC7A9F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практиці,</w:t>
      </w:r>
      <w:r w:rsidR="00161132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7A9F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проаналізували </w:t>
      </w:r>
      <w:r w:rsidR="00161132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</w:t>
      </w:r>
      <w:r w:rsidR="00DC7A9F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61132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проблем</w:t>
      </w:r>
      <w:r w:rsidR="00DC7A9F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61132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провели експериментальні дослідження, створили прототипи та моделі з використанням сучасних технологій, зокрема 3D-моделювання, програмування та робототехніки. У процесі роботи </w:t>
      </w:r>
      <w:r w:rsidR="00DC7A9F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учасники</w:t>
      </w:r>
      <w:r w:rsidR="00161132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активно застосовували міжпредметні зв’язки, розвивали навички критичного мислення, командної взаємодії та презентували власні інноваційні рішення, спрямовані на вирішення актуальних екологічних, технічних і соціальних </w:t>
      </w:r>
      <w:r w:rsidR="00DC7A9F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</w:t>
      </w:r>
      <w:r w:rsidR="00161132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Окрему увагу було приділено формуванню національно-патріотичних цінностей</w:t>
      </w:r>
      <w:r w:rsidR="00DC7A9F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зокрема</w:t>
      </w:r>
      <w:r w:rsidR="00161132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проєктах </w:t>
      </w:r>
      <w:r w:rsidR="00DC7A9F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здобувачі освіти </w:t>
      </w:r>
      <w:r w:rsidR="00161132" w:rsidRP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відображали любов до України,</w:t>
      </w:r>
      <w:r w:rsidR="00161132" w:rsidRPr="00161132">
        <w:rPr>
          <w:lang w:val="uk-UA" w:eastAsia="ru-RU"/>
        </w:rPr>
        <w:t xml:space="preserve"> </w:t>
      </w:r>
      <w:r w:rsidR="00161132" w:rsidRPr="00874AF2">
        <w:rPr>
          <w:rFonts w:ascii="Times New Roman" w:hAnsi="Times New Roman" w:cs="Times New Roman"/>
          <w:sz w:val="28"/>
          <w:szCs w:val="28"/>
        </w:rPr>
        <w:lastRenderedPageBreak/>
        <w:t>повагу до національної спадщини, прагнення до сталого розвитку рідного краю та відповідальність за майбутнє держави.</w:t>
      </w:r>
    </w:p>
    <w:p w14:paraId="306611EC" w14:textId="6CB75201" w:rsidR="00161132" w:rsidRPr="00874AF2" w:rsidRDefault="00BA4AA3" w:rsidP="00874A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6120537"/>
      <w:r w:rsidRPr="00874AF2">
        <w:rPr>
          <w:rFonts w:ascii="Times New Roman" w:hAnsi="Times New Roman" w:cs="Times New Roman"/>
          <w:sz w:val="28"/>
          <w:szCs w:val="28"/>
        </w:rPr>
        <w:t xml:space="preserve">У багатьох </w:t>
      </w:r>
      <w:r w:rsidR="00161132" w:rsidRPr="00874AF2">
        <w:rPr>
          <w:rFonts w:ascii="Times New Roman" w:hAnsi="Times New Roman" w:cs="Times New Roman"/>
          <w:sz w:val="28"/>
          <w:szCs w:val="28"/>
        </w:rPr>
        <w:t>STEM-проєктах</w:t>
      </w:r>
      <w:r w:rsidRPr="00874AF2">
        <w:rPr>
          <w:rFonts w:ascii="Times New Roman" w:hAnsi="Times New Roman" w:cs="Times New Roman"/>
          <w:sz w:val="28"/>
          <w:szCs w:val="28"/>
        </w:rPr>
        <w:t xml:space="preserve"> акцент</w:t>
      </w:r>
      <w:r w:rsidR="00EC57EE" w:rsidRPr="00874AF2">
        <w:rPr>
          <w:rFonts w:ascii="Times New Roman" w:hAnsi="Times New Roman" w:cs="Times New Roman"/>
          <w:sz w:val="28"/>
          <w:szCs w:val="28"/>
        </w:rPr>
        <w:t xml:space="preserve"> було</w:t>
      </w:r>
      <w:r w:rsidRPr="00874AF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161132" w:rsidRPr="00874AF2">
        <w:rPr>
          <w:rFonts w:ascii="Times New Roman" w:hAnsi="Times New Roman" w:cs="Times New Roman"/>
          <w:sz w:val="28"/>
          <w:szCs w:val="28"/>
        </w:rPr>
        <w:t>зроблено на інтеграції природничих і технічних знань для розв’язання практичних завдань. Значну увагу приділено експериментальній діяльності, створенню моделей і прототипів із використанням сучасних цифрових технологій.</w:t>
      </w:r>
    </w:p>
    <w:p w14:paraId="4ABADB5E" w14:textId="6AE732E1" w:rsidR="005515DA" w:rsidRPr="00874AF2" w:rsidRDefault="0087685D" w:rsidP="00874A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AF2">
        <w:rPr>
          <w:rFonts w:ascii="Times New Roman" w:hAnsi="Times New Roman" w:cs="Times New Roman"/>
          <w:sz w:val="28"/>
          <w:szCs w:val="28"/>
        </w:rPr>
        <w:t>На особливу увагу заслуговують роботи, автори яких творчо підійшли до створення інноваційних моделей і прототипів, що вирізняються оригінальністю, практичною цінністю та поєднанням сучасних технологій із власними дослідницькими ідеями.</w:t>
      </w:r>
    </w:p>
    <w:p w14:paraId="56BB3832" w14:textId="77777777" w:rsidR="0087685D" w:rsidRPr="0087685D" w:rsidRDefault="00876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</w:pPr>
    </w:p>
    <w:p w14:paraId="7D7E8222" w14:textId="6AE1A048" w:rsidR="005515DA" w:rsidRDefault="00BA4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протоколу </w:t>
      </w:r>
      <w:r w:rsid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журі конкурсу</w:t>
      </w:r>
    </w:p>
    <w:p w14:paraId="79533C26" w14:textId="77777777" w:rsidR="005515DA" w:rsidRDefault="00BA4AA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Наказую:</w:t>
      </w:r>
    </w:p>
    <w:p w14:paraId="21F87A48" w14:textId="5F2FC145" w:rsidR="00DC7A9F" w:rsidRPr="00DC7A9F" w:rsidRDefault="00BA4AA3" w:rsidP="00380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 Нагородити </w:t>
      </w:r>
      <w:r w:rsidR="00380C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</w:t>
      </w:r>
      <w:r w:rsidR="00380C3D" w:rsidRPr="00380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иплом</w:t>
      </w:r>
      <w:r w:rsidR="00380C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ами</w:t>
      </w:r>
      <w:r w:rsidR="00380C3D" w:rsidRPr="00380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закладу Сумської обласної ради</w:t>
      </w:r>
      <w:r w:rsidR="00874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обласного центру позашкільної освіти та роботи з талановитою молоддю 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переможців</w:t>
      </w:r>
      <w:r w:rsidR="00DC7A9F" w:rsidRPr="00380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конкурсу </w:t>
      </w:r>
      <w:r w:rsidR="00DC7A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STEM-проєктів і активностей 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C7A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STEM-простір: наука єднає допитливих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5073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5073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DC7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93769EE" w14:textId="1CE550D5" w:rsidR="005515DA" w:rsidRPr="00DC7A9F" w:rsidRDefault="00DC7A9F" w:rsidP="00DC7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Нагородити </w:t>
      </w:r>
      <w:r w:rsidRPr="00380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сертифікат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ами </w:t>
      </w:r>
      <w:r w:rsid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закладу Сумської обласної ради</w:t>
      </w:r>
      <w:r w:rsidR="00874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74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обласного центру позашкільної освіти та роботи з талановитою молоддю</w:t>
      </w:r>
      <w:r w:rsidR="00874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учасників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STEM-проєктів і активностей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STEM-простір: наука єднає допитливих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204F1B2" w14:textId="760FDE67" w:rsidR="00380C3D" w:rsidRDefault="00DC7A9F">
      <w:pPr>
        <w:pStyle w:val="a4"/>
        <w:tabs>
          <w:tab w:val="left" w:pos="993"/>
        </w:tabs>
        <w:ind w:firstLine="567"/>
        <w:jc w:val="both"/>
        <w:rPr>
          <w:b w:val="0"/>
          <w:lang w:val="en-US"/>
        </w:rPr>
      </w:pPr>
      <w:r>
        <w:rPr>
          <w:b w:val="0"/>
        </w:rPr>
        <w:t>3</w:t>
      </w:r>
      <w:r w:rsidR="00BA4AA3">
        <w:rPr>
          <w:b w:val="0"/>
        </w:rPr>
        <w:t>.</w:t>
      </w:r>
      <w:r w:rsidR="00BA4AA3">
        <w:t> </w:t>
      </w:r>
      <w:r w:rsidR="00BA4AA3">
        <w:rPr>
          <w:b w:val="0"/>
        </w:rPr>
        <w:t xml:space="preserve">Гуманітарно-оздоровчому відділу (Перетятько К.Б.) до 30 </w:t>
      </w:r>
      <w:r w:rsidR="00380C3D">
        <w:rPr>
          <w:b w:val="0"/>
          <w:lang w:val="en-US"/>
        </w:rPr>
        <w:t>травня</w:t>
      </w:r>
      <w:r w:rsidR="00BA4AA3">
        <w:rPr>
          <w:b w:val="0"/>
        </w:rPr>
        <w:t xml:space="preserve"> </w:t>
      </w:r>
      <w:r>
        <w:rPr>
          <w:b w:val="0"/>
        </w:rPr>
        <w:t>2026  року узагальнити конкурсні матеріали</w:t>
      </w:r>
      <w:r w:rsidR="009E4700">
        <w:rPr>
          <w:b w:val="0"/>
        </w:rPr>
        <w:t xml:space="preserve">, </w:t>
      </w:r>
      <w:r w:rsidR="00BA4AA3">
        <w:rPr>
          <w:b w:val="0"/>
        </w:rPr>
        <w:t xml:space="preserve">організувати виставку-презентацію </w:t>
      </w:r>
      <w:r w:rsidR="009E4700">
        <w:rPr>
          <w:b w:val="0"/>
        </w:rPr>
        <w:t xml:space="preserve">в онлайновому форматі </w:t>
      </w:r>
      <w:r w:rsidR="00BA4AA3">
        <w:rPr>
          <w:b w:val="0"/>
        </w:rPr>
        <w:t xml:space="preserve">робіт переможців </w:t>
      </w:r>
      <w:r w:rsidR="00123F07">
        <w:rPr>
          <w:b w:val="0"/>
        </w:rPr>
        <w:t xml:space="preserve">і </w:t>
      </w:r>
      <w:r w:rsidR="00084F29">
        <w:rPr>
          <w:b w:val="0"/>
          <w:lang w:val="en-US"/>
        </w:rPr>
        <w:t>учасників</w:t>
      </w:r>
      <w:r w:rsidR="00123F07">
        <w:rPr>
          <w:b w:val="0"/>
        </w:rPr>
        <w:t xml:space="preserve"> </w:t>
      </w:r>
      <w:r w:rsidR="00BA4AA3">
        <w:rPr>
          <w:b w:val="0"/>
        </w:rPr>
        <w:t>обласного конкурсу</w:t>
      </w:r>
      <w:r w:rsidR="00BA4AA3">
        <w:t xml:space="preserve"> </w:t>
      </w:r>
      <w:r w:rsidR="00380C3D" w:rsidRPr="00380C3D">
        <w:rPr>
          <w:b w:val="0"/>
          <w:bCs w:val="0"/>
          <w:lang w:val="en-US"/>
        </w:rPr>
        <w:t xml:space="preserve">STEM-проєктів і активностей </w:t>
      </w:r>
      <w:r w:rsidR="00380C3D" w:rsidRPr="00380C3D">
        <w:rPr>
          <w:b w:val="0"/>
          <w:bCs w:val="0"/>
        </w:rPr>
        <w:t xml:space="preserve"> «</w:t>
      </w:r>
      <w:r w:rsidR="00380C3D" w:rsidRPr="00380C3D">
        <w:rPr>
          <w:b w:val="0"/>
          <w:bCs w:val="0"/>
          <w:lang w:val="en-US"/>
        </w:rPr>
        <w:t>STEM-простір: наука єднає допитливих</w:t>
      </w:r>
      <w:r w:rsidR="00380C3D" w:rsidRPr="00380C3D">
        <w:rPr>
          <w:b w:val="0"/>
          <w:bCs w:val="0"/>
        </w:rPr>
        <w:t>»</w:t>
      </w:r>
      <w:r w:rsidR="00380C3D" w:rsidRPr="00380C3D">
        <w:rPr>
          <w:b w:val="0"/>
          <w:bCs w:val="0"/>
          <w:lang w:val="en-US"/>
        </w:rPr>
        <w:t>.</w:t>
      </w:r>
    </w:p>
    <w:p w14:paraId="504B84CE" w14:textId="32C0A601" w:rsidR="009E4700" w:rsidRPr="009E4700" w:rsidRDefault="00DC7A9F">
      <w:pPr>
        <w:pStyle w:val="a4"/>
        <w:tabs>
          <w:tab w:val="left" w:pos="993"/>
        </w:tabs>
        <w:ind w:firstLine="567"/>
        <w:jc w:val="both"/>
        <w:rPr>
          <w:b w:val="0"/>
        </w:rPr>
      </w:pPr>
      <w:r>
        <w:rPr>
          <w:b w:val="0"/>
          <w:lang w:val="ru-RU"/>
        </w:rPr>
        <w:t>4</w:t>
      </w:r>
      <w:r w:rsidR="00BA4AA3">
        <w:rPr>
          <w:b w:val="0"/>
        </w:rPr>
        <w:t>. </w:t>
      </w:r>
      <w:r w:rsidR="009E4700">
        <w:rPr>
          <w:b w:val="0"/>
        </w:rPr>
        <w:t xml:space="preserve">Завідуючим відділів </w:t>
      </w:r>
      <w:r w:rsidR="009E4700" w:rsidRPr="009E4700">
        <w:rPr>
          <w:b w:val="0"/>
          <w:bCs w:val="0"/>
        </w:rPr>
        <w:t>комунального закладу Сумської обласної ради</w:t>
      </w:r>
      <w:r w:rsidR="009E4700" w:rsidRPr="009E4700">
        <w:rPr>
          <w:b w:val="0"/>
          <w:bCs w:val="0"/>
          <w:lang w:val="en-US"/>
        </w:rPr>
        <w:t xml:space="preserve"> </w:t>
      </w:r>
      <w:r w:rsidR="009E4700" w:rsidRPr="009E4700">
        <w:rPr>
          <w:b w:val="0"/>
          <w:bCs w:val="0"/>
        </w:rPr>
        <w:t>– обласного центру позашкільної освіти та роботи з талановитою молоддю</w:t>
      </w:r>
      <w:r w:rsidR="009E4700">
        <w:rPr>
          <w:b w:val="0"/>
          <w:bCs w:val="0"/>
        </w:rPr>
        <w:t xml:space="preserve"> продовжити роботу щодо популяризації та впровадження </w:t>
      </w:r>
      <w:r w:rsidR="009E4700" w:rsidRPr="00380C3D">
        <w:rPr>
          <w:b w:val="0"/>
          <w:bCs w:val="0"/>
          <w:lang w:val="en-US"/>
        </w:rPr>
        <w:t>STEM</w:t>
      </w:r>
      <w:r w:rsidR="009E4700">
        <w:rPr>
          <w:b w:val="0"/>
          <w:bCs w:val="0"/>
        </w:rPr>
        <w:t>-проєктної діяльності в гуртках і творчих об’єднаннях закладу.</w:t>
      </w:r>
    </w:p>
    <w:p w14:paraId="2637FB9E" w14:textId="284798AC" w:rsidR="005515DA" w:rsidRDefault="009E4700">
      <w:pPr>
        <w:pStyle w:val="a4"/>
        <w:tabs>
          <w:tab w:val="left" w:pos="993"/>
        </w:tabs>
        <w:ind w:firstLine="567"/>
        <w:jc w:val="both"/>
        <w:rPr>
          <w:b w:val="0"/>
        </w:rPr>
      </w:pPr>
      <w:r>
        <w:rPr>
          <w:b w:val="0"/>
        </w:rPr>
        <w:t xml:space="preserve">5. </w:t>
      </w:r>
      <w:r w:rsidR="00BA4AA3">
        <w:rPr>
          <w:b w:val="0"/>
        </w:rPr>
        <w:t xml:space="preserve">Контроль за виконанням наказу покласти на заступника директора Центру </w:t>
      </w:r>
      <w:r w:rsidR="003E1B3F">
        <w:rPr>
          <w:b w:val="0"/>
          <w:lang w:val="en-US"/>
        </w:rPr>
        <w:t>Кудрявцеву</w:t>
      </w:r>
      <w:r w:rsidR="00BA4AA3">
        <w:rPr>
          <w:b w:val="0"/>
        </w:rPr>
        <w:t xml:space="preserve"> </w:t>
      </w:r>
      <w:r w:rsidR="003E1B3F">
        <w:rPr>
          <w:b w:val="0"/>
          <w:lang w:val="en-US"/>
        </w:rPr>
        <w:t>Я</w:t>
      </w:r>
      <w:r w:rsidR="00BA4AA3">
        <w:rPr>
          <w:b w:val="0"/>
        </w:rPr>
        <w:t>.</w:t>
      </w:r>
      <w:r w:rsidR="00084F29">
        <w:rPr>
          <w:b w:val="0"/>
          <w:lang w:val="en-US"/>
        </w:rPr>
        <w:t xml:space="preserve"> </w:t>
      </w:r>
      <w:r w:rsidR="003E1B3F">
        <w:rPr>
          <w:b w:val="0"/>
          <w:lang w:val="en-US"/>
        </w:rPr>
        <w:t>В</w:t>
      </w:r>
      <w:r w:rsidR="00BA4AA3">
        <w:rPr>
          <w:b w:val="0"/>
        </w:rPr>
        <w:t>.</w:t>
      </w:r>
    </w:p>
    <w:p w14:paraId="4CBCB530" w14:textId="77777777" w:rsidR="005515DA" w:rsidRDefault="005515DA">
      <w:pPr>
        <w:tabs>
          <w:tab w:val="left" w:pos="7020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E7FD5A4" w14:textId="77777777" w:rsidR="005515DA" w:rsidRDefault="005515DA" w:rsidP="00483BBD">
      <w:pPr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3E14E" w14:textId="3648DBF5" w:rsidR="005515DA" w:rsidRDefault="003E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Т. в. о. д</w:t>
      </w:r>
      <w:r w:rsidR="00BA4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а</w:t>
      </w:r>
      <w:r w:rsidR="00BA4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Світлана</w:t>
      </w:r>
      <w:r w:rsidR="00BA4A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СЬОМА</w:t>
      </w:r>
      <w:r w:rsidR="00BA4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6571008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EBA33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A38AD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D3252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035BA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9F46B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26A2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F970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3176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6AFE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FBB2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2C025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2154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5E88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575CD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52AB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38D62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3D493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EDB6E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4BE22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F20E1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D1B66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0F2B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C4E7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A177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34F4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62EB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AF1FA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1F94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61E5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6FD3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D32B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FB3D4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2B6F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0F6B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3FDCC" w14:textId="77777777" w:rsidR="005515DA" w:rsidRDefault="005515DA" w:rsidP="0008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98C6D15" w14:textId="77777777" w:rsidR="00084F29" w:rsidRDefault="00084F29" w:rsidP="0008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E9ED0B" w14:textId="77777777" w:rsidR="00084F29" w:rsidRPr="00084F29" w:rsidRDefault="00084F29" w:rsidP="0008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8DC39AD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D6F0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9167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FB28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133C6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BEC1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D6B9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6AC5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F8ADB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EE54D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F8A78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01314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05B14" w14:textId="77777777" w:rsidR="00353D56" w:rsidRDefault="00353D56" w:rsidP="0065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944B5" w14:textId="0EAD784F" w:rsidR="00AD1381" w:rsidRPr="004709FD" w:rsidRDefault="00BA4AA3" w:rsidP="004709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Кристина Перетятько</w:t>
      </w:r>
    </w:p>
    <w:p w14:paraId="153DA92D" w14:textId="3B975E1A" w:rsidR="005515DA" w:rsidRDefault="00BA4AA3" w:rsidP="009E4700">
      <w:pPr>
        <w:widowControl w:val="0"/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</w:t>
      </w:r>
      <w:r w:rsidR="009E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наказу </w:t>
      </w:r>
    </w:p>
    <w:p w14:paraId="3901D3AD" w14:textId="741825A8" w:rsidR="009E4700" w:rsidRDefault="009E4700" w:rsidP="009E4700">
      <w:pPr>
        <w:widowControl w:val="0"/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СОР – ОЦПО та РТМ</w:t>
      </w:r>
    </w:p>
    <w:p w14:paraId="798FD985" w14:textId="50E92CEA" w:rsidR="005515DA" w:rsidRPr="00F85650" w:rsidRDefault="00F85650" w:rsidP="009E4700">
      <w:pPr>
        <w:keepNext/>
        <w:spacing w:after="0" w:line="240" w:lineRule="auto"/>
        <w:ind w:firstLine="652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09.04.2026</w:t>
      </w:r>
      <w:r w:rsidR="00AD13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151</w:t>
      </w:r>
    </w:p>
    <w:p w14:paraId="1E98A9AC" w14:textId="77777777" w:rsidR="005515DA" w:rsidRDefault="005515DA">
      <w:pPr>
        <w:keepNext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1B1E3C1" w14:textId="17CF2FE2" w:rsidR="005515DA" w:rsidRDefault="00BA4AA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15319259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переможців обласного конкурсу</w:t>
      </w:r>
    </w:p>
    <w:p w14:paraId="1FC4C0D8" w14:textId="5A26DDDB" w:rsidR="00084F29" w:rsidRPr="00084F29" w:rsidRDefault="00084F29" w:rsidP="00084F29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84F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STEM-проєктів і активностей</w:t>
      </w:r>
    </w:p>
    <w:p w14:paraId="153CB307" w14:textId="1D534D2F" w:rsidR="005515DA" w:rsidRDefault="00084F29" w:rsidP="00084F29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84F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084F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STEM-простір: наука єднає допитливих</w:t>
      </w:r>
      <w:r w:rsidRPr="00084F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7179982A" w14:textId="77777777" w:rsidR="00084F29" w:rsidRPr="00084F29" w:rsidRDefault="00084F29" w:rsidP="00084F29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bookmarkEnd w:id="3"/>
    <w:p w14:paraId="54ACD362" w14:textId="1B06DFE5" w:rsidR="005515DA" w:rsidRDefault="003E1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Номінація </w:t>
      </w:r>
      <w:r w:rsidRPr="003E1B3F">
        <w:rPr>
          <w:rFonts w:ascii="Times New Roman" w:hAnsi="Times New Roman" w:cs="Times New Roman"/>
          <w:sz w:val="28"/>
          <w:szCs w:val="28"/>
        </w:rPr>
        <w:t>«</w:t>
      </w:r>
      <w:r w:rsidRPr="003E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Природнича</w:t>
      </w:r>
      <w:r w:rsidRPr="003E1B3F">
        <w:rPr>
          <w:rFonts w:ascii="Times New Roman" w:hAnsi="Times New Roman" w:cs="Times New Roman"/>
          <w:sz w:val="28"/>
          <w:szCs w:val="28"/>
        </w:rPr>
        <w:t>»</w:t>
      </w:r>
    </w:p>
    <w:p w14:paraId="71C802F2" w14:textId="77777777" w:rsidR="005F579D" w:rsidRPr="003E1B3F" w:rsidRDefault="005F5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53632A8" w14:textId="77777777" w:rsidR="005515DA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місце</w:t>
      </w:r>
    </w:p>
    <w:p w14:paraId="0E9372A2" w14:textId="1AD125C7" w:rsidR="00415FF9" w:rsidRPr="00EA586C" w:rsidRDefault="003E1B3F" w:rsidP="00415FF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Лобанов</w:t>
      </w:r>
      <w:r w:rsidR="00415FF9"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Олександр</w:t>
      </w:r>
      <w:r w:rsidR="00415FF9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Start w:id="4" w:name="_Hlk104482327"/>
      <w:r w:rsidR="00415FF9" w:rsidRPr="00EA586C">
        <w:rPr>
          <w:rFonts w:ascii="Times New Roman" w:hAnsi="Times New Roman" w:cs="Times New Roman"/>
          <w:bCs/>
          <w:sz w:val="28"/>
          <w:szCs w:val="28"/>
          <w:lang w:val="en-US"/>
        </w:rPr>
        <w:t>учен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ь</w:t>
      </w:r>
      <w:r w:rsidR="00415FF9" w:rsidRPr="00EA586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комунального закладу Сумської обласної ради </w:t>
      </w:r>
      <w:r w:rsidR="009E4700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Сумського обласного академічного ліцею імені Дмитра Євдокимова</w:t>
      </w:r>
      <w:r w:rsidR="009E4700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49A17C74" w14:textId="793B7F5B" w:rsidR="00415FF9" w:rsidRPr="00EA586C" w:rsidRDefault="003E1B3F" w:rsidP="00415FF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Мартиненко</w:t>
      </w:r>
      <w:r w:rsidR="00415FF9"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Олександра</w:t>
      </w:r>
      <w:r w:rsidR="00415FF9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End w:id="4"/>
      <w:r w:rsidRPr="00EA586C">
        <w:rPr>
          <w:rFonts w:ascii="Times New Roman" w:hAnsi="Times New Roman" w:cs="Times New Roman"/>
          <w:sz w:val="28"/>
          <w:szCs w:val="28"/>
          <w:lang w:val="en-US"/>
        </w:rPr>
        <w:t>вихованка комунального закладу Сумської обласної ради – обласного центру позашкільної освіти та роботи з талановитою молоддю.</w:t>
      </w:r>
    </w:p>
    <w:p w14:paraId="5330528B" w14:textId="56BB3832" w:rsidR="00415FF9" w:rsidRPr="00EA586C" w:rsidRDefault="003E1B3F" w:rsidP="00415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Фоменко</w:t>
      </w:r>
      <w:r w:rsidR="00415FF9"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Олександра</w:t>
      </w:r>
      <w:r w:rsidR="00415FF9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вихованка Лебединського центру позашкільної освіти Лебединської міської ради Сумської області.</w:t>
      </w:r>
    </w:p>
    <w:p w14:paraId="5D7299B2" w14:textId="25879557" w:rsidR="00415FF9" w:rsidRPr="00EA586C" w:rsidRDefault="00930F61" w:rsidP="00415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Карпенко</w:t>
      </w:r>
      <w:r w:rsidR="00415FF9"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Валерія</w:t>
      </w:r>
      <w:r w:rsidR="00415FF9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вихованка комунального закладу позашкільної освіти Тростянецької міської ради </w:t>
      </w:r>
      <w:r w:rsidR="009E470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Палац дітей та юнацтва</w:t>
      </w:r>
      <w:r w:rsidR="009E470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3CA4EF" w14:textId="6D46E6DB" w:rsidR="00930F61" w:rsidRPr="00EA586C" w:rsidRDefault="00930F61" w:rsidP="00415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Рахманінова Анна – вихованка Центру еколого-натуралістичної творчості учнівської молоді Сумської міської ради.</w:t>
      </w:r>
    </w:p>
    <w:p w14:paraId="3885BDF7" w14:textId="665F393D" w:rsidR="00C879DF" w:rsidRPr="00EA586C" w:rsidRDefault="00C879DF" w:rsidP="00415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Коженко Софія – вихованка Конотопської станції юних натуралістів Конотопської міської ради Сумської області.</w:t>
      </w:r>
    </w:p>
    <w:p w14:paraId="046D831D" w14:textId="77777777" w:rsidR="00930F61" w:rsidRPr="00EA586C" w:rsidRDefault="00930F61" w:rsidP="00930F6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00EB0A" w14:textId="77777777" w:rsidR="005515DA" w:rsidRPr="00EA586C" w:rsidRDefault="00BA4AA3" w:rsidP="006D004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5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</w:t>
      </w:r>
    </w:p>
    <w:p w14:paraId="5395644E" w14:textId="197D66C8" w:rsidR="00B61565" w:rsidRPr="009E4700" w:rsidRDefault="00930F61" w:rsidP="001B4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Ковальова</w:t>
      </w:r>
      <w:r w:rsidR="00BA0FDE"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Варвара</w:t>
      </w:r>
      <w:r w:rsidR="00B61565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учениця Степненської філії Ямпільського ліцею №2</w:t>
      </w:r>
      <w:r w:rsidR="009E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700" w:rsidRPr="009E4700">
        <w:rPr>
          <w:rFonts w:ascii="Times New Roman" w:hAnsi="Times New Roman" w:cs="Times New Roman"/>
          <w:sz w:val="28"/>
          <w:szCs w:val="28"/>
          <w:lang w:val="en-US"/>
        </w:rPr>
        <w:t>Ямпільської селищної ради Сумської області</w:t>
      </w:r>
      <w:r w:rsidR="009E47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C2F25A" w14:textId="5357F25A" w:rsidR="00930F61" w:rsidRPr="00EA586C" w:rsidRDefault="00930F61" w:rsidP="00930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Паншина</w:t>
      </w:r>
      <w:r w:rsidR="00415FF9"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Вікторія</w:t>
      </w:r>
      <w:r w:rsidR="00B61565" w:rsidRPr="00EA58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61565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вихованка комунального закладу позашкільної освіти </w:t>
      </w:r>
      <w:r w:rsidR="009E470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Центр дитячої та юнацької творчості</w:t>
      </w:r>
      <w:r w:rsidR="009E470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 Миколаївської селищної ради Сумського району Сумської області.</w:t>
      </w:r>
    </w:p>
    <w:p w14:paraId="603A5277" w14:textId="7F33EA2A" w:rsidR="00415FF9" w:rsidRPr="00EA586C" w:rsidRDefault="009D2506" w:rsidP="00415FF9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Ващенко Валерія, Задесенець Анна</w:t>
      </w:r>
      <w:r w:rsidR="00415FF9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15FF9" w:rsidRPr="00EA586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вихованк</w:t>
      </w:r>
      <w:r w:rsidRPr="00EA586C">
        <w:rPr>
          <w:rFonts w:ascii="Times New Roman" w:hAnsi="Times New Roman" w:cs="Times New Roman"/>
          <w:bCs/>
          <w:iCs/>
          <w:sz w:val="28"/>
          <w:szCs w:val="28"/>
          <w:lang w:val="en-US"/>
        </w:rPr>
        <w:t>и</w:t>
      </w:r>
      <w:r w:rsidR="00415FF9" w:rsidRPr="00EA586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EA586C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комунального закладу позашкільної освіти Тростянецької міської ради </w:t>
      </w:r>
      <w:r w:rsidR="00D94AF2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EA586C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>Палац дітей та юнацтва</w:t>
      </w:r>
      <w:r w:rsidR="00D94AF2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EA586C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87A9146" w14:textId="7F84CD60" w:rsidR="00415FF9" w:rsidRPr="00EA586C" w:rsidRDefault="009D2506" w:rsidP="00415FF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Іванова</w:t>
      </w:r>
      <w:r w:rsidR="00415FF9"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 А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ліса</w:t>
      </w:r>
      <w:r w:rsidR="00415FF9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вихованка Центру еколого-натуралістичної творчості учнівської молоді.</w:t>
      </w:r>
    </w:p>
    <w:p w14:paraId="2263FC3D" w14:textId="221E4A28" w:rsidR="009D2506" w:rsidRPr="00EA586C" w:rsidRDefault="009D2506" w:rsidP="00415FF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Гавриленко Марія – вихованка Лебединського центру позашкільної освіти Лебединської міської ради Сумської області.</w:t>
      </w:r>
    </w:p>
    <w:p w14:paraId="3D028A5E" w14:textId="7A5C64C8" w:rsidR="009D2506" w:rsidRPr="00EA586C" w:rsidRDefault="009D2506" w:rsidP="00415FF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Літовцева Владислава – учениця комунального закладу Сумської обласної ради </w:t>
      </w:r>
      <w:r w:rsidR="00D94AF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Сумський обласний академічний ліцей імені Дмитра Євдокимова</w:t>
      </w:r>
      <w:r w:rsidR="00D94AF2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5A7ECA1" w14:textId="1C6CED41" w:rsidR="00451596" w:rsidRDefault="00C879DF" w:rsidP="00AD0D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Коротун Анастасія – вихованка Центру еколого-натуралістичної творчості учнівської молоді Сумської міської ради.</w:t>
      </w:r>
    </w:p>
    <w:p w14:paraId="19D6A97D" w14:textId="5B30CFD7" w:rsidR="00F85650" w:rsidRDefault="00F85650" w:rsidP="00AD0D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A2441E" w14:textId="77777777" w:rsidR="00F85650" w:rsidRPr="00AD0D81" w:rsidRDefault="00F85650" w:rsidP="00AD0D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48629F" w14:textId="77777777" w:rsidR="006D0042" w:rsidRPr="00EA586C" w:rsidRDefault="00BA4AA3" w:rsidP="00614F3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ІІІ місце</w:t>
      </w:r>
    </w:p>
    <w:p w14:paraId="2410FDCA" w14:textId="434D966C" w:rsidR="006D0042" w:rsidRPr="00EA586C" w:rsidRDefault="009D2506" w:rsidP="001B42AC">
      <w:pPr>
        <w:pStyle w:val="ae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en-US"/>
        </w:rPr>
      </w:pPr>
      <w:r w:rsidRPr="00EA586C">
        <w:rPr>
          <w:sz w:val="28"/>
          <w:szCs w:val="28"/>
          <w:lang w:val="en-US"/>
        </w:rPr>
        <w:t>Чеберяка</w:t>
      </w:r>
      <w:r w:rsidR="00BA0FDE" w:rsidRPr="00EA586C">
        <w:rPr>
          <w:sz w:val="28"/>
          <w:szCs w:val="28"/>
          <w:lang w:val="en-US"/>
        </w:rPr>
        <w:t xml:space="preserve"> </w:t>
      </w:r>
      <w:r w:rsidRPr="00EA586C">
        <w:rPr>
          <w:sz w:val="28"/>
          <w:szCs w:val="28"/>
          <w:lang w:val="en-US"/>
        </w:rPr>
        <w:t>Ангеліна</w:t>
      </w:r>
      <w:r w:rsidR="006D0042" w:rsidRPr="00EA586C">
        <w:rPr>
          <w:sz w:val="28"/>
          <w:szCs w:val="28"/>
          <w:lang w:val="uk-UA"/>
        </w:rPr>
        <w:t xml:space="preserve"> </w:t>
      </w:r>
      <w:r w:rsidR="000E0A81" w:rsidRPr="00EA586C">
        <w:rPr>
          <w:sz w:val="28"/>
          <w:szCs w:val="28"/>
          <w:lang w:val="uk-UA"/>
        </w:rPr>
        <w:t>–</w:t>
      </w:r>
      <w:r w:rsidR="006D0042" w:rsidRPr="00EA586C">
        <w:rPr>
          <w:sz w:val="28"/>
          <w:szCs w:val="28"/>
          <w:lang w:val="uk-UA"/>
        </w:rPr>
        <w:t xml:space="preserve"> </w:t>
      </w:r>
      <w:r w:rsidRPr="00EA586C">
        <w:rPr>
          <w:bCs/>
          <w:sz w:val="28"/>
          <w:szCs w:val="28"/>
          <w:lang w:val="en-US"/>
        </w:rPr>
        <w:t>вихованка Центру позашкільної освіти Кролевецької міської ради.</w:t>
      </w:r>
    </w:p>
    <w:p w14:paraId="3AE4E4A2" w14:textId="15E5AF88" w:rsidR="00F55DA7" w:rsidRPr="00EA586C" w:rsidRDefault="009D2506" w:rsidP="001B4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Ритікова</w:t>
      </w:r>
      <w:r w:rsidR="00BA0FDE" w:rsidRPr="00EA586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Софія</w:t>
      </w:r>
      <w:r w:rsidR="00F55DA7" w:rsidRPr="00EA58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учениця ліцею імені Б. Д. Антоненка-Давидовича Охтирської міської ради Сумської області.</w:t>
      </w:r>
    </w:p>
    <w:p w14:paraId="7A23E1CE" w14:textId="60DBE1ED" w:rsidR="006D0042" w:rsidRPr="00EA586C" w:rsidRDefault="009D2506" w:rsidP="001B4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Мудриченко</w:t>
      </w:r>
      <w:r w:rsidR="00BA0FDE"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Анна</w:t>
      </w:r>
      <w:r w:rsidR="001B42AC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DA7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55DA7" w:rsidRPr="00EA586C">
        <w:rPr>
          <w:rFonts w:ascii="Times New Roman" w:hAnsi="Times New Roman" w:cs="Times New Roman"/>
          <w:bCs/>
          <w:sz w:val="28"/>
          <w:szCs w:val="28"/>
          <w:lang w:val="uk-UA"/>
        </w:rPr>
        <w:t>вихован</w:t>
      </w:r>
      <w:r w:rsidR="00D754CF" w:rsidRPr="00EA586C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BA0FDE" w:rsidRPr="00EA586C">
        <w:rPr>
          <w:rFonts w:ascii="Times New Roman" w:hAnsi="Times New Roman" w:cs="Times New Roman"/>
          <w:bCs/>
          <w:sz w:val="28"/>
          <w:szCs w:val="28"/>
          <w:lang w:val="en-US"/>
        </w:rPr>
        <w:t>а</w:t>
      </w:r>
      <w:r w:rsidR="00F55DA7" w:rsidRPr="00EA58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Глухівського міського центру позашкільної освіти Глухівської міської ради Сумської області.</w:t>
      </w:r>
    </w:p>
    <w:p w14:paraId="4D9A9C90" w14:textId="0FA3A637" w:rsidR="004906F6" w:rsidRPr="00EA586C" w:rsidRDefault="009D2506" w:rsidP="001B4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Березюк</w:t>
      </w:r>
      <w:r w:rsidR="00BA0FDE"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Софія</w:t>
      </w:r>
      <w:r w:rsidR="004906F6" w:rsidRPr="00EA5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BA0FDE"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учениця 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Ворожбянської гімназії №1 Ворожбянської міської ради Сумської області.</w:t>
      </w:r>
    </w:p>
    <w:p w14:paraId="09A710CD" w14:textId="775969FF" w:rsidR="009D2506" w:rsidRPr="00D94AF2" w:rsidRDefault="009D2506" w:rsidP="001B4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Зубко Владислава – вихованка Лебединського центру з позашкільної освіти</w:t>
      </w:r>
      <w:r w:rsidR="00D94A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94AF2" w:rsidRPr="00D94AF2">
        <w:rPr>
          <w:rFonts w:ascii="Times New Roman" w:hAnsi="Times New Roman" w:cs="Times New Roman"/>
          <w:color w:val="000000"/>
          <w:sz w:val="28"/>
          <w:szCs w:val="28"/>
          <w:lang w:val="en-US"/>
        </w:rPr>
        <w:t>Лебединської міської ради Сумської області.</w:t>
      </w:r>
    </w:p>
    <w:p w14:paraId="257140FA" w14:textId="3F8CAB51" w:rsidR="009D2506" w:rsidRPr="00EA586C" w:rsidRDefault="009D2506" w:rsidP="001B4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Курбаков Денис -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вихованець Центру еколого-натуралістичної творчості учнівської молоді Сумської міської ради.</w:t>
      </w:r>
    </w:p>
    <w:p w14:paraId="11E42F8E" w14:textId="77777777" w:rsidR="009D2506" w:rsidRPr="00EA586C" w:rsidRDefault="009D2506" w:rsidP="009D25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Басанець Марія – вихованка комунального закладу Сумської обласної ради – обласного центру позашкільної освіти та роботи з талановитою молоддю.</w:t>
      </w:r>
    </w:p>
    <w:p w14:paraId="5E0172DC" w14:textId="77777777" w:rsidR="00C879DF" w:rsidRPr="004709FD" w:rsidRDefault="00C879DF" w:rsidP="00C879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Гостєва Ольга – учениця ліцею №2 Тростянецької міської ради.</w:t>
      </w:r>
    </w:p>
    <w:p w14:paraId="1355CF61" w14:textId="77777777" w:rsidR="00C879DF" w:rsidRPr="004709FD" w:rsidRDefault="00C879DF" w:rsidP="009D250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AA580B0" w14:textId="2125E4F1" w:rsidR="00415FF9" w:rsidRDefault="00DD7B5C" w:rsidP="00DD7B5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Номінація </w:t>
      </w:r>
      <w:r w:rsidR="00D94AF2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Технічна</w:t>
      </w:r>
      <w:r w:rsidR="00D94AF2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14:paraId="45CCC219" w14:textId="77777777" w:rsidR="005F579D" w:rsidRPr="00874AF2" w:rsidRDefault="005F579D" w:rsidP="00DD7B5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74E3B7BF" w14:textId="77777777" w:rsidR="005515DA" w:rsidRPr="00E860EB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місце</w:t>
      </w:r>
    </w:p>
    <w:p w14:paraId="137FF317" w14:textId="17ED346A" w:rsidR="00E74722" w:rsidRPr="00EA586C" w:rsidRDefault="00DD7B5C" w:rsidP="00D947B2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EA586C">
        <w:rPr>
          <w:sz w:val="28"/>
          <w:szCs w:val="28"/>
          <w:lang w:val="en-US"/>
        </w:rPr>
        <w:t>Василенко Олександр, Прохоров Олександр</w:t>
      </w:r>
      <w:r w:rsidR="00407D15" w:rsidRPr="00EA586C">
        <w:rPr>
          <w:sz w:val="28"/>
          <w:szCs w:val="28"/>
          <w:lang w:val="uk-UA"/>
        </w:rPr>
        <w:t xml:space="preserve"> – вихован</w:t>
      </w:r>
      <w:r w:rsidRPr="00EA586C">
        <w:rPr>
          <w:sz w:val="28"/>
          <w:szCs w:val="28"/>
          <w:lang w:val="en-US"/>
        </w:rPr>
        <w:t>ці комунального закладу – центр позашкільної роботи Путивльської міської ради Сумської області.</w:t>
      </w:r>
    </w:p>
    <w:p w14:paraId="67CD44C9" w14:textId="178E317D" w:rsidR="00DD7B5C" w:rsidRPr="00EA586C" w:rsidRDefault="00DD7B5C" w:rsidP="00D947B2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EA586C">
        <w:rPr>
          <w:sz w:val="28"/>
          <w:szCs w:val="28"/>
          <w:lang w:val="en-US"/>
        </w:rPr>
        <w:t>Ступенко Тимур – вихованець комунального закладу Сумської обласної ради – обласного центру позашкільної освіти та роботи з талановитою молоддю.</w:t>
      </w:r>
    </w:p>
    <w:p w14:paraId="024BEA37" w14:textId="2CED22D8" w:rsidR="00DD7B5C" w:rsidRPr="00EA586C" w:rsidRDefault="00DD7B5C" w:rsidP="00D947B2">
      <w:pPr>
        <w:pStyle w:val="ae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en-US"/>
        </w:rPr>
      </w:pPr>
      <w:r w:rsidRPr="00EA586C">
        <w:rPr>
          <w:sz w:val="28"/>
          <w:szCs w:val="28"/>
          <w:lang w:val="en-US"/>
        </w:rPr>
        <w:t xml:space="preserve">Петрухан Іванна – учениця </w:t>
      </w:r>
      <w:r w:rsidRPr="00EA586C">
        <w:rPr>
          <w:bCs/>
          <w:sz w:val="28"/>
          <w:szCs w:val="28"/>
          <w:lang w:val="en-US"/>
        </w:rPr>
        <w:t xml:space="preserve">комунального закладу Сумської обласної ради </w:t>
      </w:r>
      <w:r w:rsidR="00D94AF2">
        <w:rPr>
          <w:bCs/>
          <w:sz w:val="28"/>
          <w:szCs w:val="28"/>
          <w:lang w:val="uk-UA"/>
        </w:rPr>
        <w:t>«</w:t>
      </w:r>
      <w:r w:rsidRPr="00EA586C">
        <w:rPr>
          <w:bCs/>
          <w:sz w:val="28"/>
          <w:szCs w:val="28"/>
          <w:lang w:val="en-US"/>
        </w:rPr>
        <w:t>Сумського обласного академічного ліцею імені Дмитра Євдокимова</w:t>
      </w:r>
      <w:r w:rsidR="00D94AF2">
        <w:rPr>
          <w:bCs/>
          <w:sz w:val="28"/>
          <w:szCs w:val="28"/>
          <w:lang w:val="uk-UA"/>
        </w:rPr>
        <w:t>»</w:t>
      </w:r>
      <w:r w:rsidRPr="00EA586C">
        <w:rPr>
          <w:bCs/>
          <w:sz w:val="28"/>
          <w:szCs w:val="28"/>
          <w:lang w:val="en-US"/>
        </w:rPr>
        <w:t>.</w:t>
      </w:r>
    </w:p>
    <w:p w14:paraId="34E96A6C" w14:textId="5C34CEDE" w:rsidR="00EA586C" w:rsidRPr="00EA586C" w:rsidRDefault="00EA586C" w:rsidP="00D947B2">
      <w:pPr>
        <w:pStyle w:val="ae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en-US"/>
        </w:rPr>
      </w:pPr>
      <w:r w:rsidRPr="00EA586C">
        <w:rPr>
          <w:bCs/>
          <w:sz w:val="28"/>
          <w:szCs w:val="28"/>
          <w:lang w:val="en-US"/>
        </w:rPr>
        <w:t>Соломатін Максим – вихованець Комунального закладу Сумського міського Палацу дітей та юнацтва.</w:t>
      </w:r>
    </w:p>
    <w:p w14:paraId="52B58D6D" w14:textId="77777777" w:rsidR="00DD7B5C" w:rsidRPr="00EA586C" w:rsidRDefault="00DD7B5C" w:rsidP="00D947B2">
      <w:pPr>
        <w:pStyle w:val="ae"/>
        <w:spacing w:before="0" w:beforeAutospacing="0" w:after="0" w:afterAutospacing="0"/>
        <w:ind w:firstLine="567"/>
        <w:jc w:val="both"/>
        <w:rPr>
          <w:bCs/>
          <w:sz w:val="40"/>
          <w:szCs w:val="40"/>
          <w:lang w:val="en-US"/>
        </w:rPr>
      </w:pPr>
    </w:p>
    <w:p w14:paraId="2E9D748D" w14:textId="77777777" w:rsidR="005515DA" w:rsidRPr="00EA586C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5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</w:t>
      </w:r>
    </w:p>
    <w:p w14:paraId="0903E8E3" w14:textId="133E1318" w:rsidR="004709FD" w:rsidRPr="00EA586C" w:rsidRDefault="007455A2" w:rsidP="004709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Марченко</w:t>
      </w:r>
      <w:r w:rsidR="004709FD"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Юлія</w:t>
      </w:r>
      <w:r w:rsidR="004709FD" w:rsidRPr="00EA5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учениця Ямпільського ліцею №2 Ямпільської селищної ради Сумської області.</w:t>
      </w:r>
    </w:p>
    <w:p w14:paraId="10A2B73D" w14:textId="21493F7F" w:rsidR="004709FD" w:rsidRPr="00EA586C" w:rsidRDefault="007455A2" w:rsidP="004709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Вечерова Аліна, Карпенко Віра</w:t>
      </w:r>
      <w:r w:rsidR="004709FD"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>вихованки Лебединського центру позашкільної освіти Лебединської міської ради Сумської області.</w:t>
      </w:r>
    </w:p>
    <w:p w14:paraId="7DBE99D3" w14:textId="3CDC3CE2" w:rsidR="007455A2" w:rsidRPr="00EA586C" w:rsidRDefault="007455A2" w:rsidP="004709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Лисенко Поліна – учениця Ворожбянської гімназії №1 Ворожбянської міської ради Сумської області. </w:t>
      </w:r>
    </w:p>
    <w:p w14:paraId="1178EFFB" w14:textId="568BE13C" w:rsidR="007455A2" w:rsidRPr="00EA586C" w:rsidRDefault="007455A2" w:rsidP="004709F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Семенець Володимир – учень 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комунального закладу Сумської обласної ради </w:t>
      </w:r>
      <w:r w:rsidR="00D94AF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Сумського обласного академічного ліцею імені Дмитра Євдокимова</w:t>
      </w:r>
      <w:r w:rsidR="00D94AF2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EA586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58379E39" w14:textId="1ABC5E01" w:rsidR="007455A2" w:rsidRPr="00EA586C" w:rsidRDefault="007455A2" w:rsidP="007455A2">
      <w:pPr>
        <w:pStyle w:val="ae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en-US"/>
        </w:rPr>
      </w:pPr>
      <w:r w:rsidRPr="00EA586C">
        <w:rPr>
          <w:sz w:val="28"/>
          <w:szCs w:val="28"/>
          <w:lang w:val="en-US"/>
        </w:rPr>
        <w:t xml:space="preserve">Переваруха Анастасія – учениця </w:t>
      </w:r>
      <w:r w:rsidRPr="00EA586C">
        <w:rPr>
          <w:bCs/>
          <w:sz w:val="28"/>
          <w:szCs w:val="28"/>
          <w:lang w:val="en-US"/>
        </w:rPr>
        <w:t xml:space="preserve">комунального закладу Сумської обласної ради </w:t>
      </w:r>
      <w:r w:rsidR="00D94AF2">
        <w:rPr>
          <w:bCs/>
          <w:sz w:val="28"/>
          <w:szCs w:val="28"/>
          <w:lang w:val="uk-UA"/>
        </w:rPr>
        <w:t>«</w:t>
      </w:r>
      <w:r w:rsidRPr="00EA586C">
        <w:rPr>
          <w:bCs/>
          <w:sz w:val="28"/>
          <w:szCs w:val="28"/>
          <w:lang w:val="en-US"/>
        </w:rPr>
        <w:t>Сумського обласного академічного ліцею імені Дмитра Євдокимова</w:t>
      </w:r>
      <w:r w:rsidR="00D94AF2">
        <w:rPr>
          <w:bCs/>
          <w:sz w:val="28"/>
          <w:szCs w:val="28"/>
          <w:lang w:val="uk-UA"/>
        </w:rPr>
        <w:t>»</w:t>
      </w:r>
      <w:r w:rsidRPr="00EA586C">
        <w:rPr>
          <w:bCs/>
          <w:sz w:val="28"/>
          <w:szCs w:val="28"/>
          <w:lang w:val="en-US"/>
        </w:rPr>
        <w:t>.</w:t>
      </w:r>
    </w:p>
    <w:p w14:paraId="391942A2" w14:textId="623B4809" w:rsidR="007455A2" w:rsidRPr="00EA586C" w:rsidRDefault="007455A2" w:rsidP="007455A2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EA586C">
        <w:rPr>
          <w:bCs/>
          <w:sz w:val="28"/>
          <w:szCs w:val="28"/>
          <w:lang w:val="en-US"/>
        </w:rPr>
        <w:lastRenderedPageBreak/>
        <w:t xml:space="preserve">Якимчук Кирило – вихованець </w:t>
      </w:r>
      <w:r w:rsidRPr="00EA586C">
        <w:rPr>
          <w:sz w:val="28"/>
          <w:szCs w:val="28"/>
          <w:lang w:val="en-US"/>
        </w:rPr>
        <w:t>комунального закладу Сумської обласної ради – обласного центру позашкільної освіти та роботи з талановитою молоддю.</w:t>
      </w:r>
    </w:p>
    <w:p w14:paraId="624A8084" w14:textId="77777777" w:rsidR="007455A2" w:rsidRPr="00EA586C" w:rsidRDefault="007455A2" w:rsidP="004709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F8A08A5" w14:textId="77777777" w:rsidR="005515DA" w:rsidRPr="00EA586C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місце</w:t>
      </w:r>
    </w:p>
    <w:p w14:paraId="2C199DD2" w14:textId="77777777" w:rsidR="007455A2" w:rsidRPr="00EA586C" w:rsidRDefault="007455A2" w:rsidP="007455A2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EA586C">
        <w:rPr>
          <w:bCs/>
          <w:sz w:val="28"/>
          <w:szCs w:val="28"/>
          <w:lang w:val="en-US"/>
        </w:rPr>
        <w:t xml:space="preserve">Кругових Артем – вихованець </w:t>
      </w:r>
      <w:r w:rsidRPr="00EA586C">
        <w:rPr>
          <w:sz w:val="28"/>
          <w:szCs w:val="28"/>
          <w:lang w:val="en-US"/>
        </w:rPr>
        <w:t>комунального закладу Сумської обласної ради – обласного центру позашкільної освіти та роботи з талановитою молоддю.</w:t>
      </w:r>
    </w:p>
    <w:p w14:paraId="4FF10D8F" w14:textId="1898ABA9" w:rsidR="00663253" w:rsidRPr="00EA586C" w:rsidRDefault="007455A2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Цупро Назар</w:t>
      </w:r>
      <w:r w:rsidR="00663253" w:rsidRPr="00EA58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вихованець Комунального закладу </w:t>
      </w:r>
      <w:r w:rsidR="00D94AF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>Роменська міська Мала академія наук учнівської молоді</w:t>
      </w:r>
      <w:r w:rsidR="00D94AF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A586C">
        <w:rPr>
          <w:rFonts w:ascii="Times New Roman" w:hAnsi="Times New Roman" w:cs="Times New Roman"/>
          <w:sz w:val="28"/>
          <w:szCs w:val="28"/>
          <w:lang w:val="en-US"/>
        </w:rPr>
        <w:t xml:space="preserve"> Роменської міської ради Сумської області.</w:t>
      </w:r>
    </w:p>
    <w:p w14:paraId="0EFEAC83" w14:textId="4229BB6C" w:rsidR="007455A2" w:rsidRDefault="007455A2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86C">
        <w:rPr>
          <w:rFonts w:ascii="Times New Roman" w:hAnsi="Times New Roman" w:cs="Times New Roman"/>
          <w:sz w:val="28"/>
          <w:szCs w:val="28"/>
          <w:lang w:val="en-US"/>
        </w:rPr>
        <w:t>Балаценко Нікіта – вихованець Центру науково-технічної творчості молоді Сумської міської ради.</w:t>
      </w:r>
    </w:p>
    <w:p w14:paraId="560804E3" w14:textId="6245D637" w:rsidR="009A38B8" w:rsidRPr="009A38B8" w:rsidRDefault="009A38B8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Сєрих Платон – вихованець Комунального закладу Сумський Палац дітей та юнацтва.</w:t>
      </w:r>
    </w:p>
    <w:p w14:paraId="03AED9AE" w14:textId="77777777" w:rsidR="007455A2" w:rsidRPr="004709FD" w:rsidRDefault="007455A2" w:rsidP="00D947B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EC98D08" w14:textId="77777777" w:rsidR="004709FD" w:rsidRPr="00084F29" w:rsidRDefault="004709FD" w:rsidP="00084F29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50F36F" w14:textId="77777777" w:rsidR="004709FD" w:rsidRPr="004709FD" w:rsidRDefault="004709FD" w:rsidP="00512D94">
      <w:pPr>
        <w:pStyle w:val="ad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2E63A21" w14:textId="77777777" w:rsidR="00AD0D81" w:rsidRPr="00BA4AA3" w:rsidRDefault="00AD0D81" w:rsidP="00AD0D81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директора </w:t>
      </w: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Яна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КУДРЯВЦЕВА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014D63A3" w14:textId="33FE3B00" w:rsidR="005515DA" w:rsidRDefault="005515DA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2A4937" w14:textId="60479121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978A23" w14:textId="349B30D0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AC7C12" w14:textId="34209695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3D9603" w14:textId="12B0E0A9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778A1" w14:textId="01CB8C0A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C7FD0C" w14:textId="2B43B604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AA7D36" w14:textId="2A925E94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432510" w14:textId="46F1B3B9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88A30A" w14:textId="31E38083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C5FF2C" w14:textId="69DB362A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B9DAC7" w14:textId="0A0ABEE4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49E5F3" w14:textId="0307932B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A57DB6" w14:textId="6BD48596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15AD7F" w14:textId="01ADD175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4933B3" w14:textId="0751045E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21464E" w14:textId="799309CF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EC3D97" w14:textId="3A039935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194771" w14:textId="5FD694F0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1CA1B0" w14:textId="5373C95C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45CB0C" w14:textId="4F1F1D95" w:rsidR="00D94AF2" w:rsidRDefault="00D94AF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BEAF06" w14:textId="694D6779" w:rsidR="006C1C72" w:rsidRDefault="006C1C7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87752E" w14:textId="3CA758F4" w:rsidR="006C1C72" w:rsidRDefault="006C1C7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0C4A0D" w14:textId="2181C485" w:rsidR="006C1C72" w:rsidRDefault="006C1C7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5CD618" w14:textId="77777777" w:rsidR="006C1C72" w:rsidRDefault="006C1C72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A24A13" w14:textId="52C69A1D" w:rsidR="00D94AF2" w:rsidRDefault="00D94AF2" w:rsidP="00D94AF2">
      <w:pPr>
        <w:widowControl w:val="0"/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2 до наказу </w:t>
      </w:r>
    </w:p>
    <w:p w14:paraId="080092F2" w14:textId="77777777" w:rsidR="00D94AF2" w:rsidRDefault="00D94AF2" w:rsidP="00D94AF2">
      <w:pPr>
        <w:widowControl w:val="0"/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СОР – ОЦПО та РТМ</w:t>
      </w:r>
    </w:p>
    <w:p w14:paraId="426D9FC0" w14:textId="77777777" w:rsidR="00D5492E" w:rsidRPr="00F85650" w:rsidRDefault="00D5492E" w:rsidP="00D5492E">
      <w:pPr>
        <w:keepNext/>
        <w:spacing w:after="0" w:line="240" w:lineRule="auto"/>
        <w:ind w:firstLine="652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09.04.2026 № 151</w:t>
      </w:r>
    </w:p>
    <w:p w14:paraId="02966571" w14:textId="77777777" w:rsidR="00D5492E" w:rsidRDefault="00D5492E" w:rsidP="00D5492E">
      <w:pPr>
        <w:keepNext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D70E72" w14:textId="0DFB2341" w:rsidR="00D94AF2" w:rsidRDefault="00D94AF2" w:rsidP="00D94AF2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учасників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обласного конкурсу</w:t>
      </w:r>
    </w:p>
    <w:p w14:paraId="0C51FEF6" w14:textId="77777777" w:rsidR="00D94AF2" w:rsidRPr="00084F29" w:rsidRDefault="00D94AF2" w:rsidP="00D94AF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84F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STEM-проєктів і активностей</w:t>
      </w:r>
    </w:p>
    <w:p w14:paraId="40AEEB26" w14:textId="77777777" w:rsidR="00D94AF2" w:rsidRDefault="00D94AF2" w:rsidP="00D94AF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84F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084F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STEM-простір: наука єднає допитливих</w:t>
      </w:r>
      <w:r w:rsidRPr="00084F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117FEB19" w14:textId="77777777" w:rsidR="00D94AF2" w:rsidRPr="00084F29" w:rsidRDefault="00D94AF2" w:rsidP="00D94AF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736ACCD6" w14:textId="15EF15BA" w:rsidR="00D94AF2" w:rsidRDefault="00D94AF2" w:rsidP="00D9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Номінація </w:t>
      </w:r>
      <w:r w:rsidRPr="003E1B3F">
        <w:rPr>
          <w:rFonts w:ascii="Times New Roman" w:hAnsi="Times New Roman" w:cs="Times New Roman"/>
          <w:sz w:val="28"/>
          <w:szCs w:val="28"/>
        </w:rPr>
        <w:t>«</w:t>
      </w:r>
      <w:r w:rsidRPr="003E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Природнича</w:t>
      </w:r>
      <w:r w:rsidRPr="003E1B3F">
        <w:rPr>
          <w:rFonts w:ascii="Times New Roman" w:hAnsi="Times New Roman" w:cs="Times New Roman"/>
          <w:sz w:val="28"/>
          <w:szCs w:val="28"/>
        </w:rPr>
        <w:t>»</w:t>
      </w:r>
    </w:p>
    <w:p w14:paraId="102145CF" w14:textId="77777777" w:rsidR="005F579D" w:rsidRPr="003E1B3F" w:rsidRDefault="005F579D" w:rsidP="00D94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288F2D7" w14:textId="7ED2ACDC" w:rsidR="00D94AF2" w:rsidRPr="00D94AF2" w:rsidRDefault="00D94AF2" w:rsidP="00D94A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Огієнко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Златослава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учениця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Бочечківського закладу загальної середньої освіти І-ІІІ ступенів </w:t>
      </w:r>
      <w:r w:rsidRPr="00D94AF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Бочечківської сільської ради Конотопського району Сумської області.</w:t>
      </w:r>
    </w:p>
    <w:p w14:paraId="0AD90BC2" w14:textId="3C9B8B50" w:rsidR="00D94AF2" w:rsidRDefault="00D94AF2" w:rsidP="00D94A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Зеленська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нгеліна </w:t>
      </w:r>
      <w:r w:rsidRPr="00EA58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учениця Ворожбянського ліцею (опорний заклад) Ворожбянської міської ради Сумської області.</w:t>
      </w:r>
    </w:p>
    <w:p w14:paraId="363C421F" w14:textId="4C403DF8" w:rsidR="009A38B8" w:rsidRDefault="009A38B8" w:rsidP="00D94A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Варламова Софія – вихованка Центру еколого-натуралістичної творчості учнівської молоді Сумської міської ради.</w:t>
      </w:r>
    </w:p>
    <w:p w14:paraId="579634B9" w14:textId="50B29FB3" w:rsidR="009A38B8" w:rsidRDefault="009A38B8" w:rsidP="00D94A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Залавська Віра - вихованка Центру еколого-натуралістичної творчості учнівської молоді Сумської міської ради.</w:t>
      </w:r>
    </w:p>
    <w:p w14:paraId="6FA586DE" w14:textId="6535453C" w:rsidR="009A38B8" w:rsidRDefault="009A38B8" w:rsidP="00D94A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Манжара Назар – вихованець Комунального позашкільного закладу Білопільської міської ради «Центр дитячої та юнацької творчості».</w:t>
      </w:r>
    </w:p>
    <w:p w14:paraId="47ADEA6F" w14:textId="4BD2A3BA" w:rsidR="009A38B8" w:rsidRDefault="009A38B8" w:rsidP="00D94A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9DAB78E" w14:textId="677FC361" w:rsidR="009A38B8" w:rsidRDefault="009A38B8" w:rsidP="009A3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Номінація </w:t>
      </w:r>
      <w:r w:rsidRPr="003E1B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Технічна</w:t>
      </w:r>
      <w:r w:rsidRPr="003E1B3F">
        <w:rPr>
          <w:rFonts w:ascii="Times New Roman" w:hAnsi="Times New Roman" w:cs="Times New Roman"/>
          <w:sz w:val="28"/>
          <w:szCs w:val="28"/>
        </w:rPr>
        <w:t>»</w:t>
      </w:r>
    </w:p>
    <w:p w14:paraId="2B774E62" w14:textId="77777777" w:rsidR="005F579D" w:rsidRPr="003E1B3F" w:rsidRDefault="005F579D" w:rsidP="009A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ADFE17F" w14:textId="41446FC9" w:rsidR="009A38B8" w:rsidRDefault="009A38B8" w:rsidP="00D94A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Воліна Софія – учениця Ворожбянської гімназії №1 Ворожбянської міської ради Сумської області.</w:t>
      </w:r>
    </w:p>
    <w:p w14:paraId="798147CF" w14:textId="4115C629" w:rsidR="009A38B8" w:rsidRDefault="009A38B8" w:rsidP="00D94A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Колоша Вікторія – учениця </w:t>
      </w:r>
      <w:r w:rsidRPr="009A38B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комунального закладу Сумської обласної ради «Сумського обласного академічного ліцею імені Дмитра Євдокимова».</w:t>
      </w:r>
    </w:p>
    <w:p w14:paraId="7B5FDAAC" w14:textId="734DA85F" w:rsidR="009A38B8" w:rsidRDefault="009A38B8" w:rsidP="00D94A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Сайко Софія – учениця Ворожбянського ліцею (опорний заклад) Ворожбянської міської ради Сумської області.</w:t>
      </w:r>
    </w:p>
    <w:p w14:paraId="581DC817" w14:textId="77777777" w:rsidR="005F579D" w:rsidRPr="00EA586C" w:rsidRDefault="005F579D" w:rsidP="005F579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 xml:space="preserve">Щербаченко Тимур – вихованець </w:t>
      </w:r>
      <w:r w:rsidRPr="00EA586C">
        <w:rPr>
          <w:sz w:val="28"/>
          <w:szCs w:val="28"/>
          <w:lang w:val="en-US"/>
        </w:rPr>
        <w:t>комунального закладу Сумської обласної ради – обласного центру позашкільної освіти та роботи з талановитою молоддю.</w:t>
      </w:r>
    </w:p>
    <w:p w14:paraId="6B87FDEF" w14:textId="75DFCB80" w:rsidR="00D94AF2" w:rsidRDefault="005F579D" w:rsidP="005F579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 xml:space="preserve">Кошевой Михайло – вихованець </w:t>
      </w:r>
      <w:r w:rsidRPr="00EA586C">
        <w:rPr>
          <w:sz w:val="28"/>
          <w:szCs w:val="28"/>
          <w:lang w:val="en-US"/>
        </w:rPr>
        <w:t>комунального закладу Сумської обласної ради – обласного центру позашкільної освіти та роботи з талановитою молоддю.</w:t>
      </w:r>
    </w:p>
    <w:p w14:paraId="258EF2F3" w14:textId="780B1B15" w:rsidR="005F579D" w:rsidRDefault="005F579D" w:rsidP="005F579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5D1AE76B" w14:textId="6C2CD833" w:rsidR="005F579D" w:rsidRDefault="005F579D" w:rsidP="005F579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0F6EFEB0" w14:textId="302D579E" w:rsidR="005F579D" w:rsidRDefault="005F579D" w:rsidP="005F579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56870C48" w14:textId="77777777" w:rsidR="005F579D" w:rsidRPr="005F579D" w:rsidRDefault="005F579D" w:rsidP="005F579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10F41599" w14:textId="50B1958F" w:rsidR="005515DA" w:rsidRPr="00BA4AA3" w:rsidRDefault="00BA4AA3" w:rsidP="00BA4AA3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директора </w:t>
      </w: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A586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Яна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A586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КУДРЯВЦЕВА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sectPr w:rsidR="005515DA" w:rsidRPr="00BA4AA3">
      <w:pgSz w:w="11906" w:h="16838"/>
      <w:pgMar w:top="1134" w:right="567" w:bottom="1134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5DA"/>
    <w:rsid w:val="000330D6"/>
    <w:rsid w:val="0005129B"/>
    <w:rsid w:val="0007761F"/>
    <w:rsid w:val="00084F29"/>
    <w:rsid w:val="000C0D79"/>
    <w:rsid w:val="000E0A81"/>
    <w:rsid w:val="00123F07"/>
    <w:rsid w:val="00153847"/>
    <w:rsid w:val="00161132"/>
    <w:rsid w:val="00171EB8"/>
    <w:rsid w:val="001745F6"/>
    <w:rsid w:val="001838EA"/>
    <w:rsid w:val="00187A6E"/>
    <w:rsid w:val="001B42AC"/>
    <w:rsid w:val="001D6F8F"/>
    <w:rsid w:val="002036DF"/>
    <w:rsid w:val="00274AFA"/>
    <w:rsid w:val="00274D36"/>
    <w:rsid w:val="002914FC"/>
    <w:rsid w:val="002A741E"/>
    <w:rsid w:val="00352F21"/>
    <w:rsid w:val="00353D56"/>
    <w:rsid w:val="00362CD0"/>
    <w:rsid w:val="00372C2A"/>
    <w:rsid w:val="00380C3D"/>
    <w:rsid w:val="003A0A15"/>
    <w:rsid w:val="003E1B3F"/>
    <w:rsid w:val="003F0B93"/>
    <w:rsid w:val="00407D15"/>
    <w:rsid w:val="00415FF9"/>
    <w:rsid w:val="00424FE1"/>
    <w:rsid w:val="00451596"/>
    <w:rsid w:val="0046207F"/>
    <w:rsid w:val="00466FD6"/>
    <w:rsid w:val="004709FD"/>
    <w:rsid w:val="00483BBD"/>
    <w:rsid w:val="004906F6"/>
    <w:rsid w:val="00507315"/>
    <w:rsid w:val="00512D94"/>
    <w:rsid w:val="005515DA"/>
    <w:rsid w:val="005F579D"/>
    <w:rsid w:val="005F5E5F"/>
    <w:rsid w:val="00604F08"/>
    <w:rsid w:val="00614F3F"/>
    <w:rsid w:val="006507FB"/>
    <w:rsid w:val="00662C2A"/>
    <w:rsid w:val="00663253"/>
    <w:rsid w:val="006C1C72"/>
    <w:rsid w:val="006C59EC"/>
    <w:rsid w:val="006D0042"/>
    <w:rsid w:val="00713AA7"/>
    <w:rsid w:val="007455A2"/>
    <w:rsid w:val="007B1BAA"/>
    <w:rsid w:val="0082169D"/>
    <w:rsid w:val="00846C0F"/>
    <w:rsid w:val="00855D88"/>
    <w:rsid w:val="00874AF2"/>
    <w:rsid w:val="0087685D"/>
    <w:rsid w:val="008A17ED"/>
    <w:rsid w:val="008C06AC"/>
    <w:rsid w:val="00913DAC"/>
    <w:rsid w:val="00930F61"/>
    <w:rsid w:val="00964B87"/>
    <w:rsid w:val="00991DDE"/>
    <w:rsid w:val="009A38B8"/>
    <w:rsid w:val="009A5EFF"/>
    <w:rsid w:val="009B4D99"/>
    <w:rsid w:val="009D2506"/>
    <w:rsid w:val="009E4700"/>
    <w:rsid w:val="00A31AAD"/>
    <w:rsid w:val="00A92ECE"/>
    <w:rsid w:val="00AB791A"/>
    <w:rsid w:val="00AC6EE4"/>
    <w:rsid w:val="00AD0D81"/>
    <w:rsid w:val="00AD1381"/>
    <w:rsid w:val="00B55623"/>
    <w:rsid w:val="00B61565"/>
    <w:rsid w:val="00BA0FDE"/>
    <w:rsid w:val="00BA4AA3"/>
    <w:rsid w:val="00BC696E"/>
    <w:rsid w:val="00BF605D"/>
    <w:rsid w:val="00C23C2F"/>
    <w:rsid w:val="00C2566B"/>
    <w:rsid w:val="00C53023"/>
    <w:rsid w:val="00C74366"/>
    <w:rsid w:val="00C879DF"/>
    <w:rsid w:val="00D21750"/>
    <w:rsid w:val="00D5492E"/>
    <w:rsid w:val="00D754CF"/>
    <w:rsid w:val="00D947B2"/>
    <w:rsid w:val="00D94AF2"/>
    <w:rsid w:val="00DC7A9F"/>
    <w:rsid w:val="00DD7B5C"/>
    <w:rsid w:val="00DE0DFD"/>
    <w:rsid w:val="00E17C4C"/>
    <w:rsid w:val="00E74722"/>
    <w:rsid w:val="00E860EB"/>
    <w:rsid w:val="00EA586C"/>
    <w:rsid w:val="00EC57EE"/>
    <w:rsid w:val="00F55DA7"/>
    <w:rsid w:val="00F6695D"/>
    <w:rsid w:val="00F85650"/>
    <w:rsid w:val="00F93233"/>
    <w:rsid w:val="00F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E2A9"/>
  <w15:docId w15:val="{9902CBFE-82ED-43FD-9410-46DE478D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B66"/>
    <w:pPr>
      <w:spacing w:after="160" w:line="259" w:lineRule="auto"/>
    </w:pPr>
    <w:rPr>
      <w:rFonts w:asciiTheme="minorHAnsi" w:eastAsia="Calibr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basedOn w:val="a0"/>
    <w:link w:val="a4"/>
    <w:uiPriority w:val="99"/>
    <w:qFormat/>
    <w:rsid w:val="00B42B1C"/>
    <w:rPr>
      <w:rFonts w:eastAsia="Times New Roman"/>
      <w:b/>
      <w:bCs/>
      <w:lang w:val="uk-UA" w:eastAsia="ru-RU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B42B1C"/>
    <w:rPr>
      <w:rFonts w:ascii="Segoe UI" w:hAnsi="Segoe UI" w:cs="Segoe UI"/>
      <w:sz w:val="18"/>
      <w:szCs w:val="18"/>
      <w:lang w:val="ru-RU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basedOn w:val="a0"/>
    <w:rPr>
      <w:color w:val="954F72" w:themeColor="followedHyperlink"/>
      <w:u w:val="single"/>
    </w:rPr>
  </w:style>
  <w:style w:type="paragraph" w:styleId="a4">
    <w:name w:val="Title"/>
    <w:basedOn w:val="a"/>
    <w:next w:val="a9"/>
    <w:link w:val="a3"/>
    <w:uiPriority w:val="99"/>
    <w:qFormat/>
    <w:rsid w:val="00B42B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6">
    <w:name w:val="Balloon Text"/>
    <w:basedOn w:val="a"/>
    <w:link w:val="a5"/>
    <w:uiPriority w:val="99"/>
    <w:semiHidden/>
    <w:unhideWhenUsed/>
    <w:qFormat/>
    <w:rsid w:val="00B42B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C60EB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6D00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420,baiaagaaboqcaaadwgmaaaxqawaaaaaaaaaaaaaaaaaaaaaaaaaaaaaaaaaaaaaaaaaaaaaaaaaaaaaaaaaaaaaaaaaaaaaaaaaaaaaaaaaaaaaaaaaaaaaaaaaaaaaaaaaaaaaaaaaaaaaaaaaaaaaaaaaaaaaaaaaaaaaaaaaaaaaaaaaaaaaaaaaaaaaaaaaaaaaaaaaaaaaaaaaaaaaaaaaaaaaaaaaaaaaa"/>
    <w:basedOn w:val="a0"/>
    <w:rsid w:val="00B5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70F7-8EB3-4465-8B90-8730937C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6480</Words>
  <Characters>3694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Перетятько Кристина Борисівна</cp:lastModifiedBy>
  <cp:revision>22</cp:revision>
  <cp:lastPrinted>2026-04-09T09:34:00Z</cp:lastPrinted>
  <dcterms:created xsi:type="dcterms:W3CDTF">2025-11-05T14:38:00Z</dcterms:created>
  <dcterms:modified xsi:type="dcterms:W3CDTF">2026-04-13T11:00:00Z</dcterms:modified>
  <dc:language>uk-UA</dc:language>
</cp:coreProperties>
</file>